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45" w:rsidRPr="008A0045" w:rsidRDefault="008A0045" w:rsidP="00037EAA">
      <w:pPr>
        <w:spacing w:after="0" w:line="240" w:lineRule="auto"/>
        <w:jc w:val="center"/>
        <w:rPr>
          <w:rFonts w:ascii="Times New Roman" w:eastAsia="Times New Roman" w:hAnsi="Times New Roman" w:cs="Times New Roman"/>
          <w:sz w:val="36"/>
          <w:szCs w:val="36"/>
          <w:lang w:eastAsia="ru-RU"/>
        </w:rPr>
      </w:pPr>
      <w:r w:rsidRPr="008A0045">
        <w:rPr>
          <w:rFonts w:ascii="Times New Roman" w:eastAsia="Times New Roman" w:hAnsi="Times New Roman" w:cs="Times New Roman"/>
          <w:sz w:val="36"/>
          <w:szCs w:val="36"/>
          <w:lang w:eastAsia="ru-RU"/>
        </w:rPr>
        <w:t>Администрация Завитинского района</w:t>
      </w: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b/>
          <w:sz w:val="36"/>
          <w:szCs w:val="36"/>
          <w:lang w:eastAsia="ru-RU"/>
        </w:rPr>
      </w:pPr>
      <w:r w:rsidRPr="008A0045">
        <w:rPr>
          <w:rFonts w:ascii="Times New Roman" w:eastAsia="Times New Roman" w:hAnsi="Times New Roman" w:cs="Times New Roman"/>
          <w:b/>
          <w:sz w:val="72"/>
          <w:szCs w:val="72"/>
          <w:lang w:eastAsia="ru-RU"/>
        </w:rPr>
        <w:t>«НАШ РАЙОН»</w:t>
      </w:r>
    </w:p>
    <w:p w:rsidR="008A0045" w:rsidRPr="008A0045" w:rsidRDefault="008A0045" w:rsidP="00037EAA">
      <w:pPr>
        <w:spacing w:after="0" w:line="240" w:lineRule="auto"/>
        <w:jc w:val="center"/>
        <w:rPr>
          <w:rFonts w:ascii="Times New Roman" w:eastAsia="Times New Roman" w:hAnsi="Times New Roman" w:cs="Times New Roman"/>
          <w:b/>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Информационный листок </w:t>
      </w:r>
    </w:p>
    <w:p w:rsidR="008A0045" w:rsidRPr="008A0045" w:rsidRDefault="008A0045" w:rsidP="00037EAA">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администрации Завитинского района </w:t>
      </w:r>
    </w:p>
    <w:p w:rsidR="008A0045" w:rsidRPr="008A0045" w:rsidRDefault="008A0045" w:rsidP="00037EAA">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 </w:t>
      </w:r>
      <w:r w:rsidR="001A3DC4">
        <w:rPr>
          <w:rFonts w:ascii="Times New Roman" w:eastAsia="Times New Roman" w:hAnsi="Times New Roman" w:cs="Times New Roman"/>
          <w:b/>
          <w:sz w:val="48"/>
          <w:szCs w:val="48"/>
          <w:lang w:eastAsia="ru-RU"/>
        </w:rPr>
        <w:t>1</w:t>
      </w:r>
      <w:r w:rsidR="00B702F0">
        <w:rPr>
          <w:rFonts w:ascii="Times New Roman" w:eastAsia="Times New Roman" w:hAnsi="Times New Roman" w:cs="Times New Roman"/>
          <w:b/>
          <w:sz w:val="48"/>
          <w:szCs w:val="48"/>
          <w:lang w:eastAsia="ru-RU"/>
        </w:rPr>
        <w:t>1</w:t>
      </w:r>
      <w:r w:rsidR="00C6779C">
        <w:rPr>
          <w:rFonts w:ascii="Times New Roman" w:eastAsia="Times New Roman" w:hAnsi="Times New Roman" w:cs="Times New Roman"/>
          <w:b/>
          <w:sz w:val="48"/>
          <w:szCs w:val="48"/>
          <w:lang w:eastAsia="ru-RU"/>
        </w:rPr>
        <w:t xml:space="preserve"> от</w:t>
      </w:r>
      <w:r w:rsidR="00B702F0">
        <w:rPr>
          <w:rFonts w:ascii="Times New Roman" w:eastAsia="Times New Roman" w:hAnsi="Times New Roman" w:cs="Times New Roman"/>
          <w:b/>
          <w:sz w:val="48"/>
          <w:szCs w:val="48"/>
          <w:lang w:eastAsia="ru-RU"/>
        </w:rPr>
        <w:t xml:space="preserve"> </w:t>
      </w:r>
      <w:r w:rsidR="005C5094">
        <w:rPr>
          <w:rFonts w:ascii="Times New Roman" w:eastAsia="Times New Roman" w:hAnsi="Times New Roman" w:cs="Times New Roman"/>
          <w:b/>
          <w:sz w:val="48"/>
          <w:szCs w:val="48"/>
          <w:lang w:eastAsia="ru-RU"/>
        </w:rPr>
        <w:t>30</w:t>
      </w:r>
      <w:r w:rsidRPr="008A0045">
        <w:rPr>
          <w:rFonts w:ascii="Times New Roman" w:eastAsia="Times New Roman" w:hAnsi="Times New Roman" w:cs="Times New Roman"/>
          <w:b/>
          <w:sz w:val="48"/>
          <w:szCs w:val="48"/>
          <w:lang w:eastAsia="ru-RU"/>
        </w:rPr>
        <w:t>.0</w:t>
      </w:r>
      <w:r w:rsidR="001A3DC4">
        <w:rPr>
          <w:rFonts w:ascii="Times New Roman" w:eastAsia="Times New Roman" w:hAnsi="Times New Roman" w:cs="Times New Roman"/>
          <w:b/>
          <w:sz w:val="48"/>
          <w:szCs w:val="48"/>
          <w:lang w:eastAsia="ru-RU"/>
        </w:rPr>
        <w:t>6</w:t>
      </w:r>
      <w:r w:rsidRPr="008A0045">
        <w:rPr>
          <w:rFonts w:ascii="Times New Roman" w:eastAsia="Times New Roman" w:hAnsi="Times New Roman" w:cs="Times New Roman"/>
          <w:b/>
          <w:sz w:val="48"/>
          <w:szCs w:val="48"/>
          <w:lang w:eastAsia="ru-RU"/>
        </w:rPr>
        <w:t>.2020</w:t>
      </w:r>
    </w:p>
    <w:p w:rsidR="008A0045" w:rsidRPr="008A0045" w:rsidRDefault="008A0045" w:rsidP="00037EAA">
      <w:pPr>
        <w:spacing w:after="0" w:line="240" w:lineRule="auto"/>
        <w:jc w:val="center"/>
        <w:rPr>
          <w:rFonts w:ascii="Times New Roman" w:eastAsia="Times New Roman" w:hAnsi="Times New Roman" w:cs="Times New Roman"/>
          <w:b/>
          <w:sz w:val="48"/>
          <w:szCs w:val="48"/>
          <w:lang w:eastAsia="ru-RU"/>
        </w:rPr>
      </w:pPr>
    </w:p>
    <w:p w:rsidR="008A0045" w:rsidRPr="008A0045" w:rsidRDefault="008A0045" w:rsidP="00037EAA">
      <w:pPr>
        <w:spacing w:after="0" w:line="240" w:lineRule="auto"/>
        <w:jc w:val="center"/>
        <w:rPr>
          <w:rFonts w:ascii="Times New Roman" w:eastAsia="Times New Roman" w:hAnsi="Times New Roman" w:cs="Times New Roman"/>
          <w:sz w:val="48"/>
          <w:szCs w:val="48"/>
          <w:lang w:eastAsia="ru-RU"/>
        </w:rPr>
      </w:pPr>
      <w:r w:rsidRPr="008A0045">
        <w:rPr>
          <w:rFonts w:ascii="Times New Roman" w:eastAsia="Times New Roman" w:hAnsi="Times New Roman" w:cs="Times New Roman"/>
          <w:sz w:val="48"/>
          <w:szCs w:val="48"/>
          <w:lang w:eastAsia="ru-RU"/>
        </w:rPr>
        <w:t>распространяется бесплатно</w:t>
      </w:r>
    </w:p>
    <w:p w:rsidR="008A0045" w:rsidRPr="008A0045" w:rsidRDefault="008A0045" w:rsidP="00037EAA">
      <w:pPr>
        <w:spacing w:after="0" w:line="240" w:lineRule="auto"/>
        <w:jc w:val="center"/>
        <w:rPr>
          <w:rFonts w:ascii="Times New Roman" w:eastAsia="Times New Roman" w:hAnsi="Times New Roman" w:cs="Times New Roman"/>
          <w:sz w:val="48"/>
          <w:szCs w:val="48"/>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B349F2" w:rsidRDefault="00B349F2" w:rsidP="00037EAA">
      <w:pPr>
        <w:spacing w:after="0" w:line="240" w:lineRule="auto"/>
        <w:jc w:val="center"/>
        <w:rPr>
          <w:rFonts w:ascii="Times New Roman" w:eastAsia="Times New Roman" w:hAnsi="Times New Roman" w:cs="Times New Roman"/>
          <w:sz w:val="40"/>
          <w:szCs w:val="40"/>
          <w:lang w:eastAsia="ru-RU"/>
        </w:rPr>
      </w:pPr>
    </w:p>
    <w:p w:rsidR="008A0045" w:rsidRDefault="001A3DC4" w:rsidP="00037EAA">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июнь</w:t>
      </w:r>
      <w:r w:rsidR="008A0045" w:rsidRPr="008A0045">
        <w:rPr>
          <w:rFonts w:ascii="Times New Roman" w:eastAsia="Times New Roman" w:hAnsi="Times New Roman" w:cs="Times New Roman"/>
          <w:sz w:val="40"/>
          <w:szCs w:val="40"/>
          <w:lang w:eastAsia="ru-RU"/>
        </w:rPr>
        <w:t>, 2020 год</w:t>
      </w:r>
    </w:p>
    <w:p w:rsidR="00147AB5" w:rsidRDefault="00147AB5" w:rsidP="00037EAA">
      <w:pPr>
        <w:spacing w:after="0" w:line="240" w:lineRule="auto"/>
        <w:jc w:val="center"/>
        <w:rPr>
          <w:rFonts w:ascii="Times New Roman" w:eastAsia="Times New Roman" w:hAnsi="Times New Roman" w:cs="Times New Roman"/>
          <w:b/>
          <w:bCs/>
          <w:sz w:val="28"/>
          <w:szCs w:val="28"/>
          <w:lang w:eastAsia="ru-RU"/>
        </w:rPr>
      </w:pPr>
    </w:p>
    <w:p w:rsidR="00147AB5" w:rsidRDefault="00147AB5" w:rsidP="00037EAA">
      <w:pPr>
        <w:spacing w:after="0" w:line="240" w:lineRule="auto"/>
        <w:jc w:val="center"/>
        <w:rPr>
          <w:rFonts w:ascii="Times New Roman" w:eastAsia="Times New Roman" w:hAnsi="Times New Roman" w:cs="Times New Roman"/>
          <w:b/>
          <w:bCs/>
          <w:sz w:val="28"/>
          <w:szCs w:val="28"/>
          <w:lang w:eastAsia="ru-RU"/>
        </w:rPr>
      </w:pPr>
    </w:p>
    <w:p w:rsidR="00147AB5" w:rsidRDefault="00147AB5" w:rsidP="00037EAA">
      <w:pPr>
        <w:spacing w:after="0" w:line="240" w:lineRule="auto"/>
        <w:jc w:val="center"/>
        <w:rPr>
          <w:rFonts w:ascii="Times New Roman" w:eastAsia="Times New Roman" w:hAnsi="Times New Roman" w:cs="Times New Roman"/>
          <w:b/>
          <w:bCs/>
          <w:sz w:val="28"/>
          <w:szCs w:val="28"/>
          <w:lang w:eastAsia="ru-RU"/>
        </w:rPr>
      </w:pPr>
    </w:p>
    <w:p w:rsidR="008A0045" w:rsidRPr="008A0045" w:rsidRDefault="008A0045" w:rsidP="00037EAA">
      <w:pPr>
        <w:spacing w:after="0" w:line="240" w:lineRule="auto"/>
        <w:jc w:val="center"/>
        <w:rPr>
          <w:rFonts w:ascii="Times New Roman" w:eastAsia="Times New Roman" w:hAnsi="Times New Roman" w:cs="Times New Roman"/>
          <w:b/>
          <w:bCs/>
          <w:sz w:val="28"/>
          <w:szCs w:val="28"/>
          <w:lang w:eastAsia="ru-RU"/>
        </w:rPr>
      </w:pPr>
      <w:r w:rsidRPr="008A0045">
        <w:rPr>
          <w:rFonts w:ascii="Times New Roman" w:eastAsia="Times New Roman" w:hAnsi="Times New Roman" w:cs="Times New Roman"/>
          <w:b/>
          <w:bCs/>
          <w:sz w:val="28"/>
          <w:szCs w:val="28"/>
          <w:lang w:eastAsia="ru-RU"/>
        </w:rPr>
        <w:lastRenderedPageBreak/>
        <w:t>СОДЕРЖАНИЕ</w:t>
      </w:r>
    </w:p>
    <w:p w:rsidR="008A0045" w:rsidRPr="008A0045" w:rsidRDefault="008A0045" w:rsidP="00037EAA">
      <w:pPr>
        <w:spacing w:after="0" w:line="240" w:lineRule="auto"/>
        <w:jc w:val="center"/>
        <w:rPr>
          <w:rFonts w:ascii="Times New Roman" w:eastAsia="Times New Roman" w:hAnsi="Times New Roman" w:cs="Times New Roman"/>
          <w:b/>
          <w:sz w:val="28"/>
          <w:szCs w:val="28"/>
          <w:lang w:eastAsia="ru-RU"/>
        </w:rPr>
      </w:pPr>
    </w:p>
    <w:p w:rsidR="00943EFD" w:rsidRDefault="00943EFD" w:rsidP="00037EAA">
      <w:pPr>
        <w:spacing w:after="0" w:line="240" w:lineRule="auto"/>
        <w:jc w:val="both"/>
        <w:rPr>
          <w:rFonts w:ascii="Times New Roman" w:eastAsia="Times New Roman" w:hAnsi="Times New Roman" w:cs="Times New Roman"/>
          <w:b/>
          <w:sz w:val="28"/>
          <w:szCs w:val="28"/>
          <w:lang w:eastAsia="ru-RU"/>
        </w:rPr>
      </w:pPr>
      <w:r w:rsidRPr="008A0045">
        <w:rPr>
          <w:rFonts w:ascii="Times New Roman" w:eastAsia="Times New Roman" w:hAnsi="Times New Roman" w:cs="Times New Roman"/>
          <w:b/>
          <w:sz w:val="28"/>
          <w:szCs w:val="28"/>
          <w:lang w:eastAsia="ru-RU"/>
        </w:rPr>
        <w:t>Постановления главы Завитинского района:</w:t>
      </w:r>
    </w:p>
    <w:p w:rsidR="00C87854" w:rsidRDefault="00C87854" w:rsidP="00037EAA">
      <w:pPr>
        <w:spacing w:after="0" w:line="240" w:lineRule="auto"/>
        <w:jc w:val="both"/>
        <w:rPr>
          <w:rFonts w:ascii="Times New Roman" w:eastAsia="Times New Roman" w:hAnsi="Times New Roman" w:cs="Times New Roman"/>
          <w:sz w:val="28"/>
          <w:szCs w:val="28"/>
          <w:lang w:eastAsia="ru-RU"/>
        </w:rPr>
      </w:pPr>
      <w:r w:rsidRPr="00C87854">
        <w:rPr>
          <w:rFonts w:ascii="Times New Roman" w:eastAsia="Times New Roman" w:hAnsi="Times New Roman" w:cs="Times New Roman"/>
          <w:bCs/>
          <w:sz w:val="28"/>
          <w:szCs w:val="28"/>
          <w:lang w:eastAsia="ru-RU"/>
        </w:rPr>
        <w:t>№ 224 от 10.06.2020 «</w:t>
      </w:r>
      <w:r w:rsidRPr="00C87854">
        <w:rPr>
          <w:rFonts w:ascii="Times New Roman" w:eastAsia="Times New Roman" w:hAnsi="Times New Roman" w:cs="Times New Roman"/>
          <w:sz w:val="28"/>
          <w:szCs w:val="28"/>
          <w:lang w:eastAsia="ru-RU"/>
        </w:rPr>
        <w:t>О внесении изменений в административный регламент исполнения муниципальной функции «Осуществление муниципального</w:t>
      </w:r>
      <w:r w:rsidRPr="00C87854">
        <w:rPr>
          <w:rFonts w:ascii="Times New Roman" w:eastAsia="Times New Roman" w:hAnsi="Times New Roman" w:cs="Times New Roman"/>
          <w:bCs/>
          <w:sz w:val="28"/>
          <w:szCs w:val="28"/>
          <w:lang w:eastAsia="ru-RU"/>
        </w:rPr>
        <w:t xml:space="preserve"> </w:t>
      </w:r>
      <w:r w:rsidRPr="00C87854">
        <w:rPr>
          <w:rFonts w:ascii="Times New Roman" w:eastAsia="Times New Roman" w:hAnsi="Times New Roman" w:cs="Times New Roman"/>
          <w:sz w:val="28"/>
          <w:szCs w:val="28"/>
          <w:lang w:eastAsia="ru-RU"/>
        </w:rPr>
        <w:t>контроля за использованием и охраной недр при добыче общераспространенных полезных ископаемых, а также при строительстве</w:t>
      </w:r>
      <w:r w:rsidRPr="00C87854">
        <w:rPr>
          <w:rFonts w:ascii="Times New Roman" w:eastAsia="Times New Roman" w:hAnsi="Times New Roman" w:cs="Times New Roman"/>
          <w:bCs/>
          <w:sz w:val="28"/>
          <w:szCs w:val="28"/>
          <w:lang w:eastAsia="ru-RU"/>
        </w:rPr>
        <w:t xml:space="preserve"> </w:t>
      </w:r>
      <w:r w:rsidRPr="00C87854">
        <w:rPr>
          <w:rFonts w:ascii="Times New Roman" w:eastAsia="Times New Roman" w:hAnsi="Times New Roman" w:cs="Times New Roman"/>
          <w:sz w:val="28"/>
          <w:szCs w:val="28"/>
          <w:lang w:eastAsia="ru-RU"/>
        </w:rPr>
        <w:t>подземных сооружений, не связанных с добычей</w:t>
      </w:r>
      <w:r w:rsidRPr="00C87854">
        <w:rPr>
          <w:rFonts w:ascii="Times New Roman" w:eastAsia="Times New Roman" w:hAnsi="Times New Roman" w:cs="Times New Roman"/>
          <w:bCs/>
          <w:sz w:val="28"/>
          <w:szCs w:val="28"/>
          <w:lang w:eastAsia="ru-RU"/>
        </w:rPr>
        <w:t xml:space="preserve"> </w:t>
      </w:r>
      <w:r w:rsidRPr="00C87854">
        <w:rPr>
          <w:rFonts w:ascii="Times New Roman" w:eastAsia="Times New Roman" w:hAnsi="Times New Roman" w:cs="Times New Roman"/>
          <w:sz w:val="28"/>
          <w:szCs w:val="28"/>
          <w:lang w:eastAsia="ru-RU"/>
        </w:rPr>
        <w:t>полезных ископаемых на территории муниципального образования Завитинский район»</w:t>
      </w:r>
      <w:r>
        <w:rPr>
          <w:rFonts w:ascii="Times New Roman" w:eastAsia="Times New Roman" w:hAnsi="Times New Roman" w:cs="Times New Roman"/>
          <w:sz w:val="28"/>
          <w:szCs w:val="28"/>
          <w:lang w:eastAsia="ru-RU"/>
        </w:rPr>
        <w:t>;</w:t>
      </w:r>
    </w:p>
    <w:p w:rsidR="009C725E" w:rsidRPr="009C725E" w:rsidRDefault="009C725E" w:rsidP="009C725E">
      <w:pPr>
        <w:spacing w:after="0" w:line="240" w:lineRule="auto"/>
        <w:jc w:val="both"/>
        <w:rPr>
          <w:rFonts w:ascii="Times New Roman" w:eastAsia="Times New Roman" w:hAnsi="Times New Roman" w:cs="Times New Roman"/>
          <w:sz w:val="28"/>
          <w:szCs w:val="28"/>
          <w:lang w:eastAsia="ru-RU"/>
        </w:rPr>
      </w:pPr>
      <w:r w:rsidRPr="009C725E">
        <w:rPr>
          <w:rFonts w:ascii="Times New Roman" w:eastAsia="Times New Roman" w:hAnsi="Times New Roman" w:cs="Times New Roman"/>
          <w:bCs/>
          <w:sz w:val="28"/>
          <w:szCs w:val="28"/>
          <w:lang w:eastAsia="ru-RU"/>
        </w:rPr>
        <w:t xml:space="preserve">№ 229 от 16.06.2020 </w:t>
      </w:r>
      <w:r w:rsidRPr="009C725E">
        <w:rPr>
          <w:rFonts w:ascii="Times New Roman" w:eastAsia="Times New Roman" w:hAnsi="Times New Roman" w:cs="Times New Roman"/>
          <w:sz w:val="28"/>
          <w:szCs w:val="28"/>
          <w:lang w:eastAsia="ru-RU"/>
        </w:rPr>
        <w:t>«О внесении изменений в постановление главы Завитинского района от 28.05.2020 № 211»;</w:t>
      </w:r>
    </w:p>
    <w:p w:rsidR="00EA7C17" w:rsidRDefault="00EA7C17" w:rsidP="00EA7C17">
      <w:pPr>
        <w:spacing w:after="0" w:line="240" w:lineRule="auto"/>
        <w:jc w:val="both"/>
        <w:rPr>
          <w:rFonts w:ascii="Times New Roman" w:eastAsia="Times New Roman" w:hAnsi="Times New Roman" w:cs="Times New Roman"/>
          <w:sz w:val="28"/>
          <w:szCs w:val="28"/>
          <w:lang w:eastAsia="ru-RU"/>
        </w:rPr>
      </w:pPr>
      <w:r w:rsidRPr="00EA7C17">
        <w:rPr>
          <w:rFonts w:ascii="Times New Roman" w:eastAsia="Times New Roman" w:hAnsi="Times New Roman" w:cs="Times New Roman"/>
          <w:bCs/>
          <w:sz w:val="28"/>
          <w:szCs w:val="28"/>
          <w:lang w:eastAsia="ru-RU"/>
        </w:rPr>
        <w:t xml:space="preserve">№ 231 от 17.06.2020 </w:t>
      </w:r>
      <w:r w:rsidRPr="00EA7C17">
        <w:rPr>
          <w:rFonts w:ascii="Times New Roman" w:eastAsia="Times New Roman" w:hAnsi="Times New Roman" w:cs="Times New Roman"/>
          <w:sz w:val="28"/>
          <w:szCs w:val="28"/>
          <w:lang w:eastAsia="ru-RU"/>
        </w:rPr>
        <w:t>«О внесении дополнений в постановление главы Завитинского района от 14.01.2020 № 5»</w:t>
      </w:r>
      <w:r w:rsidR="00C87854">
        <w:rPr>
          <w:rFonts w:ascii="Times New Roman" w:eastAsia="Times New Roman" w:hAnsi="Times New Roman" w:cs="Times New Roman"/>
          <w:sz w:val="28"/>
          <w:szCs w:val="28"/>
          <w:lang w:eastAsia="ru-RU"/>
        </w:rPr>
        <w:t>;</w:t>
      </w:r>
    </w:p>
    <w:p w:rsidR="00EA7C17" w:rsidRPr="00EA7C17" w:rsidRDefault="00EA7C17" w:rsidP="00EA7C17">
      <w:pPr>
        <w:spacing w:after="0" w:line="240" w:lineRule="auto"/>
        <w:jc w:val="both"/>
        <w:rPr>
          <w:rFonts w:ascii="Times New Roman" w:eastAsia="Times New Roman" w:hAnsi="Times New Roman" w:cs="Times New Roman"/>
          <w:sz w:val="28"/>
          <w:szCs w:val="28"/>
          <w:lang w:eastAsia="ru-RU"/>
        </w:rPr>
      </w:pPr>
      <w:r w:rsidRPr="00EA7C17">
        <w:rPr>
          <w:rFonts w:ascii="Times New Roman" w:eastAsia="Times New Roman" w:hAnsi="Times New Roman" w:cs="Times New Roman"/>
          <w:bCs/>
          <w:sz w:val="28"/>
          <w:szCs w:val="28"/>
          <w:lang w:eastAsia="ru-RU"/>
        </w:rPr>
        <w:t xml:space="preserve">№ 232 от 23.06.2020 </w:t>
      </w:r>
      <w:r w:rsidRPr="00EA7C17">
        <w:rPr>
          <w:rFonts w:ascii="Times New Roman" w:eastAsia="Times New Roman" w:hAnsi="Times New Roman" w:cs="Times New Roman"/>
          <w:sz w:val="28"/>
          <w:szCs w:val="28"/>
          <w:lang w:eastAsia="ru-RU"/>
        </w:rPr>
        <w:t>«О внесении изменений в постановление главы Завитинского района от 20.11.2018 № 445»</w:t>
      </w:r>
      <w:r w:rsidR="00C87854">
        <w:rPr>
          <w:rFonts w:ascii="Times New Roman" w:eastAsia="Times New Roman" w:hAnsi="Times New Roman" w:cs="Times New Roman"/>
          <w:sz w:val="28"/>
          <w:szCs w:val="28"/>
          <w:lang w:eastAsia="ru-RU"/>
        </w:rPr>
        <w:t>;</w:t>
      </w:r>
    </w:p>
    <w:p w:rsidR="0077063E" w:rsidRDefault="003B659C" w:rsidP="003B659C">
      <w:pPr>
        <w:spacing w:after="0" w:line="240" w:lineRule="auto"/>
        <w:jc w:val="both"/>
        <w:rPr>
          <w:rFonts w:ascii="Times New Roman" w:eastAsia="Times New Roman" w:hAnsi="Times New Roman" w:cs="Times New Roman"/>
          <w:sz w:val="28"/>
          <w:szCs w:val="28"/>
          <w:lang w:eastAsia="ru-RU"/>
        </w:rPr>
      </w:pPr>
      <w:r w:rsidRPr="003B659C">
        <w:rPr>
          <w:rFonts w:ascii="Times New Roman" w:eastAsia="Times New Roman" w:hAnsi="Times New Roman" w:cs="Times New Roman"/>
          <w:bCs/>
          <w:sz w:val="28"/>
          <w:szCs w:val="28"/>
          <w:lang w:eastAsia="ru-RU"/>
        </w:rPr>
        <w:t>№ 240 от 29.06.2020 «О внесении изменения в постановление главы Завитинского района от 27.04.2018 № 135»</w:t>
      </w:r>
      <w:r w:rsidR="00EB3D4F" w:rsidRPr="003B659C">
        <w:rPr>
          <w:rFonts w:ascii="Times New Roman" w:eastAsia="Times New Roman" w:hAnsi="Times New Roman" w:cs="Times New Roman"/>
          <w:sz w:val="28"/>
          <w:szCs w:val="28"/>
          <w:lang w:eastAsia="ru-RU"/>
        </w:rPr>
        <w:t>;</w:t>
      </w:r>
    </w:p>
    <w:p w:rsidR="008A0045" w:rsidRDefault="00A57A69" w:rsidP="00037EAA">
      <w:pPr>
        <w:tabs>
          <w:tab w:val="num" w:pos="0"/>
          <w:tab w:val="num" w:pos="1080"/>
          <w:tab w:val="num" w:pos="1260"/>
        </w:tabs>
        <w:spacing w:after="0" w:line="240" w:lineRule="auto"/>
        <w:jc w:val="both"/>
        <w:rPr>
          <w:rFonts w:ascii="Times New Roman" w:eastAsia="Times New Roman" w:hAnsi="Times New Roman" w:cs="Times New Roman"/>
          <w:bCs/>
          <w:sz w:val="28"/>
          <w:szCs w:val="28"/>
          <w:lang w:eastAsia="ru-RU"/>
        </w:rPr>
      </w:pPr>
      <w:r w:rsidRPr="00A57A69">
        <w:rPr>
          <w:rFonts w:ascii="Times New Roman" w:eastAsia="Times New Roman" w:hAnsi="Times New Roman" w:cs="Times New Roman"/>
          <w:bCs/>
          <w:sz w:val="28"/>
          <w:szCs w:val="28"/>
          <w:lang w:eastAsia="ru-RU"/>
        </w:rPr>
        <w:t>№ 241 от 30.06.2020 «О внесении изменений в постановление главы Завитинского района от 24.09.2014 № 365/1»</w:t>
      </w:r>
      <w:r>
        <w:rPr>
          <w:rFonts w:ascii="Times New Roman" w:eastAsia="Times New Roman" w:hAnsi="Times New Roman" w:cs="Times New Roman"/>
          <w:bCs/>
          <w:sz w:val="28"/>
          <w:szCs w:val="28"/>
          <w:lang w:eastAsia="ru-RU"/>
        </w:rPr>
        <w:t>;</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r w:rsidRPr="00A8163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A81634">
        <w:rPr>
          <w:rFonts w:ascii="Times New Roman" w:eastAsia="Times New Roman" w:hAnsi="Times New Roman" w:cs="Times New Roman"/>
          <w:bCs/>
          <w:sz w:val="28"/>
          <w:szCs w:val="28"/>
          <w:lang w:eastAsia="ru-RU"/>
        </w:rPr>
        <w:t>242</w:t>
      </w:r>
      <w:r w:rsidR="00EE4E31">
        <w:rPr>
          <w:rFonts w:ascii="Times New Roman" w:eastAsia="Times New Roman" w:hAnsi="Times New Roman" w:cs="Times New Roman"/>
          <w:bCs/>
          <w:sz w:val="28"/>
          <w:szCs w:val="28"/>
          <w:lang w:eastAsia="ru-RU"/>
        </w:rPr>
        <w:t xml:space="preserve"> </w:t>
      </w:r>
      <w:r w:rsidRPr="00A81634">
        <w:rPr>
          <w:rFonts w:ascii="Times New Roman" w:eastAsia="Times New Roman" w:hAnsi="Times New Roman" w:cs="Times New Roman"/>
          <w:bCs/>
          <w:sz w:val="28"/>
          <w:szCs w:val="28"/>
          <w:lang w:eastAsia="ru-RU"/>
        </w:rPr>
        <w:t xml:space="preserve">от 30.06.2020 </w:t>
      </w:r>
      <w:r>
        <w:rPr>
          <w:rFonts w:ascii="Times New Roman" w:eastAsia="Times New Roman" w:hAnsi="Times New Roman" w:cs="Times New Roman"/>
          <w:bCs/>
          <w:sz w:val="28"/>
          <w:szCs w:val="28"/>
          <w:lang w:eastAsia="ru-RU"/>
        </w:rPr>
        <w:t>«</w:t>
      </w:r>
      <w:r w:rsidRPr="00A81634">
        <w:rPr>
          <w:rFonts w:ascii="Times New Roman" w:eastAsia="Times New Roman" w:hAnsi="Times New Roman" w:cs="Times New Roman"/>
          <w:bCs/>
          <w:sz w:val="28"/>
          <w:szCs w:val="28"/>
          <w:lang w:eastAsia="ru-RU"/>
        </w:rPr>
        <w:t>О внесении изменения в постановление главы Завитинского района от 24.09.2014 № 361</w:t>
      </w:r>
      <w:r>
        <w:rPr>
          <w:rFonts w:ascii="Times New Roman" w:eastAsia="Times New Roman" w:hAnsi="Times New Roman" w:cs="Times New Roman"/>
          <w:bCs/>
          <w:sz w:val="28"/>
          <w:szCs w:val="28"/>
          <w:lang w:eastAsia="ru-RU"/>
        </w:rPr>
        <w:t>»</w:t>
      </w: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772513" w:rsidRDefault="00772513" w:rsidP="00037EA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772513" w:rsidRDefault="00772513" w:rsidP="00037EA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772513" w:rsidRDefault="00772513" w:rsidP="00037EA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772513" w:rsidRDefault="00772513" w:rsidP="00037EA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772513" w:rsidRPr="00EE4E31" w:rsidRDefault="00772513" w:rsidP="00037EA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8A0045" w:rsidRPr="00EE4E31" w:rsidRDefault="008A0045" w:rsidP="00037EA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8A0045" w:rsidRPr="00EE4E31" w:rsidRDefault="008A0045" w:rsidP="00037EA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55159" w:rsidRDefault="00855159"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6779C" w:rsidRDefault="00C6779C"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6779C" w:rsidRDefault="00C6779C"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847244" w:rsidRDefault="00EA7C17" w:rsidP="00EA7C1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lastRenderedPageBreak/>
        <w:t xml:space="preserve">Постановление от </w:t>
      </w:r>
      <w:r>
        <w:rPr>
          <w:rFonts w:ascii="Times New Roman" w:eastAsia="Times New Roman" w:hAnsi="Times New Roman" w:cs="Times New Roman"/>
          <w:b/>
          <w:bCs/>
          <w:sz w:val="20"/>
          <w:szCs w:val="20"/>
          <w:lang w:eastAsia="ru-RU"/>
        </w:rPr>
        <w:t>10</w:t>
      </w:r>
      <w:r w:rsidRPr="003B659C">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6</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 2</w:t>
      </w:r>
      <w:r>
        <w:rPr>
          <w:rFonts w:ascii="Times New Roman" w:eastAsia="Times New Roman" w:hAnsi="Times New Roman" w:cs="Times New Roman"/>
          <w:b/>
          <w:bCs/>
          <w:sz w:val="20"/>
          <w:szCs w:val="20"/>
          <w:lang w:eastAsia="ru-RU"/>
        </w:rPr>
        <w:t xml:space="preserve">24 </w:t>
      </w:r>
    </w:p>
    <w:p w:rsidR="00EA7C17" w:rsidRPr="00EA7C17" w:rsidRDefault="00EA7C17" w:rsidP="00EA7C1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A7C17">
        <w:rPr>
          <w:rFonts w:ascii="Times New Roman" w:eastAsia="Times New Roman" w:hAnsi="Times New Roman" w:cs="Times New Roman"/>
          <w:b/>
          <w:bCs/>
          <w:sz w:val="20"/>
          <w:szCs w:val="20"/>
          <w:lang w:eastAsia="ru-RU"/>
        </w:rPr>
        <w:t>«</w:t>
      </w:r>
      <w:r w:rsidRPr="00EA7C17">
        <w:rPr>
          <w:rFonts w:ascii="Times New Roman" w:eastAsia="Times New Roman" w:hAnsi="Times New Roman" w:cs="Times New Roman"/>
          <w:b/>
          <w:sz w:val="20"/>
          <w:szCs w:val="20"/>
          <w:lang w:eastAsia="ru-RU"/>
        </w:rPr>
        <w:t>О внесении изменений в административный регламент исполнения муниципальной функции «Осуществление муниципального</w:t>
      </w:r>
      <w:r w:rsidRPr="00EA7C17">
        <w:rPr>
          <w:rFonts w:ascii="Times New Roman" w:eastAsia="Times New Roman" w:hAnsi="Times New Roman" w:cs="Times New Roman"/>
          <w:b/>
          <w:bCs/>
          <w:sz w:val="20"/>
          <w:szCs w:val="20"/>
          <w:lang w:eastAsia="ru-RU"/>
        </w:rPr>
        <w:t xml:space="preserve"> </w:t>
      </w:r>
      <w:r w:rsidRPr="00EA7C17">
        <w:rPr>
          <w:rFonts w:ascii="Times New Roman" w:eastAsia="Times New Roman" w:hAnsi="Times New Roman" w:cs="Times New Roman"/>
          <w:b/>
          <w:sz w:val="20"/>
          <w:szCs w:val="20"/>
          <w:lang w:eastAsia="ru-RU"/>
        </w:rPr>
        <w:t>контроля за использованием и охраной недр при добыче общераспространенных полезных ископаемых, а также при строительстве</w:t>
      </w:r>
      <w:r w:rsidRPr="00EA7C17">
        <w:rPr>
          <w:rFonts w:ascii="Times New Roman" w:eastAsia="Times New Roman" w:hAnsi="Times New Roman" w:cs="Times New Roman"/>
          <w:b/>
          <w:bCs/>
          <w:sz w:val="20"/>
          <w:szCs w:val="20"/>
          <w:lang w:eastAsia="ru-RU"/>
        </w:rPr>
        <w:t xml:space="preserve"> </w:t>
      </w:r>
      <w:r w:rsidRPr="00EA7C17">
        <w:rPr>
          <w:rFonts w:ascii="Times New Roman" w:eastAsia="Times New Roman" w:hAnsi="Times New Roman" w:cs="Times New Roman"/>
          <w:b/>
          <w:sz w:val="20"/>
          <w:szCs w:val="20"/>
          <w:lang w:eastAsia="ru-RU"/>
        </w:rPr>
        <w:t>подземных сооружений, не связанных с добычей</w:t>
      </w:r>
      <w:r w:rsidRPr="00EA7C17">
        <w:rPr>
          <w:rFonts w:ascii="Times New Roman" w:eastAsia="Times New Roman" w:hAnsi="Times New Roman" w:cs="Times New Roman"/>
          <w:b/>
          <w:bCs/>
          <w:sz w:val="20"/>
          <w:szCs w:val="20"/>
          <w:lang w:eastAsia="ru-RU"/>
        </w:rPr>
        <w:t xml:space="preserve"> </w:t>
      </w:r>
      <w:r w:rsidRPr="00EA7C17">
        <w:rPr>
          <w:rFonts w:ascii="Times New Roman" w:eastAsia="Times New Roman" w:hAnsi="Times New Roman" w:cs="Times New Roman"/>
          <w:b/>
          <w:sz w:val="20"/>
          <w:szCs w:val="20"/>
          <w:lang w:eastAsia="ru-RU"/>
        </w:rPr>
        <w:t>полезных ископаемых на территории муниципального образования Завитинский район»</w:t>
      </w:r>
      <w:r>
        <w:rPr>
          <w:rFonts w:ascii="Times New Roman" w:eastAsia="Times New Roman" w:hAnsi="Times New Roman" w:cs="Times New Roman"/>
          <w:b/>
          <w:sz w:val="20"/>
          <w:szCs w:val="20"/>
          <w:lang w:eastAsia="ru-RU"/>
        </w:rPr>
        <w:t xml:space="preserve">. </w:t>
      </w:r>
      <w:r w:rsidRPr="00EA7C17">
        <w:rPr>
          <w:rFonts w:ascii="Times New Roman" w:eastAsia="Times New Roman" w:hAnsi="Times New Roman" w:cs="Times New Roman"/>
          <w:sz w:val="20"/>
          <w:szCs w:val="20"/>
          <w:lang w:eastAsia="ru-RU"/>
        </w:rPr>
        <w:t>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01.04.20202)</w:t>
      </w:r>
      <w:r>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b/>
          <w:sz w:val="20"/>
          <w:szCs w:val="20"/>
          <w:lang w:eastAsia="ru-RU"/>
        </w:rPr>
        <w:t>постановляю:</w:t>
      </w:r>
      <w:r>
        <w:rPr>
          <w:rFonts w:ascii="Times New Roman" w:eastAsia="Times New Roman" w:hAnsi="Times New Roman" w:cs="Times New Roman"/>
          <w:b/>
          <w:sz w:val="20"/>
          <w:szCs w:val="20"/>
          <w:lang w:eastAsia="ru-RU"/>
        </w:rPr>
        <w:t xml:space="preserve"> </w:t>
      </w:r>
      <w:r w:rsidRPr="00EA7C17">
        <w:rPr>
          <w:rFonts w:ascii="Times New Roman" w:eastAsia="Times New Roman" w:hAnsi="Times New Roman" w:cs="Times New Roman"/>
          <w:sz w:val="20"/>
          <w:szCs w:val="20"/>
          <w:lang w:eastAsia="ru-RU"/>
        </w:rPr>
        <w:t>1. Внести в административный регламент исполнения муниципальной функции «Осуществление муниципального</w:t>
      </w:r>
      <w:r w:rsidRPr="00EA7C17">
        <w:rPr>
          <w:rFonts w:ascii="Times New Roman" w:eastAsia="Times New Roman" w:hAnsi="Times New Roman" w:cs="Times New Roman"/>
          <w:bCs/>
          <w:sz w:val="20"/>
          <w:szCs w:val="20"/>
          <w:lang w:eastAsia="ru-RU"/>
        </w:rPr>
        <w:t xml:space="preserve"> </w:t>
      </w:r>
      <w:r w:rsidRPr="00EA7C17">
        <w:rPr>
          <w:rFonts w:ascii="Times New Roman" w:eastAsia="Times New Roman" w:hAnsi="Times New Roman" w:cs="Times New Roman"/>
          <w:sz w:val="20"/>
          <w:szCs w:val="20"/>
          <w:lang w:eastAsia="ru-RU"/>
        </w:rPr>
        <w:t>контроля за использованием и охраной недр при добыче общераспространенных полезных ископаемых, а также при строительстве</w:t>
      </w:r>
      <w:r w:rsidRPr="00EA7C17">
        <w:rPr>
          <w:rFonts w:ascii="Times New Roman" w:eastAsia="Times New Roman" w:hAnsi="Times New Roman" w:cs="Times New Roman"/>
          <w:bCs/>
          <w:sz w:val="20"/>
          <w:szCs w:val="20"/>
          <w:lang w:eastAsia="ru-RU"/>
        </w:rPr>
        <w:t xml:space="preserve"> </w:t>
      </w:r>
      <w:r w:rsidRPr="00EA7C17">
        <w:rPr>
          <w:rFonts w:ascii="Times New Roman" w:eastAsia="Times New Roman" w:hAnsi="Times New Roman" w:cs="Times New Roman"/>
          <w:sz w:val="20"/>
          <w:szCs w:val="20"/>
          <w:lang w:eastAsia="ru-RU"/>
        </w:rPr>
        <w:t>подземных сооружений, не связанных с добычей</w:t>
      </w:r>
      <w:r w:rsidRPr="00EA7C17">
        <w:rPr>
          <w:rFonts w:ascii="Times New Roman" w:eastAsia="Times New Roman" w:hAnsi="Times New Roman" w:cs="Times New Roman"/>
          <w:bCs/>
          <w:sz w:val="20"/>
          <w:szCs w:val="20"/>
          <w:lang w:eastAsia="ru-RU"/>
        </w:rPr>
        <w:t xml:space="preserve"> </w:t>
      </w:r>
      <w:r w:rsidRPr="00EA7C17">
        <w:rPr>
          <w:rFonts w:ascii="Times New Roman" w:eastAsia="Times New Roman" w:hAnsi="Times New Roman" w:cs="Times New Roman"/>
          <w:sz w:val="20"/>
          <w:szCs w:val="20"/>
          <w:lang w:eastAsia="ru-RU"/>
        </w:rPr>
        <w:t>полезных ископаемых на территории муниципального образования Завитинский район», утвержденный постановлением главы Завитинского района 30.03.2020 № 110 следующие изменения:</w:t>
      </w:r>
      <w:r>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1.1. Абзац 4 подпункта 3 пункта 3.6.1. части 3.6. раздела 3 исключить;</w:t>
      </w:r>
      <w:r>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1.2. Пункт 3.6.5. части 3.6. раздела 3 изложить в следующей редакции:</w:t>
      </w:r>
      <w:r>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«3.6.5.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Благовещенской межрайонной прокуратурой в порядке, предусмотренном пунктом 3.5. Регламента.».</w:t>
      </w:r>
      <w:r>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1.3. Дополнить разделом 6 следующего содержания:</w:t>
      </w:r>
      <w:r>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«6. Проведение в рамках муниципального контроля плановых (рейдовых) осмотров, оформление результатов плановых (рейдовых) осмотров, принятие должностными лицами органов муниципального контроля мер по пресечению выявленных нарушений обязательных требований, требований, установленных муниципальными правовыми актами, осуществляются в соответствии со статьей 13.2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1.4. Дополнить разделом 7 следующего содержания:</w:t>
      </w:r>
      <w:r>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 xml:space="preserve">«7. </w:t>
      </w:r>
      <w:r w:rsidRPr="00EA7C17">
        <w:rPr>
          <w:rFonts w:ascii="Times New Roman" w:eastAsia="Times New Roman" w:hAnsi="Times New Roman" w:cs="Times New Roman"/>
          <w:bCs/>
          <w:sz w:val="20"/>
          <w:szCs w:val="20"/>
          <w:lang w:eastAsia="ru-RU"/>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Pr="00EA7C17">
        <w:rPr>
          <w:rFonts w:ascii="Times New Roman" w:eastAsia="Times New Roman" w:hAnsi="Times New Roman" w:cs="Times New Roman"/>
          <w:sz w:val="20"/>
          <w:szCs w:val="20"/>
          <w:lang w:eastAsia="ru-RU"/>
        </w:rPr>
        <w:t xml:space="preserve"> 7.1.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7.2.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r>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1) обеспечивают размещение на официальных сайтах в сети "Интернет"  (</w:t>
      </w:r>
      <w:hyperlink r:id="rId8" w:history="1">
        <w:r w:rsidRPr="00EA7C17">
          <w:rPr>
            <w:rStyle w:val="ac"/>
            <w:rFonts w:ascii="Times New Roman" w:eastAsia="Times New Roman" w:hAnsi="Times New Roman"/>
            <w:sz w:val="20"/>
            <w:szCs w:val="20"/>
            <w:lang w:val="en-US" w:eastAsia="ru-RU"/>
          </w:rPr>
          <w:t>www</w:t>
        </w:r>
        <w:r w:rsidRPr="00EA7C17">
          <w:rPr>
            <w:rStyle w:val="ac"/>
            <w:rFonts w:ascii="Times New Roman" w:eastAsia="Times New Roman" w:hAnsi="Times New Roman"/>
            <w:sz w:val="20"/>
            <w:szCs w:val="20"/>
            <w:lang w:eastAsia="ru-RU"/>
          </w:rPr>
          <w:t>.</w:t>
        </w:r>
        <w:r w:rsidRPr="00EA7C17">
          <w:rPr>
            <w:rStyle w:val="ac"/>
            <w:rFonts w:ascii="Times New Roman" w:eastAsia="Times New Roman" w:hAnsi="Times New Roman"/>
            <w:sz w:val="20"/>
            <w:szCs w:val="20"/>
            <w:lang w:val="en-US" w:eastAsia="ru-RU"/>
          </w:rPr>
          <w:t>zavitinsk</w:t>
        </w:r>
        <w:r w:rsidRPr="00EA7C17">
          <w:rPr>
            <w:rStyle w:val="ac"/>
            <w:rFonts w:ascii="Times New Roman" w:eastAsia="Times New Roman" w:hAnsi="Times New Roman"/>
            <w:sz w:val="20"/>
            <w:szCs w:val="20"/>
            <w:lang w:eastAsia="ru-RU"/>
          </w:rPr>
          <w:t>.</w:t>
        </w:r>
        <w:r w:rsidRPr="00EA7C17">
          <w:rPr>
            <w:rStyle w:val="ac"/>
            <w:rFonts w:ascii="Times New Roman" w:eastAsia="Times New Roman" w:hAnsi="Times New Roman"/>
            <w:sz w:val="20"/>
            <w:szCs w:val="20"/>
            <w:lang w:val="en-US" w:eastAsia="ru-RU"/>
          </w:rPr>
          <w:t>info</w:t>
        </w:r>
        <w:r w:rsidRPr="00EA7C17">
          <w:rPr>
            <w:rStyle w:val="ac"/>
            <w:rFonts w:ascii="Times New Roman" w:eastAsia="Times New Roman" w:hAnsi="Times New Roman"/>
            <w:sz w:val="20"/>
            <w:szCs w:val="20"/>
            <w:lang w:eastAsia="ru-RU"/>
          </w:rPr>
          <w:t>.</w:t>
        </w:r>
        <w:r w:rsidRPr="00EA7C17">
          <w:rPr>
            <w:rStyle w:val="ac"/>
            <w:rFonts w:ascii="Times New Roman" w:eastAsia="Times New Roman" w:hAnsi="Times New Roman"/>
            <w:sz w:val="20"/>
            <w:szCs w:val="20"/>
            <w:lang w:val="en-US" w:eastAsia="ru-RU"/>
          </w:rPr>
          <w:t>ru</w:t>
        </w:r>
      </w:hyperlink>
      <w:r w:rsidRPr="00EA7C17">
        <w:rPr>
          <w:rFonts w:ascii="Times New Roman" w:eastAsia="Times New Roman" w:hAnsi="Times New Roman" w:cs="Times New Roman"/>
          <w:sz w:val="20"/>
          <w:szCs w:val="20"/>
          <w:lang w:eastAsia="ru-RU"/>
        </w:rPr>
        <w:t xml:space="preserve">) для каждого вида муниципального контроля </w:t>
      </w:r>
      <w:hyperlink r:id="rId9" w:history="1">
        <w:r w:rsidRPr="00EA7C17">
          <w:rPr>
            <w:rStyle w:val="ac"/>
            <w:rFonts w:ascii="Times New Roman" w:eastAsia="Times New Roman" w:hAnsi="Times New Roman"/>
            <w:sz w:val="20"/>
            <w:szCs w:val="20"/>
            <w:lang w:eastAsia="ru-RU"/>
          </w:rPr>
          <w:t>перечней</w:t>
        </w:r>
      </w:hyperlink>
      <w:r w:rsidRPr="00EA7C17">
        <w:rPr>
          <w:rFonts w:ascii="Times New Roman" w:eastAsia="Times New Roman" w:hAnsi="Times New Roman" w:cs="Times New Roman"/>
          <w:sz w:val="20"/>
          <w:szCs w:val="20"/>
          <w:lang w:eastAsia="ru-RU"/>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r>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r w:rsidR="00C87854">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w:t>
      </w:r>
      <w:hyperlink r:id="rId10" w:history="1">
        <w:r w:rsidRPr="00EA7C17">
          <w:rPr>
            <w:rStyle w:val="ac"/>
            <w:rFonts w:ascii="Times New Roman" w:eastAsia="Times New Roman" w:hAnsi="Times New Roman"/>
            <w:sz w:val="20"/>
            <w:szCs w:val="20"/>
            <w:lang w:val="en-US" w:eastAsia="ru-RU"/>
          </w:rPr>
          <w:t>www</w:t>
        </w:r>
        <w:r w:rsidRPr="00EA7C17">
          <w:rPr>
            <w:rStyle w:val="ac"/>
            <w:rFonts w:ascii="Times New Roman" w:eastAsia="Times New Roman" w:hAnsi="Times New Roman"/>
            <w:sz w:val="20"/>
            <w:szCs w:val="20"/>
            <w:lang w:eastAsia="ru-RU"/>
          </w:rPr>
          <w:t>.</w:t>
        </w:r>
        <w:r w:rsidRPr="00EA7C17">
          <w:rPr>
            <w:rStyle w:val="ac"/>
            <w:rFonts w:ascii="Times New Roman" w:eastAsia="Times New Roman" w:hAnsi="Times New Roman"/>
            <w:sz w:val="20"/>
            <w:szCs w:val="20"/>
            <w:lang w:val="en-US" w:eastAsia="ru-RU"/>
          </w:rPr>
          <w:t>zavitinsk</w:t>
        </w:r>
        <w:r w:rsidRPr="00EA7C17">
          <w:rPr>
            <w:rStyle w:val="ac"/>
            <w:rFonts w:ascii="Times New Roman" w:eastAsia="Times New Roman" w:hAnsi="Times New Roman"/>
            <w:sz w:val="20"/>
            <w:szCs w:val="20"/>
            <w:lang w:eastAsia="ru-RU"/>
          </w:rPr>
          <w:t>.</w:t>
        </w:r>
        <w:r w:rsidRPr="00EA7C17">
          <w:rPr>
            <w:rStyle w:val="ac"/>
            <w:rFonts w:ascii="Times New Roman" w:eastAsia="Times New Roman" w:hAnsi="Times New Roman"/>
            <w:sz w:val="20"/>
            <w:szCs w:val="20"/>
            <w:lang w:val="en-US" w:eastAsia="ru-RU"/>
          </w:rPr>
          <w:t>info</w:t>
        </w:r>
        <w:r w:rsidRPr="00EA7C17">
          <w:rPr>
            <w:rStyle w:val="ac"/>
            <w:rFonts w:ascii="Times New Roman" w:eastAsia="Times New Roman" w:hAnsi="Times New Roman"/>
            <w:sz w:val="20"/>
            <w:szCs w:val="20"/>
            <w:lang w:eastAsia="ru-RU"/>
          </w:rPr>
          <w:t>.</w:t>
        </w:r>
        <w:r w:rsidRPr="00EA7C17">
          <w:rPr>
            <w:rStyle w:val="ac"/>
            <w:rFonts w:ascii="Times New Roman" w:eastAsia="Times New Roman" w:hAnsi="Times New Roman"/>
            <w:sz w:val="20"/>
            <w:szCs w:val="20"/>
            <w:lang w:val="en-US" w:eastAsia="ru-RU"/>
          </w:rPr>
          <w:t>ru</w:t>
        </w:r>
      </w:hyperlink>
      <w:r w:rsidRPr="00EA7C17">
        <w:rPr>
          <w:rFonts w:ascii="Times New Roman" w:eastAsia="Times New Roman" w:hAnsi="Times New Roman" w:cs="Times New Roman"/>
          <w:sz w:val="20"/>
          <w:szCs w:val="20"/>
          <w:lang w:eastAsia="ru-RU"/>
        </w:rPr>
        <w:t>)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C87854">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19" w:history="1">
        <w:r w:rsidRPr="00EA7C17">
          <w:rPr>
            <w:rStyle w:val="ac"/>
            <w:rFonts w:ascii="Times New Roman" w:eastAsia="Times New Roman" w:hAnsi="Times New Roman"/>
            <w:sz w:val="20"/>
            <w:szCs w:val="20"/>
            <w:lang w:eastAsia="ru-RU"/>
          </w:rPr>
          <w:t>частями 5</w:t>
        </w:r>
      </w:hyperlink>
      <w:r w:rsidRPr="00EA7C17">
        <w:rPr>
          <w:rFonts w:ascii="Times New Roman" w:eastAsia="Times New Roman" w:hAnsi="Times New Roman" w:cs="Times New Roman"/>
          <w:sz w:val="20"/>
          <w:szCs w:val="20"/>
          <w:lang w:eastAsia="ru-RU"/>
        </w:rPr>
        <w:t xml:space="preserve"> - </w:t>
      </w:r>
      <w:hyperlink w:anchor="Par23" w:history="1">
        <w:r w:rsidRPr="00EA7C17">
          <w:rPr>
            <w:rStyle w:val="ac"/>
            <w:rFonts w:ascii="Times New Roman" w:eastAsia="Times New Roman" w:hAnsi="Times New Roman"/>
            <w:sz w:val="20"/>
            <w:szCs w:val="20"/>
            <w:lang w:eastAsia="ru-RU"/>
          </w:rPr>
          <w:t>7</w:t>
        </w:r>
      </w:hyperlink>
      <w:r w:rsidRPr="00EA7C17">
        <w:rPr>
          <w:rFonts w:ascii="Times New Roman" w:eastAsia="Times New Roman" w:hAnsi="Times New Roman" w:cs="Times New Roman"/>
          <w:sz w:val="20"/>
          <w:szCs w:val="20"/>
          <w:lang w:eastAsia="ru-RU"/>
        </w:rPr>
        <w:t xml:space="preserve"> статьи 8.2. Федерального закона №294-ФЗ, если иной порядок не установлен федеральным законом.</w:t>
      </w:r>
      <w:r w:rsidR="00C87854">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7.3.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r w:rsidR="00C87854">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 xml:space="preserve">7.4. Правительство Российской Федерации вправе определить </w:t>
      </w:r>
      <w:hyperlink r:id="rId11" w:history="1">
        <w:r w:rsidRPr="00EA7C17">
          <w:rPr>
            <w:rStyle w:val="ac"/>
            <w:rFonts w:ascii="Times New Roman" w:eastAsia="Times New Roman" w:hAnsi="Times New Roman"/>
            <w:sz w:val="20"/>
            <w:szCs w:val="20"/>
            <w:lang w:eastAsia="ru-RU"/>
          </w:rPr>
          <w:t>общие требования</w:t>
        </w:r>
      </w:hyperlink>
      <w:r w:rsidRPr="00EA7C17">
        <w:rPr>
          <w:rFonts w:ascii="Times New Roman" w:eastAsia="Times New Roman" w:hAnsi="Times New Roman" w:cs="Times New Roman"/>
          <w:sz w:val="20"/>
          <w:szCs w:val="20"/>
          <w:lang w:eastAsia="ru-RU"/>
        </w:rPr>
        <w:t xml:space="preserve"> к организации и осуществлению органами муниципального контроля </w:t>
      </w:r>
      <w:hyperlink r:id="rId12" w:history="1">
        <w:r w:rsidRPr="00EA7C17">
          <w:rPr>
            <w:rStyle w:val="ac"/>
            <w:rFonts w:ascii="Times New Roman" w:eastAsia="Times New Roman" w:hAnsi="Times New Roman"/>
            <w:sz w:val="20"/>
            <w:szCs w:val="20"/>
            <w:lang w:eastAsia="ru-RU"/>
          </w:rPr>
          <w:t>мероприятий</w:t>
        </w:r>
      </w:hyperlink>
      <w:r w:rsidRPr="00EA7C17">
        <w:rPr>
          <w:rFonts w:ascii="Times New Roman" w:eastAsia="Times New Roman" w:hAnsi="Times New Roman" w:cs="Times New Roman"/>
          <w:sz w:val="20"/>
          <w:szCs w:val="20"/>
          <w:lang w:eastAsia="ru-RU"/>
        </w:rPr>
        <w:t xml:space="preserve"> по профилактике нарушений обязательных требований, требований, установленных муниципальными правовыми актами.</w:t>
      </w:r>
      <w:bookmarkStart w:id="0" w:name="Par19"/>
      <w:bookmarkEnd w:id="0"/>
      <w:r w:rsidR="00C87854">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 xml:space="preserve">7.5.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w:t>
      </w:r>
      <w:r w:rsidRPr="00EA7C17">
        <w:rPr>
          <w:rFonts w:ascii="Times New Roman" w:eastAsia="Times New Roman" w:hAnsi="Times New Roman" w:cs="Times New Roman"/>
          <w:sz w:val="20"/>
          <w:szCs w:val="20"/>
          <w:lang w:eastAsia="ru-RU"/>
        </w:rPr>
        <w:lastRenderedPageBreak/>
        <w:t>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sidR="00C87854">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7.6.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1" w:name="Par23"/>
      <w:bookmarkEnd w:id="1"/>
      <w:r w:rsidR="00C87854">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 xml:space="preserve">7.7. </w:t>
      </w:r>
      <w:hyperlink r:id="rId13" w:history="1">
        <w:r w:rsidRPr="00EA7C17">
          <w:rPr>
            <w:rStyle w:val="ac"/>
            <w:rFonts w:ascii="Times New Roman" w:eastAsia="Times New Roman" w:hAnsi="Times New Roman"/>
            <w:sz w:val="20"/>
            <w:szCs w:val="20"/>
            <w:lang w:eastAsia="ru-RU"/>
          </w:rPr>
          <w:t>Порядок</w:t>
        </w:r>
      </w:hyperlink>
      <w:r w:rsidRPr="00EA7C17">
        <w:rPr>
          <w:rFonts w:ascii="Times New Roman" w:eastAsia="Times New Roman" w:hAnsi="Times New Roman" w:cs="Times New Roman"/>
          <w:sz w:val="20"/>
          <w:szCs w:val="20"/>
          <w:lang w:eastAsia="ru-RU"/>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C87854">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2. Настоящее постановление подлежит официальному опубликованию.</w:t>
      </w:r>
      <w:r w:rsidR="00C87854">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3. Контроль за исполнением настоящего постановления возложить на заместителя главы администрации Завитинского района по муниципальному хозяйству П.В.Ломако.</w:t>
      </w:r>
    </w:p>
    <w:p w:rsidR="00EA7C17" w:rsidRPr="00EA7C17" w:rsidRDefault="00EA7C17" w:rsidP="00EA7C1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A7C17">
        <w:rPr>
          <w:rFonts w:ascii="Times New Roman" w:eastAsia="Times New Roman" w:hAnsi="Times New Roman" w:cs="Times New Roman"/>
          <w:sz w:val="20"/>
          <w:szCs w:val="20"/>
          <w:lang w:eastAsia="ru-RU"/>
        </w:rPr>
        <w:t xml:space="preserve">Глава Завитинского района                             </w:t>
      </w:r>
      <w:r w:rsidR="00C87854">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 xml:space="preserve">                     </w:t>
      </w:r>
      <w:r w:rsidR="009C725E">
        <w:rPr>
          <w:rFonts w:ascii="Times New Roman" w:eastAsia="Times New Roman" w:hAnsi="Times New Roman" w:cs="Times New Roman"/>
          <w:sz w:val="20"/>
          <w:szCs w:val="20"/>
          <w:lang w:eastAsia="ru-RU"/>
        </w:rPr>
        <w:t xml:space="preserve">   </w:t>
      </w:r>
      <w:r w:rsidRPr="00EA7C17">
        <w:rPr>
          <w:rFonts w:ascii="Times New Roman" w:eastAsia="Times New Roman" w:hAnsi="Times New Roman" w:cs="Times New Roman"/>
          <w:sz w:val="20"/>
          <w:szCs w:val="20"/>
          <w:lang w:eastAsia="ru-RU"/>
        </w:rPr>
        <w:t xml:space="preserve">           С.С.Линевич</w:t>
      </w:r>
    </w:p>
    <w:p w:rsidR="00931178" w:rsidRDefault="00931178" w:rsidP="00931178">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t xml:space="preserve">Постановление от </w:t>
      </w:r>
      <w:r>
        <w:rPr>
          <w:rFonts w:ascii="Times New Roman" w:eastAsia="Times New Roman" w:hAnsi="Times New Roman" w:cs="Times New Roman"/>
          <w:b/>
          <w:bCs/>
          <w:sz w:val="20"/>
          <w:szCs w:val="20"/>
          <w:lang w:eastAsia="ru-RU"/>
        </w:rPr>
        <w:t>16</w:t>
      </w:r>
      <w:r w:rsidRPr="003B659C">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6</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w:t>
      </w:r>
      <w:r w:rsidR="009C725E">
        <w:rPr>
          <w:rFonts w:ascii="Times New Roman" w:eastAsia="Times New Roman" w:hAnsi="Times New Roman" w:cs="Times New Roman"/>
          <w:b/>
          <w:bCs/>
          <w:sz w:val="20"/>
          <w:szCs w:val="20"/>
          <w:lang w:eastAsia="ru-RU"/>
        </w:rPr>
        <w:t xml:space="preserve"> </w:t>
      </w:r>
      <w:r w:rsidR="00B702F0">
        <w:rPr>
          <w:rFonts w:ascii="Times New Roman" w:eastAsia="Times New Roman" w:hAnsi="Times New Roman" w:cs="Times New Roman"/>
          <w:b/>
          <w:bCs/>
          <w:sz w:val="20"/>
          <w:szCs w:val="20"/>
          <w:lang w:eastAsia="ru-RU"/>
        </w:rPr>
        <w:t xml:space="preserve">      </w:t>
      </w:r>
      <w:r w:rsidR="009C725E">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 2</w:t>
      </w:r>
      <w:r>
        <w:rPr>
          <w:rFonts w:ascii="Times New Roman" w:eastAsia="Times New Roman" w:hAnsi="Times New Roman" w:cs="Times New Roman"/>
          <w:b/>
          <w:bCs/>
          <w:sz w:val="20"/>
          <w:szCs w:val="20"/>
          <w:lang w:eastAsia="ru-RU"/>
        </w:rPr>
        <w:t>29</w:t>
      </w:r>
    </w:p>
    <w:p w:rsidR="00931178" w:rsidRPr="00931178" w:rsidRDefault="00931178" w:rsidP="00931178">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b/>
          <w:sz w:val="20"/>
          <w:szCs w:val="20"/>
          <w:lang w:eastAsia="ru-RU"/>
        </w:rPr>
        <w:t>«О внесении изменений в постановление главы Завитинского района от 28.05.2020 № 211»</w:t>
      </w:r>
      <w:r>
        <w:rPr>
          <w:rFonts w:ascii="Times New Roman" w:eastAsia="Times New Roman" w:hAnsi="Times New Roman" w:cs="Times New Roman"/>
          <w:b/>
          <w:sz w:val="20"/>
          <w:szCs w:val="20"/>
          <w:lang w:eastAsia="ru-RU"/>
        </w:rPr>
        <w:t xml:space="preserve">. </w:t>
      </w:r>
      <w:r w:rsidRPr="00931178">
        <w:rPr>
          <w:rFonts w:ascii="Times New Roman" w:eastAsia="Times New Roman" w:hAnsi="Times New Roman" w:cs="Times New Roman"/>
          <w:sz w:val="20"/>
          <w:szCs w:val="20"/>
          <w:lang w:eastAsia="ru-RU"/>
        </w:rPr>
        <w:t>В целях совершенствования порядка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b/>
          <w:sz w:val="20"/>
          <w:szCs w:val="20"/>
          <w:lang w:eastAsia="ru-RU"/>
        </w:rPr>
        <w:t>постановляю:</w:t>
      </w:r>
      <w:r>
        <w:rPr>
          <w:rFonts w:ascii="Times New Roman" w:eastAsia="Times New Roman" w:hAnsi="Times New Roman" w:cs="Times New Roman"/>
          <w:b/>
          <w:sz w:val="20"/>
          <w:szCs w:val="20"/>
          <w:lang w:eastAsia="ru-RU"/>
        </w:rPr>
        <w:t xml:space="preserve"> </w:t>
      </w:r>
      <w:r w:rsidRPr="00931178">
        <w:rPr>
          <w:rFonts w:ascii="Times New Roman" w:eastAsia="Times New Roman" w:hAnsi="Times New Roman" w:cs="Times New Roman"/>
          <w:sz w:val="20"/>
          <w:szCs w:val="20"/>
          <w:lang w:eastAsia="ru-RU"/>
        </w:rPr>
        <w:t>1. Внести в постановление главы Завитинского района от 28.05.2020 № 211 «Об утверждении Порядка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следующие изменения:</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В приложении № 1 к постановлению:</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1.1. В пункте 1.6 слова «и осуществляет свою хозяйственную деятельность» исключить;</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1.2. Пункт 2.11 изложить в новой редакции:</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«Субсидия предоставляется в размере не более 200 тысяч рублей на одного получателя субсидии.</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Размер субсидии, предоставляемой получателю субсидии, определяется по формуле:</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P</w:t>
      </w:r>
      <w:r w:rsidRPr="00931178">
        <w:rPr>
          <w:rFonts w:ascii="Times New Roman" w:eastAsia="Times New Roman" w:hAnsi="Times New Roman" w:cs="Times New Roman"/>
          <w:sz w:val="20"/>
          <w:szCs w:val="20"/>
          <w:vertAlign w:val="subscript"/>
          <w:lang w:eastAsia="ru-RU"/>
        </w:rPr>
        <w:t>суб общ</w:t>
      </w:r>
      <w:r w:rsidRPr="00931178">
        <w:rPr>
          <w:rFonts w:ascii="Times New Roman" w:eastAsia="Times New Roman" w:hAnsi="Times New Roman" w:cs="Times New Roman"/>
          <w:sz w:val="20"/>
          <w:szCs w:val="20"/>
          <w:lang w:eastAsia="ru-RU"/>
        </w:rPr>
        <w:t xml:space="preserve"> = P</w:t>
      </w:r>
      <w:r w:rsidRPr="00931178">
        <w:rPr>
          <w:rFonts w:ascii="Times New Roman" w:eastAsia="Times New Roman" w:hAnsi="Times New Roman" w:cs="Times New Roman"/>
          <w:sz w:val="20"/>
          <w:szCs w:val="20"/>
          <w:vertAlign w:val="subscript"/>
          <w:lang w:eastAsia="ru-RU"/>
        </w:rPr>
        <w:t>суб</w:t>
      </w:r>
      <w:r w:rsidRPr="00931178">
        <w:rPr>
          <w:rFonts w:ascii="Times New Roman" w:eastAsia="Times New Roman" w:hAnsi="Times New Roman" w:cs="Times New Roman"/>
          <w:sz w:val="20"/>
          <w:szCs w:val="20"/>
          <w:lang w:eastAsia="ru-RU"/>
        </w:rPr>
        <w:t xml:space="preserve">  + КУ, или</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P</w:t>
      </w:r>
      <w:r w:rsidRPr="00931178">
        <w:rPr>
          <w:rFonts w:ascii="Times New Roman" w:eastAsia="Times New Roman" w:hAnsi="Times New Roman" w:cs="Times New Roman"/>
          <w:sz w:val="20"/>
          <w:szCs w:val="20"/>
          <w:vertAlign w:val="subscript"/>
          <w:lang w:eastAsia="ru-RU"/>
        </w:rPr>
        <w:t>суб общ</w:t>
      </w:r>
      <w:r w:rsidRPr="00931178">
        <w:rPr>
          <w:rFonts w:ascii="Times New Roman" w:eastAsia="Times New Roman" w:hAnsi="Times New Roman" w:cs="Times New Roman"/>
          <w:sz w:val="20"/>
          <w:szCs w:val="20"/>
          <w:lang w:eastAsia="ru-RU"/>
        </w:rPr>
        <w:t xml:space="preserve"> = Р</w:t>
      </w:r>
      <w:r w:rsidRPr="00931178">
        <w:rPr>
          <w:rFonts w:ascii="Times New Roman" w:eastAsia="Times New Roman" w:hAnsi="Times New Roman" w:cs="Times New Roman"/>
          <w:sz w:val="20"/>
          <w:szCs w:val="20"/>
          <w:vertAlign w:val="subscript"/>
          <w:lang w:eastAsia="ru-RU"/>
        </w:rPr>
        <w:t>субИП</w:t>
      </w:r>
      <w:r w:rsidRPr="00931178">
        <w:rPr>
          <w:rFonts w:ascii="Times New Roman" w:eastAsia="Times New Roman" w:hAnsi="Times New Roman" w:cs="Times New Roman"/>
          <w:sz w:val="20"/>
          <w:szCs w:val="20"/>
          <w:lang w:eastAsia="ru-RU"/>
        </w:rPr>
        <w:t xml:space="preserve"> + КУ</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где:</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P</w:t>
      </w:r>
      <w:r w:rsidRPr="00931178">
        <w:rPr>
          <w:rFonts w:ascii="Times New Roman" w:eastAsia="Times New Roman" w:hAnsi="Times New Roman" w:cs="Times New Roman"/>
          <w:sz w:val="20"/>
          <w:szCs w:val="20"/>
          <w:vertAlign w:val="subscript"/>
          <w:lang w:eastAsia="ru-RU"/>
        </w:rPr>
        <w:t>суб общ</w:t>
      </w:r>
      <w:r w:rsidRPr="00931178">
        <w:rPr>
          <w:rFonts w:ascii="Times New Roman" w:eastAsia="Times New Roman" w:hAnsi="Times New Roman" w:cs="Times New Roman"/>
          <w:sz w:val="20"/>
          <w:szCs w:val="20"/>
          <w:lang w:eastAsia="ru-RU"/>
        </w:rPr>
        <w:t xml:space="preserve"> - общий размер субсидии, предоставляемой получателю субсидии, но не более 200 000 (двести тысяч) рублей;</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1) P</w:t>
      </w:r>
      <w:r w:rsidRPr="00931178">
        <w:rPr>
          <w:rFonts w:ascii="Times New Roman" w:eastAsia="Times New Roman" w:hAnsi="Times New Roman" w:cs="Times New Roman"/>
          <w:sz w:val="20"/>
          <w:szCs w:val="20"/>
          <w:vertAlign w:val="subscript"/>
          <w:lang w:eastAsia="ru-RU"/>
        </w:rPr>
        <w:t>суб.</w:t>
      </w:r>
      <w:r w:rsidRPr="00931178">
        <w:rPr>
          <w:rFonts w:ascii="Times New Roman" w:eastAsia="Times New Roman" w:hAnsi="Times New Roman" w:cs="Times New Roman"/>
          <w:sz w:val="20"/>
          <w:szCs w:val="20"/>
          <w:lang w:eastAsia="ru-RU"/>
        </w:rPr>
        <w:t xml:space="preserve"> - размер субсидии на оплату труда, определяемый исходя из минимального размера оплаты труда на каждого работника и минимального размера оплаты труда на индивидуального предпринимателя (в случае, если заявитель – индивидуальный предприниматель)</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Р</w:t>
      </w:r>
      <w:r w:rsidRPr="00931178">
        <w:rPr>
          <w:rFonts w:ascii="Times New Roman" w:eastAsia="Times New Roman" w:hAnsi="Times New Roman" w:cs="Times New Roman"/>
          <w:sz w:val="20"/>
          <w:szCs w:val="20"/>
          <w:vertAlign w:val="subscript"/>
          <w:lang w:eastAsia="ru-RU"/>
        </w:rPr>
        <w:t>суб</w:t>
      </w:r>
      <w:r w:rsidRPr="00931178">
        <w:rPr>
          <w:rFonts w:ascii="Times New Roman" w:eastAsia="Times New Roman" w:hAnsi="Times New Roman" w:cs="Times New Roman"/>
          <w:sz w:val="20"/>
          <w:szCs w:val="20"/>
          <w:lang w:eastAsia="ru-RU"/>
        </w:rPr>
        <w:t xml:space="preserve">= (12130* </w:t>
      </w:r>
      <w:r w:rsidRPr="00931178">
        <w:rPr>
          <w:rFonts w:ascii="Times New Roman" w:eastAsia="Times New Roman" w:hAnsi="Times New Roman" w:cs="Times New Roman"/>
          <w:sz w:val="20"/>
          <w:szCs w:val="20"/>
          <w:lang w:val="en-US" w:eastAsia="ru-RU"/>
        </w:rPr>
        <w:t>N</w:t>
      </w:r>
      <w:r w:rsidRPr="00931178">
        <w:rPr>
          <w:rFonts w:ascii="Times New Roman" w:eastAsia="Times New Roman" w:hAnsi="Times New Roman" w:cs="Times New Roman"/>
          <w:sz w:val="20"/>
          <w:szCs w:val="20"/>
          <w:lang w:eastAsia="ru-RU"/>
        </w:rPr>
        <w:t>+ ИП</w:t>
      </w:r>
      <w:r w:rsidRPr="00931178">
        <w:rPr>
          <w:rFonts w:ascii="Times New Roman" w:eastAsia="Times New Roman" w:hAnsi="Times New Roman" w:cs="Times New Roman"/>
          <w:sz w:val="20"/>
          <w:szCs w:val="20"/>
          <w:vertAlign w:val="subscript"/>
          <w:lang w:eastAsia="ru-RU"/>
        </w:rPr>
        <w:t>мрот</w:t>
      </w:r>
      <w:r w:rsidRPr="0093117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где:</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12130 – размер МРОТ;</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val="en-US" w:eastAsia="ru-RU"/>
        </w:rPr>
        <w:t>N</w:t>
      </w:r>
      <w:r w:rsidRPr="00931178">
        <w:rPr>
          <w:rFonts w:ascii="Times New Roman" w:eastAsia="Times New Roman" w:hAnsi="Times New Roman" w:cs="Times New Roman"/>
          <w:sz w:val="20"/>
          <w:szCs w:val="20"/>
          <w:lang w:eastAsia="ru-RU"/>
        </w:rPr>
        <w:t>– заявленная численность работников, но не более 15 человек и не более фактической численности,</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ИП</w:t>
      </w:r>
      <w:r w:rsidRPr="00931178">
        <w:rPr>
          <w:rFonts w:ascii="Times New Roman" w:eastAsia="Times New Roman" w:hAnsi="Times New Roman" w:cs="Times New Roman"/>
          <w:sz w:val="20"/>
          <w:szCs w:val="20"/>
          <w:vertAlign w:val="subscript"/>
          <w:lang w:eastAsia="ru-RU"/>
        </w:rPr>
        <w:t>мрот</w:t>
      </w:r>
      <w:r w:rsidRPr="00931178">
        <w:rPr>
          <w:rFonts w:ascii="Times New Roman" w:eastAsia="Times New Roman" w:hAnsi="Times New Roman" w:cs="Times New Roman"/>
          <w:sz w:val="20"/>
          <w:szCs w:val="20"/>
          <w:lang w:eastAsia="ru-RU"/>
        </w:rPr>
        <w:t xml:space="preserve"> – показатель равен 12130 (в случае, если заявитель – индивидуальный предприниматель), показатель равен 0 (в случае, если заявитель – юридическое лицо),</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2 - количество месяцев;</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2) размер субсидии индивидуальному предпринимателю, не имеющему работников</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P</w:t>
      </w:r>
      <w:r w:rsidRPr="00931178">
        <w:rPr>
          <w:rFonts w:ascii="Times New Roman" w:eastAsia="Times New Roman" w:hAnsi="Times New Roman" w:cs="Times New Roman"/>
          <w:sz w:val="20"/>
          <w:szCs w:val="20"/>
          <w:vertAlign w:val="subscript"/>
          <w:lang w:eastAsia="ru-RU"/>
        </w:rPr>
        <w:t>субИП</w:t>
      </w:r>
      <w:r w:rsidRPr="00931178">
        <w:rPr>
          <w:rFonts w:ascii="Times New Roman" w:eastAsia="Times New Roman" w:hAnsi="Times New Roman" w:cs="Times New Roman"/>
          <w:sz w:val="20"/>
          <w:szCs w:val="20"/>
          <w:lang w:eastAsia="ru-RU"/>
        </w:rPr>
        <w:t>= 12130*2;</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где:</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12130 – размер МРОТ,</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2 – количество месяцев</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3) КУ - оплата коммунальных услуг по платежам, начисленным с 01.04.2020.</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Конкретный размер субсидии указывается в договоре.»;</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1.3. Абзац 3 подпункта 5 пункта 1.6, абзац 2 пункта 2.16 признать утратившими силу;</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1.4. Приложение № 1 к Порядку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изложить в новой редакции согласно приложению к настоящему постановлению.</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2. Настоящее постановление подлежит официальному опубликованию.</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3. Контроль за исполнением настоящего постановления возложить на первого заместителя главы администрации Завитинского района А.Н. Мацкан.</w:t>
      </w:r>
      <w:r>
        <w:rPr>
          <w:rFonts w:ascii="Times New Roman" w:eastAsia="Times New Roman" w:hAnsi="Times New Roman" w:cs="Times New Roman"/>
          <w:sz w:val="20"/>
          <w:szCs w:val="20"/>
          <w:lang w:eastAsia="ru-RU"/>
        </w:rPr>
        <w:t xml:space="preserve"> </w:t>
      </w:r>
    </w:p>
    <w:p w:rsidR="00931178" w:rsidRPr="00931178" w:rsidRDefault="00931178" w:rsidP="00931178">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 xml:space="preserve">Глава Завитинского района                    </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 xml:space="preserve">                                           С.С. Линевич</w:t>
      </w:r>
    </w:p>
    <w:p w:rsidR="00931178" w:rsidRPr="00931178" w:rsidRDefault="00931178" w:rsidP="00931178">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b/>
          <w:bCs/>
          <w:sz w:val="20"/>
          <w:szCs w:val="20"/>
          <w:lang w:eastAsia="ru-RU"/>
        </w:rPr>
        <w:t>Приложение</w:t>
      </w:r>
      <w:r>
        <w:rPr>
          <w:rFonts w:ascii="Times New Roman" w:eastAsia="Times New Roman" w:hAnsi="Times New Roman" w:cs="Times New Roman"/>
          <w:bCs/>
          <w:sz w:val="20"/>
          <w:szCs w:val="20"/>
          <w:lang w:eastAsia="ru-RU"/>
        </w:rPr>
        <w:t xml:space="preserve"> </w:t>
      </w:r>
      <w:r w:rsidRPr="00931178">
        <w:rPr>
          <w:rFonts w:ascii="Times New Roman" w:eastAsia="Times New Roman" w:hAnsi="Times New Roman" w:cs="Times New Roman"/>
          <w:bCs/>
          <w:sz w:val="20"/>
          <w:szCs w:val="20"/>
          <w:lang w:eastAsia="ru-RU"/>
        </w:rPr>
        <w:t xml:space="preserve">к постановлению </w:t>
      </w:r>
      <w:r w:rsidRPr="00931178">
        <w:rPr>
          <w:rFonts w:ascii="Times New Roman" w:eastAsia="Times New Roman" w:hAnsi="Times New Roman" w:cs="Times New Roman"/>
          <w:sz w:val="20"/>
          <w:szCs w:val="20"/>
          <w:lang w:eastAsia="ru-RU"/>
        </w:rPr>
        <w:t>главы Завитинского района</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bCs/>
          <w:sz w:val="20"/>
          <w:szCs w:val="20"/>
          <w:lang w:eastAsia="ru-RU"/>
        </w:rPr>
        <w:t>от 16.06.2020 № 229</w:t>
      </w:r>
      <w:bookmarkStart w:id="2" w:name="_GoBack"/>
      <w:bookmarkEnd w:id="2"/>
      <w:r>
        <w:rPr>
          <w:rFonts w:ascii="Times New Roman" w:eastAsia="Times New Roman" w:hAnsi="Times New Roman" w:cs="Times New Roman"/>
          <w:bCs/>
          <w:sz w:val="20"/>
          <w:szCs w:val="20"/>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4677"/>
        <w:gridCol w:w="4785"/>
      </w:tblGrid>
      <w:tr w:rsidR="00931178" w:rsidRPr="00931178" w:rsidTr="009C725E">
        <w:tc>
          <w:tcPr>
            <w:tcW w:w="4677" w:type="dxa"/>
            <w:tcBorders>
              <w:top w:val="single" w:sz="4" w:space="0" w:color="auto"/>
              <w:left w:val="single" w:sz="4" w:space="0" w:color="auto"/>
              <w:bottom w:val="nil"/>
              <w:right w:val="single" w:sz="4" w:space="0" w:color="auto"/>
            </w:tcBorders>
            <w:hideMark/>
          </w:tcPr>
          <w:p w:rsidR="00931178" w:rsidRPr="00931178" w:rsidRDefault="00931178" w:rsidP="00931178">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31178">
              <w:rPr>
                <w:rFonts w:ascii="Times New Roman" w:eastAsia="Times New Roman" w:hAnsi="Times New Roman" w:cs="Times New Roman"/>
                <w:sz w:val="20"/>
                <w:szCs w:val="20"/>
                <w:lang w:eastAsia="ru-RU"/>
              </w:rPr>
              <w:t>Рег. № _________________________</w:t>
            </w:r>
          </w:p>
        </w:tc>
        <w:tc>
          <w:tcPr>
            <w:tcW w:w="4785" w:type="dxa"/>
            <w:vMerge w:val="restart"/>
            <w:tcBorders>
              <w:top w:val="nil"/>
              <w:left w:val="single" w:sz="4" w:space="0" w:color="auto"/>
              <w:bottom w:val="nil"/>
              <w:right w:val="nil"/>
            </w:tcBorders>
            <w:vAlign w:val="center"/>
            <w:hideMark/>
          </w:tcPr>
          <w:p w:rsidR="00931178" w:rsidRPr="00931178" w:rsidRDefault="00931178" w:rsidP="00931178">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31178">
              <w:rPr>
                <w:rFonts w:ascii="Times New Roman" w:eastAsia="Times New Roman" w:hAnsi="Times New Roman" w:cs="Times New Roman"/>
                <w:sz w:val="20"/>
                <w:szCs w:val="20"/>
                <w:lang w:eastAsia="ru-RU"/>
              </w:rPr>
              <w:t>В отдел экономического развития и муниципальных закупок администрации Завитинского района</w:t>
            </w:r>
          </w:p>
        </w:tc>
      </w:tr>
      <w:tr w:rsidR="00931178" w:rsidRPr="00931178" w:rsidTr="009C725E">
        <w:tc>
          <w:tcPr>
            <w:tcW w:w="4677" w:type="dxa"/>
            <w:tcBorders>
              <w:top w:val="nil"/>
              <w:left w:val="single" w:sz="4" w:space="0" w:color="auto"/>
              <w:bottom w:val="nil"/>
              <w:right w:val="single" w:sz="4" w:space="0" w:color="auto"/>
            </w:tcBorders>
            <w:hideMark/>
          </w:tcPr>
          <w:p w:rsidR="00931178" w:rsidRPr="00931178" w:rsidRDefault="00931178" w:rsidP="00931178">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31178">
              <w:rPr>
                <w:rFonts w:ascii="Times New Roman" w:eastAsia="Times New Roman" w:hAnsi="Times New Roman" w:cs="Times New Roman"/>
                <w:sz w:val="20"/>
                <w:szCs w:val="20"/>
                <w:lang w:eastAsia="ru-RU"/>
              </w:rPr>
              <w:t>Дата ___________________________</w:t>
            </w:r>
          </w:p>
        </w:tc>
        <w:tc>
          <w:tcPr>
            <w:tcW w:w="0" w:type="auto"/>
            <w:vMerge/>
            <w:tcBorders>
              <w:top w:val="nil"/>
              <w:left w:val="single" w:sz="4" w:space="0" w:color="auto"/>
              <w:bottom w:val="nil"/>
              <w:right w:val="nil"/>
            </w:tcBorders>
            <w:vAlign w:val="center"/>
            <w:hideMark/>
          </w:tcPr>
          <w:p w:rsidR="00931178" w:rsidRPr="00931178" w:rsidRDefault="00931178" w:rsidP="00931178">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931178" w:rsidRPr="00931178" w:rsidTr="009C725E">
        <w:tc>
          <w:tcPr>
            <w:tcW w:w="4677" w:type="dxa"/>
            <w:tcBorders>
              <w:top w:val="nil"/>
              <w:left w:val="single" w:sz="4" w:space="0" w:color="auto"/>
              <w:bottom w:val="nil"/>
              <w:right w:val="single" w:sz="4" w:space="0" w:color="auto"/>
            </w:tcBorders>
            <w:hideMark/>
          </w:tcPr>
          <w:p w:rsidR="00931178" w:rsidRPr="00931178" w:rsidRDefault="00931178" w:rsidP="00931178">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31178">
              <w:rPr>
                <w:rFonts w:ascii="Times New Roman" w:eastAsia="Times New Roman" w:hAnsi="Times New Roman" w:cs="Times New Roman"/>
                <w:sz w:val="20"/>
                <w:szCs w:val="20"/>
                <w:lang w:eastAsia="ru-RU"/>
              </w:rPr>
              <w:t>Время __________________________</w:t>
            </w:r>
          </w:p>
        </w:tc>
        <w:tc>
          <w:tcPr>
            <w:tcW w:w="0" w:type="auto"/>
            <w:vMerge/>
            <w:tcBorders>
              <w:top w:val="nil"/>
              <w:left w:val="single" w:sz="4" w:space="0" w:color="auto"/>
              <w:bottom w:val="nil"/>
              <w:right w:val="nil"/>
            </w:tcBorders>
            <w:vAlign w:val="center"/>
            <w:hideMark/>
          </w:tcPr>
          <w:p w:rsidR="00931178" w:rsidRPr="00931178" w:rsidRDefault="00931178" w:rsidP="00931178">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931178" w:rsidRPr="00931178" w:rsidTr="009C725E">
        <w:tc>
          <w:tcPr>
            <w:tcW w:w="4677" w:type="dxa"/>
            <w:tcBorders>
              <w:top w:val="nil"/>
              <w:left w:val="single" w:sz="4" w:space="0" w:color="auto"/>
              <w:bottom w:val="single" w:sz="4" w:space="0" w:color="auto"/>
              <w:right w:val="single" w:sz="4" w:space="0" w:color="auto"/>
            </w:tcBorders>
          </w:tcPr>
          <w:p w:rsidR="00931178" w:rsidRPr="00931178" w:rsidRDefault="00931178" w:rsidP="00931178">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Подпись ____________________________</w:t>
            </w:r>
          </w:p>
          <w:p w:rsidR="00931178" w:rsidRPr="00931178" w:rsidRDefault="00931178" w:rsidP="00931178">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nil"/>
              <w:right w:val="nil"/>
            </w:tcBorders>
            <w:vAlign w:val="center"/>
            <w:hideMark/>
          </w:tcPr>
          <w:p w:rsidR="00931178" w:rsidRPr="00931178" w:rsidRDefault="00931178" w:rsidP="00931178">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bl>
    <w:p w:rsidR="00931178" w:rsidRPr="00931178" w:rsidRDefault="00931178" w:rsidP="00931178">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bookmarkStart w:id="3" w:name="Par248"/>
      <w:bookmarkEnd w:id="3"/>
      <w:r w:rsidRPr="00931178">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на предоставление субсидии</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 xml:space="preserve">Ознакомившись с Порядком предоставления </w:t>
      </w:r>
      <w:r w:rsidRPr="00931178">
        <w:rPr>
          <w:rFonts w:ascii="Times New Roman" w:eastAsia="Times New Roman" w:hAnsi="Times New Roman" w:cs="Times New Roman"/>
          <w:bCs/>
          <w:sz w:val="20"/>
          <w:szCs w:val="20"/>
          <w:lang w:eastAsia="ru-RU"/>
        </w:rPr>
        <w:t xml:space="preserve">субсидии </w:t>
      </w:r>
      <w:r w:rsidRPr="00931178">
        <w:rPr>
          <w:rFonts w:ascii="Times New Roman" w:eastAsia="Times New Roman" w:hAnsi="Times New Roman" w:cs="Times New Roman"/>
          <w:sz w:val="20"/>
          <w:szCs w:val="20"/>
          <w:lang w:eastAsia="ru-RU"/>
        </w:rPr>
        <w:t>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Pr="00931178">
        <w:rPr>
          <w:rFonts w:ascii="Times New Roman" w:eastAsia="Times New Roman" w:hAnsi="Times New Roman" w:cs="Times New Roman"/>
          <w:sz w:val="20"/>
          <w:szCs w:val="20"/>
          <w:lang w:val="en-US" w:eastAsia="ru-RU"/>
        </w:rPr>
        <w:t>COVID</w:t>
      </w:r>
      <w:r w:rsidRPr="00931178">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(полное наименование субъекта малого и среднего предпринимательства)</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сообщаю следующие сведения:</w:t>
      </w:r>
      <w:r>
        <w:rPr>
          <w:rFonts w:ascii="Times New Roman" w:eastAsia="Times New Roman" w:hAnsi="Times New Roman" w:cs="Times New Roman"/>
          <w:sz w:val="20"/>
          <w:szCs w:val="20"/>
          <w:lang w:eastAsia="ru-RU"/>
        </w:rPr>
        <w:t xml:space="preserve"> </w:t>
      </w:r>
    </w:p>
    <w:tbl>
      <w:tblPr>
        <w:tblW w:w="10161"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8129"/>
        <w:gridCol w:w="2032"/>
      </w:tblGrid>
      <w:tr w:rsidR="00931178" w:rsidRPr="00931178" w:rsidTr="009C725E">
        <w:trPr>
          <w:trHeight w:val="28"/>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C725E">
        <w:trPr>
          <w:trHeight w:val="297"/>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lastRenderedPageBreak/>
              <w:t>Фамилия, имя, отчество (последнее – при наличии) руководителя заявителя (индивидуального предпринимателя)</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C725E">
        <w:trPr>
          <w:trHeight w:val="99"/>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ИНН</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C725E">
        <w:trPr>
          <w:trHeight w:val="69"/>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ОГРН (ОГРНИП)</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31178">
        <w:trPr>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КПП</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31178">
        <w:trPr>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 xml:space="preserve">ФИО контактного лица, должность </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31178">
        <w:trPr>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Номер контактного телефона заявителя</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31178">
        <w:trPr>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Электронный адрес заявителя (e-mail)</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31178">
        <w:trPr>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Юридический адрес</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C725E">
        <w:trPr>
          <w:trHeight w:val="71"/>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Место осуществления фактической деятельности юридического лица (индивидуального предпринимателя)</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31178">
        <w:trPr>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Местонахождение/почтовый адрес заявителя или адрес регистрации по месту жительства заявителя (индивидуального предпринимателя)</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31178">
        <w:trPr>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 xml:space="preserve">Основной вид осуществляемой деятельности (с указанием кодов </w:t>
            </w:r>
            <w:hyperlink r:id="rId14" w:history="1">
              <w:r w:rsidRPr="00931178">
                <w:rPr>
                  <w:rStyle w:val="ac"/>
                  <w:rFonts w:ascii="Times New Roman" w:eastAsia="Times New Roman" w:hAnsi="Times New Roman"/>
                  <w:sz w:val="20"/>
                  <w:szCs w:val="20"/>
                  <w:lang w:eastAsia="ru-RU"/>
                </w:rPr>
                <w:t>ОКВЭД</w:t>
              </w:r>
            </w:hyperlink>
            <w:r w:rsidRPr="00931178">
              <w:rPr>
                <w:rFonts w:ascii="Times New Roman" w:eastAsia="Times New Roman" w:hAnsi="Times New Roman" w:cs="Times New Roman"/>
                <w:sz w:val="20"/>
                <w:szCs w:val="20"/>
                <w:lang w:eastAsia="ru-RU"/>
              </w:rPr>
              <w:t>)</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31178">
        <w:trPr>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31178">
              <w:rPr>
                <w:rFonts w:ascii="Times New Roman" w:eastAsia="Times New Roman" w:hAnsi="Times New Roman" w:cs="Times New Roman"/>
                <w:bCs/>
                <w:sz w:val="20"/>
                <w:szCs w:val="20"/>
                <w:lang w:eastAsia="ru-RU"/>
              </w:rPr>
              <w:t xml:space="preserve">Осуществляемый вид экономической деятельности, </w:t>
            </w:r>
            <w:r w:rsidRPr="00931178">
              <w:rPr>
                <w:rFonts w:ascii="Times New Roman" w:eastAsia="Times New Roman" w:hAnsi="Times New Roman" w:cs="Times New Roman"/>
                <w:sz w:val="20"/>
                <w:szCs w:val="20"/>
                <w:lang w:eastAsia="ru-RU"/>
              </w:rPr>
              <w:t>среднемесячная выручка по которому с 01.04.2020 не менее чем на 30 % ниже среднемесячной выручки сложившейся за период с 01.01.2019 по 01.04.2020</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931178" w:rsidRPr="00931178" w:rsidTr="00931178">
        <w:trPr>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Применяемая система налогообложения</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31178">
        <w:trPr>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Реквизиты для перечисления субсидии, в том числе:</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31178">
        <w:trPr>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 наименование банка, в котором открыт расчетный счет</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31178">
        <w:trPr>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 расчетный счет</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31178">
        <w:trPr>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 корреспондентский счет</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31178">
        <w:trPr>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 БИК</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31178">
        <w:trPr>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 ИНН</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931178" w:rsidRPr="00931178" w:rsidTr="00931178">
        <w:trPr>
          <w:jc w:val="center"/>
        </w:trPr>
        <w:tc>
          <w:tcPr>
            <w:tcW w:w="8129"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 КПП</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931178" w:rsidRPr="00931178" w:rsidRDefault="00931178" w:rsidP="00525C1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31178">
        <w:rPr>
          <w:rFonts w:ascii="Times New Roman" w:eastAsia="Times New Roman" w:hAnsi="Times New Roman" w:cs="Times New Roman"/>
          <w:bCs/>
          <w:sz w:val="20"/>
          <w:szCs w:val="20"/>
          <w:lang w:eastAsia="ru-RU"/>
        </w:rPr>
        <w:t>Заполнению подлежат все строки, в случае отсутствия информации ставится прочерк.</w:t>
      </w:r>
    </w:p>
    <w:tbl>
      <w:tblPr>
        <w:tblW w:w="10195" w:type="dxa"/>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0"/>
        <w:gridCol w:w="1498"/>
        <w:gridCol w:w="1197"/>
      </w:tblGrid>
      <w:tr w:rsidR="00931178" w:rsidRPr="00931178" w:rsidTr="009C725E">
        <w:trPr>
          <w:jc w:val="center"/>
        </w:trPr>
        <w:tc>
          <w:tcPr>
            <w:tcW w:w="7579"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31178">
              <w:rPr>
                <w:rFonts w:ascii="Times New Roman" w:eastAsia="Times New Roman" w:hAnsi="Times New Roman" w:cs="Times New Roman"/>
                <w:bCs/>
                <w:sz w:val="20"/>
                <w:szCs w:val="20"/>
                <w:lang w:eastAsia="ru-RU"/>
              </w:rPr>
              <w:t>Прошу предоставить субсидию</w:t>
            </w:r>
          </w:p>
        </w:tc>
        <w:tc>
          <w:tcPr>
            <w:tcW w:w="1417"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31178">
              <w:rPr>
                <w:rFonts w:ascii="Times New Roman" w:eastAsia="Times New Roman" w:hAnsi="Times New Roman" w:cs="Times New Roman"/>
                <w:bCs/>
                <w:sz w:val="20"/>
                <w:szCs w:val="20"/>
                <w:lang w:eastAsia="ru-RU"/>
              </w:rPr>
              <w:t>Да (проставляется в нужных строках)</w:t>
            </w:r>
          </w:p>
        </w:tc>
        <w:tc>
          <w:tcPr>
            <w:tcW w:w="1199"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31178">
              <w:rPr>
                <w:rFonts w:ascii="Times New Roman" w:eastAsia="Times New Roman" w:hAnsi="Times New Roman" w:cs="Times New Roman"/>
                <w:bCs/>
                <w:sz w:val="20"/>
                <w:szCs w:val="20"/>
                <w:lang w:eastAsia="ru-RU"/>
              </w:rPr>
              <w:t>Размер субсидии, рублей</w:t>
            </w:r>
          </w:p>
        </w:tc>
      </w:tr>
      <w:tr w:rsidR="00931178" w:rsidRPr="00931178" w:rsidTr="00931178">
        <w:trPr>
          <w:jc w:val="center"/>
        </w:trPr>
        <w:tc>
          <w:tcPr>
            <w:tcW w:w="10195" w:type="dxa"/>
            <w:gridSpan w:val="3"/>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31178">
              <w:rPr>
                <w:rFonts w:ascii="Times New Roman" w:eastAsia="Times New Roman" w:hAnsi="Times New Roman" w:cs="Times New Roman"/>
                <w:bCs/>
                <w:sz w:val="20"/>
                <w:szCs w:val="20"/>
                <w:lang w:eastAsia="ru-RU"/>
              </w:rPr>
              <w:t xml:space="preserve">Критерии отнесения к пострадавшим субъектам малого и среднего предпринимательства </w:t>
            </w:r>
            <w:r w:rsidRPr="00931178">
              <w:rPr>
                <w:rFonts w:ascii="Times New Roman" w:eastAsia="Times New Roman" w:hAnsi="Times New Roman" w:cs="Times New Roman"/>
                <w:sz w:val="20"/>
                <w:szCs w:val="20"/>
                <w:lang w:eastAsia="ru-RU"/>
              </w:rPr>
              <w:t>в условиях ухудшения ситуации в связи с распространением новой коронавирусной инфекции (</w:t>
            </w:r>
            <w:r w:rsidRPr="00931178">
              <w:rPr>
                <w:rFonts w:ascii="Times New Roman" w:eastAsia="Times New Roman" w:hAnsi="Times New Roman" w:cs="Times New Roman"/>
                <w:sz w:val="20"/>
                <w:szCs w:val="20"/>
                <w:lang w:val="en-US" w:eastAsia="ru-RU"/>
              </w:rPr>
              <w:t>COVID</w:t>
            </w:r>
            <w:r w:rsidRPr="00931178">
              <w:rPr>
                <w:rFonts w:ascii="Times New Roman" w:eastAsia="Times New Roman" w:hAnsi="Times New Roman" w:cs="Times New Roman"/>
                <w:sz w:val="20"/>
                <w:szCs w:val="20"/>
                <w:lang w:eastAsia="ru-RU"/>
              </w:rPr>
              <w:t>-19)</w:t>
            </w:r>
            <w:r w:rsidRPr="00931178">
              <w:rPr>
                <w:rFonts w:ascii="Times New Roman" w:eastAsia="Times New Roman" w:hAnsi="Times New Roman" w:cs="Times New Roman"/>
                <w:bCs/>
                <w:sz w:val="20"/>
                <w:szCs w:val="20"/>
                <w:lang w:eastAsia="ru-RU"/>
              </w:rPr>
              <w:t>:</w:t>
            </w:r>
          </w:p>
        </w:tc>
      </w:tr>
      <w:tr w:rsidR="00931178" w:rsidRPr="00931178" w:rsidTr="009C725E">
        <w:trPr>
          <w:jc w:val="center"/>
        </w:trPr>
        <w:tc>
          <w:tcPr>
            <w:tcW w:w="7579"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31178">
              <w:rPr>
                <w:rFonts w:ascii="Times New Roman" w:eastAsia="Times New Roman" w:hAnsi="Times New Roman" w:cs="Times New Roman"/>
                <w:sz w:val="20"/>
                <w:szCs w:val="20"/>
                <w:lang w:eastAsia="ru-RU"/>
              </w:rPr>
              <w:t>осуществления субъектом малого и среднего предпринимательства деятельности по основному ОКВЭДу, которая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 наиболее пострадавшим в условиях ухудшения ситуации в связи с распространением новой коронавирусной инфекции (</w:t>
            </w:r>
            <w:r w:rsidRPr="00931178">
              <w:rPr>
                <w:rFonts w:ascii="Times New Roman" w:eastAsia="Times New Roman" w:hAnsi="Times New Roman" w:cs="Times New Roman"/>
                <w:sz w:val="20"/>
                <w:szCs w:val="20"/>
                <w:lang w:val="en-US" w:eastAsia="ru-RU"/>
              </w:rPr>
              <w:t>COVID</w:t>
            </w:r>
            <w:r w:rsidRPr="00931178">
              <w:rPr>
                <w:rFonts w:ascii="Times New Roman" w:eastAsia="Times New Roman" w:hAnsi="Times New Roman" w:cs="Times New Roman"/>
                <w:sz w:val="20"/>
                <w:szCs w:val="20"/>
                <w:lang w:eastAsia="ru-RU"/>
              </w:rPr>
              <w:t>-19)</w:t>
            </w:r>
          </w:p>
        </w:tc>
        <w:tc>
          <w:tcPr>
            <w:tcW w:w="1417"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199"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31178">
              <w:rPr>
                <w:rFonts w:ascii="Times New Roman" w:eastAsia="Times New Roman" w:hAnsi="Times New Roman" w:cs="Times New Roman"/>
                <w:bCs/>
                <w:sz w:val="20"/>
                <w:szCs w:val="20"/>
                <w:lang w:eastAsia="ru-RU"/>
              </w:rPr>
              <w:t>Х</w:t>
            </w:r>
          </w:p>
        </w:tc>
      </w:tr>
      <w:tr w:rsidR="00931178" w:rsidRPr="00931178" w:rsidTr="009C725E">
        <w:trPr>
          <w:jc w:val="center"/>
        </w:trPr>
        <w:tc>
          <w:tcPr>
            <w:tcW w:w="7579"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31178">
              <w:rPr>
                <w:rFonts w:ascii="Times New Roman" w:eastAsia="Times New Roman" w:hAnsi="Times New Roman" w:cs="Times New Roman"/>
                <w:bCs/>
                <w:sz w:val="20"/>
                <w:szCs w:val="20"/>
                <w:lang w:eastAsia="ru-RU"/>
              </w:rPr>
              <w:t xml:space="preserve">осуществления вида экономической деятельности, </w:t>
            </w:r>
            <w:r w:rsidRPr="00931178">
              <w:rPr>
                <w:rFonts w:ascii="Times New Roman" w:eastAsia="Times New Roman" w:hAnsi="Times New Roman" w:cs="Times New Roman"/>
                <w:sz w:val="20"/>
                <w:szCs w:val="20"/>
                <w:lang w:eastAsia="ru-RU"/>
              </w:rPr>
              <w:t>среднемесячная выручка по которому с 01.04.2020 не менее чем на 30 % ниже среднемесячной выручки сложившейся за период с 01.01.2019 по 31.03.2020</w:t>
            </w:r>
          </w:p>
        </w:tc>
        <w:tc>
          <w:tcPr>
            <w:tcW w:w="1417"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199"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31178">
              <w:rPr>
                <w:rFonts w:ascii="Times New Roman" w:eastAsia="Times New Roman" w:hAnsi="Times New Roman" w:cs="Times New Roman"/>
                <w:bCs/>
                <w:sz w:val="20"/>
                <w:szCs w:val="20"/>
                <w:lang w:eastAsia="ru-RU"/>
              </w:rPr>
              <w:t>Х</w:t>
            </w:r>
          </w:p>
        </w:tc>
      </w:tr>
      <w:tr w:rsidR="00931178" w:rsidRPr="00931178" w:rsidTr="00931178">
        <w:trPr>
          <w:jc w:val="center"/>
        </w:trPr>
        <w:tc>
          <w:tcPr>
            <w:tcW w:w="10195" w:type="dxa"/>
            <w:gridSpan w:val="3"/>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31178">
              <w:rPr>
                <w:rFonts w:ascii="Times New Roman" w:eastAsia="Times New Roman" w:hAnsi="Times New Roman" w:cs="Times New Roman"/>
                <w:bCs/>
                <w:sz w:val="20"/>
                <w:szCs w:val="20"/>
                <w:lang w:eastAsia="ru-RU"/>
              </w:rPr>
              <w:t>На цели:</w:t>
            </w:r>
          </w:p>
        </w:tc>
      </w:tr>
      <w:tr w:rsidR="00931178" w:rsidRPr="00931178" w:rsidTr="009C725E">
        <w:trPr>
          <w:jc w:val="center"/>
        </w:trPr>
        <w:tc>
          <w:tcPr>
            <w:tcW w:w="7579"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оплата труда работников, определяемая на каждого работника, а также выплата индивидуальному предпринимателю (в случае если получатель поддержки – индивидуальный предприниматель), исходя из минимального размера оплаты труда по состоянию на 01.01.2020, но не более чем за 2 месяца 2020 года</w:t>
            </w:r>
          </w:p>
        </w:tc>
        <w:tc>
          <w:tcPr>
            <w:tcW w:w="1417"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199"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931178" w:rsidRPr="00931178" w:rsidTr="009C725E">
        <w:trPr>
          <w:jc w:val="center"/>
        </w:trPr>
        <w:tc>
          <w:tcPr>
            <w:tcW w:w="7579"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выплата индивидуальному предпринимателю, не имеющему работников, определяемая исходя из минимального размера оплаты труда по состоянию на 01.01.2020, но не более чем за 2 месяца 2020 года</w:t>
            </w:r>
          </w:p>
        </w:tc>
        <w:tc>
          <w:tcPr>
            <w:tcW w:w="1417"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199"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931178" w:rsidRPr="00931178" w:rsidTr="009C725E">
        <w:trPr>
          <w:jc w:val="center"/>
        </w:trPr>
        <w:tc>
          <w:tcPr>
            <w:tcW w:w="7579"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t>погашение задолженности по оплате коммунальных услуг по платежам, начисленным начиная с 01.04.2020, но не более чем за 2 месяца 2020 года</w:t>
            </w:r>
          </w:p>
        </w:tc>
        <w:tc>
          <w:tcPr>
            <w:tcW w:w="1417"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199"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931178" w:rsidRPr="00931178" w:rsidTr="009C725E">
        <w:trPr>
          <w:jc w:val="center"/>
        </w:trPr>
        <w:tc>
          <w:tcPr>
            <w:tcW w:w="8996" w:type="dxa"/>
            <w:gridSpan w:val="2"/>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31178">
              <w:rPr>
                <w:rFonts w:ascii="Times New Roman" w:eastAsia="Times New Roman" w:hAnsi="Times New Roman" w:cs="Times New Roman"/>
                <w:bCs/>
                <w:sz w:val="20"/>
                <w:szCs w:val="20"/>
                <w:lang w:eastAsia="ru-RU"/>
              </w:rPr>
              <w:t>ИТОГО СУММА СУБСИДИИ:</w:t>
            </w:r>
          </w:p>
        </w:tc>
        <w:tc>
          <w:tcPr>
            <w:tcW w:w="1199" w:type="dxa"/>
          </w:tcPr>
          <w:p w:rsidR="00931178" w:rsidRPr="00931178" w:rsidRDefault="00931178" w:rsidP="0084724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bl>
    <w:p w:rsidR="004A294F" w:rsidRDefault="00931178"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31178">
        <w:rPr>
          <w:rFonts w:ascii="Times New Roman" w:eastAsia="Times New Roman" w:hAnsi="Times New Roman" w:cs="Times New Roman"/>
          <w:sz w:val="20"/>
          <w:szCs w:val="20"/>
          <w:lang w:eastAsia="ru-RU"/>
        </w:rPr>
        <w:lastRenderedPageBreak/>
        <w:t>Предоставляю согласие:</w:t>
      </w:r>
      <w:r w:rsidR="009C725E">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w:t>
      </w:r>
      <w:hyperlink r:id="rId15" w:history="1">
        <w:r w:rsidRPr="00931178">
          <w:rPr>
            <w:rStyle w:val="ac"/>
            <w:rFonts w:ascii="Times New Roman" w:eastAsia="Times New Roman" w:hAnsi="Times New Roman"/>
            <w:sz w:val="20"/>
            <w:szCs w:val="20"/>
            <w:lang w:eastAsia="ru-RU"/>
          </w:rPr>
          <w:t>приказом</w:t>
        </w:r>
      </w:hyperlink>
      <w:r w:rsidRPr="00931178">
        <w:rPr>
          <w:rFonts w:ascii="Times New Roman" w:eastAsia="Times New Roman" w:hAnsi="Times New Roman" w:cs="Times New Roman"/>
          <w:sz w:val="20"/>
          <w:szCs w:val="20"/>
          <w:lang w:eastAsia="ru-RU"/>
        </w:rPr>
        <w:t xml:space="preserve">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(наименование юридического лица, индивидуального предпринимателя)</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2) на осуществление администрацией Завитинского района и уполномоченным органом финансового контроля обязательных проверок соблюдения условий, целей и порядка предоставления субсидии.</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Руководитель субъекта</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малого или среднего</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предпринимательства (подпись) (расшифровка подписи)</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  20_ года</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Настоящим подтверждаю следующее:</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2) не нахожусь в процессе реорганизации, ликвидации, банкротства.</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Руководитель субъекта</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малого или среднего</w:t>
      </w:r>
      <w:r>
        <w:rPr>
          <w:rFonts w:ascii="Times New Roman" w:eastAsia="Times New Roman" w:hAnsi="Times New Roman" w:cs="Times New Roman"/>
          <w:sz w:val="20"/>
          <w:szCs w:val="20"/>
          <w:lang w:eastAsia="ru-RU"/>
        </w:rPr>
        <w:t xml:space="preserve"> </w:t>
      </w:r>
      <w:r w:rsidRPr="00931178">
        <w:rPr>
          <w:rFonts w:ascii="Times New Roman" w:eastAsia="Times New Roman" w:hAnsi="Times New Roman" w:cs="Times New Roman"/>
          <w:sz w:val="20"/>
          <w:szCs w:val="20"/>
          <w:lang w:eastAsia="ru-RU"/>
        </w:rPr>
        <w:t xml:space="preserve">предпринимательства </w:t>
      </w:r>
      <w:r>
        <w:rPr>
          <w:rFonts w:ascii="Times New Roman" w:eastAsia="Times New Roman" w:hAnsi="Times New Roman" w:cs="Times New Roman"/>
          <w:sz w:val="20"/>
          <w:szCs w:val="20"/>
          <w:lang w:eastAsia="ru-RU"/>
        </w:rPr>
        <w:t xml:space="preserve">(подпись) </w:t>
      </w:r>
      <w:r w:rsidRPr="00931178">
        <w:rPr>
          <w:rFonts w:ascii="Times New Roman" w:eastAsia="Times New Roman" w:hAnsi="Times New Roman" w:cs="Times New Roman"/>
          <w:sz w:val="20"/>
          <w:szCs w:val="20"/>
          <w:lang w:eastAsia="ru-RU"/>
        </w:rPr>
        <w:t>(расшифровка подписи)</w:t>
      </w:r>
      <w:r>
        <w:rPr>
          <w:rFonts w:ascii="Times New Roman" w:eastAsia="Times New Roman" w:hAnsi="Times New Roman" w:cs="Times New Roman"/>
          <w:sz w:val="20"/>
          <w:szCs w:val="20"/>
          <w:lang w:eastAsia="ru-RU"/>
        </w:rPr>
        <w:t xml:space="preserve"> дата, </w:t>
      </w:r>
      <w:r w:rsidRPr="00931178">
        <w:rPr>
          <w:rFonts w:ascii="Times New Roman" w:eastAsia="Times New Roman" w:hAnsi="Times New Roman" w:cs="Times New Roman"/>
          <w:sz w:val="20"/>
          <w:szCs w:val="20"/>
          <w:lang w:eastAsia="ru-RU"/>
        </w:rPr>
        <w:t>М.П. (при наличии)</w:t>
      </w:r>
      <w:r>
        <w:rPr>
          <w:rFonts w:ascii="Times New Roman" w:eastAsia="Times New Roman" w:hAnsi="Times New Roman" w:cs="Times New Roman"/>
          <w:sz w:val="20"/>
          <w:szCs w:val="20"/>
          <w:lang w:eastAsia="ru-RU"/>
        </w:rPr>
        <w:t xml:space="preserve"> </w:t>
      </w:r>
    </w:p>
    <w:p w:rsidR="00A67094" w:rsidRDefault="00A67094" w:rsidP="00A67094">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t xml:space="preserve">Постановление от </w:t>
      </w:r>
      <w:r>
        <w:rPr>
          <w:rFonts w:ascii="Times New Roman" w:eastAsia="Times New Roman" w:hAnsi="Times New Roman" w:cs="Times New Roman"/>
          <w:b/>
          <w:bCs/>
          <w:sz w:val="20"/>
          <w:szCs w:val="20"/>
          <w:lang w:eastAsia="ru-RU"/>
        </w:rPr>
        <w:t>17</w:t>
      </w:r>
      <w:r w:rsidRPr="003B659C">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6</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 2</w:t>
      </w:r>
      <w:r>
        <w:rPr>
          <w:rFonts w:ascii="Times New Roman" w:eastAsia="Times New Roman" w:hAnsi="Times New Roman" w:cs="Times New Roman"/>
          <w:b/>
          <w:bCs/>
          <w:sz w:val="20"/>
          <w:szCs w:val="20"/>
          <w:lang w:eastAsia="ru-RU"/>
        </w:rPr>
        <w:t>31</w:t>
      </w:r>
    </w:p>
    <w:p w:rsidR="00A67094" w:rsidRPr="00A67094" w:rsidRDefault="00A67094" w:rsidP="00A6709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A67094">
        <w:rPr>
          <w:rFonts w:ascii="Times New Roman" w:eastAsia="Times New Roman" w:hAnsi="Times New Roman" w:cs="Times New Roman"/>
          <w:b/>
          <w:sz w:val="20"/>
          <w:szCs w:val="20"/>
          <w:lang w:eastAsia="ru-RU"/>
        </w:rPr>
        <w:t>«О внесении дополнений в постановление главы Завитинского района от 14.01.2020 № 5»</w:t>
      </w:r>
      <w:r>
        <w:rPr>
          <w:rFonts w:ascii="Times New Roman" w:eastAsia="Times New Roman" w:hAnsi="Times New Roman" w:cs="Times New Roman"/>
          <w:b/>
          <w:sz w:val="20"/>
          <w:szCs w:val="20"/>
          <w:lang w:eastAsia="ru-RU"/>
        </w:rPr>
        <w:t xml:space="preserve"> </w:t>
      </w:r>
      <w:r w:rsidRPr="00A67094">
        <w:rPr>
          <w:rFonts w:ascii="Times New Roman" w:eastAsia="Times New Roman" w:hAnsi="Times New Roman" w:cs="Times New Roman"/>
          <w:sz w:val="20"/>
          <w:szCs w:val="20"/>
          <w:lang w:eastAsia="ru-RU"/>
        </w:rPr>
        <w:t xml:space="preserve">В связи с необходимостью увеличения количества мест для отбывания осужденными наказания в виде исправительных работ на 2020 год </w:t>
      </w:r>
      <w:r w:rsidRPr="00A67094">
        <w:rPr>
          <w:rFonts w:ascii="Times New Roman" w:eastAsia="Times New Roman" w:hAnsi="Times New Roman" w:cs="Times New Roman"/>
          <w:b/>
          <w:sz w:val="20"/>
          <w:szCs w:val="20"/>
          <w:lang w:eastAsia="ru-RU"/>
        </w:rPr>
        <w:t>постановляю:</w:t>
      </w:r>
      <w:r>
        <w:rPr>
          <w:rFonts w:ascii="Times New Roman" w:eastAsia="Times New Roman" w:hAnsi="Times New Roman" w:cs="Times New Roman"/>
          <w:b/>
          <w:sz w:val="20"/>
          <w:szCs w:val="20"/>
          <w:lang w:eastAsia="ru-RU"/>
        </w:rPr>
        <w:t xml:space="preserve"> </w:t>
      </w:r>
      <w:r w:rsidRPr="00A67094">
        <w:rPr>
          <w:rFonts w:ascii="Times New Roman" w:eastAsia="Times New Roman" w:hAnsi="Times New Roman" w:cs="Times New Roman"/>
          <w:sz w:val="20"/>
          <w:szCs w:val="20"/>
          <w:lang w:eastAsia="ru-RU"/>
        </w:rPr>
        <w:t>1. Приложение № 2 к постановлению главы Завитинского района от 14.01.2020 № 5 «Об определении мест отбывания осужденными наказания в виде обязательных и исправительных работ на 2020 год» дополнить следующими пунктами</w:t>
      </w:r>
      <w:r w:rsidR="004A294F">
        <w:rPr>
          <w:rFonts w:ascii="Times New Roman" w:eastAsia="Times New Roman" w:hAnsi="Times New Roman" w:cs="Times New Roman"/>
          <w:sz w:val="20"/>
          <w:szCs w:val="20"/>
          <w:lang w:eastAsia="ru-RU"/>
        </w:rPr>
        <w:t xml:space="preserve">: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5758"/>
        <w:gridCol w:w="767"/>
        <w:gridCol w:w="3402"/>
      </w:tblGrid>
      <w:tr w:rsidR="00A67094" w:rsidRPr="00A67094" w:rsidTr="00A67094">
        <w:trPr>
          <w:trHeight w:val="158"/>
        </w:trPr>
        <w:tc>
          <w:tcPr>
            <w:tcW w:w="421" w:type="dxa"/>
            <w:shd w:val="clear" w:color="auto" w:fill="auto"/>
          </w:tcPr>
          <w:p w:rsidR="00A67094" w:rsidRPr="00A67094" w:rsidRDefault="00A67094" w:rsidP="00A6709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A67094">
              <w:rPr>
                <w:rFonts w:ascii="Times New Roman" w:eastAsia="Times New Roman" w:hAnsi="Times New Roman" w:cs="Times New Roman"/>
                <w:sz w:val="20"/>
                <w:szCs w:val="20"/>
                <w:lang w:eastAsia="ru-RU"/>
              </w:rPr>
              <w:t>32</w:t>
            </w:r>
          </w:p>
        </w:tc>
        <w:tc>
          <w:tcPr>
            <w:tcW w:w="5758" w:type="dxa"/>
            <w:shd w:val="clear" w:color="auto" w:fill="auto"/>
          </w:tcPr>
          <w:p w:rsidR="00A67094" w:rsidRPr="00A67094" w:rsidRDefault="00A67094" w:rsidP="00A6709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A67094">
              <w:rPr>
                <w:rFonts w:ascii="Times New Roman" w:eastAsia="Times New Roman" w:hAnsi="Times New Roman" w:cs="Times New Roman"/>
                <w:sz w:val="20"/>
                <w:szCs w:val="20"/>
                <w:lang w:eastAsia="ru-RU"/>
              </w:rPr>
              <w:t>ИП Давыдова С.Д.</w:t>
            </w:r>
          </w:p>
        </w:tc>
        <w:tc>
          <w:tcPr>
            <w:tcW w:w="767" w:type="dxa"/>
            <w:shd w:val="clear" w:color="auto" w:fill="auto"/>
          </w:tcPr>
          <w:p w:rsidR="00A67094" w:rsidRPr="00A67094" w:rsidRDefault="00A67094" w:rsidP="00A6709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A67094">
              <w:rPr>
                <w:rFonts w:ascii="Times New Roman" w:eastAsia="Times New Roman" w:hAnsi="Times New Roman" w:cs="Times New Roman"/>
                <w:sz w:val="20"/>
                <w:szCs w:val="20"/>
                <w:lang w:eastAsia="ru-RU"/>
              </w:rPr>
              <w:t>1</w:t>
            </w:r>
          </w:p>
        </w:tc>
        <w:tc>
          <w:tcPr>
            <w:tcW w:w="3402" w:type="dxa"/>
            <w:shd w:val="clear" w:color="auto" w:fill="auto"/>
          </w:tcPr>
          <w:p w:rsidR="00A67094" w:rsidRPr="00A67094" w:rsidRDefault="00A67094" w:rsidP="00A6709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A67094">
              <w:rPr>
                <w:rFonts w:ascii="Times New Roman" w:eastAsia="Times New Roman" w:hAnsi="Times New Roman" w:cs="Times New Roman"/>
                <w:sz w:val="20"/>
                <w:szCs w:val="20"/>
                <w:lang w:eastAsia="ru-RU"/>
              </w:rPr>
              <w:t xml:space="preserve">рабочий </w:t>
            </w:r>
          </w:p>
        </w:tc>
      </w:tr>
      <w:tr w:rsidR="00A67094" w:rsidRPr="00A67094" w:rsidTr="00A67094">
        <w:trPr>
          <w:trHeight w:val="204"/>
        </w:trPr>
        <w:tc>
          <w:tcPr>
            <w:tcW w:w="421" w:type="dxa"/>
            <w:shd w:val="clear" w:color="auto" w:fill="auto"/>
          </w:tcPr>
          <w:p w:rsidR="00A67094" w:rsidRPr="00A67094" w:rsidRDefault="00A67094" w:rsidP="00A6709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A67094">
              <w:rPr>
                <w:rFonts w:ascii="Times New Roman" w:eastAsia="Times New Roman" w:hAnsi="Times New Roman" w:cs="Times New Roman"/>
                <w:sz w:val="20"/>
                <w:szCs w:val="20"/>
                <w:lang w:eastAsia="ru-RU"/>
              </w:rPr>
              <w:t>33</w:t>
            </w:r>
          </w:p>
        </w:tc>
        <w:tc>
          <w:tcPr>
            <w:tcW w:w="5758" w:type="dxa"/>
            <w:shd w:val="clear" w:color="auto" w:fill="auto"/>
          </w:tcPr>
          <w:p w:rsidR="00A67094" w:rsidRPr="00A67094" w:rsidRDefault="00A67094" w:rsidP="00A6709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A67094">
              <w:rPr>
                <w:rFonts w:ascii="Times New Roman" w:eastAsia="Times New Roman" w:hAnsi="Times New Roman" w:cs="Times New Roman"/>
                <w:sz w:val="20"/>
                <w:szCs w:val="20"/>
                <w:lang w:eastAsia="ru-RU"/>
              </w:rPr>
              <w:t>ИП Аборнев К.В.</w:t>
            </w:r>
          </w:p>
        </w:tc>
        <w:tc>
          <w:tcPr>
            <w:tcW w:w="767" w:type="dxa"/>
            <w:shd w:val="clear" w:color="auto" w:fill="auto"/>
          </w:tcPr>
          <w:p w:rsidR="00A67094" w:rsidRPr="00A67094" w:rsidRDefault="00A67094" w:rsidP="00A6709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A67094">
              <w:rPr>
                <w:rFonts w:ascii="Times New Roman" w:eastAsia="Times New Roman" w:hAnsi="Times New Roman" w:cs="Times New Roman"/>
                <w:sz w:val="20"/>
                <w:szCs w:val="20"/>
                <w:lang w:eastAsia="ru-RU"/>
              </w:rPr>
              <w:t>1</w:t>
            </w:r>
          </w:p>
        </w:tc>
        <w:tc>
          <w:tcPr>
            <w:tcW w:w="3402" w:type="dxa"/>
            <w:shd w:val="clear" w:color="auto" w:fill="auto"/>
          </w:tcPr>
          <w:p w:rsidR="00A67094" w:rsidRPr="00A67094" w:rsidRDefault="00A67094" w:rsidP="00A6709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A67094">
              <w:rPr>
                <w:rFonts w:ascii="Times New Roman" w:eastAsia="Times New Roman" w:hAnsi="Times New Roman" w:cs="Times New Roman"/>
                <w:sz w:val="20"/>
                <w:szCs w:val="20"/>
                <w:lang w:eastAsia="ru-RU"/>
              </w:rPr>
              <w:t>пекарь</w:t>
            </w:r>
          </w:p>
        </w:tc>
      </w:tr>
    </w:tbl>
    <w:p w:rsidR="00A67094" w:rsidRPr="00A67094" w:rsidRDefault="00A67094" w:rsidP="00A6709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A67094">
        <w:rPr>
          <w:rFonts w:ascii="Times New Roman" w:eastAsia="Times New Roman" w:hAnsi="Times New Roman" w:cs="Times New Roman"/>
          <w:sz w:val="20"/>
          <w:szCs w:val="20"/>
          <w:lang w:eastAsia="ru-RU"/>
        </w:rPr>
        <w:t>2. Настоящее постановление подлежит официальному опубликованию.</w:t>
      </w:r>
      <w:r>
        <w:rPr>
          <w:rFonts w:ascii="Times New Roman" w:eastAsia="Times New Roman" w:hAnsi="Times New Roman" w:cs="Times New Roman"/>
          <w:sz w:val="20"/>
          <w:szCs w:val="20"/>
          <w:lang w:eastAsia="ru-RU"/>
        </w:rPr>
        <w:t xml:space="preserve"> </w:t>
      </w:r>
      <w:r w:rsidRPr="00A67094">
        <w:rPr>
          <w:rFonts w:ascii="Times New Roman" w:eastAsia="Times New Roman" w:hAnsi="Times New Roman" w:cs="Times New Roman"/>
          <w:sz w:val="20"/>
          <w:szCs w:val="20"/>
          <w:lang w:eastAsia="ru-RU"/>
        </w:rPr>
        <w:t>3. Контроль за исполнением настоящего постановления оставляю за собой.</w:t>
      </w:r>
      <w:r>
        <w:rPr>
          <w:rFonts w:ascii="Times New Roman" w:eastAsia="Times New Roman" w:hAnsi="Times New Roman" w:cs="Times New Roman"/>
          <w:sz w:val="20"/>
          <w:szCs w:val="20"/>
          <w:lang w:eastAsia="ru-RU"/>
        </w:rPr>
        <w:t xml:space="preserve"> </w:t>
      </w:r>
    </w:p>
    <w:p w:rsidR="00A67094" w:rsidRPr="00A67094" w:rsidRDefault="00A67094" w:rsidP="00A6709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A67094">
        <w:rPr>
          <w:rFonts w:ascii="Times New Roman" w:eastAsia="Times New Roman" w:hAnsi="Times New Roman" w:cs="Times New Roman"/>
          <w:sz w:val="20"/>
          <w:szCs w:val="20"/>
          <w:lang w:eastAsia="ru-RU"/>
        </w:rPr>
        <w:t xml:space="preserve"> Глава Завитинского района                             </w:t>
      </w:r>
      <w:r>
        <w:rPr>
          <w:rFonts w:ascii="Times New Roman" w:eastAsia="Times New Roman" w:hAnsi="Times New Roman" w:cs="Times New Roman"/>
          <w:sz w:val="20"/>
          <w:szCs w:val="20"/>
          <w:lang w:eastAsia="ru-RU"/>
        </w:rPr>
        <w:t xml:space="preserve">                                                                      </w:t>
      </w:r>
      <w:r w:rsidRPr="00A67094">
        <w:rPr>
          <w:rFonts w:ascii="Times New Roman" w:eastAsia="Times New Roman" w:hAnsi="Times New Roman" w:cs="Times New Roman"/>
          <w:sz w:val="20"/>
          <w:szCs w:val="20"/>
          <w:lang w:eastAsia="ru-RU"/>
        </w:rPr>
        <w:t xml:space="preserve">                                  С.С. Линевич</w:t>
      </w:r>
    </w:p>
    <w:p w:rsidR="004A294F" w:rsidRDefault="004A294F" w:rsidP="004A294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t xml:space="preserve">Постановление от </w:t>
      </w:r>
      <w:r>
        <w:rPr>
          <w:rFonts w:ascii="Times New Roman" w:eastAsia="Times New Roman" w:hAnsi="Times New Roman" w:cs="Times New Roman"/>
          <w:b/>
          <w:bCs/>
          <w:sz w:val="20"/>
          <w:szCs w:val="20"/>
          <w:lang w:eastAsia="ru-RU"/>
        </w:rPr>
        <w:t>23</w:t>
      </w:r>
      <w:r w:rsidRPr="003B659C">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6</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 2</w:t>
      </w:r>
      <w:r>
        <w:rPr>
          <w:rFonts w:ascii="Times New Roman" w:eastAsia="Times New Roman" w:hAnsi="Times New Roman" w:cs="Times New Roman"/>
          <w:b/>
          <w:bCs/>
          <w:sz w:val="20"/>
          <w:szCs w:val="20"/>
          <w:lang w:eastAsia="ru-RU"/>
        </w:rPr>
        <w:t>32</w:t>
      </w:r>
    </w:p>
    <w:p w:rsidR="004A294F" w:rsidRPr="004A294F" w:rsidRDefault="004A294F" w:rsidP="004A294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A294F">
        <w:rPr>
          <w:rFonts w:ascii="Times New Roman" w:eastAsia="Times New Roman" w:hAnsi="Times New Roman" w:cs="Times New Roman"/>
          <w:b/>
          <w:sz w:val="20"/>
          <w:szCs w:val="20"/>
          <w:lang w:eastAsia="ru-RU"/>
        </w:rPr>
        <w:t>«О внесении изменений в постановление главы Завитинского района от 20.11.2018 № 445»</w:t>
      </w:r>
      <w:r>
        <w:rPr>
          <w:rFonts w:ascii="Times New Roman" w:eastAsia="Times New Roman" w:hAnsi="Times New Roman" w:cs="Times New Roman"/>
          <w:sz w:val="20"/>
          <w:szCs w:val="20"/>
          <w:lang w:eastAsia="ru-RU"/>
        </w:rPr>
        <w:t xml:space="preserve">. </w:t>
      </w:r>
      <w:r w:rsidRPr="004A294F">
        <w:rPr>
          <w:rFonts w:ascii="Times New Roman" w:eastAsia="Times New Roman" w:hAnsi="Times New Roman" w:cs="Times New Roman"/>
          <w:sz w:val="20"/>
          <w:szCs w:val="20"/>
          <w:lang w:eastAsia="ru-RU"/>
        </w:rPr>
        <w:t xml:space="preserve">В связи с актуализацией состава представителей администрации Завитинского района в территориальной трёхсторонней комиссии по регулированию социально – трудовых отношений </w:t>
      </w:r>
      <w:r w:rsidRPr="004A294F">
        <w:rPr>
          <w:rFonts w:ascii="Times New Roman" w:eastAsia="Times New Roman" w:hAnsi="Times New Roman" w:cs="Times New Roman"/>
          <w:b/>
          <w:sz w:val="20"/>
          <w:szCs w:val="20"/>
          <w:lang w:eastAsia="ru-RU"/>
        </w:rPr>
        <w:t>постановляю:</w:t>
      </w:r>
      <w:bookmarkStart w:id="4" w:name="sub_1"/>
      <w:r w:rsidRPr="004A294F">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Pr="004A294F">
        <w:rPr>
          <w:rFonts w:ascii="Times New Roman" w:eastAsia="Times New Roman" w:hAnsi="Times New Roman" w:cs="Times New Roman"/>
          <w:sz w:val="20"/>
          <w:szCs w:val="20"/>
          <w:lang w:eastAsia="ru-RU"/>
        </w:rPr>
        <w:t>Внести в состав представителей администрации Завитинского района в территориальной трёхсторонней комиссии по регулированию социально – трудовых отношений, утвержденный постановлением главы Завитинского района от 20.11.2018 № 445 «О составе представителей администрации Завитинского района в территориальной трёхсторонней комиссии по регулированию социально – трудовых отношений» следующие изменения:</w:t>
      </w:r>
      <w:r>
        <w:rPr>
          <w:rFonts w:ascii="Times New Roman" w:eastAsia="Times New Roman" w:hAnsi="Times New Roman" w:cs="Times New Roman"/>
          <w:sz w:val="20"/>
          <w:szCs w:val="20"/>
          <w:lang w:eastAsia="ru-RU"/>
        </w:rPr>
        <w:t xml:space="preserve"> </w:t>
      </w:r>
      <w:r w:rsidRPr="004A294F">
        <w:rPr>
          <w:rFonts w:ascii="Times New Roman" w:eastAsia="Times New Roman" w:hAnsi="Times New Roman" w:cs="Times New Roman"/>
          <w:sz w:val="20"/>
          <w:szCs w:val="20"/>
          <w:lang w:eastAsia="ru-RU"/>
        </w:rPr>
        <w:t>1.1. Ввести в состав представителей администрации Завитинского района в территориальной трёхсторонней комиссии по регулированию социально – трудовых отношений Кийченко Оксану Николаевну, заместителя начальника финансового отдела администрации Завитинского района;</w:t>
      </w:r>
      <w:r>
        <w:rPr>
          <w:rFonts w:ascii="Times New Roman" w:eastAsia="Times New Roman" w:hAnsi="Times New Roman" w:cs="Times New Roman"/>
          <w:sz w:val="20"/>
          <w:szCs w:val="20"/>
          <w:lang w:eastAsia="ru-RU"/>
        </w:rPr>
        <w:t xml:space="preserve"> </w:t>
      </w:r>
      <w:r w:rsidRPr="004A294F">
        <w:rPr>
          <w:rFonts w:ascii="Times New Roman" w:eastAsia="Times New Roman" w:hAnsi="Times New Roman" w:cs="Times New Roman"/>
          <w:sz w:val="20"/>
          <w:szCs w:val="20"/>
          <w:lang w:eastAsia="ru-RU"/>
        </w:rPr>
        <w:t xml:space="preserve">1.2. </w:t>
      </w:r>
      <w:bookmarkStart w:id="5" w:name="sub_3"/>
      <w:bookmarkEnd w:id="4"/>
      <w:r w:rsidRPr="004A294F">
        <w:rPr>
          <w:rFonts w:ascii="Times New Roman" w:eastAsia="Times New Roman" w:hAnsi="Times New Roman" w:cs="Times New Roman"/>
          <w:sz w:val="20"/>
          <w:szCs w:val="20"/>
          <w:lang w:eastAsia="ru-RU"/>
        </w:rPr>
        <w:t>Вывести из состава представителей администрации Завитинского района в территориальной трёхсторонней комиссии по регулированию социально – трудовых отношений Бурденюк Т.М. 2.</w:t>
      </w:r>
      <w:bookmarkEnd w:id="5"/>
      <w:r w:rsidRPr="004A294F">
        <w:rPr>
          <w:rFonts w:ascii="Times New Roman" w:eastAsia="Times New Roman" w:hAnsi="Times New Roman" w:cs="Times New Roman"/>
          <w:sz w:val="20"/>
          <w:szCs w:val="20"/>
          <w:lang w:eastAsia="ru-RU"/>
        </w:rPr>
        <w:t xml:space="preserve"> Настоящее постановление подлежит официальному опубликованию. 3.  </w:t>
      </w:r>
      <w:r w:rsidR="00847244">
        <w:rPr>
          <w:rFonts w:ascii="Times New Roman" w:eastAsia="Times New Roman" w:hAnsi="Times New Roman" w:cs="Times New Roman"/>
          <w:sz w:val="20"/>
          <w:szCs w:val="20"/>
          <w:lang w:eastAsia="ru-RU"/>
        </w:rPr>
        <w:t>К</w:t>
      </w:r>
      <w:r w:rsidRPr="004A294F">
        <w:rPr>
          <w:rFonts w:ascii="Times New Roman" w:eastAsia="Times New Roman" w:hAnsi="Times New Roman" w:cs="Times New Roman"/>
          <w:sz w:val="20"/>
          <w:szCs w:val="20"/>
          <w:lang w:eastAsia="ru-RU"/>
        </w:rPr>
        <w:t>онтроль за исполнением настоящего постановления оставляю за собой.</w:t>
      </w:r>
    </w:p>
    <w:p w:rsidR="004A294F" w:rsidRPr="004A294F" w:rsidRDefault="004A294F" w:rsidP="004A294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A294F">
        <w:rPr>
          <w:rFonts w:ascii="Times New Roman" w:eastAsia="Times New Roman" w:hAnsi="Times New Roman" w:cs="Times New Roman"/>
          <w:sz w:val="20"/>
          <w:szCs w:val="20"/>
          <w:lang w:eastAsia="ru-RU"/>
        </w:rPr>
        <w:t xml:space="preserve">Глава Завитинского района           </w:t>
      </w:r>
      <w:r>
        <w:rPr>
          <w:rFonts w:ascii="Times New Roman" w:eastAsia="Times New Roman" w:hAnsi="Times New Roman" w:cs="Times New Roman"/>
          <w:sz w:val="20"/>
          <w:szCs w:val="20"/>
          <w:lang w:eastAsia="ru-RU"/>
        </w:rPr>
        <w:t xml:space="preserve">                                                                            </w:t>
      </w:r>
      <w:r w:rsidRPr="004A294F">
        <w:rPr>
          <w:rFonts w:ascii="Times New Roman" w:eastAsia="Times New Roman" w:hAnsi="Times New Roman" w:cs="Times New Roman"/>
          <w:sz w:val="20"/>
          <w:szCs w:val="20"/>
          <w:lang w:eastAsia="ru-RU"/>
        </w:rPr>
        <w:t xml:space="preserve">                                                С.С. Линевич</w:t>
      </w:r>
    </w:p>
    <w:p w:rsidR="003B659C" w:rsidRDefault="003B659C" w:rsidP="001F2D6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t>Постановление от 2</w:t>
      </w:r>
      <w:r>
        <w:rPr>
          <w:rFonts w:ascii="Times New Roman" w:eastAsia="Times New Roman" w:hAnsi="Times New Roman" w:cs="Times New Roman"/>
          <w:b/>
          <w:bCs/>
          <w:sz w:val="20"/>
          <w:szCs w:val="20"/>
          <w:lang w:eastAsia="ru-RU"/>
        </w:rPr>
        <w:t>9</w:t>
      </w:r>
      <w:r w:rsidRPr="003B659C">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6</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 2</w:t>
      </w:r>
      <w:r>
        <w:rPr>
          <w:rFonts w:ascii="Times New Roman" w:eastAsia="Times New Roman" w:hAnsi="Times New Roman" w:cs="Times New Roman"/>
          <w:b/>
          <w:bCs/>
          <w:sz w:val="20"/>
          <w:szCs w:val="20"/>
          <w:lang w:eastAsia="ru-RU"/>
        </w:rPr>
        <w:t>40</w:t>
      </w:r>
    </w:p>
    <w:p w:rsidR="001F2D67" w:rsidRPr="001F2D67" w:rsidRDefault="001F2D67" w:rsidP="001F2D6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w:t>
      </w:r>
      <w:r w:rsidRPr="001F2D67">
        <w:rPr>
          <w:rFonts w:ascii="Times New Roman" w:eastAsia="Times New Roman" w:hAnsi="Times New Roman" w:cs="Times New Roman"/>
          <w:b/>
          <w:bCs/>
          <w:sz w:val="20"/>
          <w:szCs w:val="20"/>
          <w:lang w:eastAsia="ru-RU"/>
        </w:rPr>
        <w:t>О внесении изменения в постановление главы Завитинского района</w:t>
      </w:r>
      <w:r>
        <w:rPr>
          <w:rFonts w:ascii="Times New Roman" w:eastAsia="Times New Roman" w:hAnsi="Times New Roman" w:cs="Times New Roman"/>
          <w:b/>
          <w:bCs/>
          <w:sz w:val="20"/>
          <w:szCs w:val="20"/>
          <w:lang w:eastAsia="ru-RU"/>
        </w:rPr>
        <w:t xml:space="preserve"> </w:t>
      </w:r>
      <w:r w:rsidRPr="001F2D67">
        <w:rPr>
          <w:rFonts w:ascii="Times New Roman" w:eastAsia="Times New Roman" w:hAnsi="Times New Roman" w:cs="Times New Roman"/>
          <w:b/>
          <w:bCs/>
          <w:sz w:val="20"/>
          <w:szCs w:val="20"/>
          <w:lang w:eastAsia="ru-RU"/>
        </w:rPr>
        <w:t>от 27.04.2018 № 135</w:t>
      </w:r>
      <w:r>
        <w:rPr>
          <w:rFonts w:ascii="Times New Roman" w:eastAsia="Times New Roman" w:hAnsi="Times New Roman" w:cs="Times New Roman"/>
          <w:b/>
          <w:bCs/>
          <w:sz w:val="20"/>
          <w:szCs w:val="20"/>
          <w:lang w:eastAsia="ru-RU"/>
        </w:rPr>
        <w:t>»</w:t>
      </w:r>
      <w:r w:rsidR="003B659C">
        <w:rPr>
          <w:rFonts w:ascii="Times New Roman" w:eastAsia="Times New Roman" w:hAnsi="Times New Roman" w:cs="Times New Roman"/>
          <w:b/>
          <w:bCs/>
          <w:sz w:val="20"/>
          <w:szCs w:val="20"/>
          <w:lang w:eastAsia="ru-RU"/>
        </w:rPr>
        <w:t xml:space="preserve"> </w:t>
      </w:r>
      <w:r w:rsidRPr="001F2D67">
        <w:rPr>
          <w:rFonts w:ascii="Times New Roman" w:eastAsia="Times New Roman" w:hAnsi="Times New Roman" w:cs="Times New Roman"/>
          <w:bCs/>
          <w:sz w:val="20"/>
          <w:szCs w:val="20"/>
          <w:lang w:eastAsia="ru-RU"/>
        </w:rPr>
        <w:t>В соответствии с федеральными законами от 06.10.2003 № 131-ФЗ «Об общих принципах организации местного самоуправления в Российской Федерации»,  от 26.12.2008 № 294 –</w:t>
      </w:r>
      <w:r w:rsidR="003B659C">
        <w:rPr>
          <w:rFonts w:ascii="Times New Roman" w:eastAsia="Times New Roman" w:hAnsi="Times New Roman" w:cs="Times New Roman"/>
          <w:bCs/>
          <w:sz w:val="20"/>
          <w:szCs w:val="20"/>
          <w:lang w:eastAsia="ru-RU"/>
        </w:rPr>
        <w:t xml:space="preserve"> </w:t>
      </w:r>
      <w:r w:rsidRPr="001F2D67">
        <w:rPr>
          <w:rFonts w:ascii="Times New Roman" w:eastAsia="Times New Roman" w:hAnsi="Times New Roman" w:cs="Times New Roman"/>
          <w:bCs/>
          <w:sz w:val="20"/>
          <w:szCs w:val="20"/>
          <w:lang w:eastAsia="ru-RU"/>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законами Амурской области от  05.11.2014 № 432-ОЗ «О порядке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Амурской области», от 03.10.2014 № 413-ОЗ  «О закреплении отдельных вопросов местного значения за сельскими поселениями области», на основании заключенного Соглашения с администрацией Верхнеильиновского сельсовета от 09.01.2020 № 1 о передаче части полномочий по осуществлению муниципального жилищного контроля постановляю:1. Внести в постановление главы Завитинского района от 27.04.2018 № 135 «Об утверждении Положения о порядке осуществления муниципального жилищного контроля на территории Завитинского района» (с изм. от 25.12.2019 № 469)  следующее изменение: дополнить пунктом 21. следующего содержания:</w:t>
      </w:r>
      <w:r>
        <w:rPr>
          <w:rFonts w:ascii="Times New Roman" w:eastAsia="Times New Roman" w:hAnsi="Times New Roman" w:cs="Times New Roman"/>
          <w:bCs/>
          <w:sz w:val="20"/>
          <w:szCs w:val="20"/>
          <w:lang w:eastAsia="ru-RU"/>
        </w:rPr>
        <w:t xml:space="preserve"> </w:t>
      </w:r>
      <w:r w:rsidRPr="001F2D67">
        <w:rPr>
          <w:rFonts w:ascii="Times New Roman" w:eastAsia="Times New Roman" w:hAnsi="Times New Roman" w:cs="Times New Roman"/>
          <w:bCs/>
          <w:sz w:val="20"/>
          <w:szCs w:val="20"/>
          <w:lang w:eastAsia="ru-RU"/>
        </w:rPr>
        <w:t>«21. Администрации Завитинского района осуществлять часть полномочий органа местного самоуправления Верхнеильиновского сельсовета по осуществлению муниципального жилищного контроля на территории Верхнеильиновского сельского поселения». 2. Настоящее постановление подлежит официальному опубликованию.</w:t>
      </w:r>
      <w:r w:rsidR="003B659C">
        <w:rPr>
          <w:rFonts w:ascii="Times New Roman" w:eastAsia="Times New Roman" w:hAnsi="Times New Roman" w:cs="Times New Roman"/>
          <w:bCs/>
          <w:sz w:val="20"/>
          <w:szCs w:val="20"/>
          <w:lang w:eastAsia="ru-RU"/>
        </w:rPr>
        <w:t xml:space="preserve"> </w:t>
      </w:r>
      <w:r w:rsidRPr="001F2D67">
        <w:rPr>
          <w:rFonts w:ascii="Times New Roman" w:eastAsia="Times New Roman" w:hAnsi="Times New Roman" w:cs="Times New Roman"/>
          <w:bCs/>
          <w:sz w:val="20"/>
          <w:szCs w:val="20"/>
          <w:lang w:eastAsia="ru-RU"/>
        </w:rPr>
        <w:t>3. Контроль за исполнением настоящего постановления возложить на первого заместителя главы администрации Завитинского района А.Н. Мацкан.</w:t>
      </w:r>
    </w:p>
    <w:p w:rsidR="001F2D67" w:rsidRDefault="001F2D67" w:rsidP="001F2D6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1F2D67">
        <w:rPr>
          <w:rFonts w:ascii="Times New Roman" w:eastAsia="Times New Roman" w:hAnsi="Times New Roman" w:cs="Times New Roman"/>
          <w:bCs/>
          <w:sz w:val="20"/>
          <w:szCs w:val="20"/>
          <w:lang w:eastAsia="ru-RU"/>
        </w:rPr>
        <w:t xml:space="preserve">Глава Завитинского района                                      </w:t>
      </w:r>
      <w:r>
        <w:rPr>
          <w:rFonts w:ascii="Times New Roman" w:eastAsia="Times New Roman" w:hAnsi="Times New Roman" w:cs="Times New Roman"/>
          <w:bCs/>
          <w:sz w:val="20"/>
          <w:szCs w:val="20"/>
          <w:lang w:eastAsia="ru-RU"/>
        </w:rPr>
        <w:t xml:space="preserve">                                                                         </w:t>
      </w:r>
      <w:r w:rsidRPr="001F2D67">
        <w:rPr>
          <w:rFonts w:ascii="Times New Roman" w:eastAsia="Times New Roman" w:hAnsi="Times New Roman" w:cs="Times New Roman"/>
          <w:bCs/>
          <w:sz w:val="20"/>
          <w:szCs w:val="20"/>
          <w:lang w:eastAsia="ru-RU"/>
        </w:rPr>
        <w:t xml:space="preserve">                          С.С. Линевич</w:t>
      </w:r>
    </w:p>
    <w:p w:rsidR="00243B72" w:rsidRPr="001F2D67" w:rsidRDefault="00243B72" w:rsidP="001F2D6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B659C">
        <w:rPr>
          <w:rFonts w:ascii="Times New Roman" w:eastAsia="Times New Roman" w:hAnsi="Times New Roman" w:cs="Times New Roman"/>
          <w:b/>
          <w:bCs/>
          <w:sz w:val="20"/>
          <w:szCs w:val="20"/>
          <w:lang w:eastAsia="ru-RU"/>
        </w:rPr>
        <w:lastRenderedPageBreak/>
        <w:t xml:space="preserve">Постановление от </w:t>
      </w:r>
      <w:r>
        <w:rPr>
          <w:rFonts w:ascii="Times New Roman" w:eastAsia="Times New Roman" w:hAnsi="Times New Roman" w:cs="Times New Roman"/>
          <w:b/>
          <w:bCs/>
          <w:sz w:val="20"/>
          <w:szCs w:val="20"/>
          <w:lang w:eastAsia="ru-RU"/>
        </w:rPr>
        <w:t>30</w:t>
      </w:r>
      <w:r w:rsidRPr="003B659C">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6</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w:t>
      </w:r>
      <w:r w:rsidR="00A57A69">
        <w:rPr>
          <w:rFonts w:ascii="Times New Roman" w:eastAsia="Times New Roman" w:hAnsi="Times New Roman" w:cs="Times New Roman"/>
          <w:b/>
          <w:bCs/>
          <w:sz w:val="20"/>
          <w:szCs w:val="20"/>
          <w:lang w:eastAsia="ru-RU"/>
        </w:rPr>
        <w:t xml:space="preserve">     </w:t>
      </w:r>
      <w:r w:rsidR="00D52E95">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 2</w:t>
      </w:r>
      <w:r>
        <w:rPr>
          <w:rFonts w:ascii="Times New Roman" w:eastAsia="Times New Roman" w:hAnsi="Times New Roman" w:cs="Times New Roman"/>
          <w:b/>
          <w:bCs/>
          <w:sz w:val="20"/>
          <w:szCs w:val="20"/>
          <w:lang w:eastAsia="ru-RU"/>
        </w:rPr>
        <w:t xml:space="preserve">41 </w:t>
      </w:r>
      <w:r w:rsidRPr="004C3519">
        <w:rPr>
          <w:rFonts w:ascii="Times New Roman" w:eastAsia="Times New Roman" w:hAnsi="Times New Roman" w:cs="Times New Roman"/>
          <w:b/>
          <w:bCs/>
          <w:sz w:val="20"/>
          <w:szCs w:val="20"/>
          <w:lang w:eastAsia="ru-RU"/>
        </w:rPr>
        <w:t>«О внесении изменений в постановление главы Завитинского района от 24.09.2014 № 365/1»</w:t>
      </w:r>
      <w:r>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В целях актуализации муниципальной программы Завитинского района «Повышение эффективности деятельности органов местного самоуправления Завитинского района», утвержденной постановлением главы Завитинского района от 24.09.2014 № 365/1</w:t>
      </w:r>
      <w:r w:rsidR="00D52E9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 xml:space="preserve">постановляю: </w:t>
      </w:r>
      <w:r w:rsidRPr="004C3519">
        <w:rPr>
          <w:rFonts w:ascii="Times New Roman" w:eastAsia="Times New Roman" w:hAnsi="Times New Roman" w:cs="Times New Roman"/>
          <w:bCs/>
          <w:sz w:val="20"/>
          <w:szCs w:val="20"/>
          <w:lang w:eastAsia="ru-RU"/>
        </w:rPr>
        <w:t>1. Внести в муниципальную программу «Повышение эффективности деятельности органов местного самоуправления Завитинского района», утвержденную постановлением главы Завитинского района от 24.09.2014 № 365/1 «Об утверждении муниципальной программы «Повышение эффективности деятельности органов местного самоуправления Завитинского района», следующие изменения:</w:t>
      </w:r>
      <w:r w:rsidR="00D52E9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Приложение к постановлению изложить в новой редакции согласно приложению к настоящему постановлению.</w:t>
      </w:r>
      <w:r w:rsidR="00D52E9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 Признать утратившим силу постановление главы Завитинского района от 20.05.2020 № 200.</w:t>
      </w:r>
      <w:r w:rsidR="00D52E9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3. Настоящее постановление подлежит официальному опубликованию.</w:t>
      </w:r>
      <w:r w:rsidR="00D52E9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4. Контроль за исполнением настоящего постановления оставляю за собой.</w:t>
      </w:r>
      <w:r w:rsidR="00D52E95">
        <w:rPr>
          <w:rFonts w:ascii="Times New Roman" w:eastAsia="Times New Roman" w:hAnsi="Times New Roman" w:cs="Times New Roman"/>
          <w:bCs/>
          <w:sz w:val="20"/>
          <w:szCs w:val="20"/>
          <w:lang w:eastAsia="ru-RU"/>
        </w:rPr>
        <w:t xml:space="preserve"> </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Глава Завитинского района                                                          </w:t>
      </w:r>
      <w:r w:rsidR="00D52E9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         С.С.Линевич</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D52E95">
        <w:rPr>
          <w:rFonts w:ascii="Times New Roman" w:eastAsia="Times New Roman" w:hAnsi="Times New Roman" w:cs="Times New Roman"/>
          <w:b/>
          <w:bCs/>
          <w:sz w:val="20"/>
          <w:szCs w:val="20"/>
          <w:lang w:eastAsia="ru-RU"/>
        </w:rPr>
        <w:t>Приложение</w:t>
      </w:r>
      <w:r w:rsidR="00D52E95">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к постановлению главы Завитинского района</w:t>
      </w:r>
      <w:r w:rsidR="00D52E9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от 30.06.2020 № 241</w:t>
      </w:r>
      <w:r w:rsidR="00D52E9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МУНИЦИПАЛЬНАЯ ПРОГРАММА</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
          <w:bCs/>
          <w:sz w:val="20"/>
          <w:szCs w:val="20"/>
          <w:lang w:eastAsia="ru-RU"/>
        </w:rPr>
        <w:t>«ПОВЫШЕНИЕ ЭФФЕКТИВНОСТИ ДЕЯТЕЛЬНОСТИ ОРГАНОВ МЕСТНОГО САМОУПРАВЛЕНИЯ ЗАВИТИНСКОГО РАЙОНА»</w:t>
      </w:r>
      <w:r w:rsidR="00D52E95">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
          <w:bCs/>
          <w:sz w:val="20"/>
          <w:szCs w:val="20"/>
          <w:lang w:eastAsia="ru-RU"/>
        </w:rPr>
        <w:t>(далее–муниципальная программа)</w:t>
      </w:r>
      <w:r w:rsidR="00D52E95">
        <w:rPr>
          <w:rFonts w:ascii="Times New Roman" w:eastAsia="Times New Roman" w:hAnsi="Times New Roman" w:cs="Times New Roman"/>
          <w:b/>
          <w:bCs/>
          <w:sz w:val="20"/>
          <w:szCs w:val="20"/>
          <w:lang w:eastAsia="ru-RU"/>
        </w:rPr>
        <w:t xml:space="preserve"> </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Паспорт муниципальной программы.</w:t>
      </w:r>
    </w:p>
    <w:tbl>
      <w:tblPr>
        <w:tblW w:w="10515" w:type="dxa"/>
        <w:jc w:val="center"/>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
        <w:gridCol w:w="3153"/>
        <w:gridCol w:w="6896"/>
      </w:tblGrid>
      <w:tr w:rsidR="004C3519" w:rsidRPr="004C3519" w:rsidTr="00D52E95">
        <w:trPr>
          <w:jc w:val="center"/>
        </w:trPr>
        <w:tc>
          <w:tcPr>
            <w:tcW w:w="36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317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Наименование муниципальной программы</w:t>
            </w:r>
          </w:p>
        </w:tc>
        <w:tc>
          <w:tcPr>
            <w:tcW w:w="6971"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Повышение эффективности деятельности органов местного самоуправления Завитинского района </w:t>
            </w:r>
          </w:p>
        </w:tc>
      </w:tr>
      <w:tr w:rsidR="004C3519" w:rsidRPr="004C3519" w:rsidTr="00D52E95">
        <w:trPr>
          <w:jc w:val="center"/>
        </w:trPr>
        <w:tc>
          <w:tcPr>
            <w:tcW w:w="36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w:t>
            </w:r>
          </w:p>
        </w:tc>
        <w:tc>
          <w:tcPr>
            <w:tcW w:w="317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Координатор муниципальной программы</w:t>
            </w:r>
          </w:p>
        </w:tc>
        <w:tc>
          <w:tcPr>
            <w:tcW w:w="6971"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Финансовый отдел администрации Завитинского района</w:t>
            </w:r>
          </w:p>
        </w:tc>
      </w:tr>
      <w:tr w:rsidR="004C3519" w:rsidRPr="004C3519" w:rsidTr="00D52E95">
        <w:trPr>
          <w:jc w:val="center"/>
        </w:trPr>
        <w:tc>
          <w:tcPr>
            <w:tcW w:w="36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3.</w:t>
            </w:r>
          </w:p>
        </w:tc>
        <w:tc>
          <w:tcPr>
            <w:tcW w:w="317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 xml:space="preserve">Координаторы подпрограмм </w:t>
            </w:r>
          </w:p>
        </w:tc>
        <w:tc>
          <w:tcPr>
            <w:tcW w:w="6971"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Финансовый отдел администрации Завитинского района </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Комитет по управлению муниципальным имуществом Завитинского района</w:t>
            </w:r>
          </w:p>
        </w:tc>
      </w:tr>
      <w:tr w:rsidR="004C3519" w:rsidRPr="004C3519" w:rsidTr="00D52E95">
        <w:trPr>
          <w:jc w:val="center"/>
        </w:trPr>
        <w:tc>
          <w:tcPr>
            <w:tcW w:w="36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4.</w:t>
            </w:r>
          </w:p>
        </w:tc>
        <w:tc>
          <w:tcPr>
            <w:tcW w:w="317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Участники муниципальной программы</w:t>
            </w:r>
          </w:p>
        </w:tc>
        <w:tc>
          <w:tcPr>
            <w:tcW w:w="6971"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Финансовый отдел администрации Завитинского района </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Комитет по управлению муниципальным имуществом Завитинского района</w:t>
            </w:r>
          </w:p>
        </w:tc>
      </w:tr>
      <w:tr w:rsidR="004C3519" w:rsidRPr="004C3519" w:rsidTr="00D52E95">
        <w:trPr>
          <w:jc w:val="center"/>
        </w:trPr>
        <w:tc>
          <w:tcPr>
            <w:tcW w:w="36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5.</w:t>
            </w:r>
          </w:p>
        </w:tc>
        <w:tc>
          <w:tcPr>
            <w:tcW w:w="317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Цель (цели) муниципальной программы</w:t>
            </w:r>
          </w:p>
        </w:tc>
        <w:tc>
          <w:tcPr>
            <w:tcW w:w="6971"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Совершенствование деятельности исполнительных органов местного самоуправления района и повышение качества управления</w:t>
            </w:r>
          </w:p>
        </w:tc>
      </w:tr>
      <w:tr w:rsidR="004C3519" w:rsidRPr="004C3519" w:rsidTr="00D52E95">
        <w:trPr>
          <w:jc w:val="center"/>
        </w:trPr>
        <w:tc>
          <w:tcPr>
            <w:tcW w:w="36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6.</w:t>
            </w:r>
          </w:p>
        </w:tc>
        <w:tc>
          <w:tcPr>
            <w:tcW w:w="317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Задачи муниципальной  программы</w:t>
            </w:r>
          </w:p>
        </w:tc>
        <w:tc>
          <w:tcPr>
            <w:tcW w:w="6971"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 Обеспечение сбалансированности и устойчивости бюджетной системы Завитинского района</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 Обеспечение эффективного управления муниципальным имуществом Завитинского района, в том числе земельными ресурсами района</w:t>
            </w:r>
          </w:p>
        </w:tc>
      </w:tr>
      <w:tr w:rsidR="004C3519" w:rsidRPr="004C3519" w:rsidTr="00D52E95">
        <w:trPr>
          <w:jc w:val="center"/>
        </w:trPr>
        <w:tc>
          <w:tcPr>
            <w:tcW w:w="36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7.</w:t>
            </w:r>
          </w:p>
        </w:tc>
        <w:tc>
          <w:tcPr>
            <w:tcW w:w="317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Перечень подпрограмм, включенных в состав муниципальной программы</w:t>
            </w:r>
          </w:p>
        </w:tc>
        <w:tc>
          <w:tcPr>
            <w:tcW w:w="6971"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 Повышение эффективности управления муниципальными финансами и муниципальным долгом Завитинского района.</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 Повышение эффективности использования муниципального имущества Завитинского района.</w:t>
            </w:r>
          </w:p>
        </w:tc>
      </w:tr>
      <w:tr w:rsidR="004C3519" w:rsidRPr="004C3519" w:rsidTr="00D52E95">
        <w:trPr>
          <w:jc w:val="center"/>
        </w:trPr>
        <w:tc>
          <w:tcPr>
            <w:tcW w:w="36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8.</w:t>
            </w:r>
          </w:p>
        </w:tc>
        <w:tc>
          <w:tcPr>
            <w:tcW w:w="317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Этапы (при их наличии) и сроки реализации муниципальной программы в целом и в разрезе подпрограмм</w:t>
            </w:r>
          </w:p>
        </w:tc>
        <w:tc>
          <w:tcPr>
            <w:tcW w:w="6971"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Сроки реализации программы 2015-2025 годы</w:t>
            </w:r>
          </w:p>
        </w:tc>
      </w:tr>
      <w:tr w:rsidR="004C3519" w:rsidRPr="004C3519" w:rsidTr="00D52E95">
        <w:trPr>
          <w:jc w:val="center"/>
        </w:trPr>
        <w:tc>
          <w:tcPr>
            <w:tcW w:w="36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w:t>
            </w:r>
          </w:p>
        </w:tc>
        <w:tc>
          <w:tcPr>
            <w:tcW w:w="317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971"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Объем ассигнований районного бюджета на реализацию муниципальной программы в 2015–2025 годах составляет – 361354,55 тыс. рублей, в том числе по годам:</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2015 год – 25016,40 тыс. рублей;</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2016 год – 24845,55 тыс. рублей;</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2017 год – 28943,00 тыс. рублей;</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2018 год – 29725,90 тыс. рублей; 2019 год – 33275,70 тыс. рублей;</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2020 год – 69283,60 тыс. рублей;</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2021 год – 32916,80 тыс. рублей;</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2022 год – 31653,80 тыс. рублей;</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2023 год – 28564,60 тыс. рублей;</w:t>
            </w:r>
            <w:r w:rsidR="00847244">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2024 год – 28564,60 тыс. рублей;</w:t>
            </w:r>
            <w:r w:rsidR="00847244">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2025 год - 28564,60 тыс. рублей.</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Источник финансирования программы – средства бюджета Завитинского района – 361226,55 тыс. руб.</w:t>
            </w:r>
          </w:p>
        </w:tc>
      </w:tr>
      <w:tr w:rsidR="004C3519" w:rsidRPr="004C3519" w:rsidTr="00D52E95">
        <w:trPr>
          <w:jc w:val="center"/>
        </w:trPr>
        <w:tc>
          <w:tcPr>
            <w:tcW w:w="36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w:t>
            </w:r>
          </w:p>
        </w:tc>
        <w:tc>
          <w:tcPr>
            <w:tcW w:w="317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Ожидаемые конечные результаты реализации муниципальной программы</w:t>
            </w:r>
          </w:p>
        </w:tc>
        <w:tc>
          <w:tcPr>
            <w:tcW w:w="6971" w:type="dxa"/>
          </w:tcPr>
          <w:p w:rsidR="004C3519" w:rsidRPr="004C3519" w:rsidRDefault="004C3519" w:rsidP="005C75A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 Место Завитинского района в рейтинге муниципальных образований Амурской области по комплексной оценке эффективности деятельности органов исполнительной власти муниципального образования  не ниже 1 ежегодно во всем периоде реализации муниципальной программы.</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 Увеличение доли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до 90 процентов к концу 2025 года.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3. Увеличение доли  используемых районных объектов в общем количестве районных объектов до 99,5 к концу 2025 года.</w:t>
            </w:r>
          </w:p>
        </w:tc>
      </w:tr>
    </w:tbl>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 Характеристика сферы реализации муниципальной программы.</w:t>
      </w:r>
      <w:r w:rsidR="005C75A5">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Органы местного самоуправления Завитинского района при реализации полномочий по решению вопросов местного значения столкнулись с рядом проблем, среди которых наиболее актуальными являются:</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наличие в районном имущественном комплексе имущества, не используемого для</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реализации полномочий района;</w:t>
      </w:r>
      <w:r w:rsidR="005C75A5">
        <w:rPr>
          <w:rFonts w:ascii="Times New Roman" w:eastAsia="Times New Roman" w:hAnsi="Times New Roman" w:cs="Times New Roman"/>
          <w:bCs/>
          <w:sz w:val="20"/>
          <w:szCs w:val="20"/>
          <w:lang w:eastAsia="ru-RU"/>
        </w:rPr>
        <w:t xml:space="preserve"> отсутствие </w:t>
      </w:r>
      <w:r w:rsidRPr="004C3519">
        <w:rPr>
          <w:rFonts w:ascii="Times New Roman" w:eastAsia="Times New Roman" w:hAnsi="Times New Roman" w:cs="Times New Roman"/>
          <w:bCs/>
          <w:sz w:val="20"/>
          <w:szCs w:val="20"/>
          <w:lang w:eastAsia="ru-RU"/>
        </w:rPr>
        <w:t xml:space="preserve">государственной регистрации  прав на некоторые объекты районной собственности, в том </w:t>
      </w:r>
      <w:r w:rsidRPr="004C3519">
        <w:rPr>
          <w:rFonts w:ascii="Times New Roman" w:eastAsia="Times New Roman" w:hAnsi="Times New Roman" w:cs="Times New Roman"/>
          <w:bCs/>
          <w:sz w:val="20"/>
          <w:szCs w:val="20"/>
          <w:lang w:eastAsia="ru-RU"/>
        </w:rPr>
        <w:lastRenderedPageBreak/>
        <w:t>числе на земельные участки;</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ветхое, неудовлетворительное состояние части </w:t>
      </w:r>
      <w:r w:rsidR="005C75A5">
        <w:rPr>
          <w:rFonts w:ascii="Times New Roman" w:eastAsia="Times New Roman" w:hAnsi="Times New Roman" w:cs="Times New Roman"/>
          <w:bCs/>
          <w:sz w:val="20"/>
          <w:szCs w:val="20"/>
          <w:lang w:eastAsia="ru-RU"/>
        </w:rPr>
        <w:t xml:space="preserve">объектов, </w:t>
      </w:r>
      <w:r w:rsidRPr="004C3519">
        <w:rPr>
          <w:rFonts w:ascii="Times New Roman" w:eastAsia="Times New Roman" w:hAnsi="Times New Roman" w:cs="Times New Roman"/>
          <w:bCs/>
          <w:sz w:val="20"/>
          <w:szCs w:val="20"/>
          <w:lang w:eastAsia="ru-RU"/>
        </w:rPr>
        <w:t>многие объекты</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недвижимого имущества капитально не ремонтировались с момента постройки;</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низкая конкурентоспособность районных предприятий и невысокая доходность</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используемого имущества;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отсутствие эффективной системы по государственному (муниципальному)</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управлению, учету и контролю использования земель сельскохозяйственного назначения на территории Завитинского района;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низкий уровень </w:t>
      </w:r>
      <w:r w:rsidR="005C75A5">
        <w:rPr>
          <w:rFonts w:ascii="Times New Roman" w:eastAsia="Times New Roman" w:hAnsi="Times New Roman" w:cs="Times New Roman"/>
          <w:bCs/>
          <w:sz w:val="20"/>
          <w:szCs w:val="20"/>
          <w:lang w:eastAsia="ru-RU"/>
        </w:rPr>
        <w:t xml:space="preserve">внедрения </w:t>
      </w:r>
      <w:r w:rsidRPr="004C3519">
        <w:rPr>
          <w:rFonts w:ascii="Times New Roman" w:eastAsia="Times New Roman" w:hAnsi="Times New Roman" w:cs="Times New Roman"/>
          <w:bCs/>
          <w:sz w:val="20"/>
          <w:szCs w:val="20"/>
          <w:lang w:eastAsia="ru-RU"/>
        </w:rPr>
        <w:t xml:space="preserve">инструментов </w:t>
      </w:r>
      <w:r w:rsidR="005C75A5">
        <w:rPr>
          <w:rFonts w:ascii="Times New Roman" w:eastAsia="Times New Roman" w:hAnsi="Times New Roman" w:cs="Times New Roman"/>
          <w:bCs/>
          <w:sz w:val="20"/>
          <w:szCs w:val="20"/>
          <w:lang w:eastAsia="ru-RU"/>
        </w:rPr>
        <w:t>программно-целевого</w:t>
      </w:r>
      <w:r w:rsidRPr="004C3519">
        <w:rPr>
          <w:rFonts w:ascii="Times New Roman" w:eastAsia="Times New Roman" w:hAnsi="Times New Roman" w:cs="Times New Roman"/>
          <w:bCs/>
          <w:sz w:val="20"/>
          <w:szCs w:val="20"/>
          <w:lang w:eastAsia="ru-RU"/>
        </w:rPr>
        <w:t xml:space="preserve"> принципа бюджетирования; </w:t>
      </w:r>
      <w:r w:rsidR="005C75A5">
        <w:rPr>
          <w:rFonts w:ascii="Times New Roman" w:eastAsia="Times New Roman" w:hAnsi="Times New Roman" w:cs="Times New Roman"/>
          <w:bCs/>
          <w:sz w:val="20"/>
          <w:szCs w:val="20"/>
          <w:lang w:eastAsia="ru-RU"/>
        </w:rPr>
        <w:t xml:space="preserve">сохранение значительной </w:t>
      </w:r>
      <w:r w:rsidRPr="004C3519">
        <w:rPr>
          <w:rFonts w:ascii="Times New Roman" w:eastAsia="Times New Roman" w:hAnsi="Times New Roman" w:cs="Times New Roman"/>
          <w:bCs/>
          <w:sz w:val="20"/>
          <w:szCs w:val="20"/>
          <w:lang w:eastAsia="ru-RU"/>
        </w:rPr>
        <w:t>степени зависимости бюджетов сельских муниципальных образований от финансовой помощи за счет средств как областного так и районного бюджетов;</w:t>
      </w:r>
      <w:r w:rsidR="005C75A5">
        <w:rPr>
          <w:rFonts w:ascii="Times New Roman" w:eastAsia="Times New Roman" w:hAnsi="Times New Roman" w:cs="Times New Roman"/>
          <w:bCs/>
          <w:sz w:val="20"/>
          <w:szCs w:val="20"/>
          <w:lang w:eastAsia="ru-RU"/>
        </w:rPr>
        <w:t xml:space="preserve"> низкое</w:t>
      </w:r>
      <w:r w:rsidRPr="004C3519">
        <w:rPr>
          <w:rFonts w:ascii="Times New Roman" w:eastAsia="Times New Roman" w:hAnsi="Times New Roman" w:cs="Times New Roman"/>
          <w:bCs/>
          <w:sz w:val="20"/>
          <w:szCs w:val="20"/>
          <w:lang w:eastAsia="ru-RU"/>
        </w:rPr>
        <w:t xml:space="preserve"> качество  управления муниципальными финансами в ряде муниципальных образований района;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наличие в бюджете неэффективных расходов.</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Учитывая вышеуказанное, появилась необходимость в разработке муниципальной</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программы «Повышение эффективности деятельности органов местного самоуправления Завитинского района» для решения экономических, социальных задач, укрепления финансовой системы, создания эффективной конкурентной экономики, обеспечивающей повышение уровня и качества жизни населения района.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2. Приоритеты муниципальной политики в сфере реализации муниципальной программы, цели, задачи и ожидаемые конечные результаты</w:t>
      </w:r>
      <w:r w:rsidR="005C75A5">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Основными приоритетными направлениями в сфере реализации муниципальной программы являются:</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своевременный учет и перераспределение районного имущества с целью обеспечения эффективного использования районных объектов и уменьшения затрат, связанных с арендой имущества у сторонних организаций;</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обеспечение своевременности и полноты поступления в районный бюджет доходов от использования имущества, земельных участков, находящихся в собственности района и земельных участков, право государственной собственности на которые не разграничено;</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вовлечение в хозяйственный оборот неиспользуемого имущества, находящегося в собственности Завитинского района;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обеспечение долгосрочной сбалансированности и устойчивости бюджетной системы Завитинского района,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эффективное управление муниципальным долгом Завитинского района.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Исходя из этого, определены цели муниципальной программы:</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обеспечение  эффективного   управления  муниципальным имуществом Завитинского района, в том числе земельными ресурсами Завитинского района и земельными участками, право государственной собственности на которые не разграничено;</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обеспечение  сбалансированности  и устойчивости бюджетной системы Завитинского района;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Развитие и совершенствование форм межведомственного взаимодействия. Для достижения поставленных целей необходимо решать следующие задачи:</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осуществление основных направлений государственной политики в области имущественных отношений;</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создание эффективной системы по муниципальному управлению, учету и контролю использования земельных ресурсов Завитинского района и земельными участками, право государственной собственности на которые не разграничено;</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создание условий для повышения эффективности организации бюджетного процесса;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эффективное управление муниципальным долгом Завитинского района;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обеспечение управления реализацией основных направлений муниципальной политики в финансовой и бюджетной сферах.</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Ожидаемыми конечными результатами реализации муниципальной программы являются:</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Выполнение плана поступлений в бюджет Завитинского района средств от</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использования и продажи муниципального имущества Завитинского района на 100 процентов.</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Увеличение удельного веса объектов, на которые оформлено право собственности Завитинского района к общему количеству районного имущества, учтенного в Реестре до 99,5 процентов.</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Увеличение объемов поступлений в бюджет района доходов от использования земельных ресурсов Завитинского района и земельных участков, право государственной собственности на которые не разграничено до 120 процентов.</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бюджетными кредитами, предоставленными районному бюджету Завитинского района другими бюджетами бюджетной системы Российской Федерации; снижения остатков средств на счетах по учету средств районного бюджета Завитинского района), к 2020 году не более 5 процентов.</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Сохранение исполнения расходных обязательств района на уровне не менее 95  процентов.</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3. Описание системы подпрограмм.</w:t>
      </w:r>
      <w:r w:rsidR="005C75A5">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эффективность деятельности органов местного самоуправления Завитинского района.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Целью подпрограммы 1 «Повышение эффективности управления муниципальными финансами и муниципальным долгом Завитинского района» является </w:t>
      </w:r>
      <w:r w:rsidRPr="004C3519">
        <w:rPr>
          <w:rFonts w:ascii="Times New Roman" w:eastAsia="Times New Roman" w:hAnsi="Times New Roman" w:cs="Times New Roman"/>
          <w:bCs/>
          <w:iCs/>
          <w:sz w:val="20"/>
          <w:szCs w:val="20"/>
          <w:lang w:eastAsia="ru-RU"/>
        </w:rPr>
        <w:t xml:space="preserve">обеспечение сбалансированности и устойчивости бюджетной системы </w:t>
      </w:r>
      <w:r w:rsidRPr="004C3519">
        <w:rPr>
          <w:rFonts w:ascii="Times New Roman" w:eastAsia="Times New Roman" w:hAnsi="Times New Roman" w:cs="Times New Roman"/>
          <w:bCs/>
          <w:sz w:val="20"/>
          <w:szCs w:val="20"/>
          <w:lang w:eastAsia="ru-RU"/>
        </w:rPr>
        <w:t>Завитинского</w:t>
      </w:r>
      <w:r w:rsidRPr="004C3519">
        <w:rPr>
          <w:rFonts w:ascii="Times New Roman" w:eastAsia="Times New Roman" w:hAnsi="Times New Roman" w:cs="Times New Roman"/>
          <w:bCs/>
          <w:iCs/>
          <w:sz w:val="20"/>
          <w:szCs w:val="20"/>
          <w:lang w:eastAsia="ru-RU"/>
        </w:rPr>
        <w:t xml:space="preserve"> района.</w:t>
      </w:r>
      <w:r w:rsidR="005C75A5">
        <w:rPr>
          <w:rFonts w:ascii="Times New Roman" w:eastAsia="Times New Roman" w:hAnsi="Times New Roman" w:cs="Times New Roman"/>
          <w:bCs/>
          <w:iCs/>
          <w:sz w:val="20"/>
          <w:szCs w:val="20"/>
          <w:lang w:eastAsia="ru-RU"/>
        </w:rPr>
        <w:t xml:space="preserve"> </w:t>
      </w:r>
      <w:r w:rsidRPr="004C3519">
        <w:rPr>
          <w:rFonts w:ascii="Times New Roman" w:eastAsia="Times New Roman" w:hAnsi="Times New Roman" w:cs="Times New Roman"/>
          <w:bCs/>
          <w:iCs/>
          <w:sz w:val="20"/>
          <w:szCs w:val="20"/>
          <w:lang w:eastAsia="ru-RU"/>
        </w:rPr>
        <w:t>Для достижения цели необходимо решение следующих задач:</w:t>
      </w:r>
      <w:r w:rsidR="005C75A5">
        <w:rPr>
          <w:rFonts w:ascii="Times New Roman" w:eastAsia="Times New Roman" w:hAnsi="Times New Roman" w:cs="Times New Roman"/>
          <w:bCs/>
          <w:iCs/>
          <w:sz w:val="20"/>
          <w:szCs w:val="20"/>
          <w:lang w:eastAsia="ru-RU"/>
        </w:rPr>
        <w:t xml:space="preserve"> </w:t>
      </w:r>
      <w:r w:rsidRPr="004C3519">
        <w:rPr>
          <w:rFonts w:ascii="Times New Roman" w:eastAsia="Times New Roman" w:hAnsi="Times New Roman" w:cs="Times New Roman"/>
          <w:bCs/>
          <w:sz w:val="20"/>
          <w:szCs w:val="20"/>
          <w:lang w:eastAsia="ru-RU"/>
        </w:rPr>
        <w:t>1. Создание условий для повышения эффективности организации бюджетного процесса.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 Эффективное управление муниципальным долгом Завитинского района.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3. Создание условий для эффективного выполнения полномочий органов местного самоуправления района.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4. Обеспечение управления реализацией основных направлений государственной политики в финансовой и бюджетной сферах.</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Целью подпрограммы 2 «Повышение эффективности использования муниципального имущества Завитинского района» является обеспечение эффективного управления муниципальным имуществом Завитинского района, в т.ч. земельными ресурсами района.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Достижение названной цели предусматривается за счет реализации следующих задач:</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1. Осуществление основных направлений деятельности органов местного самоуправления Завитинского района в области имущественных отношений.</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 Совершенствование системы управления муниципальной собственностью Завитинского района.</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3. Обеспечение управления реализацией основных направлений государственной политики в области имущественных отношений.</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Система основных мероприятий и плановых показателей реализации муниципальной программы приведена в приложении № 1 к муниципальной программе.</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4. Сведения об основных мерах правового регулирования в сфере реализации муниципальной программы.</w:t>
      </w:r>
      <w:r w:rsidR="005C75A5">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Муниципальная программа базируется на положениях:</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Конституции Российской Федерации;</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Бюджетного кодекса Российской Федерации;</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 Федерального закона от 06.10.2003  </w:t>
      </w:r>
      <w:hyperlink r:id="rId16" w:history="1">
        <w:r w:rsidRPr="004C3519">
          <w:rPr>
            <w:rStyle w:val="ac"/>
            <w:rFonts w:ascii="Times New Roman" w:eastAsia="Times New Roman" w:hAnsi="Times New Roman"/>
            <w:bCs/>
            <w:sz w:val="20"/>
            <w:szCs w:val="20"/>
            <w:lang w:eastAsia="ru-RU"/>
          </w:rPr>
          <w:t>№ 131-ФЗ</w:t>
        </w:r>
      </w:hyperlink>
      <w:r w:rsidRPr="004C3519">
        <w:rPr>
          <w:rFonts w:ascii="Times New Roman" w:eastAsia="Times New Roman" w:hAnsi="Times New Roman" w:cs="Times New Roman"/>
          <w:bCs/>
          <w:sz w:val="20"/>
          <w:szCs w:val="20"/>
          <w:lang w:eastAsia="ru-RU"/>
        </w:rPr>
        <w:t xml:space="preserve"> «Об общих принципах организации местного самоуправления в Российской Федерации»;</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 Федерального </w:t>
      </w:r>
      <w:hyperlink r:id="rId17" w:history="1">
        <w:r w:rsidRPr="004C3519">
          <w:rPr>
            <w:rStyle w:val="ac"/>
            <w:rFonts w:ascii="Times New Roman" w:eastAsia="Times New Roman" w:hAnsi="Times New Roman"/>
            <w:bCs/>
            <w:sz w:val="20"/>
            <w:szCs w:val="20"/>
            <w:lang w:eastAsia="ru-RU"/>
          </w:rPr>
          <w:t>закона</w:t>
        </w:r>
      </w:hyperlink>
      <w:r w:rsidRPr="004C3519">
        <w:rPr>
          <w:rFonts w:ascii="Times New Roman" w:eastAsia="Times New Roman" w:hAnsi="Times New Roman" w:cs="Times New Roman"/>
          <w:b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Бюджетном послании Президента Российской Федерации «О бюджетной политике в 2013 - 2015 годах»;</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-Положение «Об управлении и распоряжении муниципальной собственностью Завитинского района» утвержденное решением Завитинского районного Совета народных депутатов от 25.06.2008 № 21/3;</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lastRenderedPageBreak/>
        <w:t>- Стратегии социально-экономического развития Завитинского  района на период до 2025 года, утвержденной решением сессии РСНД от 30.06.2014 № 88/18;</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 Постановление главы Завитинского района от 27.11.2013 № 379 «Об одобрении прогноза социально-экономического развития Завитинского района на 2014 и на период до </w:t>
      </w:r>
      <w:smartTag w:uri="urn:schemas-microsoft-com:office:smarttags" w:element="metricconverter">
        <w:smartTagPr>
          <w:attr w:name="ProductID" w:val="2016 г"/>
        </w:smartTagPr>
        <w:r w:rsidRPr="004C3519">
          <w:rPr>
            <w:rFonts w:ascii="Times New Roman" w:eastAsia="Times New Roman" w:hAnsi="Times New Roman" w:cs="Times New Roman"/>
            <w:bCs/>
            <w:sz w:val="20"/>
            <w:szCs w:val="20"/>
            <w:lang w:eastAsia="ru-RU"/>
          </w:rPr>
          <w:t>2016 г</w:t>
        </w:r>
      </w:smartTag>
      <w:r w:rsidRPr="004C3519">
        <w:rPr>
          <w:rFonts w:ascii="Times New Roman" w:eastAsia="Times New Roman" w:hAnsi="Times New Roman" w:cs="Times New Roman"/>
          <w:bCs/>
          <w:sz w:val="20"/>
          <w:szCs w:val="20"/>
          <w:lang w:eastAsia="ru-RU"/>
        </w:rPr>
        <w:t>.»;</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Постановление главы Завитинского района от 29.07.2011 г. № 370 «О порядке  проведения мониторинга качества предоставления муниципальных услуг в Завитинском районе»;</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иных правовых актов Российской Федерации, Амурской области и Завитинского района в сферах реализации муниципальной программы.</w:t>
      </w:r>
      <w:r w:rsidR="005C75A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Кроме того, в период реализации муниципальной программы потребуются изменения правового регулирования на уровне района в отдельных сферах реализации муниципальной программы. Это связано, прежде всего, с необходимостью приведения нормативно-правовых актов в соответствие с областным законодательством, а также совершенствования правового регулирования отдельных направлений государственной политики, в т.ч.:</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совершенствования системы распределения межбюджетных трансфертов;</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Предполагаемые к принятию меры правового регулирования в сфере реализации  муниципальной программы приведены в приложении № 2 к муниципальной программе.</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Планируемые показатели эффективности реализации муниципальной программы</w:t>
      </w:r>
      <w:r w:rsidR="00FE1DF5">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Система  показателей эффективности реализации программы приведена в приложении № 1 к муниципальной программе.</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Ресурсное обеспечение муниципальной программы</w:t>
      </w:r>
      <w:r w:rsidR="00FE1DF5">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Объем бюджетных ассигнований на реализацию муниципальной программы за счет средств бюджета Завитинского района составит 367226,55 тыс. рублей, в том числе по подпрограммам:</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Подпрограмма 1. «Повышение эффективности управления муниципальными финансами и муниципальным долгом Завитинского района» - 278592,80 тыс. рублей;</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Подпрограмма 2 «Повышение эффективности использования муниципального имущества Завитинского района»</w:t>
      </w:r>
      <w:r w:rsidRPr="004C3519">
        <w:rPr>
          <w:rFonts w:ascii="Times New Roman" w:eastAsia="Times New Roman" w:hAnsi="Times New Roman" w:cs="Times New Roman"/>
          <w:b/>
          <w:bCs/>
          <w:sz w:val="20"/>
          <w:szCs w:val="20"/>
          <w:lang w:eastAsia="ru-RU"/>
        </w:rPr>
        <w:t xml:space="preserve"> - </w:t>
      </w:r>
      <w:r w:rsidRPr="004C3519">
        <w:rPr>
          <w:rFonts w:ascii="Times New Roman" w:eastAsia="Times New Roman" w:hAnsi="Times New Roman" w:cs="Times New Roman"/>
          <w:bCs/>
          <w:sz w:val="20"/>
          <w:szCs w:val="20"/>
          <w:lang w:eastAsia="ru-RU"/>
        </w:rPr>
        <w:t>88761,75 тыс. рублей</w:t>
      </w:r>
      <w:r w:rsidRPr="004C3519">
        <w:rPr>
          <w:rFonts w:ascii="Times New Roman" w:eastAsia="Times New Roman" w:hAnsi="Times New Roman" w:cs="Times New Roman"/>
          <w:b/>
          <w:bCs/>
          <w:sz w:val="20"/>
          <w:szCs w:val="20"/>
          <w:lang w:eastAsia="ru-RU"/>
        </w:rPr>
        <w:t>;</w:t>
      </w:r>
      <w:r w:rsidR="00FE1DF5">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Объем финансового обеспечения на реализацию муниципальной программы подлежит ежегодному уточнению в рамках подготовки проекта районного бюджета о бюджете на очередной финансовый год и плановый период.</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Ресурсное обеспечение реализации муниципальной 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представлены в приложении № 3 к муниципальной программе.</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7. Риски реализации муниципальной программы. Меры управления рисками.</w:t>
      </w:r>
      <w:r w:rsidR="00FE1DF5">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В ходе реализации муниципальной программы возможны ее изменения (корректировка) вызванные внешними факторами, негативно влияющими на реализацию этой программы.</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Сводный анализ рисков, их вероятности и силы влияния, а также мер по их минимизации при реализации муниципальной программы приведены в таблице 1.</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Таблица 1</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Риски невыполнения программы</w:t>
      </w:r>
      <w:r w:rsidR="00FE1DF5">
        <w:rPr>
          <w:rFonts w:ascii="Times New Roman" w:eastAsia="Times New Roman" w:hAnsi="Times New Roman" w:cs="Times New Roman"/>
          <w:bCs/>
          <w:sz w:val="20"/>
          <w:szCs w:val="20"/>
          <w:lang w:eastAsia="ru-RU"/>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5245"/>
      </w:tblGrid>
      <w:tr w:rsidR="004C3519" w:rsidRPr="004C3519" w:rsidTr="00FE1DF5">
        <w:tc>
          <w:tcPr>
            <w:tcW w:w="538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Негативный фактор</w:t>
            </w:r>
          </w:p>
        </w:tc>
        <w:tc>
          <w:tcPr>
            <w:tcW w:w="524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Способ минимизации рисков</w:t>
            </w:r>
          </w:p>
        </w:tc>
      </w:tr>
      <w:tr w:rsidR="004C3519" w:rsidRPr="004C3519" w:rsidTr="00FE1DF5">
        <w:tc>
          <w:tcPr>
            <w:tcW w:w="538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Изменение федерального (регионального) законодательства в области земельных отношений и управления муниципальным имуществом, в области предоставления государственных и муниципальных услуг.</w:t>
            </w:r>
          </w:p>
        </w:tc>
        <w:tc>
          <w:tcPr>
            <w:tcW w:w="524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w:t>
            </w:r>
          </w:p>
        </w:tc>
      </w:tr>
      <w:tr w:rsidR="004C3519" w:rsidRPr="004C3519" w:rsidTr="00FE1DF5">
        <w:tc>
          <w:tcPr>
            <w:tcW w:w="538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Недостаточность получаемой информации об объектах учета от поселений района.</w:t>
            </w:r>
          </w:p>
        </w:tc>
        <w:tc>
          <w:tcPr>
            <w:tcW w:w="524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Совершенствование системы взаимного обмена информации.</w:t>
            </w:r>
          </w:p>
        </w:tc>
      </w:tr>
      <w:tr w:rsidR="004C3519" w:rsidRPr="004C3519" w:rsidTr="00FE1DF5">
        <w:tc>
          <w:tcPr>
            <w:tcW w:w="538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Отсутствие финансирования (неполное финансирование) мероприятий муниципальной подпрограммы из различных источников.</w:t>
            </w:r>
          </w:p>
        </w:tc>
        <w:tc>
          <w:tcPr>
            <w:tcW w:w="524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Определение приоритетов для первоочередного финансирования.</w:t>
            </w:r>
          </w:p>
        </w:tc>
      </w:tr>
      <w:tr w:rsidR="004C3519" w:rsidRPr="004C3519" w:rsidTr="00FE1DF5">
        <w:tc>
          <w:tcPr>
            <w:tcW w:w="538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Несоответствие (в сторону уменьшения) фактически достигнутых показателей эффективности реализации муниципальной подпрограммы запланированным.</w:t>
            </w:r>
          </w:p>
        </w:tc>
        <w:tc>
          <w:tcPr>
            <w:tcW w:w="524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Проведение ежеквартального мониторинга эффективности реализации мероприятий муниципальной подпрограммы; анализ причин отклонения фактически достигнутых показателей эффективности реализации муниципальной программы от запланированных.</w:t>
            </w:r>
          </w:p>
        </w:tc>
      </w:tr>
      <w:tr w:rsidR="004C3519" w:rsidRPr="004C3519" w:rsidTr="00FE1DF5">
        <w:tc>
          <w:tcPr>
            <w:tcW w:w="538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Риск исполнителей. Связан с возникновением проблем в реализации подпрограммы в результате недостаточной квалификации и (или) недобросовестности исполнителей по предоставляемых работам (услугам) для муниципальных нужд.</w:t>
            </w:r>
          </w:p>
        </w:tc>
        <w:tc>
          <w:tcPr>
            <w:tcW w:w="524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Проведение постоянного контроля исполнителей по срокам и качеству предоставляемых работ (услуг) в соответствии заключенными контрактам (договорами).</w:t>
            </w:r>
          </w:p>
        </w:tc>
      </w:tr>
      <w:tr w:rsidR="004C3519" w:rsidRPr="004C3519" w:rsidTr="00FE1DF5">
        <w:tc>
          <w:tcPr>
            <w:tcW w:w="538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Риск возникновения обстоятельств непреодолимой силы, в том числе природных и техногенных катастроф и катаклизмов, которые могут привести к существенному ухудшению состояния объектов недвижимости, включая жилищный фонд, коммунальную инфраструктуру, земельные участки.</w:t>
            </w:r>
          </w:p>
        </w:tc>
        <w:tc>
          <w:tcPr>
            <w:tcW w:w="5245"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Страхование муниципального имущества и земельных участков, право государственной собственности на которые не разграничено.</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Отражение данных требований в договорах пользования муниципальным имуществом и земельными участкам и, право государственной собственности на которые не разграничено.</w:t>
            </w:r>
          </w:p>
        </w:tc>
      </w:tr>
    </w:tbl>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
          <w:bCs/>
          <w:sz w:val="20"/>
          <w:szCs w:val="20"/>
          <w:lang w:eastAsia="ru-RU"/>
        </w:rPr>
        <w:t>ПОДПРОГРАММА 1</w:t>
      </w:r>
      <w:r w:rsidR="00FE1DF5">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
          <w:bCs/>
          <w:sz w:val="20"/>
          <w:szCs w:val="20"/>
          <w:lang w:eastAsia="ru-RU"/>
        </w:rPr>
        <w:t>«ПОВЫШЕНИЕ ЭФФЕКТИВНОСТИ УПРАВЛЕНИЯ МУНИЦИПАЛЬНЫМИ ФИНАНСАМИ И МУНИЦИПАЛЬНЫМ ДОЛГОМ ЗАВИТИНСКОГО РАЙОНА»</w:t>
      </w:r>
      <w:r w:rsidR="00FE1DF5">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
          <w:bCs/>
          <w:sz w:val="20"/>
          <w:szCs w:val="20"/>
          <w:lang w:eastAsia="ru-RU"/>
        </w:rPr>
        <w:t>(далее – подпрограмма)</w:t>
      </w:r>
      <w:r w:rsidR="00FE1DF5">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
          <w:bCs/>
          <w:sz w:val="20"/>
          <w:szCs w:val="20"/>
          <w:lang w:eastAsia="ru-RU"/>
        </w:rPr>
        <w:t>Паспорт подпрограммы.</w:t>
      </w:r>
      <w:r w:rsidR="00FE1DF5">
        <w:rPr>
          <w:rFonts w:ascii="Times New Roman" w:eastAsia="Times New Roman" w:hAnsi="Times New Roman" w:cs="Times New Roman"/>
          <w:b/>
          <w:bCs/>
          <w:sz w:val="20"/>
          <w:szCs w:val="20"/>
          <w:lang w:eastAsia="ru-RU"/>
        </w:rPr>
        <w:t xml:space="preserve"> </w:t>
      </w:r>
    </w:p>
    <w:tbl>
      <w:tblPr>
        <w:tblW w:w="0" w:type="auto"/>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
        <w:gridCol w:w="3260"/>
        <w:gridCol w:w="6910"/>
      </w:tblGrid>
      <w:tr w:rsidR="004C3519" w:rsidRPr="004C3519" w:rsidTr="00FE1DF5">
        <w:trPr>
          <w:jc w:val="center"/>
        </w:trPr>
        <w:tc>
          <w:tcPr>
            <w:tcW w:w="393" w:type="dxa"/>
          </w:tcPr>
          <w:p w:rsidR="004C3519" w:rsidRPr="004C3519" w:rsidRDefault="004C3519" w:rsidP="000B78CC">
            <w:pPr>
              <w:numPr>
                <w:ilvl w:val="0"/>
                <w:numId w:val="6"/>
              </w:num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326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Наименование подпрограммы</w:t>
            </w:r>
          </w:p>
        </w:tc>
        <w:tc>
          <w:tcPr>
            <w:tcW w:w="691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Повышение эффективности управления муниципальными финансами и муниципальным долгом Завитинского района</w:t>
            </w:r>
          </w:p>
        </w:tc>
      </w:tr>
      <w:tr w:rsidR="004C3519" w:rsidRPr="004C3519" w:rsidTr="00FE1DF5">
        <w:trPr>
          <w:jc w:val="center"/>
        </w:trPr>
        <w:tc>
          <w:tcPr>
            <w:tcW w:w="393" w:type="dxa"/>
          </w:tcPr>
          <w:p w:rsidR="004C3519" w:rsidRPr="004C3519" w:rsidRDefault="004C3519" w:rsidP="000B78CC">
            <w:pPr>
              <w:numPr>
                <w:ilvl w:val="0"/>
                <w:numId w:val="6"/>
              </w:num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326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Координатор подпрограммы</w:t>
            </w:r>
          </w:p>
        </w:tc>
        <w:tc>
          <w:tcPr>
            <w:tcW w:w="691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Финансовый отдел администрации Завитинского района </w:t>
            </w:r>
          </w:p>
        </w:tc>
      </w:tr>
      <w:tr w:rsidR="004C3519" w:rsidRPr="004C3519" w:rsidTr="00FE1DF5">
        <w:trPr>
          <w:jc w:val="center"/>
        </w:trPr>
        <w:tc>
          <w:tcPr>
            <w:tcW w:w="393" w:type="dxa"/>
          </w:tcPr>
          <w:p w:rsidR="004C3519" w:rsidRPr="004C3519" w:rsidRDefault="004C3519" w:rsidP="000B78CC">
            <w:pPr>
              <w:numPr>
                <w:ilvl w:val="0"/>
                <w:numId w:val="6"/>
              </w:num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326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Участники подпрограммы</w:t>
            </w:r>
          </w:p>
        </w:tc>
        <w:tc>
          <w:tcPr>
            <w:tcW w:w="691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Финансовый отдел администрации Завитинского района </w:t>
            </w:r>
          </w:p>
        </w:tc>
      </w:tr>
      <w:tr w:rsidR="004C3519" w:rsidRPr="004C3519" w:rsidTr="00FE1DF5">
        <w:trPr>
          <w:jc w:val="center"/>
        </w:trPr>
        <w:tc>
          <w:tcPr>
            <w:tcW w:w="393" w:type="dxa"/>
          </w:tcPr>
          <w:p w:rsidR="004C3519" w:rsidRPr="004C3519" w:rsidRDefault="004C3519" w:rsidP="000B78CC">
            <w:pPr>
              <w:numPr>
                <w:ilvl w:val="0"/>
                <w:numId w:val="6"/>
              </w:num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326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Цель (цели) подпрограммы</w:t>
            </w:r>
          </w:p>
        </w:tc>
        <w:tc>
          <w:tcPr>
            <w:tcW w:w="691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Обеспечение сбалансированности и устойчивости бюджетной системы </w:t>
            </w:r>
            <w:r w:rsidRPr="004C3519">
              <w:rPr>
                <w:rFonts w:ascii="Times New Roman" w:eastAsia="Times New Roman" w:hAnsi="Times New Roman" w:cs="Times New Roman"/>
                <w:bCs/>
                <w:sz w:val="20"/>
                <w:szCs w:val="20"/>
                <w:lang w:eastAsia="ru-RU"/>
              </w:rPr>
              <w:lastRenderedPageBreak/>
              <w:t>Завитинского района</w:t>
            </w:r>
          </w:p>
        </w:tc>
      </w:tr>
      <w:tr w:rsidR="004C3519" w:rsidRPr="004C3519" w:rsidTr="00FE1DF5">
        <w:trPr>
          <w:jc w:val="center"/>
        </w:trPr>
        <w:tc>
          <w:tcPr>
            <w:tcW w:w="393" w:type="dxa"/>
          </w:tcPr>
          <w:p w:rsidR="004C3519" w:rsidRPr="004C3519" w:rsidRDefault="004C3519" w:rsidP="000B78CC">
            <w:pPr>
              <w:numPr>
                <w:ilvl w:val="0"/>
                <w:numId w:val="6"/>
              </w:num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326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Задачи подпрограммы</w:t>
            </w:r>
          </w:p>
        </w:tc>
        <w:tc>
          <w:tcPr>
            <w:tcW w:w="6910" w:type="dxa"/>
          </w:tcPr>
          <w:p w:rsidR="004C3519" w:rsidRPr="004C3519" w:rsidRDefault="004C3519" w:rsidP="00FE1DF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 Эффективное управление муниципальным долгом Завитинского района</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 Создание условий для эффективного выполнения полномочий органов местного самоуправления района</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3. Обеспечение управления реализацией основных направлений муниципальной политики в финансовой и бюджетной сферах</w:t>
            </w:r>
          </w:p>
        </w:tc>
      </w:tr>
      <w:tr w:rsidR="004C3519" w:rsidRPr="004C3519" w:rsidTr="00FE1DF5">
        <w:trPr>
          <w:jc w:val="center"/>
        </w:trPr>
        <w:tc>
          <w:tcPr>
            <w:tcW w:w="393" w:type="dxa"/>
          </w:tcPr>
          <w:p w:rsidR="004C3519" w:rsidRPr="004C3519" w:rsidRDefault="004C3519" w:rsidP="000B78CC">
            <w:pPr>
              <w:numPr>
                <w:ilvl w:val="0"/>
                <w:numId w:val="6"/>
              </w:num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326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Этапы (при наличии) и сроки реализации подпрограммы</w:t>
            </w:r>
          </w:p>
        </w:tc>
        <w:tc>
          <w:tcPr>
            <w:tcW w:w="691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Сроки реализации программы 2015 – 2025 годы</w:t>
            </w:r>
          </w:p>
        </w:tc>
      </w:tr>
      <w:tr w:rsidR="004C3519" w:rsidRPr="004C3519" w:rsidTr="00FE1DF5">
        <w:trPr>
          <w:jc w:val="center"/>
        </w:trPr>
        <w:tc>
          <w:tcPr>
            <w:tcW w:w="393"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7.</w:t>
            </w:r>
          </w:p>
        </w:tc>
        <w:tc>
          <w:tcPr>
            <w:tcW w:w="326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6910" w:type="dxa"/>
          </w:tcPr>
          <w:p w:rsidR="004C3519" w:rsidRPr="004C3519" w:rsidRDefault="004C3519" w:rsidP="00FE1DF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Объем ассигнований районного бюджета на реализацию подпрограммы составляет – 278592,8 тыс. рублей, в том числе по годам:</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2015 год – 20990,70 тыс. рублей;</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2016 год – 20976,40 тыс. рублей;</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2017 год – 24640,7 тыс. рублей;</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2018 год – 24332,80 тыс. рублей;</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2019 год – 28151,60 тыс. рублей;</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2020 год – 31522,50тыс. рублей;</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2021 год – 28140,10тыс. рублей;</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2022 год – 26877,10 тыс. рублей; 2023 год - 24320,30 тыс. рублей;</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2024 год – 24320,30 тыс. рублей;</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2025 год - 24320,30 тыс. рублей.</w:t>
            </w:r>
          </w:p>
        </w:tc>
      </w:tr>
      <w:tr w:rsidR="004C3519" w:rsidRPr="004C3519" w:rsidTr="00FE1DF5">
        <w:trPr>
          <w:jc w:val="center"/>
        </w:trPr>
        <w:tc>
          <w:tcPr>
            <w:tcW w:w="393"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8.</w:t>
            </w:r>
          </w:p>
        </w:tc>
        <w:tc>
          <w:tcPr>
            <w:tcW w:w="326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Ожидаемые конечные результаты реализации подпрограммы</w:t>
            </w:r>
          </w:p>
        </w:tc>
        <w:tc>
          <w:tcPr>
            <w:tcW w:w="6910" w:type="dxa"/>
          </w:tcPr>
          <w:p w:rsidR="004C3519" w:rsidRPr="004C3519" w:rsidRDefault="004C3519" w:rsidP="00FE1DF5">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 Сохранение исполнения расходных обязательств района на уровне не менее 95 процентов.</w:t>
            </w:r>
          </w:p>
        </w:tc>
      </w:tr>
    </w:tbl>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
          <w:bCs/>
          <w:sz w:val="20"/>
          <w:szCs w:val="20"/>
          <w:lang w:eastAsia="ru-RU"/>
        </w:rPr>
        <w:t>1.Характеристика сферы реализации подпрограммы.</w:t>
      </w:r>
      <w:r w:rsidR="00FE1DF5">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Эффективное, ответственное и прозрачное управление общественными финансами имеет ключевое значение для повышения уровня и качества жизни населения, устойчивого экономического роста, модернизации экономики и социальной сферы, улучшения инвестиционного климата, и достижения других стратегических целей социально-экономического развития района.</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В последние годы процесс формирования системы управления муниципальными финансами района осуществлялся в рамках проводимой в Российской Федерации бюджетной реформы. Осуществлялись последовательные процессы реформирования бюджетного процесса в целях совершенствования системы управления муниципальными финансами, повышения эффективности бюджетных расходов и перехода к новым методам бюджетного планирования, ориентированным на конечные, общественно значимые результаты. </w:t>
      </w:r>
      <w:r w:rsidRPr="004C3519">
        <w:rPr>
          <w:rFonts w:ascii="Times New Roman" w:eastAsia="Times New Roman" w:hAnsi="Times New Roman" w:cs="Times New Roman"/>
          <w:bCs/>
          <w:i/>
          <w:iCs/>
          <w:sz w:val="20"/>
          <w:szCs w:val="20"/>
          <w:lang w:eastAsia="ru-RU"/>
        </w:rPr>
        <w:t>Основным результатом реализации бюджетных реформ стала выстроенная современная система управления общественными финансами:</w:t>
      </w:r>
      <w:r w:rsidR="00FE1DF5">
        <w:rPr>
          <w:rFonts w:ascii="Times New Roman" w:eastAsia="Times New Roman" w:hAnsi="Times New Roman" w:cs="Times New Roman"/>
          <w:bCs/>
          <w:i/>
          <w:iCs/>
          <w:sz w:val="20"/>
          <w:szCs w:val="20"/>
          <w:lang w:eastAsia="ru-RU"/>
        </w:rPr>
        <w:t xml:space="preserve"> </w:t>
      </w:r>
      <w:r w:rsidRPr="004C3519">
        <w:rPr>
          <w:rFonts w:ascii="Times New Roman" w:eastAsia="Times New Roman" w:hAnsi="Times New Roman" w:cs="Times New Roman"/>
          <w:bCs/>
          <w:sz w:val="20"/>
          <w:szCs w:val="20"/>
          <w:lang w:eastAsia="ru-RU"/>
        </w:rPr>
        <w:t>- создана целостная нормативная правовая база, в т.ч.  сформирована нормативная правовая база для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осуществлен переход от годового к среднесрочному финансовому планированию;</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бюджетный процесс организован с учетом безусловного исполнения всех ранее принятых расходных обязательств;</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в межбюджетных отношениях используются единые принципы и формализованные методики;</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начато внедрение программно-целевых методов бюджетного планирования в районе;</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осуществляется мониторинг качества управления общественными финансами органами местного самоуправления района; - совершенствуются процедуры осуществления внутреннего финансового контроля и координируется контрольная деятельность органов местного самоуправления района, осуществляющих внутренний финансовый контроль;</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автоматизирован процесс составления и исполнения районного бюджета.</w:t>
      </w:r>
      <w:r w:rsidR="00FE1DF5">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При формировании основных параметров районного бюджета на очередной финансовый год определяются приоритеты и основные направления бюджетной и долговой политики. Реалистичность доходов и расходов районного бюджета обеспечивается в результате планирования их на основе социально-экономического развития района.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В 2010-2012 годах была проведена фундаментальная реформа системы финансового обеспечения оказания муниципальных услуг.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 В целях реализации данного закона были разработаны и приняты нормативные правовые акты, обеспечивающих комплексное регулирование вопросов финансового обеспечения деятельности муниципальных учреждений.</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После завершения переходного периода, установленного для изменения правового положения бюджетных учреждений с 1 января 2011 года по 1 января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государственного (муниципального) задания. Финансовое обеспечение деятельности казенного учреждения осуществляется за счет средств районного бюджета на основании бюджетной сметы.</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Достоверность прогнозируемых расходов гарантируется ежегодной инвентаризацией расходных обязательств в ходе составления реестра расходных обязательств района. Соответствие  расходных обязательств полномочиям района, оптимальное распределение бюджетных средств является основой устойчивости бюджетной системы.</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районного бюджета и бюджетов поселений. Для обеспечения эффективной организации кассового исполнения районного бюджета необходимо качественное составление и ведение кассового плана. С целью совершенствования методологии кассового планирования и повышения ответственности главных распорядителей бюджетных средств приказом финансового отдела администрации Завитинского района от 26.01.2010 № 6 утвержден новый Порядок составления и ведения кассового плана исполнения районного бюджета в </w:t>
      </w:r>
      <w:r w:rsidRPr="004C3519">
        <w:rPr>
          <w:rFonts w:ascii="Times New Roman" w:eastAsia="Times New Roman" w:hAnsi="Times New Roman" w:cs="Times New Roman"/>
          <w:bCs/>
          <w:sz w:val="20"/>
          <w:szCs w:val="20"/>
          <w:lang w:eastAsia="ru-RU"/>
        </w:rPr>
        <w:lastRenderedPageBreak/>
        <w:t>текущем финансовом году. Формирование кассового плана на 2013 год осуществлялось в соответствии с указанным Порядком.</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Важным условием для повышения эффективности бюджетных расходов является эффективное управление средствами на едином счете бюджета, которое необходимо для обеспечения своевременного поступления доходов в районный бюджет, осуществления кассовых выплат в установленные сроки и во избежание зачисления доходов на невыясненные поступления.</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В качестве дополнительного источника средств, направляемых на обеспечение ликвидности единого счета районного бюджета, привлекаются временно свободные остатки средств, переданные ранее в виде субсидий муниципальным бюджетным и автономным учреждениям, с последующим их возвратом на счета указанных учреждений.</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Консолидированная бюджетная отчетность об исполнении бюджета района формируется в соответствии с нормативными документами Министерства финансов Российской Федерации и представляется в министерство финансов Амурской области в установленные сроки.</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С 2011 года финансовым отделом администрации Завитинского района проводится ежегодный мониторинг качества финансового менеджмента главных распорядителей средств районного бюджета. Рейтинг главных распорядителей средств районного бюджета подлежит обязательному размещению в информационной системе «Официальный сайт Завитинского района в информационно-телекоммуникационной сети «Интернет».</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Финансовый менеджмент включает в себя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Положение по организации проведения мониторинга качества финансового менеджмента, определено в соответствии с приказом финансового отдела администрации Завитинского района от 31.12.2010 № 38 «Об утверждении Порядка проведения мониторинга и оценки качества финансового менеджмента главных распорядителей бюджетных средств Завитинского района».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Оценка качества финансового менеджмента служит для главных распорядителей бюджетных средств ориентиром для проведения работы по совершенствованию внутренних процедур финансового менеджмента. Одним из элементов повышения эффективности бюджетных расходов является развитие информационной системы управления муниципальными финансами района.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Мероприятия по автоматизации бюджетного процесса, реализованные финансовым отделом администрации Завитинского района, позволили обеспечить:</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подключение всех главных распорядителей средств районного бюджета к единой базе данных по планированию и исполнению бюджета;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информационное взаимодействие с органами Федерального казначейства, Федеральной налоговой службы Российской Федерации, Министерством финансов Амурской области;</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 необходимое быстродействие работы программных комплексов с использованием новых информационных технологий, мониторинг исполнения бюджета в режиме реального времени для участников бюджетного процесса. </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В 2012 году минфином области на территории района создана централизованная информационно-технической платформа для автоматизации процессов хранения, обработки и получения оперативной информации об исполнении районного бюджета и бюджетов поселений на базе системы </w:t>
      </w:r>
      <w:hyperlink r:id="rId18" w:history="1">
        <w:r w:rsidRPr="004C3519">
          <w:rPr>
            <w:rStyle w:val="ac"/>
            <w:rFonts w:ascii="Times New Roman" w:eastAsia="Times New Roman" w:hAnsi="Times New Roman"/>
            <w:bCs/>
            <w:sz w:val="20"/>
            <w:szCs w:val="20"/>
            <w:lang w:eastAsia="ru-RU"/>
          </w:rPr>
          <w:t>«АЦК-Финансы»</w:t>
        </w:r>
      </w:hyperlink>
      <w:r w:rsidRPr="004C3519">
        <w:rPr>
          <w:rFonts w:ascii="Times New Roman" w:eastAsia="Times New Roman" w:hAnsi="Times New Roman" w:cs="Times New Roman"/>
          <w:bCs/>
          <w:sz w:val="20"/>
          <w:szCs w:val="20"/>
          <w:lang w:eastAsia="ru-RU"/>
        </w:rPr>
        <w:t>. В результате централизации систем исполнения бюджета в 10 поселениях района за счет унификации применяемых правил и норм организации бюджетного процесса значительно повысилось качество и эффективность управления бюджетным процессом. Таким образом, получен своевременный эффективный инструмент для повышения качества и эффективности управления бюджетным процессом в муниципальных образованиях района, оперативного получения исчерпывающей информации для принятия взвешенных управленческих решений и повышения оперативности снижения затрат на проведение операций на всех этапах указанной деятельности. При подключении к централизованной информационно-технической платформе и в процессе своей работы поселения района в рамках единого информационного пространства имеют возможность выбрать различные способы организации формирования, исполнения собственного бюджета и контроля за его исполнением в соответствии с действующим законодательством, а  также выбрать различные схемы кассового обслуживания исполнения бюджетов поселений.</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Проведение предсказуемой и ответственной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районного  бюджета.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В соответствии со статьей 92.2 Бюджетного кодекса Российской Федерации дефицит бюджета муниципального образования не должен превышать 5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Для соблюдения требований бюджетного законодательства необходим постоянный контроль уровня дефицита районного бюджета.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Одним из важных инструментов обеспечения экономической и финансовой стабильности является продуманная и взвешенная долговая политика в районе. Управление муниципальным долгом Завитинского района осуществляется в рамках требований Бюджетного кодекса Российской Федерации, решения Завитинского районного Совета народных депутатов от 16.02.2011 № 163/22 Положение «О бюджетном процессе в Завитинском районе» и Положения о финансовом отделе, утвержденного постановлением главы Завитинского района от 14.07.2012 № 293.</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Основные цели долговой политики - недопущение рисков возникновения кризисных ситуаций при исполнении районного бюджета, поддержание размеров и структуры муниципального долга района в объеме, обеспечивающем возможность гарантированного выполнения обязательств по его погашению и обслуживанию. В 2013 году долговые обязательства Завитинского района составляют  кредиты, полученные Завитинским районом на покрытие дефицита. Формирование межбюджетных отношений, межбюджетное регулирование являются ключевыми направлениями бюджетной политики, ориентированными на достижение баланса ресурсов бюджетной системы.</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В соответствии с Конституцией Российской Федерации и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существенной степени определяющих качество жизни граждан, проживающих на соответствующей территории. Масштаб и значимость данных вопросов в стоимостном выражении характеризуются тем фактом, что при сложившихся пропорциях распределения финансовых ресурсов бюджетного сектора между бюджетами поселений сконцентрировано более половины их общего объема. В этой связи, особое внимание уделяется распределению финансовой помощи из районного бюджета поселениям района. На сегодняшний день достигнуты следующие результаты в сфере межбюджетных отношений:</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 межбюджетные трансферты из районного бюджета распределяются на основе единых методик, исходя из объективных показателей, адекватно отражающих факторы, определяющие потребность в финансировании, в том числе установлен порядок распределения дотаций на выравнивание бюджетной обеспеченности </w:t>
      </w:r>
      <w:r w:rsidRPr="004C3519">
        <w:rPr>
          <w:rFonts w:ascii="Times New Roman" w:eastAsia="Times New Roman" w:hAnsi="Times New Roman" w:cs="Times New Roman"/>
          <w:bCs/>
          <w:sz w:val="20"/>
          <w:szCs w:val="20"/>
          <w:lang w:eastAsia="ru-RU"/>
        </w:rPr>
        <w:lastRenderedPageBreak/>
        <w:t>бюджетам поселений, обеспечивающий гарантированный уровень доходов бюджетов муниципальных образований для финансирования расходных обязательств муниципальных образований; Динамика основных параметров сферы реализации задачи «Создание условий для эффективного выполнения полномочий органов местного самоуправления района» за последние годы и их текущие знач</w:t>
      </w:r>
      <w:r w:rsidR="00EA6001">
        <w:rPr>
          <w:rFonts w:ascii="Times New Roman" w:eastAsia="Times New Roman" w:hAnsi="Times New Roman" w:cs="Times New Roman"/>
          <w:bCs/>
          <w:sz w:val="20"/>
          <w:szCs w:val="20"/>
          <w:lang w:eastAsia="ru-RU"/>
        </w:rPr>
        <w:t xml:space="preserve">ения представлены в таблице 2. </w:t>
      </w:r>
      <w:r w:rsidRPr="004C3519">
        <w:rPr>
          <w:rFonts w:ascii="Times New Roman" w:eastAsia="Times New Roman" w:hAnsi="Times New Roman" w:cs="Times New Roman"/>
          <w:bCs/>
          <w:sz w:val="20"/>
          <w:szCs w:val="20"/>
          <w:lang w:eastAsia="ru-RU"/>
        </w:rPr>
        <w:t>Таблица 2</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Количественные параметры сферы реализации задачи «Создание условий для эффективного выполнения полномочий органов местного самоуправления района» в 2009-2012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tblPr>
      <w:tblGrid>
        <w:gridCol w:w="6379"/>
        <w:gridCol w:w="1134"/>
        <w:gridCol w:w="992"/>
        <w:gridCol w:w="1134"/>
        <w:gridCol w:w="993"/>
      </w:tblGrid>
      <w:tr w:rsidR="004C3519" w:rsidRPr="004C3519" w:rsidTr="00EA6001">
        <w:tc>
          <w:tcPr>
            <w:tcW w:w="6379" w:type="dxa"/>
            <w:tcBorders>
              <w:right w:val="single" w:sz="4" w:space="0" w:color="auto"/>
            </w:tcBorders>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Наименование</w:t>
            </w:r>
          </w:p>
        </w:tc>
        <w:tc>
          <w:tcPr>
            <w:tcW w:w="1134" w:type="dxa"/>
            <w:tcBorders>
              <w:left w:val="single" w:sz="4" w:space="0" w:color="auto"/>
              <w:right w:val="single" w:sz="4" w:space="0" w:color="auto"/>
            </w:tcBorders>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2009 год</w:t>
            </w:r>
          </w:p>
        </w:tc>
        <w:tc>
          <w:tcPr>
            <w:tcW w:w="992" w:type="dxa"/>
            <w:tcBorders>
              <w:left w:val="single" w:sz="4" w:space="0" w:color="auto"/>
              <w:right w:val="single" w:sz="4" w:space="0" w:color="auto"/>
            </w:tcBorders>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2010 год</w:t>
            </w:r>
          </w:p>
        </w:tc>
        <w:tc>
          <w:tcPr>
            <w:tcW w:w="1134" w:type="dxa"/>
            <w:tcBorders>
              <w:left w:val="single" w:sz="4" w:space="0" w:color="auto"/>
              <w:right w:val="single" w:sz="4" w:space="0" w:color="auto"/>
            </w:tcBorders>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2011 год</w:t>
            </w:r>
          </w:p>
        </w:tc>
        <w:tc>
          <w:tcPr>
            <w:tcW w:w="993" w:type="dxa"/>
            <w:tcBorders>
              <w:left w:val="single" w:sz="4" w:space="0" w:color="auto"/>
            </w:tcBorders>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2012 год</w:t>
            </w:r>
          </w:p>
        </w:tc>
      </w:tr>
      <w:tr w:rsidR="004C3519" w:rsidRPr="004C3519" w:rsidTr="00EA6001">
        <w:tc>
          <w:tcPr>
            <w:tcW w:w="6379" w:type="dxa"/>
            <w:tcBorders>
              <w:right w:val="single" w:sz="4" w:space="0" w:color="auto"/>
            </w:tcBorders>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1134" w:type="dxa"/>
            <w:tcBorders>
              <w:left w:val="single" w:sz="4" w:space="0" w:color="auto"/>
              <w:right w:val="single" w:sz="4" w:space="0" w:color="auto"/>
            </w:tcBorders>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w:t>
            </w:r>
          </w:p>
        </w:tc>
        <w:tc>
          <w:tcPr>
            <w:tcW w:w="992" w:type="dxa"/>
            <w:tcBorders>
              <w:left w:val="single" w:sz="4" w:space="0" w:color="auto"/>
              <w:right w:val="single" w:sz="4" w:space="0" w:color="auto"/>
            </w:tcBorders>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3</w:t>
            </w:r>
          </w:p>
        </w:tc>
        <w:tc>
          <w:tcPr>
            <w:tcW w:w="1134" w:type="dxa"/>
            <w:tcBorders>
              <w:left w:val="single" w:sz="4" w:space="0" w:color="auto"/>
              <w:right w:val="single" w:sz="4" w:space="0" w:color="auto"/>
            </w:tcBorders>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4</w:t>
            </w:r>
          </w:p>
        </w:tc>
        <w:tc>
          <w:tcPr>
            <w:tcW w:w="993" w:type="dxa"/>
            <w:tcBorders>
              <w:left w:val="single" w:sz="4" w:space="0" w:color="auto"/>
            </w:tcBorders>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5</w:t>
            </w:r>
          </w:p>
        </w:tc>
      </w:tr>
      <w:tr w:rsidR="004C3519" w:rsidRPr="004C3519" w:rsidTr="00EA6001">
        <w:tc>
          <w:tcPr>
            <w:tcW w:w="6379" w:type="dxa"/>
            <w:tcBorders>
              <w:right w:val="single" w:sz="4" w:space="0" w:color="auto"/>
            </w:tcBorders>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Количество муниципальных образований, получивших:</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дотации на выравнивание бюджетной обеспеченности поселений</w:t>
            </w:r>
          </w:p>
        </w:tc>
        <w:tc>
          <w:tcPr>
            <w:tcW w:w="1134" w:type="dxa"/>
            <w:tcBorders>
              <w:left w:val="single" w:sz="4" w:space="0" w:color="auto"/>
              <w:right w:val="single" w:sz="4" w:space="0" w:color="auto"/>
            </w:tcBorders>
            <w:vAlign w:val="bottom"/>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w:t>
            </w:r>
          </w:p>
        </w:tc>
        <w:tc>
          <w:tcPr>
            <w:tcW w:w="992" w:type="dxa"/>
            <w:tcBorders>
              <w:left w:val="single" w:sz="4" w:space="0" w:color="auto"/>
              <w:right w:val="single" w:sz="4" w:space="0" w:color="auto"/>
            </w:tcBorders>
            <w:vAlign w:val="bottom"/>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w:t>
            </w:r>
          </w:p>
        </w:tc>
        <w:tc>
          <w:tcPr>
            <w:tcW w:w="1134" w:type="dxa"/>
            <w:tcBorders>
              <w:left w:val="single" w:sz="4" w:space="0" w:color="auto"/>
              <w:right w:val="single" w:sz="4" w:space="0" w:color="auto"/>
            </w:tcBorders>
            <w:vAlign w:val="bottom"/>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w:t>
            </w:r>
          </w:p>
        </w:tc>
        <w:tc>
          <w:tcPr>
            <w:tcW w:w="993" w:type="dxa"/>
            <w:tcBorders>
              <w:left w:val="single" w:sz="4" w:space="0" w:color="auto"/>
            </w:tcBorders>
            <w:vAlign w:val="bottom"/>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w:t>
            </w:r>
          </w:p>
        </w:tc>
      </w:tr>
      <w:tr w:rsidR="004C3519" w:rsidRPr="004C3519" w:rsidTr="00EA6001">
        <w:trPr>
          <w:trHeight w:val="744"/>
        </w:trPr>
        <w:tc>
          <w:tcPr>
            <w:tcW w:w="6379" w:type="dxa"/>
            <w:tcBorders>
              <w:right w:val="single" w:sz="4" w:space="0" w:color="auto"/>
            </w:tcBorders>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Объем распределенной решением Завитинского районного Совета народных депутатов о районном бюджете:</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дотации на выравнивание бюджетной обеспеченности поселений, тыс. руб.</w:t>
            </w:r>
          </w:p>
        </w:tc>
        <w:tc>
          <w:tcPr>
            <w:tcW w:w="1134" w:type="dxa"/>
            <w:tcBorders>
              <w:left w:val="single" w:sz="4" w:space="0" w:color="auto"/>
              <w:right w:val="single" w:sz="4" w:space="0" w:color="auto"/>
            </w:tcBorders>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21008,0</w:t>
            </w:r>
          </w:p>
        </w:tc>
        <w:tc>
          <w:tcPr>
            <w:tcW w:w="992" w:type="dxa"/>
            <w:tcBorders>
              <w:left w:val="single" w:sz="4" w:space="0" w:color="auto"/>
              <w:right w:val="single" w:sz="4" w:space="0" w:color="auto"/>
            </w:tcBorders>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18860,0</w:t>
            </w:r>
          </w:p>
        </w:tc>
        <w:tc>
          <w:tcPr>
            <w:tcW w:w="1134" w:type="dxa"/>
            <w:tcBorders>
              <w:left w:val="single" w:sz="4" w:space="0" w:color="auto"/>
              <w:right w:val="single" w:sz="4" w:space="0" w:color="auto"/>
            </w:tcBorders>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19141,5</w:t>
            </w:r>
          </w:p>
        </w:tc>
        <w:tc>
          <w:tcPr>
            <w:tcW w:w="993" w:type="dxa"/>
            <w:tcBorders>
              <w:left w:val="single" w:sz="4" w:space="0" w:color="auto"/>
            </w:tcBorders>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15401,8</w:t>
            </w:r>
          </w:p>
        </w:tc>
      </w:tr>
      <w:tr w:rsidR="004C3519" w:rsidRPr="004C3519" w:rsidTr="00EA6001">
        <w:tc>
          <w:tcPr>
            <w:tcW w:w="6379" w:type="dxa"/>
            <w:tcBorders>
              <w:right w:val="single" w:sz="4" w:space="0" w:color="auto"/>
            </w:tcBorders>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Число поселений, имевших нарушения бюджетного законодательства, количество нарушений, не устраненных на конец года и по итогам года</w:t>
            </w:r>
          </w:p>
        </w:tc>
        <w:tc>
          <w:tcPr>
            <w:tcW w:w="1134" w:type="dxa"/>
            <w:tcBorders>
              <w:left w:val="single" w:sz="4" w:space="0" w:color="auto"/>
              <w:right w:val="single" w:sz="4" w:space="0" w:color="auto"/>
            </w:tcBorders>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992" w:type="dxa"/>
            <w:tcBorders>
              <w:left w:val="single" w:sz="4" w:space="0" w:color="auto"/>
              <w:right w:val="single" w:sz="4" w:space="0" w:color="auto"/>
            </w:tcBorders>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1134" w:type="dxa"/>
            <w:tcBorders>
              <w:left w:val="single" w:sz="4" w:space="0" w:color="auto"/>
              <w:right w:val="single" w:sz="4" w:space="0" w:color="auto"/>
            </w:tcBorders>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993" w:type="dxa"/>
            <w:tcBorders>
              <w:left w:val="single" w:sz="4" w:space="0" w:color="auto"/>
            </w:tcBorders>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r>
      <w:tr w:rsidR="004C3519" w:rsidRPr="004C3519" w:rsidTr="00EA6001">
        <w:tc>
          <w:tcPr>
            <w:tcW w:w="6379" w:type="dxa"/>
            <w:tcBorders>
              <w:right w:val="single" w:sz="4" w:space="0" w:color="auto"/>
            </w:tcBorders>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Число поселений, допустивших просроченную кредиторскую задолженность </w:t>
            </w:r>
          </w:p>
        </w:tc>
        <w:tc>
          <w:tcPr>
            <w:tcW w:w="1134" w:type="dxa"/>
            <w:tcBorders>
              <w:left w:val="single" w:sz="4" w:space="0" w:color="auto"/>
              <w:right w:val="single" w:sz="4" w:space="0" w:color="auto"/>
            </w:tcBorders>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992" w:type="dxa"/>
            <w:tcBorders>
              <w:left w:val="single" w:sz="4" w:space="0" w:color="auto"/>
              <w:right w:val="single" w:sz="4" w:space="0" w:color="auto"/>
            </w:tcBorders>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3</w:t>
            </w:r>
          </w:p>
        </w:tc>
        <w:tc>
          <w:tcPr>
            <w:tcW w:w="1134" w:type="dxa"/>
            <w:tcBorders>
              <w:left w:val="single" w:sz="4" w:space="0" w:color="auto"/>
              <w:right w:val="single" w:sz="4" w:space="0" w:color="auto"/>
            </w:tcBorders>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993" w:type="dxa"/>
            <w:tcBorders>
              <w:left w:val="single" w:sz="4" w:space="0" w:color="auto"/>
            </w:tcBorders>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r>
    </w:tbl>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Для создания стимулов к улучшению качества управления бюджетным процессом в  Завитинском районе на базе повышения эффективности использования бюджетных средств и внедрения передовых технологий управления бюджетным процессом сформирована система оценки качества управления бюджетным процессом в поселениях района. 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r w:rsidR="00A57A69">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На основании оценки ежегодно формируется рейтинг поселений района. Результаты рейтинга качества организации бюджетного процесса размещаются на портале Завитинского района.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Оценка качества управления бюджетным процессом в поселениях района является мощным нефинансовым инструментом мотивации органов местного самоуправления к повышению эффективности управления муниципальными финансами. Для оптимизации расходов местных бюджетов на содержание органов местного самоуправления с 2008 года постановлениями Правительства области устанавливаются нормативы формирования расходов на содержание органов местного самоуправления, а с 2010 дополнительно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Они позволяют повысить эффективность использования средств местных бюджетов, направляя высвободившиеся средства на решение других вопросов местного значения, и стимулировать муниципальные образования к развитию экономического потенциала и соответственно налогооблагаемой базы для пополнения местных бюджетов. Кроме того, являются одним из средств повышения эффективности оказания муниципальных услуг населению муниципального образования.</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указанных мероприятий, безусловно, создала необходимые условия для повышения эффективности и открытости управления муниципальными финансами и позволила внедрить новые механизмы, повышающие качество его осуществления. Однако совершенствование бюджетного законодательства и бюджетной системы в целом ставит задачи по дальнейшему развитию существующего бюджетного процесса в районе. В настоящее время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Бюджетный кодекс Российской Федерации, которые предусматривают  создание правовой базы для перехода к формированию районного бюджета на основе муниципальных программ. На районном уровне подготовлены соответствующие изменения в решение районного Совета народных депутатов о бюджетном процессе в Завитинском районе. В то же время, несмотря на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r w:rsidRPr="004C3519">
        <w:rPr>
          <w:rFonts w:ascii="Times New Roman" w:eastAsia="Times New Roman" w:hAnsi="Times New Roman" w:cs="Times New Roman"/>
          <w:bCs/>
          <w:iCs/>
          <w:sz w:val="20"/>
          <w:szCs w:val="20"/>
          <w:lang w:eastAsia="ru-RU"/>
        </w:rPr>
        <w:t>.</w:t>
      </w:r>
      <w:r w:rsidR="00EA6001">
        <w:rPr>
          <w:rFonts w:ascii="Times New Roman" w:eastAsia="Times New Roman" w:hAnsi="Times New Roman" w:cs="Times New Roman"/>
          <w:bCs/>
          <w:iCs/>
          <w:sz w:val="20"/>
          <w:szCs w:val="20"/>
          <w:lang w:eastAsia="ru-RU"/>
        </w:rPr>
        <w:t xml:space="preserve"> </w:t>
      </w:r>
      <w:r w:rsidRPr="004C3519">
        <w:rPr>
          <w:rFonts w:ascii="Times New Roman" w:eastAsia="Times New Roman" w:hAnsi="Times New Roman" w:cs="Times New Roman"/>
          <w:bCs/>
          <w:iCs/>
          <w:sz w:val="20"/>
          <w:szCs w:val="20"/>
          <w:lang w:eastAsia="ru-RU"/>
        </w:rPr>
        <w:t>На основании вышеизложенного, можно сделать вывод, что в настоящее время в сфере управления общественными финансами сохраняется ряд недостатков, ограничений и нерешенных проблем, в том числе:</w:t>
      </w:r>
      <w:r w:rsidR="00EA6001">
        <w:rPr>
          <w:rFonts w:ascii="Times New Roman" w:eastAsia="Times New Roman" w:hAnsi="Times New Roman" w:cs="Times New Roman"/>
          <w:bCs/>
          <w:iCs/>
          <w:sz w:val="20"/>
          <w:szCs w:val="20"/>
          <w:lang w:eastAsia="ru-RU"/>
        </w:rPr>
        <w:t xml:space="preserve"> </w:t>
      </w:r>
      <w:r w:rsidRPr="004C3519">
        <w:rPr>
          <w:rFonts w:ascii="Times New Roman" w:eastAsia="Times New Roman" w:hAnsi="Times New Roman" w:cs="Times New Roman"/>
          <w:bCs/>
          <w:sz w:val="20"/>
          <w:szCs w:val="20"/>
          <w:lang w:eastAsia="ru-RU"/>
        </w:rPr>
        <w:t>1) низкий уровень внедрения инструментов программно-целевого принципа бюджетирования;</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 увеличение муниципального долга Завитинского района;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3) наличие просроченной кредиторской задолженности в бюджетах поселений;</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4) низкое качество управления муниципальными финансами в ряде поселений района;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5) наличие в местных бюджетах неэффективных расходов, в т.ч. сохранение превышения органами местного самоуправления установленных нормативов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и содержание органов местного самоуправления области.</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Основные проблемы</w:t>
      </w:r>
      <w:r w:rsidRPr="004C3519">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четкое и однозначное определение ответственности и полномочий участников бюджетного процесса;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наличие и соблюдение формализованных требований к ведению бюджетного учета, составлению и представлению бюджетной отчетности;</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установление для каждого главного распорядителя средств районного бюджета системы целей, задач и  результатов деятельности, обеспечивающих  реализацию приоритетов и целей государственной политики;</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обеспечение самостоятельности и ответственности главных распорядителей средств районного бюджета,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использование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 регулярное проведение финансового </w:t>
      </w:r>
      <w:r w:rsidRPr="004C3519">
        <w:rPr>
          <w:rFonts w:ascii="Times New Roman" w:eastAsia="Times New Roman" w:hAnsi="Times New Roman" w:cs="Times New Roman"/>
          <w:bCs/>
          <w:sz w:val="20"/>
          <w:szCs w:val="20"/>
          <w:lang w:eastAsia="ru-RU"/>
        </w:rPr>
        <w:lastRenderedPageBreak/>
        <w:t>менеджмента с поддержкой мер по его повышению.</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iCs/>
          <w:sz w:val="20"/>
          <w:szCs w:val="20"/>
          <w:lang w:eastAsia="ru-RU"/>
        </w:rPr>
        <w:t>Основными тенденциями развития управления муниципальными финансами и муниципальным долгом являются:</w:t>
      </w:r>
      <w:r w:rsidR="00EA6001">
        <w:rPr>
          <w:rFonts w:ascii="Times New Roman" w:eastAsia="Times New Roman" w:hAnsi="Times New Roman" w:cs="Times New Roman"/>
          <w:bCs/>
          <w:iCs/>
          <w:sz w:val="20"/>
          <w:szCs w:val="20"/>
          <w:lang w:eastAsia="ru-RU"/>
        </w:rPr>
        <w:t xml:space="preserve"> </w:t>
      </w:r>
      <w:r w:rsidRPr="004C3519">
        <w:rPr>
          <w:rFonts w:ascii="Times New Roman" w:eastAsia="Times New Roman" w:hAnsi="Times New Roman" w:cs="Times New Roman"/>
          <w:bCs/>
          <w:sz w:val="20"/>
          <w:szCs w:val="20"/>
          <w:lang w:eastAsia="ru-RU"/>
        </w:rPr>
        <w:t>- совершенствование  нормативного правового регулирования и методологического обеспечения бюджетного процесса, в т.ч. создание правовой базы для перехода к формированию районного бюджета на основе муниципальных программ;</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совершенствование процессов формирования и организации исполнения районного бюджета;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оптимизация действующих расходных обязательств;</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совершенствование кассового исполнения районного бюджета;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повышение эффективности и результативности бюджетных расходов;</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повышение качества финансового менеджмента главных распорядителей средств районного бюджета;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повышение открытости и доступности информации о финансовой деятельности и финансовом состоянии публично-правовых образований Завитинского района;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минимизация долговых обязательств районного бюджета и расходов на обслуживание муниципального долга;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повышение самостоятельности органов местного самоуправления;</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повышение качества управления муниципальными финансами. Также в сфере реализации подпрограммы сформированы такие приоритеты, как обеспечение достоверности, актуальности, прозрачности и доступности информации о состоянии общественных финансов.</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2. Приоритеты государственной политики в сфере реализации подпрограммы, цели, задачи и ожидаемые конечные результаты</w:t>
      </w:r>
      <w:r w:rsidR="00EA6001">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Приоритетами муниципальной политики в сфере реализации подпрограммы являются:</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1) Обеспечение долгосрочной сбалансированности и устойчивости бюджетной системы района путем:</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формирования бюджетов с учетом долгосрочного прогноза основных параметров бюджетной системы, основанных на реальных оценках;</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обеспечения исполнения расходных обязательств Завитинского района, своевременное принятие решений в целях сохранения сбалансированности и устойчивости бюджетной системы района;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недопустимости увязки в ходе исполнения бюджетов объемов расходов бюджетов с определенными доходными источниками;</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полноты учета и прогнозирования финансовых и других ресурсов, которые могут быть направлены на достижение целей муниципальной политики района;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создания и поддержания необходимого финансового резерва – Резервного фонда администрации Завитинского района, и иных резервов на исполнение расходных обязательств.</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 Создание условий 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которое реализуется путем:</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координации стратегического и бюджетного планирования;</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формирования муниципальных программ района исходя из четко определенных долгосрочных целей социально-экономического развития, индикаторов их достижения и действующих долгосрочных бюджетных ограничений;- включения паспортов муниципальных программ Завитинского района в состав материалов, представляемых одновременно с проектом решения о районном бюджете на очередной финансовый год и плановый период;</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переход к формированию и утверждению расходов районного бюджета в разрезе муниципальных программ Завитинского района, исполнение районного бюджета на программной основе;</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повышение технической оснащенности и обеспеченности программными продуктами участников бюджетного процесса в целях автоматизации их работы.</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3) Создание условий для повышения качества финансового менеджмента главных распорядителей средств районного бюджета, должно осуществляться за счет развития методологии финансового менеджмента в секторе муниципального управления, а также критериев оценки (мониторинга) его качества.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4) Эффективное управление муниципальным долгом Завитинского района.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5) Необходимость внедрения передовых технологий в практику управления муниципальными финансами, обеспечивающих эффективное и качественное предоставление муниципальных услуг.</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6)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Для перехода к формированию и исполнению районного бюджета в «программном» виде необходимо:</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изменение бюджетной классификации, направленное на увязку расходов с целями и планируемыми результатами муниципальной политики в структуре муниципальных программ района;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изменение порядка составления проекта районного бюджета;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определение и законодательное закрепление формата утверждения решения о бюджете, а также состава вносимых вместе с проектом бюджета материалов.</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i/>
          <w:iCs/>
          <w:sz w:val="20"/>
          <w:szCs w:val="20"/>
          <w:lang w:eastAsia="ru-RU"/>
        </w:rPr>
        <w:t>Целью подпрограммы является обеспечение сбалансированности и устойчивости бюджетной системы Завитинского района.</w:t>
      </w:r>
      <w:r w:rsidR="00EA6001">
        <w:rPr>
          <w:rFonts w:ascii="Times New Roman" w:eastAsia="Times New Roman" w:hAnsi="Times New Roman" w:cs="Times New Roman"/>
          <w:bCs/>
          <w:i/>
          <w:iCs/>
          <w:sz w:val="20"/>
          <w:szCs w:val="20"/>
          <w:lang w:eastAsia="ru-RU"/>
        </w:rPr>
        <w:t xml:space="preserve"> </w:t>
      </w:r>
      <w:r w:rsidRPr="004C3519">
        <w:rPr>
          <w:rFonts w:ascii="Times New Roman" w:eastAsia="Times New Roman" w:hAnsi="Times New Roman" w:cs="Times New Roman"/>
          <w:bCs/>
          <w:i/>
          <w:iCs/>
          <w:sz w:val="20"/>
          <w:szCs w:val="20"/>
          <w:lang w:eastAsia="ru-RU"/>
        </w:rPr>
        <w:t>Для достижения цели необходимо решение следующих задач:</w:t>
      </w:r>
      <w:r w:rsidR="00EA6001">
        <w:rPr>
          <w:rFonts w:ascii="Times New Roman" w:eastAsia="Times New Roman" w:hAnsi="Times New Roman" w:cs="Times New Roman"/>
          <w:bCs/>
          <w:i/>
          <w:iCs/>
          <w:sz w:val="20"/>
          <w:szCs w:val="20"/>
          <w:lang w:eastAsia="ru-RU"/>
        </w:rPr>
        <w:t xml:space="preserve"> </w:t>
      </w:r>
      <w:r w:rsidRPr="004C3519">
        <w:rPr>
          <w:rFonts w:ascii="Times New Roman" w:eastAsia="Times New Roman" w:hAnsi="Times New Roman" w:cs="Times New Roman"/>
          <w:bCs/>
          <w:sz w:val="20"/>
          <w:szCs w:val="20"/>
          <w:lang w:eastAsia="ru-RU"/>
        </w:rPr>
        <w:t>1. Создание условий для повышения эффективности организации бюджетного процесса.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 Эффективное управление муниципальным долгом Завитинского района.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3. Создание условий для эффективного выполнения полномочий органов местного самоуправления района.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4. Обеспечение управления реализацией основных направлений муниципальной политики в финансовой и бюджетной сферах.</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 Сроки реализации подпрограммы – 2015 – 2025 годы. Этапы реализации подпрограммы не выделяются.</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Исходя из принципа необходимости и достаточности информации для характеристики достижения цели и решения задач в подпрограмме определенны основные мероприятия подпрограммы и целевые показатели (индикаторы) подпрограммы.</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Ожидаемыми конечными результатами реализации подпрограммы являются:</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 Сохранение исполнения расходных обязательств района на уровне не менее 95 процентов.</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3. Описание системы основных мероприятий</w:t>
      </w:r>
      <w:r w:rsidR="00EA6001">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Для выполнения задачи 1. «Эффективное управление муниципальным долгом Завитинского района» реализуются следующие основные мероприятия:</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Основное мероприятие 1.1. «Обслуживание муниципального долга Завитинского района».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В связи с необходимостью обеспечения финансирования дефицита районного бюджета через осуществление внутренних заимствований и ростом муниципального долга района возрастают соответственно расходы на его обслуживание.</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Данное мероприятие предполагает планирование расходов районного бюджета в объеме, необходимом для полного и своевременного исполнения обязательств района по выплате процентных платежей п</w:t>
      </w:r>
      <w:r w:rsidR="00EA6001">
        <w:rPr>
          <w:rFonts w:ascii="Times New Roman" w:eastAsia="Times New Roman" w:hAnsi="Times New Roman" w:cs="Times New Roman"/>
          <w:bCs/>
          <w:sz w:val="20"/>
          <w:szCs w:val="20"/>
          <w:lang w:eastAsia="ru-RU"/>
        </w:rPr>
        <w:t xml:space="preserve">о муниципальному долгу района. </w:t>
      </w:r>
      <w:r w:rsidRPr="004C3519">
        <w:rPr>
          <w:rFonts w:ascii="Times New Roman" w:eastAsia="Times New Roman" w:hAnsi="Times New Roman" w:cs="Times New Roman"/>
          <w:bCs/>
          <w:sz w:val="20"/>
          <w:szCs w:val="20"/>
          <w:lang w:eastAsia="ru-RU"/>
        </w:rPr>
        <w:t>Результатом этого является экономически обоснованная стоимость обслуживания муниципального долга, которая в 2014-2025 годах будет соответствовать требованиям статьи 111 Бюджетного кодекса Российской Федерации.</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lastRenderedPageBreak/>
        <w:t>Важным направлением совершенствования системы управления муниципальным долгом является управление долговыми обязательствами, позволяющее оптимизировать стоимость обслуживания и сопряженные с ними риски, а также способствовать проведению долговой политики района. Для выполнения задачи 2. «Создание условий для эффективного выполнения полномочий органов местного самоуправления района»</w:t>
      </w:r>
      <w:r w:rsidRPr="004C3519">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реализуются следующие основные мероприятия:</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Основное мероприятие 2. «Выравнивание бюджетной обеспеченности поселений» направлено на решение проблемы необходимости обеспечения равного доступа граждан к муниципальным услугам, оказываемым на территориях поселений района, и тем самым обеспечение соблюдения прав и законных интересов граждан, гарантированных Конституцией Российской Федерации и другими нормативными правовыми актами Российской Федерации, Амурской области и муниципального района. Поселения района имеют различный уровень доходов в зависимости от географических, демографических и иных особенностей, что не позволяет многим из них обеспечить предоставление гражданам муниципальных услуг на надлежащем уровне за счет средств местных бюджетов. В целях решения данной проблемы необходимо поддерживать минимально гарантированный уровень бюджетной обеспеченности поселений района при распределении дотации на выравнивание бюджетной обеспеченности поселений.</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Распределение дотаций на выравнивание бюджетной обеспеченности поселений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Законом Амурской области от 11.10.2011 № 529-ОЗ «О межбюджетных отношениях в Амурской области».</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Расчет распределения дотаций на выравнивание бюджетной обеспеченности поселений производится на основе официальной статистической информации, предоставляемой федеральными органами статистики, согласованной с органами местного самоуправления по результатам сверки исходных данных, ежегодно проводимой министерством финансов области. Важной особенностью механизма выравнивания бюджетной обеспеченности поселений района являются принятые меры, направленные на создание условий для повышения уровня бюджетной обеспеченности и обеспечения устойчивого исполнения местных бюджетов:- распределение решением о районном бюджете объема дотаций между бюджетами поселений на плановый период;</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недопущение перераспределения дотаций между бюджетами поселений в течение текущего финансового года и каждого года планового периода. Основное мероприятие 3. «Поддержка мер по обеспечению сбалансированности поселений» направлено на обеспечение сбалансированности бюджетов тех поселений района, у которых в процессе исполнения их бюджетов возникают непредвиденные ситуации, негативно влияющие на сбалансированность бюджетов.</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Распределение иных межбюджетных трансфертов утверждается на очередной финансовый год и плановый период решением о районном бюджете исходя из нормативов финансовых затрат. В течение финансового года иные межбюджетные трансферты могут быть увеличены исходя из оценки исполнения бюджетов на основе критериев, от которых зависит обеспечение сбалансированности бюджетов поселений в определенных условиях.</w:t>
      </w:r>
      <w:r w:rsidRPr="004C3519">
        <w:rPr>
          <w:rFonts w:ascii="Times New Roman" w:eastAsia="Times New Roman" w:hAnsi="Times New Roman" w:cs="Times New Roman"/>
          <w:bCs/>
          <w:sz w:val="20"/>
          <w:szCs w:val="20"/>
          <w:u w:val="single"/>
          <w:lang w:eastAsia="ru-RU"/>
        </w:rPr>
        <w:t xml:space="preserve"> </w:t>
      </w:r>
      <w:r w:rsidRPr="004C3519">
        <w:rPr>
          <w:rFonts w:ascii="Times New Roman" w:eastAsia="Times New Roman" w:hAnsi="Times New Roman" w:cs="Times New Roman"/>
          <w:bCs/>
          <w:sz w:val="20"/>
          <w:szCs w:val="20"/>
          <w:lang w:eastAsia="ru-RU"/>
        </w:rPr>
        <w:t>Непосредственное участие муниципальных образований в реализации данного мероприятия предусматривает:</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недопущение просроченной кредиторской задолженности по расходам бюджетов поселений, а в случае ее наличия - проведение работы по ее сокращению;</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наращивание доходной базы отстающих по бюджетной обеспеченности поселений с целью снижения дефицита бюджетов поселений;</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недопущение принятия необеспеченных расходных обязательств;</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обеспечение соответствия объема расходных обязательств реальным доходным источникам и источникам покрытия дефицита бюджета.</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Для реализации задачи 3 «Обеспечение управления реализацией основных направлений государственной политики в финансовой и бюджетной сферах» осуществляется следующее основное мероприятие:</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Основное мероприятие 4. «Расходы на обеспечение функций органов местного самоуправления»</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направлена на руководство и управление в финансовой и бюджетных сферах и включает в себя:</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обеспечение деятельности и выполнение функций финансовым отделом администрации Завитинского района по проведению государственной политики и осуществление межотраслевого управления в финансовой и бюджетной сферах, составление и организация исполнения районного бюджета, координация деятельности иных исполнительных органов местного самоуправления района в финансовой и бюджетной сферах;</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взаимодействие с федеральными органами исполнительной власти, органами государственной власти области, органами местного самоуправления области, юридическими и физическими лицами;</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 - организация взаимодействия финансового отдела администрации Завитинского района как ответственного исполнителя муниципальной программы с органами местного самоуправления района в целях достижения эффективности их деятельности.</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Система основных мероприятий и плановых показателей реализации подпрограммы приведена в приложении № 1 к муниципальной программе.</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4. Ресурсное обеспечение подпрограммы</w:t>
      </w:r>
      <w:r w:rsidR="00EA6001">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Объем ассигнований районного бюджета на реализацию подпрограммы составляет 278592,8 тыс. рублей, в том числе по годам:</w:t>
      </w:r>
      <w:r w:rsidR="00EA6001">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2015 год – 20990,70 тыс. рублей;</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2016 год – 20976,40 тыс. рублей;</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2017 год – 24640,70 тыс. рублей;</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2018 год – 24332,80 тыс. рублей;</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2019 год – 28151,60 тыс. рублей;</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2020 год – 31522,50 тыс. рублей;</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2021 год – 28140,10 тыс. рублей;</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2022 год – 26877,10 тыс. рублей;</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2023 год – 24320,30 тыс. рублей;</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2024 год – 24320,30 тыс. рублей;</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2025 год - 24320,30 тыс. рублей.</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Ресурсное обеспечение реализации подпрограммы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5. Планируемые показатели эффективности реализации подпрограммы и непосредственные результаты основных мероприятий подпрограммы</w:t>
      </w:r>
      <w:r w:rsidR="008448C0">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Показателями эффективности реализации подпрограммы являются:</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поступлений от снижения остатков средств на счетах по учету средств районного бюджета),  к 2025 году не более 5 процентов.</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Индикатор определяется как:</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объем дефицита районного бюджета / общий годовой объем доходов районного бюджета </w:t>
      </w:r>
      <w:r w:rsidRPr="004C3519">
        <w:rPr>
          <w:rFonts w:ascii="Times New Roman" w:eastAsia="Times New Roman" w:hAnsi="Times New Roman" w:cs="Times New Roman"/>
          <w:bCs/>
          <w:sz w:val="20"/>
          <w:szCs w:val="20"/>
          <w:lang w:val="en-US" w:eastAsia="ru-RU"/>
        </w:rPr>
        <w:t>X</w:t>
      </w:r>
      <w:r w:rsidRPr="004C3519">
        <w:rPr>
          <w:rFonts w:ascii="Times New Roman" w:eastAsia="Times New Roman" w:hAnsi="Times New Roman" w:cs="Times New Roman"/>
          <w:bCs/>
          <w:sz w:val="20"/>
          <w:szCs w:val="20"/>
          <w:lang w:eastAsia="ru-RU"/>
        </w:rPr>
        <w:t xml:space="preserve"> 100 процентов.</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 Сохранение исполнения расходных обязательств района на уровне не менее 95 процентов.</w:t>
      </w:r>
      <w:r w:rsidR="008448C0">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Индикатор определяется как:</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Объем исполненных расходных обязательств района / Объем утвержденных расходных обязательств </w:t>
      </w:r>
      <w:r w:rsidRPr="004C3519">
        <w:rPr>
          <w:rFonts w:ascii="Times New Roman" w:eastAsia="Times New Roman" w:hAnsi="Times New Roman" w:cs="Times New Roman"/>
          <w:bCs/>
          <w:sz w:val="20"/>
          <w:szCs w:val="20"/>
          <w:lang w:eastAsia="ru-RU"/>
        </w:rPr>
        <w:lastRenderedPageBreak/>
        <w:t>района Х 100 процентов.</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1.1. «Нормативное правовое регулирование в сфере бюджетного процесса» позволит сохранить показатель «Количество норм Положения о бюджетном процессе в Завитинском районе, не соответствующих федеральному бюджетному законодательству и законодательству Амурской области» на уровне 0 единиц. Также  реализация данного основного мероприятия позволит создать нормативную правовую базу Завитинского района для формирования и исполнения районного бюджета на основе муниципальных программ.</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1.2. «Организация планирования районного бюджета»  позволит достичь в 2025 году к 2013 году следующих показателей:</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удельный вес бюджетных ассигнований на основе расходных обязательств Завитинского района в общем объеме расходов будет сохраняться на уровне 100 процентов. Показатель определяется как:</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объем ассигнований районного бюджета на основе расходных обязательств Завитинского района / общий объем ассигнований районного бюджета X 100 процентов. - увеличение доли главных распорядителей средств районного бюджета имеющих индекс качества финансового менеджмента выше среднего до уровня более 50 процентов. Показатель определяется как:</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количество главных распорядителей средств районного бюджета имеющих индекс качества финансового менеджмента выше среднего/ общее количество главных распорядителей средств районного бюджета X 100 процентов.</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1.3. «Организация и обеспечение исполнения районного бюджета, ведение бюджетного учета, формирование бюджетной отчетности» позволит сохранить во всем периоде реализации подпрограммы:</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соотношения объема отказанных платежных документов к общему количеству проверенных документов на уровне менее 30 процентов. Показатель определяется как:</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количество отказанных платежных документов/ количество проверенных платежных документов X 100процентов.</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удельный вес бюджетной отчетности, представленной в установленные Министерством финансов Амурской области  сроки на уровне 100 процентов. Показатель определяется как:</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объем бюджетной отчетности, представленной в установленные Министерством финансов Амурской области  сроки/ общий объем бюджетной отчетности, представляемой в Министерство финансов Амурской области  X 100 процентов.</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1.4. «Исполнение судебных актов по взысканию денежных средств за счет казны Завитинского района» позволит сохранить во всем периоде реализации подпрограммы долю исполненных судебных актов по взысканию денежных средств за счет казны Завитинского района к общему количеству судебных актов по взысканию денежных средств за счет казны Завитинского района  на уровне 100 процентов. Показатель определяется как:</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количество исполненных судебных актов по взысканию денежных средств за счет казны Завитинского района/общее количество судебных актов по взысканию денежных средств за счет казны Завитинского района  X 100 процентов.</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2.1.  «Обслуживание муниципального долга района» позволит сохранить во всем периоде реализации подпрограммы долю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менее 15 процентов. Показатель определяется как:</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объем расходов на обслуживание муниципального долга Завитинского района / общий объем расходов районного бюджета X 100 процентов.</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2.2. «Контроль за реализацией муниципальных контрактов об открытии кредитной линии возобновляемой, заключенных Завитинского районом и кредитными организациями» позволит сохранить долю просроченных долговых обязательств в общем объеме полученных кредитных ресурсов в соответствии с заключенными Завитинского районом муниципальными контрактами во всем периоде реализации программы на уровне 0 процентов. Показатель определяется как:</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объем просроченных долговых обязательств / общий объем полученных кредитных ресурсов в соответствии с заключенными Завитинского районом муниципальными контрактами X 100 процентов.</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1.1. «Повышение эффективности управления муниципальными финансами» позволит сохранить количество поселений района, имеющих нарушения норм Бюджетного кодекса Российской Федерации в размере 0 единиц. Реализация основного мероприятия 1.2. «Выравнивание бюджетной обеспеченности поселений» позволит сохранить во всем периоде реализации подпрограммы величину соотношения между расчетной бюджетной обеспеченностью наиболее обеспеченного и наименее обеспеченного поселения не более 2-х раз. Показатель определяется как:</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расчетная бюджетная обеспеченность наиболее обеспеченного поселения района/ расчетная бюджетной обеспеченностью наименее обеспеченного поселения района.</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1.3. «Поддержка мер по обеспечению сбалансированности поселений района» позволить сохранить в 2020 году по отношению к 2014 году количество поселений, в которых дефицит бюджета превышает уровень, установленный Бюджетным кодексом Российской Федерации в размере 0 единиц.</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1.4. «Расходы на обеспечение функций исполнительных органов местного самоуправления» во всем периоде реализации подпрограммы позволит сохранить размер балла по результатам мониторинга финансового менеджмента по финансовому отделу администрации Завитинского района на уровне не ниже высшего балла комплексной оценки по результатам мониторинга финансового менеджмента главных распорядителей средств районного бюджета.</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Таким образом, основными итогами реализации подпрограммы станут:</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1. Повышение обоснованности, эффективности и прозрачности бюджетных расходов. 2. Разработка и внесение в районный Совет народных депутатов в установленные сроки и соответствующего требованиям бюджетного законодательства проекта решения о районном бюджете на очередной год и плановый период.</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3. Качественная организация исполнения районного бюджета, снижение уровня нарушений бюджетного законодательства.</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4. Достижение приемлемых и экономически обоснованных объема и структуры муниципального долга Завитинского района.</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5. Сокращение разрыва в бюджетной обеспеченности поселений района, повышение эффективности использования бюджетных средств и соблюдение в муниципальных образованиях требований бюджетного законодательства, а также повышение качества управления муниципальными финансами.</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6. Стопроцентное достижение целей, выполнения задач, основных мероприятий и показателей (индикаторов) подпрограммы.</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Коэффициенты значимости показателей подпрограммы представлены в таблице 3.</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Таблица 3 Коэффициенты значимости основных мероприятий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2901"/>
        <w:gridCol w:w="686"/>
        <w:gridCol w:w="687"/>
        <w:gridCol w:w="687"/>
        <w:gridCol w:w="687"/>
        <w:gridCol w:w="687"/>
        <w:gridCol w:w="687"/>
        <w:gridCol w:w="640"/>
        <w:gridCol w:w="640"/>
        <w:gridCol w:w="640"/>
        <w:gridCol w:w="640"/>
        <w:gridCol w:w="640"/>
      </w:tblGrid>
      <w:tr w:rsidR="004C3519" w:rsidRPr="004C3519" w:rsidTr="00CB20CC">
        <w:trPr>
          <w:tblHeader/>
        </w:trPr>
        <w:tc>
          <w:tcPr>
            <w:tcW w:w="0" w:type="auto"/>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w:t>
            </w:r>
          </w:p>
        </w:tc>
        <w:tc>
          <w:tcPr>
            <w:tcW w:w="0" w:type="auto"/>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Наименование программы, подпрограммы, основного мероприятия, мероприятия</w:t>
            </w:r>
          </w:p>
        </w:tc>
        <w:tc>
          <w:tcPr>
            <w:tcW w:w="0" w:type="auto"/>
            <w:gridSpan w:val="11"/>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Значение планового показателя по годам реализации</w:t>
            </w:r>
          </w:p>
        </w:tc>
      </w:tr>
      <w:tr w:rsidR="004C3519" w:rsidRPr="004C3519" w:rsidTr="00CB20CC">
        <w:trPr>
          <w:tblHeader/>
        </w:trPr>
        <w:tc>
          <w:tcPr>
            <w:tcW w:w="0" w:type="auto"/>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0" w:type="auto"/>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20"/>
                <w:szCs w:val="20"/>
                <w:lang w:eastAsia="ru-RU"/>
              </w:rPr>
            </w:pPr>
            <w:r w:rsidRPr="004C3519">
              <w:rPr>
                <w:rFonts w:ascii="Times New Roman" w:eastAsia="Times New Roman" w:hAnsi="Times New Roman" w:cs="Times New Roman"/>
                <w:bCs/>
                <w:i/>
                <w:sz w:val="20"/>
                <w:szCs w:val="20"/>
                <w:lang w:eastAsia="ru-RU"/>
              </w:rPr>
              <w:t>2015 год</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20"/>
                <w:szCs w:val="20"/>
                <w:lang w:eastAsia="ru-RU"/>
              </w:rPr>
            </w:pPr>
            <w:r w:rsidRPr="004C3519">
              <w:rPr>
                <w:rFonts w:ascii="Times New Roman" w:eastAsia="Times New Roman" w:hAnsi="Times New Roman" w:cs="Times New Roman"/>
                <w:bCs/>
                <w:i/>
                <w:sz w:val="20"/>
                <w:szCs w:val="20"/>
                <w:lang w:eastAsia="ru-RU"/>
              </w:rPr>
              <w:t>2016 год</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20"/>
                <w:szCs w:val="20"/>
                <w:lang w:eastAsia="ru-RU"/>
              </w:rPr>
            </w:pPr>
            <w:r w:rsidRPr="004C3519">
              <w:rPr>
                <w:rFonts w:ascii="Times New Roman" w:eastAsia="Times New Roman" w:hAnsi="Times New Roman" w:cs="Times New Roman"/>
                <w:bCs/>
                <w:i/>
                <w:sz w:val="20"/>
                <w:szCs w:val="20"/>
                <w:lang w:eastAsia="ru-RU"/>
              </w:rPr>
              <w:t>2017 год</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20"/>
                <w:szCs w:val="20"/>
                <w:lang w:eastAsia="ru-RU"/>
              </w:rPr>
            </w:pPr>
            <w:r w:rsidRPr="004C3519">
              <w:rPr>
                <w:rFonts w:ascii="Times New Roman" w:eastAsia="Times New Roman" w:hAnsi="Times New Roman" w:cs="Times New Roman"/>
                <w:bCs/>
                <w:i/>
                <w:sz w:val="20"/>
                <w:szCs w:val="20"/>
                <w:lang w:eastAsia="ru-RU"/>
              </w:rPr>
              <w:t>2018 год</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20"/>
                <w:szCs w:val="20"/>
                <w:lang w:eastAsia="ru-RU"/>
              </w:rPr>
            </w:pPr>
            <w:r w:rsidRPr="004C3519">
              <w:rPr>
                <w:rFonts w:ascii="Times New Roman" w:eastAsia="Times New Roman" w:hAnsi="Times New Roman" w:cs="Times New Roman"/>
                <w:bCs/>
                <w:i/>
                <w:sz w:val="20"/>
                <w:szCs w:val="20"/>
                <w:lang w:eastAsia="ru-RU"/>
              </w:rPr>
              <w:t>2019 год</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20"/>
                <w:szCs w:val="20"/>
                <w:lang w:eastAsia="ru-RU"/>
              </w:rPr>
            </w:pPr>
            <w:r w:rsidRPr="004C3519">
              <w:rPr>
                <w:rFonts w:ascii="Times New Roman" w:eastAsia="Times New Roman" w:hAnsi="Times New Roman" w:cs="Times New Roman"/>
                <w:bCs/>
                <w:i/>
                <w:sz w:val="20"/>
                <w:szCs w:val="20"/>
                <w:lang w:eastAsia="ru-RU"/>
              </w:rPr>
              <w:t>2020 год</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20"/>
                <w:szCs w:val="20"/>
                <w:lang w:eastAsia="ru-RU"/>
              </w:rPr>
            </w:pPr>
            <w:r w:rsidRPr="004C3519">
              <w:rPr>
                <w:rFonts w:ascii="Times New Roman" w:eastAsia="Times New Roman" w:hAnsi="Times New Roman" w:cs="Times New Roman"/>
                <w:bCs/>
                <w:i/>
                <w:sz w:val="20"/>
                <w:szCs w:val="20"/>
                <w:lang w:eastAsia="ru-RU"/>
              </w:rPr>
              <w:t>2021 год</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20"/>
                <w:szCs w:val="20"/>
                <w:lang w:eastAsia="ru-RU"/>
              </w:rPr>
            </w:pPr>
            <w:r w:rsidRPr="004C3519">
              <w:rPr>
                <w:rFonts w:ascii="Times New Roman" w:eastAsia="Times New Roman" w:hAnsi="Times New Roman" w:cs="Times New Roman"/>
                <w:bCs/>
                <w:i/>
                <w:sz w:val="20"/>
                <w:szCs w:val="20"/>
                <w:lang w:eastAsia="ru-RU"/>
              </w:rPr>
              <w:t>2022 год</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20"/>
                <w:szCs w:val="20"/>
                <w:lang w:eastAsia="ru-RU"/>
              </w:rPr>
            </w:pPr>
            <w:r w:rsidRPr="004C3519">
              <w:rPr>
                <w:rFonts w:ascii="Times New Roman" w:eastAsia="Times New Roman" w:hAnsi="Times New Roman" w:cs="Times New Roman"/>
                <w:bCs/>
                <w:i/>
                <w:sz w:val="20"/>
                <w:szCs w:val="20"/>
                <w:lang w:eastAsia="ru-RU"/>
              </w:rPr>
              <w:t>2023 год</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20"/>
                <w:szCs w:val="20"/>
                <w:lang w:eastAsia="ru-RU"/>
              </w:rPr>
            </w:pPr>
            <w:r w:rsidRPr="004C3519">
              <w:rPr>
                <w:rFonts w:ascii="Times New Roman" w:eastAsia="Times New Roman" w:hAnsi="Times New Roman" w:cs="Times New Roman"/>
                <w:bCs/>
                <w:i/>
                <w:sz w:val="20"/>
                <w:szCs w:val="20"/>
                <w:lang w:eastAsia="ru-RU"/>
              </w:rPr>
              <w:t>2024 год</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20"/>
                <w:szCs w:val="20"/>
                <w:lang w:eastAsia="ru-RU"/>
              </w:rPr>
            </w:pPr>
            <w:r w:rsidRPr="004C3519">
              <w:rPr>
                <w:rFonts w:ascii="Times New Roman" w:eastAsia="Times New Roman" w:hAnsi="Times New Roman" w:cs="Times New Roman"/>
                <w:bCs/>
                <w:i/>
                <w:sz w:val="20"/>
                <w:szCs w:val="20"/>
                <w:lang w:eastAsia="ru-RU"/>
              </w:rPr>
              <w:t>2025 год</w:t>
            </w:r>
          </w:p>
        </w:tc>
      </w:tr>
      <w:tr w:rsidR="004C3519" w:rsidRPr="004C3519" w:rsidTr="00CB20CC">
        <w:trPr>
          <w:tblHeader/>
        </w:trPr>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lastRenderedPageBreak/>
              <w:t>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3</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4</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5</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6</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7</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8</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w:t>
            </w:r>
          </w:p>
        </w:tc>
        <w:tc>
          <w:tcPr>
            <w:tcW w:w="0" w:type="auto"/>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w:t>
            </w:r>
          </w:p>
        </w:tc>
        <w:tc>
          <w:tcPr>
            <w:tcW w:w="0" w:type="auto"/>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11</w:t>
            </w:r>
          </w:p>
        </w:tc>
        <w:tc>
          <w:tcPr>
            <w:tcW w:w="0" w:type="auto"/>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12</w:t>
            </w:r>
          </w:p>
        </w:tc>
        <w:tc>
          <w:tcPr>
            <w:tcW w:w="0" w:type="auto"/>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13</w:t>
            </w:r>
          </w:p>
        </w:tc>
      </w:tr>
      <w:tr w:rsidR="004C3519" w:rsidRPr="004C3519" w:rsidTr="00CB20CC">
        <w:trPr>
          <w:tblHeader/>
        </w:trPr>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Подпрограмма 1</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«Повышение эффективности управления  муниципальными финансами и муниципальным долгом Завитинского района»</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r>
      <w:tr w:rsidR="004C3519" w:rsidRPr="004C3519" w:rsidTr="00CB20CC">
        <w:trPr>
          <w:tblHeader/>
        </w:trPr>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Основное мероприятие</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Нормативное правовое регулирование в сфере бюджетного процесса </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0,042</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0,042</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0,042</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0,042</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r>
      <w:tr w:rsidR="004C3519" w:rsidRPr="004C3519" w:rsidTr="00CB20CC">
        <w:trPr>
          <w:tblHeader/>
        </w:trPr>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1.2.</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Основное мероприятие</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Организация планирования районного бюджета</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r>
      <w:tr w:rsidR="004C3519" w:rsidRPr="004C3519" w:rsidTr="00CB20CC">
        <w:trPr>
          <w:tblHeader/>
        </w:trPr>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1.3.</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Основное мероприятие</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Cs/>
                <w:sz w:val="20"/>
                <w:szCs w:val="20"/>
                <w:lang w:eastAsia="ru-RU"/>
              </w:rPr>
              <w:t>Организация и обеспечение исполнения районного бюджета, ведение бюджетного учета, формирование бюджетной отчетности</w:t>
            </w:r>
            <w:r w:rsidRPr="004C3519">
              <w:rPr>
                <w:rFonts w:ascii="Times New Roman" w:eastAsia="Times New Roman" w:hAnsi="Times New Roman" w:cs="Times New Roman"/>
                <w:b/>
                <w:bCs/>
                <w:sz w:val="20"/>
                <w:szCs w:val="20"/>
                <w:lang w:eastAsia="ru-RU"/>
              </w:rPr>
              <w:t xml:space="preserve"> </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r>
      <w:tr w:rsidR="004C3519" w:rsidRPr="004C3519" w:rsidTr="00CB20CC">
        <w:trPr>
          <w:tblHeader/>
        </w:trPr>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1.4.</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Основное мероприятие</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Cs/>
                <w:sz w:val="20"/>
                <w:szCs w:val="20"/>
                <w:lang w:eastAsia="ru-RU"/>
              </w:rPr>
              <w:t>«Исполнение судебных актов по взысканию денежных средств за счет казны Завитинского района»</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r>
      <w:tr w:rsidR="004C3519" w:rsidRPr="004C3519" w:rsidTr="00CB20CC">
        <w:trPr>
          <w:tblHeader/>
        </w:trPr>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Основное мероприятие</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Обслуживание муниципального долга района</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r>
      <w:tr w:rsidR="004C3519" w:rsidRPr="004C3519" w:rsidTr="00CB20CC">
        <w:trPr>
          <w:tblHeader/>
        </w:trPr>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2.2.</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Основное мероприятие</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Контроль за реализацией муниципальных контрактов об открытии кредитной линии возобновляемой, заключенных Завитинским районом и кредитными организациями</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r>
      <w:tr w:rsidR="004C3519" w:rsidRPr="004C3519" w:rsidTr="00CB20CC">
        <w:trPr>
          <w:tblHeader/>
        </w:trPr>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3.1.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Основное мероприятие</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Повышение эффективности управления муниципальными финансами</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r>
      <w:tr w:rsidR="004C3519" w:rsidRPr="004C3519" w:rsidTr="00CB20CC">
        <w:trPr>
          <w:tblHeader/>
        </w:trPr>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3.2.</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Основное мероприятие</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Выравнивание бюджетной обеспеченности поселений</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0,293</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0,293</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0,27</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0,27</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0,27</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0,27</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0,27</w:t>
            </w:r>
          </w:p>
        </w:tc>
      </w:tr>
      <w:tr w:rsidR="004C3519" w:rsidRPr="004C3519" w:rsidTr="00CB20CC">
        <w:trPr>
          <w:tblHeader/>
        </w:trPr>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3.3.</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Основное мероприятие</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Поддержка мер по обеспечению сбалансированности поселений</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0,236</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0,236</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0,30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0,30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0,30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0,30</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0,30</w:t>
            </w:r>
          </w:p>
        </w:tc>
      </w:tr>
      <w:tr w:rsidR="004C3519" w:rsidRPr="004C3519" w:rsidTr="00CB20CC">
        <w:trPr>
          <w:tblHeader/>
        </w:trPr>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4.1.</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Основное мероприятие</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Расходы на обеспечение функций органов местного самоуправления</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0,63</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0,63</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0,63</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0,63</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0,43</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0,43</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0,43</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0,43</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0,43</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0,43</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0,43</w:t>
            </w:r>
          </w:p>
        </w:tc>
      </w:tr>
    </w:tbl>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ПОДПРОГРАММА 2</w:t>
      </w:r>
      <w:r w:rsidR="00CB20CC">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
          <w:bCs/>
          <w:sz w:val="20"/>
          <w:szCs w:val="20"/>
          <w:lang w:eastAsia="ru-RU"/>
        </w:rPr>
        <w:t>«ПОВЫШЕНИЕ ЭФФЕКТИВНОСТИ ИСПОЛЬЗОВАНИЯ МУНИЦИПАЛЬНОГО ИМУЩЕСТВА ЗАВИТИНСКОГО РАЙОНА» (далее – подпрограмма)</w:t>
      </w:r>
      <w:r w:rsidR="00CB20CC">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
          <w:bCs/>
          <w:sz w:val="20"/>
          <w:szCs w:val="20"/>
          <w:lang w:eastAsia="ru-RU"/>
        </w:rPr>
        <w:t>Паспорт подпрограммы</w:t>
      </w:r>
    </w:p>
    <w:tbl>
      <w:tblPr>
        <w:tblW w:w="10686" w:type="dxa"/>
        <w:jc w:val="center"/>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0"/>
        <w:gridCol w:w="3119"/>
        <w:gridCol w:w="7087"/>
      </w:tblGrid>
      <w:tr w:rsidR="004C3519" w:rsidRPr="004C3519" w:rsidTr="00CB20CC">
        <w:trPr>
          <w:jc w:val="center"/>
        </w:trPr>
        <w:tc>
          <w:tcPr>
            <w:tcW w:w="48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311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Наименование подпрограммы</w:t>
            </w:r>
          </w:p>
        </w:tc>
        <w:tc>
          <w:tcPr>
            <w:tcW w:w="708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Повышение эффективности использования муниципального имущества Завитинского района</w:t>
            </w:r>
          </w:p>
        </w:tc>
      </w:tr>
      <w:tr w:rsidR="004C3519" w:rsidRPr="004C3519" w:rsidTr="00CB20CC">
        <w:trPr>
          <w:jc w:val="center"/>
        </w:trPr>
        <w:tc>
          <w:tcPr>
            <w:tcW w:w="48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2</w:t>
            </w:r>
          </w:p>
        </w:tc>
        <w:tc>
          <w:tcPr>
            <w:tcW w:w="311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Координатор подпрограммы</w:t>
            </w:r>
          </w:p>
        </w:tc>
        <w:tc>
          <w:tcPr>
            <w:tcW w:w="708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Комитет по управлению муниципальным имуществом Завитинского района</w:t>
            </w:r>
          </w:p>
        </w:tc>
      </w:tr>
      <w:tr w:rsidR="004C3519" w:rsidRPr="004C3519" w:rsidTr="00CB20CC">
        <w:trPr>
          <w:jc w:val="center"/>
        </w:trPr>
        <w:tc>
          <w:tcPr>
            <w:tcW w:w="48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3</w:t>
            </w:r>
          </w:p>
        </w:tc>
        <w:tc>
          <w:tcPr>
            <w:tcW w:w="311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Участники муниципальной программы</w:t>
            </w:r>
          </w:p>
        </w:tc>
        <w:tc>
          <w:tcPr>
            <w:tcW w:w="708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Комитет по управлению муниципальным имуществом Завитинского района</w:t>
            </w:r>
          </w:p>
        </w:tc>
      </w:tr>
      <w:tr w:rsidR="004C3519" w:rsidRPr="004C3519" w:rsidTr="00CB20CC">
        <w:trPr>
          <w:jc w:val="center"/>
        </w:trPr>
        <w:tc>
          <w:tcPr>
            <w:tcW w:w="48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4</w:t>
            </w:r>
          </w:p>
        </w:tc>
        <w:tc>
          <w:tcPr>
            <w:tcW w:w="311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Цель (цели) подпрограммы</w:t>
            </w:r>
          </w:p>
        </w:tc>
        <w:tc>
          <w:tcPr>
            <w:tcW w:w="708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Обеспечение эффективного управления муниципальным имуществом Завитинского района, в том числе земельными участками, государственная  собственность на которые не разграничена</w:t>
            </w:r>
          </w:p>
        </w:tc>
      </w:tr>
      <w:tr w:rsidR="004C3519" w:rsidRPr="004C3519" w:rsidTr="00CB20CC">
        <w:trPr>
          <w:jc w:val="center"/>
        </w:trPr>
        <w:tc>
          <w:tcPr>
            <w:tcW w:w="48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5</w:t>
            </w:r>
          </w:p>
        </w:tc>
        <w:tc>
          <w:tcPr>
            <w:tcW w:w="311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Задачи подпрограммы</w:t>
            </w:r>
          </w:p>
        </w:tc>
        <w:tc>
          <w:tcPr>
            <w:tcW w:w="708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 Осуществление основных направлений государственной политики в области имущественных отношений</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2. Совершенствование системы управления </w:t>
            </w:r>
            <w:r w:rsidRPr="004C3519">
              <w:rPr>
                <w:rFonts w:ascii="Times New Roman" w:eastAsia="Times New Roman" w:hAnsi="Times New Roman" w:cs="Times New Roman"/>
                <w:bCs/>
                <w:sz w:val="20"/>
                <w:szCs w:val="20"/>
                <w:lang w:eastAsia="ru-RU"/>
              </w:rPr>
              <w:lastRenderedPageBreak/>
              <w:t>муниципальной собственностью Завитинского района</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3.</w:t>
            </w:r>
            <w:r w:rsidRPr="004C3519">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Создание эффективной системы по муниципальному управлению, учету и контролю использования земельных ресурсов Завитинского района и земельными участниками, право гос. собственности на которое не разграничено.</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4. Обеспечение управления реализацией основных направлений государственной политики в сфере имущественных отношений</w:t>
            </w:r>
          </w:p>
        </w:tc>
      </w:tr>
      <w:tr w:rsidR="004C3519" w:rsidRPr="004C3519" w:rsidTr="00CB20CC">
        <w:trPr>
          <w:jc w:val="center"/>
        </w:trPr>
        <w:tc>
          <w:tcPr>
            <w:tcW w:w="48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lastRenderedPageBreak/>
              <w:t>6</w:t>
            </w:r>
          </w:p>
        </w:tc>
        <w:tc>
          <w:tcPr>
            <w:tcW w:w="311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Этапы (при наличии) и сроки реализации подпрограммы</w:t>
            </w:r>
          </w:p>
        </w:tc>
        <w:tc>
          <w:tcPr>
            <w:tcW w:w="708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Сроки реализации программы 2015- 2025 годы</w:t>
            </w:r>
          </w:p>
        </w:tc>
      </w:tr>
      <w:tr w:rsidR="004C3519" w:rsidRPr="004C3519" w:rsidTr="00CB20CC">
        <w:trPr>
          <w:jc w:val="center"/>
        </w:trPr>
        <w:tc>
          <w:tcPr>
            <w:tcW w:w="48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7</w:t>
            </w:r>
          </w:p>
        </w:tc>
        <w:tc>
          <w:tcPr>
            <w:tcW w:w="3119"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Объемы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7087" w:type="dxa"/>
          </w:tcPr>
          <w:p w:rsidR="004C3519" w:rsidRPr="004C3519" w:rsidRDefault="004C3519" w:rsidP="00CB20C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Объем ассигнований  бюджета Завитинского района  на реализацию подпрограммы составляет – 82761,75 тыс. руб.,  в том числе по годам:</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2015 год – 4025,70 тыс. руб.;</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2016 год – 3869,15 тыс. руб.;2017 год – 4302,30 тыс. руб.;</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2018 год – 5393,10 тыс. руб.; 2019 год – 5124,10 тыс. руб.;</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2020 год – 37761,10 тыс. руб.;</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2021 год – 4776,70 тыс. руб.;</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2022 год – 4776,70 тыс. руб.;</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2023 год – 4244,30 тыс. руб.;</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2024 год – 4244,30 тыс. руб.;</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2025 год – 4244,30 тыс. руб.</w:t>
            </w:r>
          </w:p>
        </w:tc>
      </w:tr>
      <w:tr w:rsidR="004C3519" w:rsidRPr="004C3519" w:rsidTr="00CB20CC">
        <w:trPr>
          <w:jc w:val="center"/>
        </w:trPr>
        <w:tc>
          <w:tcPr>
            <w:tcW w:w="480"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8</w:t>
            </w:r>
          </w:p>
        </w:tc>
        <w:tc>
          <w:tcPr>
            <w:tcW w:w="3119" w:type="dxa"/>
          </w:tcPr>
          <w:p w:rsidR="004C3519" w:rsidRPr="004C3519" w:rsidRDefault="004C3519" w:rsidP="00CB20C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 xml:space="preserve">Ожидаемые конечные результаты реализации подпрограммы </w:t>
            </w:r>
          </w:p>
        </w:tc>
        <w:tc>
          <w:tcPr>
            <w:tcW w:w="7087" w:type="dxa"/>
          </w:tcPr>
          <w:p w:rsidR="004C3519" w:rsidRPr="004C3519" w:rsidRDefault="004C3519" w:rsidP="00A57A6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r w:rsidR="00CB20C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3. Увеличение объемов поступлений в бюджет Завитинского района доходов от использования земельных ресурсов Завитинского района и земельных участков, право гос. собственности на которое не разграничено, до 100 процентов.</w:t>
            </w:r>
            <w:r w:rsidR="00CB20CC">
              <w:rPr>
                <w:rFonts w:ascii="Times New Roman" w:eastAsia="Times New Roman" w:hAnsi="Times New Roman" w:cs="Times New Roman"/>
                <w:bCs/>
                <w:sz w:val="20"/>
                <w:szCs w:val="20"/>
                <w:lang w:eastAsia="ru-RU"/>
              </w:rPr>
              <w:t xml:space="preserve"> </w:t>
            </w:r>
          </w:p>
        </w:tc>
      </w:tr>
    </w:tbl>
    <w:p w:rsidR="004C3519" w:rsidRPr="004C3519" w:rsidRDefault="00CB20CC"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 </w:t>
      </w:r>
      <w:r w:rsidR="004C3519" w:rsidRPr="004C3519">
        <w:rPr>
          <w:rFonts w:ascii="Times New Roman" w:eastAsia="Times New Roman" w:hAnsi="Times New Roman" w:cs="Times New Roman"/>
          <w:b/>
          <w:bCs/>
          <w:sz w:val="20"/>
          <w:szCs w:val="20"/>
          <w:lang w:eastAsia="ru-RU"/>
        </w:rPr>
        <w:t>1. Характеристика сферы реализации подпрограммы</w:t>
      </w:r>
      <w:r>
        <w:rPr>
          <w:rFonts w:ascii="Times New Roman" w:eastAsia="Times New Roman" w:hAnsi="Times New Roman" w:cs="Times New Roman"/>
          <w:b/>
          <w:bCs/>
          <w:sz w:val="20"/>
          <w:szCs w:val="20"/>
          <w:lang w:eastAsia="ru-RU"/>
        </w:rPr>
        <w:t xml:space="preserve"> </w:t>
      </w:r>
      <w:r w:rsidR="004C3519" w:rsidRPr="004C3519">
        <w:rPr>
          <w:rFonts w:ascii="Times New Roman" w:eastAsia="Times New Roman" w:hAnsi="Times New Roman" w:cs="Times New Roman"/>
          <w:bCs/>
          <w:sz w:val="20"/>
          <w:szCs w:val="20"/>
          <w:lang w:eastAsia="ru-RU"/>
        </w:rPr>
        <w:t>Управление муниципальной собственностью является неотъемлемой частью деятельности администрации Завитинского района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Завитинского района. В соответствии со статьей 49 Федерального закона от 06.10.2003 года № 131-ФЗ «Об общих принципах организации местного самоуправления в Российской Федерации»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В соответствии с Положением «Об управлении и распоряжении муниципальной собственностью Завитинского района», утвержденным решением Завитинского районного Совета народных депутатов от 25.06.2008 № 21/3,  организацию и обеспечение реализации администрацией Завитинского района полномочий в сфере формировании, управления и распоряжения муниципальным имуществом осуществляет уполномоченное лицо в сфере управления имуществом – комитет по управлению муниципальным имуществом администрации Завитинского района (далее комитет  по управлению имуществом). Для реализации основных направлений деятельности комитетом по управлению имуществом разработана подпрограмма «Повышение эффективности использования муниципального имущества Завитинского района», основной целью, которой является обеспечение эффективного управления муниципальным имуществом Завитинского района, а также земельными ресурсами Завитинского района. Реализация указанной подпрограммы позволит обеспечить достижение цели, а также решить основные проблемы управления в области имущественных и земельных отношений на территории Завитинского района.</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В качестве имеющихся на сегодняшний день нерешенных проблем следует отметить следующее: 1) наличие муниципального имущества, не используемого для реализации полномочий Завитинского района; 2) отсутствие государственной регистрации прав на объекты незавершенного строительства муниципальной собственности Завитинского района, а также отсутствие регистрации муниципальной собственности Завитинского района на земельные участки под объектами;</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3) неудовлетворительное состояние объектов, многие объекты недвижимого имущества капитально не ремонтировались с момента постройки;</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4) списание объектов,  ремонт которых нецелесообразен .</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Для эффективного использования муниципального имущества необходимо осуществлять мероприятия по вовлечению в хозяйственный оборот имущества, находящегося в казне Завитинского района. Также достижение эффективного использования возможно за счет перераспределения муниципального  имущества между муниципальными учреждениями, передачи его в муниципальную и федеральную собственность,  собственность Амурской области,  реализации излишнего и неиспользуемого для нужд муниципального имущества и списания имущества, находящегося в неудовлетворительном техническом состоянии. Своевременное проведение данных мероприятий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По состоянию на 01.01.2014 в реестре муниципального имущества учтены 183 объектов недвижимости, в том числе закреплены:</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за казенными учреждениями и бюджетными учреждениями 48 объектов;</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за автономными учреждениями 8 объектов;</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за муниципальными унитарными предприятиями 3 объекта.</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Учитываются в казне района 124 объекта, в том числе:</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объекты недвижимости 71 объект;</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квартиры 50 объектов;</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незавершенные строительством 3 объекта.</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Проведена государственная регистрация права муниципальной собственности Завитинского района на 179 объектов недвижимости. На 50 квартир, находящихся в казне района, заключены соответствующие договоры: - на 17 квартир - договоры социального найма с детьми – сиротами, детьми, оставшимися без попечения родителей и лицами из их числа;</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на 31 квартиру – договоры специализированных жилых помещений с детьми – сиротами, детьми, оставшимися без попечения родителей и лицами из их числа;</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на 1 квартиру - договор коммерческого найма с главой приёмной семьи;</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xml:space="preserve">- на 1 квартиру - договор безвозмездного пользования с обществом слепых (ведётся </w:t>
      </w:r>
      <w:r w:rsidR="004C3519" w:rsidRPr="004C3519">
        <w:rPr>
          <w:rFonts w:ascii="Times New Roman" w:eastAsia="Times New Roman" w:hAnsi="Times New Roman" w:cs="Times New Roman"/>
          <w:bCs/>
          <w:sz w:val="20"/>
          <w:szCs w:val="20"/>
          <w:lang w:eastAsia="ru-RU"/>
        </w:rPr>
        <w:lastRenderedPageBreak/>
        <w:t>работа по переводу из жилого помещения в нежилое).</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Две квартиры, закреплены за МБОУ ДОД Школа искусств на праве оперативного управления, учреждением заключены договоры служебного найма. По состоянию на 01.01.2014 действует 42 договора аренды, 12 договоров безвозмездного пользования, 18 договоров ответственного хранения, 25 договоров оперативного управления, 2 – договора хозяйственного ведения.</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Фактическое поступление в бюджет за 2013 год от использования муниципального имущества (за исключением земельных участков) составили   2637,85 тыс. рублей.</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
          <w:bCs/>
          <w:sz w:val="20"/>
          <w:szCs w:val="20"/>
          <w:lang w:eastAsia="ru-RU"/>
        </w:rPr>
        <w:t>Приватизация муниципального имущества, находящегося в собственности муниципального образования Завитинский район</w:t>
      </w:r>
      <w:r>
        <w:rPr>
          <w:rFonts w:ascii="Times New Roman" w:eastAsia="Times New Roman" w:hAnsi="Times New Roman" w:cs="Times New Roman"/>
          <w:b/>
          <w:bCs/>
          <w:sz w:val="20"/>
          <w:szCs w:val="20"/>
          <w:lang w:eastAsia="ru-RU"/>
        </w:rPr>
        <w:t xml:space="preserve"> </w:t>
      </w:r>
      <w:r w:rsidR="004C3519" w:rsidRPr="004C3519">
        <w:rPr>
          <w:rFonts w:ascii="Times New Roman" w:eastAsia="Times New Roman" w:hAnsi="Times New Roman" w:cs="Times New Roman"/>
          <w:bCs/>
          <w:sz w:val="20"/>
          <w:szCs w:val="20"/>
          <w:lang w:eastAsia="ru-RU"/>
        </w:rPr>
        <w:t xml:space="preserve">В марте 2013 года в соответствии с планом приватизации на 2012 год приватизирован автобус ПАЗ 320530, </w:t>
      </w:r>
      <w:smartTag w:uri="urn:schemas-microsoft-com:office:smarttags" w:element="metricconverter">
        <w:smartTagPr>
          <w:attr w:name="ProductID" w:val="2004 г"/>
        </w:smartTagPr>
        <w:r w:rsidR="004C3519" w:rsidRPr="004C3519">
          <w:rPr>
            <w:rFonts w:ascii="Times New Roman" w:eastAsia="Times New Roman" w:hAnsi="Times New Roman" w:cs="Times New Roman"/>
            <w:bCs/>
            <w:sz w:val="20"/>
            <w:szCs w:val="20"/>
            <w:lang w:eastAsia="ru-RU"/>
          </w:rPr>
          <w:t>2004 г</w:t>
        </w:r>
      </w:smartTag>
      <w:r w:rsidR="004C3519" w:rsidRPr="004C3519">
        <w:rPr>
          <w:rFonts w:ascii="Times New Roman" w:eastAsia="Times New Roman" w:hAnsi="Times New Roman" w:cs="Times New Roman"/>
          <w:bCs/>
          <w:sz w:val="20"/>
          <w:szCs w:val="20"/>
          <w:lang w:eastAsia="ru-RU"/>
        </w:rPr>
        <w:t>.в. От приватизации имущества, включённого в план приватизации 2012 года, в бюджет Завитинского района поступило 262,5 тыс. руб. при прогнозном плане 250,0 тыс. руб. Решением Завитинского районного Совета народных депутатов от 29.04.2013 № 43/10 утверждён план приватизации муниципального имущества Завитинского района на 2013 год. В план приватизации включены здание бывшей котельной, расположенное по адресу: г. Завитинск, ул. Красноармейская, 56 А; овощехранилище, расположенное по адресу: г. Завитинск, ул. Комсомольская, 47; ВЛ 0,4 кВ, расположенные по адресу: Завитинский район, с. Верхнеильиновка от ТП № 1742. На аукционе, состоявшемся 22.07.2013, приватизированы здание бывшей котельной по цене 162,75 тыс. руб., овощехранилище по цене  286,65 тыс. руб. На аукционе, состоявшемся 11.11.2013, приватизированы ВЛ 0,4 кВ по цене 36,4 тыс. руб.</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От приватизации имущества, включённого в план приватизации 2013 года, в бюджет Завитинского района поступило 485,8 тыс. руб. при прогнозном плане 462,7 тыс. руб. выполнение составило 105 %.</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Общий доход от приватизации в 2013 году составил – 748,3 тыс. руб. при плане 712,7 тыс. руб., выполнение составило 105 %.</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Отсутствие государственной регистрации прав собственности Завитинского района на ряд муниципальных объектов обусловлено отсутствием технических и кадастровых паспортов на них. Изготовление данных документов позволит зарегистрировать право собственности Завитинского района на все объекты, учтенные в реестре муниципальной собственности Завитинского района, что в свою очередь обеспечит вовлечение объектов недвижимого имущества в хозяйственный оборот в полном объеме, с целью эффективного их использования, в том числе пополнения доходной части бюджета Завитинского района.</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Эффективное управление муниципальным имуществом невозможно без принятия мер по обновлению основных фондов, проведению капитального и текущего ремонтов объектов недвижимости, списанию и замене имущества, ремонт которого нецелесообразен. Своевременное проведение данных мероприятий позволит рациональнее использовать муниципальное имущество, а также снизить расходы бюджета Завитинского района на содержание неиспользуемого имущества.</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
          <w:bCs/>
          <w:sz w:val="20"/>
          <w:szCs w:val="20"/>
          <w:lang w:eastAsia="ru-RU"/>
        </w:rPr>
        <w:t>2. Приоритеты деятельности органов местного самоуправления Завитинского  района в сфере реализации подпрограммы, цели, задачи и ожидаемые конечные результаты</w:t>
      </w:r>
      <w:r>
        <w:rPr>
          <w:rFonts w:ascii="Times New Roman" w:eastAsia="Times New Roman" w:hAnsi="Times New Roman" w:cs="Times New Roman"/>
          <w:b/>
          <w:bCs/>
          <w:sz w:val="20"/>
          <w:szCs w:val="20"/>
          <w:lang w:eastAsia="ru-RU"/>
        </w:rPr>
        <w:t xml:space="preserve"> </w:t>
      </w:r>
      <w:r w:rsidR="004C3519" w:rsidRPr="004C3519">
        <w:rPr>
          <w:rFonts w:ascii="Times New Roman" w:eastAsia="Times New Roman" w:hAnsi="Times New Roman" w:cs="Times New Roman"/>
          <w:bCs/>
          <w:sz w:val="20"/>
          <w:szCs w:val="20"/>
          <w:lang w:eastAsia="ru-RU"/>
        </w:rPr>
        <w:t>Основными принципами политики Завитинского района  в сфере управления и распоряжения муниципальной собственностью являются: законность и открытость деятельности органов местного самоуправления Завитинского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учреждениями, а также переданного в пользование иным юридическим лицам и гражданам, обеспечение условий для развития в районе конкуренции и отраслевое управление.</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Основными приоритетными направлениями в сфере управления муниципальным  имуществом до 2025 года являются:</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своевременный учет и перераспределение муниципального имущества Завитинского района с целью обеспечения эффективного использования объектов имущества;</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обеспечение муниципальных учреждений имуществом, необходимым для организации их деятельности;- обеспечение эффективного использования муниципального имущества и вовлечение его в хозяйственный оборот;</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осуществление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а также оценки эффективности его использования;</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обеспечение эффективного использования муниципального имущества муниципальными  учреждениями посредством осуществления контроля за своевременным списанием муниципальными учреждениями  имущества с целью уменьшения расходов бюджета на его содержание;</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обеспечение своевременности и полноты поступления в бюджет Завитинского района доходов от использования имущества и земельных участков, находящихся в собственности Завитинского района;</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вовлечение в хозяйственный оборот неиспользуемого имущества, находящегося в собственности муниципального образования Завитинского района;</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приватизация муниципального имущества Завитинского района, не задействованного в обеспечении выполнения полномочий органов местного самоуправления Завитинского района в целях оптимизации сектора экономики Завитинского района;</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эффективное использование земель, находящихся в собственности Завитинского района.</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С учетом Стратегии социально-экономического развития Завитинского района на период до 2025 года, утвержденной решением Завитинского районного Совета народных депутатов от 30.06.2014 №88/18. Основной стратегической целью подпрограммы является обеспечение эффективного управления муниципальным имуществом Завитинского района, в том числе земельными ресурсами.</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Для достижения указанной цели необходимо решение следующих задач, позволяющих обеспечить рост доходов местного бюджета и оперативное решение вопросов местного значения:</w:t>
      </w:r>
      <w:r>
        <w:rPr>
          <w:rFonts w:ascii="Times New Roman" w:eastAsia="Times New Roman" w:hAnsi="Times New Roman" w:cs="Times New Roman"/>
          <w:bCs/>
          <w:sz w:val="20"/>
          <w:szCs w:val="20"/>
          <w:lang w:eastAsia="ru-RU"/>
        </w:rPr>
        <w:t xml:space="preserve"> - </w:t>
      </w:r>
      <w:r w:rsidR="004C3519" w:rsidRPr="004C3519">
        <w:rPr>
          <w:rFonts w:ascii="Times New Roman" w:eastAsia="Times New Roman" w:hAnsi="Times New Roman" w:cs="Times New Roman"/>
          <w:bCs/>
          <w:sz w:val="20"/>
          <w:szCs w:val="20"/>
          <w:lang w:eastAsia="ru-RU"/>
        </w:rPr>
        <w:t xml:space="preserve">совершенствование порядка регистрации </w:t>
      </w:r>
      <w:r>
        <w:rPr>
          <w:rFonts w:ascii="Times New Roman" w:eastAsia="Times New Roman" w:hAnsi="Times New Roman" w:cs="Times New Roman"/>
          <w:bCs/>
          <w:sz w:val="20"/>
          <w:szCs w:val="20"/>
          <w:lang w:eastAsia="ru-RU"/>
        </w:rPr>
        <w:t xml:space="preserve">и </w:t>
      </w:r>
      <w:r w:rsidR="004C3519" w:rsidRPr="004C3519">
        <w:rPr>
          <w:rFonts w:ascii="Times New Roman" w:eastAsia="Times New Roman" w:hAnsi="Times New Roman" w:cs="Times New Roman"/>
          <w:bCs/>
          <w:sz w:val="20"/>
          <w:szCs w:val="20"/>
          <w:lang w:eastAsia="ru-RU"/>
        </w:rPr>
        <w:t>учета муниципального имущества;</w:t>
      </w:r>
      <w:r>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xml:space="preserve">- разграничение </w:t>
      </w:r>
      <w:r w:rsidR="001F1DBF">
        <w:rPr>
          <w:rFonts w:ascii="Times New Roman" w:eastAsia="Times New Roman" w:hAnsi="Times New Roman" w:cs="Times New Roman"/>
          <w:bCs/>
          <w:sz w:val="20"/>
          <w:szCs w:val="20"/>
          <w:lang w:eastAsia="ru-RU"/>
        </w:rPr>
        <w:t>муниципального и</w:t>
      </w:r>
      <w:r w:rsidR="004C3519" w:rsidRPr="004C3519">
        <w:rPr>
          <w:rFonts w:ascii="Times New Roman" w:eastAsia="Times New Roman" w:hAnsi="Times New Roman" w:cs="Times New Roman"/>
          <w:bCs/>
          <w:sz w:val="20"/>
          <w:szCs w:val="20"/>
          <w:lang w:eastAsia="ru-RU"/>
        </w:rPr>
        <w:t>мущества между сельскими поселениями;</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xml:space="preserve">- </w:t>
      </w:r>
      <w:r w:rsidR="001F1DBF">
        <w:rPr>
          <w:rFonts w:ascii="Times New Roman" w:eastAsia="Times New Roman" w:hAnsi="Times New Roman" w:cs="Times New Roman"/>
          <w:bCs/>
          <w:sz w:val="20"/>
          <w:szCs w:val="20"/>
          <w:lang w:eastAsia="ru-RU"/>
        </w:rPr>
        <w:t xml:space="preserve">обеспечение  сохранности </w:t>
      </w:r>
      <w:r w:rsidR="004C3519" w:rsidRPr="004C3519">
        <w:rPr>
          <w:rFonts w:ascii="Times New Roman" w:eastAsia="Times New Roman" w:hAnsi="Times New Roman" w:cs="Times New Roman"/>
          <w:bCs/>
          <w:sz w:val="20"/>
          <w:szCs w:val="20"/>
          <w:lang w:eastAsia="ru-RU"/>
        </w:rPr>
        <w:t>и эффективности  использования муниципального имущества;</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совершенствование существующей системы учета земель и методов управления в сфере земельных отношений;</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включение в реестр имущества, построенного и приобретенного за счет средств местного бюджета по полному учету объектов муниципальной собственности;</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выявление и включение в реестр  муниципальной собственности неучтенного муниципального имущества;</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выявление земельных участков, расположенных в муниципальном образовании, используемых без оформленной земельно-правовой документации, в целях полного охвата всех юридических и физических лиц, предпринимателей земельными платежами (арендной платой, земельным налогом);</w:t>
      </w:r>
      <w:r w:rsidR="001F1DBF">
        <w:rPr>
          <w:rFonts w:ascii="Times New Roman" w:eastAsia="Times New Roman" w:hAnsi="Times New Roman" w:cs="Times New Roman"/>
          <w:bCs/>
          <w:sz w:val="20"/>
          <w:szCs w:val="20"/>
          <w:lang w:eastAsia="ru-RU"/>
        </w:rPr>
        <w:t xml:space="preserve"> - </w:t>
      </w:r>
      <w:r w:rsidR="004C3519" w:rsidRPr="004C3519">
        <w:rPr>
          <w:rFonts w:ascii="Times New Roman" w:eastAsia="Times New Roman" w:hAnsi="Times New Roman" w:cs="Times New Roman"/>
          <w:bCs/>
          <w:sz w:val="20"/>
          <w:szCs w:val="20"/>
          <w:lang w:eastAsia="ru-RU"/>
        </w:rPr>
        <w:t>взаимодействие с органами, осуществляющими государственную регистрацию прав на недвижимость и сделок с ним, с целью выявления новых землепользователей и собственников нежилых объектов недвижимости; -  увеличение д</w:t>
      </w:r>
      <w:r w:rsidR="001F1DBF">
        <w:rPr>
          <w:rFonts w:ascii="Times New Roman" w:eastAsia="Times New Roman" w:hAnsi="Times New Roman" w:cs="Times New Roman"/>
          <w:bCs/>
          <w:sz w:val="20"/>
          <w:szCs w:val="20"/>
          <w:lang w:eastAsia="ru-RU"/>
        </w:rPr>
        <w:t xml:space="preserve">оходов </w:t>
      </w:r>
      <w:r w:rsidR="004C3519" w:rsidRPr="004C3519">
        <w:rPr>
          <w:rFonts w:ascii="Times New Roman" w:eastAsia="Times New Roman" w:hAnsi="Times New Roman" w:cs="Times New Roman"/>
          <w:bCs/>
          <w:sz w:val="20"/>
          <w:szCs w:val="20"/>
          <w:lang w:eastAsia="ru-RU"/>
        </w:rPr>
        <w:t>местного бюджета за счет поступлений арендной платы за землю;</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 xml:space="preserve">- разграничение земельных участков по уровням собственности, для последующей регистрации права за муниципалитетом. Приоритетными направлениями деятельности по достижению </w:t>
      </w:r>
      <w:r w:rsidR="004C3519" w:rsidRPr="004C3519">
        <w:rPr>
          <w:rFonts w:ascii="Times New Roman" w:eastAsia="Times New Roman" w:hAnsi="Times New Roman" w:cs="Times New Roman"/>
          <w:bCs/>
          <w:sz w:val="20"/>
          <w:szCs w:val="20"/>
          <w:lang w:eastAsia="ru-RU"/>
        </w:rPr>
        <w:lastRenderedPageBreak/>
        <w:t>поставленных задач на период реализации Стратегии является:</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1) проведение полной инвентаризации имущества, полный контроль со стороны управления имущественных отношений, сопоставление данных инвентаризации и выявление неучтенных объектов недвижимости;</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2) приватизация  муниципального имущества, не задействованного в обеспечении решения вопросов местного значения района; 3) содействие главам поселений в завершении оформления невостребованных земельных долей в муниципальную собственность поселений;</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4) содействие главам поселений в оформлении бесхозяйных объектов;</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5) реализация прогнозного плана (программы) приватизации муниципального имущества района;</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6) проведение оценки рыночной стоимости объектов муниципального имущества для последующей передачи в аренду;</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7) вовлечение в оборот земель сельскохозяйственного назначения, находящихся в ведении сельсоветов, с дальнейшим предоставлением таких участков в аренду;</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8) претензионная работа по взысканию арендной платы;</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9) проведение технической инвентаризации муниципального недвижимого имущества для последующей регистрации права за муниципалитетом в Управлении Росреестр.</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Ожидаемыми конечными результатами реализации подпрограммы являются:</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1. Выполнение плана поступлений в бюджет Завитинского района средств от использования и продажи муниципального имущества Завитинского района - 100 процентов.</w:t>
      </w:r>
      <w:r w:rsidR="001F1DBF">
        <w:rPr>
          <w:rFonts w:ascii="Times New Roman" w:eastAsia="Times New Roman" w:hAnsi="Times New Roman" w:cs="Times New Roman"/>
          <w:bCs/>
          <w:sz w:val="20"/>
          <w:szCs w:val="20"/>
          <w:lang w:eastAsia="ru-RU"/>
        </w:rPr>
        <w:t xml:space="preserve"> </w:t>
      </w:r>
      <w:r w:rsidR="004C3519" w:rsidRPr="004C3519">
        <w:rPr>
          <w:rFonts w:ascii="Times New Roman" w:eastAsia="Times New Roman" w:hAnsi="Times New Roman" w:cs="Times New Roman"/>
          <w:bCs/>
          <w:sz w:val="20"/>
          <w:szCs w:val="20"/>
          <w:lang w:eastAsia="ru-RU"/>
        </w:rPr>
        <w:t>2. Обеспечение государственной регистрации прав собственности Завитинского района на все объекты, учтенные в реестре муниципального имущества Завитинского района.</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3. Увеличение поступлений в бюджет Завитинского района доходов от использования земельных ресурсов и муниципального имущества.</w:t>
      </w:r>
      <w:r w:rsidR="001F1DBF">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4. Выявление и пресечение нарушений порядка использования и охраны земель.</w:t>
      </w:r>
      <w:r w:rsidR="001F1DBF">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3. Описание системы основных мероприятий</w:t>
      </w:r>
      <w:r w:rsidR="001F1DBF">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Для реализации задачи 1. «Осуществление основных направлений деятельности органов местного самоуправления Завитинского района в области имущественных отношений» необходимо выполнить следующие мероприятия:</w:t>
      </w:r>
      <w:r w:rsidR="001F1DBF">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Основное мероприятие 1.1.  «Осуществление учета муниципального имущества»</w:t>
      </w:r>
      <w:r w:rsidR="001F1DBF">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Учет муниципального имущества осуществляется путем ведения информационной системы данных реестра муниципального имущества Завитинского района (далее - Реестр), который содержит полную информацию об объектах недвижимого и движимого имущества, земельных участках, находящихся в собственности Завитинского района, а также об их правообладателях, что является основой для обеспечения эффективного управления и распоряжения муниципальным имуществом, принятия в отношении него управленческих решений.</w:t>
      </w:r>
      <w:r w:rsidR="001F1DBF">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Ведение Реестра осуществляется в соответствии с приказом Министерства экономического развития РФ от 30 августа </w:t>
      </w:r>
      <w:smartTag w:uri="urn:schemas-microsoft-com:office:smarttags" w:element="metricconverter">
        <w:smartTagPr>
          <w:attr w:name="ProductID" w:val="2011 г"/>
        </w:smartTagPr>
        <w:r w:rsidRPr="004C3519">
          <w:rPr>
            <w:rFonts w:ascii="Times New Roman" w:eastAsia="Times New Roman" w:hAnsi="Times New Roman" w:cs="Times New Roman"/>
            <w:bCs/>
            <w:sz w:val="20"/>
            <w:szCs w:val="20"/>
            <w:lang w:eastAsia="ru-RU"/>
          </w:rPr>
          <w:t>2011 г</w:t>
        </w:r>
      </w:smartTag>
      <w:r w:rsidRPr="004C3519">
        <w:rPr>
          <w:rFonts w:ascii="Times New Roman" w:eastAsia="Times New Roman" w:hAnsi="Times New Roman" w:cs="Times New Roman"/>
          <w:bCs/>
          <w:sz w:val="20"/>
          <w:szCs w:val="20"/>
          <w:lang w:eastAsia="ru-RU"/>
        </w:rPr>
        <w:t>. № 424 «Об утверждении Порядка ведения органами местного самоуправления реестров муниципального имущества».</w:t>
      </w:r>
      <w:r w:rsidR="001F1DBF">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Выполнение данного мероприятия предусматривает внесение указанных сведений о муниципальном имуществе в Реестр в объеме, установленном законодательством.</w:t>
      </w:r>
      <w:r w:rsidR="001F1DBF">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Основное мероприятие 1.2. «Перераспределение имущества, путем передачи его из федеральной собственности, государственной собственности Амурской области и муниципальной собственности в собственность Завитинского района и наоборот»</w:t>
      </w:r>
      <w:r w:rsidR="001F1DBF">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Указанное мероприятие проводится в целях эффективного использования муниципального  имущества, а также обеспечения в соответствии с законодательством, в том числе в рамках разграничения полномочий, федеральных органов и органов местного самоуправления имуществом, необходимым для исполнения полномочий, и предусматривает проведение работы в соответствии с законодательством по безвозмездной передаче имущества из федеральной, областной собственности в собственность Завитинского района, необходимого для осуществления полномочий и обеспечения деятельности органов местного самоуправления и муниципальных организаций, с целью создания муниципальным организациям условий, стимулирующих их к повышению эффективности своей деятельности и улучшению качества оказания муниципальных услуг и исполнения полномочий, что позволит оптимизировать структуру муниципального имущества.</w:t>
      </w:r>
      <w:r w:rsidR="001F1DBF">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Основное мероприятие 1.3. «Обеспечение эффективного управления, распоряжения, использования и сохранности муниципального имущества»</w:t>
      </w:r>
      <w:r w:rsidR="001F1DBF">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указанного направления деятельности комитета по управлению имуществом предусматривает:</w:t>
      </w:r>
      <w:r w:rsidR="001F1DBF">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проведение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муниципального имущества, а также обеспечение мер по предупреждению нарушения порядка использования муниципального имущества, его незаконного выбытия из собственности Завитинского района;</w:t>
      </w:r>
      <w:r w:rsidR="001F1DBF">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w:t>
      </w:r>
      <w:r w:rsidR="001F1DBF">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максимальное вовлечение в хозяйственный оборот неиспользуемого имущества, находящегося в собственности Завитинского района;</w:t>
      </w:r>
      <w:r w:rsidR="001F1DBF">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закрепление в установленном порядке находящегося в собственности Завитинского района имущества за муниципальными учреждениями, а также перераспределение излишнего, неиспользуемого или используемого не по назначению имущества между органами местного самоуправления и подведомственными им муниципальными учреждениями;</w:t>
      </w:r>
      <w:r w:rsidR="001F1DBF">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подготовка решений о списании муниципального имущества в соответствии с нормативно-правовыми актами Завитинского района.</w:t>
      </w:r>
      <w:r w:rsidR="001F1DBF">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 находящегося в казне Завитинского района. Кроме того, эффективность управления муниципальным имуществом подразумевает принятие решений о перераспределении муниципального имущества, реализации излишнего и неиспользуемого для нужд Завитинского района имущества. Своевременное проведение списания муниципального имущества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 обеспечивает своевременное и </w:t>
      </w:r>
      <w:r w:rsidR="00855FEE">
        <w:rPr>
          <w:rFonts w:ascii="Times New Roman" w:eastAsia="Times New Roman" w:hAnsi="Times New Roman" w:cs="Times New Roman"/>
          <w:bCs/>
          <w:sz w:val="20"/>
          <w:szCs w:val="20"/>
          <w:lang w:eastAsia="ru-RU"/>
        </w:rPr>
        <w:t>по</w:t>
      </w:r>
      <w:r w:rsidRPr="004C3519">
        <w:rPr>
          <w:rFonts w:ascii="Times New Roman" w:eastAsia="Times New Roman" w:hAnsi="Times New Roman" w:cs="Times New Roman"/>
          <w:bCs/>
          <w:sz w:val="20"/>
          <w:szCs w:val="20"/>
          <w:lang w:eastAsia="ru-RU"/>
        </w:rPr>
        <w:t>лное поступление в бюджет Завитинского района доходов от использования имущества и земельных участков, снижение недоимки по арендной плате по договорам аренды имущества и земельных участков, способствует организации досудебной претензионной работы по взысканию задолженности по арендной плате и пени, подлежащих перечислению в бюджет Завитинского района.</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В целях обеспечения полноты и своевременности поступления в бюджет Завитинского района доходов от сдачи в аренду имущества и земельных участков комитетом по управлению имуществом проводится претензионно-исковая работа по взысканию задолженности с недобросовестных арендаторов. Решение данного мероприятия позволит:</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обеспечить сохранность и использование по назначению муниципального имущества;</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lastRenderedPageBreak/>
        <w:t>обеспечить эффективное использование муниципальной собственности, в том числе увеличение доходов от ее использования;</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привести правоотношения, связанные с использованием муниципального имущества, в соответствие действующему законодательству Российской Федерации.</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Основное мероприятие 1.4. «Вовлечение в оборот земельных ресурсов, находящихся на территории Завитинского района, как находящихся в собственности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указанного направления деятельности комитета по управлению имуществом предусматривает:</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проведение работы по предоставлению свободных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в том числе на торгах;</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проведение мероприятий по контролю за использованием предоставленных земельных участков по целевому назначению в соответствии с разрешенным использованием.</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По состоянию на 01.01.2014: заключено 1475 договоров аренды земельных участков, общей площадью </w:t>
      </w:r>
      <w:smartTag w:uri="urn:schemas-microsoft-com:office:smarttags" w:element="metricconverter">
        <w:smartTagPr>
          <w:attr w:name="ProductID" w:val="13878 га"/>
        </w:smartTagPr>
        <w:r w:rsidRPr="004C3519">
          <w:rPr>
            <w:rFonts w:ascii="Times New Roman" w:eastAsia="Times New Roman" w:hAnsi="Times New Roman" w:cs="Times New Roman"/>
            <w:bCs/>
            <w:sz w:val="20"/>
            <w:szCs w:val="20"/>
            <w:lang w:eastAsia="ru-RU"/>
          </w:rPr>
          <w:t>13878 га</w:t>
        </w:r>
      </w:smartTag>
      <w:r w:rsidRPr="004C3519">
        <w:rPr>
          <w:rFonts w:ascii="Times New Roman" w:eastAsia="Times New Roman" w:hAnsi="Times New Roman" w:cs="Times New Roman"/>
          <w:bCs/>
          <w:sz w:val="20"/>
          <w:szCs w:val="20"/>
          <w:lang w:eastAsia="ru-RU"/>
        </w:rPr>
        <w:t xml:space="preserve">, из них  46 договоров аренды  на 54 земельных участка категории земель - «земли сельскохозяйственного назначения», площадью </w:t>
      </w:r>
      <w:smartTag w:uri="urn:schemas-microsoft-com:office:smarttags" w:element="metricconverter">
        <w:smartTagPr>
          <w:attr w:name="ProductID" w:val="13311 га"/>
        </w:smartTagPr>
        <w:r w:rsidRPr="004C3519">
          <w:rPr>
            <w:rFonts w:ascii="Times New Roman" w:eastAsia="Times New Roman" w:hAnsi="Times New Roman" w:cs="Times New Roman"/>
            <w:bCs/>
            <w:sz w:val="20"/>
            <w:szCs w:val="20"/>
            <w:lang w:eastAsia="ru-RU"/>
          </w:rPr>
          <w:t>13311 га</w:t>
        </w:r>
      </w:smartTag>
      <w:r w:rsidRPr="004C3519">
        <w:rPr>
          <w:rFonts w:ascii="Times New Roman" w:eastAsia="Times New Roman" w:hAnsi="Times New Roman" w:cs="Times New Roman"/>
          <w:bCs/>
          <w:sz w:val="20"/>
          <w:szCs w:val="20"/>
          <w:lang w:eastAsia="ru-RU"/>
        </w:rPr>
        <w:t xml:space="preserve">, на 1408 земельных участка категории земель - «земли населенных пунктов», общей площадью </w:t>
      </w:r>
      <w:smartTag w:uri="urn:schemas-microsoft-com:office:smarttags" w:element="metricconverter">
        <w:smartTagPr>
          <w:attr w:name="ProductID" w:val="266,8 га"/>
        </w:smartTagPr>
        <w:r w:rsidRPr="004C3519">
          <w:rPr>
            <w:rFonts w:ascii="Times New Roman" w:eastAsia="Times New Roman" w:hAnsi="Times New Roman" w:cs="Times New Roman"/>
            <w:bCs/>
            <w:sz w:val="20"/>
            <w:szCs w:val="20"/>
            <w:lang w:eastAsia="ru-RU"/>
          </w:rPr>
          <w:t>266,8 га</w:t>
        </w:r>
      </w:smartTag>
      <w:r w:rsidRPr="004C3519">
        <w:rPr>
          <w:rFonts w:ascii="Times New Roman" w:eastAsia="Times New Roman" w:hAnsi="Times New Roman" w:cs="Times New Roman"/>
          <w:bCs/>
          <w:sz w:val="20"/>
          <w:szCs w:val="20"/>
          <w:lang w:eastAsia="ru-RU"/>
        </w:rPr>
        <w:t xml:space="preserve">, 21 договор аренды  земельных участков категории земель  -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общей площадью </w:t>
      </w:r>
      <w:smartTag w:uri="urn:schemas-microsoft-com:office:smarttags" w:element="metricconverter">
        <w:smartTagPr>
          <w:attr w:name="ProductID" w:val="51,7 га"/>
        </w:smartTagPr>
        <w:r w:rsidRPr="004C3519">
          <w:rPr>
            <w:rFonts w:ascii="Times New Roman" w:eastAsia="Times New Roman" w:hAnsi="Times New Roman" w:cs="Times New Roman"/>
            <w:bCs/>
            <w:sz w:val="20"/>
            <w:szCs w:val="20"/>
            <w:lang w:eastAsia="ru-RU"/>
          </w:rPr>
          <w:t>51,7 га</w:t>
        </w:r>
      </w:smartTag>
      <w:r w:rsidRPr="004C3519">
        <w:rPr>
          <w:rFonts w:ascii="Times New Roman" w:eastAsia="Times New Roman" w:hAnsi="Times New Roman" w:cs="Times New Roman"/>
          <w:bCs/>
          <w:sz w:val="20"/>
          <w:szCs w:val="20"/>
          <w:lang w:eastAsia="ru-RU"/>
        </w:rPr>
        <w:t xml:space="preserve">. Кроме того, за 2013 год было проведено 6 аукционов (конкурсов) на право заключения договоров аренды земельных участков земель сельхоз назначения 6 Также из 107 земельных участков, находящихся в реестре муниципальной собственности, передано в постоянное (бессрочное) пользование - 31 земельный участок, общей площадью </w:t>
      </w:r>
      <w:smartTag w:uri="urn:schemas-microsoft-com:office:smarttags" w:element="metricconverter">
        <w:smartTagPr>
          <w:attr w:name="ProductID" w:val="22,5 га"/>
        </w:smartTagPr>
        <w:r w:rsidRPr="004C3519">
          <w:rPr>
            <w:rFonts w:ascii="Times New Roman" w:eastAsia="Times New Roman" w:hAnsi="Times New Roman" w:cs="Times New Roman"/>
            <w:bCs/>
            <w:sz w:val="20"/>
            <w:szCs w:val="20"/>
            <w:lang w:eastAsia="ru-RU"/>
          </w:rPr>
          <w:t>22,5 га</w:t>
        </w:r>
      </w:smartTag>
      <w:r w:rsidRPr="004C3519">
        <w:rPr>
          <w:rFonts w:ascii="Times New Roman" w:eastAsia="Times New Roman" w:hAnsi="Times New Roman" w:cs="Times New Roman"/>
          <w:bCs/>
          <w:sz w:val="20"/>
          <w:szCs w:val="20"/>
          <w:lang w:eastAsia="ru-RU"/>
        </w:rPr>
        <w:t>.</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Выполнение данного мероприятия позволит повысить экономическую эффективность использования земельных ресурсов, а также пополнить доходную часть бюджета Завитинского района. Основное мероприятие 1.5. «Защита имущественных интересов Завитинского района»</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Данное направление деятельности обусловлено полномочиями комитета по управлению имуществом по обеспечению защиты имущественных интересов, в т.ч. в части обеспечения стабильности гражданского оборота в сфере владения и (или) пользования и распоряжения муниципальным имуществом, необходимостью своевременного принятия мер, направленных на защиту публичной собственности. Защита имущественных интересов осуществляется путем обращения в суды с исками в защиту имущественных и иных прав и законных интересов Завитинского района, в том числе:</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 признании недействительными сделок по распоряжению муниципальным имуществом;</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 взыскании задолженности по арендной плате и расторжении договоров аренды имущества, находящегося в казне Завитинского район;</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 возмещении реального ущерба и иных убытков, причиненных имуществу Завитинского района неправомерными действиями физических и юридических лиц;</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 признании права собственности Завитинского района;</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 признании сделок с имуществом недействительными, а также с требованием о применении последствий недействительности ничтожных сделок в случаях, установленных федеральным законодательством, законодательством Амурской области и иными правовыми актами;</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об истребовании имущества Завитинского района из чужого незаконного владения;</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путем совершения юридических действий по защите имущественных прав и законных интересов Завитинского района в сфере земельных отношений.</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Для реализации задачи 2. «Совершенствование системы управления муниципальной собственностью Завитинского района» необходимо выполнить следующие мероприятия:</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Основное мероприятие 2.1. «Оценка муниципального имущества, в том числе земельных участков, и оформление правоустанавливающих документов на объекты собственности Завитинского района»</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Одним из направлений совершенствования системы управления муниципальной собственностью и земельными ресурсами Завитинского района является оценка муниципального имущества, в том числе земельных участков, подлежащих продаже или передаче в аренду. Работа в данном направлении предусматривает повышение доступности и качества предоставляемых муниципальных услуг, исполнения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Государственная регистрация прав собственности Завитинского района обусловлена требованиями Федерального закона от 21.07.1997 № 122-ФЗ «О государственной регистрации прав на недвижимое имущество и сделок с ним» и проводится в целях эффективного управления и распоряжения муниципальными объектами недвижимости, в том числе земельными участками, как находящимися в собственности Завитинского района, так и государственная собственность на которые не разграничена, а также вовлечения их в хозяйственный оборот (передача в аренду, безвозмездное пользование, приватизация и др.).</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Данное направление предусматривает:</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проведение мероприятий по государственной регистрации возникновения (создание новых объектов, постановка на учет ранее неучтенных объектов), перехода (передача) объектов из федеральной и государственной  собственности Амурской области в собственность Завитинского района, прекращения (ликвидация) объектов, передача объектов в федеральную и государственную собственность Амурской области, муниципальную собственность поселений, входящих в состав Завитинского района, прав собственности Завитинского района на объекты недвижимости, в том числе земельные участки, находящиеся в собственности Завитинского района;</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обеспечение проведения в установленном порядке мероприятий по изготовлению на объекты недвижимости технических и кадастровых паспортов.</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данных мероприятий подпрограммы позволит решить вопросы по более эффективному использованию муниципального имущества за счет уменьшения количества объектов, неиспользуемых для полномочий органов местного самоуправления Завитинского района. Кроме того, оформление технических и кадастровых паспортов на объекты позволит осуществить государственную регистрацию прав на муниципальные объекты недвижимости в полном объеме.</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Для реализации задачи 3. «Создание эффективной системы по муниципальному управлению, учету и контролю использования земельных ресурсов Завитинского района» необходимо выполнить следующее мероприятие:</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Основное мероприятие 3.1. «Расходы на обеспечение функций районных органов местного самоуправления»</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направлена на руководство и управление в области имущественных отношений и включает в себя:</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xml:space="preserve">- обеспечение деятельности и выполнение функций Завитинского КУМИ по реализации государственной политики в соответствии с федеральным и областным законодательством, районными нормативными правовыми актами в сфере имущественных и земельных </w:t>
      </w:r>
      <w:r w:rsidRPr="004C3519">
        <w:rPr>
          <w:rFonts w:ascii="Times New Roman" w:eastAsia="Times New Roman" w:hAnsi="Times New Roman" w:cs="Times New Roman"/>
          <w:bCs/>
          <w:sz w:val="20"/>
          <w:szCs w:val="20"/>
          <w:lang w:eastAsia="ru-RU"/>
        </w:rPr>
        <w:lastRenderedPageBreak/>
        <w:t>отношений;</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организационно-правовой формы.</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Система основных мероприятий и плановых показателей реализации подпрограммы приведена в приложении № 1 к муниципальной программе.</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 xml:space="preserve">4. Ресурсное обеспечение подпрограммы </w:t>
      </w:r>
      <w:r w:rsidRPr="004C3519">
        <w:rPr>
          <w:rFonts w:ascii="Times New Roman" w:eastAsia="Times New Roman" w:hAnsi="Times New Roman" w:cs="Times New Roman"/>
          <w:bCs/>
          <w:sz w:val="20"/>
          <w:szCs w:val="20"/>
          <w:lang w:eastAsia="ru-RU"/>
        </w:rPr>
        <w:t>Финансирование подпрограммы предусматривается осуществлять за счет средств районного бюджета и бюджетов поселений. Общий объем финансирования подпрограммы в 2015 - 2025 годах – 82761,75 тыс. руб., в том числе по годам:</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2015 год – 4025,70 тыс. руб.;</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2016 год – 3869,15 тыс. руб.;</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2017 год – 4302,30 тыс. руб.;</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2018 год – 5393,10 тыс. руб.;</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2019 год – 5124,10 тыс. руб.;</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2020 год – 37761,10 тыс. руб.;</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2021 год – 4776,70 тыс. руб.;</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2022 год – 4776,70 тыс. руб.;</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2023 год – 4244,30 тыс. руб.;</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2024 год – 4244,30 тыс. руб.;</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2025 год -  4244,30тыс. руб.</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Ресурсное обеспечение реализации подпрограммы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5. Планируемые показатели эффективности реализации подпрограммы и непосредственные результаты основных мероприятий подпрограммы</w:t>
      </w:r>
      <w:r w:rsidR="00855FEE">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Показателями эффективности реализации подпрограммы являются:</w:t>
      </w:r>
      <w:r w:rsidR="00855FEE">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3. Увеличение объемов поступлений в бюджет Завитинского района доходов от использования земельных ресурсов Завитинского района до 100 процентов.</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1.1. «Осуществление учета муниципального имущества» позволит достичь в 2025 году к 2015 году следующего показателя:</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удельный вес объектов учета, учтенных в Реестре в общем объеме объектов, подлежащих учету в Реестре, во всем периоде подпрограммы сохранится на уровне 100 процентов.</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1.2. «Перераспределение имущества путем передачи его из федеральной собственности и государственной собственности Амурской области в собственность Завитинского района и наоборот» позволит достичь в 2025 году к 2015 году следующего показателя:</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удельный вес объектов, переданных в собственность Завитинского района, а также объектов, по которым утвержден перечень имущества, подлежащего передаче из федеральной собственности, в общем количестве объектов, подлежащих передаче в муниципальную собственность Завитинского района из федеральной собственности и государственной собственности Амурской области, по которым представлен перечень необходимых документов, во всем периоде подпрограммы сохранится на уровне 100 процентов.</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1.3. «Обеспечение эффективного управления, распоряжения, использования и сохранности муниципального имущества» позволит достичь в 2025 году к 2015 году следующих показателей:</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во всем периоде подпрограммы сохранится на уровне 100 процентов;</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во всем периоде подпрограммы сохранится на уровне 100 процентов;</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количество объектов, переданных по договорам аренды, по договорам безвозмездного пользования, в общем количестве объектов, предлагаемых для передачи, во всем периоде подпрограммы сохранится на уровне 100 процентов;</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пополнение доходной части бюджета Завитинского района по неналоговым доходам от имущества, администрируемым администрацией Завитинского района, во всем периоде подпрограммы сохранится на уровне 100 процентов.</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1.4. «Вовлечение в оборот земельных ресурсов, как находящихся в собственности Завитинского района, так и государственная собственность на которые не разграничена, и обеспечение контроля за их использованием» позволит достичь в 2025 году к 2014 году следующего показателя:</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удельный вес общей площади земельных участков, предоставленных гражданам и юридическим лицам в аренду, в общей площади земельных участков, находящихся на территории Завитинского района земельных участков, по следующим категориям земель:</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«земли сельскохозяйственного назначения» - увеличится до 97 процентов (увеличение показателя за период реализации подпрограммы составит 17 процентов);</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«земли населенных пунктов» - увеличится до 97 процентов (увеличение показателя за период реализации подпрограммы составит 5 процентов);</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 увеличится до 97 процентов (увеличение показателя за период реализации подпрограммы составит 5 процентов.</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1.5. «Защита имущественных интересов Завитинского района» позволит достичь в 2025 году по отношению к 2015 году следующего показателя:</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 удельный вес оспоренных решений комитета по управлению имуществом, в том числе в судебном порядке, к общему количеству принятых решений комитета по управлению имуществом, во всем периоде подпрограммы сохранится на уровне 1 процента.</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2.1. «Оценка муниципального имущества, в том числе земельных участков, как находящихся в собственности Завитинского района, так и государственная собственность на которые не разграничена, и оформление правоустанавливающих документов на объекты муниципальной собственности Завитинского района» позволит во всем периоде реализации подпрограммы сохранить удельный вес проведенных оценок объектов собственности к общему количеству планируемых оценок на уровне 100 процентов.</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Реализация основного мероприятия 4.1. «Расходы на обеспечение функций районных органов местного самоуправления» позволит сохранить во всем периоде реализации подпрограммы значение среднего баланса по результатам мониторинга финансового менеджмента на уровне не ниже среднего балла конечной оценки.</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Коэффициенты значимости показателей подпрограммы представлены в таблице 1.</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Таблица 1</w:t>
      </w:r>
      <w:r w:rsidR="0057300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Коэффициентов значимости основных мероприятий</w:t>
      </w:r>
      <w:r w:rsidR="0057300C">
        <w:rPr>
          <w:rFonts w:ascii="Times New Roman" w:eastAsia="Times New Roman" w:hAnsi="Times New Roman" w:cs="Times New Roman"/>
          <w:bCs/>
          <w:sz w:val="20"/>
          <w:szCs w:val="20"/>
          <w:lang w:eastAsia="ru-RU"/>
        </w:rPr>
        <w:t xml:space="preserve"> </w:t>
      </w:r>
    </w:p>
    <w:tbl>
      <w:tblPr>
        <w:tblW w:w="10550" w:type="dxa"/>
        <w:jc w:val="center"/>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
        <w:gridCol w:w="3786"/>
        <w:gridCol w:w="567"/>
        <w:gridCol w:w="567"/>
        <w:gridCol w:w="567"/>
        <w:gridCol w:w="567"/>
        <w:gridCol w:w="567"/>
        <w:gridCol w:w="567"/>
        <w:gridCol w:w="567"/>
        <w:gridCol w:w="567"/>
        <w:gridCol w:w="567"/>
        <w:gridCol w:w="567"/>
        <w:gridCol w:w="567"/>
      </w:tblGrid>
      <w:tr w:rsidR="004C3519" w:rsidRPr="004C3519" w:rsidTr="00667904">
        <w:trPr>
          <w:tblHeader/>
          <w:jc w:val="center"/>
        </w:trPr>
        <w:tc>
          <w:tcPr>
            <w:tcW w:w="527" w:type="dxa"/>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w:t>
            </w:r>
          </w:p>
        </w:tc>
        <w:tc>
          <w:tcPr>
            <w:tcW w:w="3786" w:type="dxa"/>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Наименование программы, </w:t>
            </w:r>
            <w:r w:rsidRPr="004C3519">
              <w:rPr>
                <w:rFonts w:ascii="Times New Roman" w:eastAsia="Times New Roman" w:hAnsi="Times New Roman" w:cs="Times New Roman"/>
                <w:bCs/>
                <w:sz w:val="20"/>
                <w:szCs w:val="20"/>
                <w:lang w:eastAsia="ru-RU"/>
              </w:rPr>
              <w:lastRenderedPageBreak/>
              <w:t>подпрограммы, основного мероприятия, мероприятия</w:t>
            </w:r>
          </w:p>
        </w:tc>
        <w:tc>
          <w:tcPr>
            <w:tcW w:w="6237" w:type="dxa"/>
            <w:gridSpan w:val="11"/>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lastRenderedPageBreak/>
              <w:t>Значение планового показателя по годам реализации</w:t>
            </w:r>
          </w:p>
        </w:tc>
      </w:tr>
      <w:tr w:rsidR="004C3519" w:rsidRPr="004C3519" w:rsidTr="00667904">
        <w:trPr>
          <w:tblHeader/>
          <w:jc w:val="center"/>
        </w:trPr>
        <w:tc>
          <w:tcPr>
            <w:tcW w:w="527" w:type="dxa"/>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3786" w:type="dxa"/>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567" w:type="dxa"/>
            <w:vAlign w:val="center"/>
          </w:tcPr>
          <w:p w:rsidR="004C3519" w:rsidRPr="00667904"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16"/>
                <w:szCs w:val="16"/>
                <w:lang w:eastAsia="ru-RU"/>
              </w:rPr>
            </w:pPr>
            <w:r w:rsidRPr="00667904">
              <w:rPr>
                <w:rFonts w:ascii="Times New Roman" w:eastAsia="Times New Roman" w:hAnsi="Times New Roman" w:cs="Times New Roman"/>
                <w:bCs/>
                <w:i/>
                <w:sz w:val="16"/>
                <w:szCs w:val="16"/>
                <w:lang w:eastAsia="ru-RU"/>
              </w:rPr>
              <w:t>2015 год</w:t>
            </w:r>
          </w:p>
        </w:tc>
        <w:tc>
          <w:tcPr>
            <w:tcW w:w="567" w:type="dxa"/>
            <w:vAlign w:val="center"/>
          </w:tcPr>
          <w:p w:rsidR="004C3519" w:rsidRPr="00667904"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16"/>
                <w:szCs w:val="16"/>
                <w:lang w:eastAsia="ru-RU"/>
              </w:rPr>
            </w:pPr>
            <w:r w:rsidRPr="00667904">
              <w:rPr>
                <w:rFonts w:ascii="Times New Roman" w:eastAsia="Times New Roman" w:hAnsi="Times New Roman" w:cs="Times New Roman"/>
                <w:bCs/>
                <w:i/>
                <w:sz w:val="16"/>
                <w:szCs w:val="16"/>
                <w:lang w:eastAsia="ru-RU"/>
              </w:rPr>
              <w:t>2016 год</w:t>
            </w:r>
          </w:p>
        </w:tc>
        <w:tc>
          <w:tcPr>
            <w:tcW w:w="567" w:type="dxa"/>
            <w:vAlign w:val="center"/>
          </w:tcPr>
          <w:p w:rsidR="004C3519" w:rsidRPr="00667904"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16"/>
                <w:szCs w:val="16"/>
                <w:lang w:eastAsia="ru-RU"/>
              </w:rPr>
            </w:pPr>
            <w:r w:rsidRPr="00667904">
              <w:rPr>
                <w:rFonts w:ascii="Times New Roman" w:eastAsia="Times New Roman" w:hAnsi="Times New Roman" w:cs="Times New Roman"/>
                <w:bCs/>
                <w:i/>
                <w:sz w:val="16"/>
                <w:szCs w:val="16"/>
                <w:lang w:eastAsia="ru-RU"/>
              </w:rPr>
              <w:t>2017 год</w:t>
            </w:r>
          </w:p>
        </w:tc>
        <w:tc>
          <w:tcPr>
            <w:tcW w:w="567" w:type="dxa"/>
            <w:vAlign w:val="center"/>
          </w:tcPr>
          <w:p w:rsidR="004C3519" w:rsidRPr="00667904"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16"/>
                <w:szCs w:val="16"/>
                <w:lang w:eastAsia="ru-RU"/>
              </w:rPr>
            </w:pPr>
            <w:r w:rsidRPr="00667904">
              <w:rPr>
                <w:rFonts w:ascii="Times New Roman" w:eastAsia="Times New Roman" w:hAnsi="Times New Roman" w:cs="Times New Roman"/>
                <w:bCs/>
                <w:i/>
                <w:sz w:val="16"/>
                <w:szCs w:val="16"/>
                <w:lang w:eastAsia="ru-RU"/>
              </w:rPr>
              <w:t>2018 год</w:t>
            </w:r>
          </w:p>
        </w:tc>
        <w:tc>
          <w:tcPr>
            <w:tcW w:w="567" w:type="dxa"/>
            <w:vAlign w:val="center"/>
          </w:tcPr>
          <w:p w:rsidR="004C3519" w:rsidRPr="00667904"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16"/>
                <w:szCs w:val="16"/>
                <w:lang w:eastAsia="ru-RU"/>
              </w:rPr>
            </w:pPr>
            <w:r w:rsidRPr="00667904">
              <w:rPr>
                <w:rFonts w:ascii="Times New Roman" w:eastAsia="Times New Roman" w:hAnsi="Times New Roman" w:cs="Times New Roman"/>
                <w:bCs/>
                <w:i/>
                <w:sz w:val="16"/>
                <w:szCs w:val="16"/>
                <w:lang w:eastAsia="ru-RU"/>
              </w:rPr>
              <w:t>2019 год</w:t>
            </w:r>
          </w:p>
        </w:tc>
        <w:tc>
          <w:tcPr>
            <w:tcW w:w="567" w:type="dxa"/>
            <w:vAlign w:val="center"/>
          </w:tcPr>
          <w:p w:rsidR="004C3519" w:rsidRPr="00667904"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16"/>
                <w:szCs w:val="16"/>
                <w:lang w:eastAsia="ru-RU"/>
              </w:rPr>
            </w:pPr>
            <w:r w:rsidRPr="00667904">
              <w:rPr>
                <w:rFonts w:ascii="Times New Roman" w:eastAsia="Times New Roman" w:hAnsi="Times New Roman" w:cs="Times New Roman"/>
                <w:bCs/>
                <w:i/>
                <w:sz w:val="16"/>
                <w:szCs w:val="16"/>
                <w:lang w:eastAsia="ru-RU"/>
              </w:rPr>
              <w:t>2020 год</w:t>
            </w:r>
          </w:p>
        </w:tc>
        <w:tc>
          <w:tcPr>
            <w:tcW w:w="567" w:type="dxa"/>
            <w:vAlign w:val="center"/>
          </w:tcPr>
          <w:p w:rsidR="004C3519" w:rsidRPr="00667904"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16"/>
                <w:szCs w:val="16"/>
                <w:lang w:eastAsia="ru-RU"/>
              </w:rPr>
            </w:pPr>
            <w:r w:rsidRPr="00667904">
              <w:rPr>
                <w:rFonts w:ascii="Times New Roman" w:eastAsia="Times New Roman" w:hAnsi="Times New Roman" w:cs="Times New Roman"/>
                <w:bCs/>
                <w:i/>
                <w:sz w:val="16"/>
                <w:szCs w:val="16"/>
                <w:lang w:eastAsia="ru-RU"/>
              </w:rPr>
              <w:t>2021 год</w:t>
            </w:r>
          </w:p>
        </w:tc>
        <w:tc>
          <w:tcPr>
            <w:tcW w:w="567" w:type="dxa"/>
            <w:vAlign w:val="center"/>
          </w:tcPr>
          <w:p w:rsidR="004C3519" w:rsidRPr="00667904"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16"/>
                <w:szCs w:val="16"/>
                <w:lang w:eastAsia="ru-RU"/>
              </w:rPr>
            </w:pPr>
            <w:r w:rsidRPr="00667904">
              <w:rPr>
                <w:rFonts w:ascii="Times New Roman" w:eastAsia="Times New Roman" w:hAnsi="Times New Roman" w:cs="Times New Roman"/>
                <w:bCs/>
                <w:i/>
                <w:sz w:val="16"/>
                <w:szCs w:val="16"/>
                <w:lang w:eastAsia="ru-RU"/>
              </w:rPr>
              <w:t>2022 год</w:t>
            </w:r>
          </w:p>
        </w:tc>
        <w:tc>
          <w:tcPr>
            <w:tcW w:w="567" w:type="dxa"/>
            <w:vAlign w:val="center"/>
          </w:tcPr>
          <w:p w:rsidR="004C3519" w:rsidRPr="00667904"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16"/>
                <w:szCs w:val="16"/>
                <w:lang w:eastAsia="ru-RU"/>
              </w:rPr>
            </w:pPr>
            <w:r w:rsidRPr="00667904">
              <w:rPr>
                <w:rFonts w:ascii="Times New Roman" w:eastAsia="Times New Roman" w:hAnsi="Times New Roman" w:cs="Times New Roman"/>
                <w:bCs/>
                <w:i/>
                <w:sz w:val="16"/>
                <w:szCs w:val="16"/>
                <w:lang w:eastAsia="ru-RU"/>
              </w:rPr>
              <w:t>2023 год</w:t>
            </w:r>
          </w:p>
        </w:tc>
        <w:tc>
          <w:tcPr>
            <w:tcW w:w="567" w:type="dxa"/>
            <w:vAlign w:val="center"/>
          </w:tcPr>
          <w:p w:rsidR="004C3519" w:rsidRPr="00667904"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16"/>
                <w:szCs w:val="16"/>
                <w:lang w:eastAsia="ru-RU"/>
              </w:rPr>
            </w:pPr>
            <w:r w:rsidRPr="00667904">
              <w:rPr>
                <w:rFonts w:ascii="Times New Roman" w:eastAsia="Times New Roman" w:hAnsi="Times New Roman" w:cs="Times New Roman"/>
                <w:bCs/>
                <w:i/>
                <w:sz w:val="16"/>
                <w:szCs w:val="16"/>
                <w:lang w:eastAsia="ru-RU"/>
              </w:rPr>
              <w:t>2024 год</w:t>
            </w:r>
          </w:p>
        </w:tc>
        <w:tc>
          <w:tcPr>
            <w:tcW w:w="567" w:type="dxa"/>
            <w:vAlign w:val="center"/>
          </w:tcPr>
          <w:p w:rsidR="004C3519" w:rsidRPr="00667904"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16"/>
                <w:szCs w:val="16"/>
                <w:lang w:eastAsia="ru-RU"/>
              </w:rPr>
            </w:pPr>
            <w:r w:rsidRPr="00667904">
              <w:rPr>
                <w:rFonts w:ascii="Times New Roman" w:eastAsia="Times New Roman" w:hAnsi="Times New Roman" w:cs="Times New Roman"/>
                <w:bCs/>
                <w:i/>
                <w:sz w:val="16"/>
                <w:szCs w:val="16"/>
                <w:lang w:eastAsia="ru-RU"/>
              </w:rPr>
              <w:t>2025 год</w:t>
            </w:r>
          </w:p>
        </w:tc>
      </w:tr>
      <w:tr w:rsidR="004C3519" w:rsidRPr="004C3519" w:rsidTr="00667904">
        <w:trPr>
          <w:tblHeader/>
          <w:jc w:val="center"/>
        </w:trPr>
        <w:tc>
          <w:tcPr>
            <w:tcW w:w="52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lastRenderedPageBreak/>
              <w:t>1</w:t>
            </w:r>
          </w:p>
        </w:tc>
        <w:tc>
          <w:tcPr>
            <w:tcW w:w="3786"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3</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4</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5</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6</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7</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8</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w:t>
            </w:r>
          </w:p>
        </w:tc>
        <w:tc>
          <w:tcPr>
            <w:tcW w:w="56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56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56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567"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4C3519" w:rsidRPr="004C3519" w:rsidTr="00667904">
        <w:trPr>
          <w:tblHeader/>
          <w:jc w:val="center"/>
        </w:trPr>
        <w:tc>
          <w:tcPr>
            <w:tcW w:w="52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3786"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Подпрограмма 2</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Повышение эффективности использования муниципального имущества Завитинского района</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1</w:t>
            </w:r>
          </w:p>
        </w:tc>
      </w:tr>
      <w:tr w:rsidR="004C3519" w:rsidRPr="004C3519" w:rsidTr="00667904">
        <w:trPr>
          <w:trHeight w:val="300"/>
          <w:tblHeader/>
          <w:jc w:val="center"/>
        </w:trPr>
        <w:tc>
          <w:tcPr>
            <w:tcW w:w="52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1.1</w:t>
            </w:r>
          </w:p>
        </w:tc>
        <w:tc>
          <w:tcPr>
            <w:tcW w:w="3786"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Основное мероприятие</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Осуществление учёта муниципального имущества </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0,08</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0,08</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0,08</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0,08</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r>
      <w:tr w:rsidR="004C3519" w:rsidRPr="004C3519" w:rsidTr="00667904">
        <w:trPr>
          <w:trHeight w:val="998"/>
          <w:tblHeader/>
          <w:jc w:val="center"/>
        </w:trPr>
        <w:tc>
          <w:tcPr>
            <w:tcW w:w="52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1.2</w:t>
            </w:r>
          </w:p>
        </w:tc>
        <w:tc>
          <w:tcPr>
            <w:tcW w:w="3786"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
                <w:bCs/>
                <w:sz w:val="20"/>
                <w:szCs w:val="20"/>
                <w:lang w:eastAsia="ru-RU"/>
              </w:rPr>
              <w:t>Основное мероприятие</w:t>
            </w:r>
            <w:r w:rsidRPr="004C3519">
              <w:rPr>
                <w:rFonts w:ascii="Times New Roman" w:eastAsia="Times New Roman" w:hAnsi="Times New Roman" w:cs="Times New Roman"/>
                <w:bCs/>
                <w:sz w:val="20"/>
                <w:szCs w:val="20"/>
                <w:lang w:eastAsia="ru-RU"/>
              </w:rPr>
              <w:t xml:space="preserve">   Перераспределение имущества, путём передачи его из федеральной собственности, государственной собственности Амурской области и муниципальной собственности в собственность муниципального образования Завитинского района и наоборот</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0,06</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0,06</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0,06</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0,06</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r>
      <w:tr w:rsidR="004C3519" w:rsidRPr="004C3519" w:rsidTr="00667904">
        <w:trPr>
          <w:tblHeader/>
          <w:jc w:val="center"/>
        </w:trPr>
        <w:tc>
          <w:tcPr>
            <w:tcW w:w="52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1.3</w:t>
            </w:r>
          </w:p>
        </w:tc>
        <w:tc>
          <w:tcPr>
            <w:tcW w:w="3786"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 xml:space="preserve">Основное мероприятие </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0,08</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0,08</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0,08</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0,08</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0,30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0,30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0,30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0,30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0,30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0,30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0,30</w:t>
            </w:r>
          </w:p>
        </w:tc>
      </w:tr>
      <w:tr w:rsidR="004C3519" w:rsidRPr="004C3519" w:rsidTr="00667904">
        <w:trPr>
          <w:trHeight w:val="1756"/>
          <w:tblHeader/>
          <w:jc w:val="center"/>
        </w:trPr>
        <w:tc>
          <w:tcPr>
            <w:tcW w:w="52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1.4</w:t>
            </w:r>
          </w:p>
        </w:tc>
        <w:tc>
          <w:tcPr>
            <w:tcW w:w="3786"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 xml:space="preserve">Основное мероприятие </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Вовлечение в оборот земельных ресурсов, находящихся на территории Завитинского района, как находящихся в собственности муниципального образования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0,05</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0,05</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0,05</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0,05</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r>
      <w:tr w:rsidR="004C3519" w:rsidRPr="004C3519" w:rsidTr="00667904">
        <w:trPr>
          <w:tblHeader/>
          <w:jc w:val="center"/>
        </w:trPr>
        <w:tc>
          <w:tcPr>
            <w:tcW w:w="52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w:t>
            </w:r>
          </w:p>
        </w:tc>
        <w:tc>
          <w:tcPr>
            <w:tcW w:w="3786"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 xml:space="preserve">Основное мероприятие </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Защита имущественных интересов муниципального образования Завитинского района</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0,04</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w:t>
            </w:r>
          </w:p>
        </w:tc>
      </w:tr>
      <w:tr w:rsidR="004C3519" w:rsidRPr="004C3519" w:rsidTr="00667904">
        <w:trPr>
          <w:tblHeader/>
          <w:jc w:val="center"/>
        </w:trPr>
        <w:tc>
          <w:tcPr>
            <w:tcW w:w="52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2.1</w:t>
            </w:r>
          </w:p>
        </w:tc>
        <w:tc>
          <w:tcPr>
            <w:tcW w:w="3786"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0,06</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0,06</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0,06</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0,06</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0,08</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0,08</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0,08</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0,08</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0,08</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0,08</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0,08</w:t>
            </w:r>
          </w:p>
        </w:tc>
      </w:tr>
      <w:tr w:rsidR="004C3519" w:rsidRPr="004C3519" w:rsidTr="00667904">
        <w:trPr>
          <w:tblHeader/>
          <w:jc w:val="center"/>
        </w:trPr>
        <w:tc>
          <w:tcPr>
            <w:tcW w:w="52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3.1</w:t>
            </w:r>
          </w:p>
        </w:tc>
        <w:tc>
          <w:tcPr>
            <w:tcW w:w="3786"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Основное мероприятие</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Расходы на обеспечение функций  органов местного самоуправления</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0,63</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0,62</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0,62</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0,62</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0,62</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0,62</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0,62</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0,62</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0,62</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0,62</w:t>
            </w:r>
          </w:p>
        </w:tc>
        <w:tc>
          <w:tcPr>
            <w:tcW w:w="567"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0,62</w:t>
            </w:r>
          </w:p>
        </w:tc>
      </w:tr>
    </w:tbl>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sectPr w:rsidR="004C3519" w:rsidRPr="004C3519" w:rsidSect="00147AB5">
          <w:footerReference w:type="default" r:id="rId19"/>
          <w:footerReference w:type="first" r:id="rId20"/>
          <w:pgSz w:w="11906" w:h="16838"/>
          <w:pgMar w:top="715" w:right="567" w:bottom="1134" w:left="709" w:header="284" w:footer="90" w:gutter="0"/>
          <w:cols w:space="708"/>
          <w:titlePg/>
          <w:docGrid w:linePitch="360"/>
        </w:sectPr>
      </w:pP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2513">
        <w:rPr>
          <w:rFonts w:ascii="Times New Roman" w:eastAsia="Times New Roman" w:hAnsi="Times New Roman" w:cs="Times New Roman"/>
          <w:b/>
          <w:bCs/>
          <w:sz w:val="20"/>
          <w:szCs w:val="20"/>
          <w:lang w:eastAsia="ru-RU"/>
        </w:rPr>
        <w:lastRenderedPageBreak/>
        <w:t>Приложение № 1</w:t>
      </w:r>
      <w:r w:rsidR="00772513">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к муниципальной программе «Повышение эффективности деятельности органов местного самоуправления Завитинского района»</w:t>
      </w:r>
      <w:r w:rsidR="00667904">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Система основных мероприятий и плановых показателей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03"/>
        <w:gridCol w:w="713"/>
        <w:gridCol w:w="716"/>
        <w:gridCol w:w="1554"/>
        <w:gridCol w:w="2827"/>
        <w:gridCol w:w="990"/>
        <w:gridCol w:w="573"/>
        <w:gridCol w:w="570"/>
        <w:gridCol w:w="570"/>
        <w:gridCol w:w="554"/>
        <w:gridCol w:w="564"/>
        <w:gridCol w:w="564"/>
        <w:gridCol w:w="564"/>
        <w:gridCol w:w="560"/>
        <w:gridCol w:w="564"/>
        <w:gridCol w:w="570"/>
        <w:gridCol w:w="583"/>
        <w:gridCol w:w="847"/>
      </w:tblGrid>
      <w:tr w:rsidR="004C3519" w:rsidRPr="004C3519" w:rsidTr="004C3519">
        <w:trPr>
          <w:trHeight w:val="20"/>
        </w:trPr>
        <w:tc>
          <w:tcPr>
            <w:tcW w:w="168"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w:t>
            </w:r>
          </w:p>
        </w:tc>
        <w:tc>
          <w:tcPr>
            <w:tcW w:w="472"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Наименование  программы, подпрограммы, основного мероприятия</w:t>
            </w:r>
          </w:p>
        </w:tc>
        <w:tc>
          <w:tcPr>
            <w:tcW w:w="449" w:type="pct"/>
            <w:gridSpan w:val="2"/>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Срок реализации</w:t>
            </w:r>
          </w:p>
        </w:tc>
        <w:tc>
          <w:tcPr>
            <w:tcW w:w="488"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Координатор программы, координатора подпрограммы, участники муниципальной программы</w:t>
            </w:r>
          </w:p>
        </w:tc>
        <w:tc>
          <w:tcPr>
            <w:tcW w:w="888"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Наименование показателя, единица измерения</w:t>
            </w:r>
          </w:p>
        </w:tc>
        <w:tc>
          <w:tcPr>
            <w:tcW w:w="311"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Базисный год</w:t>
            </w:r>
          </w:p>
        </w:tc>
        <w:tc>
          <w:tcPr>
            <w:tcW w:w="1958" w:type="pct"/>
            <w:gridSpan w:val="11"/>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Значение планового показателя по годам реализации</w:t>
            </w:r>
          </w:p>
        </w:tc>
        <w:tc>
          <w:tcPr>
            <w:tcW w:w="268" w:type="pct"/>
            <w:vMerge w:val="restar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Отношение последнего года  к базисному году, %</w:t>
            </w:r>
          </w:p>
        </w:tc>
      </w:tr>
      <w:tr w:rsidR="004C3519" w:rsidRPr="004C3519" w:rsidTr="004C3519">
        <w:trPr>
          <w:trHeight w:val="20"/>
        </w:trPr>
        <w:tc>
          <w:tcPr>
            <w:tcW w:w="16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72"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24"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начало</w:t>
            </w:r>
          </w:p>
        </w:tc>
        <w:tc>
          <w:tcPr>
            <w:tcW w:w="225"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завершение</w:t>
            </w:r>
          </w:p>
        </w:tc>
        <w:tc>
          <w:tcPr>
            <w:tcW w:w="48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88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311"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iCs/>
                <w:sz w:val="20"/>
                <w:szCs w:val="20"/>
                <w:lang w:eastAsia="ru-RU"/>
              </w:rPr>
            </w:pPr>
          </w:p>
        </w:tc>
        <w:tc>
          <w:tcPr>
            <w:tcW w:w="180" w:type="pct"/>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iCs/>
                <w:sz w:val="16"/>
                <w:szCs w:val="16"/>
                <w:lang w:eastAsia="ru-RU"/>
              </w:rPr>
            </w:pPr>
            <w:r w:rsidRPr="002B7ABC">
              <w:rPr>
                <w:rFonts w:ascii="Times New Roman" w:eastAsia="Times New Roman" w:hAnsi="Times New Roman" w:cs="Times New Roman"/>
                <w:bCs/>
                <w:i/>
                <w:iCs/>
                <w:sz w:val="16"/>
                <w:szCs w:val="16"/>
                <w:lang w:eastAsia="ru-RU"/>
              </w:rPr>
              <w:t>2015 год</w:t>
            </w:r>
          </w:p>
        </w:tc>
        <w:tc>
          <w:tcPr>
            <w:tcW w:w="179" w:type="pct"/>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iCs/>
                <w:sz w:val="16"/>
                <w:szCs w:val="16"/>
                <w:lang w:eastAsia="ru-RU"/>
              </w:rPr>
            </w:pPr>
            <w:r w:rsidRPr="002B7ABC">
              <w:rPr>
                <w:rFonts w:ascii="Times New Roman" w:eastAsia="Times New Roman" w:hAnsi="Times New Roman" w:cs="Times New Roman"/>
                <w:bCs/>
                <w:i/>
                <w:iCs/>
                <w:sz w:val="16"/>
                <w:szCs w:val="16"/>
                <w:lang w:eastAsia="ru-RU"/>
              </w:rPr>
              <w:t>2016 год</w:t>
            </w:r>
          </w:p>
        </w:tc>
        <w:tc>
          <w:tcPr>
            <w:tcW w:w="179" w:type="pct"/>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iCs/>
                <w:sz w:val="16"/>
                <w:szCs w:val="16"/>
                <w:lang w:eastAsia="ru-RU"/>
              </w:rPr>
            </w:pPr>
            <w:r w:rsidRPr="002B7ABC">
              <w:rPr>
                <w:rFonts w:ascii="Times New Roman" w:eastAsia="Times New Roman" w:hAnsi="Times New Roman" w:cs="Times New Roman"/>
                <w:bCs/>
                <w:i/>
                <w:iCs/>
                <w:sz w:val="16"/>
                <w:szCs w:val="16"/>
                <w:lang w:eastAsia="ru-RU"/>
              </w:rPr>
              <w:t>2017 год</w:t>
            </w:r>
          </w:p>
        </w:tc>
        <w:tc>
          <w:tcPr>
            <w:tcW w:w="174" w:type="pct"/>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iCs/>
                <w:sz w:val="16"/>
                <w:szCs w:val="16"/>
                <w:lang w:eastAsia="ru-RU"/>
              </w:rPr>
            </w:pPr>
            <w:r w:rsidRPr="002B7ABC">
              <w:rPr>
                <w:rFonts w:ascii="Times New Roman" w:eastAsia="Times New Roman" w:hAnsi="Times New Roman" w:cs="Times New Roman"/>
                <w:bCs/>
                <w:i/>
                <w:iCs/>
                <w:sz w:val="16"/>
                <w:szCs w:val="16"/>
                <w:lang w:eastAsia="ru-RU"/>
              </w:rPr>
              <w:t>2018</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iCs/>
                <w:sz w:val="16"/>
                <w:szCs w:val="16"/>
                <w:lang w:eastAsia="ru-RU"/>
              </w:rPr>
            </w:pPr>
            <w:r w:rsidRPr="002B7ABC">
              <w:rPr>
                <w:rFonts w:ascii="Times New Roman" w:eastAsia="Times New Roman" w:hAnsi="Times New Roman" w:cs="Times New Roman"/>
                <w:bCs/>
                <w:i/>
                <w:iCs/>
                <w:sz w:val="16"/>
                <w:szCs w:val="16"/>
                <w:lang w:eastAsia="ru-RU"/>
              </w:rPr>
              <w:t>год</w:t>
            </w:r>
          </w:p>
        </w:tc>
        <w:tc>
          <w:tcPr>
            <w:tcW w:w="177" w:type="pct"/>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iCs/>
                <w:sz w:val="16"/>
                <w:szCs w:val="16"/>
                <w:lang w:eastAsia="ru-RU"/>
              </w:rPr>
            </w:pPr>
            <w:r w:rsidRPr="002B7ABC">
              <w:rPr>
                <w:rFonts w:ascii="Times New Roman" w:eastAsia="Times New Roman" w:hAnsi="Times New Roman" w:cs="Times New Roman"/>
                <w:bCs/>
                <w:i/>
                <w:iCs/>
                <w:sz w:val="16"/>
                <w:szCs w:val="16"/>
                <w:lang w:eastAsia="ru-RU"/>
              </w:rPr>
              <w:t>2019  год</w:t>
            </w:r>
          </w:p>
        </w:tc>
        <w:tc>
          <w:tcPr>
            <w:tcW w:w="177" w:type="pct"/>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iCs/>
                <w:sz w:val="16"/>
                <w:szCs w:val="16"/>
                <w:lang w:eastAsia="ru-RU"/>
              </w:rPr>
            </w:pPr>
            <w:r w:rsidRPr="002B7ABC">
              <w:rPr>
                <w:rFonts w:ascii="Times New Roman" w:eastAsia="Times New Roman" w:hAnsi="Times New Roman" w:cs="Times New Roman"/>
                <w:bCs/>
                <w:i/>
                <w:iCs/>
                <w:sz w:val="16"/>
                <w:szCs w:val="16"/>
                <w:lang w:eastAsia="ru-RU"/>
              </w:rPr>
              <w:t>2020 год</w:t>
            </w:r>
          </w:p>
        </w:tc>
        <w:tc>
          <w:tcPr>
            <w:tcW w:w="177" w:type="pct"/>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iCs/>
                <w:sz w:val="16"/>
                <w:szCs w:val="16"/>
                <w:lang w:eastAsia="ru-RU"/>
              </w:rPr>
            </w:pPr>
            <w:r w:rsidRPr="002B7ABC">
              <w:rPr>
                <w:rFonts w:ascii="Times New Roman" w:eastAsia="Times New Roman" w:hAnsi="Times New Roman" w:cs="Times New Roman"/>
                <w:bCs/>
                <w:i/>
                <w:iCs/>
                <w:sz w:val="16"/>
                <w:szCs w:val="16"/>
                <w:lang w:eastAsia="ru-RU"/>
              </w:rPr>
              <w:t>2021 год</w:t>
            </w:r>
          </w:p>
        </w:tc>
        <w:tc>
          <w:tcPr>
            <w:tcW w:w="176" w:type="pct"/>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iCs/>
                <w:sz w:val="16"/>
                <w:szCs w:val="16"/>
                <w:lang w:eastAsia="ru-RU"/>
              </w:rPr>
            </w:pPr>
            <w:r w:rsidRPr="002B7ABC">
              <w:rPr>
                <w:rFonts w:ascii="Times New Roman" w:eastAsia="Times New Roman" w:hAnsi="Times New Roman" w:cs="Times New Roman"/>
                <w:bCs/>
                <w:i/>
                <w:iCs/>
                <w:sz w:val="16"/>
                <w:szCs w:val="16"/>
                <w:lang w:eastAsia="ru-RU"/>
              </w:rPr>
              <w:t>2022 год</w:t>
            </w:r>
          </w:p>
        </w:tc>
        <w:tc>
          <w:tcPr>
            <w:tcW w:w="177" w:type="pct"/>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iCs/>
                <w:sz w:val="16"/>
                <w:szCs w:val="16"/>
                <w:lang w:eastAsia="ru-RU"/>
              </w:rPr>
            </w:pPr>
            <w:r w:rsidRPr="002B7ABC">
              <w:rPr>
                <w:rFonts w:ascii="Times New Roman" w:eastAsia="Times New Roman" w:hAnsi="Times New Roman" w:cs="Times New Roman"/>
                <w:bCs/>
                <w:i/>
                <w:iCs/>
                <w:sz w:val="16"/>
                <w:szCs w:val="16"/>
                <w:lang w:eastAsia="ru-RU"/>
              </w:rPr>
              <w:t>2023 год</w:t>
            </w:r>
          </w:p>
        </w:tc>
        <w:tc>
          <w:tcPr>
            <w:tcW w:w="179" w:type="pct"/>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iCs/>
                <w:sz w:val="16"/>
                <w:szCs w:val="16"/>
                <w:lang w:eastAsia="ru-RU"/>
              </w:rPr>
            </w:pPr>
            <w:r w:rsidRPr="002B7ABC">
              <w:rPr>
                <w:rFonts w:ascii="Times New Roman" w:eastAsia="Times New Roman" w:hAnsi="Times New Roman" w:cs="Times New Roman"/>
                <w:bCs/>
                <w:i/>
                <w:iCs/>
                <w:sz w:val="16"/>
                <w:szCs w:val="16"/>
                <w:lang w:eastAsia="ru-RU"/>
              </w:rPr>
              <w:t>2024</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iCs/>
                <w:sz w:val="16"/>
                <w:szCs w:val="16"/>
                <w:lang w:eastAsia="ru-RU"/>
              </w:rPr>
            </w:pPr>
            <w:r w:rsidRPr="002B7ABC">
              <w:rPr>
                <w:rFonts w:ascii="Times New Roman" w:eastAsia="Times New Roman" w:hAnsi="Times New Roman" w:cs="Times New Roman"/>
                <w:bCs/>
                <w:i/>
                <w:iCs/>
                <w:sz w:val="16"/>
                <w:szCs w:val="16"/>
                <w:lang w:eastAsia="ru-RU"/>
              </w:rPr>
              <w:t>год</w:t>
            </w:r>
          </w:p>
        </w:tc>
        <w:tc>
          <w:tcPr>
            <w:tcW w:w="182" w:type="pct"/>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iCs/>
                <w:sz w:val="16"/>
                <w:szCs w:val="16"/>
                <w:lang w:eastAsia="ru-RU"/>
              </w:rPr>
            </w:pPr>
            <w:r w:rsidRPr="002B7ABC">
              <w:rPr>
                <w:rFonts w:ascii="Times New Roman" w:eastAsia="Times New Roman" w:hAnsi="Times New Roman" w:cs="Times New Roman"/>
                <w:bCs/>
                <w:i/>
                <w:iCs/>
                <w:sz w:val="16"/>
                <w:szCs w:val="16"/>
                <w:lang w:eastAsia="ru-RU"/>
              </w:rPr>
              <w:t>2025 год</w:t>
            </w:r>
          </w:p>
        </w:tc>
        <w:tc>
          <w:tcPr>
            <w:tcW w:w="26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4C3519" w:rsidRPr="004C3519" w:rsidTr="004C3519">
        <w:trPr>
          <w:trHeight w:val="228"/>
        </w:trPr>
        <w:tc>
          <w:tcPr>
            <w:tcW w:w="16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472"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w:t>
            </w:r>
          </w:p>
        </w:tc>
        <w:tc>
          <w:tcPr>
            <w:tcW w:w="224"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3</w:t>
            </w:r>
          </w:p>
        </w:tc>
        <w:tc>
          <w:tcPr>
            <w:tcW w:w="225"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4</w:t>
            </w:r>
          </w:p>
        </w:tc>
        <w:tc>
          <w:tcPr>
            <w:tcW w:w="4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5</w:t>
            </w: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6</w:t>
            </w:r>
          </w:p>
        </w:tc>
        <w:tc>
          <w:tcPr>
            <w:tcW w:w="311"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7</w:t>
            </w:r>
          </w:p>
        </w:tc>
        <w:tc>
          <w:tcPr>
            <w:tcW w:w="180"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8</w:t>
            </w:r>
          </w:p>
        </w:tc>
        <w:tc>
          <w:tcPr>
            <w:tcW w:w="179"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w:t>
            </w:r>
          </w:p>
        </w:tc>
        <w:tc>
          <w:tcPr>
            <w:tcW w:w="179"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w:t>
            </w:r>
          </w:p>
        </w:tc>
        <w:tc>
          <w:tcPr>
            <w:tcW w:w="174"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11</w:t>
            </w:r>
          </w:p>
        </w:tc>
        <w:tc>
          <w:tcPr>
            <w:tcW w:w="177"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12</w:t>
            </w:r>
          </w:p>
        </w:tc>
        <w:tc>
          <w:tcPr>
            <w:tcW w:w="177"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13</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14</w:t>
            </w:r>
          </w:p>
        </w:tc>
        <w:tc>
          <w:tcPr>
            <w:tcW w:w="176"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16</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17</w:t>
            </w:r>
          </w:p>
        </w:tc>
        <w:tc>
          <w:tcPr>
            <w:tcW w:w="182"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18</w:t>
            </w:r>
          </w:p>
        </w:tc>
        <w:tc>
          <w:tcPr>
            <w:tcW w:w="26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20"/>
                <w:szCs w:val="20"/>
                <w:lang w:eastAsia="ru-RU"/>
              </w:rPr>
            </w:pPr>
            <w:r w:rsidRPr="004C3519">
              <w:rPr>
                <w:rFonts w:ascii="Times New Roman" w:eastAsia="Times New Roman" w:hAnsi="Times New Roman" w:cs="Times New Roman"/>
                <w:bCs/>
                <w:iCs/>
                <w:sz w:val="20"/>
                <w:szCs w:val="20"/>
                <w:lang w:eastAsia="ru-RU"/>
              </w:rPr>
              <w:t>19</w:t>
            </w:r>
          </w:p>
        </w:tc>
      </w:tr>
      <w:tr w:rsidR="004C3519" w:rsidRPr="004C3519" w:rsidTr="004C3519">
        <w:trPr>
          <w:trHeight w:val="20"/>
        </w:trPr>
        <w:tc>
          <w:tcPr>
            <w:tcW w:w="168"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72"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224"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2015</w:t>
            </w:r>
          </w:p>
        </w:tc>
        <w:tc>
          <w:tcPr>
            <w:tcW w:w="225"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2025</w:t>
            </w:r>
          </w:p>
        </w:tc>
        <w:tc>
          <w:tcPr>
            <w:tcW w:w="488"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Координатор муниципальной программы:</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финансовый отдел администрации Завитинского района</w:t>
            </w: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Место Завитинского района в рейтинге муниципальных образований Амурской области по комплексной оценке эффективности деятельности органов местного самоуправления</w:t>
            </w:r>
          </w:p>
        </w:tc>
        <w:tc>
          <w:tcPr>
            <w:tcW w:w="311"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180"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174"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176"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182"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268"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100,0</w:t>
            </w:r>
          </w:p>
        </w:tc>
      </w:tr>
      <w:tr w:rsidR="004C3519" w:rsidRPr="004C3519" w:rsidTr="004C3519">
        <w:trPr>
          <w:trHeight w:val="20"/>
        </w:trPr>
        <w:tc>
          <w:tcPr>
            <w:tcW w:w="16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72"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24"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25"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88" w:type="pct"/>
            <w:vMerge/>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Доля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w:t>
            </w:r>
          </w:p>
        </w:tc>
        <w:tc>
          <w:tcPr>
            <w:tcW w:w="311"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15,3</w:t>
            </w:r>
          </w:p>
        </w:tc>
        <w:tc>
          <w:tcPr>
            <w:tcW w:w="180"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80,0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80,0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85,0</w:t>
            </w:r>
          </w:p>
        </w:tc>
        <w:tc>
          <w:tcPr>
            <w:tcW w:w="174"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85,0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90,0</w:t>
            </w:r>
          </w:p>
        </w:tc>
        <w:tc>
          <w:tcPr>
            <w:tcW w:w="176"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90,0</w:t>
            </w:r>
          </w:p>
        </w:tc>
        <w:tc>
          <w:tcPr>
            <w:tcW w:w="182"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90,0</w:t>
            </w:r>
          </w:p>
        </w:tc>
        <w:tc>
          <w:tcPr>
            <w:tcW w:w="268"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в 5,9р.</w:t>
            </w:r>
          </w:p>
        </w:tc>
      </w:tr>
      <w:tr w:rsidR="004C3519" w:rsidRPr="004C3519" w:rsidTr="004C3519">
        <w:trPr>
          <w:trHeight w:val="655"/>
        </w:trPr>
        <w:tc>
          <w:tcPr>
            <w:tcW w:w="16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72"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24"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25"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8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Доля используемых районных объектов в общем количестве районных объектов, %</w:t>
            </w:r>
          </w:p>
        </w:tc>
        <w:tc>
          <w:tcPr>
            <w:tcW w:w="311"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w:t>
            </w:r>
          </w:p>
        </w:tc>
        <w:tc>
          <w:tcPr>
            <w:tcW w:w="180"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99,1</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99,2</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99,3</w:t>
            </w:r>
          </w:p>
        </w:tc>
        <w:tc>
          <w:tcPr>
            <w:tcW w:w="174"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99,4</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99,5</w:t>
            </w:r>
          </w:p>
        </w:tc>
        <w:tc>
          <w:tcPr>
            <w:tcW w:w="176"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99,5</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99,5</w:t>
            </w:r>
          </w:p>
        </w:tc>
        <w:tc>
          <w:tcPr>
            <w:tcW w:w="182"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99,5</w:t>
            </w:r>
          </w:p>
        </w:tc>
        <w:tc>
          <w:tcPr>
            <w:tcW w:w="268"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100,5</w:t>
            </w:r>
          </w:p>
        </w:tc>
      </w:tr>
      <w:tr w:rsidR="004C3519" w:rsidRPr="004C3519" w:rsidTr="004C3519">
        <w:trPr>
          <w:trHeight w:val="20"/>
        </w:trPr>
        <w:tc>
          <w:tcPr>
            <w:tcW w:w="168"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val="en-US" w:eastAsia="ru-RU"/>
              </w:rPr>
              <w:t>I</w:t>
            </w:r>
          </w:p>
        </w:tc>
        <w:tc>
          <w:tcPr>
            <w:tcW w:w="472"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 xml:space="preserve">«Повышение эффективности управления муниципальными финансами и </w:t>
            </w:r>
            <w:r w:rsidRPr="004C3519">
              <w:rPr>
                <w:rFonts w:ascii="Times New Roman" w:eastAsia="Times New Roman" w:hAnsi="Times New Roman" w:cs="Times New Roman"/>
                <w:b/>
                <w:bCs/>
                <w:sz w:val="20"/>
                <w:szCs w:val="20"/>
                <w:lang w:eastAsia="ru-RU"/>
              </w:rPr>
              <w:lastRenderedPageBreak/>
              <w:t>муниципальным долгом Завитинского района»</w:t>
            </w:r>
          </w:p>
        </w:tc>
        <w:tc>
          <w:tcPr>
            <w:tcW w:w="224"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lastRenderedPageBreak/>
              <w:t>2014</w:t>
            </w:r>
          </w:p>
        </w:tc>
        <w:tc>
          <w:tcPr>
            <w:tcW w:w="225"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2025</w:t>
            </w:r>
          </w:p>
        </w:tc>
        <w:tc>
          <w:tcPr>
            <w:tcW w:w="488"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Координатор подпрограммы: финансовый отдел администрации Завитинского района </w:t>
            </w: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Отношение объема дефицита районного бюджета к общему годовому объему доходов районного бюджета</w:t>
            </w:r>
            <w:r w:rsidRPr="004C3519">
              <w:rPr>
                <w:rFonts w:ascii="Times New Roman" w:eastAsia="Times New Roman" w:hAnsi="Times New Roman" w:cs="Times New Roman"/>
                <w:bCs/>
                <w:sz w:val="20"/>
                <w:szCs w:val="20"/>
                <w:vertAlign w:val="superscript"/>
                <w:lang w:eastAsia="ru-RU"/>
              </w:rPr>
              <w:footnoteReference w:id="1"/>
            </w:r>
            <w:r w:rsidRPr="004C3519">
              <w:rPr>
                <w:rFonts w:ascii="Times New Roman" w:eastAsia="Times New Roman" w:hAnsi="Times New Roman" w:cs="Times New Roman"/>
                <w:bCs/>
                <w:sz w:val="20"/>
                <w:szCs w:val="20"/>
                <w:lang w:eastAsia="ru-RU"/>
              </w:rPr>
              <w:t>, %</w:t>
            </w:r>
          </w:p>
        </w:tc>
        <w:tc>
          <w:tcPr>
            <w:tcW w:w="311"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w:t>
            </w:r>
          </w:p>
        </w:tc>
        <w:tc>
          <w:tcPr>
            <w:tcW w:w="180"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w:t>
            </w:r>
          </w:p>
        </w:tc>
        <w:tc>
          <w:tcPr>
            <w:tcW w:w="174"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w:t>
            </w:r>
          </w:p>
        </w:tc>
        <w:tc>
          <w:tcPr>
            <w:tcW w:w="176"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w:t>
            </w:r>
          </w:p>
        </w:tc>
        <w:tc>
          <w:tcPr>
            <w:tcW w:w="182"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w:t>
            </w:r>
          </w:p>
        </w:tc>
        <w:tc>
          <w:tcPr>
            <w:tcW w:w="268"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15</w:t>
            </w:r>
          </w:p>
        </w:tc>
      </w:tr>
      <w:tr w:rsidR="004C3519" w:rsidRPr="004C3519" w:rsidTr="004C3519">
        <w:trPr>
          <w:trHeight w:val="20"/>
        </w:trPr>
        <w:tc>
          <w:tcPr>
            <w:tcW w:w="16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72"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24"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25"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8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888"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Уровень исполнения расходных обязательств области, %</w:t>
            </w:r>
          </w:p>
        </w:tc>
        <w:tc>
          <w:tcPr>
            <w:tcW w:w="311"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&gt;</w:t>
            </w:r>
            <w:r w:rsidRPr="004C3519">
              <w:rPr>
                <w:rFonts w:ascii="Times New Roman" w:eastAsia="Times New Roman" w:hAnsi="Times New Roman" w:cs="Times New Roman"/>
                <w:bCs/>
                <w:sz w:val="20"/>
                <w:szCs w:val="20"/>
                <w:lang w:val="en-US" w:eastAsia="ru-RU"/>
              </w:rPr>
              <w:t xml:space="preserve"> </w:t>
            </w:r>
            <w:r w:rsidRPr="004C3519">
              <w:rPr>
                <w:rFonts w:ascii="Times New Roman" w:eastAsia="Times New Roman" w:hAnsi="Times New Roman" w:cs="Times New Roman"/>
                <w:bCs/>
                <w:sz w:val="20"/>
                <w:szCs w:val="20"/>
                <w:lang w:eastAsia="ru-RU"/>
              </w:rPr>
              <w:t>95</w:t>
            </w:r>
          </w:p>
        </w:tc>
        <w:tc>
          <w:tcPr>
            <w:tcW w:w="180"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&gt;</w:t>
            </w:r>
            <w:r w:rsidRPr="004C3519">
              <w:rPr>
                <w:rFonts w:ascii="Times New Roman" w:eastAsia="Times New Roman" w:hAnsi="Times New Roman" w:cs="Times New Roman"/>
                <w:bCs/>
                <w:sz w:val="20"/>
                <w:szCs w:val="20"/>
                <w:lang w:val="en-US" w:eastAsia="ru-RU"/>
              </w:rPr>
              <w:t xml:space="preserve"> </w:t>
            </w:r>
            <w:r w:rsidRPr="004C3519">
              <w:rPr>
                <w:rFonts w:ascii="Times New Roman" w:eastAsia="Times New Roman" w:hAnsi="Times New Roman" w:cs="Times New Roman"/>
                <w:bCs/>
                <w:sz w:val="20"/>
                <w:szCs w:val="20"/>
                <w:lang w:eastAsia="ru-RU"/>
              </w:rPr>
              <w:t>95</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&gt;</w:t>
            </w:r>
            <w:r w:rsidRPr="004C3519">
              <w:rPr>
                <w:rFonts w:ascii="Times New Roman" w:eastAsia="Times New Roman" w:hAnsi="Times New Roman" w:cs="Times New Roman"/>
                <w:bCs/>
                <w:sz w:val="20"/>
                <w:szCs w:val="20"/>
                <w:lang w:val="en-US" w:eastAsia="ru-RU"/>
              </w:rPr>
              <w:t xml:space="preserve"> </w:t>
            </w:r>
            <w:r w:rsidRPr="004C3519">
              <w:rPr>
                <w:rFonts w:ascii="Times New Roman" w:eastAsia="Times New Roman" w:hAnsi="Times New Roman" w:cs="Times New Roman"/>
                <w:bCs/>
                <w:sz w:val="20"/>
                <w:szCs w:val="20"/>
                <w:lang w:eastAsia="ru-RU"/>
              </w:rPr>
              <w:t>95</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&gt;</w:t>
            </w:r>
            <w:r w:rsidRPr="004C3519">
              <w:rPr>
                <w:rFonts w:ascii="Times New Roman" w:eastAsia="Times New Roman" w:hAnsi="Times New Roman" w:cs="Times New Roman"/>
                <w:bCs/>
                <w:sz w:val="20"/>
                <w:szCs w:val="20"/>
                <w:lang w:val="en-US" w:eastAsia="ru-RU"/>
              </w:rPr>
              <w:t xml:space="preserve"> </w:t>
            </w:r>
            <w:r w:rsidRPr="004C3519">
              <w:rPr>
                <w:rFonts w:ascii="Times New Roman" w:eastAsia="Times New Roman" w:hAnsi="Times New Roman" w:cs="Times New Roman"/>
                <w:bCs/>
                <w:sz w:val="20"/>
                <w:szCs w:val="20"/>
                <w:lang w:eastAsia="ru-RU"/>
              </w:rPr>
              <w:t>95</w:t>
            </w:r>
          </w:p>
        </w:tc>
        <w:tc>
          <w:tcPr>
            <w:tcW w:w="174"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&gt;</w:t>
            </w:r>
            <w:r w:rsidRPr="004C3519">
              <w:rPr>
                <w:rFonts w:ascii="Times New Roman" w:eastAsia="Times New Roman" w:hAnsi="Times New Roman" w:cs="Times New Roman"/>
                <w:bCs/>
                <w:sz w:val="20"/>
                <w:szCs w:val="20"/>
                <w:lang w:val="en-US" w:eastAsia="ru-RU"/>
              </w:rPr>
              <w:t xml:space="preserve"> </w:t>
            </w:r>
            <w:r w:rsidRPr="004C3519">
              <w:rPr>
                <w:rFonts w:ascii="Times New Roman" w:eastAsia="Times New Roman" w:hAnsi="Times New Roman" w:cs="Times New Roman"/>
                <w:bCs/>
                <w:sz w:val="20"/>
                <w:szCs w:val="20"/>
                <w:lang w:eastAsia="ru-RU"/>
              </w:rPr>
              <w:t>95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&gt;</w:t>
            </w:r>
            <w:r w:rsidRPr="004C3519">
              <w:rPr>
                <w:rFonts w:ascii="Times New Roman" w:eastAsia="Times New Roman" w:hAnsi="Times New Roman" w:cs="Times New Roman"/>
                <w:bCs/>
                <w:sz w:val="20"/>
                <w:szCs w:val="20"/>
                <w:lang w:val="en-US" w:eastAsia="ru-RU"/>
              </w:rPr>
              <w:t xml:space="preserve"> </w:t>
            </w:r>
            <w:r w:rsidRPr="004C3519">
              <w:rPr>
                <w:rFonts w:ascii="Times New Roman" w:eastAsia="Times New Roman" w:hAnsi="Times New Roman" w:cs="Times New Roman"/>
                <w:bCs/>
                <w:sz w:val="20"/>
                <w:szCs w:val="20"/>
                <w:lang w:eastAsia="ru-RU"/>
              </w:rPr>
              <w:t>95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&gt;</w:t>
            </w:r>
            <w:r w:rsidRPr="004C3519">
              <w:rPr>
                <w:rFonts w:ascii="Times New Roman" w:eastAsia="Times New Roman" w:hAnsi="Times New Roman" w:cs="Times New Roman"/>
                <w:bCs/>
                <w:sz w:val="20"/>
                <w:szCs w:val="20"/>
                <w:lang w:val="en-US" w:eastAsia="ru-RU"/>
              </w:rPr>
              <w:t xml:space="preserve"> </w:t>
            </w:r>
            <w:r w:rsidRPr="004C3519">
              <w:rPr>
                <w:rFonts w:ascii="Times New Roman" w:eastAsia="Times New Roman" w:hAnsi="Times New Roman" w:cs="Times New Roman"/>
                <w:bCs/>
                <w:sz w:val="20"/>
                <w:szCs w:val="20"/>
                <w:lang w:eastAsia="ru-RU"/>
              </w:rPr>
              <w:t>95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&gt;</w:t>
            </w:r>
            <w:r w:rsidRPr="004C3519">
              <w:rPr>
                <w:rFonts w:ascii="Times New Roman" w:eastAsia="Times New Roman" w:hAnsi="Times New Roman" w:cs="Times New Roman"/>
                <w:bCs/>
                <w:sz w:val="20"/>
                <w:szCs w:val="20"/>
                <w:lang w:val="en-US" w:eastAsia="ru-RU"/>
              </w:rPr>
              <w:t xml:space="preserve"> </w:t>
            </w:r>
            <w:r w:rsidRPr="004C3519">
              <w:rPr>
                <w:rFonts w:ascii="Times New Roman" w:eastAsia="Times New Roman" w:hAnsi="Times New Roman" w:cs="Times New Roman"/>
                <w:bCs/>
                <w:sz w:val="20"/>
                <w:szCs w:val="20"/>
                <w:lang w:eastAsia="ru-RU"/>
              </w:rPr>
              <w:t>95</w:t>
            </w:r>
          </w:p>
        </w:tc>
        <w:tc>
          <w:tcPr>
            <w:tcW w:w="176"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&gt;</w:t>
            </w:r>
            <w:r w:rsidRPr="004C3519">
              <w:rPr>
                <w:rFonts w:ascii="Times New Roman" w:eastAsia="Times New Roman" w:hAnsi="Times New Roman" w:cs="Times New Roman"/>
                <w:bCs/>
                <w:sz w:val="20"/>
                <w:szCs w:val="20"/>
                <w:lang w:val="en-US" w:eastAsia="ru-RU"/>
              </w:rPr>
              <w:t xml:space="preserve"> </w:t>
            </w:r>
            <w:r w:rsidRPr="004C3519">
              <w:rPr>
                <w:rFonts w:ascii="Times New Roman" w:eastAsia="Times New Roman" w:hAnsi="Times New Roman" w:cs="Times New Roman"/>
                <w:bCs/>
                <w:sz w:val="20"/>
                <w:szCs w:val="20"/>
                <w:lang w:eastAsia="ru-RU"/>
              </w:rPr>
              <w:t>95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&gt;</w:t>
            </w:r>
            <w:r w:rsidRPr="004C3519">
              <w:rPr>
                <w:rFonts w:ascii="Times New Roman" w:eastAsia="Times New Roman" w:hAnsi="Times New Roman" w:cs="Times New Roman"/>
                <w:bCs/>
                <w:sz w:val="20"/>
                <w:szCs w:val="20"/>
                <w:lang w:val="en-US" w:eastAsia="ru-RU"/>
              </w:rPr>
              <w:t xml:space="preserve"> </w:t>
            </w:r>
            <w:r w:rsidRPr="004C3519">
              <w:rPr>
                <w:rFonts w:ascii="Times New Roman" w:eastAsia="Times New Roman" w:hAnsi="Times New Roman" w:cs="Times New Roman"/>
                <w:bCs/>
                <w:sz w:val="20"/>
                <w:szCs w:val="20"/>
                <w:lang w:eastAsia="ru-RU"/>
              </w:rPr>
              <w:t>95</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&gt;</w:t>
            </w:r>
            <w:r w:rsidRPr="004C3519">
              <w:rPr>
                <w:rFonts w:ascii="Times New Roman" w:eastAsia="Times New Roman" w:hAnsi="Times New Roman" w:cs="Times New Roman"/>
                <w:bCs/>
                <w:sz w:val="20"/>
                <w:szCs w:val="20"/>
                <w:lang w:val="en-US" w:eastAsia="ru-RU"/>
              </w:rPr>
              <w:t xml:space="preserve"> </w:t>
            </w:r>
            <w:r w:rsidRPr="004C3519">
              <w:rPr>
                <w:rFonts w:ascii="Times New Roman" w:eastAsia="Times New Roman" w:hAnsi="Times New Roman" w:cs="Times New Roman"/>
                <w:bCs/>
                <w:sz w:val="20"/>
                <w:szCs w:val="20"/>
                <w:lang w:eastAsia="ru-RU"/>
              </w:rPr>
              <w:t>95</w:t>
            </w:r>
          </w:p>
        </w:tc>
        <w:tc>
          <w:tcPr>
            <w:tcW w:w="182"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&gt;</w:t>
            </w:r>
            <w:r w:rsidRPr="004C3519">
              <w:rPr>
                <w:rFonts w:ascii="Times New Roman" w:eastAsia="Times New Roman" w:hAnsi="Times New Roman" w:cs="Times New Roman"/>
                <w:bCs/>
                <w:sz w:val="20"/>
                <w:szCs w:val="20"/>
                <w:lang w:val="en-US" w:eastAsia="ru-RU"/>
              </w:rPr>
              <w:t xml:space="preserve"> </w:t>
            </w:r>
            <w:r w:rsidRPr="004C3519">
              <w:rPr>
                <w:rFonts w:ascii="Times New Roman" w:eastAsia="Times New Roman" w:hAnsi="Times New Roman" w:cs="Times New Roman"/>
                <w:bCs/>
                <w:sz w:val="20"/>
                <w:szCs w:val="20"/>
                <w:lang w:eastAsia="ru-RU"/>
              </w:rPr>
              <w:t>95</w:t>
            </w:r>
          </w:p>
        </w:tc>
        <w:tc>
          <w:tcPr>
            <w:tcW w:w="268"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&gt;</w:t>
            </w:r>
            <w:r w:rsidRPr="004C3519">
              <w:rPr>
                <w:rFonts w:ascii="Times New Roman" w:eastAsia="Times New Roman" w:hAnsi="Times New Roman" w:cs="Times New Roman"/>
                <w:bCs/>
                <w:sz w:val="20"/>
                <w:szCs w:val="20"/>
                <w:lang w:val="en-US" w:eastAsia="ru-RU"/>
              </w:rPr>
              <w:t xml:space="preserve"> </w:t>
            </w:r>
            <w:r w:rsidRPr="004C3519">
              <w:rPr>
                <w:rFonts w:ascii="Times New Roman" w:eastAsia="Times New Roman" w:hAnsi="Times New Roman" w:cs="Times New Roman"/>
                <w:bCs/>
                <w:sz w:val="20"/>
                <w:szCs w:val="20"/>
                <w:lang w:eastAsia="ru-RU"/>
              </w:rPr>
              <w:t>95</w:t>
            </w:r>
          </w:p>
        </w:tc>
      </w:tr>
      <w:tr w:rsidR="004C3519" w:rsidRPr="004C3519" w:rsidTr="004C3519">
        <w:trPr>
          <w:trHeight w:val="20"/>
        </w:trPr>
        <w:tc>
          <w:tcPr>
            <w:tcW w:w="16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lastRenderedPageBreak/>
              <w:t>1.1.</w:t>
            </w:r>
          </w:p>
        </w:tc>
        <w:tc>
          <w:tcPr>
            <w:tcW w:w="472"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Обслуживание муниципального долга района</w:t>
            </w:r>
          </w:p>
        </w:tc>
        <w:tc>
          <w:tcPr>
            <w:tcW w:w="224"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2015</w:t>
            </w:r>
          </w:p>
        </w:tc>
        <w:tc>
          <w:tcPr>
            <w:tcW w:w="225"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2025</w:t>
            </w:r>
          </w:p>
        </w:tc>
        <w:tc>
          <w:tcPr>
            <w:tcW w:w="4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финансовый отдел администрации Завитинского района </w:t>
            </w: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Доля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311"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&lt;1</w:t>
            </w:r>
            <w:r w:rsidRPr="004C3519">
              <w:rPr>
                <w:rFonts w:ascii="Times New Roman" w:eastAsia="Times New Roman" w:hAnsi="Times New Roman" w:cs="Times New Roman"/>
                <w:bCs/>
                <w:sz w:val="20"/>
                <w:szCs w:val="20"/>
                <w:lang w:val="en-US" w:eastAsia="ru-RU"/>
              </w:rPr>
              <w:t>5</w:t>
            </w:r>
          </w:p>
        </w:tc>
        <w:tc>
          <w:tcPr>
            <w:tcW w:w="180"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&lt;1</w:t>
            </w:r>
            <w:r w:rsidRPr="004C3519">
              <w:rPr>
                <w:rFonts w:ascii="Times New Roman" w:eastAsia="Times New Roman" w:hAnsi="Times New Roman" w:cs="Times New Roman"/>
                <w:bCs/>
                <w:sz w:val="20"/>
                <w:szCs w:val="20"/>
                <w:lang w:val="en-US" w:eastAsia="ru-RU"/>
              </w:rPr>
              <w:t>5</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&lt;1</w:t>
            </w:r>
            <w:r w:rsidRPr="004C3519">
              <w:rPr>
                <w:rFonts w:ascii="Times New Roman" w:eastAsia="Times New Roman" w:hAnsi="Times New Roman" w:cs="Times New Roman"/>
                <w:bCs/>
                <w:sz w:val="20"/>
                <w:szCs w:val="20"/>
                <w:lang w:val="en-US" w:eastAsia="ru-RU"/>
              </w:rPr>
              <w:t>5</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val="en-US" w:eastAsia="ru-RU"/>
              </w:rPr>
            </w:pPr>
            <w:r w:rsidRPr="004C3519">
              <w:rPr>
                <w:rFonts w:ascii="Times New Roman" w:eastAsia="Times New Roman" w:hAnsi="Times New Roman" w:cs="Times New Roman"/>
                <w:bCs/>
                <w:sz w:val="20"/>
                <w:szCs w:val="20"/>
                <w:lang w:eastAsia="ru-RU"/>
              </w:rPr>
              <w:t>&lt;1</w:t>
            </w:r>
            <w:r w:rsidRPr="004C3519">
              <w:rPr>
                <w:rFonts w:ascii="Times New Roman" w:eastAsia="Times New Roman" w:hAnsi="Times New Roman" w:cs="Times New Roman"/>
                <w:bCs/>
                <w:sz w:val="20"/>
                <w:szCs w:val="20"/>
                <w:lang w:val="en-US" w:eastAsia="ru-RU"/>
              </w:rPr>
              <w:t>5</w:t>
            </w:r>
          </w:p>
        </w:tc>
        <w:tc>
          <w:tcPr>
            <w:tcW w:w="174"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val="en-US" w:eastAsia="ru-RU"/>
              </w:rPr>
            </w:pPr>
            <w:r w:rsidRPr="004C3519">
              <w:rPr>
                <w:rFonts w:ascii="Times New Roman" w:eastAsia="Times New Roman" w:hAnsi="Times New Roman" w:cs="Times New Roman"/>
                <w:bCs/>
                <w:sz w:val="20"/>
                <w:szCs w:val="20"/>
                <w:lang w:eastAsia="ru-RU"/>
              </w:rPr>
              <w:t>&lt;1</w:t>
            </w:r>
            <w:r w:rsidRPr="004C3519">
              <w:rPr>
                <w:rFonts w:ascii="Times New Roman" w:eastAsia="Times New Roman" w:hAnsi="Times New Roman" w:cs="Times New Roman"/>
                <w:bCs/>
                <w:sz w:val="20"/>
                <w:szCs w:val="20"/>
                <w:lang w:val="en-US" w:eastAsia="ru-RU"/>
              </w:rPr>
              <w:t>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val="en-US" w:eastAsia="ru-RU"/>
              </w:rPr>
            </w:pPr>
            <w:r w:rsidRPr="004C3519">
              <w:rPr>
                <w:rFonts w:ascii="Times New Roman" w:eastAsia="Times New Roman" w:hAnsi="Times New Roman" w:cs="Times New Roman"/>
                <w:bCs/>
                <w:sz w:val="20"/>
                <w:szCs w:val="20"/>
                <w:lang w:eastAsia="ru-RU"/>
              </w:rPr>
              <w:t>&lt;1</w:t>
            </w:r>
            <w:r w:rsidRPr="004C3519">
              <w:rPr>
                <w:rFonts w:ascii="Times New Roman" w:eastAsia="Times New Roman" w:hAnsi="Times New Roman" w:cs="Times New Roman"/>
                <w:bCs/>
                <w:sz w:val="20"/>
                <w:szCs w:val="20"/>
                <w:lang w:val="en-US" w:eastAsia="ru-RU"/>
              </w:rPr>
              <w:t>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val="en-US" w:eastAsia="ru-RU"/>
              </w:rPr>
            </w:pPr>
            <w:r w:rsidRPr="004C3519">
              <w:rPr>
                <w:rFonts w:ascii="Times New Roman" w:eastAsia="Times New Roman" w:hAnsi="Times New Roman" w:cs="Times New Roman"/>
                <w:bCs/>
                <w:sz w:val="20"/>
                <w:szCs w:val="20"/>
                <w:lang w:eastAsia="ru-RU"/>
              </w:rPr>
              <w:t>&lt;1</w:t>
            </w:r>
            <w:r w:rsidRPr="004C3519">
              <w:rPr>
                <w:rFonts w:ascii="Times New Roman" w:eastAsia="Times New Roman" w:hAnsi="Times New Roman" w:cs="Times New Roman"/>
                <w:bCs/>
                <w:sz w:val="20"/>
                <w:szCs w:val="20"/>
                <w:lang w:val="en-US" w:eastAsia="ru-RU"/>
              </w:rPr>
              <w:t>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&lt;1</w:t>
            </w:r>
            <w:r w:rsidRPr="004C3519">
              <w:rPr>
                <w:rFonts w:ascii="Times New Roman" w:eastAsia="Times New Roman" w:hAnsi="Times New Roman" w:cs="Times New Roman"/>
                <w:bCs/>
                <w:sz w:val="20"/>
                <w:szCs w:val="20"/>
                <w:lang w:val="en-US" w:eastAsia="ru-RU"/>
              </w:rPr>
              <w:t>5</w:t>
            </w:r>
          </w:p>
        </w:tc>
        <w:tc>
          <w:tcPr>
            <w:tcW w:w="176"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&lt;1</w:t>
            </w:r>
            <w:r w:rsidRPr="004C3519">
              <w:rPr>
                <w:rFonts w:ascii="Times New Roman" w:eastAsia="Times New Roman" w:hAnsi="Times New Roman" w:cs="Times New Roman"/>
                <w:bCs/>
                <w:sz w:val="20"/>
                <w:szCs w:val="20"/>
                <w:lang w:val="en-US" w:eastAsia="ru-RU"/>
              </w:rPr>
              <w:t>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&lt;1</w:t>
            </w:r>
            <w:r w:rsidRPr="004C3519">
              <w:rPr>
                <w:rFonts w:ascii="Times New Roman" w:eastAsia="Times New Roman" w:hAnsi="Times New Roman" w:cs="Times New Roman"/>
                <w:bCs/>
                <w:sz w:val="20"/>
                <w:szCs w:val="20"/>
                <w:lang w:val="en-US" w:eastAsia="ru-RU"/>
              </w:rPr>
              <w:t>5</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&lt;1</w:t>
            </w:r>
            <w:r w:rsidRPr="004C3519">
              <w:rPr>
                <w:rFonts w:ascii="Times New Roman" w:eastAsia="Times New Roman" w:hAnsi="Times New Roman" w:cs="Times New Roman"/>
                <w:bCs/>
                <w:sz w:val="20"/>
                <w:szCs w:val="20"/>
                <w:lang w:val="en-US" w:eastAsia="ru-RU"/>
              </w:rPr>
              <w:t>5</w:t>
            </w:r>
          </w:p>
        </w:tc>
        <w:tc>
          <w:tcPr>
            <w:tcW w:w="182"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&lt;1</w:t>
            </w:r>
            <w:r w:rsidRPr="004C3519">
              <w:rPr>
                <w:rFonts w:ascii="Times New Roman" w:eastAsia="Times New Roman" w:hAnsi="Times New Roman" w:cs="Times New Roman"/>
                <w:bCs/>
                <w:sz w:val="20"/>
                <w:szCs w:val="20"/>
                <w:lang w:val="en-US" w:eastAsia="ru-RU"/>
              </w:rPr>
              <w:t>5</w:t>
            </w:r>
          </w:p>
        </w:tc>
        <w:tc>
          <w:tcPr>
            <w:tcW w:w="268"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&lt;1</w:t>
            </w:r>
            <w:r w:rsidRPr="004C3519">
              <w:rPr>
                <w:rFonts w:ascii="Times New Roman" w:eastAsia="Times New Roman" w:hAnsi="Times New Roman" w:cs="Times New Roman"/>
                <w:bCs/>
                <w:sz w:val="20"/>
                <w:szCs w:val="20"/>
                <w:lang w:val="en-US" w:eastAsia="ru-RU"/>
              </w:rPr>
              <w:t>5</w:t>
            </w:r>
          </w:p>
        </w:tc>
      </w:tr>
      <w:tr w:rsidR="004C3519" w:rsidRPr="004C3519" w:rsidTr="004C3519">
        <w:trPr>
          <w:trHeight w:val="20"/>
        </w:trPr>
        <w:tc>
          <w:tcPr>
            <w:tcW w:w="16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1.2.</w:t>
            </w:r>
          </w:p>
        </w:tc>
        <w:tc>
          <w:tcPr>
            <w:tcW w:w="472"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Выравнивание бюджетной обеспеченности поселений</w:t>
            </w:r>
          </w:p>
        </w:tc>
        <w:tc>
          <w:tcPr>
            <w:tcW w:w="224"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2015</w:t>
            </w:r>
          </w:p>
        </w:tc>
        <w:tc>
          <w:tcPr>
            <w:tcW w:w="225"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2025</w:t>
            </w:r>
          </w:p>
        </w:tc>
        <w:tc>
          <w:tcPr>
            <w:tcW w:w="4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финансовый отдел администрации Завитинского района</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Величина соотношения между расчетной бюджетной обеспеченностью наиболее обеспеченного и наименее обеспеченного муниципального района (городского округа), раз</w:t>
            </w:r>
          </w:p>
        </w:tc>
        <w:tc>
          <w:tcPr>
            <w:tcW w:w="311"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&lt;</w:t>
            </w:r>
            <w:r w:rsidRPr="004C3519">
              <w:rPr>
                <w:rFonts w:ascii="Times New Roman" w:eastAsia="Times New Roman" w:hAnsi="Times New Roman" w:cs="Times New Roman"/>
                <w:bCs/>
                <w:sz w:val="20"/>
                <w:szCs w:val="20"/>
                <w:lang w:eastAsia="ru-RU"/>
              </w:rPr>
              <w:t>20</w:t>
            </w:r>
          </w:p>
        </w:tc>
        <w:tc>
          <w:tcPr>
            <w:tcW w:w="180"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&lt;</w:t>
            </w:r>
            <w:r w:rsidRPr="004C3519">
              <w:rPr>
                <w:rFonts w:ascii="Times New Roman" w:eastAsia="Times New Roman" w:hAnsi="Times New Roman" w:cs="Times New Roman"/>
                <w:bCs/>
                <w:sz w:val="20"/>
                <w:szCs w:val="20"/>
                <w:lang w:eastAsia="ru-RU"/>
              </w:rPr>
              <w:t>20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&lt;</w:t>
            </w:r>
            <w:r w:rsidRPr="004C3519">
              <w:rPr>
                <w:rFonts w:ascii="Times New Roman" w:eastAsia="Times New Roman" w:hAnsi="Times New Roman" w:cs="Times New Roman"/>
                <w:bCs/>
                <w:sz w:val="20"/>
                <w:szCs w:val="20"/>
                <w:lang w:eastAsia="ru-RU"/>
              </w:rPr>
              <w:t>20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&lt;</w:t>
            </w:r>
            <w:r w:rsidRPr="004C3519">
              <w:rPr>
                <w:rFonts w:ascii="Times New Roman" w:eastAsia="Times New Roman" w:hAnsi="Times New Roman" w:cs="Times New Roman"/>
                <w:bCs/>
                <w:sz w:val="20"/>
                <w:szCs w:val="20"/>
                <w:lang w:eastAsia="ru-RU"/>
              </w:rPr>
              <w:t>20</w:t>
            </w:r>
          </w:p>
        </w:tc>
        <w:tc>
          <w:tcPr>
            <w:tcW w:w="174"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&lt;</w:t>
            </w:r>
            <w:r w:rsidRPr="004C3519">
              <w:rPr>
                <w:rFonts w:ascii="Times New Roman" w:eastAsia="Times New Roman" w:hAnsi="Times New Roman" w:cs="Times New Roman"/>
                <w:bCs/>
                <w:sz w:val="20"/>
                <w:szCs w:val="20"/>
                <w:lang w:eastAsia="ru-RU"/>
              </w:rPr>
              <w:t>20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&lt;</w:t>
            </w:r>
            <w:r w:rsidRPr="004C3519">
              <w:rPr>
                <w:rFonts w:ascii="Times New Roman" w:eastAsia="Times New Roman" w:hAnsi="Times New Roman" w:cs="Times New Roman"/>
                <w:bCs/>
                <w:sz w:val="20"/>
                <w:szCs w:val="20"/>
                <w:lang w:eastAsia="ru-RU"/>
              </w:rPr>
              <w:t>20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&lt;</w:t>
            </w:r>
            <w:r w:rsidRPr="004C3519">
              <w:rPr>
                <w:rFonts w:ascii="Times New Roman" w:eastAsia="Times New Roman" w:hAnsi="Times New Roman" w:cs="Times New Roman"/>
                <w:bCs/>
                <w:sz w:val="20"/>
                <w:szCs w:val="20"/>
                <w:lang w:eastAsia="ru-RU"/>
              </w:rPr>
              <w:t>20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&lt;</w:t>
            </w:r>
            <w:r w:rsidRPr="004C3519">
              <w:rPr>
                <w:rFonts w:ascii="Times New Roman" w:eastAsia="Times New Roman" w:hAnsi="Times New Roman" w:cs="Times New Roman"/>
                <w:bCs/>
                <w:sz w:val="20"/>
                <w:szCs w:val="20"/>
                <w:lang w:eastAsia="ru-RU"/>
              </w:rPr>
              <w:t>20</w:t>
            </w:r>
          </w:p>
        </w:tc>
        <w:tc>
          <w:tcPr>
            <w:tcW w:w="176"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&lt;</w:t>
            </w:r>
            <w:r w:rsidRPr="004C3519">
              <w:rPr>
                <w:rFonts w:ascii="Times New Roman" w:eastAsia="Times New Roman" w:hAnsi="Times New Roman" w:cs="Times New Roman"/>
                <w:bCs/>
                <w:sz w:val="20"/>
                <w:szCs w:val="20"/>
                <w:lang w:eastAsia="ru-RU"/>
              </w:rPr>
              <w:t>20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&lt;</w:t>
            </w:r>
            <w:r w:rsidRPr="004C3519">
              <w:rPr>
                <w:rFonts w:ascii="Times New Roman" w:eastAsia="Times New Roman" w:hAnsi="Times New Roman" w:cs="Times New Roman"/>
                <w:bCs/>
                <w:sz w:val="20"/>
                <w:szCs w:val="20"/>
                <w:lang w:eastAsia="ru-RU"/>
              </w:rPr>
              <w:t>20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&lt;</w:t>
            </w:r>
            <w:r w:rsidRPr="004C3519">
              <w:rPr>
                <w:rFonts w:ascii="Times New Roman" w:eastAsia="Times New Roman" w:hAnsi="Times New Roman" w:cs="Times New Roman"/>
                <w:bCs/>
                <w:sz w:val="20"/>
                <w:szCs w:val="20"/>
                <w:lang w:eastAsia="ru-RU"/>
              </w:rPr>
              <w:t>20</w:t>
            </w:r>
          </w:p>
        </w:tc>
        <w:tc>
          <w:tcPr>
            <w:tcW w:w="182"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&lt;</w:t>
            </w:r>
            <w:r w:rsidRPr="004C3519">
              <w:rPr>
                <w:rFonts w:ascii="Times New Roman" w:eastAsia="Times New Roman" w:hAnsi="Times New Roman" w:cs="Times New Roman"/>
                <w:bCs/>
                <w:sz w:val="20"/>
                <w:szCs w:val="20"/>
                <w:lang w:eastAsia="ru-RU"/>
              </w:rPr>
              <w:t>20</w:t>
            </w:r>
          </w:p>
        </w:tc>
        <w:tc>
          <w:tcPr>
            <w:tcW w:w="268"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u w:val="single"/>
                <w:lang w:val="en-US" w:eastAsia="ru-RU"/>
              </w:rPr>
              <w:t>&lt;</w:t>
            </w:r>
            <w:r w:rsidRPr="004C3519">
              <w:rPr>
                <w:rFonts w:ascii="Times New Roman" w:eastAsia="Times New Roman" w:hAnsi="Times New Roman" w:cs="Times New Roman"/>
                <w:bCs/>
                <w:sz w:val="20"/>
                <w:szCs w:val="20"/>
                <w:lang w:eastAsia="ru-RU"/>
              </w:rPr>
              <w:t>20</w:t>
            </w:r>
          </w:p>
        </w:tc>
      </w:tr>
      <w:tr w:rsidR="004C3519" w:rsidRPr="004C3519" w:rsidTr="004C3519">
        <w:trPr>
          <w:trHeight w:val="20"/>
        </w:trPr>
        <w:tc>
          <w:tcPr>
            <w:tcW w:w="16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1.3.</w:t>
            </w:r>
          </w:p>
        </w:tc>
        <w:tc>
          <w:tcPr>
            <w:tcW w:w="472"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Поддержка мер по обеспечению сбалансированности поселений</w:t>
            </w:r>
          </w:p>
        </w:tc>
        <w:tc>
          <w:tcPr>
            <w:tcW w:w="224"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2015</w:t>
            </w:r>
          </w:p>
        </w:tc>
        <w:tc>
          <w:tcPr>
            <w:tcW w:w="225"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2025</w:t>
            </w:r>
          </w:p>
        </w:tc>
        <w:tc>
          <w:tcPr>
            <w:tcW w:w="4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финансовый отдел администрации Завитинского района</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Количество муниципальных образований, в которых дефицит бюджета превышает уровень, установленный Бюджетным кодексом Российской Федерации, единиц</w:t>
            </w:r>
          </w:p>
        </w:tc>
        <w:tc>
          <w:tcPr>
            <w:tcW w:w="311"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180"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174"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176"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182"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c>
          <w:tcPr>
            <w:tcW w:w="268"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0</w:t>
            </w:r>
          </w:p>
        </w:tc>
      </w:tr>
      <w:tr w:rsidR="004C3519" w:rsidRPr="004C3519" w:rsidTr="004C3519">
        <w:trPr>
          <w:trHeight w:val="20"/>
        </w:trPr>
        <w:tc>
          <w:tcPr>
            <w:tcW w:w="16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1.4..</w:t>
            </w:r>
          </w:p>
        </w:tc>
        <w:tc>
          <w:tcPr>
            <w:tcW w:w="472"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Cs/>
                <w:sz w:val="20"/>
                <w:szCs w:val="20"/>
                <w:lang w:eastAsia="ru-RU"/>
              </w:rPr>
              <w:t>Расходы на обеспечение функций исполнительных органов местного самоуправления</w:t>
            </w:r>
          </w:p>
        </w:tc>
        <w:tc>
          <w:tcPr>
            <w:tcW w:w="224"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2015</w:t>
            </w:r>
          </w:p>
        </w:tc>
        <w:tc>
          <w:tcPr>
            <w:tcW w:w="225"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2025</w:t>
            </w:r>
          </w:p>
        </w:tc>
        <w:tc>
          <w:tcPr>
            <w:tcW w:w="4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финансовый отдел администрации Завитинского района</w:t>
            </w: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Уровень среднего балла по результатам мониторинга финансового менеджмента %</w:t>
            </w:r>
          </w:p>
        </w:tc>
        <w:tc>
          <w:tcPr>
            <w:tcW w:w="2536" w:type="pct"/>
            <w:gridSpan w:val="13"/>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высший балл комплексной оценки</w:t>
            </w:r>
          </w:p>
        </w:tc>
      </w:tr>
      <w:tr w:rsidR="004C3519" w:rsidRPr="004C3519" w:rsidTr="004C3519">
        <w:trPr>
          <w:trHeight w:val="20"/>
        </w:trPr>
        <w:tc>
          <w:tcPr>
            <w:tcW w:w="168"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val="en-US" w:eastAsia="ru-RU"/>
              </w:rPr>
            </w:pPr>
            <w:r w:rsidRPr="004C3519">
              <w:rPr>
                <w:rFonts w:ascii="Times New Roman" w:eastAsia="Times New Roman" w:hAnsi="Times New Roman" w:cs="Times New Roman"/>
                <w:b/>
                <w:bCs/>
                <w:sz w:val="20"/>
                <w:szCs w:val="20"/>
                <w:lang w:val="en-US" w:eastAsia="ru-RU"/>
              </w:rPr>
              <w:t>II</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val="en-US" w:eastAsia="ru-RU"/>
              </w:rPr>
            </w:pPr>
          </w:p>
        </w:tc>
        <w:tc>
          <w:tcPr>
            <w:tcW w:w="472"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
                <w:bCs/>
                <w:sz w:val="20"/>
                <w:szCs w:val="20"/>
                <w:lang w:eastAsia="ru-RU"/>
              </w:rPr>
              <w:t>«Повышение эффективности использовани</w:t>
            </w:r>
            <w:r w:rsidRPr="004C3519">
              <w:rPr>
                <w:rFonts w:ascii="Times New Roman" w:eastAsia="Times New Roman" w:hAnsi="Times New Roman" w:cs="Times New Roman"/>
                <w:b/>
                <w:bCs/>
                <w:sz w:val="20"/>
                <w:szCs w:val="20"/>
                <w:lang w:eastAsia="ru-RU"/>
              </w:rPr>
              <w:lastRenderedPageBreak/>
              <w:t>я муниципального имущества Завитинского района»</w:t>
            </w:r>
          </w:p>
        </w:tc>
        <w:tc>
          <w:tcPr>
            <w:tcW w:w="224"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lastRenderedPageBreak/>
              <w:t>2015</w:t>
            </w:r>
          </w:p>
        </w:tc>
        <w:tc>
          <w:tcPr>
            <w:tcW w:w="225"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2025</w:t>
            </w:r>
          </w:p>
        </w:tc>
        <w:tc>
          <w:tcPr>
            <w:tcW w:w="488"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Координатор подпрограммы: Комитет по управлению </w:t>
            </w:r>
            <w:r w:rsidRPr="004C3519">
              <w:rPr>
                <w:rFonts w:ascii="Times New Roman" w:eastAsia="Times New Roman" w:hAnsi="Times New Roman" w:cs="Times New Roman"/>
                <w:bCs/>
                <w:sz w:val="20"/>
                <w:szCs w:val="20"/>
                <w:lang w:eastAsia="ru-RU"/>
              </w:rPr>
              <w:lastRenderedPageBreak/>
              <w:t>муниципальным имуществом Завитинского района</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lastRenderedPageBreak/>
              <w:t xml:space="preserve">Выполнение плана поступлений в бюджет Завитинского района средств от использования и продажи </w:t>
            </w:r>
            <w:r w:rsidRPr="004C3519">
              <w:rPr>
                <w:rFonts w:ascii="Times New Roman" w:eastAsia="Times New Roman" w:hAnsi="Times New Roman" w:cs="Times New Roman"/>
                <w:bCs/>
                <w:sz w:val="20"/>
                <w:szCs w:val="20"/>
                <w:lang w:eastAsia="ru-RU"/>
              </w:rPr>
              <w:lastRenderedPageBreak/>
              <w:t>муниципального имущества Завитинского района, %</w:t>
            </w:r>
          </w:p>
        </w:tc>
        <w:tc>
          <w:tcPr>
            <w:tcW w:w="311"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lastRenderedPageBreak/>
              <w:t>100</w:t>
            </w:r>
          </w:p>
        </w:tc>
        <w:tc>
          <w:tcPr>
            <w:tcW w:w="180"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4"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6"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82"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268"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r>
      <w:tr w:rsidR="004C3519" w:rsidRPr="004C3519" w:rsidTr="004C3519">
        <w:trPr>
          <w:trHeight w:val="20"/>
        </w:trPr>
        <w:tc>
          <w:tcPr>
            <w:tcW w:w="16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72"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24"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25"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8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Удельный вес  объектов, на которые оформлено право собственности Завитинского района к общему количеству муниципального имущества, учтенного в Реестре, %</w:t>
            </w:r>
          </w:p>
        </w:tc>
        <w:tc>
          <w:tcPr>
            <w:tcW w:w="311"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90</w:t>
            </w:r>
          </w:p>
        </w:tc>
        <w:tc>
          <w:tcPr>
            <w:tcW w:w="180"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96,5</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97</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97,5</w:t>
            </w:r>
          </w:p>
        </w:tc>
        <w:tc>
          <w:tcPr>
            <w:tcW w:w="174"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98</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98,5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99,5</w:t>
            </w:r>
          </w:p>
        </w:tc>
        <w:tc>
          <w:tcPr>
            <w:tcW w:w="176"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99,5</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99,5</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99,5</w:t>
            </w:r>
          </w:p>
        </w:tc>
        <w:tc>
          <w:tcPr>
            <w:tcW w:w="182"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99,5</w:t>
            </w:r>
          </w:p>
        </w:tc>
        <w:tc>
          <w:tcPr>
            <w:tcW w:w="268"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99,5</w:t>
            </w:r>
          </w:p>
        </w:tc>
      </w:tr>
      <w:tr w:rsidR="004C3519" w:rsidRPr="004C3519" w:rsidTr="004C3519">
        <w:trPr>
          <w:trHeight w:val="20"/>
        </w:trPr>
        <w:tc>
          <w:tcPr>
            <w:tcW w:w="16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72"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24"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25"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8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Объем поступлений в бюджет района доходов от использования земельных ресурсов Завитинского района, %.</w:t>
            </w:r>
          </w:p>
        </w:tc>
        <w:tc>
          <w:tcPr>
            <w:tcW w:w="311"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80"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4"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6"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82"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268"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r>
      <w:tr w:rsidR="004C3519" w:rsidRPr="004C3519" w:rsidTr="004C3519">
        <w:trPr>
          <w:trHeight w:val="20"/>
        </w:trPr>
        <w:tc>
          <w:tcPr>
            <w:tcW w:w="168"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1.1.</w:t>
            </w:r>
          </w:p>
        </w:tc>
        <w:tc>
          <w:tcPr>
            <w:tcW w:w="472"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224"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2015</w:t>
            </w:r>
          </w:p>
        </w:tc>
        <w:tc>
          <w:tcPr>
            <w:tcW w:w="225"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2025</w:t>
            </w:r>
          </w:p>
        </w:tc>
        <w:tc>
          <w:tcPr>
            <w:tcW w:w="488" w:type="pct"/>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Комитет по управлению муниципальным имуществом Завитинского района</w:t>
            </w: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w:t>
            </w:r>
          </w:p>
        </w:tc>
        <w:tc>
          <w:tcPr>
            <w:tcW w:w="311"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80"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4"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6"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82"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268"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r>
      <w:tr w:rsidR="004C3519" w:rsidRPr="004C3519" w:rsidTr="004C3519">
        <w:trPr>
          <w:trHeight w:val="20"/>
        </w:trPr>
        <w:tc>
          <w:tcPr>
            <w:tcW w:w="16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72"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24"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25"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8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w:t>
            </w:r>
          </w:p>
        </w:tc>
        <w:tc>
          <w:tcPr>
            <w:tcW w:w="311"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80"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4"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6"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82"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268"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r>
      <w:tr w:rsidR="004C3519" w:rsidRPr="004C3519" w:rsidTr="004C3519">
        <w:trPr>
          <w:trHeight w:val="20"/>
        </w:trPr>
        <w:tc>
          <w:tcPr>
            <w:tcW w:w="16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72"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24"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25"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88" w:type="pct"/>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Удельный вес объектов, переданных по договорам аренды, по договорам безвозмездного пользования, в общем количестве объектов, предлагаемых для передачи, %</w:t>
            </w:r>
          </w:p>
        </w:tc>
        <w:tc>
          <w:tcPr>
            <w:tcW w:w="311"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80"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4"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6"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82"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268"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r>
      <w:tr w:rsidR="004C3519" w:rsidRPr="004C3519" w:rsidTr="004C3519">
        <w:trPr>
          <w:trHeight w:val="20"/>
        </w:trPr>
        <w:tc>
          <w:tcPr>
            <w:tcW w:w="16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1.2.</w:t>
            </w:r>
          </w:p>
        </w:tc>
        <w:tc>
          <w:tcPr>
            <w:tcW w:w="472"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Оценка муниципального имущества, в том числе </w:t>
            </w:r>
            <w:r w:rsidRPr="004C3519">
              <w:rPr>
                <w:rFonts w:ascii="Times New Roman" w:eastAsia="Times New Roman" w:hAnsi="Times New Roman" w:cs="Times New Roman"/>
                <w:bCs/>
                <w:sz w:val="20"/>
                <w:szCs w:val="20"/>
                <w:lang w:eastAsia="ru-RU"/>
              </w:rPr>
              <w:lastRenderedPageBreak/>
              <w:t>земельных участков и оформление правоустанавливающих документов на объекты муниципальной собственности Завитинского района</w:t>
            </w:r>
          </w:p>
        </w:tc>
        <w:tc>
          <w:tcPr>
            <w:tcW w:w="224"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lastRenderedPageBreak/>
              <w:t>2015</w:t>
            </w:r>
          </w:p>
        </w:tc>
        <w:tc>
          <w:tcPr>
            <w:tcW w:w="225"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2025</w:t>
            </w:r>
          </w:p>
        </w:tc>
        <w:tc>
          <w:tcPr>
            <w:tcW w:w="4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Комитет по управлению муниципальным имуществом </w:t>
            </w:r>
            <w:r w:rsidRPr="004C3519">
              <w:rPr>
                <w:rFonts w:ascii="Times New Roman" w:eastAsia="Times New Roman" w:hAnsi="Times New Roman" w:cs="Times New Roman"/>
                <w:bCs/>
                <w:sz w:val="20"/>
                <w:szCs w:val="20"/>
                <w:lang w:eastAsia="ru-RU"/>
              </w:rPr>
              <w:lastRenderedPageBreak/>
              <w:t>Завитинского района</w:t>
            </w: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lastRenderedPageBreak/>
              <w:t xml:space="preserve">Удельный вес оформленных (зарегистрированных) объектов собственности к общему количеству </w:t>
            </w:r>
            <w:r w:rsidRPr="004C3519">
              <w:rPr>
                <w:rFonts w:ascii="Times New Roman" w:eastAsia="Times New Roman" w:hAnsi="Times New Roman" w:cs="Times New Roman"/>
                <w:bCs/>
                <w:sz w:val="20"/>
                <w:szCs w:val="20"/>
                <w:lang w:eastAsia="ru-RU"/>
              </w:rPr>
              <w:lastRenderedPageBreak/>
              <w:t>планируемых к оформлению, %.</w:t>
            </w:r>
          </w:p>
        </w:tc>
        <w:tc>
          <w:tcPr>
            <w:tcW w:w="311"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lastRenderedPageBreak/>
              <w:t>100</w:t>
            </w:r>
          </w:p>
        </w:tc>
        <w:tc>
          <w:tcPr>
            <w:tcW w:w="180"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4"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6"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7"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79"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182"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c>
          <w:tcPr>
            <w:tcW w:w="268" w:type="pct"/>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100</w:t>
            </w:r>
          </w:p>
        </w:tc>
      </w:tr>
      <w:tr w:rsidR="004C3519" w:rsidRPr="004C3519" w:rsidTr="004C3519">
        <w:trPr>
          <w:trHeight w:val="20"/>
        </w:trPr>
        <w:tc>
          <w:tcPr>
            <w:tcW w:w="16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lastRenderedPageBreak/>
              <w:t>1.3.</w:t>
            </w:r>
          </w:p>
        </w:tc>
        <w:tc>
          <w:tcPr>
            <w:tcW w:w="472"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Расходы на обеспечение функций органов местного самоуправления</w:t>
            </w:r>
          </w:p>
        </w:tc>
        <w:tc>
          <w:tcPr>
            <w:tcW w:w="224"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2015</w:t>
            </w:r>
          </w:p>
        </w:tc>
        <w:tc>
          <w:tcPr>
            <w:tcW w:w="225"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2025</w:t>
            </w:r>
          </w:p>
        </w:tc>
        <w:tc>
          <w:tcPr>
            <w:tcW w:w="4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Комитет по управлению муниципальным имуществом Завитинского района</w:t>
            </w:r>
          </w:p>
        </w:tc>
        <w:tc>
          <w:tcPr>
            <w:tcW w:w="888" w:type="pc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Значение среднего балла по результатам мониторинга финансового менеджмента, %</w:t>
            </w:r>
          </w:p>
        </w:tc>
        <w:tc>
          <w:tcPr>
            <w:tcW w:w="2536" w:type="pct"/>
            <w:gridSpan w:val="13"/>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val="en-US" w:eastAsia="ru-RU"/>
              </w:rPr>
              <w:t>&gt;</w:t>
            </w:r>
            <w:r w:rsidRPr="004C3519">
              <w:rPr>
                <w:rFonts w:ascii="Times New Roman" w:eastAsia="Times New Roman" w:hAnsi="Times New Roman" w:cs="Times New Roman"/>
                <w:bCs/>
                <w:sz w:val="20"/>
                <w:szCs w:val="20"/>
                <w:lang w:eastAsia="ru-RU"/>
              </w:rPr>
              <w:t>средний балл комплексной оценки</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bl>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07220">
        <w:rPr>
          <w:rFonts w:ascii="Times New Roman" w:eastAsia="Times New Roman" w:hAnsi="Times New Roman" w:cs="Times New Roman"/>
          <w:b/>
          <w:bCs/>
          <w:sz w:val="20"/>
          <w:szCs w:val="20"/>
          <w:lang w:eastAsia="ru-RU"/>
        </w:rPr>
        <w:t>Приложение № 2</w:t>
      </w:r>
      <w:r w:rsidR="00667904">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к муниципальной программе «Повышение эффективности деятельности органов местного самоуправления</w:t>
      </w:r>
      <w:r w:rsidR="00667904">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Завитинского района»</w:t>
      </w:r>
      <w:r w:rsidR="00667904">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Предполагаемые к принятию меры правового регулирования в сфере реализации муниципальной программы</w:t>
      </w:r>
      <w:r w:rsidR="002B7ABC">
        <w:rPr>
          <w:rFonts w:ascii="Times New Roman" w:eastAsia="Times New Roman" w:hAnsi="Times New Roman" w:cs="Times New Roman"/>
          <w:b/>
          <w:bCs/>
          <w:sz w:val="20"/>
          <w:szCs w:val="20"/>
          <w:lang w:eastAsia="ru-RU"/>
        </w:rPr>
        <w:t xml:space="preserve"> </w:t>
      </w:r>
      <w:r w:rsidRPr="004C3519">
        <w:rPr>
          <w:rFonts w:ascii="Times New Roman" w:eastAsia="Times New Roman" w:hAnsi="Times New Roman" w:cs="Times New Roman"/>
          <w:bCs/>
          <w:sz w:val="20"/>
          <w:szCs w:val="20"/>
          <w:lang w:eastAsia="ru-RU"/>
        </w:rPr>
        <w:t xml:space="preserve"> </w:t>
      </w: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952"/>
        <w:gridCol w:w="5369"/>
        <w:gridCol w:w="4086"/>
        <w:gridCol w:w="2089"/>
      </w:tblGrid>
      <w:tr w:rsidR="004C3519" w:rsidRPr="004C3519" w:rsidTr="002B7ABC">
        <w:trPr>
          <w:trHeight w:val="509"/>
          <w:tblHeader/>
          <w:jc w:val="center"/>
        </w:trPr>
        <w:tc>
          <w:tcPr>
            <w:tcW w:w="492" w:type="dxa"/>
            <w:vMerge w:val="restart"/>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w:t>
            </w:r>
          </w:p>
        </w:tc>
        <w:tc>
          <w:tcPr>
            <w:tcW w:w="0" w:type="auto"/>
            <w:vMerge w:val="restart"/>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Вид нормативного правового акта</w:t>
            </w:r>
          </w:p>
        </w:tc>
        <w:tc>
          <w:tcPr>
            <w:tcW w:w="5369" w:type="dxa"/>
            <w:vMerge w:val="restart"/>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Основные положения (наименование) нормативного правового акта</w:t>
            </w:r>
          </w:p>
        </w:tc>
        <w:tc>
          <w:tcPr>
            <w:tcW w:w="4086" w:type="dxa"/>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Координатор муниципальной программы, координатор подпрограммы</w:t>
            </w:r>
          </w:p>
        </w:tc>
        <w:tc>
          <w:tcPr>
            <w:tcW w:w="0" w:type="auto"/>
            <w:vMerge w:val="restart"/>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Ожидаемые сроки принятия</w:t>
            </w:r>
          </w:p>
        </w:tc>
      </w:tr>
      <w:tr w:rsidR="004C3519" w:rsidRPr="004C3519" w:rsidTr="002B7ABC">
        <w:trPr>
          <w:trHeight w:val="509"/>
          <w:tblHeader/>
          <w:jc w:val="center"/>
        </w:trPr>
        <w:tc>
          <w:tcPr>
            <w:tcW w:w="492" w:type="dxa"/>
            <w:vMerge/>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0" w:type="auto"/>
            <w:vMerge/>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5369" w:type="dxa"/>
            <w:vMerge/>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086" w:type="dxa"/>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20"/>
                <w:szCs w:val="20"/>
                <w:lang w:eastAsia="ru-RU"/>
              </w:rPr>
            </w:pPr>
          </w:p>
        </w:tc>
        <w:tc>
          <w:tcPr>
            <w:tcW w:w="0" w:type="auto"/>
            <w:vMerge/>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i/>
                <w:sz w:val="20"/>
                <w:szCs w:val="20"/>
                <w:lang w:eastAsia="ru-RU"/>
              </w:rPr>
            </w:pPr>
          </w:p>
        </w:tc>
      </w:tr>
      <w:tr w:rsidR="004C3519" w:rsidRPr="004C3519" w:rsidTr="002B7ABC">
        <w:trPr>
          <w:trHeight w:val="143"/>
          <w:tblHeader/>
          <w:jc w:val="center"/>
        </w:trPr>
        <w:tc>
          <w:tcPr>
            <w:tcW w:w="492" w:type="dxa"/>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0" w:type="auto"/>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w:t>
            </w:r>
          </w:p>
        </w:tc>
        <w:tc>
          <w:tcPr>
            <w:tcW w:w="5369" w:type="dxa"/>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3</w:t>
            </w:r>
          </w:p>
        </w:tc>
        <w:tc>
          <w:tcPr>
            <w:tcW w:w="4086"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4</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5</w:t>
            </w:r>
          </w:p>
        </w:tc>
      </w:tr>
      <w:tr w:rsidR="004C3519" w:rsidRPr="004C3519" w:rsidTr="002B7ABC">
        <w:trPr>
          <w:tblHeader/>
          <w:jc w:val="center"/>
        </w:trPr>
        <w:tc>
          <w:tcPr>
            <w:tcW w:w="492" w:type="dxa"/>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w:t>
            </w:r>
          </w:p>
        </w:tc>
        <w:tc>
          <w:tcPr>
            <w:tcW w:w="15520" w:type="dxa"/>
            <w:gridSpan w:val="4"/>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4C3519">
              <w:rPr>
                <w:rFonts w:ascii="Times New Roman" w:eastAsia="Times New Roman" w:hAnsi="Times New Roman" w:cs="Times New Roman"/>
                <w:b/>
                <w:bCs/>
                <w:sz w:val="20"/>
                <w:szCs w:val="20"/>
                <w:lang w:eastAsia="ru-RU"/>
              </w:rPr>
              <w:t>Подпрограмма 1</w:t>
            </w: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
                <w:bCs/>
                <w:sz w:val="20"/>
                <w:szCs w:val="20"/>
                <w:lang w:eastAsia="ru-RU"/>
              </w:rPr>
              <w:t>«Повышение эффективности управления муниципальными финансами и муниципальным долгом Завитинского района»</w:t>
            </w:r>
          </w:p>
        </w:tc>
      </w:tr>
      <w:tr w:rsidR="004C3519" w:rsidRPr="004C3519" w:rsidTr="002B7ABC">
        <w:trPr>
          <w:tblHeader/>
          <w:jc w:val="center"/>
        </w:trPr>
        <w:tc>
          <w:tcPr>
            <w:tcW w:w="492" w:type="dxa"/>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1.1</w:t>
            </w:r>
          </w:p>
        </w:tc>
        <w:tc>
          <w:tcPr>
            <w:tcW w:w="0" w:type="auto"/>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Решение Завитинского районного Совета народных депутатов</w:t>
            </w:r>
          </w:p>
        </w:tc>
        <w:tc>
          <w:tcPr>
            <w:tcW w:w="5369" w:type="dxa"/>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 внесении изменений в решение РСНД «О бюджетном процессе в Завитинском районе»</w:t>
            </w:r>
          </w:p>
        </w:tc>
        <w:tc>
          <w:tcPr>
            <w:tcW w:w="4086" w:type="dxa"/>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Финансовый отдел администрации Завитинского района </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2015</w:t>
            </w:r>
          </w:p>
        </w:tc>
      </w:tr>
      <w:tr w:rsidR="004C3519" w:rsidRPr="004C3519" w:rsidTr="002B7ABC">
        <w:trPr>
          <w:tblHeader/>
          <w:jc w:val="center"/>
        </w:trPr>
        <w:tc>
          <w:tcPr>
            <w:tcW w:w="492" w:type="dxa"/>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1.2.</w:t>
            </w:r>
          </w:p>
        </w:tc>
        <w:tc>
          <w:tcPr>
            <w:tcW w:w="0" w:type="auto"/>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Решение Завитинского районного Совета народных депутатов</w:t>
            </w:r>
          </w:p>
        </w:tc>
        <w:tc>
          <w:tcPr>
            <w:tcW w:w="5369" w:type="dxa"/>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«О районном бюджете на очередной финансовый год и плановый период»</w:t>
            </w:r>
          </w:p>
        </w:tc>
        <w:tc>
          <w:tcPr>
            <w:tcW w:w="4086"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Финансовый отдел администрации Завитинского района </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Ежегодно 2015 -2025</w:t>
            </w:r>
          </w:p>
        </w:tc>
      </w:tr>
      <w:tr w:rsidR="004C3519" w:rsidRPr="004C3519" w:rsidTr="002B7ABC">
        <w:trPr>
          <w:tblHeader/>
          <w:jc w:val="center"/>
        </w:trPr>
        <w:tc>
          <w:tcPr>
            <w:tcW w:w="492" w:type="dxa"/>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1.3.</w:t>
            </w:r>
          </w:p>
        </w:tc>
        <w:tc>
          <w:tcPr>
            <w:tcW w:w="0" w:type="auto"/>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Решение Завитинского районного Совета народных депутатов</w:t>
            </w:r>
          </w:p>
        </w:tc>
        <w:tc>
          <w:tcPr>
            <w:tcW w:w="5369" w:type="dxa"/>
            <w:shd w:val="clear" w:color="auto" w:fill="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Утверждение методики предоставления иных межбюджетных трансфертов из районного бюджета бюджетам поселений на поддержку мер по обеспечению сбалансированности местных бюджетов</w:t>
            </w:r>
          </w:p>
        </w:tc>
        <w:tc>
          <w:tcPr>
            <w:tcW w:w="4086" w:type="dxa"/>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Финансовый отдел администрации Завитинского района </w:t>
            </w:r>
          </w:p>
        </w:tc>
        <w:tc>
          <w:tcPr>
            <w:tcW w:w="0" w:type="auto"/>
            <w:vAlign w:val="center"/>
          </w:tcPr>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3519">
              <w:rPr>
                <w:rFonts w:ascii="Times New Roman" w:eastAsia="Times New Roman" w:hAnsi="Times New Roman" w:cs="Times New Roman"/>
                <w:bCs/>
                <w:sz w:val="20"/>
                <w:szCs w:val="20"/>
                <w:lang w:eastAsia="ru-RU"/>
              </w:rPr>
              <w:t xml:space="preserve">Ежегодно 2015 -2025 </w:t>
            </w:r>
          </w:p>
        </w:tc>
      </w:tr>
    </w:tbl>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sectPr w:rsidR="004C3519" w:rsidRPr="004C3519" w:rsidSect="0088321F">
          <w:headerReference w:type="default" r:id="rId21"/>
          <w:pgSz w:w="16838" w:h="11906" w:orient="landscape"/>
          <w:pgMar w:top="567" w:right="567" w:bottom="360" w:left="567" w:header="567" w:footer="567" w:gutter="0"/>
          <w:cols w:space="708"/>
          <w:docGrid w:linePitch="360"/>
        </w:sectPr>
      </w:pPr>
    </w:p>
    <w:p w:rsidR="004C3519" w:rsidRPr="004C3519"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07220">
        <w:rPr>
          <w:rFonts w:ascii="Times New Roman" w:eastAsia="Times New Roman" w:hAnsi="Times New Roman" w:cs="Times New Roman"/>
          <w:b/>
          <w:bCs/>
          <w:sz w:val="20"/>
          <w:szCs w:val="20"/>
          <w:lang w:eastAsia="ru-RU"/>
        </w:rPr>
        <w:lastRenderedPageBreak/>
        <w:t>Приложение № 3</w:t>
      </w:r>
      <w:r w:rsidR="002B7AB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Cs/>
          <w:sz w:val="20"/>
          <w:szCs w:val="20"/>
          <w:lang w:eastAsia="ru-RU"/>
        </w:rPr>
        <w:t>к муниципальной программе «Повышение эффективности деятельности органов местного самоуправления Завитинского района»</w:t>
      </w:r>
      <w:r w:rsidR="002B7ABC">
        <w:rPr>
          <w:rFonts w:ascii="Times New Roman" w:eastAsia="Times New Roman" w:hAnsi="Times New Roman" w:cs="Times New Roman"/>
          <w:bCs/>
          <w:sz w:val="20"/>
          <w:szCs w:val="20"/>
          <w:lang w:eastAsia="ru-RU"/>
        </w:rPr>
        <w:t xml:space="preserve"> </w:t>
      </w:r>
      <w:r w:rsidRPr="004C3519">
        <w:rPr>
          <w:rFonts w:ascii="Times New Roman" w:eastAsia="Times New Roman" w:hAnsi="Times New Roman" w:cs="Times New Roman"/>
          <w:b/>
          <w:bCs/>
          <w:sz w:val="20"/>
          <w:szCs w:val="20"/>
          <w:lang w:eastAsia="ru-RU"/>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
        <w:gridCol w:w="2645"/>
        <w:gridCol w:w="880"/>
        <w:gridCol w:w="325"/>
        <w:gridCol w:w="377"/>
        <w:gridCol w:w="331"/>
        <w:gridCol w:w="476"/>
        <w:gridCol w:w="995"/>
        <w:gridCol w:w="788"/>
        <w:gridCol w:w="788"/>
        <w:gridCol w:w="838"/>
        <w:gridCol w:w="782"/>
        <w:gridCol w:w="699"/>
        <w:gridCol w:w="804"/>
        <w:gridCol w:w="717"/>
        <w:gridCol w:w="788"/>
        <w:gridCol w:w="804"/>
        <w:gridCol w:w="742"/>
        <w:gridCol w:w="804"/>
      </w:tblGrid>
      <w:tr w:rsidR="004C3519" w:rsidRPr="002B7ABC" w:rsidTr="004C3519">
        <w:trPr>
          <w:trHeight w:val="20"/>
          <w:jc w:val="center"/>
        </w:trPr>
        <w:tc>
          <w:tcPr>
            <w:tcW w:w="282" w:type="pct"/>
            <w:vMerge w:val="restart"/>
            <w:shd w:val="clear" w:color="auto" w:fill="auto"/>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Статус</w:t>
            </w:r>
          </w:p>
        </w:tc>
        <w:tc>
          <w:tcPr>
            <w:tcW w:w="856" w:type="pct"/>
            <w:vMerge w:val="restart"/>
            <w:shd w:val="clear" w:color="auto" w:fill="auto"/>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Наименование муниципальной программы, подпрограммы, основного мероприятия</w:t>
            </w:r>
          </w:p>
        </w:tc>
        <w:tc>
          <w:tcPr>
            <w:tcW w:w="285" w:type="pct"/>
            <w:vMerge w:val="restart"/>
            <w:shd w:val="clear" w:color="auto" w:fill="auto"/>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Источники финансирования</w:t>
            </w:r>
          </w:p>
        </w:tc>
        <w:tc>
          <w:tcPr>
            <w:tcW w:w="488" w:type="pct"/>
            <w:gridSpan w:val="4"/>
            <w:shd w:val="clear" w:color="auto" w:fill="auto"/>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Код бюджетной классификации</w:t>
            </w:r>
          </w:p>
        </w:tc>
        <w:tc>
          <w:tcPr>
            <w:tcW w:w="3089" w:type="pct"/>
            <w:gridSpan w:val="12"/>
            <w:shd w:val="clear" w:color="auto" w:fill="auto"/>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Оценка расходов (тыс. руб.)</w:t>
            </w:r>
          </w:p>
        </w:tc>
      </w:tr>
      <w:tr w:rsidR="004C3519" w:rsidRPr="002B7ABC" w:rsidTr="004C3519">
        <w:trPr>
          <w:cantSplit/>
          <w:trHeight w:val="1134"/>
          <w:jc w:val="center"/>
        </w:trPr>
        <w:tc>
          <w:tcPr>
            <w:tcW w:w="28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5" w:type="pct"/>
            <w:shd w:val="clear" w:color="auto" w:fill="auto"/>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ГРБС</w:t>
            </w:r>
          </w:p>
        </w:tc>
        <w:tc>
          <w:tcPr>
            <w:tcW w:w="122" w:type="pct"/>
            <w:shd w:val="clear" w:color="auto" w:fill="auto"/>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Рз Пр</w:t>
            </w:r>
          </w:p>
        </w:tc>
        <w:tc>
          <w:tcPr>
            <w:tcW w:w="107" w:type="pct"/>
            <w:shd w:val="clear" w:color="auto" w:fill="auto"/>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ЦСР</w:t>
            </w:r>
          </w:p>
        </w:tc>
        <w:tc>
          <w:tcPr>
            <w:tcW w:w="154" w:type="pct"/>
            <w:shd w:val="clear" w:color="auto" w:fill="auto"/>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ВР</w:t>
            </w:r>
          </w:p>
        </w:tc>
        <w:tc>
          <w:tcPr>
            <w:tcW w:w="32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Всего</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18"/>
                <w:szCs w:val="18"/>
                <w:lang w:eastAsia="ru-RU"/>
              </w:rPr>
            </w:pPr>
            <w:r w:rsidRPr="002B7ABC">
              <w:rPr>
                <w:rFonts w:ascii="Times New Roman" w:eastAsia="Times New Roman" w:hAnsi="Times New Roman" w:cs="Times New Roman"/>
                <w:bCs/>
                <w:iCs/>
                <w:sz w:val="18"/>
                <w:szCs w:val="18"/>
                <w:lang w:eastAsia="ru-RU"/>
              </w:rPr>
              <w:t>2015</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18"/>
                <w:szCs w:val="18"/>
                <w:lang w:eastAsia="ru-RU"/>
              </w:rPr>
            </w:pPr>
            <w:r w:rsidRPr="002B7ABC">
              <w:rPr>
                <w:rFonts w:ascii="Times New Roman" w:eastAsia="Times New Roman" w:hAnsi="Times New Roman" w:cs="Times New Roman"/>
                <w:bCs/>
                <w:iCs/>
                <w:sz w:val="18"/>
                <w:szCs w:val="18"/>
                <w:lang w:eastAsia="ru-RU"/>
              </w:rPr>
              <w:t xml:space="preserve"> год</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18"/>
                <w:szCs w:val="18"/>
                <w:lang w:eastAsia="ru-RU"/>
              </w:rPr>
            </w:pPr>
            <w:r w:rsidRPr="002B7ABC">
              <w:rPr>
                <w:rFonts w:ascii="Times New Roman" w:eastAsia="Times New Roman" w:hAnsi="Times New Roman" w:cs="Times New Roman"/>
                <w:bCs/>
                <w:iCs/>
                <w:sz w:val="18"/>
                <w:szCs w:val="18"/>
                <w:lang w:eastAsia="ru-RU"/>
              </w:rPr>
              <w:t xml:space="preserve">2016 </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18"/>
                <w:szCs w:val="18"/>
                <w:lang w:eastAsia="ru-RU"/>
              </w:rPr>
            </w:pPr>
            <w:r w:rsidRPr="002B7ABC">
              <w:rPr>
                <w:rFonts w:ascii="Times New Roman" w:eastAsia="Times New Roman" w:hAnsi="Times New Roman" w:cs="Times New Roman"/>
                <w:bCs/>
                <w:iCs/>
                <w:sz w:val="18"/>
                <w:szCs w:val="18"/>
                <w:lang w:eastAsia="ru-RU"/>
              </w:rPr>
              <w:t>год</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18"/>
                <w:szCs w:val="18"/>
                <w:lang w:eastAsia="ru-RU"/>
              </w:rPr>
            </w:pPr>
            <w:r w:rsidRPr="002B7ABC">
              <w:rPr>
                <w:rFonts w:ascii="Times New Roman" w:eastAsia="Times New Roman" w:hAnsi="Times New Roman" w:cs="Times New Roman"/>
                <w:bCs/>
                <w:iCs/>
                <w:sz w:val="18"/>
                <w:szCs w:val="18"/>
                <w:lang w:eastAsia="ru-RU"/>
              </w:rPr>
              <w:t>2017</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18"/>
                <w:szCs w:val="18"/>
                <w:lang w:eastAsia="ru-RU"/>
              </w:rPr>
            </w:pPr>
            <w:r w:rsidRPr="002B7ABC">
              <w:rPr>
                <w:rFonts w:ascii="Times New Roman" w:eastAsia="Times New Roman" w:hAnsi="Times New Roman" w:cs="Times New Roman"/>
                <w:bCs/>
                <w:iCs/>
                <w:sz w:val="18"/>
                <w:szCs w:val="18"/>
                <w:lang w:eastAsia="ru-RU"/>
              </w:rPr>
              <w:t xml:space="preserve"> год</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18"/>
                <w:szCs w:val="18"/>
                <w:lang w:eastAsia="ru-RU"/>
              </w:rPr>
            </w:pPr>
            <w:r w:rsidRPr="002B7ABC">
              <w:rPr>
                <w:rFonts w:ascii="Times New Roman" w:eastAsia="Times New Roman" w:hAnsi="Times New Roman" w:cs="Times New Roman"/>
                <w:bCs/>
                <w:iCs/>
                <w:sz w:val="18"/>
                <w:szCs w:val="18"/>
                <w:lang w:eastAsia="ru-RU"/>
              </w:rPr>
              <w:t xml:space="preserve">2018 </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18"/>
                <w:szCs w:val="18"/>
                <w:lang w:eastAsia="ru-RU"/>
              </w:rPr>
            </w:pPr>
            <w:r w:rsidRPr="002B7ABC">
              <w:rPr>
                <w:rFonts w:ascii="Times New Roman" w:eastAsia="Times New Roman" w:hAnsi="Times New Roman" w:cs="Times New Roman"/>
                <w:bCs/>
                <w:iCs/>
                <w:sz w:val="18"/>
                <w:szCs w:val="18"/>
                <w:lang w:eastAsia="ru-RU"/>
              </w:rPr>
              <w:t>год</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18"/>
                <w:szCs w:val="18"/>
                <w:lang w:eastAsia="ru-RU"/>
              </w:rPr>
            </w:pPr>
            <w:r w:rsidRPr="002B7ABC">
              <w:rPr>
                <w:rFonts w:ascii="Times New Roman" w:eastAsia="Times New Roman" w:hAnsi="Times New Roman" w:cs="Times New Roman"/>
                <w:bCs/>
                <w:iCs/>
                <w:sz w:val="18"/>
                <w:szCs w:val="18"/>
                <w:lang w:eastAsia="ru-RU"/>
              </w:rPr>
              <w:t>2019 год</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18"/>
                <w:szCs w:val="18"/>
                <w:lang w:eastAsia="ru-RU"/>
              </w:rPr>
            </w:pPr>
            <w:r w:rsidRPr="002B7ABC">
              <w:rPr>
                <w:rFonts w:ascii="Times New Roman" w:eastAsia="Times New Roman" w:hAnsi="Times New Roman" w:cs="Times New Roman"/>
                <w:bCs/>
                <w:iCs/>
                <w:sz w:val="18"/>
                <w:szCs w:val="18"/>
                <w:lang w:eastAsia="ru-RU"/>
              </w:rPr>
              <w:t xml:space="preserve">2020 </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18"/>
                <w:szCs w:val="18"/>
                <w:lang w:eastAsia="ru-RU"/>
              </w:rPr>
            </w:pPr>
            <w:r w:rsidRPr="002B7ABC">
              <w:rPr>
                <w:rFonts w:ascii="Times New Roman" w:eastAsia="Times New Roman" w:hAnsi="Times New Roman" w:cs="Times New Roman"/>
                <w:bCs/>
                <w:iCs/>
                <w:sz w:val="18"/>
                <w:szCs w:val="18"/>
                <w:lang w:eastAsia="ru-RU"/>
              </w:rPr>
              <w:t>год</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18"/>
                <w:szCs w:val="18"/>
                <w:lang w:eastAsia="ru-RU"/>
              </w:rPr>
            </w:pPr>
            <w:r w:rsidRPr="002B7ABC">
              <w:rPr>
                <w:rFonts w:ascii="Times New Roman" w:eastAsia="Times New Roman" w:hAnsi="Times New Roman" w:cs="Times New Roman"/>
                <w:bCs/>
                <w:iCs/>
                <w:sz w:val="18"/>
                <w:szCs w:val="18"/>
                <w:lang w:eastAsia="ru-RU"/>
              </w:rPr>
              <w:t>2021</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iCs/>
                <w:sz w:val="18"/>
                <w:szCs w:val="18"/>
                <w:lang w:eastAsia="ru-RU"/>
              </w:rPr>
              <w:t>год</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18"/>
                <w:szCs w:val="18"/>
                <w:lang w:eastAsia="ru-RU"/>
              </w:rPr>
            </w:pPr>
            <w:r w:rsidRPr="002B7ABC">
              <w:rPr>
                <w:rFonts w:ascii="Times New Roman" w:eastAsia="Times New Roman" w:hAnsi="Times New Roman" w:cs="Times New Roman"/>
                <w:bCs/>
                <w:iCs/>
                <w:sz w:val="18"/>
                <w:szCs w:val="18"/>
                <w:lang w:eastAsia="ru-RU"/>
              </w:rPr>
              <w:t xml:space="preserve">2022 </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iCs/>
                <w:sz w:val="18"/>
                <w:szCs w:val="18"/>
                <w:lang w:eastAsia="ru-RU"/>
              </w:rPr>
              <w:t>год</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18"/>
                <w:szCs w:val="18"/>
                <w:lang w:eastAsia="ru-RU"/>
              </w:rPr>
            </w:pPr>
            <w:r w:rsidRPr="002B7ABC">
              <w:rPr>
                <w:rFonts w:ascii="Times New Roman" w:eastAsia="Times New Roman" w:hAnsi="Times New Roman" w:cs="Times New Roman"/>
                <w:bCs/>
                <w:iCs/>
                <w:sz w:val="18"/>
                <w:szCs w:val="18"/>
                <w:lang w:eastAsia="ru-RU"/>
              </w:rPr>
              <w:t>2023</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iCs/>
                <w:sz w:val="18"/>
                <w:szCs w:val="18"/>
                <w:lang w:eastAsia="ru-RU"/>
              </w:rPr>
              <w:t>год</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18"/>
                <w:szCs w:val="18"/>
                <w:lang w:eastAsia="ru-RU"/>
              </w:rPr>
            </w:pPr>
            <w:r w:rsidRPr="002B7ABC">
              <w:rPr>
                <w:rFonts w:ascii="Times New Roman" w:eastAsia="Times New Roman" w:hAnsi="Times New Roman" w:cs="Times New Roman"/>
                <w:bCs/>
                <w:iCs/>
                <w:sz w:val="18"/>
                <w:szCs w:val="18"/>
                <w:lang w:eastAsia="ru-RU"/>
              </w:rPr>
              <w:t xml:space="preserve">2024 </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iCs/>
                <w:sz w:val="18"/>
                <w:szCs w:val="18"/>
                <w:lang w:eastAsia="ru-RU"/>
              </w:rPr>
              <w:t>год</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iCs/>
                <w:sz w:val="18"/>
                <w:szCs w:val="18"/>
                <w:lang w:eastAsia="ru-RU"/>
              </w:rPr>
            </w:pPr>
            <w:r w:rsidRPr="002B7ABC">
              <w:rPr>
                <w:rFonts w:ascii="Times New Roman" w:eastAsia="Times New Roman" w:hAnsi="Times New Roman" w:cs="Times New Roman"/>
                <w:bCs/>
                <w:iCs/>
                <w:sz w:val="18"/>
                <w:szCs w:val="18"/>
                <w:lang w:eastAsia="ru-RU"/>
              </w:rPr>
              <w:t xml:space="preserve">2025 </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iCs/>
                <w:sz w:val="18"/>
                <w:szCs w:val="18"/>
                <w:lang w:eastAsia="ru-RU"/>
              </w:rPr>
              <w:t>год</w:t>
            </w:r>
          </w:p>
        </w:tc>
      </w:tr>
      <w:tr w:rsidR="004C3519" w:rsidRPr="002B7ABC" w:rsidTr="004C3519">
        <w:trPr>
          <w:trHeight w:val="20"/>
          <w:jc w:val="center"/>
        </w:trPr>
        <w:tc>
          <w:tcPr>
            <w:tcW w:w="282"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Муниципальная программа:</w:t>
            </w:r>
          </w:p>
        </w:tc>
        <w:tc>
          <w:tcPr>
            <w:tcW w:w="856"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 xml:space="preserve">Повышение эффективности деятельности органов местного самоуправления Завитинского района </w:t>
            </w: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Всего</w:t>
            </w:r>
          </w:p>
        </w:tc>
        <w:tc>
          <w:tcPr>
            <w:tcW w:w="105"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361354,55</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25016,40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24845,55</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28943,00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29725,90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33275,7</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69283,6</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32916,8</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31653,8</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28564,60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28564,60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28564,60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ОБ</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РБ</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361354,55</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25016,40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24845,55</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28943,00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29725,90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33275,7</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75155,6</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32916,8</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31653,8</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28564,60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28564,60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28564,60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БП</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Вн</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r>
      <w:tr w:rsidR="004C3519" w:rsidRPr="002B7ABC" w:rsidTr="004C3519">
        <w:trPr>
          <w:trHeight w:val="20"/>
          <w:jc w:val="center"/>
        </w:trPr>
        <w:tc>
          <w:tcPr>
            <w:tcW w:w="282"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Подпрограмма 1</w:t>
            </w:r>
          </w:p>
        </w:tc>
        <w:tc>
          <w:tcPr>
            <w:tcW w:w="856"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Повышение эффективности управления муниципальными финансами  и муниципальным долгом Завитинского района»</w:t>
            </w: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Всего</w:t>
            </w:r>
          </w:p>
        </w:tc>
        <w:tc>
          <w:tcPr>
            <w:tcW w:w="105"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278592,8</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20990,70</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20976,40</w:t>
            </w:r>
          </w:p>
        </w:tc>
        <w:tc>
          <w:tcPr>
            <w:tcW w:w="271"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24640,70</w:t>
            </w:r>
          </w:p>
        </w:tc>
        <w:tc>
          <w:tcPr>
            <w:tcW w:w="253"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24332,80</w:t>
            </w:r>
          </w:p>
        </w:tc>
        <w:tc>
          <w:tcPr>
            <w:tcW w:w="226"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28151,6</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31522,5</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28140,1</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26877,1</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24320,30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24320,30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24320,30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ОБ</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РБ</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278592,8</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20990,70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20976,40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24640,70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24332,80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28151,6</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31522,5</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28140,1</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26877,1</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24320,30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24320,30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24320,30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БП</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Вн</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r>
      <w:tr w:rsidR="004C3519" w:rsidRPr="002B7ABC" w:rsidTr="004C3519">
        <w:trPr>
          <w:trHeight w:val="20"/>
          <w:jc w:val="center"/>
        </w:trPr>
        <w:tc>
          <w:tcPr>
            <w:tcW w:w="282"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Основное мероприятие 1.1.</w:t>
            </w:r>
          </w:p>
        </w:tc>
        <w:tc>
          <w:tcPr>
            <w:tcW w:w="856"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Обслуживание муниципального долга района</w:t>
            </w: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Всего</w:t>
            </w:r>
          </w:p>
        </w:tc>
        <w:tc>
          <w:tcPr>
            <w:tcW w:w="105"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6110200170</w:t>
            </w:r>
          </w:p>
        </w:tc>
        <w:tc>
          <w:tcPr>
            <w:tcW w:w="154"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700</w:t>
            </w: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5494,2</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819,00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855,00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1360,50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802,90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1051,7</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605,1</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ОБ</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РБ</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5494,2</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819,00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855,00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1360,50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802,90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1051,7</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605,1</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БП</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Вн</w:t>
            </w:r>
          </w:p>
        </w:tc>
        <w:tc>
          <w:tcPr>
            <w:tcW w:w="105" w:type="pct"/>
            <w:vMerge/>
            <w:tcBorders>
              <w:bottom w:val="single" w:sz="4" w:space="0" w:color="auto"/>
            </w:tcBorders>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cBorders>
              <w:bottom w:val="single" w:sz="4" w:space="0" w:color="auto"/>
            </w:tcBorders>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cBorders>
              <w:bottom w:val="single" w:sz="4" w:space="0" w:color="auto"/>
            </w:tcBorders>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Borders>
              <w:bottom w:val="single" w:sz="4" w:space="0" w:color="auto"/>
            </w:tcBorders>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 xml:space="preserve">Основное мероприятие </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1.2.</w:t>
            </w:r>
          </w:p>
        </w:tc>
        <w:tc>
          <w:tcPr>
            <w:tcW w:w="856"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Выравнивание бюджетной обеспеченности поселений</w:t>
            </w: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Всего</w:t>
            </w:r>
          </w:p>
        </w:tc>
        <w:tc>
          <w:tcPr>
            <w:tcW w:w="105" w:type="pct"/>
            <w:vMerge w:val="restart"/>
            <w:tcBorders>
              <w:top w:val="single" w:sz="4" w:space="0" w:color="auto"/>
              <w:bottom w:val="single" w:sz="4" w:space="0" w:color="auto"/>
              <w:right w:val="single" w:sz="4" w:space="0" w:color="auto"/>
            </w:tcBorders>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61103000611</w:t>
            </w:r>
          </w:p>
        </w:tc>
        <w:tc>
          <w:tcPr>
            <w:tcW w:w="154" w:type="pct"/>
            <w:vMerge w:val="restart"/>
            <w:tcBorders>
              <w:top w:val="single" w:sz="4" w:space="0" w:color="auto"/>
              <w:left w:val="single" w:sz="4" w:space="0" w:color="auto"/>
              <w:bottom w:val="single" w:sz="4" w:space="0" w:color="auto"/>
            </w:tcBorders>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500</w:t>
            </w: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98304,3</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10002,00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10002,00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10398,30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4774,80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13650,3</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8555,0</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8717,10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8885,8</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7773,00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7773,00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7773,00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ОБ</w:t>
            </w:r>
          </w:p>
        </w:tc>
        <w:tc>
          <w:tcPr>
            <w:tcW w:w="105" w:type="pct"/>
            <w:vMerge/>
            <w:tcBorders>
              <w:top w:val="single" w:sz="4" w:space="0" w:color="auto"/>
              <w:bottom w:val="single" w:sz="4" w:space="0" w:color="auto"/>
              <w:right w:val="single" w:sz="4" w:space="0" w:color="auto"/>
            </w:tcBorders>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cBorders>
              <w:top w:val="single" w:sz="4" w:space="0" w:color="auto"/>
              <w:left w:val="single" w:sz="4" w:space="0" w:color="auto"/>
              <w:bottom w:val="single" w:sz="4" w:space="0" w:color="auto"/>
              <w:right w:val="single" w:sz="4" w:space="0" w:color="auto"/>
            </w:tcBorders>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cBorders>
              <w:top w:val="single" w:sz="4" w:space="0" w:color="auto"/>
              <w:left w:val="single" w:sz="4" w:space="0" w:color="auto"/>
              <w:bottom w:val="single" w:sz="4" w:space="0" w:color="auto"/>
              <w:right w:val="single" w:sz="4" w:space="0" w:color="auto"/>
            </w:tcBorders>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Borders>
              <w:top w:val="single" w:sz="4" w:space="0" w:color="auto"/>
              <w:left w:val="single" w:sz="4" w:space="0" w:color="auto"/>
              <w:bottom w:val="single" w:sz="4" w:space="0" w:color="auto"/>
            </w:tcBorders>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РБ</w:t>
            </w:r>
          </w:p>
        </w:tc>
        <w:tc>
          <w:tcPr>
            <w:tcW w:w="105" w:type="pct"/>
            <w:vMerge/>
            <w:tcBorders>
              <w:top w:val="single" w:sz="4" w:space="0" w:color="auto"/>
              <w:bottom w:val="single" w:sz="4" w:space="0" w:color="auto"/>
              <w:right w:val="single" w:sz="4" w:space="0" w:color="auto"/>
            </w:tcBorders>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cBorders>
              <w:top w:val="single" w:sz="4" w:space="0" w:color="auto"/>
              <w:left w:val="single" w:sz="4" w:space="0" w:color="auto"/>
              <w:bottom w:val="single" w:sz="4" w:space="0" w:color="auto"/>
              <w:right w:val="single" w:sz="4" w:space="0" w:color="auto"/>
            </w:tcBorders>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cBorders>
              <w:top w:val="single" w:sz="4" w:space="0" w:color="auto"/>
              <w:left w:val="single" w:sz="4" w:space="0" w:color="auto"/>
              <w:bottom w:val="single" w:sz="4" w:space="0" w:color="auto"/>
              <w:right w:val="single" w:sz="4" w:space="0" w:color="auto"/>
            </w:tcBorders>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Borders>
              <w:top w:val="single" w:sz="4" w:space="0" w:color="auto"/>
              <w:left w:val="single" w:sz="4" w:space="0" w:color="auto"/>
              <w:bottom w:val="single" w:sz="4" w:space="0" w:color="auto"/>
            </w:tcBorders>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98304,3</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10002,00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10002,00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10398,30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4774,80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13650,3</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8555,0</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8717,10</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8885,8</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7773,00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7773,00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7773,00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БП</w:t>
            </w:r>
          </w:p>
        </w:tc>
        <w:tc>
          <w:tcPr>
            <w:tcW w:w="105" w:type="pct"/>
            <w:vMerge/>
            <w:tcBorders>
              <w:top w:val="single" w:sz="4" w:space="0" w:color="auto"/>
              <w:bottom w:val="single" w:sz="4" w:space="0" w:color="auto"/>
              <w:right w:val="single" w:sz="4" w:space="0" w:color="auto"/>
            </w:tcBorders>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cBorders>
              <w:top w:val="single" w:sz="4" w:space="0" w:color="auto"/>
              <w:left w:val="single" w:sz="4" w:space="0" w:color="auto"/>
              <w:bottom w:val="single" w:sz="4" w:space="0" w:color="auto"/>
              <w:right w:val="single" w:sz="4" w:space="0" w:color="auto"/>
            </w:tcBorders>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cBorders>
              <w:top w:val="single" w:sz="4" w:space="0" w:color="auto"/>
              <w:left w:val="single" w:sz="4" w:space="0" w:color="auto"/>
              <w:bottom w:val="single" w:sz="4" w:space="0" w:color="auto"/>
              <w:right w:val="single" w:sz="4" w:space="0" w:color="auto"/>
            </w:tcBorders>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Borders>
              <w:top w:val="single" w:sz="4" w:space="0" w:color="auto"/>
              <w:left w:val="single" w:sz="4" w:space="0" w:color="auto"/>
              <w:bottom w:val="single" w:sz="4" w:space="0" w:color="auto"/>
            </w:tcBorders>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Вн</w:t>
            </w:r>
          </w:p>
        </w:tc>
        <w:tc>
          <w:tcPr>
            <w:tcW w:w="105" w:type="pct"/>
            <w:vMerge/>
            <w:tcBorders>
              <w:top w:val="single" w:sz="4" w:space="0" w:color="auto"/>
              <w:bottom w:val="single" w:sz="4" w:space="0" w:color="auto"/>
              <w:right w:val="single" w:sz="4" w:space="0" w:color="auto"/>
            </w:tcBorders>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cBorders>
              <w:top w:val="single" w:sz="4" w:space="0" w:color="auto"/>
              <w:left w:val="single" w:sz="4" w:space="0" w:color="auto"/>
              <w:bottom w:val="single" w:sz="4" w:space="0" w:color="auto"/>
              <w:right w:val="single" w:sz="4" w:space="0" w:color="auto"/>
            </w:tcBorders>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cBorders>
              <w:top w:val="single" w:sz="4" w:space="0" w:color="auto"/>
              <w:left w:val="single" w:sz="4" w:space="0" w:color="auto"/>
              <w:bottom w:val="single" w:sz="4" w:space="0" w:color="auto"/>
              <w:right w:val="single" w:sz="4" w:space="0" w:color="auto"/>
            </w:tcBorders>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Borders>
              <w:top w:val="single" w:sz="4" w:space="0" w:color="auto"/>
              <w:left w:val="single" w:sz="4" w:space="0" w:color="auto"/>
              <w:bottom w:val="single" w:sz="4" w:space="0" w:color="auto"/>
            </w:tcBorders>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160"/>
          <w:jc w:val="center"/>
        </w:trPr>
        <w:tc>
          <w:tcPr>
            <w:tcW w:w="282"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Основное мероприятие 1.3.</w:t>
            </w:r>
          </w:p>
        </w:tc>
        <w:tc>
          <w:tcPr>
            <w:tcW w:w="856"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Поддержка мер по обеспечению сбалансированности поселений</w:t>
            </w: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Всего</w:t>
            </w:r>
          </w:p>
        </w:tc>
        <w:tc>
          <w:tcPr>
            <w:tcW w:w="105" w:type="pct"/>
            <w:vMerge w:val="restart"/>
            <w:tcBorders>
              <w:top w:val="single" w:sz="4" w:space="0" w:color="auto"/>
            </w:tcBorders>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restart"/>
            <w:tcBorders>
              <w:top w:val="single" w:sz="4" w:space="0" w:color="auto"/>
            </w:tcBorders>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restart"/>
            <w:tcBorders>
              <w:top w:val="single" w:sz="4" w:space="0" w:color="auto"/>
            </w:tcBorders>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val="restart"/>
            <w:tcBorders>
              <w:top w:val="single" w:sz="4" w:space="0" w:color="auto"/>
            </w:tcBorders>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105208,3</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4818,70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4818,70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6682,90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13449,70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7223,5</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13749,9</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11505,7</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10072,3</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10962,30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10962,30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10962,30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ОБ</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tcBorders>
              <w:bottom w:val="nil"/>
            </w:tcBorders>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РБ</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 том числе</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105208,3</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4818,70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4818,70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6682,90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13449,70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7223,5</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13749,9</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11505,7</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10072,3</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10962,30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10962,30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10962,30</w:t>
            </w:r>
          </w:p>
        </w:tc>
      </w:tr>
      <w:tr w:rsidR="004C3519" w:rsidRPr="002B7ABC" w:rsidTr="004C3519">
        <w:trPr>
          <w:trHeight w:val="1226"/>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vMerge w:val="restart"/>
            <w:tcBorders>
              <w:top w:val="nil"/>
            </w:tcBorders>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shd w:val="clear" w:color="auto" w:fill="auto"/>
            <w:noWrap/>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6110370000</w:t>
            </w: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500</w:t>
            </w: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79485,1</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4818,70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4818,70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4608,30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10728,00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4513,8</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10108,3</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7880,0</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6446,6</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8520,90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8520,90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8520,90</w:t>
            </w:r>
          </w:p>
        </w:tc>
      </w:tr>
      <w:tr w:rsidR="004C3519" w:rsidRPr="002B7ABC" w:rsidTr="004C3519">
        <w:trPr>
          <w:trHeight w:val="140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shd w:val="clear" w:color="auto" w:fill="auto"/>
            <w:noWrap/>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6110373000</w:t>
            </w: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500</w:t>
            </w: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25723,2</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2074,60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2721,70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2709,7</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3641,6</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3625,7</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3625,7</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2441,40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2441,40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2441,40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БП</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12"/>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Вн</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Основное мероприятие 1.4.</w:t>
            </w:r>
          </w:p>
        </w:tc>
        <w:tc>
          <w:tcPr>
            <w:tcW w:w="856"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Расходы на обеспечение функций органов местного самоуправления</w:t>
            </w: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Всего</w:t>
            </w:r>
          </w:p>
        </w:tc>
        <w:tc>
          <w:tcPr>
            <w:tcW w:w="105"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6110100000</w:t>
            </w: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69586,0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5351,00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5300,70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6199,00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5305,40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6226,1</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8612,5</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7917,3</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7919,0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5585,00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5585,00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5585,00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ОБ</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tcBorders>
              <w:bottom w:val="nil"/>
            </w:tcBorders>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РБ</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 том числе</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69586,0</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5351,00</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5300,70</w:t>
            </w:r>
          </w:p>
        </w:tc>
        <w:tc>
          <w:tcPr>
            <w:tcW w:w="271"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6199,00</w:t>
            </w:r>
          </w:p>
        </w:tc>
        <w:tc>
          <w:tcPr>
            <w:tcW w:w="253"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5305,40</w:t>
            </w:r>
          </w:p>
        </w:tc>
        <w:tc>
          <w:tcPr>
            <w:tcW w:w="226"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6226,1</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8612,5</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7917,3</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7919,0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5585,00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5585,00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5585,00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vMerge w:val="restart"/>
            <w:tcBorders>
              <w:top w:val="nil"/>
            </w:tcBorders>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w:t>
            </w: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60445,8</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4620,40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4597,20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5426,80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4309,30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5258,3</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7717,0</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7100,4</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7100,4</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4772,00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4772,00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4772,00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w:t>
            </w: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8723,7</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680,10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684,90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764,60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887,90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858,5</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801,2</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814,9</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816,6</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805,00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805,00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805,00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800</w:t>
            </w: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416,5</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50,50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18,60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7,60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108,20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109,3</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94,3</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8,00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БП</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Вн</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Подпрограмма 2</w:t>
            </w:r>
          </w:p>
        </w:tc>
        <w:tc>
          <w:tcPr>
            <w:tcW w:w="856"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Повышение эффективности использования муниципального имущества Завитинского района</w:t>
            </w: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Всего</w:t>
            </w:r>
          </w:p>
        </w:tc>
        <w:tc>
          <w:tcPr>
            <w:tcW w:w="105"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6120000000</w:t>
            </w:r>
          </w:p>
        </w:tc>
        <w:tc>
          <w:tcPr>
            <w:tcW w:w="154"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82761,75</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4025,70</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3869,15</w:t>
            </w:r>
          </w:p>
        </w:tc>
        <w:tc>
          <w:tcPr>
            <w:tcW w:w="271"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4302,30</w:t>
            </w:r>
          </w:p>
        </w:tc>
        <w:tc>
          <w:tcPr>
            <w:tcW w:w="253"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5393,10</w:t>
            </w:r>
          </w:p>
        </w:tc>
        <w:tc>
          <w:tcPr>
            <w:tcW w:w="226"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5124,1</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37761,1</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4776,7</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4776,7</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4244,30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4244,30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4244,30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ОБ</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РБ</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82761,75</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4025,70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3869,15</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4302,30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5393,1</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5124,1</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37761,1</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4776,7</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4776,7</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4244,30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4244,30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4244,30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БП</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Вн</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r>
      <w:tr w:rsidR="004C3519" w:rsidRPr="002B7ABC" w:rsidTr="004C3519">
        <w:trPr>
          <w:trHeight w:val="20"/>
          <w:jc w:val="center"/>
        </w:trPr>
        <w:tc>
          <w:tcPr>
            <w:tcW w:w="282"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Основное мероприятие 2.1</w:t>
            </w:r>
          </w:p>
        </w:tc>
        <w:tc>
          <w:tcPr>
            <w:tcW w:w="856"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Обеспечение эффективного управления, распоряжения, использования и сохранности муниципального имущества</w:t>
            </w: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Всего</w:t>
            </w:r>
          </w:p>
        </w:tc>
        <w:tc>
          <w:tcPr>
            <w:tcW w:w="105"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6120100210</w:t>
            </w:r>
          </w:p>
        </w:tc>
        <w:tc>
          <w:tcPr>
            <w:tcW w:w="154"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4811,1</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223,60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490,1</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370,0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2927,4</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100,00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ОБ</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РБ</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4811,1</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223,60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490,1</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370,0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2927,4</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100,00</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100,00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БП</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Вн</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 xml:space="preserve">Основное </w:t>
            </w:r>
            <w:r w:rsidRPr="002B7ABC">
              <w:rPr>
                <w:rFonts w:ascii="Times New Roman" w:eastAsia="Times New Roman" w:hAnsi="Times New Roman" w:cs="Times New Roman"/>
                <w:bCs/>
                <w:sz w:val="18"/>
                <w:szCs w:val="18"/>
                <w:lang w:eastAsia="ru-RU"/>
              </w:rPr>
              <w:lastRenderedPageBreak/>
              <w:t>мероприятие 2.2.</w:t>
            </w:r>
          </w:p>
        </w:tc>
        <w:tc>
          <w:tcPr>
            <w:tcW w:w="856"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lastRenderedPageBreak/>
              <w:t xml:space="preserve">Оценка муниципального имущества, в том числе </w:t>
            </w:r>
            <w:r w:rsidRPr="002B7ABC">
              <w:rPr>
                <w:rFonts w:ascii="Times New Roman" w:eastAsia="Times New Roman" w:hAnsi="Times New Roman" w:cs="Times New Roman"/>
                <w:bCs/>
                <w:sz w:val="18"/>
                <w:szCs w:val="18"/>
                <w:lang w:eastAsia="ru-RU"/>
              </w:rPr>
              <w:lastRenderedPageBreak/>
              <w:t>земельных участков, и оформление правоустанавливающих документов на объекты муниципальной собственности Завитинского района</w:t>
            </w: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lastRenderedPageBreak/>
              <w:t>Всего</w:t>
            </w:r>
          </w:p>
        </w:tc>
        <w:tc>
          <w:tcPr>
            <w:tcW w:w="105"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6120100220</w:t>
            </w:r>
          </w:p>
        </w:tc>
        <w:tc>
          <w:tcPr>
            <w:tcW w:w="154"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2664,8</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504,10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256,00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204,7</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300,00</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200,00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ОБ</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РБ</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2664,8</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504,10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256,00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204,7</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300,00</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200,00</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200,00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200,00</w:t>
            </w: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БП</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Вн</w:t>
            </w:r>
          </w:p>
        </w:tc>
        <w:tc>
          <w:tcPr>
            <w:tcW w:w="105"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textDirection w:val="btLr"/>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Основное мероприятие 2.3.</w:t>
            </w:r>
          </w:p>
        </w:tc>
        <w:tc>
          <w:tcPr>
            <w:tcW w:w="856"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Расходы на обеспечение функций исполнительных органов местного самоуправления</w:t>
            </w: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Всего</w:t>
            </w:r>
          </w:p>
        </w:tc>
        <w:tc>
          <w:tcPr>
            <w:tcW w:w="105"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6120100230</w:t>
            </w: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45712,85</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3321,60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3569,15</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3878,70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4647,00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4549,4</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4533,7</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4476,7</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4476,7</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3944,3</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3944,3</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3944,3</w:t>
            </w:r>
          </w:p>
        </w:tc>
      </w:tr>
      <w:tr w:rsidR="004C3519" w:rsidRPr="002B7ABC" w:rsidTr="004C3519">
        <w:trPr>
          <w:trHeight w:val="20"/>
          <w:jc w:val="center"/>
        </w:trPr>
        <w:tc>
          <w:tcPr>
            <w:tcW w:w="28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ОБ</w:t>
            </w:r>
          </w:p>
        </w:tc>
        <w:tc>
          <w:tcPr>
            <w:tcW w:w="105"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tcBorders>
              <w:bottom w:val="nil"/>
            </w:tcBorders>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РБ</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 том числе</w:t>
            </w:r>
          </w:p>
        </w:tc>
        <w:tc>
          <w:tcPr>
            <w:tcW w:w="105"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45712,85</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3321,60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3569,15</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3878,70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4647,00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4549,4</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4533,7</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4476,7</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4476,7</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3944,3</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3944,3</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3944,3</w:t>
            </w:r>
          </w:p>
        </w:tc>
      </w:tr>
      <w:tr w:rsidR="004C3519" w:rsidRPr="002B7ABC" w:rsidTr="004C3519">
        <w:trPr>
          <w:trHeight w:val="20"/>
          <w:jc w:val="center"/>
        </w:trPr>
        <w:tc>
          <w:tcPr>
            <w:tcW w:w="28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vMerge w:val="restart"/>
            <w:tcBorders>
              <w:top w:val="nil"/>
            </w:tcBorders>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5"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100</w:t>
            </w: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37780,3</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2917,20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2918,00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2963,80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3829,50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3758,8</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3831,7</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3831,7</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3831,7</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3299,3</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3299,3</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3299,3</w:t>
            </w:r>
          </w:p>
        </w:tc>
      </w:tr>
      <w:tr w:rsidR="004C3519" w:rsidRPr="002B7ABC" w:rsidTr="004C3519">
        <w:trPr>
          <w:trHeight w:val="20"/>
          <w:jc w:val="center"/>
        </w:trPr>
        <w:tc>
          <w:tcPr>
            <w:tcW w:w="28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5"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w:t>
            </w: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6726,55</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333,00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599,05</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846,10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721,8</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743,6</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483,0</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600,00</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600,00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600,00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600,00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600,00</w:t>
            </w:r>
          </w:p>
        </w:tc>
      </w:tr>
      <w:tr w:rsidR="004C3519" w:rsidRPr="002B7ABC" w:rsidTr="004C3519">
        <w:trPr>
          <w:trHeight w:val="20"/>
          <w:jc w:val="center"/>
        </w:trPr>
        <w:tc>
          <w:tcPr>
            <w:tcW w:w="28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5"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800</w:t>
            </w: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779,0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71,40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52,10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68,80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95,7</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47,0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219,0</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45,00</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45,00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45,00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45,00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45,00</w:t>
            </w:r>
          </w:p>
        </w:tc>
      </w:tr>
      <w:tr w:rsidR="004C3519" w:rsidRPr="002B7ABC" w:rsidTr="004C3519">
        <w:trPr>
          <w:trHeight w:val="20"/>
          <w:jc w:val="center"/>
        </w:trPr>
        <w:tc>
          <w:tcPr>
            <w:tcW w:w="28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БП</w:t>
            </w:r>
          </w:p>
        </w:tc>
        <w:tc>
          <w:tcPr>
            <w:tcW w:w="105"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Вн</w:t>
            </w:r>
          </w:p>
        </w:tc>
        <w:tc>
          <w:tcPr>
            <w:tcW w:w="105"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r>
      <w:tr w:rsidR="004C3519" w:rsidRPr="002B7ABC" w:rsidTr="004C3519">
        <w:trPr>
          <w:trHeight w:val="20"/>
          <w:jc w:val="center"/>
        </w:trPr>
        <w:tc>
          <w:tcPr>
            <w:tcW w:w="282"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Основное мероприятие 2.4.</w:t>
            </w:r>
          </w:p>
        </w:tc>
        <w:tc>
          <w:tcPr>
            <w:tcW w:w="856"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r w:rsidRPr="002B7ABC">
              <w:rPr>
                <w:rFonts w:ascii="Times New Roman" w:eastAsia="Times New Roman" w:hAnsi="Times New Roman" w:cs="Times New Roman"/>
                <w:b/>
                <w:bCs/>
                <w:sz w:val="18"/>
                <w:szCs w:val="18"/>
                <w:lang w:eastAsia="ru-RU"/>
              </w:rPr>
              <w:t>Всего</w:t>
            </w:r>
          </w:p>
        </w:tc>
        <w:tc>
          <w:tcPr>
            <w:tcW w:w="105"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restart"/>
            <w:shd w:val="clear" w:color="auto" w:fill="auto"/>
            <w:textDirection w:val="btLr"/>
            <w:vAlign w:val="bottom"/>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61.2.01.00211</w:t>
            </w: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30000,00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30000,00</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r>
      <w:tr w:rsidR="004C3519" w:rsidRPr="002B7ABC" w:rsidTr="004C3519">
        <w:trPr>
          <w:trHeight w:val="20"/>
          <w:jc w:val="center"/>
        </w:trPr>
        <w:tc>
          <w:tcPr>
            <w:tcW w:w="28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ОБ</w:t>
            </w:r>
          </w:p>
        </w:tc>
        <w:tc>
          <w:tcPr>
            <w:tcW w:w="105"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r>
      <w:tr w:rsidR="004C3519" w:rsidRPr="002B7ABC" w:rsidTr="004C3519">
        <w:trPr>
          <w:trHeight w:val="20"/>
          <w:jc w:val="center"/>
        </w:trPr>
        <w:tc>
          <w:tcPr>
            <w:tcW w:w="28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vMerge w:val="restar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РБ</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в том числе</w:t>
            </w:r>
          </w:p>
        </w:tc>
        <w:tc>
          <w:tcPr>
            <w:tcW w:w="105"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30000,00</w:t>
            </w:r>
          </w:p>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30000,00</w:t>
            </w:r>
          </w:p>
        </w:tc>
        <w:tc>
          <w:tcPr>
            <w:tcW w:w="232"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4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r>
      <w:tr w:rsidR="004C3519" w:rsidRPr="002B7ABC" w:rsidTr="004C3519">
        <w:trPr>
          <w:trHeight w:val="20"/>
          <w:jc w:val="center"/>
        </w:trPr>
        <w:tc>
          <w:tcPr>
            <w:tcW w:w="28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vMerge/>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5"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200</w:t>
            </w: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30000,00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30000,00</w:t>
            </w: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r>
      <w:tr w:rsidR="004C3519" w:rsidRPr="002B7ABC" w:rsidTr="004C3519">
        <w:trPr>
          <w:trHeight w:val="20"/>
          <w:jc w:val="center"/>
        </w:trPr>
        <w:tc>
          <w:tcPr>
            <w:tcW w:w="28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ОБ</w:t>
            </w:r>
          </w:p>
        </w:tc>
        <w:tc>
          <w:tcPr>
            <w:tcW w:w="105"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22"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07" w:type="pct"/>
            <w:vMerge/>
            <w:vAlign w:val="center"/>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154"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
                <w:bCs/>
                <w:sz w:val="18"/>
                <w:szCs w:val="18"/>
                <w:lang w:eastAsia="ru-RU"/>
              </w:rPr>
            </w:pPr>
          </w:p>
        </w:tc>
        <w:tc>
          <w:tcPr>
            <w:tcW w:w="32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71"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3"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26"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32"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55"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4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c>
          <w:tcPr>
            <w:tcW w:w="260" w:type="pct"/>
            <w:shd w:val="clear" w:color="auto" w:fill="auto"/>
            <w:noWrap/>
          </w:tcPr>
          <w:p w:rsidR="004C3519" w:rsidRPr="002B7ABC" w:rsidRDefault="004C3519" w:rsidP="004C3519">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2B7ABC">
              <w:rPr>
                <w:rFonts w:ascii="Times New Roman" w:eastAsia="Times New Roman" w:hAnsi="Times New Roman" w:cs="Times New Roman"/>
                <w:bCs/>
                <w:sz w:val="18"/>
                <w:szCs w:val="18"/>
                <w:lang w:eastAsia="ru-RU"/>
              </w:rPr>
              <w:t>0,00</w:t>
            </w:r>
          </w:p>
        </w:tc>
      </w:tr>
    </w:tbl>
    <w:p w:rsidR="002B7ABC" w:rsidRDefault="002B7ABC" w:rsidP="00370C0E">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sectPr w:rsidR="002B7ABC" w:rsidSect="0088321F">
          <w:headerReference w:type="even" r:id="rId22"/>
          <w:footerReference w:type="default" r:id="rId23"/>
          <w:pgSz w:w="16838" w:h="11906" w:orient="landscape"/>
          <w:pgMar w:top="707" w:right="1134" w:bottom="851" w:left="784" w:header="709" w:footer="448" w:gutter="0"/>
          <w:cols w:space="708"/>
          <w:titlePg/>
          <w:docGrid w:linePitch="360"/>
        </w:sectPr>
      </w:pPr>
    </w:p>
    <w:p w:rsidR="004C3519" w:rsidRPr="00A81634" w:rsidRDefault="00A81634" w:rsidP="00370C0E">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A81634">
        <w:rPr>
          <w:rFonts w:ascii="Times New Roman" w:eastAsia="Times New Roman" w:hAnsi="Times New Roman" w:cs="Times New Roman"/>
          <w:b/>
          <w:bCs/>
          <w:sz w:val="20"/>
          <w:szCs w:val="20"/>
          <w:lang w:eastAsia="ru-RU"/>
        </w:rPr>
        <w:lastRenderedPageBreak/>
        <w:t xml:space="preserve">Постановление от 30.06.2020                     </w:t>
      </w:r>
      <w:r w:rsidRPr="00A81634">
        <w:rPr>
          <w:rFonts w:ascii="Times New Roman" w:eastAsia="Times New Roman" w:hAnsi="Times New Roman" w:cs="Times New Roman"/>
          <w:b/>
          <w:bCs/>
          <w:sz w:val="20"/>
          <w:szCs w:val="20"/>
          <w:lang w:eastAsia="ru-RU"/>
        </w:rPr>
        <w:tab/>
      </w:r>
      <w:r w:rsidRPr="00A81634">
        <w:rPr>
          <w:rFonts w:ascii="Times New Roman" w:eastAsia="Times New Roman" w:hAnsi="Times New Roman" w:cs="Times New Roman"/>
          <w:b/>
          <w:bCs/>
          <w:sz w:val="20"/>
          <w:szCs w:val="20"/>
          <w:lang w:eastAsia="ru-RU"/>
        </w:rPr>
        <w:tab/>
      </w:r>
      <w:r w:rsidRPr="00A81634">
        <w:rPr>
          <w:rFonts w:ascii="Times New Roman" w:eastAsia="Times New Roman" w:hAnsi="Times New Roman" w:cs="Times New Roman"/>
          <w:b/>
          <w:bCs/>
          <w:sz w:val="20"/>
          <w:szCs w:val="20"/>
          <w:lang w:eastAsia="ru-RU"/>
        </w:rPr>
        <w:tab/>
      </w:r>
      <w:r w:rsidRPr="00A81634">
        <w:rPr>
          <w:rFonts w:ascii="Times New Roman" w:eastAsia="Times New Roman" w:hAnsi="Times New Roman" w:cs="Times New Roman"/>
          <w:b/>
          <w:bCs/>
          <w:sz w:val="20"/>
          <w:szCs w:val="20"/>
          <w:lang w:eastAsia="ru-RU"/>
        </w:rPr>
        <w:tab/>
      </w:r>
      <w:r w:rsidRPr="00A81634">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
          <w:bCs/>
          <w:sz w:val="20"/>
          <w:szCs w:val="20"/>
          <w:lang w:eastAsia="ru-RU"/>
        </w:rPr>
        <w:t xml:space="preserve">              №242</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
          <w:bCs/>
          <w:sz w:val="20"/>
          <w:szCs w:val="20"/>
          <w:lang w:eastAsia="ru-RU"/>
        </w:rPr>
        <w:t>О внесении изменения в постановление главы Завитинского района от 24.09.2014 № 361</w:t>
      </w:r>
      <w:r>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В целях корректировки объёмов финансирования муниципальной программы Завитинского района «Развитие и сохранение культуры и искусства в Завитинском районе»,</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постановляю:</w:t>
      </w:r>
      <w:r>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1. Внести в постановление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районе» следующее изменение:</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Приложение к постановлению изложить в новой редакции, согласно приложению к настоящему постановлению.</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 Постановление главы Завитинского района от 31.01.2020 № 32 признать утратившим силу.</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3. Настоящее постановление подлежит официальному опубликованию.</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4. Контроль за исполнением настоящего постановления возложить на первого заместителя главы Завитинского района А.Н.Мацкан.</w:t>
      </w:r>
      <w:r>
        <w:rPr>
          <w:rFonts w:ascii="Times New Roman" w:eastAsia="Times New Roman" w:hAnsi="Times New Roman" w:cs="Times New Roman"/>
          <w:bCs/>
          <w:sz w:val="20"/>
          <w:szCs w:val="20"/>
          <w:lang w:eastAsia="ru-RU"/>
        </w:rPr>
        <w:t xml:space="preserve"> </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Глава Завитинского района                           </w:t>
      </w:r>
      <w:r w:rsidR="00807220">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xml:space="preserve">              С.С. Линевич</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07220">
        <w:rPr>
          <w:rFonts w:ascii="Times New Roman" w:eastAsia="Times New Roman" w:hAnsi="Times New Roman" w:cs="Times New Roman"/>
          <w:b/>
          <w:bCs/>
          <w:sz w:val="20"/>
          <w:szCs w:val="20"/>
          <w:lang w:eastAsia="ru-RU"/>
        </w:rPr>
        <w:t>Приложение</w:t>
      </w:r>
      <w:r w:rsidRPr="00A81634">
        <w:rPr>
          <w:rFonts w:ascii="Times New Roman" w:eastAsia="Times New Roman" w:hAnsi="Times New Roman" w:cs="Times New Roman"/>
          <w:bCs/>
          <w:sz w:val="20"/>
          <w:szCs w:val="20"/>
          <w:lang w:eastAsia="ru-RU"/>
        </w:rPr>
        <w:t xml:space="preserve"> к постановлению главы Завитинского района</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от 30.06.2020 № 242</w:t>
      </w:r>
      <w:r>
        <w:rPr>
          <w:rFonts w:ascii="Times New Roman" w:eastAsia="Times New Roman" w:hAnsi="Times New Roman" w:cs="Times New Roman"/>
          <w:bCs/>
          <w:sz w:val="20"/>
          <w:szCs w:val="20"/>
          <w:u w:val="single"/>
          <w:lang w:eastAsia="ru-RU"/>
        </w:rPr>
        <w:t xml:space="preserve"> </w:t>
      </w:r>
      <w:r w:rsidRPr="00A81634">
        <w:rPr>
          <w:rFonts w:ascii="Times New Roman" w:eastAsia="Times New Roman" w:hAnsi="Times New Roman" w:cs="Times New Roman"/>
          <w:b/>
          <w:bCs/>
          <w:sz w:val="20"/>
          <w:szCs w:val="20"/>
          <w:lang w:val="en-US" w:eastAsia="ru-RU"/>
        </w:rPr>
        <w:t>I</w:t>
      </w:r>
      <w:r w:rsidRPr="00A81634">
        <w:rPr>
          <w:rFonts w:ascii="Times New Roman" w:eastAsia="Times New Roman" w:hAnsi="Times New Roman" w:cs="Times New Roman"/>
          <w:b/>
          <w:bCs/>
          <w:sz w:val="20"/>
          <w:szCs w:val="20"/>
          <w:lang w:eastAsia="ru-RU"/>
        </w:rPr>
        <w:t>.Муниципальная программа</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A81634">
        <w:rPr>
          <w:rFonts w:ascii="Times New Roman" w:eastAsia="Times New Roman" w:hAnsi="Times New Roman" w:cs="Times New Roman"/>
          <w:b/>
          <w:bCs/>
          <w:sz w:val="20"/>
          <w:szCs w:val="20"/>
          <w:lang w:eastAsia="ru-RU"/>
        </w:rPr>
        <w:t>1.Паспорт муниципальной программы</w:t>
      </w:r>
    </w:p>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3204"/>
        <w:gridCol w:w="6663"/>
      </w:tblGrid>
      <w:tr w:rsidR="00A81634" w:rsidRPr="00A81634" w:rsidTr="00A81634">
        <w:trPr>
          <w:jc w:val="center"/>
        </w:trPr>
        <w:tc>
          <w:tcPr>
            <w:tcW w:w="51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320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Наименование муниципальной программы</w:t>
            </w:r>
          </w:p>
        </w:tc>
        <w:tc>
          <w:tcPr>
            <w:tcW w:w="6663"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Развитие и сохранение культуры и искусства Завитинского района </w:t>
            </w:r>
          </w:p>
        </w:tc>
      </w:tr>
      <w:tr w:rsidR="00A81634" w:rsidRPr="00A81634" w:rsidTr="00A81634">
        <w:trPr>
          <w:jc w:val="center"/>
        </w:trPr>
        <w:tc>
          <w:tcPr>
            <w:tcW w:w="51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w:t>
            </w:r>
          </w:p>
        </w:tc>
        <w:tc>
          <w:tcPr>
            <w:tcW w:w="320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Координатор муниципальной программы</w:t>
            </w:r>
          </w:p>
        </w:tc>
        <w:tc>
          <w:tcPr>
            <w:tcW w:w="6663"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r>
      <w:tr w:rsidR="00A81634" w:rsidRPr="00A81634" w:rsidTr="00A81634">
        <w:trPr>
          <w:jc w:val="center"/>
        </w:trPr>
        <w:tc>
          <w:tcPr>
            <w:tcW w:w="51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w:t>
            </w:r>
          </w:p>
        </w:tc>
        <w:tc>
          <w:tcPr>
            <w:tcW w:w="320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Координаторы подпрограмм</w:t>
            </w:r>
          </w:p>
        </w:tc>
        <w:tc>
          <w:tcPr>
            <w:tcW w:w="6663"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r>
      <w:tr w:rsidR="00A81634" w:rsidRPr="00A81634" w:rsidTr="00A81634">
        <w:trPr>
          <w:jc w:val="center"/>
        </w:trPr>
        <w:tc>
          <w:tcPr>
            <w:tcW w:w="51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w:t>
            </w:r>
          </w:p>
        </w:tc>
        <w:tc>
          <w:tcPr>
            <w:tcW w:w="320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Участники муниципальной программы</w:t>
            </w:r>
          </w:p>
        </w:tc>
        <w:tc>
          <w:tcPr>
            <w:tcW w:w="6663"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 МАУК «РЦД «Мир», МКУК «Завитинская центральная библиотека», МБОУ ДОД «Завитинская школа искусств», Филиалы МАУК «РЦД «Мир».</w:t>
            </w:r>
          </w:p>
        </w:tc>
      </w:tr>
      <w:tr w:rsidR="00A81634" w:rsidRPr="00A81634" w:rsidTr="00A81634">
        <w:trPr>
          <w:jc w:val="center"/>
        </w:trPr>
        <w:tc>
          <w:tcPr>
            <w:tcW w:w="51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w:t>
            </w:r>
          </w:p>
        </w:tc>
        <w:tc>
          <w:tcPr>
            <w:tcW w:w="320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Цель(цели) </w:t>
            </w:r>
          </w:p>
        </w:tc>
        <w:tc>
          <w:tcPr>
            <w:tcW w:w="6663"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Обеспечение прав граждан на культурную деятельность и свободный доступ к ценностям культуры и искусства.</w:t>
            </w:r>
          </w:p>
        </w:tc>
      </w:tr>
      <w:tr w:rsidR="00A81634" w:rsidRPr="00A81634" w:rsidTr="00A81634">
        <w:trPr>
          <w:jc w:val="center"/>
        </w:trPr>
        <w:tc>
          <w:tcPr>
            <w:tcW w:w="51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w:t>
            </w:r>
          </w:p>
        </w:tc>
        <w:tc>
          <w:tcPr>
            <w:tcW w:w="320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Задачи муниципальной программы</w:t>
            </w:r>
          </w:p>
        </w:tc>
        <w:tc>
          <w:tcPr>
            <w:tcW w:w="6663" w:type="dxa"/>
          </w:tcPr>
          <w:p w:rsidR="00A81634" w:rsidRPr="00A81634" w:rsidRDefault="00A81634" w:rsidP="00A81634">
            <w:pPr>
              <w:tabs>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r>
              <w:rPr>
                <w:rFonts w:ascii="Times New Roman" w:hAnsi="Times New Roman" w:cs="Times New Roman"/>
                <w:bCs/>
                <w:sz w:val="20"/>
                <w:szCs w:val="20"/>
              </w:rPr>
              <w:t xml:space="preserve"> </w:t>
            </w:r>
            <w:r w:rsidRPr="00A81634">
              <w:rPr>
                <w:rFonts w:ascii="Times New Roman" w:hAnsi="Times New Roman" w:cs="Times New Roman"/>
                <w:bCs/>
                <w:sz w:val="20"/>
                <w:szCs w:val="20"/>
              </w:rPr>
              <w:t>Стимулирование народного творчества и культурно –досуговой деятельности</w:t>
            </w:r>
            <w:r>
              <w:rPr>
                <w:rFonts w:ascii="Times New Roman" w:hAnsi="Times New Roman" w:cs="Times New Roman"/>
                <w:bCs/>
                <w:sz w:val="20"/>
                <w:szCs w:val="20"/>
              </w:rPr>
              <w:t xml:space="preserve"> </w:t>
            </w:r>
            <w:r>
              <w:rPr>
                <w:rFonts w:ascii="Times New Roman" w:eastAsia="Times New Roman" w:hAnsi="Times New Roman" w:cs="Times New Roman"/>
                <w:bCs/>
                <w:sz w:val="20"/>
                <w:szCs w:val="20"/>
                <w:lang w:eastAsia="ru-RU"/>
              </w:rPr>
              <w:t xml:space="preserve">2. </w:t>
            </w:r>
            <w:r w:rsidRPr="00A81634">
              <w:rPr>
                <w:rFonts w:ascii="Times New Roman" w:eastAsia="Times New Roman" w:hAnsi="Times New Roman" w:cs="Times New Roman"/>
                <w:bCs/>
                <w:sz w:val="20"/>
                <w:szCs w:val="20"/>
                <w:lang w:eastAsia="ru-RU"/>
              </w:rPr>
              <w:t>Обеспечение сохранности и популяризации историко –культурного наследия.</w:t>
            </w:r>
            <w:r>
              <w:rPr>
                <w:rFonts w:ascii="Times New Roman" w:eastAsia="Times New Roman" w:hAnsi="Times New Roman" w:cs="Times New Roman"/>
                <w:bCs/>
                <w:sz w:val="20"/>
                <w:szCs w:val="20"/>
                <w:lang w:eastAsia="ru-RU"/>
              </w:rPr>
              <w:t xml:space="preserve">3. </w:t>
            </w:r>
            <w:r w:rsidRPr="00A81634">
              <w:rPr>
                <w:rFonts w:ascii="Times New Roman" w:eastAsia="Times New Roman" w:hAnsi="Times New Roman" w:cs="Times New Roman"/>
                <w:bCs/>
                <w:sz w:val="20"/>
                <w:szCs w:val="20"/>
                <w:lang w:eastAsia="ru-RU"/>
              </w:rPr>
              <w:t>Обеспечение организации библиотечного обслуживание населения и комплектование книжных фондов</w:t>
            </w:r>
            <w:r>
              <w:rPr>
                <w:rFonts w:ascii="Times New Roman" w:eastAsia="Times New Roman" w:hAnsi="Times New Roman" w:cs="Times New Roman"/>
                <w:bCs/>
                <w:sz w:val="20"/>
                <w:szCs w:val="20"/>
                <w:lang w:eastAsia="ru-RU"/>
              </w:rPr>
              <w:t xml:space="preserve">.4. </w:t>
            </w:r>
            <w:r w:rsidRPr="00A81634">
              <w:rPr>
                <w:rFonts w:ascii="Times New Roman" w:eastAsia="Times New Roman" w:hAnsi="Times New Roman" w:cs="Times New Roman"/>
                <w:bCs/>
                <w:sz w:val="20"/>
                <w:szCs w:val="20"/>
                <w:lang w:eastAsia="ru-RU"/>
              </w:rPr>
              <w:t>Организация и проведение мероприятий в области культуры и искусства.</w:t>
            </w:r>
          </w:p>
        </w:tc>
      </w:tr>
      <w:tr w:rsidR="00A81634" w:rsidRPr="00A81634" w:rsidTr="00A81634">
        <w:trPr>
          <w:jc w:val="center"/>
        </w:trPr>
        <w:tc>
          <w:tcPr>
            <w:tcW w:w="51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320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Перечень подпрограмм, включенных в состав муниципальной программы</w:t>
            </w:r>
          </w:p>
        </w:tc>
        <w:tc>
          <w:tcPr>
            <w:tcW w:w="6663"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1.Народное творчество и досуговая деятельность</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 Историко –культурное наследие 3.Библиотечное обслуживание</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4.Мероприятия с сфере культуры и искусства</w:t>
            </w:r>
          </w:p>
        </w:tc>
      </w:tr>
      <w:tr w:rsidR="00A81634" w:rsidRPr="00A81634" w:rsidTr="00A81634">
        <w:trPr>
          <w:jc w:val="center"/>
        </w:trPr>
        <w:tc>
          <w:tcPr>
            <w:tcW w:w="51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w:t>
            </w:r>
          </w:p>
        </w:tc>
        <w:tc>
          <w:tcPr>
            <w:tcW w:w="320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Этапы (при их наличии) и сроки реализации муниципальной программы</w:t>
            </w:r>
          </w:p>
        </w:tc>
        <w:tc>
          <w:tcPr>
            <w:tcW w:w="6663"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2015-2025, этапы не выделяются, сроки реализации подпрограмм совпадают с сроками реализации муниципальной программы в целом</w:t>
            </w:r>
          </w:p>
        </w:tc>
      </w:tr>
      <w:tr w:rsidR="00A81634" w:rsidRPr="00A81634" w:rsidTr="00A81634">
        <w:trPr>
          <w:jc w:val="center"/>
        </w:trPr>
        <w:tc>
          <w:tcPr>
            <w:tcW w:w="51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9.</w:t>
            </w:r>
          </w:p>
        </w:tc>
        <w:tc>
          <w:tcPr>
            <w:tcW w:w="320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Объемы ассигнований местного бюджета муниципальной программы (с расшифровкой по годам ее реализации).</w:t>
            </w:r>
          </w:p>
        </w:tc>
        <w:tc>
          <w:tcPr>
            <w:tcW w:w="6663" w:type="dxa"/>
          </w:tcPr>
          <w:p w:rsidR="00A81634" w:rsidRPr="00A81634" w:rsidRDefault="00A81634" w:rsidP="00AC0BB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На финансирование программы предполагается затратить 249614,25 тыс. рублей, в том числе по годам:</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2015 год –12540,40 тыс. рублей</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11303,50 тыс. рублей</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2017 год – 15803,90 тыс. рублей</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2018 год – 19105,83 тыс. рублей</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34139,22 тыс. рублей</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2020 год – 48560,60 тыс. рублей</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2021 год- 26706,00 тыс. рублей</w:t>
            </w:r>
            <w:r>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2022 год- 20363,70 тыс. рублей</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2023 год - 20363,70 тыс. рублей</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2024 год - 20363,70 тыс. рублей</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2025 год – 20363,70 тыс. рублей</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Из них ассигнования местного бюджета составят 244015,40 тыс. руб., в том числе по годам:</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2015 год –12540,40 тыс. рублей</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11303,50 тыс. рублей</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2017 год – 14845,53 тыс. рублей</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2018 год – 19018,71 тыс. рублей</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29959,71 тыс. рублей</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2020 год –48394,20 тыс. рублей</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2021 год- 26499,00 тыс. рублей</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2022 год – 20363,70 тыс. рублей</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2023 год - 20363,70 тыс. рублей</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2024 год – 20363, 70 тыс. рублей</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2025 год – 20363,70 тыс. рублей</w:t>
            </w:r>
          </w:p>
        </w:tc>
      </w:tr>
      <w:tr w:rsidR="00A81634" w:rsidRPr="00A81634" w:rsidTr="00A81634">
        <w:trPr>
          <w:jc w:val="center"/>
        </w:trPr>
        <w:tc>
          <w:tcPr>
            <w:tcW w:w="51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10.</w:t>
            </w:r>
          </w:p>
        </w:tc>
        <w:tc>
          <w:tcPr>
            <w:tcW w:w="320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Ожидаемые конечные результаты реализации муниципальной программы</w:t>
            </w:r>
          </w:p>
        </w:tc>
        <w:tc>
          <w:tcPr>
            <w:tcW w:w="6663" w:type="dxa"/>
          </w:tcPr>
          <w:p w:rsidR="00A81634" w:rsidRPr="00A81634" w:rsidRDefault="00A81634" w:rsidP="00AC0BB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1.Увеличение числа участников культурно –досуговых мероприятий со 12,0 тыс. человек в 2012 году до 16,0 тыс. человек в 2025 году.</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2.Увеличение доли населения, охваченного музейным обслуживанием до 90% в 2025 году.</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xml:space="preserve">3.Увеличении доли населения Завитинского района, охваченного библиотечным обслуживанием, с 46,1% в 2012 году до 48,1% в 20205году. </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4.Увеличение числа участников мероприятий в сфере культуры и искусства различного уровня с 14,0 тыс. человек в 2012 году до 17,0 тыс. человек в 2025 году.</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5.Повышение уровня удовлетворенности населения Завитинского района качеством предоставляемых услуг с 65% в 2012 году до 85% в 2025году.</w:t>
            </w:r>
          </w:p>
        </w:tc>
      </w:tr>
    </w:tbl>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
          <w:bCs/>
          <w:sz w:val="20"/>
          <w:szCs w:val="20"/>
          <w:lang w:eastAsia="ru-RU"/>
        </w:rPr>
        <w:lastRenderedPageBreak/>
        <w:t>2.Характеристика сферы</w:t>
      </w:r>
      <w:r w:rsidR="00AC0BBA">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
          <w:bCs/>
          <w:sz w:val="20"/>
          <w:szCs w:val="20"/>
          <w:lang w:eastAsia="ru-RU"/>
        </w:rPr>
        <w:t>реализации муниципальной программы</w:t>
      </w:r>
      <w:r w:rsidR="00AC0BBA">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Одним из важнейших направлений реализации социально-экономического развития Завитинского района, является развитие культуры и искусства района, которая обеспечивают комфортную социально – культурную среду для жителей Завитинского района.</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Основными тенденциями в сфере реализации программы являются следующие.</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Завитинском районе функционируют МОУ ДОД ШИ, МКУК «ЦРБ Завитинского района», детская библиотека, МАУК «РЦД «Мир», 12 филиалов МАУК «РЦД «Мир». На базе филиалов,12 сельских библиотек,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Завитинском районе 3 самодеятельных коллектива имеют звание «народный(образцовый) самодеятельный коллектив». В школе искусств обучается 233 детей.</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xml:space="preserve">наличие сети учреждений культуры, многообразие возможностей для реализации жителями района </w:t>
      </w:r>
      <w:r w:rsidR="00AC0BBA">
        <w:rPr>
          <w:rFonts w:ascii="Times New Roman" w:eastAsia="Times New Roman" w:hAnsi="Times New Roman" w:cs="Times New Roman"/>
          <w:bCs/>
          <w:sz w:val="20"/>
          <w:szCs w:val="20"/>
          <w:lang w:eastAsia="ru-RU"/>
        </w:rPr>
        <w:t>своего творческого потенциала</w:t>
      </w:r>
      <w:r w:rsidRPr="00A81634">
        <w:rPr>
          <w:rFonts w:ascii="Times New Roman" w:eastAsia="Times New Roman" w:hAnsi="Times New Roman" w:cs="Times New Roman"/>
          <w:bCs/>
          <w:sz w:val="20"/>
          <w:szCs w:val="20"/>
          <w:lang w:eastAsia="ru-RU"/>
        </w:rPr>
        <w:t xml:space="preserve"> и удовлетворение потребностей в услугах культуры и интеллектуальном развитии;</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проведенная в последние годы реформа муниципальных учреждений изменила систему отношений между орга</w:t>
      </w:r>
      <w:r w:rsidR="00AC0BBA">
        <w:rPr>
          <w:rFonts w:ascii="Times New Roman" w:eastAsia="Times New Roman" w:hAnsi="Times New Roman" w:cs="Times New Roman"/>
          <w:bCs/>
          <w:sz w:val="20"/>
          <w:szCs w:val="20"/>
          <w:lang w:eastAsia="ru-RU"/>
        </w:rPr>
        <w:t xml:space="preserve">нами местного самоуправления </w:t>
      </w:r>
      <w:r w:rsidRPr="00A81634">
        <w:rPr>
          <w:rFonts w:ascii="Times New Roman" w:eastAsia="Times New Roman" w:hAnsi="Times New Roman" w:cs="Times New Roman"/>
          <w:bCs/>
          <w:sz w:val="20"/>
          <w:szCs w:val="20"/>
          <w:lang w:eastAsia="ru-RU"/>
        </w:rPr>
        <w:t>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Вместе с тем ситуация в сфере культуры характеризуется следующими негативными тенденциями, создающими препятствия для ее дальнейшего развития.</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1.Сокращение посещаемости жителями Завитинского района учреждений культуры.</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Эта тенденция может быть вызвана несколькими факторами, среди которых можно выделить следующие:</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xml:space="preserve">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w:t>
      </w:r>
      <w:r w:rsidR="00AC0BBA">
        <w:rPr>
          <w:rFonts w:ascii="Times New Roman" w:eastAsia="Times New Roman" w:hAnsi="Times New Roman" w:cs="Times New Roman"/>
          <w:bCs/>
          <w:sz w:val="20"/>
          <w:szCs w:val="20"/>
          <w:lang w:eastAsia="ru-RU"/>
        </w:rPr>
        <w:t>р</w:t>
      </w:r>
      <w:r w:rsidRPr="00A81634">
        <w:rPr>
          <w:rFonts w:ascii="Times New Roman" w:eastAsia="Times New Roman" w:hAnsi="Times New Roman" w:cs="Times New Roman"/>
          <w:bCs/>
          <w:sz w:val="20"/>
          <w:szCs w:val="20"/>
          <w:lang w:eastAsia="ru-RU"/>
        </w:rPr>
        <w:t>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3. Приоритеты государственной политики в сфере реализации муниципальной программы, цели, задачи и ожидаемые конечные результаты</w:t>
      </w:r>
      <w:r w:rsidR="00AC0BBA">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2025 года.</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Достижение указанной цели предполагает осуществление следующих основных задач:</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повышение качества и доступности услуг учреждений культуры Завитинского района, расширение их спектра;</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укрепление материально – технической базы учреждений культуры Завитинского района;</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обеспечение сохранности музейных, архивных и   библиотечных фондов, предоставление к ним  доступа  населению  Завитинского района;</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сохранение и популяризация культурного наследия за счет своевременного проведения ремонтно – реставрационных работ.</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поддержка творческих  коллективов;</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поддержка</w:t>
      </w:r>
      <w:r w:rsidR="00AC0BBA">
        <w:rPr>
          <w:rFonts w:ascii="Times New Roman" w:eastAsia="Times New Roman" w:hAnsi="Times New Roman" w:cs="Times New Roman"/>
          <w:bCs/>
          <w:sz w:val="20"/>
          <w:szCs w:val="20"/>
          <w:lang w:eastAsia="ru-RU"/>
        </w:rPr>
        <w:t xml:space="preserve"> культурных </w:t>
      </w:r>
      <w:r w:rsidRPr="00A81634">
        <w:rPr>
          <w:rFonts w:ascii="Times New Roman" w:eastAsia="Times New Roman" w:hAnsi="Times New Roman" w:cs="Times New Roman"/>
          <w:bCs/>
          <w:sz w:val="20"/>
          <w:szCs w:val="20"/>
          <w:lang w:eastAsia="ru-RU"/>
        </w:rPr>
        <w:t>проектов в молодежной среде;</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Достижение данной  цели возможно при решении следующих задач  культурного  развития Завитинского района:</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стимулирование народного творчества и культурно – досуговой деятельности;</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обеспечение сохранности архивных фондов;</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обеспечение  сохранности и популяризации  историко – культурного наследия;</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обеспечение организации библиотечного обслуживания населения и комплектования книжных фондов;</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организация и проведение мероприятий в области культуры и искусства;</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привлечение кадров в сферу культуры и искусства;</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xml:space="preserve">Данная система включает в себя задачи по всем направлениям деятельности всех </w:t>
      </w:r>
      <w:r w:rsidRPr="00A81634">
        <w:rPr>
          <w:rFonts w:ascii="Times New Roman" w:eastAsia="Times New Roman" w:hAnsi="Times New Roman" w:cs="Times New Roman"/>
          <w:bCs/>
          <w:sz w:val="20"/>
          <w:szCs w:val="20"/>
          <w:lang w:eastAsia="ru-RU"/>
        </w:rPr>
        <w:lastRenderedPageBreak/>
        <w:t>органов муниципальной власти Завитинского района и обеспечивает достижения стратегических целей в данной сфере.</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Муниципальная программа реализуется в период с 2015 по 2025 год, этапы реализации   муниципальной программы не выделяются.</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Проблемы, задачи и результаты реализации муниципальной программы приведены в таблице № 1.</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Таблица №1</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Проблемы, задачи и результаты реализации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
        <w:gridCol w:w="2193"/>
        <w:gridCol w:w="1834"/>
        <w:gridCol w:w="1612"/>
        <w:gridCol w:w="1366"/>
        <w:gridCol w:w="3078"/>
      </w:tblGrid>
      <w:tr w:rsidR="00A81634" w:rsidRPr="00A81634" w:rsidTr="00AC0BBA">
        <w:tc>
          <w:tcPr>
            <w:tcW w:w="407" w:type="dxa"/>
            <w:vAlign w:val="center"/>
          </w:tcPr>
          <w:p w:rsidR="00A81634" w:rsidRPr="00A81634" w:rsidRDefault="00A81634" w:rsidP="00AC0BBA">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w:t>
            </w:r>
          </w:p>
        </w:tc>
        <w:tc>
          <w:tcPr>
            <w:tcW w:w="2193" w:type="dxa"/>
            <w:vAlign w:val="center"/>
          </w:tcPr>
          <w:p w:rsidR="00A81634" w:rsidRPr="00A81634" w:rsidRDefault="00A81634" w:rsidP="00AC0BBA">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Формулировка решаемой проблемы</w:t>
            </w:r>
          </w:p>
        </w:tc>
        <w:tc>
          <w:tcPr>
            <w:tcW w:w="1834" w:type="dxa"/>
            <w:vAlign w:val="center"/>
          </w:tcPr>
          <w:p w:rsidR="00A81634" w:rsidRPr="00A81634" w:rsidRDefault="00A81634" w:rsidP="00AC0BBA">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Наименование задачи муниципальной программы</w:t>
            </w:r>
          </w:p>
        </w:tc>
        <w:tc>
          <w:tcPr>
            <w:tcW w:w="1612" w:type="dxa"/>
            <w:vAlign w:val="center"/>
          </w:tcPr>
          <w:p w:rsidR="00A81634" w:rsidRPr="00A81634" w:rsidRDefault="00A81634" w:rsidP="00AC0BBA">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Наименование подпрограмм, направленной на решение задач</w:t>
            </w:r>
          </w:p>
        </w:tc>
        <w:tc>
          <w:tcPr>
            <w:tcW w:w="1366" w:type="dxa"/>
            <w:vAlign w:val="center"/>
          </w:tcPr>
          <w:p w:rsidR="00A81634" w:rsidRPr="00A81634" w:rsidRDefault="00A81634" w:rsidP="00AC0BBA">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Сроки и этапы реализации программы</w:t>
            </w:r>
          </w:p>
        </w:tc>
        <w:tc>
          <w:tcPr>
            <w:tcW w:w="3078" w:type="dxa"/>
            <w:vAlign w:val="center"/>
          </w:tcPr>
          <w:p w:rsidR="00A81634" w:rsidRPr="00A81634" w:rsidRDefault="00A81634" w:rsidP="00AC0BBA">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Конечный результат подпрограммы</w:t>
            </w:r>
          </w:p>
        </w:tc>
      </w:tr>
      <w:tr w:rsidR="00A81634" w:rsidRPr="00A81634" w:rsidTr="00AC0BBA">
        <w:tc>
          <w:tcPr>
            <w:tcW w:w="407"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2193"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Стимулирование народного творчества и культурно – досуговой деятельности</w:t>
            </w:r>
          </w:p>
        </w:tc>
        <w:tc>
          <w:tcPr>
            <w:tcW w:w="161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Народное творчество и досуговая деятельность</w:t>
            </w:r>
          </w:p>
        </w:tc>
        <w:tc>
          <w:tcPr>
            <w:tcW w:w="1366"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 – 2025, этапы не выделяются</w:t>
            </w:r>
          </w:p>
        </w:tc>
        <w:tc>
          <w:tcPr>
            <w:tcW w:w="307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A81634" w:rsidRPr="00A81634" w:rsidTr="00AC0BBA">
        <w:tc>
          <w:tcPr>
            <w:tcW w:w="407"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w:t>
            </w:r>
          </w:p>
        </w:tc>
        <w:tc>
          <w:tcPr>
            <w:tcW w:w="2193"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 Обеспечение сохранности и популяризация историко-культурного наследия</w:t>
            </w:r>
          </w:p>
        </w:tc>
        <w:tc>
          <w:tcPr>
            <w:tcW w:w="161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Историко –культурное наследие</w:t>
            </w:r>
          </w:p>
        </w:tc>
        <w:tc>
          <w:tcPr>
            <w:tcW w:w="1366"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2015-2025, этапы не выделяются</w:t>
            </w:r>
          </w:p>
        </w:tc>
        <w:tc>
          <w:tcPr>
            <w:tcW w:w="307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Создание на территории Завитинского района МБУК «Завитинский районный краеведческий музей»</w:t>
            </w:r>
          </w:p>
        </w:tc>
      </w:tr>
      <w:tr w:rsidR="00A81634" w:rsidRPr="00A81634" w:rsidTr="00AC0BBA">
        <w:tc>
          <w:tcPr>
            <w:tcW w:w="407"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w:t>
            </w:r>
          </w:p>
        </w:tc>
        <w:tc>
          <w:tcPr>
            <w:tcW w:w="2193"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Сокращение спроса на услуги библиотек со стороны жителей Завитинского  района</w:t>
            </w:r>
          </w:p>
        </w:tc>
        <w:tc>
          <w:tcPr>
            <w:tcW w:w="183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Обеспечение организации библиотечного обслуживания населения и комплектование книжных фондов</w:t>
            </w:r>
          </w:p>
        </w:tc>
        <w:tc>
          <w:tcPr>
            <w:tcW w:w="161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Библиотечное обслуживание</w:t>
            </w:r>
          </w:p>
        </w:tc>
        <w:tc>
          <w:tcPr>
            <w:tcW w:w="1366"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 – 2025, этапы не выделяются</w:t>
            </w:r>
          </w:p>
        </w:tc>
        <w:tc>
          <w:tcPr>
            <w:tcW w:w="307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Увеличение числа зарегистрированных пользователей муниципальных библиотек с 7,4 тыс. человек в 2012 году до 7,9 тыс. человек в 2020 году</w:t>
            </w:r>
          </w:p>
        </w:tc>
      </w:tr>
      <w:tr w:rsidR="00A81634" w:rsidRPr="00A81634" w:rsidTr="00AC0BBA">
        <w:tc>
          <w:tcPr>
            <w:tcW w:w="407"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w:t>
            </w:r>
          </w:p>
        </w:tc>
        <w:tc>
          <w:tcPr>
            <w:tcW w:w="2193"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Организация и проведение мероприятий в области культуры</w:t>
            </w:r>
          </w:p>
        </w:tc>
        <w:tc>
          <w:tcPr>
            <w:tcW w:w="161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Мероприятия в сфере культуры и искусства</w:t>
            </w:r>
          </w:p>
        </w:tc>
        <w:tc>
          <w:tcPr>
            <w:tcW w:w="1366"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 – 2025, этапы не выделяются</w:t>
            </w:r>
          </w:p>
        </w:tc>
        <w:tc>
          <w:tcPr>
            <w:tcW w:w="307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Увеличение числа  мероприятий в сфере культуры различного уровня с 52 в 2012 году до 62 в 2020 году.</w:t>
            </w:r>
          </w:p>
        </w:tc>
      </w:tr>
    </w:tbl>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
          <w:bCs/>
          <w:sz w:val="20"/>
          <w:szCs w:val="20"/>
          <w:lang w:eastAsia="ru-RU"/>
        </w:rPr>
        <w:t>4.Описание системы подпрограмм</w:t>
      </w:r>
      <w:r w:rsidR="00AC0BBA">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Система подпрограмм муниципальной программы сформулирована таким образом, чтобы обеспечить решение задач муниципальной программы, и состоит из 4 подпрограмм.</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1.Подпрограмма «Народное творчество и досуговая деятельность»</w:t>
      </w:r>
      <w:r w:rsidR="00AC0BBA">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Подпрограмма направлена на решение задач стимулирования народного творчества и культурно –досуговой деятельности. Задачами подпрограммы являются обеспечение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 МАУК «РЦД»Мир» (оснащение оборудованием, приобретение светового и звукоусилительного оборудования, проведение  капитальных ремонтов).Привлечение кадров в сферу культуры и искусства.</w:t>
      </w:r>
      <w:r w:rsidR="00AC0BBA">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2.Подпрограмма «Историко – культурное наследие»</w:t>
      </w:r>
      <w:r w:rsidR="00F767F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Подпрограмма направлена на решение задачи обеспечения сохранности, популяризации историко –культурного н</w:t>
      </w:r>
      <w:r w:rsidR="00F767F4">
        <w:rPr>
          <w:rFonts w:ascii="Times New Roman" w:eastAsia="Times New Roman" w:hAnsi="Times New Roman" w:cs="Times New Roman"/>
          <w:bCs/>
          <w:sz w:val="20"/>
          <w:szCs w:val="20"/>
          <w:lang w:eastAsia="ru-RU"/>
        </w:rPr>
        <w:t xml:space="preserve">аследия. Задачами подпрограммы </w:t>
      </w:r>
      <w:r w:rsidRPr="00A81634">
        <w:rPr>
          <w:rFonts w:ascii="Times New Roman" w:eastAsia="Times New Roman" w:hAnsi="Times New Roman" w:cs="Times New Roman"/>
          <w:bCs/>
          <w:sz w:val="20"/>
          <w:szCs w:val="20"/>
          <w:lang w:eastAsia="ru-RU"/>
        </w:rPr>
        <w:t xml:space="preserve">является обеспечение сохранности музейных фондов, популяризация историко – культурного наследия. В рамках подпрограммы осуществляются работы по созданию на территории Завитинского района краеведческого музея, работы по организации публичного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w:t>
      </w:r>
      <w:r w:rsidRPr="00A81634">
        <w:rPr>
          <w:rFonts w:ascii="Times New Roman" w:eastAsia="Times New Roman" w:hAnsi="Times New Roman" w:cs="Times New Roman"/>
          <w:bCs/>
          <w:sz w:val="20"/>
          <w:szCs w:val="20"/>
          <w:lang w:eastAsia="ru-RU"/>
        </w:rPr>
        <w:lastRenderedPageBreak/>
        <w:t>района к историко – культурному наследию Завитинского  района.</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3. Подпрограмма «Библиотечное обслуживание</w:t>
      </w:r>
      <w:r w:rsidRPr="00A81634">
        <w:rPr>
          <w:rFonts w:ascii="Times New Roman" w:eastAsia="Times New Roman" w:hAnsi="Times New Roman" w:cs="Times New Roman"/>
          <w:bCs/>
          <w:sz w:val="20"/>
          <w:szCs w:val="20"/>
          <w:lang w:eastAsia="ru-RU"/>
        </w:rPr>
        <w:t>»</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2025 году.</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4.Подпрограмма «Мероприятия в сфере культуры и искусства»</w:t>
      </w:r>
      <w:r w:rsidR="00F767F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Подпрограмма направлена на решение задачи организации и проведения мероприятий в области культуры и искусства. Задачами подпрограммы являются:</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стимулирование народного творчества;</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поддержка самодеятельного творчества, одарённых детей и творческой молодежи;</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развитие научной и культурно – просветительской деятельности библиотек и музея;</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создание стимулов  для развития культуры на территории Завитинского района.</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2025 году.</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рамках программы с привлечением финансовых средств областного и местного бюджета в 2017 году планируется реализация основного мероприятия «Адаптация объектов социальной инфраструктуры  и услуг с учетом нужд и потребностей  инвалидов и других маломобильных групп населения»</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Сроки реализации подпрограмм совпадают со сроками реализации программы в целом, этапность работ по подпрограммам не выделяются.</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Система основных мероприятий и плановых показателей реализации муниципальной программы приведены в приложении №1 к муниципальной программе.</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5.Сведения об основных мерах правового регулирования в сфере реализации муниципальной программы</w:t>
      </w:r>
      <w:r w:rsidR="00F767F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Российской Федерации».</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Отдел культуры, спорта и молодежной политики Завитинского района разработан План мероприятий (дорожная карта) «Изменения в отраслях социальной сферы, направленных на повышение эффективности сферы культуры  Завитинского района.</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6. Ресурсное обеспечение муниципальной программы</w:t>
      </w:r>
      <w:r w:rsidR="00F767F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Общий объем финансирования мероприятий муниципальной программы в 2015-2025 годах составит 249614,25 тыс. рублей, в том числе по годам:</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2015 год –12540,4тыс.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11303,5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2017 год – 15803,9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2018 год – 19105,83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34139,22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2020 год – 48560,60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2021 год-26706,00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2022 год- 20363,70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2023 год- 20363,70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2024 год- 20363, 70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2025 год-20363,70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Из них ассигнования местного бюджета составят 244015,85тыс. руб., в том числе по годам:</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2015 год –12540,4тыс.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11303,5тыс.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2017 год – 14845,53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2018 год – 19018,71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29959,71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2020 год – 48394,20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2021 год-26499,00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2022 год- 20363,70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2023 год- 20363,70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2024 год- 20363,70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2025 год- 20363,70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2</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 xml:space="preserve">7.Планируемые показатели </w:t>
      </w:r>
      <w:r w:rsidRPr="00A81634">
        <w:rPr>
          <w:rFonts w:ascii="Times New Roman" w:eastAsia="Times New Roman" w:hAnsi="Times New Roman" w:cs="Times New Roman"/>
          <w:b/>
          <w:bCs/>
          <w:sz w:val="20"/>
          <w:szCs w:val="20"/>
          <w:lang w:eastAsia="ru-RU"/>
        </w:rPr>
        <w:lastRenderedPageBreak/>
        <w:t>эффективности муниципальной программы</w:t>
      </w:r>
      <w:r w:rsidR="00F767F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8.Риски реализации муниципальной программы. Меры управления рисками</w:t>
      </w:r>
      <w:r w:rsidR="00F767F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При реализации муниципальной программы осуществляются меры,</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На основе анализа мероприятий, предлагаемых для реализации в рамках муниципальной программы, выделены следующие риски ее реализации.</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A81634">
        <w:rPr>
          <w:rFonts w:ascii="Times New Roman" w:eastAsia="Times New Roman" w:hAnsi="Times New Roman" w:cs="Times New Roman"/>
          <w:bCs/>
          <w:sz w:val="20"/>
          <w:szCs w:val="20"/>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II. Содержание подпрограмм</w:t>
      </w:r>
      <w:r w:rsidR="00F767F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
          <w:bCs/>
          <w:sz w:val="20"/>
          <w:szCs w:val="20"/>
          <w:lang w:eastAsia="ru-RU"/>
        </w:rPr>
        <w:t>Подпрограмма 1 «Народное творчество и досуговая деятельность»</w:t>
      </w:r>
      <w:r w:rsidR="00F767F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
          <w:bCs/>
          <w:sz w:val="20"/>
          <w:szCs w:val="20"/>
          <w:lang w:eastAsia="ru-RU"/>
        </w:rPr>
        <w:t>Паспорт подпрограммы</w:t>
      </w:r>
      <w:r w:rsidR="00F767F4">
        <w:rPr>
          <w:rFonts w:ascii="Times New Roman" w:eastAsia="Times New Roman" w:hAnsi="Times New Roman" w:cs="Times New Roman"/>
          <w:b/>
          <w:bCs/>
          <w:sz w:val="20"/>
          <w:szCs w:val="20"/>
          <w:lang w:eastAsia="ru-RU"/>
        </w:rPr>
        <w:t xml:space="preserve"> </w:t>
      </w: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
        <w:gridCol w:w="1974"/>
        <w:gridCol w:w="8234"/>
      </w:tblGrid>
      <w:tr w:rsidR="00A81634" w:rsidRPr="00A81634" w:rsidTr="00F767F4">
        <w:trPr>
          <w:jc w:val="center"/>
        </w:trPr>
        <w:tc>
          <w:tcPr>
            <w:tcW w:w="256" w:type="dxa"/>
            <w:tcBorders>
              <w:top w:val="single" w:sz="4" w:space="0" w:color="000000"/>
              <w:left w:val="single" w:sz="4" w:space="0" w:color="000000"/>
              <w:bottom w:val="single" w:sz="4" w:space="0" w:color="000000"/>
              <w:right w:val="single" w:sz="4" w:space="0" w:color="000000"/>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81634" w:rsidRPr="00A81634" w:rsidRDefault="00A81634" w:rsidP="00F767F4">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A81634">
              <w:rPr>
                <w:rFonts w:ascii="Times New Roman" w:eastAsia="Times New Roman" w:hAnsi="Times New Roman" w:cs="Times New Roman"/>
                <w:bCs/>
                <w:sz w:val="20"/>
                <w:szCs w:val="20"/>
                <w:lang w:eastAsia="ru-RU"/>
              </w:rPr>
              <w:t>Наименование</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Народное творчество и досуговая деятельность</w:t>
            </w:r>
          </w:p>
        </w:tc>
      </w:tr>
      <w:tr w:rsidR="00A81634" w:rsidRPr="00A81634" w:rsidTr="00F767F4">
        <w:trPr>
          <w:jc w:val="center"/>
        </w:trPr>
        <w:tc>
          <w:tcPr>
            <w:tcW w:w="256" w:type="dxa"/>
            <w:tcBorders>
              <w:top w:val="single" w:sz="4" w:space="0" w:color="000000"/>
              <w:left w:val="single" w:sz="4" w:space="0" w:color="000000"/>
              <w:bottom w:val="single" w:sz="4" w:space="0" w:color="000000"/>
              <w:right w:val="single" w:sz="4" w:space="0" w:color="000000"/>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A81634" w:rsidRPr="00A81634" w:rsidRDefault="00A81634" w:rsidP="00F767F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Координатор</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r>
      <w:tr w:rsidR="00A81634" w:rsidRPr="00A81634" w:rsidTr="00F767F4">
        <w:trPr>
          <w:jc w:val="center"/>
        </w:trPr>
        <w:tc>
          <w:tcPr>
            <w:tcW w:w="256" w:type="dxa"/>
            <w:tcBorders>
              <w:top w:val="single" w:sz="4" w:space="0" w:color="000000"/>
              <w:left w:val="single" w:sz="4" w:space="0" w:color="000000"/>
              <w:bottom w:val="single" w:sz="4" w:space="0" w:color="000000"/>
              <w:right w:val="single" w:sz="4" w:space="0" w:color="000000"/>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A81634" w:rsidRPr="00A81634" w:rsidRDefault="00A81634" w:rsidP="00F767F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Участники</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 МАУК «РЦД «Мир».</w:t>
            </w:r>
          </w:p>
        </w:tc>
      </w:tr>
      <w:tr w:rsidR="00A81634" w:rsidRPr="00A81634" w:rsidTr="00F767F4">
        <w:trPr>
          <w:jc w:val="center"/>
        </w:trPr>
        <w:tc>
          <w:tcPr>
            <w:tcW w:w="256" w:type="dxa"/>
            <w:tcBorders>
              <w:top w:val="single" w:sz="4" w:space="0" w:color="000000"/>
              <w:left w:val="single" w:sz="4" w:space="0" w:color="000000"/>
              <w:bottom w:val="single" w:sz="4" w:space="0" w:color="000000"/>
              <w:right w:val="single" w:sz="4" w:space="0" w:color="000000"/>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A81634" w:rsidRPr="00A81634" w:rsidRDefault="00A81634" w:rsidP="00F767F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Цель (цели) подпрограммы</w:t>
            </w:r>
          </w:p>
        </w:tc>
        <w:tc>
          <w:tcPr>
            <w:tcW w:w="0" w:type="auto"/>
            <w:tcBorders>
              <w:top w:val="single" w:sz="4" w:space="0" w:color="000000"/>
              <w:left w:val="single" w:sz="4" w:space="0" w:color="000000"/>
              <w:bottom w:val="single" w:sz="4" w:space="0" w:color="000000"/>
              <w:right w:val="single" w:sz="4" w:space="0" w:color="000000"/>
            </w:tcBorders>
          </w:tcPr>
          <w:p w:rsidR="00A81634" w:rsidRPr="00A81634" w:rsidRDefault="00A81634" w:rsidP="00F767F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Стимулирование народного творчества и культурно-досуговой деятельности</w:t>
            </w:r>
          </w:p>
        </w:tc>
      </w:tr>
      <w:tr w:rsidR="00A81634" w:rsidRPr="00A81634" w:rsidTr="00F767F4">
        <w:trPr>
          <w:jc w:val="center"/>
        </w:trPr>
        <w:tc>
          <w:tcPr>
            <w:tcW w:w="256" w:type="dxa"/>
            <w:tcBorders>
              <w:top w:val="single" w:sz="4" w:space="0" w:color="000000"/>
              <w:left w:val="single" w:sz="4" w:space="0" w:color="000000"/>
              <w:bottom w:val="single" w:sz="4" w:space="0" w:color="000000"/>
              <w:right w:val="single" w:sz="4" w:space="0" w:color="000000"/>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A81634" w:rsidRPr="00A81634" w:rsidRDefault="00A81634" w:rsidP="00F767F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Задачи</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A81634" w:rsidRPr="00A81634" w:rsidRDefault="00A81634" w:rsidP="00F767F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 Обеспечение доступности для населения Завитинского района  услуг по организации досуга.</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 Повышение качества услуг культурно-досуговых учреждений путем модернизации материально-технической базы</w:t>
            </w:r>
          </w:p>
        </w:tc>
      </w:tr>
      <w:tr w:rsidR="00A81634" w:rsidRPr="00A81634" w:rsidTr="00F767F4">
        <w:trPr>
          <w:jc w:val="center"/>
        </w:trPr>
        <w:tc>
          <w:tcPr>
            <w:tcW w:w="256" w:type="dxa"/>
            <w:tcBorders>
              <w:top w:val="single" w:sz="4" w:space="0" w:color="000000"/>
              <w:left w:val="single" w:sz="4" w:space="0" w:color="000000"/>
              <w:bottom w:val="single" w:sz="4" w:space="0" w:color="000000"/>
              <w:right w:val="single" w:sz="4" w:space="0" w:color="000000"/>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Этапы (при </w:t>
            </w:r>
            <w:r w:rsidR="00F767F4">
              <w:rPr>
                <w:rFonts w:ascii="Times New Roman" w:eastAsia="Times New Roman" w:hAnsi="Times New Roman" w:cs="Times New Roman"/>
                <w:bCs/>
                <w:sz w:val="20"/>
                <w:szCs w:val="20"/>
                <w:lang w:eastAsia="ru-RU"/>
              </w:rPr>
              <w:t>н</w:t>
            </w:r>
            <w:r w:rsidRPr="00A81634">
              <w:rPr>
                <w:rFonts w:ascii="Times New Roman" w:eastAsia="Times New Roman" w:hAnsi="Times New Roman" w:cs="Times New Roman"/>
                <w:bCs/>
                <w:sz w:val="20"/>
                <w:szCs w:val="20"/>
                <w:lang w:eastAsia="ru-RU"/>
              </w:rPr>
              <w:t>аличии) и сроки реализации</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2015-2025, этапы реализации подпрограммы не выделяются</w:t>
            </w:r>
          </w:p>
        </w:tc>
      </w:tr>
      <w:tr w:rsidR="00A81634" w:rsidRPr="00A81634" w:rsidTr="00F767F4">
        <w:trPr>
          <w:jc w:val="center"/>
        </w:trPr>
        <w:tc>
          <w:tcPr>
            <w:tcW w:w="256" w:type="dxa"/>
            <w:tcBorders>
              <w:top w:val="single" w:sz="4" w:space="0" w:color="000000"/>
              <w:left w:val="single" w:sz="4" w:space="0" w:color="000000"/>
              <w:bottom w:val="single" w:sz="4" w:space="0" w:color="000000"/>
              <w:right w:val="single" w:sz="4" w:space="0" w:color="000000"/>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Объем</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ассигнований районного </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бюджета</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подпрограммы ( с</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расшифровкой по</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годам ее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A81634" w:rsidRPr="00A81634" w:rsidRDefault="00A81634" w:rsidP="00F767F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На финансирование мероприятия планируется потратить:90201,20 тыс. рублей, в том числе по годам:</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2015 год – 2804,80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2567,40 тыс. рублей; 2017 год – 3698,20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2018 год – 4353,10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15601,80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2020 год -  21295,10 тыс. рублей; 2021 год- 11426,00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2022 год- 7113,70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2023 год- 7113,70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2024 год- 7113,70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2025 год- 7113,7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Объем ассигнований районного бюджета на реализацию подпрограммы составляет: 87945,90 тыс. руб., в том числе по годам:</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2015 год – 2804,80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2567,40 тыс. рублей; 2017 год – 3209,30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2018 год – 4353,10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14001,80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2020 год -  21128,70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2021 год- 11426,00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2022 год- 7113,70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2023 год- 7113,70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2024 год- 7113,70 тыс. рублей</w:t>
            </w:r>
            <w:r w:rsidR="00F767F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2025 год- 7113,70 тыс. рублей</w:t>
            </w:r>
          </w:p>
        </w:tc>
      </w:tr>
      <w:tr w:rsidR="00A81634" w:rsidRPr="00A81634" w:rsidTr="00F767F4">
        <w:trPr>
          <w:jc w:val="center"/>
        </w:trPr>
        <w:tc>
          <w:tcPr>
            <w:tcW w:w="256" w:type="dxa"/>
            <w:tcBorders>
              <w:top w:val="single" w:sz="4" w:space="0" w:color="000000"/>
              <w:left w:val="single" w:sz="4" w:space="0" w:color="000000"/>
              <w:bottom w:val="single" w:sz="4" w:space="0" w:color="000000"/>
              <w:right w:val="single" w:sz="4" w:space="0" w:color="000000"/>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Ожидаемые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конечные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результаты</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реализации</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Увеличение числа участников культурно-досуговых мероприятий ежегодно на 2,0% по сравнению с прошлым годом</w:t>
            </w:r>
          </w:p>
        </w:tc>
      </w:tr>
    </w:tbl>
    <w:p w:rsidR="00A81634" w:rsidRPr="00A81634" w:rsidRDefault="004317EF"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A81634" w:rsidRPr="00A81634">
        <w:rPr>
          <w:rFonts w:ascii="Times New Roman" w:eastAsia="Times New Roman" w:hAnsi="Times New Roman" w:cs="Times New Roman"/>
          <w:b/>
          <w:bCs/>
          <w:sz w:val="20"/>
          <w:szCs w:val="20"/>
          <w:lang w:eastAsia="ru-RU"/>
        </w:rPr>
        <w:t>Характеристика сферы реализации подпрограммы</w:t>
      </w:r>
      <w:r>
        <w:rPr>
          <w:rFonts w:ascii="Times New Roman" w:eastAsia="Times New Roman" w:hAnsi="Times New Roman" w:cs="Times New Roman"/>
          <w:b/>
          <w:bCs/>
          <w:sz w:val="20"/>
          <w:szCs w:val="20"/>
          <w:lang w:eastAsia="ru-RU"/>
        </w:rPr>
        <w:t xml:space="preserve"> </w:t>
      </w:r>
      <w:r w:rsidR="00A81634" w:rsidRPr="00A81634">
        <w:rPr>
          <w:rFonts w:ascii="Times New Roman" w:eastAsia="Times New Roman" w:hAnsi="Times New Roman" w:cs="Times New Roman"/>
          <w:bCs/>
          <w:sz w:val="20"/>
          <w:szCs w:val="20"/>
          <w:lang w:eastAsia="ru-RU"/>
        </w:rPr>
        <w:t>В Завитинском районе функционируют МОУ ДОД ШИ, МКУК «ЦРБ Завитинского района», детская библиотека, МАУК «РЦД» Мир», 12 филиалов МАУК «РЦД «Мир», 12 библиотек. На базе филиалов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123 человека.</w:t>
      </w:r>
      <w:r>
        <w:rPr>
          <w:rFonts w:ascii="Times New Roman" w:eastAsia="Times New Roman" w:hAnsi="Times New Roman" w:cs="Times New Roman"/>
          <w:bCs/>
          <w:sz w:val="20"/>
          <w:szCs w:val="20"/>
          <w:lang w:eastAsia="ru-RU"/>
        </w:rPr>
        <w:t xml:space="preserve"> </w:t>
      </w:r>
      <w:r w:rsidR="00A81634" w:rsidRPr="00A81634">
        <w:rPr>
          <w:rFonts w:ascii="Times New Roman" w:eastAsia="Times New Roman" w:hAnsi="Times New Roman" w:cs="Times New Roman"/>
          <w:bCs/>
          <w:sz w:val="20"/>
          <w:szCs w:val="20"/>
          <w:lang w:eastAsia="ru-RU"/>
        </w:rPr>
        <w:t>Самодеятельные коллективы регулярно участвуют в областных и межрегиональных фестивалях и конкурсах.</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В целях повышения эффективности расходов местного бюджета Завитинского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платных культурно-зрелищных мероприятий), повышая качество работы учреждений и активно проводя информационные кампании среди населения по привлечению посетителей.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Вместе с тем основными тенденциями в сфере реализации подпрограмм являются:</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в целом (в 2010 году 16150 жителей, в </w:t>
      </w:r>
      <w:smartTag w:uri="urn:schemas-microsoft-com:office:smarttags" w:element="metricconverter">
        <w:smartTagPr>
          <w:attr w:name="ProductID" w:val="2012 г"/>
        </w:smartTagPr>
        <w:r w:rsidRPr="00A81634">
          <w:rPr>
            <w:rFonts w:ascii="Times New Roman" w:eastAsia="Times New Roman" w:hAnsi="Times New Roman" w:cs="Times New Roman"/>
            <w:bCs/>
            <w:sz w:val="20"/>
            <w:szCs w:val="20"/>
            <w:lang w:eastAsia="ru-RU"/>
          </w:rPr>
          <w:t>2012 г</w:t>
        </w:r>
      </w:smartTag>
      <w:r w:rsidRPr="00A81634">
        <w:rPr>
          <w:rFonts w:ascii="Times New Roman" w:eastAsia="Times New Roman" w:hAnsi="Times New Roman" w:cs="Times New Roman"/>
          <w:bCs/>
          <w:sz w:val="20"/>
          <w:szCs w:val="20"/>
          <w:lang w:eastAsia="ru-RU"/>
        </w:rPr>
        <w:t>. 14998 жителей), сокращением численности учреждений культуры на территории района;</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ухудшение материально-технической базы учреждений культуры, вызванное недофинансированием данной сферы из бюджетов всей уровней;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снижение числа квалифицированных кадров в сфере культуры и искусства.</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1.3. Приоритеты государственной политики в сфере реализации подпрограммы, цели, задачи и ожидаемые конечные результаты</w:t>
      </w:r>
      <w:r w:rsidR="004317EF">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Приоритетами государственной политики в сфере реализации подпрограммы в соответствии с комплексным планом являются:</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повышение качества и доступности услуг учреждений культуры населению Завитинского района, расширение их спектра;</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развитие традиционных и новых культурных индустрий (декоративно-прикладное искусство, ремесла, видео-, мультимедиа);</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поддержка творческих коллективов и создание новых.</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Задачами подпрограммы являются:</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Обеспечение доступности для населения Завитинского района услуг по организации досуга;</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Повышение качества услуг культурно-досуговых учреждений путем</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модернизации материально-технической базы.</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3) Увеличение числа квалифицированных кадров в сфере культуры и искусства. Улучшение жилищных условий работников культуры.</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Сроки реализации подпрограммы – 2015-2025 гг.</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Показатель реализации подпрограммы (Пп) рассчитывается по формуле:</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xml:space="preserve"> __</w:t>
      </w:r>
      <w:r w:rsidRPr="00A81634">
        <w:rPr>
          <w:rFonts w:ascii="Times New Roman" w:eastAsia="Times New Roman" w:hAnsi="Times New Roman" w:cs="Times New Roman"/>
          <w:bCs/>
          <w:sz w:val="20"/>
          <w:szCs w:val="20"/>
          <w:u w:val="single"/>
          <w:lang w:eastAsia="ru-RU"/>
        </w:rPr>
        <w:t>Кпi -  Кпi</w:t>
      </w:r>
      <w:r w:rsidRPr="00A81634">
        <w:rPr>
          <w:rFonts w:ascii="Times New Roman" w:eastAsia="Times New Roman" w:hAnsi="Times New Roman" w:cs="Times New Roman"/>
          <w:bCs/>
          <w:sz w:val="20"/>
          <w:szCs w:val="20"/>
          <w:lang w:eastAsia="ru-RU"/>
        </w:rPr>
        <w:t>___</w:t>
      </w:r>
      <w:r w:rsidR="004317EF">
        <w:rPr>
          <w:rFonts w:ascii="Times New Roman" w:eastAsia="Times New Roman" w:hAnsi="Times New Roman" w:cs="Times New Roman"/>
          <w:bCs/>
          <w:sz w:val="20"/>
          <w:szCs w:val="20"/>
          <w:lang w:eastAsia="ru-RU"/>
        </w:rPr>
        <w:t>/</w:t>
      </w:r>
      <w:r w:rsidRPr="00A81634">
        <w:rPr>
          <w:rFonts w:ascii="Times New Roman" w:eastAsia="Times New Roman" w:hAnsi="Times New Roman" w:cs="Times New Roman"/>
          <w:bCs/>
          <w:sz w:val="20"/>
          <w:szCs w:val="20"/>
          <w:lang w:eastAsia="ru-RU"/>
        </w:rPr>
        <w:t xml:space="preserve"> Кп</w:t>
      </w:r>
      <w:r w:rsidRPr="00A81634">
        <w:rPr>
          <w:rFonts w:ascii="Times New Roman" w:eastAsia="Times New Roman" w:hAnsi="Times New Roman" w:cs="Times New Roman"/>
          <w:bCs/>
          <w:sz w:val="20"/>
          <w:szCs w:val="20"/>
          <w:lang w:val="en-US" w:eastAsia="ru-RU"/>
        </w:rPr>
        <w:t>i</w:t>
      </w:r>
      <w:r w:rsidRPr="00A81634">
        <w:rPr>
          <w:rFonts w:ascii="Times New Roman" w:eastAsia="Times New Roman" w:hAnsi="Times New Roman" w:cs="Times New Roman"/>
          <w:bCs/>
          <w:sz w:val="20"/>
          <w:szCs w:val="20"/>
          <w:lang w:eastAsia="ru-RU"/>
        </w:rPr>
        <w:t xml:space="preserve"> </w:t>
      </w:r>
      <w:r w:rsidR="004317EF">
        <w:rPr>
          <w:rFonts w:ascii="Times New Roman" w:eastAsia="Times New Roman" w:hAnsi="Times New Roman" w:cs="Times New Roman"/>
          <w:bCs/>
          <w:sz w:val="20"/>
          <w:szCs w:val="20"/>
          <w:lang w:eastAsia="ru-RU"/>
        </w:rPr>
        <w:t>–</w:t>
      </w:r>
      <w:r w:rsidRPr="00A81634">
        <w:rPr>
          <w:rFonts w:ascii="Times New Roman" w:eastAsia="Times New Roman" w:hAnsi="Times New Roman" w:cs="Times New Roman"/>
          <w:bCs/>
          <w:sz w:val="20"/>
          <w:szCs w:val="20"/>
          <w:lang w:eastAsia="ru-RU"/>
        </w:rPr>
        <w:t xml:space="preserve"> 1</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Кп – число посещений культурно-массовых мероприятий,π</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val="en-US" w:eastAsia="ru-RU"/>
        </w:rPr>
        <w:t>i</w:t>
      </w:r>
      <w:r w:rsidRPr="00A8163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val="en-US" w:eastAsia="ru-RU"/>
        </w:rPr>
        <w:t>i</w:t>
      </w:r>
      <w:r w:rsidRPr="00A81634">
        <w:rPr>
          <w:rFonts w:ascii="Times New Roman" w:eastAsia="Times New Roman" w:hAnsi="Times New Roman" w:cs="Times New Roman"/>
          <w:bCs/>
          <w:sz w:val="20"/>
          <w:szCs w:val="20"/>
          <w:lang w:eastAsia="ru-RU"/>
        </w:rPr>
        <w:t xml:space="preserve"> – 1 – номер года, за который приводятся данные по числу посещений.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1.4. Описание системы основных мероприятий</w:t>
      </w:r>
      <w:r w:rsidR="004317EF">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В рамках данной подпрограммы будут реализованы следующие основные мероприятия.</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1.Расходы на обеспечение деятельности  (оказание   услуг) МАУК «РЦД «Мир».</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Реализация данного мероприятия обеспечивает финансовые средства на содержание МАУК» РЦД «Мир».</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2.Организация и проведение культурно – досуговых мероприятий.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3.Развитие и укрепление материально – технической базы МАУК «РЦД «Мир».</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xml:space="preserve">В рамках данного основного мероприятия предусмотрены мероприятия по развитию и укреплению материально-технической базы МАУК «РЦД «Мир» в части приобретения нового технологического оборудования, светового и звукоусилительного оборудования, финансируемых в форме субсидий из районного и областного бюджета. В  2019 году  предусмотрено приобретение уличного светового и звукоусилительного оборудования  финансируемого в форме субсидий из районного и областного бюджета. </w:t>
      </w:r>
      <w:r w:rsidRPr="00A81634">
        <w:rPr>
          <w:rFonts w:ascii="Times New Roman" w:eastAsia="Times New Roman" w:hAnsi="Times New Roman" w:cs="Times New Roman"/>
          <w:b/>
          <w:bCs/>
          <w:sz w:val="20"/>
          <w:szCs w:val="20"/>
          <w:lang w:eastAsia="ru-RU"/>
        </w:rPr>
        <w:t>Ресурсное обеспечение подпрограммы</w:t>
      </w:r>
      <w:r w:rsidR="004317EF">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На финансирование мероприятия планируется потратить 90201,20 тыс. рублей, в том числе по годам:</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2015 год – 2804,80 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2567,40 тыс. рублей; 2017 год – 3698,20 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2018 год – 4353,10 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15601,80тыс.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2020 год -  21295,10 тыс. рублей; 2021 год- 11426,00 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2022 год- 7113,70 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xml:space="preserve">2023 год- 7113,70 тыс. </w:t>
      </w:r>
      <w:r w:rsidRPr="00A81634">
        <w:rPr>
          <w:rFonts w:ascii="Times New Roman" w:eastAsia="Times New Roman" w:hAnsi="Times New Roman" w:cs="Times New Roman"/>
          <w:bCs/>
          <w:sz w:val="20"/>
          <w:szCs w:val="20"/>
          <w:lang w:eastAsia="ru-RU"/>
        </w:rPr>
        <w:lastRenderedPageBreak/>
        <w:t>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2024 год- 7113,70 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2025 год- 7113,70 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xml:space="preserve">Объем ассигнований районного бюджета на реализацию подпрограммы составляет: 88614,1тыс. руб., в том числе по годам: </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2015 год – 2804,80 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2567,40 тыс. рублей; 2017 год – 3209,30 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2018 год – 4353,10 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14001,80тыс.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2020 год -  21128,70 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2021 год- 11426,00 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2022 год- 7113, 70 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2023 год- 7113,70 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2024 год- 7113, 70 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2025 год – 7113, 70 тыс. рублей.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Планируемые показатели эффективности реализации подпрограммы и непосредственные результаты основных мероприятий подпрограммы</w:t>
      </w:r>
      <w:r w:rsidR="004317EF">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Организация и проведение культурно-досуговых мероприятий: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число проведенных консультаций для муниципальных досуговых учреждений, единиц; число подготовленных информационно-аналитических материалов, единиц;</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число клубных формирований, единиц;</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число участников клубных формирований, человек;</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число культурно-досуговых мероприятий, всего, единиц;</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Реализация основного мероприятия обеспечит достижение следующих значений показателей:</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ab/>
        <w:t>число проведенных консультаций для муниципальных досуговых учреждений увеличится с 20 в 2014 году до 60 в 2025 году;</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число подготовленных информационно-аналитических материалов увеличится  с 5 в 2012 году до 20 в 2025 году;</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ab/>
        <w:t>число клубных формирований в каждом учреждении увеличится с 2 в 2012 году до 8 в 2025 году;</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число культурно-досуговых мероприятий в каждом учреждении увеличится с 53 в 2014 году до 110 в 2025 году;</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число зрителей киносеансов увеличится с 3,0 тыс. человек в 2014 году до 5,0 тыс. человек в 2025 году.</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Коэффициенты значимости мероприятий подпрограммы представлены в таблице 3.</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Таблица 3</w:t>
      </w:r>
      <w:r w:rsidR="004317EF">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Коэффициенты значимости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8"/>
        <w:gridCol w:w="616"/>
        <w:gridCol w:w="616"/>
        <w:gridCol w:w="616"/>
        <w:gridCol w:w="616"/>
        <w:gridCol w:w="616"/>
        <w:gridCol w:w="616"/>
        <w:gridCol w:w="616"/>
        <w:gridCol w:w="616"/>
        <w:gridCol w:w="616"/>
        <w:gridCol w:w="616"/>
        <w:gridCol w:w="616"/>
      </w:tblGrid>
      <w:tr w:rsidR="00A81634" w:rsidRPr="00A81634" w:rsidTr="004317EF">
        <w:tc>
          <w:tcPr>
            <w:tcW w:w="0" w:type="auto"/>
            <w:vMerge w:val="restart"/>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Наименование подпрограммы, основного мероприятия,</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мероприятия</w:t>
            </w:r>
          </w:p>
        </w:tc>
        <w:tc>
          <w:tcPr>
            <w:tcW w:w="0" w:type="auto"/>
            <w:gridSpan w:val="11"/>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Значение планового показателя по годам реализации</w:t>
            </w:r>
          </w:p>
        </w:tc>
      </w:tr>
      <w:tr w:rsidR="00A81634" w:rsidRPr="00A81634" w:rsidTr="004317EF">
        <w:tc>
          <w:tcPr>
            <w:tcW w:w="0" w:type="auto"/>
            <w:vMerge/>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2016</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2017</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2018</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2019</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2020</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2021</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2022</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2023</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2024</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r>
      <w:tr w:rsidR="00A81634" w:rsidRPr="00A81634" w:rsidTr="004317EF">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A81634">
              <w:rPr>
                <w:rFonts w:ascii="Times New Roman" w:eastAsia="Times New Roman" w:hAnsi="Times New Roman" w:cs="Times New Roman"/>
                <w:b/>
                <w:bCs/>
                <w:sz w:val="20"/>
                <w:szCs w:val="20"/>
                <w:lang w:eastAsia="ru-RU"/>
              </w:rPr>
              <w:t>Подпрограмма 1</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
                <w:bCs/>
                <w:sz w:val="20"/>
                <w:szCs w:val="20"/>
                <w:lang w:eastAsia="ru-RU"/>
              </w:rPr>
              <w:t>«Народное творчество и досуговая деятельность»</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r>
      <w:tr w:rsidR="00A81634" w:rsidRPr="00A81634" w:rsidTr="004317EF">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1.1.Расходы на обеспечение деятельности(оказание услуг) МАУК «РЦД «Мир»</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0,6</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r>
      <w:tr w:rsidR="00A81634" w:rsidRPr="00A81634" w:rsidTr="004317EF">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 1.2.Организация и проведение культурно – досуговых мероприятий</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r>
      <w:tr w:rsidR="00A81634" w:rsidRPr="00A81634" w:rsidTr="004317EF">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1.2 Реализация мероприятий по развитию и сохранению культуры в муниципальных образованиях Амурской области</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r>
      <w:tr w:rsidR="00A81634" w:rsidRPr="00A81634" w:rsidTr="004317EF">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1.3.Выполнение  мероприятий по обеспечению развития и укрепления. Материально – технической базы муниципальных Домов культуры</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0,2</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r>
      <w:tr w:rsidR="00A81634" w:rsidRPr="00A81634" w:rsidTr="004317EF">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EF0D6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1.4Расходы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r>
      <w:tr w:rsidR="00A81634" w:rsidRPr="00A81634" w:rsidTr="004317EF">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1.5 Текущий, капитальный ремонт и реконструкция объектов культуры Завитинского района</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r>
    </w:tbl>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A81634">
        <w:rPr>
          <w:rFonts w:ascii="Times New Roman" w:eastAsia="Times New Roman" w:hAnsi="Times New Roman" w:cs="Times New Roman"/>
          <w:b/>
          <w:bCs/>
          <w:sz w:val="20"/>
          <w:szCs w:val="20"/>
          <w:lang w:eastAsia="ru-RU"/>
        </w:rPr>
        <w:t>2.Подпрограмма «Историко – культурное наследие»</w:t>
      </w:r>
      <w:r w:rsidR="00EF0D6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
          <w:bCs/>
          <w:sz w:val="20"/>
          <w:szCs w:val="20"/>
          <w:lang w:eastAsia="ru-RU"/>
        </w:rPr>
        <w:t>2.1. Паспорт подпрограммы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232"/>
        <w:gridCol w:w="6946"/>
      </w:tblGrid>
      <w:tr w:rsidR="00A81634" w:rsidRPr="00A81634" w:rsidTr="00EF0D64">
        <w:tc>
          <w:tcPr>
            <w:tcW w:w="56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323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Наименование подпрограммы</w:t>
            </w:r>
          </w:p>
        </w:tc>
        <w:tc>
          <w:tcPr>
            <w:tcW w:w="6946"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Историко – культурное наследие</w:t>
            </w:r>
          </w:p>
        </w:tc>
      </w:tr>
      <w:tr w:rsidR="00A81634" w:rsidRPr="00A81634" w:rsidTr="00EF0D64">
        <w:tc>
          <w:tcPr>
            <w:tcW w:w="56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w:t>
            </w:r>
          </w:p>
        </w:tc>
        <w:tc>
          <w:tcPr>
            <w:tcW w:w="323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Координатор подпрограммы</w:t>
            </w:r>
          </w:p>
        </w:tc>
        <w:tc>
          <w:tcPr>
            <w:tcW w:w="6946"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w:t>
            </w:r>
          </w:p>
        </w:tc>
      </w:tr>
      <w:tr w:rsidR="00A81634" w:rsidRPr="00A81634" w:rsidTr="00EF0D64">
        <w:tc>
          <w:tcPr>
            <w:tcW w:w="56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w:t>
            </w:r>
          </w:p>
        </w:tc>
        <w:tc>
          <w:tcPr>
            <w:tcW w:w="323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Участники программы</w:t>
            </w:r>
          </w:p>
        </w:tc>
        <w:tc>
          <w:tcPr>
            <w:tcW w:w="6946"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Отдел культуры, спорта и молодежной политики, МКУК «Завитинская </w:t>
            </w:r>
            <w:r w:rsidRPr="00A81634">
              <w:rPr>
                <w:rFonts w:ascii="Times New Roman" w:eastAsia="Times New Roman" w:hAnsi="Times New Roman" w:cs="Times New Roman"/>
                <w:bCs/>
                <w:sz w:val="20"/>
                <w:szCs w:val="20"/>
                <w:lang w:eastAsia="ru-RU"/>
              </w:rPr>
              <w:lastRenderedPageBreak/>
              <w:t>центральная библиотека», МБУК «Завитинский районный краеведческий музей»</w:t>
            </w:r>
          </w:p>
        </w:tc>
      </w:tr>
      <w:tr w:rsidR="00A81634" w:rsidRPr="00A81634" w:rsidTr="00EF0D64">
        <w:tc>
          <w:tcPr>
            <w:tcW w:w="56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4.</w:t>
            </w:r>
          </w:p>
        </w:tc>
        <w:tc>
          <w:tcPr>
            <w:tcW w:w="323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Цель(цели) подпрограммы</w:t>
            </w:r>
          </w:p>
        </w:tc>
        <w:tc>
          <w:tcPr>
            <w:tcW w:w="6946" w:type="dxa"/>
          </w:tcPr>
          <w:p w:rsidR="00A81634" w:rsidRPr="00A81634" w:rsidRDefault="00A81634" w:rsidP="00EF0D6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Обеспечение сохранности и популяризация историко – культурного наследия</w:t>
            </w:r>
          </w:p>
        </w:tc>
      </w:tr>
      <w:tr w:rsidR="00A81634" w:rsidRPr="00A81634" w:rsidTr="00EF0D64">
        <w:tc>
          <w:tcPr>
            <w:tcW w:w="56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w:t>
            </w:r>
          </w:p>
        </w:tc>
        <w:tc>
          <w:tcPr>
            <w:tcW w:w="323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Задачи подпрограммы</w:t>
            </w:r>
          </w:p>
        </w:tc>
        <w:tc>
          <w:tcPr>
            <w:tcW w:w="6946"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1.Обеспечение сохранности объектов культурного наследия и музейных фондов</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2.Популяризация историко –культурного наследия</w:t>
            </w:r>
          </w:p>
        </w:tc>
      </w:tr>
      <w:tr w:rsidR="00A81634" w:rsidRPr="00A81634" w:rsidTr="00EF0D64">
        <w:tc>
          <w:tcPr>
            <w:tcW w:w="56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w:t>
            </w:r>
          </w:p>
        </w:tc>
        <w:tc>
          <w:tcPr>
            <w:tcW w:w="323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Этапы (при наличии) и сроки реализации подпрограммы</w:t>
            </w:r>
          </w:p>
        </w:tc>
        <w:tc>
          <w:tcPr>
            <w:tcW w:w="6946"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2015-2017, 2019 годы, этапы реализации подпрограммы не выделяются</w:t>
            </w:r>
          </w:p>
        </w:tc>
      </w:tr>
      <w:tr w:rsidR="00A81634" w:rsidRPr="00A81634" w:rsidTr="00EF0D64">
        <w:tc>
          <w:tcPr>
            <w:tcW w:w="56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323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Объем ассигнований местного бюджета подпрограммы (с расшифровкой по годам ее реализации)</w:t>
            </w:r>
          </w:p>
        </w:tc>
        <w:tc>
          <w:tcPr>
            <w:tcW w:w="6946" w:type="dxa"/>
          </w:tcPr>
          <w:p w:rsidR="00A81634" w:rsidRPr="00A81634" w:rsidRDefault="00A81634" w:rsidP="00EF0D6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На финансирование подпрограммы  планируется направить 3280,22 тыс. рублей, в том числе по годам:</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2015 год – 50,00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57,10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2017 год – 37,00тыс.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3136,12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Объем ассигнований местного бюджета на реализацию подпрограммы составляет 700,71 тыс. рублей, в том числе по годам:</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2015 год – 50,00тыс.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57,10тыс.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2017 год – 37,00тыс.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556,61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Объем ассигнований из областного бюджета на реализацию бюджета составляет 2933,3 тыс. руб., в том числе по годам:</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2933,3 тыс. руб.</w:t>
            </w:r>
          </w:p>
        </w:tc>
      </w:tr>
      <w:tr w:rsidR="00A81634" w:rsidRPr="00A81634" w:rsidTr="00EF0D64">
        <w:tc>
          <w:tcPr>
            <w:tcW w:w="56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w:t>
            </w:r>
          </w:p>
        </w:tc>
        <w:tc>
          <w:tcPr>
            <w:tcW w:w="3232"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Ожидаемые конечные результаты реализации подпрограммы</w:t>
            </w:r>
          </w:p>
        </w:tc>
        <w:tc>
          <w:tcPr>
            <w:tcW w:w="6946" w:type="dxa"/>
          </w:tcPr>
          <w:p w:rsidR="00A81634" w:rsidRPr="00A81634" w:rsidRDefault="00A81634" w:rsidP="00EF0D64">
            <w:pPr>
              <w:tabs>
                <w:tab w:val="num" w:pos="1080"/>
                <w:tab w:val="num" w:pos="1260"/>
              </w:tabs>
              <w:spacing w:after="0" w:line="240" w:lineRule="auto"/>
              <w:ind w:left="5"/>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Увеличение доли населения, охваченного музейным обслуживанием до 90% в 2025 году.</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Увеличение  числа памятников истории и культуры, соответствующих нормативным требованиям, единиц</w:t>
            </w:r>
          </w:p>
        </w:tc>
      </w:tr>
    </w:tbl>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A81634">
        <w:rPr>
          <w:rFonts w:ascii="Times New Roman" w:eastAsia="Times New Roman" w:hAnsi="Times New Roman" w:cs="Times New Roman"/>
          <w:b/>
          <w:bCs/>
          <w:sz w:val="20"/>
          <w:szCs w:val="20"/>
          <w:lang w:eastAsia="ru-RU"/>
        </w:rPr>
        <w:t>2.2.Характеристика сферы реализации подпрограммы</w:t>
      </w:r>
      <w:r w:rsidR="00EF0D6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Культурное наследие Завитинского района представлено недвижимыми  памятниками  истории и культуры.</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На государственной охране в районе состоят 9 недвижимых памятников истории и культуры. Все памятники относятся к историческим.</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Это позволит сохранить историко – краеведческое наследие Завитинского района.</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сохраняется потребность в реставрации   памятников;</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остается нестабильной посещаемость памятников истории и культуры.</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отсутствие музея на территории района не позволяет предоставлять услуги по популяризации историко –</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краеведческого наследия.</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обеспечение сохранения и охраны культурного наследия.</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2.3. Приоритеты государственной политики в сфере реализации подпрограммы, цели, задачи и ожидаемые конечные результаты</w:t>
      </w:r>
      <w:r w:rsidR="00EF0D6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Приоритетами государственной политики в сфере реализации подпрограммы в соответствии с комплексным планом являются:</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сохранение и популяризация культурного наследия за счет своевременного проведения ремонтно-реставрационных работ памятников истории;</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обеспечение сохранности музейных фондов, предоставления к ним доступа населению Завитинского района;</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Задачами подпрограммы являются следующие:</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Обеспечение сохранности объектов культурного наследия и музейных фондов;</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Популяризация историко-культурного наследия.</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Сроки реализации подпрограммы – 2015-2019 гг.</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Показателями конечных результатов подпрограммы являются:</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число памятников истории и культуры соответствующих нормативным требованиям, единиц</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 результатам реализации подпрограммы будут достигнуты следующие</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значения показателей подпрограммы:</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число памятников истории и культуры на территории Завитинского района увеличится с 9 единиц в 2012 году до 10 единиц в 2017 году.</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2.4. Описание системы основных мероприятий</w:t>
      </w:r>
      <w:r w:rsidR="00EF0D6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В рамках данной подпрограммы будут реализованы следующие основные мероприятия.</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xml:space="preserve">Расходы на обеспечение </w:t>
      </w:r>
      <w:r w:rsidR="00EF0D64">
        <w:rPr>
          <w:rFonts w:ascii="Times New Roman" w:eastAsia="Times New Roman" w:hAnsi="Times New Roman" w:cs="Times New Roman"/>
          <w:bCs/>
          <w:sz w:val="20"/>
          <w:szCs w:val="20"/>
          <w:lang w:eastAsia="ru-RU"/>
        </w:rPr>
        <w:t xml:space="preserve">деятельности </w:t>
      </w:r>
      <w:r w:rsidRPr="00A81634">
        <w:rPr>
          <w:rFonts w:ascii="Times New Roman" w:eastAsia="Times New Roman" w:hAnsi="Times New Roman" w:cs="Times New Roman"/>
          <w:bCs/>
          <w:sz w:val="20"/>
          <w:szCs w:val="20"/>
          <w:lang w:eastAsia="ru-RU"/>
        </w:rPr>
        <w:t>(оказание услуг) муниципальных учреждений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Данное основное мероприятие включает в себя:</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2.5 Ресурсное обеспечение подпрограммы</w:t>
      </w:r>
      <w:r w:rsidR="00EF0D6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На финансирование мероприятия планируется потратить 3280,22 тыс. рублей, в том числе по годам:</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xml:space="preserve">2015 год – 50,00 тыс. </w:t>
      </w:r>
      <w:r w:rsidRPr="00A81634">
        <w:rPr>
          <w:rFonts w:ascii="Times New Roman" w:eastAsia="Times New Roman" w:hAnsi="Times New Roman" w:cs="Times New Roman"/>
          <w:bCs/>
          <w:sz w:val="20"/>
          <w:szCs w:val="20"/>
          <w:lang w:eastAsia="ru-RU"/>
        </w:rPr>
        <w:lastRenderedPageBreak/>
        <w:t>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57,10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2017 год – 37,00тыс.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3136,12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Общий объем финансирования мероприятий подпрограммы за счет средств местного бюджета в 2015 – 2019 годах составит 700,71 тыс. рублей, в том числе:2015 год – 50,00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57,10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2017 год – 37,00тыс.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- 556,61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Объем ассигнований из областного бюджета на реализацию бюджета составляет 2579,51 тыс. руб., в том числе по годам:</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2579,51 тыс. руб.</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ab/>
        <w:t>Главным распорядителем бюджетных средств по всем направлениям подпрограммы является администрация Завитинского района.</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2.6. Планируемые показатели эффективности реализации подпрограммы и непосредственные результаты основных мероприятий подпрограммы</w:t>
      </w:r>
      <w:r w:rsidR="00EF0D6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Показатели реализации основного мероприятия 1 «Расходы на обеспечение деятельности (оказание услуг) муниципальных учреждений» приведены в таблице №2.</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формирование выставочного фонда музея, в процентах;</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ab/>
        <w:t>увеличение числа выставочных проектов, осуществляемых в Завитинском  районе, в процентах;</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число отремонтированных памятников, единиц.</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сохранение памятников амурчанам, погибшим в годы Великой Отечественной войны По результатам реализации подпрограммы будут достигнуты следующие значения показателей данного основного мероприятия:</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Коэффициенты значимости показателей</w:t>
      </w:r>
    </w:p>
    <w:tbl>
      <w:tblPr>
        <w:tblW w:w="10366" w:type="dxa"/>
        <w:jc w:val="center"/>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1370"/>
        <w:gridCol w:w="1602"/>
        <w:gridCol w:w="1276"/>
        <w:gridCol w:w="1638"/>
      </w:tblGrid>
      <w:tr w:rsidR="00A81634" w:rsidRPr="00A81634" w:rsidTr="00772513">
        <w:trPr>
          <w:jc w:val="center"/>
        </w:trPr>
        <w:tc>
          <w:tcPr>
            <w:tcW w:w="4480" w:type="dxa"/>
            <w:vMerge w:val="restart"/>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Наименование подпрограммы, основного мероприятия,</w:t>
            </w:r>
          </w:p>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мероприятия</w:t>
            </w:r>
          </w:p>
        </w:tc>
        <w:tc>
          <w:tcPr>
            <w:tcW w:w="1370" w:type="dxa"/>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p>
        </w:tc>
        <w:tc>
          <w:tcPr>
            <w:tcW w:w="4516" w:type="dxa"/>
            <w:gridSpan w:val="3"/>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Значение планового показателя по годам реализации</w:t>
            </w:r>
          </w:p>
        </w:tc>
      </w:tr>
      <w:tr w:rsidR="00A81634" w:rsidRPr="00A81634" w:rsidTr="00772513">
        <w:trPr>
          <w:jc w:val="center"/>
        </w:trPr>
        <w:tc>
          <w:tcPr>
            <w:tcW w:w="4480" w:type="dxa"/>
            <w:vMerge/>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p>
        </w:tc>
        <w:tc>
          <w:tcPr>
            <w:tcW w:w="1370" w:type="dxa"/>
            <w:vAlign w:val="center"/>
          </w:tcPr>
          <w:p w:rsidR="00772513"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p w:rsidR="00A81634" w:rsidRPr="00A81634" w:rsidRDefault="00772513"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год</w:t>
            </w:r>
          </w:p>
        </w:tc>
        <w:tc>
          <w:tcPr>
            <w:tcW w:w="1602" w:type="dxa"/>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2016</w:t>
            </w:r>
          </w:p>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1276" w:type="dxa"/>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2017</w:t>
            </w:r>
          </w:p>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1638" w:type="dxa"/>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2019</w:t>
            </w:r>
          </w:p>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r>
      <w:tr w:rsidR="00A81634" w:rsidRPr="00A81634" w:rsidTr="00772513">
        <w:trPr>
          <w:jc w:val="center"/>
        </w:trPr>
        <w:tc>
          <w:tcPr>
            <w:tcW w:w="4480" w:type="dxa"/>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1370" w:type="dxa"/>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w:t>
            </w:r>
          </w:p>
        </w:tc>
        <w:tc>
          <w:tcPr>
            <w:tcW w:w="1602" w:type="dxa"/>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w:t>
            </w:r>
          </w:p>
        </w:tc>
        <w:tc>
          <w:tcPr>
            <w:tcW w:w="1276" w:type="dxa"/>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w:t>
            </w:r>
          </w:p>
        </w:tc>
        <w:tc>
          <w:tcPr>
            <w:tcW w:w="1638" w:type="dxa"/>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w:t>
            </w:r>
          </w:p>
        </w:tc>
      </w:tr>
      <w:tr w:rsidR="00A81634" w:rsidRPr="00A81634" w:rsidTr="00772513">
        <w:trPr>
          <w:jc w:val="center"/>
        </w:trPr>
        <w:tc>
          <w:tcPr>
            <w:tcW w:w="4480"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A81634">
              <w:rPr>
                <w:rFonts w:ascii="Times New Roman" w:eastAsia="Times New Roman" w:hAnsi="Times New Roman" w:cs="Times New Roman"/>
                <w:b/>
                <w:bCs/>
                <w:sz w:val="20"/>
                <w:szCs w:val="20"/>
                <w:lang w:eastAsia="ru-RU"/>
              </w:rPr>
              <w:t>Подпрограмма3</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
                <w:bCs/>
                <w:sz w:val="20"/>
                <w:szCs w:val="20"/>
                <w:lang w:eastAsia="ru-RU"/>
              </w:rPr>
              <w:t>«Историко –культурное наследие»</w:t>
            </w:r>
          </w:p>
        </w:tc>
        <w:tc>
          <w:tcPr>
            <w:tcW w:w="1370" w:type="dxa"/>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p>
        </w:tc>
        <w:tc>
          <w:tcPr>
            <w:tcW w:w="1602" w:type="dxa"/>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1276" w:type="dxa"/>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1638" w:type="dxa"/>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r>
      <w:tr w:rsidR="00A81634" w:rsidRPr="00A81634" w:rsidTr="00772513">
        <w:trPr>
          <w:jc w:val="center"/>
        </w:trPr>
        <w:tc>
          <w:tcPr>
            <w:tcW w:w="4480"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EF0D6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2.1.Расходы на обеспечение деятельности(оказание услуг) муниципальных учреждений </w:t>
            </w:r>
          </w:p>
        </w:tc>
        <w:tc>
          <w:tcPr>
            <w:tcW w:w="1370" w:type="dxa"/>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1602" w:type="dxa"/>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1276" w:type="dxa"/>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1638" w:type="dxa"/>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r>
      <w:tr w:rsidR="00A81634" w:rsidRPr="00A81634" w:rsidTr="00772513">
        <w:trPr>
          <w:jc w:val="center"/>
        </w:trPr>
        <w:tc>
          <w:tcPr>
            <w:tcW w:w="4480"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772513">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2.2. Мероприятия по сохранению памятников амурчанам,</w:t>
            </w:r>
            <w:r w:rsidR="0077251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погибшим в годы Великой Отечественной войны и(или) войны с Японией 1945 года</w:t>
            </w:r>
          </w:p>
        </w:tc>
        <w:tc>
          <w:tcPr>
            <w:tcW w:w="1370" w:type="dxa"/>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p>
        </w:tc>
        <w:tc>
          <w:tcPr>
            <w:tcW w:w="1602" w:type="dxa"/>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p>
        </w:tc>
        <w:tc>
          <w:tcPr>
            <w:tcW w:w="1276" w:type="dxa"/>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p>
        </w:tc>
        <w:tc>
          <w:tcPr>
            <w:tcW w:w="1638" w:type="dxa"/>
            <w:vAlign w:val="center"/>
          </w:tcPr>
          <w:p w:rsidR="00A81634" w:rsidRPr="00A81634" w:rsidRDefault="00A81634" w:rsidP="0077251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r>
    </w:tbl>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A81634">
        <w:rPr>
          <w:rFonts w:ascii="Times New Roman" w:eastAsia="Times New Roman" w:hAnsi="Times New Roman" w:cs="Times New Roman"/>
          <w:b/>
          <w:bCs/>
          <w:sz w:val="20"/>
          <w:szCs w:val="20"/>
          <w:lang w:eastAsia="ru-RU"/>
        </w:rPr>
        <w:t>3. Подпрограмма «Библиотечное обслуживание»</w:t>
      </w:r>
      <w:r w:rsidR="00EF0D6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
          <w:bCs/>
          <w:sz w:val="20"/>
          <w:szCs w:val="20"/>
          <w:lang w:eastAsia="ru-RU"/>
        </w:rPr>
        <w:t>3.1. Паспорт подпрограммы</w:t>
      </w:r>
      <w:r w:rsidR="00EF0D64">
        <w:rPr>
          <w:rFonts w:ascii="Times New Roman" w:eastAsia="Times New Roman" w:hAnsi="Times New Roman" w:cs="Times New Roman"/>
          <w:b/>
          <w:bCs/>
          <w:sz w:val="20"/>
          <w:szCs w:val="20"/>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2948"/>
        <w:gridCol w:w="7088"/>
      </w:tblGrid>
      <w:tr w:rsidR="00A81634" w:rsidRPr="00A81634" w:rsidTr="00EF0D64">
        <w:tc>
          <w:tcPr>
            <w:tcW w:w="45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294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Наименование подпрограммы</w:t>
            </w:r>
          </w:p>
        </w:tc>
        <w:tc>
          <w:tcPr>
            <w:tcW w:w="708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Библиотечное обслуживание</w:t>
            </w:r>
          </w:p>
        </w:tc>
      </w:tr>
      <w:tr w:rsidR="00A81634" w:rsidRPr="00A81634" w:rsidTr="00EF0D64">
        <w:tc>
          <w:tcPr>
            <w:tcW w:w="45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w:t>
            </w:r>
          </w:p>
        </w:tc>
        <w:tc>
          <w:tcPr>
            <w:tcW w:w="294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Координатор подпрограммы</w:t>
            </w:r>
          </w:p>
        </w:tc>
        <w:tc>
          <w:tcPr>
            <w:tcW w:w="708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w:t>
            </w:r>
          </w:p>
        </w:tc>
      </w:tr>
      <w:tr w:rsidR="00A81634" w:rsidRPr="00A81634" w:rsidTr="00EF0D64">
        <w:tc>
          <w:tcPr>
            <w:tcW w:w="45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w:t>
            </w:r>
          </w:p>
        </w:tc>
        <w:tc>
          <w:tcPr>
            <w:tcW w:w="294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Участники  программы</w:t>
            </w:r>
          </w:p>
        </w:tc>
        <w:tc>
          <w:tcPr>
            <w:tcW w:w="708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МКУК «Завитинская районная центральная библиотека»</w:t>
            </w:r>
          </w:p>
        </w:tc>
      </w:tr>
      <w:tr w:rsidR="00A81634" w:rsidRPr="00A81634" w:rsidTr="00EF0D64">
        <w:tc>
          <w:tcPr>
            <w:tcW w:w="45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w:t>
            </w:r>
          </w:p>
        </w:tc>
        <w:tc>
          <w:tcPr>
            <w:tcW w:w="294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Цель(цели) подпрограммы</w:t>
            </w:r>
          </w:p>
        </w:tc>
        <w:tc>
          <w:tcPr>
            <w:tcW w:w="708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Обеспечение организации библиотечного обслуживания населения и комплектования книжных фондов</w:t>
            </w:r>
          </w:p>
        </w:tc>
      </w:tr>
      <w:tr w:rsidR="00A81634" w:rsidRPr="00A81634" w:rsidTr="00EF0D64">
        <w:tc>
          <w:tcPr>
            <w:tcW w:w="45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w:t>
            </w:r>
          </w:p>
        </w:tc>
        <w:tc>
          <w:tcPr>
            <w:tcW w:w="294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Задачи подпрограммы</w:t>
            </w:r>
          </w:p>
        </w:tc>
        <w:tc>
          <w:tcPr>
            <w:tcW w:w="7088" w:type="dxa"/>
          </w:tcPr>
          <w:p w:rsidR="00A81634" w:rsidRPr="00A81634" w:rsidRDefault="00A81634" w:rsidP="00EF0D6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1.Обеспечение доступности библиотечных и информационных ресурсов для населения Завитинского района</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2.Обеспечение комплектования и сохранности библиотечных фондов библиотек</w:t>
            </w:r>
          </w:p>
        </w:tc>
      </w:tr>
      <w:tr w:rsidR="00A81634" w:rsidRPr="00A81634" w:rsidTr="00EF0D64">
        <w:tc>
          <w:tcPr>
            <w:tcW w:w="45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w:t>
            </w:r>
          </w:p>
        </w:tc>
        <w:tc>
          <w:tcPr>
            <w:tcW w:w="294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Этапы (при наличии) и сроки реализации подпрограммы</w:t>
            </w:r>
          </w:p>
        </w:tc>
        <w:tc>
          <w:tcPr>
            <w:tcW w:w="708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2015-2025 годы, этапы реализации подпрограммы не выделяются</w:t>
            </w:r>
          </w:p>
        </w:tc>
      </w:tr>
      <w:tr w:rsidR="00A81634" w:rsidRPr="00A81634" w:rsidTr="00EF0D64">
        <w:tc>
          <w:tcPr>
            <w:tcW w:w="45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294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Объем ассигнований местного бюджета подпрограммы (с расшифровкой по годам ее реализации)</w:t>
            </w:r>
          </w:p>
        </w:tc>
        <w:tc>
          <w:tcPr>
            <w:tcW w:w="7088" w:type="dxa"/>
          </w:tcPr>
          <w:p w:rsidR="00A81634" w:rsidRPr="00A81634" w:rsidRDefault="00A81634" w:rsidP="00EF0D6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На финансирование мероприятия планируется потратить 65162,13тыс. рублей, в том числе по годам:</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2015 год – 2996,90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2580,40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2017 год – 5132,90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2018 гол – 6627,93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7180,00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2020год – 10694,00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2021 год- 6630,00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2022 год- 5830,00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2023 год- 5830,00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2024 год – 5830,00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2025 год- 5830,00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Объем ассигнований местного бюджета на реализацию подпрограммы составляет 65075,01тыс. рублей, в том числе по годам:</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2015 год – 2996,90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2580,40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2017 год – 5132,90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2018 гол – 6540,81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7180,00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2020год –  10694,00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2021 год- 6630,00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2022 год-5830,00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2023 год- 5830,00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2024 год- 5830,00 тыс. рублей;</w:t>
            </w:r>
            <w:r w:rsidR="00EF0D6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2025 год-5830,00 тыс. рублей.</w:t>
            </w:r>
          </w:p>
        </w:tc>
      </w:tr>
      <w:tr w:rsidR="00A81634" w:rsidRPr="00A81634" w:rsidTr="00EF0D64">
        <w:tc>
          <w:tcPr>
            <w:tcW w:w="45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w:t>
            </w:r>
          </w:p>
        </w:tc>
        <w:tc>
          <w:tcPr>
            <w:tcW w:w="294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Ожидаемые конечные результаты реализации подпрограммы</w:t>
            </w:r>
          </w:p>
        </w:tc>
        <w:tc>
          <w:tcPr>
            <w:tcW w:w="7088"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Увеличение числа зарегистрированных пользователей муниципальных библиотек с 7,5 тыс. человек в 2012 году до 8,0 тыс. человек в 2025 году.</w:t>
            </w:r>
          </w:p>
        </w:tc>
      </w:tr>
    </w:tbl>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
          <w:bCs/>
          <w:sz w:val="20"/>
          <w:szCs w:val="20"/>
          <w:lang w:eastAsia="ru-RU"/>
        </w:rPr>
        <w:lastRenderedPageBreak/>
        <w:t>3.2. Характеристика сферы реализации подпрограммы</w:t>
      </w:r>
      <w:r w:rsidR="00EF0D6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ab/>
        <w:t>Основными социально-экономическими тенденциями, ставшими причиной данной ситуации, является следующие:</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ab/>
        <w:t>устаревание материально-технической базы библиотек, связанной с недостаточностью финансирования отрасли;</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наличие общероссийской тенденции по снижению интереса к чтению.</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демографическая ситуация в районе(отток населения за пределы района ,естественная убыль)</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3.3. Приоритеты государственной политики в сфере реализации подпрограммы, цели, задачи и ожидаемые конечные результаты</w:t>
      </w:r>
      <w:r w:rsidR="00FD228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Задачами подпрограммы являются следующие:</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обеспечение доступности библиотечных и информационных ресурсов</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для населения Завитинского района;</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обеспечение комплектования и сохранности библиотечных фондов</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библиотек;</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повышение  качества муниципальных услуг в сфере библиотечного</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развития путем модернизации материально-технической базы муниципальных библиотек.</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Сроки реализации подпрограмм – 2015 – 2025 гг. Этапы реализации подпрограмм не выделяются.</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Конечным результатом реализации подпрограмм является число зарегистрированных пользователей муниципальных библиотек, тыс. человек.</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 результатам реализации подпрограмм число зарегистрированных пользователей муниципальных библиотек увеличится в период с 2012 года до 2025 года с 7,0 тыс. человек до 7,5 тыс. человек.</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3.4. Описание  системы  основных мероприятий</w:t>
      </w:r>
      <w:r w:rsidR="00FD228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В рамках данной подпрограммы будет реализовано два основных мероприятия.</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Расходы на обеспечение деятельности (оказание услуг) муниципальных библиотек.</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Реализация данного мероприятия обеспечивает финансирование содержания МКУК «Завитинская центральная библиотека»</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Методическое обеспечение и комплектование муниципальных библиотек.</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Данное основное мероприятие направлено на решение задач подпрограммы и включает в себя оказание услуг по библиотечному и информационному обслуживанию населения, а как же  работы по</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комплектованию, учету  и хранению библиотечных фондов и по методическому обеспечению  деятельности  муниципальных библиотек.</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xml:space="preserve">Кроме того, в рамках данного </w:t>
      </w:r>
      <w:r w:rsidRPr="00A81634">
        <w:rPr>
          <w:rFonts w:ascii="Times New Roman" w:eastAsia="Times New Roman" w:hAnsi="Times New Roman" w:cs="Times New Roman"/>
          <w:bCs/>
          <w:sz w:val="20"/>
          <w:szCs w:val="20"/>
          <w:lang w:eastAsia="ru-RU"/>
        </w:rPr>
        <w:lastRenderedPageBreak/>
        <w:t>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Финансирование мероприятий осуществляется из местного бюджета.</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 Мероприятие предполагает  компьютеризацию библиотек в Завитинском районе  в 2018 году за счет средств местного и областного  бюджета.</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3.5. Ресурсное обеспечение подпрограмм</w:t>
      </w:r>
      <w:r w:rsidR="00FD228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На финансирование мероприятия планируется потратить 65162,13 тыс. рублей, в том числе по годам:</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2015 год – 2996,90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2580,40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2017 год – 5132,90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2018 гол – 6627,93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7480,00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2020 год –  10694,00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2021 год- 6630,00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2022 год- 5830,00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2023 год- 5830,00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2024 год- 5830,00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2025 год- 5830,00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Объем ассигнований местного бюджета на реализацию подпрограммы составляет 65075,01 тыс. рублей, в том числе по годам:</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2015 год – 2996,90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2580,40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2017 год – 5132,90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2018 гол – 6540,81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7180,00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2020год –  10694,00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2021 год- 66300,00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2022 год- 5830,00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2023 год- 5830,00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2024 год- 5830,00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2025 год- 5830,00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Главным распорядителем средств районного бюджета, выделенных на реализацию подпрограммы, является администрация Завитинского района.</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3.6.Планируемые показатели эффективности реализации подпрограммы и непосредственные результаты основных мероприятий подпрограммы</w:t>
      </w:r>
      <w:r w:rsidR="00FD228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Показатели результатов выполнения основного мероприятия 1 «Расходы на обеспечение деятельности (оказание услуг) муниципальных библиотек»</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Методическое обеспечение и комплектование муниципальных библиотек:</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число книговыдач  муниципальных библиотек, единиц;</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число проведенных консультаций для муниципальных библиотек, единиц;</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количество изданных  информационно – аналитических материалов, единиц;</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средняя книг обеспеченность, единиц/человек.</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 результатам реализации данного мероприятия будет обеспечено достижение следующих результатов:</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число книговыдач муниципальных библиотек  увеличится в период с 2012 до 2025 с 159,5 до 162,5 тыс. единиц;</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число проведенных консультаций для муниципальных библиотек увеличится со 30 в 2012 году до 45 в 2025году;</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количество изданных  информационно – аналитических материалов ежегодно будет составлять не менее 10;</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Средняя книгообеспеченность увеличится с 28,1 до 28,5 к  2025 году.</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Таблица 8</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A81634">
        <w:rPr>
          <w:rFonts w:ascii="Times New Roman" w:eastAsia="Times New Roman" w:hAnsi="Times New Roman" w:cs="Times New Roman"/>
          <w:b/>
          <w:bCs/>
          <w:sz w:val="20"/>
          <w:szCs w:val="20"/>
          <w:lang w:eastAsia="ru-RU"/>
        </w:rPr>
        <w:t>Коэффициенты значимости показателей</w:t>
      </w:r>
    </w:p>
    <w:tbl>
      <w:tblPr>
        <w:tblW w:w="0" w:type="auto"/>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7"/>
        <w:gridCol w:w="616"/>
        <w:gridCol w:w="616"/>
        <w:gridCol w:w="616"/>
        <w:gridCol w:w="616"/>
        <w:gridCol w:w="616"/>
        <w:gridCol w:w="616"/>
        <w:gridCol w:w="642"/>
        <w:gridCol w:w="642"/>
        <w:gridCol w:w="616"/>
        <w:gridCol w:w="616"/>
        <w:gridCol w:w="616"/>
      </w:tblGrid>
      <w:tr w:rsidR="00A81634" w:rsidRPr="00A81634" w:rsidTr="00FD2284">
        <w:trPr>
          <w:jc w:val="center"/>
        </w:trPr>
        <w:tc>
          <w:tcPr>
            <w:tcW w:w="3747" w:type="dxa"/>
            <w:vMerge w:val="restart"/>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Наименование подпрограммы, основного мероприятия,</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мероприятия</w:t>
            </w:r>
          </w:p>
        </w:tc>
        <w:tc>
          <w:tcPr>
            <w:tcW w:w="0" w:type="auto"/>
            <w:gridSpan w:val="11"/>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Значение планового показателя по годам реализации</w:t>
            </w:r>
          </w:p>
        </w:tc>
      </w:tr>
      <w:tr w:rsidR="00A81634" w:rsidRPr="00A81634" w:rsidTr="00FD2284">
        <w:trPr>
          <w:jc w:val="center"/>
        </w:trPr>
        <w:tc>
          <w:tcPr>
            <w:tcW w:w="3747" w:type="dxa"/>
            <w:vMerge/>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2016</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2017</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2018</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2019</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2020</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2021 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2022 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2023</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2024</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r>
      <w:tr w:rsidR="00A81634" w:rsidRPr="00A81634" w:rsidTr="00FD2284">
        <w:trPr>
          <w:jc w:val="center"/>
        </w:trPr>
        <w:tc>
          <w:tcPr>
            <w:tcW w:w="3747"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A81634">
              <w:rPr>
                <w:rFonts w:ascii="Times New Roman" w:eastAsia="Times New Roman" w:hAnsi="Times New Roman" w:cs="Times New Roman"/>
                <w:b/>
                <w:bCs/>
                <w:sz w:val="20"/>
                <w:szCs w:val="20"/>
                <w:lang w:eastAsia="ru-RU"/>
              </w:rPr>
              <w:t>Подпрограмма 3</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
                <w:bCs/>
                <w:sz w:val="20"/>
                <w:szCs w:val="20"/>
                <w:lang w:eastAsia="ru-RU"/>
              </w:rPr>
              <w:t>«Библиотечное обслуживание»</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r>
      <w:tr w:rsidR="00A81634" w:rsidRPr="00A81634" w:rsidTr="00FD2284">
        <w:trPr>
          <w:jc w:val="center"/>
        </w:trPr>
        <w:tc>
          <w:tcPr>
            <w:tcW w:w="3747"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2.1.Расходы на обеспечение деятельности (оказание услуг) муниципальных библиотек</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0,5</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r>
      <w:tr w:rsidR="00A81634" w:rsidRPr="00A81634" w:rsidTr="00FD2284">
        <w:trPr>
          <w:jc w:val="center"/>
        </w:trPr>
        <w:tc>
          <w:tcPr>
            <w:tcW w:w="3747"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Основное мероприятие </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2.2. Методическое обеспечение и комплектование   муниципальных библиотек</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0,2</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r>
      <w:tr w:rsidR="00A81634" w:rsidRPr="00A81634" w:rsidTr="00FD2284">
        <w:trPr>
          <w:jc w:val="center"/>
        </w:trPr>
        <w:tc>
          <w:tcPr>
            <w:tcW w:w="3747"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2.3 Ремонт библиотеки</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r>
      <w:tr w:rsidR="00A81634" w:rsidRPr="00A81634" w:rsidTr="00FD2284">
        <w:trPr>
          <w:jc w:val="center"/>
        </w:trPr>
        <w:tc>
          <w:tcPr>
            <w:tcW w:w="3747"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2.4.Подключение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0,2</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r>
      <w:tr w:rsidR="00A81634" w:rsidRPr="00A81634" w:rsidTr="00FD2284">
        <w:trPr>
          <w:jc w:val="center"/>
        </w:trPr>
        <w:tc>
          <w:tcPr>
            <w:tcW w:w="3747"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2.4 Развитие и укрепление материально – технической базы библиотек Завитинского района</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r>
    </w:tbl>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A81634">
        <w:rPr>
          <w:rFonts w:ascii="Times New Roman" w:eastAsia="Times New Roman" w:hAnsi="Times New Roman" w:cs="Times New Roman"/>
          <w:b/>
          <w:bCs/>
          <w:sz w:val="20"/>
          <w:szCs w:val="20"/>
          <w:lang w:eastAsia="ru-RU"/>
        </w:rPr>
        <w:t>4. Подпрограмма «Мероприятия в сфере культуры и искусства»</w:t>
      </w:r>
      <w:r w:rsidR="00FD228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
          <w:bCs/>
          <w:sz w:val="20"/>
          <w:szCs w:val="20"/>
          <w:lang w:eastAsia="ru-RU"/>
        </w:rPr>
        <w:t>Паспорт подпрограммы</w:t>
      </w:r>
      <w:r w:rsidR="00FD2284">
        <w:rPr>
          <w:rFonts w:ascii="Times New Roman" w:eastAsia="Times New Roman" w:hAnsi="Times New Roman" w:cs="Times New Roman"/>
          <w:b/>
          <w:bCs/>
          <w:sz w:val="20"/>
          <w:szCs w:val="20"/>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4111"/>
        <w:gridCol w:w="5925"/>
      </w:tblGrid>
      <w:tr w:rsidR="00A81634" w:rsidRPr="00A81634" w:rsidTr="00FD2284">
        <w:tc>
          <w:tcPr>
            <w:tcW w:w="45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1.</w:t>
            </w:r>
          </w:p>
        </w:tc>
        <w:tc>
          <w:tcPr>
            <w:tcW w:w="4111"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Наименование подпрограммы</w:t>
            </w:r>
          </w:p>
        </w:tc>
        <w:tc>
          <w:tcPr>
            <w:tcW w:w="5925"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Мероприятия в сфере культуры и искусства</w:t>
            </w:r>
          </w:p>
        </w:tc>
      </w:tr>
      <w:tr w:rsidR="00A81634" w:rsidRPr="00A81634" w:rsidTr="00FD2284">
        <w:tc>
          <w:tcPr>
            <w:tcW w:w="45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w:t>
            </w:r>
          </w:p>
        </w:tc>
        <w:tc>
          <w:tcPr>
            <w:tcW w:w="4111"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Координатор подпрограммы</w:t>
            </w:r>
          </w:p>
        </w:tc>
        <w:tc>
          <w:tcPr>
            <w:tcW w:w="5925"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w:t>
            </w:r>
          </w:p>
        </w:tc>
      </w:tr>
      <w:tr w:rsidR="00A81634" w:rsidRPr="00A81634" w:rsidTr="00FD2284">
        <w:tc>
          <w:tcPr>
            <w:tcW w:w="45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w:t>
            </w:r>
          </w:p>
        </w:tc>
        <w:tc>
          <w:tcPr>
            <w:tcW w:w="4111"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Участники  программы</w:t>
            </w:r>
          </w:p>
        </w:tc>
        <w:tc>
          <w:tcPr>
            <w:tcW w:w="5925" w:type="dxa"/>
          </w:tcPr>
          <w:p w:rsidR="00A81634" w:rsidRPr="00A81634" w:rsidRDefault="00A81634" w:rsidP="00FD228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МАУК «РЦД Мир», МБОУ ДОД «Завитинская школа искусств»</w:t>
            </w:r>
          </w:p>
        </w:tc>
      </w:tr>
      <w:tr w:rsidR="00A81634" w:rsidRPr="00A81634" w:rsidTr="00FD2284">
        <w:tc>
          <w:tcPr>
            <w:tcW w:w="45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w:t>
            </w:r>
          </w:p>
        </w:tc>
        <w:tc>
          <w:tcPr>
            <w:tcW w:w="4111"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Цель(цели) подпрограммы</w:t>
            </w:r>
          </w:p>
        </w:tc>
        <w:tc>
          <w:tcPr>
            <w:tcW w:w="5925"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Организация и проведение мероприятий в области культуры и искусства</w:t>
            </w:r>
          </w:p>
        </w:tc>
      </w:tr>
      <w:tr w:rsidR="00A81634" w:rsidRPr="00A81634" w:rsidTr="00FD2284">
        <w:tc>
          <w:tcPr>
            <w:tcW w:w="45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w:t>
            </w:r>
          </w:p>
        </w:tc>
        <w:tc>
          <w:tcPr>
            <w:tcW w:w="4111"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Задачи подпрограммы</w:t>
            </w:r>
          </w:p>
        </w:tc>
        <w:tc>
          <w:tcPr>
            <w:tcW w:w="5925" w:type="dxa"/>
          </w:tcPr>
          <w:p w:rsidR="00A81634" w:rsidRPr="00A81634" w:rsidRDefault="00A81634" w:rsidP="00FD228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1.Стимулирование народного творчества.</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2.Поддержка специалистов самодеятельного творчества, одаренных детей и творческой молодежи.</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3.Развитие научной и культурно – просветительской деятельности библиотек и музея.</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5.Создание стимулов для развития культуры на территории Завитинского района.</w:t>
            </w:r>
            <w:r w:rsidR="00FD2284">
              <w:rPr>
                <w:rFonts w:ascii="Times New Roman" w:eastAsia="Times New Roman" w:hAnsi="Times New Roman" w:cs="Times New Roman"/>
                <w:bCs/>
                <w:sz w:val="20"/>
                <w:szCs w:val="20"/>
                <w:lang w:eastAsia="ru-RU"/>
              </w:rPr>
              <w:t xml:space="preserve"> </w:t>
            </w:r>
          </w:p>
        </w:tc>
      </w:tr>
      <w:tr w:rsidR="00A81634" w:rsidRPr="00A81634" w:rsidTr="00FD2284">
        <w:tc>
          <w:tcPr>
            <w:tcW w:w="45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w:t>
            </w:r>
          </w:p>
        </w:tc>
        <w:tc>
          <w:tcPr>
            <w:tcW w:w="4111"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Этапы (при наличии) и сроки реализации подпрограммы</w:t>
            </w:r>
          </w:p>
        </w:tc>
        <w:tc>
          <w:tcPr>
            <w:tcW w:w="5925"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2015-2025 годы, этапы реализации подпрограммы не выделяются</w:t>
            </w:r>
          </w:p>
        </w:tc>
      </w:tr>
      <w:tr w:rsidR="00A81634" w:rsidRPr="00A81634" w:rsidTr="00FD2284">
        <w:tc>
          <w:tcPr>
            <w:tcW w:w="45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4111"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Объем ассигнований местного бюджета подпрограммы (с расшифровкой по годам ее реализации)</w:t>
            </w:r>
          </w:p>
        </w:tc>
        <w:tc>
          <w:tcPr>
            <w:tcW w:w="5925" w:type="dxa"/>
          </w:tcPr>
          <w:p w:rsidR="00A81634" w:rsidRPr="00A81634" w:rsidRDefault="00A81634" w:rsidP="00FD228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Объем финансирования на реализацию подпрограммы составляет 90970,70тыс. рублей, в том числе по годам:</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2015 год – 6688,70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6098,60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2017 год – 6935,80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2018 год – 8124,80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8221,30тыс.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2020 год – 16571,50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2021 год - 8650,00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2022 год- 7420,00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2023 год- 7420,00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2024 год- 7420,00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2025 год- 7420,00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том числе объем ассигнований из средств местного бюджета 90294,23тыс. руб., в том числе по годам: 2015 год – 6688,70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6098,60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2017 год – 6466,33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2018 год – 8124,80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8221,30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2020 год – 16571,50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2021 год – 8443,00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2022 год- 7420,00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2023 год- 7420,00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2024 год- 7420,00 тыс. рублей;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2025 год- 7420,00 тыс. рублей.</w:t>
            </w:r>
          </w:p>
        </w:tc>
      </w:tr>
      <w:tr w:rsidR="00A81634" w:rsidRPr="00A81634" w:rsidTr="00FD2284">
        <w:tc>
          <w:tcPr>
            <w:tcW w:w="454"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w:t>
            </w:r>
          </w:p>
        </w:tc>
        <w:tc>
          <w:tcPr>
            <w:tcW w:w="4111"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Ожидаемые конечные результаты реализации подпрограммы</w:t>
            </w:r>
          </w:p>
        </w:tc>
        <w:tc>
          <w:tcPr>
            <w:tcW w:w="5925"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1.Увеличение числа мероприятий различного уровня в сфере культуры и искусства с 53 в 2015 году до 65 в 2025 году.</w:t>
            </w:r>
          </w:p>
        </w:tc>
      </w:tr>
    </w:tbl>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
          <w:bCs/>
          <w:sz w:val="20"/>
          <w:szCs w:val="20"/>
          <w:lang w:eastAsia="ru-RU"/>
        </w:rPr>
        <w:t>4.2. Характеристика сферы реализации подпрограммы</w:t>
      </w:r>
      <w:r w:rsidR="00FD228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 др., поддержка одаренных детей.</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рамках программы с привлечением финансовых средств областного и местного бюджета в 2017 году планируется реализация основного мероприятия «Адаптация объектов социальной инфраструктуры и услуг с учетом нужд и потребностей инвалидов и других маломобильных групп населения»</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4.3. Приоритеты государственной политики в сфере реализации подпрограммы, цели, задачи и ожидаемые конечные результаты</w:t>
      </w:r>
      <w:r w:rsidR="00FD2284">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Задачами подпрограммы являются следующие:</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lastRenderedPageBreak/>
        <w:t>стимулирование народного творчества;</w:t>
      </w:r>
      <w:r w:rsidR="00FD2284">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xml:space="preserve">поддержка </w:t>
      </w:r>
      <w:r w:rsidR="00FD2284">
        <w:rPr>
          <w:rFonts w:ascii="Times New Roman" w:eastAsia="Times New Roman" w:hAnsi="Times New Roman" w:cs="Times New Roman"/>
          <w:bCs/>
          <w:sz w:val="20"/>
          <w:szCs w:val="20"/>
          <w:lang w:eastAsia="ru-RU"/>
        </w:rPr>
        <w:t xml:space="preserve">самодеятельного творчества, </w:t>
      </w:r>
      <w:r w:rsidRPr="00A81634">
        <w:rPr>
          <w:rFonts w:ascii="Times New Roman" w:eastAsia="Times New Roman" w:hAnsi="Times New Roman" w:cs="Times New Roman"/>
          <w:bCs/>
          <w:sz w:val="20"/>
          <w:szCs w:val="20"/>
          <w:lang w:eastAsia="ru-RU"/>
        </w:rPr>
        <w:t>одаренных детей и творческой молодежи; развитие научной и культурно – просветительной деятельности библиотек и музея;</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организация и проведение мероприятий районного значения,</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представление сферы культуры Завитинского района на областных и региональных мероприятиях;</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создание стимулов для развития культуры на Завитинского района.</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Сроки реализации подпрограммы – 2015-2025гг. Этапы реализации</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подпрограммы не выделяются.</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ab/>
        <w:t>Показателем конечного результата реализации подпрограммы является число мероприятий, единиц:</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течении срока реализации подпрограммы планируется увеличение числа мероприятий в сфере культуры различного уровня с 53 в 2012 году до 65 в 2025 году.</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4.4. Описание системы основных мероприятий</w:t>
      </w:r>
      <w:r w:rsidR="006B09D3">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В рамках данной подпрограммы будет реализовано два  основных мероприятия. Расходы на обеспечение деятельности (оказание услуг) МБОУ ДОД «Завитинская школа искусств»</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Реализация данного мероприятия обеспечивает финансовые средства на содержание МБОУ ДОД «Завитинская школа искусств»</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Проведение и участие  в районных, областных и межрегиональных мероприятиях.</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Данное мероприятие включает в себя следующие направления:</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Ремонт кровли здания  МБОУ ДОД «Завитинская  школа искусств»</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рамках основного мероприятия  запланирован ремонт кровли здания школы искусств.</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4.Адаптация объектов социальной инфраструктуры и услуг с учетом нужд и потребностей инвалидов и других маломобильных групп населения.</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рамках программы с привлечением финансовых средств областного и местного бюджета в 2017 году планируется реализация основного мероприятия.</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5.В рамках развития и укрепление материально – технической базы МБУ ДО ШИ Завитинского района  планируется приобретение микшерного пульта.</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6. В рамках областной субсидии в 2012 году планируется приобретение звукоусилительного и светового оборудования. Также  пополнить  классы школы учебным материалом.</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 xml:space="preserve"> 7. Для молодого специалиста запланированы денежные средства в размере 100 тыс. руб в 2018 году.</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4.5.Ресурсное обеспечение подпрограммы</w:t>
      </w:r>
      <w:r w:rsidR="006B09D3">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Объем финансирования на реализацию подпрограммы составляет 90970,00тыс. рублей, в том числе по годам:</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2015 год – 6688,70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6098,60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2017 год – 6935,80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2018 год – 8124,80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8221,30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2020 год – 16571,50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2021 год- 8650,00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2022 год- 7420,00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2023 год- 7420,00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2024 год- 7420,00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2025 год- 7420,00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 том числе объем ассигнований из средств местного бюджета 90294,23тыс. руб., в том числе по годам: 2015 год – 6688,70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2016 год – 6098,60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2017 год – 6466,33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2018 год – 8124,80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2019 год – 8221,30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2020 год – 16571,50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2021 год- 8443,00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2022 год- 7420,00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2023 год-7420,00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2024 год-7420,00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2025 год- 7420,00 тыс. рублей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№2 к муниципальной программе.</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
          <w:bCs/>
          <w:sz w:val="20"/>
          <w:szCs w:val="20"/>
          <w:lang w:eastAsia="ru-RU"/>
        </w:rPr>
        <w:t>4.6.Планируемые показатели эффективности реализации подпрограммы и непосредственные результаты основных мероприятий подпрограммы</w:t>
      </w:r>
      <w:r w:rsidR="006B09D3">
        <w:rPr>
          <w:rFonts w:ascii="Times New Roman" w:eastAsia="Times New Roman" w:hAnsi="Times New Roman" w:cs="Times New Roman"/>
          <w:b/>
          <w:bCs/>
          <w:sz w:val="20"/>
          <w:szCs w:val="20"/>
          <w:lang w:eastAsia="ru-RU"/>
        </w:rPr>
        <w:t xml:space="preserve">. </w:t>
      </w:r>
      <w:r w:rsidRPr="00A81634">
        <w:rPr>
          <w:rFonts w:ascii="Times New Roman" w:eastAsia="Times New Roman" w:hAnsi="Times New Roman" w:cs="Times New Roman"/>
          <w:bCs/>
          <w:sz w:val="20"/>
          <w:szCs w:val="20"/>
          <w:lang w:eastAsia="ru-RU"/>
        </w:rPr>
        <w:t>Показателями реализации основного мероприятия «Проведение и участие в районных, областных и межрегиональных мероприятиях» являются:</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число участников мероприятий для  самодеятельных творческих коллективов, человек.</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Коэффициенты значимости мероприятий подпрограммы представлены в таблице 9</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Таблица № 9</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A81634">
        <w:rPr>
          <w:rFonts w:ascii="Times New Roman" w:eastAsia="Times New Roman" w:hAnsi="Times New Roman" w:cs="Times New Roman"/>
          <w:b/>
          <w:bCs/>
          <w:sz w:val="20"/>
          <w:szCs w:val="20"/>
          <w:lang w:eastAsia="ru-RU"/>
        </w:rPr>
        <w:t>Коэффициенты значимости показателей</w:t>
      </w:r>
    </w:p>
    <w:tbl>
      <w:tblPr>
        <w:tblW w:w="0" w:type="auto"/>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0"/>
        <w:gridCol w:w="616"/>
        <w:gridCol w:w="616"/>
        <w:gridCol w:w="616"/>
        <w:gridCol w:w="616"/>
        <w:gridCol w:w="616"/>
        <w:gridCol w:w="616"/>
        <w:gridCol w:w="616"/>
        <w:gridCol w:w="616"/>
        <w:gridCol w:w="616"/>
        <w:gridCol w:w="616"/>
        <w:gridCol w:w="616"/>
      </w:tblGrid>
      <w:tr w:rsidR="00A81634" w:rsidRPr="00A81634" w:rsidTr="006B09D3">
        <w:trPr>
          <w:jc w:val="center"/>
        </w:trPr>
        <w:tc>
          <w:tcPr>
            <w:tcW w:w="3730" w:type="dxa"/>
            <w:vMerge w:val="restart"/>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Наименование подпрограммы, основного мероприятия,</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мероприятия</w:t>
            </w:r>
          </w:p>
        </w:tc>
        <w:tc>
          <w:tcPr>
            <w:tcW w:w="0" w:type="auto"/>
            <w:gridSpan w:val="11"/>
          </w:tcPr>
          <w:p w:rsidR="00A81634" w:rsidRPr="00A81634" w:rsidRDefault="00A81634" w:rsidP="006B09D3">
            <w:pPr>
              <w:tabs>
                <w:tab w:val="num" w:pos="0"/>
                <w:tab w:val="num" w:pos="1080"/>
                <w:tab w:val="num" w:pos="1260"/>
              </w:tabs>
              <w:spacing w:after="0" w:line="240" w:lineRule="auto"/>
              <w:jc w:val="center"/>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Значение планового показателя по годам реализации</w:t>
            </w:r>
          </w:p>
        </w:tc>
      </w:tr>
      <w:tr w:rsidR="00A81634" w:rsidRPr="00A81634" w:rsidTr="006B09D3">
        <w:trPr>
          <w:jc w:val="center"/>
        </w:trPr>
        <w:tc>
          <w:tcPr>
            <w:tcW w:w="3730" w:type="dxa"/>
            <w:vMerge/>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2016</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2017</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2018</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2019</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2020</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2021</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2022</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2023</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2024</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w:t>
            </w:r>
          </w:p>
        </w:tc>
      </w:tr>
      <w:tr w:rsidR="00A81634" w:rsidRPr="00A81634" w:rsidTr="006B09D3">
        <w:trPr>
          <w:jc w:val="center"/>
        </w:trPr>
        <w:tc>
          <w:tcPr>
            <w:tcW w:w="3730"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A81634">
              <w:rPr>
                <w:rFonts w:ascii="Times New Roman" w:eastAsia="Times New Roman" w:hAnsi="Times New Roman" w:cs="Times New Roman"/>
                <w:b/>
                <w:bCs/>
                <w:sz w:val="20"/>
                <w:szCs w:val="20"/>
                <w:lang w:eastAsia="ru-RU"/>
              </w:rPr>
              <w:t>Подпрограмма 4</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
                <w:bCs/>
                <w:sz w:val="20"/>
                <w:szCs w:val="20"/>
                <w:lang w:eastAsia="ru-RU"/>
              </w:rPr>
              <w:t xml:space="preserve">«Мероприятия в сфере культуры и </w:t>
            </w:r>
            <w:r w:rsidRPr="00A81634">
              <w:rPr>
                <w:rFonts w:ascii="Times New Roman" w:eastAsia="Times New Roman" w:hAnsi="Times New Roman" w:cs="Times New Roman"/>
                <w:b/>
                <w:bCs/>
                <w:sz w:val="20"/>
                <w:szCs w:val="20"/>
                <w:lang w:eastAsia="ru-RU"/>
              </w:rPr>
              <w:lastRenderedPageBreak/>
              <w:t>искусства»</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r>
      <w:tr w:rsidR="00A81634" w:rsidRPr="00A81634" w:rsidTr="006B09D3">
        <w:trPr>
          <w:jc w:val="center"/>
        </w:trPr>
        <w:tc>
          <w:tcPr>
            <w:tcW w:w="3730" w:type="dxa"/>
          </w:tcPr>
          <w:p w:rsidR="00A81634" w:rsidRPr="00A81634" w:rsidRDefault="00A81634" w:rsidP="006B09D3">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Основное мероприятие</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4.1.</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Расходы на обеспечение деятельности (оказание услуг) МБОУ ДОД «Завитинская школа искусств»</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0,6</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0,7</w:t>
            </w:r>
          </w:p>
        </w:tc>
      </w:tr>
      <w:tr w:rsidR="00A81634" w:rsidRPr="00A81634" w:rsidTr="006B09D3">
        <w:trPr>
          <w:jc w:val="center"/>
        </w:trPr>
        <w:tc>
          <w:tcPr>
            <w:tcW w:w="3730" w:type="dxa"/>
          </w:tcPr>
          <w:p w:rsidR="00A81634" w:rsidRPr="00A81634" w:rsidRDefault="00A81634" w:rsidP="006B09D3">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4.2. Проведение и участие в районных, областных и межрегиональных мероприятий</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0,3</w:t>
            </w:r>
          </w:p>
        </w:tc>
      </w:tr>
      <w:tr w:rsidR="00A81634" w:rsidRPr="00A81634" w:rsidTr="006B09D3">
        <w:trPr>
          <w:jc w:val="center"/>
        </w:trPr>
        <w:tc>
          <w:tcPr>
            <w:tcW w:w="3730" w:type="dxa"/>
          </w:tcPr>
          <w:p w:rsidR="00A81634" w:rsidRPr="00A81634" w:rsidRDefault="00A81634" w:rsidP="006B09D3">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4.3.Текущий  капитальный ремонт и реконструкция МБУ ДО ШИ Завитинского района</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0,1</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0,2</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r>
      <w:tr w:rsidR="00A81634" w:rsidRPr="00A81634" w:rsidTr="006B09D3">
        <w:trPr>
          <w:jc w:val="center"/>
        </w:trPr>
        <w:tc>
          <w:tcPr>
            <w:tcW w:w="3730" w:type="dxa"/>
          </w:tcPr>
          <w:p w:rsidR="00A81634" w:rsidRPr="00A81634" w:rsidRDefault="00A81634" w:rsidP="006B09D3">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4.4. Адаптация объектов социальной инфраструктуры и услуг с учетом нужд и потребностей инвалидов и других маломобильных групп населения.</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0,2</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r>
      <w:tr w:rsidR="00A81634" w:rsidRPr="00A81634" w:rsidTr="006B09D3">
        <w:trPr>
          <w:jc w:val="center"/>
        </w:trPr>
        <w:tc>
          <w:tcPr>
            <w:tcW w:w="3730" w:type="dxa"/>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4.5. 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Развитие и укрепление материально технической базы МБУ ДО ШИ Завитинского района</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0,2</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r>
      <w:tr w:rsidR="00A81634" w:rsidRPr="00A81634" w:rsidTr="006B09D3">
        <w:trPr>
          <w:jc w:val="center"/>
        </w:trPr>
        <w:tc>
          <w:tcPr>
            <w:tcW w:w="3730" w:type="dxa"/>
          </w:tcPr>
          <w:p w:rsidR="00A81634" w:rsidRPr="00A81634" w:rsidRDefault="00A81634" w:rsidP="006B09D3">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4.7. Основное мероприятие</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Оснащение детских школ искусств музыкальными инструментами, оборудованием и учебными материалами</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0,2</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r>
      <w:tr w:rsidR="00A81634" w:rsidRPr="00A81634" w:rsidTr="006B09D3">
        <w:trPr>
          <w:jc w:val="center"/>
        </w:trPr>
        <w:tc>
          <w:tcPr>
            <w:tcW w:w="3730" w:type="dxa"/>
          </w:tcPr>
          <w:p w:rsidR="00A81634" w:rsidRPr="00A81634" w:rsidRDefault="00A81634" w:rsidP="006B09D3">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4.7. Основное мероприятие</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Выплаты единовременного пособия молодым специалистам</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0,2</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0" w:type="auto"/>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r>
    </w:tbl>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sectPr w:rsidR="00A81634" w:rsidRPr="00A81634" w:rsidSect="0088321F">
          <w:pgSz w:w="11906" w:h="16838"/>
          <w:pgMar w:top="589" w:right="567" w:bottom="1134" w:left="851" w:header="709" w:footer="709" w:gutter="0"/>
          <w:cols w:space="720"/>
          <w:docGrid w:linePitch="299"/>
        </w:sectPr>
      </w:pP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07220">
        <w:rPr>
          <w:rFonts w:ascii="Times New Roman" w:eastAsia="Times New Roman" w:hAnsi="Times New Roman" w:cs="Times New Roman"/>
          <w:b/>
          <w:bCs/>
          <w:sz w:val="20"/>
          <w:szCs w:val="20"/>
          <w:lang w:eastAsia="ru-RU"/>
        </w:rPr>
        <w:lastRenderedPageBreak/>
        <w:t>Приложение №1</w:t>
      </w:r>
      <w:r w:rsidRPr="00A81634">
        <w:rPr>
          <w:rFonts w:ascii="Times New Roman" w:eastAsia="Times New Roman" w:hAnsi="Times New Roman" w:cs="Times New Roman"/>
          <w:bCs/>
          <w:sz w:val="20"/>
          <w:szCs w:val="20"/>
          <w:lang w:eastAsia="ru-RU"/>
        </w:rPr>
        <w:t xml:space="preserve"> </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к муниципальной программе</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«Развитие и сохранение культуры и</w:t>
      </w:r>
      <w:r w:rsidR="006B09D3">
        <w:rPr>
          <w:rFonts w:ascii="Times New Roman" w:eastAsia="Times New Roman" w:hAnsi="Times New Roman" w:cs="Times New Roman"/>
          <w:bCs/>
          <w:sz w:val="20"/>
          <w:szCs w:val="20"/>
          <w:lang w:eastAsia="ru-RU"/>
        </w:rPr>
        <w:t xml:space="preserve"> </w:t>
      </w:r>
      <w:r w:rsidRPr="00A81634">
        <w:rPr>
          <w:rFonts w:ascii="Times New Roman" w:eastAsia="Times New Roman" w:hAnsi="Times New Roman" w:cs="Times New Roman"/>
          <w:bCs/>
          <w:sz w:val="20"/>
          <w:szCs w:val="20"/>
          <w:lang w:eastAsia="ru-RU"/>
        </w:rPr>
        <w:t>искусства в Завитинском районе» Система основных мероприятий и плановых показателей реализации муниципальной программы</w:t>
      </w:r>
    </w:p>
    <w:tbl>
      <w:tblPr>
        <w:tblW w:w="52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62"/>
        <w:gridCol w:w="710"/>
        <w:gridCol w:w="849"/>
        <w:gridCol w:w="1417"/>
        <w:gridCol w:w="1984"/>
        <w:gridCol w:w="713"/>
        <w:gridCol w:w="543"/>
        <w:gridCol w:w="543"/>
        <w:gridCol w:w="543"/>
        <w:gridCol w:w="543"/>
        <w:gridCol w:w="543"/>
        <w:gridCol w:w="543"/>
        <w:gridCol w:w="543"/>
        <w:gridCol w:w="543"/>
        <w:gridCol w:w="543"/>
        <w:gridCol w:w="543"/>
        <w:gridCol w:w="543"/>
        <w:gridCol w:w="1250"/>
      </w:tblGrid>
      <w:tr w:rsidR="002D5D60" w:rsidRPr="00A81634" w:rsidTr="002D5D60">
        <w:trPr>
          <w:trHeight w:val="20"/>
        </w:trPr>
        <w:tc>
          <w:tcPr>
            <w:tcW w:w="234" w:type="pct"/>
            <w:vMerge w:val="restar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п/п</w:t>
            </w:r>
          </w:p>
        </w:tc>
        <w:tc>
          <w:tcPr>
            <w:tcW w:w="515" w:type="pct"/>
            <w:vMerge w:val="restar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 Наименование программы, подпрограммы, мероприятий</w:t>
            </w:r>
          </w:p>
        </w:tc>
        <w:tc>
          <w:tcPr>
            <w:tcW w:w="514" w:type="pct"/>
            <w:gridSpan w:val="2"/>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Срок реализации  </w:t>
            </w:r>
          </w:p>
        </w:tc>
        <w:tc>
          <w:tcPr>
            <w:tcW w:w="467" w:type="pct"/>
            <w:vMerge w:val="restar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Координатор программы, координатор подпрограммы, участники муниципальной программы</w:t>
            </w:r>
          </w:p>
        </w:tc>
        <w:tc>
          <w:tcPr>
            <w:tcW w:w="654" w:type="pct"/>
            <w:vMerge w:val="restar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 Наименование показателя, единица измерения</w:t>
            </w:r>
          </w:p>
        </w:tc>
        <w:tc>
          <w:tcPr>
            <w:tcW w:w="235" w:type="pct"/>
            <w:vMerge w:val="restar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Базисный год (2012)</w:t>
            </w:r>
          </w:p>
        </w:tc>
        <w:tc>
          <w:tcPr>
            <w:tcW w:w="179" w:type="pct"/>
            <w:vMerge w:val="restart"/>
            <w:tcBorders>
              <w:top w:val="single" w:sz="4" w:space="0" w:color="auto"/>
              <w:left w:val="single" w:sz="4" w:space="0" w:color="auto"/>
              <w:bottom w:val="single" w:sz="4" w:space="0" w:color="auto"/>
              <w:right w:val="single" w:sz="4" w:space="0" w:color="auto"/>
            </w:tcBorders>
            <w:vAlign w:val="center"/>
          </w:tcPr>
          <w:p w:rsidR="00A81634" w:rsidRPr="006B09D3" w:rsidRDefault="00A81634" w:rsidP="006B09D3">
            <w:pPr>
              <w:tabs>
                <w:tab w:val="num" w:pos="0"/>
                <w:tab w:val="num" w:pos="1080"/>
                <w:tab w:val="num" w:pos="1260"/>
              </w:tabs>
              <w:spacing w:after="0" w:line="240" w:lineRule="auto"/>
              <w:jc w:val="center"/>
              <w:rPr>
                <w:rFonts w:ascii="Times New Roman" w:eastAsia="Times New Roman" w:hAnsi="Times New Roman" w:cs="Times New Roman"/>
                <w:bCs/>
                <w:sz w:val="16"/>
                <w:szCs w:val="16"/>
                <w:lang w:eastAsia="ru-RU"/>
              </w:rPr>
            </w:pPr>
            <w:r w:rsidRPr="006B09D3">
              <w:rPr>
                <w:rFonts w:ascii="Times New Roman" w:eastAsia="Times New Roman" w:hAnsi="Times New Roman" w:cs="Times New Roman"/>
                <w:bCs/>
                <w:sz w:val="16"/>
                <w:szCs w:val="16"/>
                <w:lang w:eastAsia="ru-RU"/>
              </w:rPr>
              <w:t>2015</w:t>
            </w:r>
          </w:p>
        </w:tc>
        <w:tc>
          <w:tcPr>
            <w:tcW w:w="179" w:type="pct"/>
            <w:vMerge w:val="restart"/>
            <w:tcBorders>
              <w:top w:val="single" w:sz="4" w:space="0" w:color="auto"/>
              <w:left w:val="single" w:sz="4" w:space="0" w:color="auto"/>
              <w:bottom w:val="single" w:sz="4" w:space="0" w:color="auto"/>
              <w:right w:val="single" w:sz="4" w:space="0" w:color="auto"/>
            </w:tcBorders>
            <w:vAlign w:val="center"/>
          </w:tcPr>
          <w:p w:rsidR="00A81634" w:rsidRPr="006B09D3" w:rsidRDefault="00A81634" w:rsidP="006B09D3">
            <w:pPr>
              <w:tabs>
                <w:tab w:val="num" w:pos="0"/>
                <w:tab w:val="num" w:pos="1080"/>
                <w:tab w:val="num" w:pos="1260"/>
              </w:tabs>
              <w:spacing w:after="0" w:line="240" w:lineRule="auto"/>
              <w:jc w:val="center"/>
              <w:rPr>
                <w:rFonts w:ascii="Times New Roman" w:eastAsia="Times New Roman" w:hAnsi="Times New Roman" w:cs="Times New Roman"/>
                <w:bCs/>
                <w:sz w:val="16"/>
                <w:szCs w:val="16"/>
                <w:lang w:eastAsia="ru-RU"/>
              </w:rPr>
            </w:pPr>
            <w:r w:rsidRPr="006B09D3">
              <w:rPr>
                <w:rFonts w:ascii="Times New Roman" w:eastAsia="Times New Roman" w:hAnsi="Times New Roman" w:cs="Times New Roman"/>
                <w:bCs/>
                <w:sz w:val="16"/>
                <w:szCs w:val="16"/>
                <w:lang w:eastAsia="ru-RU"/>
              </w:rPr>
              <w:t>2016</w:t>
            </w:r>
          </w:p>
        </w:tc>
        <w:tc>
          <w:tcPr>
            <w:tcW w:w="179" w:type="pct"/>
            <w:vMerge w:val="restart"/>
            <w:tcBorders>
              <w:top w:val="single" w:sz="4" w:space="0" w:color="auto"/>
              <w:left w:val="single" w:sz="4" w:space="0" w:color="auto"/>
              <w:bottom w:val="single" w:sz="4" w:space="0" w:color="auto"/>
              <w:right w:val="single" w:sz="4" w:space="0" w:color="auto"/>
            </w:tcBorders>
            <w:vAlign w:val="center"/>
          </w:tcPr>
          <w:p w:rsidR="00A81634" w:rsidRPr="006B09D3" w:rsidRDefault="00A81634" w:rsidP="006B09D3">
            <w:pPr>
              <w:tabs>
                <w:tab w:val="num" w:pos="0"/>
                <w:tab w:val="num" w:pos="1080"/>
                <w:tab w:val="num" w:pos="1260"/>
              </w:tabs>
              <w:spacing w:after="0" w:line="240" w:lineRule="auto"/>
              <w:jc w:val="center"/>
              <w:rPr>
                <w:rFonts w:ascii="Times New Roman" w:eastAsia="Times New Roman" w:hAnsi="Times New Roman" w:cs="Times New Roman"/>
                <w:bCs/>
                <w:sz w:val="16"/>
                <w:szCs w:val="16"/>
                <w:lang w:eastAsia="ru-RU"/>
              </w:rPr>
            </w:pPr>
            <w:r w:rsidRPr="006B09D3">
              <w:rPr>
                <w:rFonts w:ascii="Times New Roman" w:eastAsia="Times New Roman" w:hAnsi="Times New Roman" w:cs="Times New Roman"/>
                <w:bCs/>
                <w:sz w:val="16"/>
                <w:szCs w:val="16"/>
                <w:lang w:eastAsia="ru-RU"/>
              </w:rPr>
              <w:t>2017</w:t>
            </w:r>
          </w:p>
        </w:tc>
        <w:tc>
          <w:tcPr>
            <w:tcW w:w="179" w:type="pct"/>
            <w:vMerge w:val="restart"/>
            <w:tcBorders>
              <w:top w:val="single" w:sz="4" w:space="0" w:color="auto"/>
              <w:left w:val="single" w:sz="4" w:space="0" w:color="auto"/>
              <w:bottom w:val="single" w:sz="4" w:space="0" w:color="auto"/>
              <w:right w:val="single" w:sz="4" w:space="0" w:color="auto"/>
            </w:tcBorders>
            <w:vAlign w:val="center"/>
          </w:tcPr>
          <w:p w:rsidR="00A81634" w:rsidRPr="006B09D3" w:rsidRDefault="00A81634" w:rsidP="006B09D3">
            <w:pPr>
              <w:tabs>
                <w:tab w:val="num" w:pos="0"/>
                <w:tab w:val="num" w:pos="1080"/>
                <w:tab w:val="num" w:pos="1260"/>
              </w:tabs>
              <w:spacing w:after="0" w:line="240" w:lineRule="auto"/>
              <w:jc w:val="center"/>
              <w:rPr>
                <w:rFonts w:ascii="Times New Roman" w:eastAsia="Times New Roman" w:hAnsi="Times New Roman" w:cs="Times New Roman"/>
                <w:bCs/>
                <w:sz w:val="16"/>
                <w:szCs w:val="16"/>
                <w:lang w:eastAsia="ru-RU"/>
              </w:rPr>
            </w:pPr>
            <w:r w:rsidRPr="006B09D3">
              <w:rPr>
                <w:rFonts w:ascii="Times New Roman" w:eastAsia="Times New Roman" w:hAnsi="Times New Roman" w:cs="Times New Roman"/>
                <w:bCs/>
                <w:sz w:val="16"/>
                <w:szCs w:val="16"/>
                <w:lang w:eastAsia="ru-RU"/>
              </w:rPr>
              <w:t>2018</w:t>
            </w:r>
          </w:p>
        </w:tc>
        <w:tc>
          <w:tcPr>
            <w:tcW w:w="179" w:type="pct"/>
            <w:vMerge w:val="restart"/>
            <w:tcBorders>
              <w:top w:val="single" w:sz="4" w:space="0" w:color="auto"/>
              <w:left w:val="single" w:sz="4" w:space="0" w:color="auto"/>
              <w:bottom w:val="single" w:sz="4" w:space="0" w:color="auto"/>
              <w:right w:val="single" w:sz="4" w:space="0" w:color="auto"/>
            </w:tcBorders>
            <w:vAlign w:val="center"/>
          </w:tcPr>
          <w:p w:rsidR="00A81634" w:rsidRPr="006B09D3" w:rsidRDefault="00A81634" w:rsidP="006B09D3">
            <w:pPr>
              <w:tabs>
                <w:tab w:val="num" w:pos="0"/>
                <w:tab w:val="num" w:pos="1080"/>
                <w:tab w:val="num" w:pos="1260"/>
              </w:tabs>
              <w:spacing w:after="0" w:line="240" w:lineRule="auto"/>
              <w:jc w:val="center"/>
              <w:rPr>
                <w:rFonts w:ascii="Times New Roman" w:eastAsia="Times New Roman" w:hAnsi="Times New Roman" w:cs="Times New Roman"/>
                <w:bCs/>
                <w:sz w:val="16"/>
                <w:szCs w:val="16"/>
                <w:lang w:eastAsia="ru-RU"/>
              </w:rPr>
            </w:pPr>
            <w:r w:rsidRPr="006B09D3">
              <w:rPr>
                <w:rFonts w:ascii="Times New Roman" w:eastAsia="Times New Roman" w:hAnsi="Times New Roman" w:cs="Times New Roman"/>
                <w:bCs/>
                <w:sz w:val="16"/>
                <w:szCs w:val="16"/>
                <w:lang w:eastAsia="ru-RU"/>
              </w:rPr>
              <w:t>2019</w:t>
            </w:r>
          </w:p>
        </w:tc>
        <w:tc>
          <w:tcPr>
            <w:tcW w:w="179" w:type="pct"/>
            <w:vMerge w:val="restart"/>
            <w:tcBorders>
              <w:top w:val="single" w:sz="4" w:space="0" w:color="auto"/>
              <w:left w:val="single" w:sz="4" w:space="0" w:color="auto"/>
              <w:right w:val="single" w:sz="4" w:space="0" w:color="auto"/>
            </w:tcBorders>
            <w:vAlign w:val="center"/>
          </w:tcPr>
          <w:p w:rsidR="00A81634" w:rsidRPr="006B09D3" w:rsidRDefault="00A81634" w:rsidP="006B09D3">
            <w:pPr>
              <w:tabs>
                <w:tab w:val="num" w:pos="0"/>
                <w:tab w:val="num" w:pos="1080"/>
                <w:tab w:val="num" w:pos="1260"/>
              </w:tabs>
              <w:spacing w:after="0" w:line="240" w:lineRule="auto"/>
              <w:jc w:val="center"/>
              <w:rPr>
                <w:rFonts w:ascii="Times New Roman" w:eastAsia="Times New Roman" w:hAnsi="Times New Roman" w:cs="Times New Roman"/>
                <w:bCs/>
                <w:sz w:val="16"/>
                <w:szCs w:val="16"/>
                <w:lang w:eastAsia="ru-RU"/>
              </w:rPr>
            </w:pPr>
            <w:r w:rsidRPr="006B09D3">
              <w:rPr>
                <w:rFonts w:ascii="Times New Roman" w:eastAsia="Times New Roman" w:hAnsi="Times New Roman" w:cs="Times New Roman"/>
                <w:bCs/>
                <w:sz w:val="16"/>
                <w:szCs w:val="16"/>
                <w:lang w:eastAsia="ru-RU"/>
              </w:rPr>
              <w:t>2020</w:t>
            </w:r>
          </w:p>
        </w:tc>
        <w:tc>
          <w:tcPr>
            <w:tcW w:w="179" w:type="pct"/>
            <w:vMerge w:val="restart"/>
            <w:tcBorders>
              <w:top w:val="single" w:sz="4" w:space="0" w:color="auto"/>
              <w:left w:val="single" w:sz="4" w:space="0" w:color="auto"/>
              <w:right w:val="single" w:sz="4" w:space="0" w:color="auto"/>
            </w:tcBorders>
            <w:vAlign w:val="center"/>
          </w:tcPr>
          <w:p w:rsidR="00A81634" w:rsidRPr="006B09D3" w:rsidRDefault="00A81634" w:rsidP="006B09D3">
            <w:pPr>
              <w:tabs>
                <w:tab w:val="num" w:pos="0"/>
                <w:tab w:val="num" w:pos="1080"/>
                <w:tab w:val="num" w:pos="1260"/>
              </w:tabs>
              <w:spacing w:after="0" w:line="240" w:lineRule="auto"/>
              <w:jc w:val="center"/>
              <w:rPr>
                <w:rFonts w:ascii="Times New Roman" w:eastAsia="Times New Roman" w:hAnsi="Times New Roman" w:cs="Times New Roman"/>
                <w:bCs/>
                <w:sz w:val="16"/>
                <w:szCs w:val="16"/>
                <w:lang w:eastAsia="ru-RU"/>
              </w:rPr>
            </w:pPr>
            <w:r w:rsidRPr="006B09D3">
              <w:rPr>
                <w:rFonts w:ascii="Times New Roman" w:eastAsia="Times New Roman" w:hAnsi="Times New Roman" w:cs="Times New Roman"/>
                <w:bCs/>
                <w:sz w:val="16"/>
                <w:szCs w:val="16"/>
                <w:lang w:eastAsia="ru-RU"/>
              </w:rPr>
              <w:t>2021</w:t>
            </w:r>
          </w:p>
        </w:tc>
        <w:tc>
          <w:tcPr>
            <w:tcW w:w="179" w:type="pct"/>
            <w:vMerge w:val="restart"/>
            <w:tcBorders>
              <w:top w:val="single" w:sz="4" w:space="0" w:color="auto"/>
              <w:left w:val="single" w:sz="4" w:space="0" w:color="auto"/>
              <w:right w:val="single" w:sz="4" w:space="0" w:color="auto"/>
            </w:tcBorders>
            <w:vAlign w:val="center"/>
          </w:tcPr>
          <w:p w:rsidR="00A81634" w:rsidRPr="006B09D3" w:rsidRDefault="00A81634" w:rsidP="006B09D3">
            <w:pPr>
              <w:tabs>
                <w:tab w:val="num" w:pos="0"/>
                <w:tab w:val="num" w:pos="1080"/>
                <w:tab w:val="num" w:pos="1260"/>
              </w:tabs>
              <w:spacing w:after="0" w:line="240" w:lineRule="auto"/>
              <w:jc w:val="center"/>
              <w:rPr>
                <w:rFonts w:ascii="Times New Roman" w:eastAsia="Times New Roman" w:hAnsi="Times New Roman" w:cs="Times New Roman"/>
                <w:bCs/>
                <w:sz w:val="16"/>
                <w:szCs w:val="16"/>
                <w:lang w:eastAsia="ru-RU"/>
              </w:rPr>
            </w:pPr>
            <w:r w:rsidRPr="006B09D3">
              <w:rPr>
                <w:rFonts w:ascii="Times New Roman" w:eastAsia="Times New Roman" w:hAnsi="Times New Roman" w:cs="Times New Roman"/>
                <w:bCs/>
                <w:sz w:val="16"/>
                <w:szCs w:val="16"/>
                <w:lang w:eastAsia="ru-RU"/>
              </w:rPr>
              <w:t>2022</w:t>
            </w:r>
          </w:p>
        </w:tc>
        <w:tc>
          <w:tcPr>
            <w:tcW w:w="179" w:type="pct"/>
            <w:vMerge w:val="restart"/>
            <w:tcBorders>
              <w:top w:val="single" w:sz="4" w:space="0" w:color="auto"/>
              <w:left w:val="single" w:sz="4" w:space="0" w:color="auto"/>
              <w:right w:val="single" w:sz="4" w:space="0" w:color="auto"/>
            </w:tcBorders>
            <w:vAlign w:val="center"/>
          </w:tcPr>
          <w:p w:rsidR="00A81634" w:rsidRPr="006B09D3" w:rsidRDefault="00A81634" w:rsidP="006B09D3">
            <w:pPr>
              <w:tabs>
                <w:tab w:val="num" w:pos="0"/>
                <w:tab w:val="num" w:pos="1080"/>
                <w:tab w:val="num" w:pos="1260"/>
              </w:tabs>
              <w:spacing w:after="0" w:line="240" w:lineRule="auto"/>
              <w:jc w:val="center"/>
              <w:rPr>
                <w:rFonts w:ascii="Times New Roman" w:eastAsia="Times New Roman" w:hAnsi="Times New Roman" w:cs="Times New Roman"/>
                <w:bCs/>
                <w:sz w:val="16"/>
                <w:szCs w:val="16"/>
                <w:lang w:eastAsia="ru-RU"/>
              </w:rPr>
            </w:pPr>
            <w:r w:rsidRPr="006B09D3">
              <w:rPr>
                <w:rFonts w:ascii="Times New Roman" w:eastAsia="Times New Roman" w:hAnsi="Times New Roman" w:cs="Times New Roman"/>
                <w:bCs/>
                <w:sz w:val="16"/>
                <w:szCs w:val="16"/>
                <w:lang w:eastAsia="ru-RU"/>
              </w:rPr>
              <w:t>2023</w:t>
            </w:r>
          </w:p>
        </w:tc>
        <w:tc>
          <w:tcPr>
            <w:tcW w:w="179" w:type="pct"/>
            <w:vMerge w:val="restart"/>
            <w:tcBorders>
              <w:top w:val="single" w:sz="4" w:space="0" w:color="auto"/>
              <w:left w:val="single" w:sz="4" w:space="0" w:color="auto"/>
              <w:right w:val="single" w:sz="4" w:space="0" w:color="auto"/>
            </w:tcBorders>
            <w:vAlign w:val="center"/>
          </w:tcPr>
          <w:p w:rsidR="00A81634" w:rsidRPr="006B09D3" w:rsidRDefault="00A81634" w:rsidP="006B09D3">
            <w:pPr>
              <w:tabs>
                <w:tab w:val="num" w:pos="0"/>
                <w:tab w:val="num" w:pos="1080"/>
                <w:tab w:val="num" w:pos="1260"/>
              </w:tabs>
              <w:spacing w:after="0" w:line="240" w:lineRule="auto"/>
              <w:jc w:val="center"/>
              <w:rPr>
                <w:rFonts w:ascii="Times New Roman" w:eastAsia="Times New Roman" w:hAnsi="Times New Roman" w:cs="Times New Roman"/>
                <w:bCs/>
                <w:sz w:val="16"/>
                <w:szCs w:val="16"/>
                <w:lang w:eastAsia="ru-RU"/>
              </w:rPr>
            </w:pPr>
            <w:r w:rsidRPr="006B09D3">
              <w:rPr>
                <w:rFonts w:ascii="Times New Roman" w:eastAsia="Times New Roman" w:hAnsi="Times New Roman" w:cs="Times New Roman"/>
                <w:bCs/>
                <w:sz w:val="16"/>
                <w:szCs w:val="16"/>
                <w:lang w:eastAsia="ru-RU"/>
              </w:rPr>
              <w:t>2024</w:t>
            </w:r>
          </w:p>
        </w:tc>
        <w:tc>
          <w:tcPr>
            <w:tcW w:w="179" w:type="pct"/>
            <w:vMerge w:val="restart"/>
            <w:tcBorders>
              <w:top w:val="single" w:sz="4" w:space="0" w:color="auto"/>
              <w:left w:val="single" w:sz="4" w:space="0" w:color="auto"/>
              <w:right w:val="single" w:sz="4" w:space="0" w:color="auto"/>
            </w:tcBorders>
            <w:vAlign w:val="center"/>
          </w:tcPr>
          <w:p w:rsidR="00A81634" w:rsidRPr="006B09D3" w:rsidRDefault="00A81634" w:rsidP="006B09D3">
            <w:pPr>
              <w:tabs>
                <w:tab w:val="num" w:pos="0"/>
                <w:tab w:val="num" w:pos="1080"/>
                <w:tab w:val="num" w:pos="1260"/>
              </w:tabs>
              <w:spacing w:after="0" w:line="240" w:lineRule="auto"/>
              <w:jc w:val="center"/>
              <w:rPr>
                <w:rFonts w:ascii="Times New Roman" w:eastAsia="Times New Roman" w:hAnsi="Times New Roman" w:cs="Times New Roman"/>
                <w:bCs/>
                <w:sz w:val="16"/>
                <w:szCs w:val="16"/>
                <w:lang w:eastAsia="ru-RU"/>
              </w:rPr>
            </w:pPr>
            <w:r w:rsidRPr="006B09D3">
              <w:rPr>
                <w:rFonts w:ascii="Times New Roman" w:eastAsia="Times New Roman" w:hAnsi="Times New Roman" w:cs="Times New Roman"/>
                <w:bCs/>
                <w:sz w:val="16"/>
                <w:szCs w:val="16"/>
                <w:lang w:eastAsia="ru-RU"/>
              </w:rPr>
              <w:t>2025</w:t>
            </w:r>
          </w:p>
        </w:tc>
        <w:tc>
          <w:tcPr>
            <w:tcW w:w="412" w:type="pct"/>
            <w:vMerge w:val="restar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Отношение </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последнего</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года к</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базисному </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году,</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в процентах</w:t>
            </w:r>
          </w:p>
        </w:tc>
      </w:tr>
      <w:tr w:rsidR="002D5D60" w:rsidRPr="00A81634" w:rsidTr="002D5D60">
        <w:trPr>
          <w:trHeight w:val="20"/>
        </w:trPr>
        <w:tc>
          <w:tcPr>
            <w:tcW w:w="234" w:type="pct"/>
            <w:vMerge/>
            <w:tcBorders>
              <w:top w:val="single" w:sz="4" w:space="0" w:color="auto"/>
              <w:left w:val="single" w:sz="4" w:space="0" w:color="auto"/>
              <w:bottom w:val="single" w:sz="4" w:space="0" w:color="auto"/>
              <w:right w:val="single" w:sz="4" w:space="0" w:color="auto"/>
            </w:tcBorders>
            <w:vAlign w:val="center"/>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начало </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завершение</w:t>
            </w:r>
          </w:p>
        </w:tc>
        <w:tc>
          <w:tcPr>
            <w:tcW w:w="467" w:type="pct"/>
            <w:vMerge/>
            <w:tcBorders>
              <w:top w:val="single" w:sz="4" w:space="0" w:color="auto"/>
              <w:left w:val="single" w:sz="4" w:space="0" w:color="auto"/>
              <w:bottom w:val="single" w:sz="4" w:space="0" w:color="auto"/>
              <w:right w:val="single" w:sz="4" w:space="0" w:color="auto"/>
            </w:tcBorders>
            <w:vAlign w:val="center"/>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vMerge/>
            <w:tcBorders>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vMerge/>
            <w:tcBorders>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vMerge/>
            <w:tcBorders>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vMerge/>
            <w:tcBorders>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vMerge/>
            <w:tcBorders>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vMerge/>
            <w:tcBorders>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vAlign w:val="center"/>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Программа  «Развитие и сохранение культуры и искусства Завитинского района  на 2015-2025 годы»</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 процентах</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30,5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45,0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55,0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60,0</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100,7</w:t>
            </w: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Уровень  удовлетворенности населения Завитинского района качеством предоставления муниципальных  услуг в сфере культуры, в процентах</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69</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74</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79</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83</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85</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100,8</w:t>
            </w: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1.1</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Подпрограмма 1 «Народное </w:t>
            </w:r>
            <w:r w:rsidRPr="00A81634">
              <w:rPr>
                <w:rFonts w:ascii="Times New Roman" w:eastAsia="Times New Roman" w:hAnsi="Times New Roman" w:cs="Times New Roman"/>
                <w:bCs/>
                <w:sz w:val="20"/>
                <w:szCs w:val="20"/>
                <w:lang w:eastAsia="ru-RU"/>
              </w:rPr>
              <w:lastRenderedPageBreak/>
              <w:t>творчество и досуговая деятельность»</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Отдел культуры, </w:t>
            </w:r>
            <w:r w:rsidRPr="00A81634">
              <w:rPr>
                <w:rFonts w:ascii="Times New Roman" w:eastAsia="Times New Roman" w:hAnsi="Times New Roman" w:cs="Times New Roman"/>
                <w:bCs/>
                <w:sz w:val="20"/>
                <w:szCs w:val="20"/>
                <w:lang w:eastAsia="ru-RU"/>
              </w:rPr>
              <w:lastRenderedPageBreak/>
              <w:t>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 xml:space="preserve">Увеличение числа участников </w:t>
            </w:r>
            <w:r w:rsidRPr="00A81634">
              <w:rPr>
                <w:rFonts w:ascii="Times New Roman" w:eastAsia="Times New Roman" w:hAnsi="Times New Roman" w:cs="Times New Roman"/>
                <w:bCs/>
                <w:sz w:val="20"/>
                <w:szCs w:val="20"/>
                <w:lang w:eastAsia="ru-RU"/>
              </w:rPr>
              <w:lastRenderedPageBreak/>
              <w:t xml:space="preserve">культурно- досуговых мероприятий по  сравнению с предыдущим годом, в процентах  </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4,4</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4,6</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4,7</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4,9</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5,1</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5,1</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5,1</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5,1</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5,1</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5,1</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5,1</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115,9</w:t>
            </w: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1.1.1</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мероприятие1.1. Расходы на обеспечение деятельности (оказание услуг) МАУК «РЦД</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Численность населения, охваченных культурно-досуговыми мероприятиями</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57,3</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63,8</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59,4</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60,1</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60,1</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60,2</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60,2</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60,2</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60,2</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60,2</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60,2</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60,2</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105,0</w:t>
            </w:r>
          </w:p>
        </w:tc>
      </w:tr>
      <w:tr w:rsidR="002D5D60" w:rsidRPr="00A81634" w:rsidTr="002D5D60">
        <w:trPr>
          <w:trHeight w:val="20"/>
        </w:trPr>
        <w:tc>
          <w:tcPr>
            <w:tcW w:w="234" w:type="pct"/>
            <w:vMerge w:val="restar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1.1.1</w:t>
            </w:r>
          </w:p>
        </w:tc>
        <w:tc>
          <w:tcPr>
            <w:tcW w:w="515" w:type="pct"/>
            <w:vMerge w:val="restar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 1.2.Организация и проведение культурно – досуговых мероприятий</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Число проведенных  консультаций для муниципальных досуговых учреждений, ед.</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12</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18</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18</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23</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23</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23</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23</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23</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23</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23</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23</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23</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100</w:t>
            </w:r>
          </w:p>
        </w:tc>
      </w:tr>
      <w:tr w:rsidR="002D5D60" w:rsidRPr="00A81634" w:rsidTr="002D5D60">
        <w:trPr>
          <w:trHeight w:val="20"/>
        </w:trPr>
        <w:tc>
          <w:tcPr>
            <w:tcW w:w="234" w:type="pct"/>
            <w:vMerge/>
            <w:tcBorders>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515" w:type="pct"/>
            <w:vMerge/>
            <w:tcBorders>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Число культурно- досуговых мероприятий,  всего, ед.</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53</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68</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95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110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110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110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110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110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110</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100</w:t>
            </w:r>
          </w:p>
        </w:tc>
      </w:tr>
      <w:tr w:rsidR="002D5D60" w:rsidRPr="00A81634" w:rsidTr="002D5D60">
        <w:trPr>
          <w:trHeight w:val="20"/>
        </w:trPr>
        <w:tc>
          <w:tcPr>
            <w:tcW w:w="234" w:type="pct"/>
            <w:tcBorders>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1.1.1</w:t>
            </w:r>
          </w:p>
        </w:tc>
        <w:tc>
          <w:tcPr>
            <w:tcW w:w="515" w:type="pct"/>
            <w:tcBorders>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меропритяие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1.2 Расходы на обеспечение развития и крепление МТБ домов культуры  в населенных </w:t>
            </w:r>
            <w:r w:rsidRPr="00A81634">
              <w:rPr>
                <w:rFonts w:ascii="Times New Roman" w:eastAsia="Times New Roman" w:hAnsi="Times New Roman" w:cs="Times New Roman"/>
                <w:bCs/>
                <w:sz w:val="20"/>
                <w:szCs w:val="20"/>
                <w:lang w:eastAsia="ru-RU"/>
              </w:rPr>
              <w:lastRenderedPageBreak/>
              <w:t>пунктах с числом до 50 тысяч человек</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2017</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515" w:type="pct"/>
            <w:tcBorders>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1.3Основное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234"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2017</w:t>
            </w:r>
          </w:p>
        </w:tc>
        <w:tc>
          <w:tcPr>
            <w:tcW w:w="280"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Оснащении световым и  звукоусилительным  оборудованием</w:t>
            </w:r>
          </w:p>
        </w:tc>
        <w:tc>
          <w:tcPr>
            <w:tcW w:w="235"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199,2</w:t>
            </w: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515" w:type="pct"/>
            <w:tcBorders>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1.3.Выполнение мероприятий по обеспечению развития и укрепления МТБ МАУК «РЦД «Мир» за счет средств субсидий бюджетов поселений .</w:t>
            </w:r>
          </w:p>
        </w:tc>
        <w:tc>
          <w:tcPr>
            <w:tcW w:w="234"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2017</w:t>
            </w:r>
          </w:p>
        </w:tc>
        <w:tc>
          <w:tcPr>
            <w:tcW w:w="280"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Оснащение учреждений культуры  звукоусилительным оборудованием, приобретение мебели.</w:t>
            </w:r>
          </w:p>
        </w:tc>
        <w:tc>
          <w:tcPr>
            <w:tcW w:w="235"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9</w:t>
            </w: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515" w:type="pct"/>
            <w:tcBorders>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1.4Основное мероприятие Текущий, капитальный ремонт и реконструкция объектов </w:t>
            </w:r>
            <w:r w:rsidRPr="00A81634">
              <w:rPr>
                <w:rFonts w:ascii="Times New Roman" w:eastAsia="Times New Roman" w:hAnsi="Times New Roman" w:cs="Times New Roman"/>
                <w:bCs/>
                <w:sz w:val="20"/>
                <w:szCs w:val="20"/>
                <w:lang w:eastAsia="ru-RU"/>
              </w:rPr>
              <w:lastRenderedPageBreak/>
              <w:t>культуры Завитниского района</w:t>
            </w:r>
          </w:p>
        </w:tc>
        <w:tc>
          <w:tcPr>
            <w:tcW w:w="234"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2017</w:t>
            </w:r>
          </w:p>
        </w:tc>
        <w:tc>
          <w:tcPr>
            <w:tcW w:w="280"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Отдел культуры, спорта и молодежной политики администрации </w:t>
            </w:r>
            <w:r w:rsidRPr="00A81634">
              <w:rPr>
                <w:rFonts w:ascii="Times New Roman" w:eastAsia="Times New Roman" w:hAnsi="Times New Roman" w:cs="Times New Roman"/>
                <w:bCs/>
                <w:sz w:val="20"/>
                <w:szCs w:val="20"/>
                <w:lang w:eastAsia="ru-RU"/>
              </w:rPr>
              <w:lastRenderedPageBreak/>
              <w:t>Завитинского района</w:t>
            </w:r>
          </w:p>
        </w:tc>
        <w:tc>
          <w:tcPr>
            <w:tcW w:w="654"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Текущий и капитальный ремонт учреждений культуры Завитинского района</w:t>
            </w:r>
          </w:p>
        </w:tc>
        <w:tc>
          <w:tcPr>
            <w:tcW w:w="235"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w:t>
            </w: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515" w:type="pct"/>
            <w:tcBorders>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1.4Основное мероприятие Текущий, капитальный ремонт и реконструкция объектов культуры Завитниского района</w:t>
            </w:r>
          </w:p>
        </w:tc>
        <w:tc>
          <w:tcPr>
            <w:tcW w:w="234"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2017</w:t>
            </w:r>
          </w:p>
        </w:tc>
        <w:tc>
          <w:tcPr>
            <w:tcW w:w="280"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Текущий и капитальный ремонт учреждений культуры Завитинского района</w:t>
            </w:r>
          </w:p>
        </w:tc>
        <w:tc>
          <w:tcPr>
            <w:tcW w:w="235"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515" w:type="pct"/>
            <w:tcBorders>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1.5Организация и проведение культурно – досуговых мероприятий по переданным полномочиям сельскими поселениями </w:t>
            </w:r>
          </w:p>
        </w:tc>
        <w:tc>
          <w:tcPr>
            <w:tcW w:w="234"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2017</w:t>
            </w:r>
          </w:p>
        </w:tc>
        <w:tc>
          <w:tcPr>
            <w:tcW w:w="280"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Число культурно – досуговых мероприятий</w:t>
            </w:r>
          </w:p>
        </w:tc>
        <w:tc>
          <w:tcPr>
            <w:tcW w:w="235"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2.1</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Подпрограмма 2 «Историко- культурное наследие»</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2017</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Доля представленных (во всех формах) зрителю музейных предметов в общем количестве музейных  предметов основного фонда, в процентах</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28</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31</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w:t>
            </w: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2.1.1</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Основное мероприятие 2.1 Расходы на обеспечение </w:t>
            </w:r>
            <w:r w:rsidRPr="00A81634">
              <w:rPr>
                <w:rFonts w:ascii="Times New Roman" w:eastAsia="Times New Roman" w:hAnsi="Times New Roman" w:cs="Times New Roman"/>
                <w:bCs/>
                <w:sz w:val="20"/>
                <w:szCs w:val="20"/>
                <w:lang w:eastAsia="ru-RU"/>
              </w:rPr>
              <w:lastRenderedPageBreak/>
              <w:t>деятельности(оказание услуг)муниципальных  учреждений</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Увеличение числа выставочных проектов, осуществляемых в </w:t>
            </w:r>
            <w:r w:rsidRPr="00A81634">
              <w:rPr>
                <w:rFonts w:ascii="Times New Roman" w:eastAsia="Times New Roman" w:hAnsi="Times New Roman" w:cs="Times New Roman"/>
                <w:bCs/>
                <w:sz w:val="20"/>
                <w:szCs w:val="20"/>
                <w:lang w:eastAsia="ru-RU"/>
              </w:rPr>
              <w:lastRenderedPageBreak/>
              <w:t>Завитинском районе, в процентах</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15,0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w:t>
            </w: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2.1.2.</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1.5 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Мероприятия по сохранению памятников амурчанам ,погибшим в годы Великой Отечественной войны и(или)  войны с Японией 1945 года,воинам –интернационалистам, исполнявшим служебный долг за пределами Отечества</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2017</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Ремонт и реконструкция памятников, ед.</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w:t>
            </w: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3.1</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Подпрограмма 3</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«Библиотечное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обслуживание»</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Число зарегистрированных пользователей библиотек Завитинского района, тыс. чел.</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8,0</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3.1.1.</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Основное </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3.1</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Расходы на </w:t>
            </w:r>
            <w:r w:rsidRPr="00A81634">
              <w:rPr>
                <w:rFonts w:ascii="Times New Roman" w:eastAsia="Times New Roman" w:hAnsi="Times New Roman" w:cs="Times New Roman"/>
                <w:bCs/>
                <w:sz w:val="20"/>
                <w:szCs w:val="20"/>
                <w:lang w:eastAsia="ru-RU"/>
              </w:rPr>
              <w:lastRenderedPageBreak/>
              <w:t>обеспечение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деятельности (оказание услуг) муниципальных</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 библиотек</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Средняя книгообеспеченность</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Ед./чел</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28,0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28,1</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28,3</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28,5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28,5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28,5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28,5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28,5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28,5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28,5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28,5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28,5</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101,7</w:t>
            </w: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3.1.2</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 3.1 Методическое обеспечение и комплектование муниципальных библиотек</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Число книговыдач библиотек Завитинского района, ед.</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159,5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159,5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159,5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159,5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159,5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159,5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159,5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159,5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159,5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159,5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159,5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159,5</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100</w:t>
            </w: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3.1.3.</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 3.3.</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Публикация информационных материалов о поселениях </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Завитинского района</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Число публикаций в СМИ</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9</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450</w:t>
            </w: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3.1.4</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 3.4</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Ремонт библиотеки</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Площадь  отремонтированных помещений</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3.1.5</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 3.5</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Отдел культуры, спорта и </w:t>
            </w:r>
            <w:r w:rsidRPr="00A81634">
              <w:rPr>
                <w:rFonts w:ascii="Times New Roman" w:eastAsia="Times New Roman" w:hAnsi="Times New Roman" w:cs="Times New Roman"/>
                <w:bCs/>
                <w:sz w:val="20"/>
                <w:szCs w:val="20"/>
                <w:lang w:eastAsia="ru-RU"/>
              </w:rPr>
              <w:lastRenderedPageBreak/>
              <w:t>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 xml:space="preserve">Количество  библиотек, подключенных к </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9</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12</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12</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12</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12</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12</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12</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12</w:t>
            </w: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3.1.6.</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 3.6. Развитие и укрепление материально – тезнической базы библиотек Завитинского района</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Приобретение оборудования для библиотек</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199,2</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3.1.7</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3.6Мероприятия по </w:t>
            </w:r>
            <w:r w:rsidRPr="00A81634">
              <w:rPr>
                <w:rFonts w:ascii="Times New Roman" w:eastAsia="Times New Roman" w:hAnsi="Times New Roman" w:cs="Times New Roman"/>
                <w:bCs/>
                <w:sz w:val="20"/>
                <w:szCs w:val="20"/>
                <w:lang w:eastAsia="ru-RU"/>
              </w:rPr>
              <w:lastRenderedPageBreak/>
              <w:t>обеспечению развития и укреплению МТБ библиотек Завитинского района за счет средст субсидий бюджетов поселений</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Отдел культуры, спорта и молодежной </w:t>
            </w:r>
            <w:r w:rsidRPr="00A81634">
              <w:rPr>
                <w:rFonts w:ascii="Times New Roman" w:eastAsia="Times New Roman" w:hAnsi="Times New Roman" w:cs="Times New Roman"/>
                <w:bCs/>
                <w:sz w:val="20"/>
                <w:szCs w:val="20"/>
                <w:lang w:eastAsia="ru-RU"/>
              </w:rPr>
              <w:lastRenderedPageBreak/>
              <w:t>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Приобретение оборудования для библиотек.</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Приобретение </w:t>
            </w:r>
            <w:r w:rsidRPr="00A81634">
              <w:rPr>
                <w:rFonts w:ascii="Times New Roman" w:eastAsia="Times New Roman" w:hAnsi="Times New Roman" w:cs="Times New Roman"/>
                <w:bCs/>
                <w:sz w:val="20"/>
                <w:szCs w:val="20"/>
                <w:lang w:eastAsia="ru-RU"/>
              </w:rPr>
              <w:lastRenderedPageBreak/>
              <w:t>мебели</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12</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3.1.8</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Предоставление субсидий учреждениям за счет субсидий поселений</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3.1.9</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Ремонт библиотек за счет средств субсидий бюджетов поселений</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Уровень фактической обеспеченности библиотеками</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87.5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3.1.10</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 xml:space="preserve">4.1 </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Подпрограмма 4</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«Мероприятия в</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сфере культуры и искусства»</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Число </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мероприятий</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различного уровня</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в сфере культуры</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53</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65</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100</w:t>
            </w: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4.1.1.</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мероприятия4.1</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Расходы на обеспечение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деятельности (оказание услуг) МБУ ДО Школа искусств Завитинского района</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Число дипломантов и лауреатов Областных и районных смотров – конкурсов</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3</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5</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166</w:t>
            </w: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4.1.2</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 4.2.</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Проведение и участие в районных, областных и межрегиональных мероприятий</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Число участников мероприятий для самодеятельных творческих коллективов, чел.</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7200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7250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7300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7350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7350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7360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7370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7370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7370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7370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7370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7370</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4.1.3.</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 4.3.</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Текущий, капитальный ремонт и реконструкция </w:t>
            </w:r>
            <w:r w:rsidRPr="00A81634">
              <w:rPr>
                <w:rFonts w:ascii="Times New Roman" w:eastAsia="Times New Roman" w:hAnsi="Times New Roman" w:cs="Times New Roman"/>
                <w:bCs/>
                <w:sz w:val="20"/>
                <w:szCs w:val="20"/>
                <w:lang w:eastAsia="ru-RU"/>
              </w:rPr>
              <w:lastRenderedPageBreak/>
              <w:t>МБУ ДО ШИ Завитинского района</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Капитальный ремонт здания ШИ</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72</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299</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199,6</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4.1.4.</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Основное мероприятие </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4.4. Адаптация объектов социальной инфраструктуры  и услуг с учетом нужд и потребностей  инвалидов и других маломобильных групп населения</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4.1.5</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Развитие и укрепление материально – технической базы МБУ ДО ШИ  Завитинского района</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Приобретение микшерного пульта</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25,00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60,00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4.1.6</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4.7.Основное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Оснащение детских школ искусств музыкальными инструментами, оборудованием и учебными материалами</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Приобретение </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Звукоусилительного и светового оборудования и учебных материалов</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25,00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4.1.7.</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Основное </w:t>
            </w:r>
            <w:r w:rsidRPr="00A81634">
              <w:rPr>
                <w:rFonts w:ascii="Times New Roman" w:eastAsia="Times New Roman" w:hAnsi="Times New Roman" w:cs="Times New Roman"/>
                <w:bCs/>
                <w:sz w:val="20"/>
                <w:szCs w:val="20"/>
                <w:lang w:eastAsia="ru-RU"/>
              </w:rPr>
              <w:lastRenderedPageBreak/>
              <w:t>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Развитие и укрепление МТБ за счет средст субсидий поселений</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Отдел </w:t>
            </w:r>
            <w:r w:rsidRPr="00A81634">
              <w:rPr>
                <w:rFonts w:ascii="Times New Roman" w:eastAsia="Times New Roman" w:hAnsi="Times New Roman" w:cs="Times New Roman"/>
                <w:bCs/>
                <w:sz w:val="20"/>
                <w:szCs w:val="20"/>
                <w:lang w:eastAsia="ru-RU"/>
              </w:rPr>
              <w:lastRenderedPageBreak/>
              <w:t>культуры, спорта и молодежной политики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4.1.8</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Мероприятия по обеспечению развития и укреплению МТБ МБУ ДО ШИ Завитинского района</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Приобретени</w:t>
            </w:r>
            <w:r w:rsidR="00243B72">
              <w:rPr>
                <w:rFonts w:ascii="Times New Roman" w:eastAsia="Times New Roman" w:hAnsi="Times New Roman" w:cs="Times New Roman"/>
                <w:bCs/>
                <w:sz w:val="20"/>
                <w:szCs w:val="20"/>
                <w:lang w:eastAsia="ru-RU"/>
              </w:rPr>
              <w:t>е</w:t>
            </w:r>
            <w:r w:rsidRPr="00A81634">
              <w:rPr>
                <w:rFonts w:ascii="Times New Roman" w:eastAsia="Times New Roman" w:hAnsi="Times New Roman" w:cs="Times New Roman"/>
                <w:bCs/>
                <w:sz w:val="20"/>
                <w:szCs w:val="20"/>
                <w:lang w:eastAsia="ru-RU"/>
              </w:rPr>
              <w:t xml:space="preserve"> звукоусилительного оборудования  , оснащение актового зала</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4.1.9</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 Предоставление субсидий учреждениям за счет субсидий поселений</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4.1.10</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Текущий, капитальный ремонт и реконструкция МБУ ДО ШИ Завитинского района за счет средств субсидий </w:t>
            </w:r>
            <w:r w:rsidRPr="00A81634">
              <w:rPr>
                <w:rFonts w:ascii="Times New Roman" w:eastAsia="Times New Roman" w:hAnsi="Times New Roman" w:cs="Times New Roman"/>
                <w:bCs/>
                <w:sz w:val="20"/>
                <w:szCs w:val="20"/>
                <w:lang w:eastAsia="ru-RU"/>
              </w:rPr>
              <w:lastRenderedPageBreak/>
              <w:t>бюджетов поселений</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w:t>
            </w:r>
            <w:r w:rsidRPr="00A81634">
              <w:rPr>
                <w:rFonts w:ascii="Times New Roman" w:eastAsia="Times New Roman" w:hAnsi="Times New Roman" w:cs="Times New Roman"/>
                <w:bCs/>
                <w:sz w:val="20"/>
                <w:szCs w:val="20"/>
                <w:lang w:eastAsia="ru-RU"/>
              </w:rPr>
              <w:lastRenderedPageBreak/>
              <w:t>муниципальных учреждений культуры</w:t>
            </w: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0</w:t>
            </w:r>
          </w:p>
        </w:tc>
      </w:tr>
      <w:tr w:rsidR="002D5D60" w:rsidRPr="00A81634" w:rsidTr="002D5D60">
        <w:trPr>
          <w:trHeight w:val="20"/>
        </w:trPr>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lastRenderedPageBreak/>
              <w:t>4.1.11</w:t>
            </w:r>
          </w:p>
        </w:tc>
        <w:tc>
          <w:tcPr>
            <w:tcW w:w="51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Основное мероприятие</w:t>
            </w:r>
          </w:p>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23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2015</w:t>
            </w:r>
          </w:p>
        </w:tc>
        <w:tc>
          <w:tcPr>
            <w:tcW w:w="280"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2025</w:t>
            </w:r>
          </w:p>
        </w:tc>
        <w:tc>
          <w:tcPr>
            <w:tcW w:w="467"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A81634">
              <w:rPr>
                <w:rFonts w:ascii="Times New Roman" w:eastAsia="Times New Roman" w:hAnsi="Times New Roman" w:cs="Times New Roman"/>
                <w:bCs/>
                <w:sz w:val="20"/>
                <w:szCs w:val="20"/>
                <w:lang w:eastAsia="ru-RU"/>
              </w:rPr>
              <w:t>Отдел культуры, спорта и молодежной политики администрации Завитинского района</w:t>
            </w:r>
          </w:p>
        </w:tc>
        <w:tc>
          <w:tcPr>
            <w:tcW w:w="654"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9"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412" w:type="pct"/>
            <w:tcBorders>
              <w:top w:val="single" w:sz="4" w:space="0" w:color="auto"/>
              <w:left w:val="single" w:sz="4" w:space="0" w:color="auto"/>
              <w:bottom w:val="single" w:sz="4" w:space="0" w:color="auto"/>
              <w:right w:val="single" w:sz="4" w:space="0" w:color="auto"/>
            </w:tcBorders>
          </w:tcPr>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bl>
    <w:p w:rsidR="00A81634" w:rsidRPr="00A81634" w:rsidRDefault="00A81634" w:rsidP="00A81634">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sectPr w:rsidR="00A81634" w:rsidRPr="00A81634" w:rsidSect="006B09D3">
          <w:pgSz w:w="16838" w:h="11906" w:orient="landscape"/>
          <w:pgMar w:top="1135" w:right="1387" w:bottom="850" w:left="1134" w:header="708" w:footer="708" w:gutter="0"/>
          <w:cols w:space="708"/>
          <w:docGrid w:linePitch="381"/>
        </w:sect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07220" w:rsidRDefault="00807220"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07220" w:rsidRDefault="00807220"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07220" w:rsidRDefault="00807220"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07220" w:rsidRDefault="00807220"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AC66EA" w:rsidRPr="00A22067" w:rsidRDefault="00AC66EA" w:rsidP="00037EAA">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C66EA" w:rsidRPr="00A22067" w:rsidRDefault="00AC66EA" w:rsidP="00037EAA">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C66EA" w:rsidRPr="00A22067" w:rsidRDefault="00AC66EA" w:rsidP="00037EAA">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C66EA" w:rsidRPr="00A22067" w:rsidRDefault="00AC66EA" w:rsidP="00037EAA">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C66EA" w:rsidRPr="00A22067" w:rsidRDefault="00AC66EA" w:rsidP="00037EAA">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3C5070" w:rsidRPr="004201FE" w:rsidRDefault="00AC66EA"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A22067">
        <w:rPr>
          <w:rFonts w:ascii="Times New Roman" w:hAnsi="Times New Roman"/>
          <w:sz w:val="28"/>
          <w:szCs w:val="28"/>
        </w:rPr>
        <w:t xml:space="preserve">Ответственный за выпуск: </w:t>
      </w:r>
      <w:r>
        <w:rPr>
          <w:rFonts w:ascii="Times New Roman" w:hAnsi="Times New Roman"/>
          <w:sz w:val="28"/>
          <w:szCs w:val="28"/>
        </w:rPr>
        <w:t>Фурманец Ю.С.</w:t>
      </w:r>
    </w:p>
    <w:sectPr w:rsidR="003C5070" w:rsidRPr="004201FE" w:rsidSect="0088321F">
      <w:pgSz w:w="11906" w:h="16838"/>
      <w:pgMar w:top="784" w:right="707" w:bottom="1134" w:left="851"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52" w:rsidRDefault="00240352" w:rsidP="00BE5294">
      <w:pPr>
        <w:spacing w:after="0" w:line="240" w:lineRule="auto"/>
      </w:pPr>
      <w:r>
        <w:separator/>
      </w:r>
    </w:p>
  </w:endnote>
  <w:endnote w:type="continuationSeparator" w:id="0">
    <w:p w:rsidR="00240352" w:rsidRDefault="00240352" w:rsidP="00BE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4904"/>
      <w:docPartObj>
        <w:docPartGallery w:val="Page Numbers (Bottom of Page)"/>
        <w:docPartUnique/>
      </w:docPartObj>
    </w:sdtPr>
    <w:sdtContent>
      <w:p w:rsidR="00581D9C" w:rsidRDefault="00644836">
        <w:pPr>
          <w:pStyle w:val="aa"/>
          <w:jc w:val="center"/>
        </w:pPr>
        <w:fldSimple w:instr=" PAGE   \* MERGEFORMAT ">
          <w:r w:rsidR="00243B72">
            <w:rPr>
              <w:noProof/>
            </w:rPr>
            <w:t>26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4903"/>
      <w:docPartObj>
        <w:docPartGallery w:val="Page Numbers (Bottom of Page)"/>
        <w:docPartUnique/>
      </w:docPartObj>
    </w:sdtPr>
    <w:sdtContent>
      <w:p w:rsidR="00581D9C" w:rsidRDefault="00644836">
        <w:pPr>
          <w:pStyle w:val="aa"/>
          <w:jc w:val="center"/>
        </w:pPr>
        <w:fldSimple w:instr=" PAGE   \* MERGEFORMAT ">
          <w:r w:rsidR="00243B72">
            <w:rPr>
              <w:noProof/>
            </w:rPr>
            <w:t>56</w:t>
          </w:r>
        </w:fldSimple>
      </w:p>
    </w:sdtContent>
  </w:sdt>
  <w:p w:rsidR="00581D9C" w:rsidRDefault="00581D9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4905"/>
      <w:docPartObj>
        <w:docPartGallery w:val="Page Numbers (Bottom of Page)"/>
        <w:docPartUnique/>
      </w:docPartObj>
    </w:sdtPr>
    <w:sdtContent>
      <w:p w:rsidR="00581D9C" w:rsidRDefault="00644836">
        <w:pPr>
          <w:pStyle w:val="aa"/>
          <w:jc w:val="center"/>
        </w:pPr>
        <w:fldSimple w:instr=" PAGE   \* MERGEFORMAT ">
          <w:r w:rsidR="00243B72">
            <w:rPr>
              <w:noProof/>
            </w:rPr>
            <w:t>55</w:t>
          </w:r>
        </w:fldSimple>
      </w:p>
    </w:sdtContent>
  </w:sdt>
  <w:p w:rsidR="00581D9C" w:rsidRDefault="00581D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52" w:rsidRDefault="00240352" w:rsidP="00BE5294">
      <w:pPr>
        <w:spacing w:after="0" w:line="240" w:lineRule="auto"/>
      </w:pPr>
      <w:r>
        <w:separator/>
      </w:r>
    </w:p>
  </w:footnote>
  <w:footnote w:type="continuationSeparator" w:id="0">
    <w:p w:rsidR="00240352" w:rsidRDefault="00240352" w:rsidP="00BE5294">
      <w:pPr>
        <w:spacing w:after="0" w:line="240" w:lineRule="auto"/>
      </w:pPr>
      <w:r>
        <w:continuationSeparator/>
      </w:r>
    </w:p>
  </w:footnote>
  <w:footnote w:id="1">
    <w:p w:rsidR="00581D9C" w:rsidRPr="00F74751" w:rsidRDefault="00581D9C" w:rsidP="004C3519">
      <w:pPr>
        <w:jc w:val="both"/>
        <w:rPr>
          <w:rFonts w:ascii="Times New Roman" w:hAnsi="Times New Roman" w:cs="Times New Roman"/>
        </w:rPr>
      </w:pPr>
      <w:r>
        <w:rPr>
          <w:rStyle w:val="a9"/>
        </w:rPr>
        <w:footnoteRef/>
      </w:r>
      <w:r>
        <w:t xml:space="preserve"> </w:t>
      </w:r>
      <w:r w:rsidRPr="00F74751">
        <w:rPr>
          <w:rFonts w:ascii="Times New Roman" w:hAnsi="Times New Roman" w:cs="Times New Roman"/>
          <w:sz w:val="20"/>
          <w:szCs w:val="20"/>
        </w:rPr>
        <w:t>Без учета: безвозмездных поступлений до 01.01.2017 года разницы между полученными и погашенными Завитинским районом бюджетными кредитами, предоставленными бюджету Завитинского района другими бюджетами бюджетной системы Российской Федерации; и снижения остатков средств на счетах по учету средств районного бюджета.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9C" w:rsidRPr="003C5F4C" w:rsidRDefault="00581D9C">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9C" w:rsidRDefault="00644836" w:rsidP="008C08A7">
    <w:pPr>
      <w:pStyle w:val="a3"/>
      <w:framePr w:wrap="around" w:vAnchor="text" w:hAnchor="margin" w:xAlign="center" w:y="1"/>
      <w:rPr>
        <w:rStyle w:val="af0"/>
      </w:rPr>
    </w:pPr>
    <w:r>
      <w:rPr>
        <w:rStyle w:val="af0"/>
      </w:rPr>
      <w:fldChar w:fldCharType="begin"/>
    </w:r>
    <w:r w:rsidR="00581D9C">
      <w:rPr>
        <w:rStyle w:val="af0"/>
      </w:rPr>
      <w:instrText xml:space="preserve">PAGE  </w:instrText>
    </w:r>
    <w:r>
      <w:rPr>
        <w:rStyle w:val="af0"/>
      </w:rPr>
      <w:fldChar w:fldCharType="end"/>
    </w:r>
  </w:p>
  <w:p w:rsidR="00581D9C" w:rsidRDefault="00581D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2">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3">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4201FE"/>
    <w:rsid w:val="00006675"/>
    <w:rsid w:val="00020429"/>
    <w:rsid w:val="00025C65"/>
    <w:rsid w:val="00027784"/>
    <w:rsid w:val="00037EAA"/>
    <w:rsid w:val="0004710C"/>
    <w:rsid w:val="00051137"/>
    <w:rsid w:val="00054D8D"/>
    <w:rsid w:val="000630F7"/>
    <w:rsid w:val="00082B54"/>
    <w:rsid w:val="00087574"/>
    <w:rsid w:val="00087989"/>
    <w:rsid w:val="000965F2"/>
    <w:rsid w:val="000A1AEF"/>
    <w:rsid w:val="000B2B9A"/>
    <w:rsid w:val="000B78CC"/>
    <w:rsid w:val="000B7B37"/>
    <w:rsid w:val="000C318B"/>
    <w:rsid w:val="000C4C19"/>
    <w:rsid w:val="000D4869"/>
    <w:rsid w:val="000E0AED"/>
    <w:rsid w:val="000E303F"/>
    <w:rsid w:val="000F6DF7"/>
    <w:rsid w:val="00140A57"/>
    <w:rsid w:val="00147AB5"/>
    <w:rsid w:val="001546EA"/>
    <w:rsid w:val="00177FB6"/>
    <w:rsid w:val="00186F88"/>
    <w:rsid w:val="00193F00"/>
    <w:rsid w:val="00195105"/>
    <w:rsid w:val="00197895"/>
    <w:rsid w:val="001A16FA"/>
    <w:rsid w:val="001A1CC1"/>
    <w:rsid w:val="001A3DC4"/>
    <w:rsid w:val="001D0C5F"/>
    <w:rsid w:val="001D2C60"/>
    <w:rsid w:val="001E7171"/>
    <w:rsid w:val="001F158F"/>
    <w:rsid w:val="001F1DBF"/>
    <w:rsid w:val="001F2D67"/>
    <w:rsid w:val="00240352"/>
    <w:rsid w:val="00242DD3"/>
    <w:rsid w:val="0024386D"/>
    <w:rsid w:val="00243B72"/>
    <w:rsid w:val="00257B21"/>
    <w:rsid w:val="00261F0D"/>
    <w:rsid w:val="0026519A"/>
    <w:rsid w:val="00283842"/>
    <w:rsid w:val="00284B6E"/>
    <w:rsid w:val="00286DA6"/>
    <w:rsid w:val="002973CB"/>
    <w:rsid w:val="00297489"/>
    <w:rsid w:val="002A39E4"/>
    <w:rsid w:val="002B7ABC"/>
    <w:rsid w:val="002C1E50"/>
    <w:rsid w:val="002D31AA"/>
    <w:rsid w:val="002D5D60"/>
    <w:rsid w:val="002F4A00"/>
    <w:rsid w:val="00322DCB"/>
    <w:rsid w:val="00331836"/>
    <w:rsid w:val="00344B4C"/>
    <w:rsid w:val="00351267"/>
    <w:rsid w:val="003522AD"/>
    <w:rsid w:val="00370C0E"/>
    <w:rsid w:val="00372F1E"/>
    <w:rsid w:val="00376AE1"/>
    <w:rsid w:val="00381ADA"/>
    <w:rsid w:val="00384906"/>
    <w:rsid w:val="00391C24"/>
    <w:rsid w:val="00396F93"/>
    <w:rsid w:val="003B659C"/>
    <w:rsid w:val="003C5070"/>
    <w:rsid w:val="003D5DE6"/>
    <w:rsid w:val="003F0866"/>
    <w:rsid w:val="003F581F"/>
    <w:rsid w:val="003F775C"/>
    <w:rsid w:val="00415385"/>
    <w:rsid w:val="004174DC"/>
    <w:rsid w:val="004201FE"/>
    <w:rsid w:val="004228A7"/>
    <w:rsid w:val="00423601"/>
    <w:rsid w:val="00425CF1"/>
    <w:rsid w:val="004272CB"/>
    <w:rsid w:val="004313ED"/>
    <w:rsid w:val="004317EF"/>
    <w:rsid w:val="004330DC"/>
    <w:rsid w:val="004576D3"/>
    <w:rsid w:val="00470681"/>
    <w:rsid w:val="004740E6"/>
    <w:rsid w:val="00484F2A"/>
    <w:rsid w:val="00492D37"/>
    <w:rsid w:val="004A294F"/>
    <w:rsid w:val="004C3519"/>
    <w:rsid w:val="004C525C"/>
    <w:rsid w:val="004C7BC1"/>
    <w:rsid w:val="004D1770"/>
    <w:rsid w:val="004E27B7"/>
    <w:rsid w:val="004E4A1D"/>
    <w:rsid w:val="004F6FAA"/>
    <w:rsid w:val="00515A0E"/>
    <w:rsid w:val="00516338"/>
    <w:rsid w:val="005175BB"/>
    <w:rsid w:val="00517F43"/>
    <w:rsid w:val="00525C17"/>
    <w:rsid w:val="005261AD"/>
    <w:rsid w:val="005347AE"/>
    <w:rsid w:val="005418B0"/>
    <w:rsid w:val="00553B5A"/>
    <w:rsid w:val="00557737"/>
    <w:rsid w:val="00562108"/>
    <w:rsid w:val="005625E3"/>
    <w:rsid w:val="00562723"/>
    <w:rsid w:val="00566905"/>
    <w:rsid w:val="0057300C"/>
    <w:rsid w:val="00573C84"/>
    <w:rsid w:val="00581D9C"/>
    <w:rsid w:val="005A6775"/>
    <w:rsid w:val="005B266D"/>
    <w:rsid w:val="005B2A16"/>
    <w:rsid w:val="005C0B0A"/>
    <w:rsid w:val="005C3F43"/>
    <w:rsid w:val="005C5094"/>
    <w:rsid w:val="005C75A5"/>
    <w:rsid w:val="005D4934"/>
    <w:rsid w:val="005E1149"/>
    <w:rsid w:val="005E4F6F"/>
    <w:rsid w:val="005E5073"/>
    <w:rsid w:val="005F4192"/>
    <w:rsid w:val="0060005E"/>
    <w:rsid w:val="00627359"/>
    <w:rsid w:val="00644836"/>
    <w:rsid w:val="00645D60"/>
    <w:rsid w:val="0064701B"/>
    <w:rsid w:val="00667904"/>
    <w:rsid w:val="00672EDA"/>
    <w:rsid w:val="00682E56"/>
    <w:rsid w:val="006A37C6"/>
    <w:rsid w:val="006B09D3"/>
    <w:rsid w:val="006B29A4"/>
    <w:rsid w:val="006B32C5"/>
    <w:rsid w:val="006B7461"/>
    <w:rsid w:val="006C176D"/>
    <w:rsid w:val="006C289C"/>
    <w:rsid w:val="006C6E46"/>
    <w:rsid w:val="006D591C"/>
    <w:rsid w:val="0070735F"/>
    <w:rsid w:val="00710C88"/>
    <w:rsid w:val="007629B1"/>
    <w:rsid w:val="007679BD"/>
    <w:rsid w:val="0077063E"/>
    <w:rsid w:val="00772513"/>
    <w:rsid w:val="00775CC2"/>
    <w:rsid w:val="00784FFD"/>
    <w:rsid w:val="007B5667"/>
    <w:rsid w:val="007C083B"/>
    <w:rsid w:val="007C58A9"/>
    <w:rsid w:val="007D5DF7"/>
    <w:rsid w:val="007E3CC5"/>
    <w:rsid w:val="00807220"/>
    <w:rsid w:val="0081356B"/>
    <w:rsid w:val="00814EFC"/>
    <w:rsid w:val="00834E58"/>
    <w:rsid w:val="00843E03"/>
    <w:rsid w:val="008448C0"/>
    <w:rsid w:val="008453E3"/>
    <w:rsid w:val="00847244"/>
    <w:rsid w:val="008543A9"/>
    <w:rsid w:val="00855159"/>
    <w:rsid w:val="00855FEE"/>
    <w:rsid w:val="00865DC8"/>
    <w:rsid w:val="0087071C"/>
    <w:rsid w:val="00873D47"/>
    <w:rsid w:val="00877AFE"/>
    <w:rsid w:val="0088321F"/>
    <w:rsid w:val="008A0045"/>
    <w:rsid w:val="008A0331"/>
    <w:rsid w:val="008A40FB"/>
    <w:rsid w:val="008B42C6"/>
    <w:rsid w:val="008C08A7"/>
    <w:rsid w:val="009044D5"/>
    <w:rsid w:val="00912E31"/>
    <w:rsid w:val="00931178"/>
    <w:rsid w:val="00937F20"/>
    <w:rsid w:val="00943EFD"/>
    <w:rsid w:val="009572B4"/>
    <w:rsid w:val="00960908"/>
    <w:rsid w:val="00963B59"/>
    <w:rsid w:val="00965F8A"/>
    <w:rsid w:val="009731D5"/>
    <w:rsid w:val="00976985"/>
    <w:rsid w:val="00985177"/>
    <w:rsid w:val="00993009"/>
    <w:rsid w:val="009C4F10"/>
    <w:rsid w:val="009C725E"/>
    <w:rsid w:val="009C7A93"/>
    <w:rsid w:val="009D0ECF"/>
    <w:rsid w:val="009E1EEB"/>
    <w:rsid w:val="009E43D3"/>
    <w:rsid w:val="009F04EC"/>
    <w:rsid w:val="009F5F8D"/>
    <w:rsid w:val="00A14B71"/>
    <w:rsid w:val="00A14F7E"/>
    <w:rsid w:val="00A37DF6"/>
    <w:rsid w:val="00A42F77"/>
    <w:rsid w:val="00A457E8"/>
    <w:rsid w:val="00A45D23"/>
    <w:rsid w:val="00A46DAD"/>
    <w:rsid w:val="00A47714"/>
    <w:rsid w:val="00A47A49"/>
    <w:rsid w:val="00A50B81"/>
    <w:rsid w:val="00A57A69"/>
    <w:rsid w:val="00A6059E"/>
    <w:rsid w:val="00A62061"/>
    <w:rsid w:val="00A67094"/>
    <w:rsid w:val="00A75364"/>
    <w:rsid w:val="00A81634"/>
    <w:rsid w:val="00A83F3A"/>
    <w:rsid w:val="00A9244B"/>
    <w:rsid w:val="00A93D6C"/>
    <w:rsid w:val="00AA0FF7"/>
    <w:rsid w:val="00AA7E0E"/>
    <w:rsid w:val="00AB32AA"/>
    <w:rsid w:val="00AC0BBA"/>
    <w:rsid w:val="00AC1C1F"/>
    <w:rsid w:val="00AC66EA"/>
    <w:rsid w:val="00AE3F9A"/>
    <w:rsid w:val="00B00035"/>
    <w:rsid w:val="00B349F2"/>
    <w:rsid w:val="00B43B18"/>
    <w:rsid w:val="00B45881"/>
    <w:rsid w:val="00B61743"/>
    <w:rsid w:val="00B639F6"/>
    <w:rsid w:val="00B702F0"/>
    <w:rsid w:val="00B92166"/>
    <w:rsid w:val="00BB72DD"/>
    <w:rsid w:val="00BC193D"/>
    <w:rsid w:val="00BC25CF"/>
    <w:rsid w:val="00BE5294"/>
    <w:rsid w:val="00BF7BAC"/>
    <w:rsid w:val="00C0480B"/>
    <w:rsid w:val="00C2113B"/>
    <w:rsid w:val="00C32492"/>
    <w:rsid w:val="00C42D05"/>
    <w:rsid w:val="00C658E1"/>
    <w:rsid w:val="00C65B74"/>
    <w:rsid w:val="00C6779C"/>
    <w:rsid w:val="00C72D99"/>
    <w:rsid w:val="00C7377B"/>
    <w:rsid w:val="00C8336F"/>
    <w:rsid w:val="00C85F2C"/>
    <w:rsid w:val="00C87854"/>
    <w:rsid w:val="00C878E8"/>
    <w:rsid w:val="00CB20CC"/>
    <w:rsid w:val="00CC0BCB"/>
    <w:rsid w:val="00CD002C"/>
    <w:rsid w:val="00CD4706"/>
    <w:rsid w:val="00CD76CC"/>
    <w:rsid w:val="00CD77CF"/>
    <w:rsid w:val="00CE0314"/>
    <w:rsid w:val="00CF6D90"/>
    <w:rsid w:val="00D04CCF"/>
    <w:rsid w:val="00D47F1C"/>
    <w:rsid w:val="00D52E95"/>
    <w:rsid w:val="00D735C3"/>
    <w:rsid w:val="00D749CF"/>
    <w:rsid w:val="00D91EDF"/>
    <w:rsid w:val="00DA56A0"/>
    <w:rsid w:val="00DB3A7B"/>
    <w:rsid w:val="00DD0509"/>
    <w:rsid w:val="00DF46D5"/>
    <w:rsid w:val="00E17703"/>
    <w:rsid w:val="00E33FF1"/>
    <w:rsid w:val="00E41B83"/>
    <w:rsid w:val="00E42CAD"/>
    <w:rsid w:val="00E42D19"/>
    <w:rsid w:val="00E452D4"/>
    <w:rsid w:val="00E61FBB"/>
    <w:rsid w:val="00E63E65"/>
    <w:rsid w:val="00E64F3F"/>
    <w:rsid w:val="00E65636"/>
    <w:rsid w:val="00E707CF"/>
    <w:rsid w:val="00E90C20"/>
    <w:rsid w:val="00E91DB1"/>
    <w:rsid w:val="00EA6001"/>
    <w:rsid w:val="00EA7C17"/>
    <w:rsid w:val="00EB3D4F"/>
    <w:rsid w:val="00ED6605"/>
    <w:rsid w:val="00ED748D"/>
    <w:rsid w:val="00EE4E31"/>
    <w:rsid w:val="00EF0D64"/>
    <w:rsid w:val="00EF19AF"/>
    <w:rsid w:val="00EF22FF"/>
    <w:rsid w:val="00EF7380"/>
    <w:rsid w:val="00EF7EBA"/>
    <w:rsid w:val="00F07FE2"/>
    <w:rsid w:val="00F11D25"/>
    <w:rsid w:val="00F345AE"/>
    <w:rsid w:val="00F36ED0"/>
    <w:rsid w:val="00F53DC4"/>
    <w:rsid w:val="00F701D3"/>
    <w:rsid w:val="00F767F4"/>
    <w:rsid w:val="00F77FE0"/>
    <w:rsid w:val="00F81120"/>
    <w:rsid w:val="00F84CBA"/>
    <w:rsid w:val="00F87FB3"/>
    <w:rsid w:val="00F95539"/>
    <w:rsid w:val="00FA3442"/>
    <w:rsid w:val="00FA5658"/>
    <w:rsid w:val="00FA5750"/>
    <w:rsid w:val="00FA66A2"/>
    <w:rsid w:val="00FC3AEC"/>
    <w:rsid w:val="00FC6D56"/>
    <w:rsid w:val="00FD2284"/>
    <w:rsid w:val="00FE1DF5"/>
    <w:rsid w:val="00FE59ED"/>
    <w:rsid w:val="00FF3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uiPriority="0" w:qFormat="1"/>
    <w:lsdException w:name="heading 7" w:uiPriority="0" w:qFormat="1"/>
    <w:lsdException w:name="heading 8"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81634"/>
  </w:style>
  <w:style w:type="paragraph" w:styleId="10">
    <w:name w:val="heading 1"/>
    <w:basedOn w:val="a"/>
    <w:next w:val="a"/>
    <w:link w:val="11"/>
    <w:qFormat/>
    <w:rsid w:val="004201F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
    <w:next w:val="a"/>
    <w:link w:val="21"/>
    <w:qFormat/>
    <w:rsid w:val="004201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4201FE"/>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4201FE"/>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uiPriority w:val="99"/>
    <w:qFormat/>
    <w:rsid w:val="004201F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4201F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4201FE"/>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uiPriority w:val="99"/>
    <w:qFormat/>
    <w:rsid w:val="004201F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4201FE"/>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201FE"/>
    <w:rPr>
      <w:rFonts w:ascii="Arial" w:eastAsia="Times New Roman" w:hAnsi="Arial" w:cs="Times New Roman"/>
      <w:b/>
      <w:bCs/>
      <w:color w:val="000080"/>
      <w:sz w:val="24"/>
      <w:szCs w:val="24"/>
      <w:lang w:eastAsia="ru-RU"/>
    </w:rPr>
  </w:style>
  <w:style w:type="character" w:customStyle="1" w:styleId="21">
    <w:name w:val="Заголовок 2 Знак"/>
    <w:basedOn w:val="a0"/>
    <w:link w:val="20"/>
    <w:rsid w:val="004201F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4201F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201FE"/>
    <w:rPr>
      <w:rFonts w:ascii="Times New Roman" w:eastAsia="Times New Roman" w:hAnsi="Times New Roman" w:cs="Times New Roman"/>
      <w:b/>
      <w:sz w:val="28"/>
      <w:szCs w:val="24"/>
      <w:lang w:eastAsia="ru-RU"/>
    </w:rPr>
  </w:style>
  <w:style w:type="character" w:customStyle="1" w:styleId="50">
    <w:name w:val="Заголовок 5 Знак"/>
    <w:basedOn w:val="a0"/>
    <w:link w:val="5"/>
    <w:uiPriority w:val="99"/>
    <w:rsid w:val="004201FE"/>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4201F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4201FE"/>
    <w:rPr>
      <w:rFonts w:ascii="Times New Roman" w:eastAsia="Times New Roman" w:hAnsi="Times New Roman" w:cs="Times New Roman"/>
      <w:b/>
      <w:sz w:val="24"/>
      <w:szCs w:val="24"/>
      <w:lang w:eastAsia="ru-RU"/>
    </w:rPr>
  </w:style>
  <w:style w:type="character" w:customStyle="1" w:styleId="80">
    <w:name w:val="Заголовок 8 Знак"/>
    <w:basedOn w:val="a0"/>
    <w:link w:val="8"/>
    <w:uiPriority w:val="99"/>
    <w:rsid w:val="004201F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4201FE"/>
    <w:rPr>
      <w:rFonts w:ascii="Times New Roman" w:eastAsia="Times New Roman" w:hAnsi="Times New Roman" w:cs="Times New Roman"/>
      <w:b/>
      <w:sz w:val="24"/>
      <w:szCs w:val="24"/>
      <w:lang w:eastAsia="ru-RU"/>
    </w:rPr>
  </w:style>
  <w:style w:type="numbering" w:customStyle="1" w:styleId="12">
    <w:name w:val="Нет списка1"/>
    <w:next w:val="a2"/>
    <w:uiPriority w:val="99"/>
    <w:semiHidden/>
    <w:unhideWhenUsed/>
    <w:rsid w:val="004201FE"/>
  </w:style>
  <w:style w:type="character" w:customStyle="1" w:styleId="22">
    <w:name w:val="Основной текст (2)_"/>
    <w:basedOn w:val="a0"/>
    <w:link w:val="23"/>
    <w:rsid w:val="004201FE"/>
    <w:rPr>
      <w:sz w:val="28"/>
      <w:szCs w:val="28"/>
      <w:shd w:val="clear" w:color="auto" w:fill="FFFFFF"/>
    </w:rPr>
  </w:style>
  <w:style w:type="paragraph" w:customStyle="1" w:styleId="23">
    <w:name w:val="Основной текст (2)"/>
    <w:basedOn w:val="a"/>
    <w:link w:val="22"/>
    <w:rsid w:val="004201FE"/>
    <w:pPr>
      <w:widowControl w:val="0"/>
      <w:shd w:val="clear" w:color="auto" w:fill="FFFFFF"/>
      <w:spacing w:before="60" w:after="240" w:line="322" w:lineRule="exact"/>
      <w:jc w:val="center"/>
    </w:pPr>
    <w:rPr>
      <w:sz w:val="28"/>
      <w:szCs w:val="28"/>
    </w:rPr>
  </w:style>
  <w:style w:type="paragraph" w:styleId="a3">
    <w:name w:val="header"/>
    <w:basedOn w:val="a"/>
    <w:link w:val="a4"/>
    <w:uiPriority w:val="99"/>
    <w:unhideWhenUsed/>
    <w:rsid w:val="004201FE"/>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4201FE"/>
    <w:rPr>
      <w:rFonts w:ascii="Calibri" w:eastAsia="Times New Roman" w:hAnsi="Calibri" w:cs="Times New Roman"/>
      <w:lang w:eastAsia="ru-RU"/>
    </w:rPr>
  </w:style>
  <w:style w:type="paragraph" w:customStyle="1" w:styleId="ConsPlusNormal">
    <w:name w:val="ConsPlusNormal"/>
    <w:link w:val="ConsPlusNormal0"/>
    <w:uiPriority w:val="99"/>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uiPriority w:val="99"/>
    <w:rsid w:val="004201FE"/>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42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4201F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4201FE"/>
    <w:rPr>
      <w:rFonts w:ascii="Tahoma" w:eastAsia="Times New Roman" w:hAnsi="Tahoma" w:cs="Tahoma"/>
      <w:sz w:val="16"/>
      <w:szCs w:val="16"/>
      <w:lang w:eastAsia="ru-RU"/>
    </w:rPr>
  </w:style>
  <w:style w:type="paragraph" w:customStyle="1" w:styleId="14">
    <w:name w:val="Без интервала1"/>
    <w:rsid w:val="004201FE"/>
    <w:pPr>
      <w:spacing w:after="0" w:line="240" w:lineRule="auto"/>
    </w:pPr>
    <w:rPr>
      <w:rFonts w:ascii="Calibri" w:eastAsia="Times New Roman" w:hAnsi="Calibri" w:cs="Calibri"/>
    </w:rPr>
  </w:style>
  <w:style w:type="paragraph" w:customStyle="1" w:styleId="Default">
    <w:name w:val="Default"/>
    <w:rsid w:val="004201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4201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4201FE"/>
    <w:rPr>
      <w:rFonts w:ascii="Times New Roman" w:hAnsi="Times New Roman" w:cs="Times New Roman"/>
      <w:sz w:val="26"/>
      <w:szCs w:val="26"/>
    </w:rPr>
  </w:style>
  <w:style w:type="paragraph" w:styleId="a7">
    <w:name w:val="Normal (Web)"/>
    <w:aliases w:val="Обычный (Web)1,Обычный (Web)1 Знак,Обычный (Web),Обычный (веб)1,Обычный (веб)11,Обычный (веб) Знак1,Обычный (веб) Знак Знак"/>
    <w:basedOn w:val="a"/>
    <w:link w:val="a8"/>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aliases w:val="fr,Текст сновски"/>
    <w:uiPriority w:val="99"/>
    <w:rsid w:val="004201FE"/>
    <w:rPr>
      <w:rFonts w:cs="Times New Roman"/>
      <w:vertAlign w:val="superscript"/>
    </w:rPr>
  </w:style>
  <w:style w:type="paragraph" w:styleId="aa">
    <w:name w:val="footer"/>
    <w:basedOn w:val="a"/>
    <w:link w:val="ab"/>
    <w:uiPriority w:val="99"/>
    <w:rsid w:val="004201FE"/>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201FE"/>
    <w:rPr>
      <w:rFonts w:ascii="Calibri" w:eastAsia="Times New Roman" w:hAnsi="Calibri" w:cs="Times New Roman"/>
      <w:lang w:eastAsia="ru-RU"/>
    </w:rPr>
  </w:style>
  <w:style w:type="paragraph" w:customStyle="1" w:styleId="u">
    <w:name w:val="u"/>
    <w:basedOn w:val="a"/>
    <w:rsid w:val="004201FE"/>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
    <w:rsid w:val="004201FE"/>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
    <w:rsid w:val="004201FE"/>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c">
    <w:name w:val="Hyperlink"/>
    <w:uiPriority w:val="99"/>
    <w:rsid w:val="004201FE"/>
    <w:rPr>
      <w:rFonts w:cs="Times New Roman"/>
      <w:color w:val="0000FF"/>
      <w:u w:val="single"/>
    </w:rPr>
  </w:style>
  <w:style w:type="paragraph" w:styleId="31">
    <w:name w:val="Body Text 3"/>
    <w:basedOn w:val="a"/>
    <w:link w:val="32"/>
    <w:rsid w:val="004201FE"/>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rsid w:val="004201FE"/>
    <w:rPr>
      <w:rFonts w:ascii="Calibri" w:eastAsia="Times New Roman" w:hAnsi="Calibri" w:cs="Times New Roman"/>
      <w:sz w:val="16"/>
      <w:szCs w:val="16"/>
      <w:lang w:eastAsia="ru-RU"/>
    </w:rPr>
  </w:style>
  <w:style w:type="paragraph" w:customStyle="1" w:styleId="p2">
    <w:name w:val="p2"/>
    <w:basedOn w:val="a"/>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4201FE"/>
    <w:pPr>
      <w:spacing w:after="120"/>
    </w:pPr>
    <w:rPr>
      <w:rFonts w:ascii="Calibri" w:eastAsia="Times New Roman" w:hAnsi="Calibri" w:cs="Times New Roman"/>
      <w:lang w:eastAsia="ru-RU"/>
    </w:rPr>
  </w:style>
  <w:style w:type="character" w:customStyle="1" w:styleId="ae">
    <w:name w:val="Основной текст Знак"/>
    <w:basedOn w:val="a0"/>
    <w:link w:val="ad"/>
    <w:uiPriority w:val="99"/>
    <w:rsid w:val="004201FE"/>
    <w:rPr>
      <w:rFonts w:ascii="Calibri" w:eastAsia="Times New Roman" w:hAnsi="Calibri" w:cs="Times New Roman"/>
      <w:lang w:eastAsia="ru-RU"/>
    </w:rPr>
  </w:style>
  <w:style w:type="table" w:styleId="af">
    <w:name w:val="Table Grid"/>
    <w:basedOn w:val="a1"/>
    <w:uiPriority w:val="39"/>
    <w:rsid w:val="004201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uiPriority w:val="99"/>
    <w:rsid w:val="004201FE"/>
    <w:rPr>
      <w:rFonts w:cs="Times New Roman"/>
    </w:rPr>
  </w:style>
  <w:style w:type="paragraph" w:styleId="af1">
    <w:name w:val="List Paragraph"/>
    <w:basedOn w:val="a"/>
    <w:uiPriority w:val="34"/>
    <w:qFormat/>
    <w:rsid w:val="004201FE"/>
    <w:pPr>
      <w:ind w:left="720"/>
    </w:pPr>
    <w:rPr>
      <w:rFonts w:ascii="Calibri" w:eastAsia="Times New Roman" w:hAnsi="Calibri" w:cs="Calibri"/>
      <w:lang w:eastAsia="ru-RU"/>
    </w:rPr>
  </w:style>
  <w:style w:type="character" w:styleId="af2">
    <w:name w:val="annotation reference"/>
    <w:uiPriority w:val="99"/>
    <w:rsid w:val="004201FE"/>
    <w:rPr>
      <w:rFonts w:cs="Times New Roman"/>
      <w:sz w:val="16"/>
      <w:szCs w:val="16"/>
    </w:rPr>
  </w:style>
  <w:style w:type="paragraph" w:styleId="af3">
    <w:name w:val="annotation text"/>
    <w:basedOn w:val="a"/>
    <w:link w:val="af4"/>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4201F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4201FE"/>
    <w:rPr>
      <w:b/>
      <w:bCs/>
    </w:rPr>
  </w:style>
  <w:style w:type="character" w:customStyle="1" w:styleId="af6">
    <w:name w:val="Тема примечания Знак"/>
    <w:basedOn w:val="af4"/>
    <w:link w:val="af5"/>
    <w:uiPriority w:val="99"/>
    <w:rsid w:val="004201FE"/>
    <w:rPr>
      <w:b/>
      <w:bCs/>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
    <w:link w:val="af8"/>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7"/>
    <w:uiPriority w:val="99"/>
    <w:rsid w:val="004201FE"/>
    <w:rPr>
      <w:rFonts w:ascii="Times New Roman" w:eastAsia="Times New Roman" w:hAnsi="Times New Roman" w:cs="Times New Roman"/>
      <w:sz w:val="20"/>
      <w:szCs w:val="20"/>
      <w:lang w:eastAsia="ru-RU"/>
    </w:rPr>
  </w:style>
  <w:style w:type="paragraph" w:styleId="af9">
    <w:name w:val="Title"/>
    <w:aliases w:val="Заголовок"/>
    <w:basedOn w:val="a"/>
    <w:link w:val="afa"/>
    <w:qFormat/>
    <w:rsid w:val="004201FE"/>
    <w:pPr>
      <w:spacing w:after="0" w:line="240" w:lineRule="auto"/>
      <w:jc w:val="center"/>
    </w:pPr>
    <w:rPr>
      <w:rFonts w:ascii="Times New Roman" w:eastAsia="Times New Roman" w:hAnsi="Times New Roman" w:cs="Times New Roman"/>
      <w:b/>
      <w:sz w:val="28"/>
      <w:szCs w:val="20"/>
      <w:lang w:eastAsia="ru-RU"/>
    </w:rPr>
  </w:style>
  <w:style w:type="character" w:customStyle="1" w:styleId="afa">
    <w:name w:val="Название Знак"/>
    <w:aliases w:val="Заголовок Знак"/>
    <w:basedOn w:val="a0"/>
    <w:link w:val="af9"/>
    <w:rsid w:val="004201FE"/>
    <w:rPr>
      <w:rFonts w:ascii="Times New Roman" w:eastAsia="Times New Roman" w:hAnsi="Times New Roman" w:cs="Times New Roman"/>
      <w:b/>
      <w:sz w:val="28"/>
      <w:szCs w:val="20"/>
      <w:lang w:eastAsia="ru-RU"/>
    </w:rPr>
  </w:style>
  <w:style w:type="character" w:styleId="afb">
    <w:name w:val="Emphasis"/>
    <w:basedOn w:val="a0"/>
    <w:uiPriority w:val="20"/>
    <w:qFormat/>
    <w:rsid w:val="004201FE"/>
    <w:rPr>
      <w:i/>
      <w:iCs/>
    </w:rPr>
  </w:style>
  <w:style w:type="character" w:styleId="afc">
    <w:name w:val="line number"/>
    <w:basedOn w:val="a0"/>
    <w:rsid w:val="004201FE"/>
  </w:style>
  <w:style w:type="paragraph" w:styleId="afd">
    <w:name w:val="No Spacing"/>
    <w:link w:val="afe"/>
    <w:uiPriority w:val="1"/>
    <w:qFormat/>
    <w:rsid w:val="004201FE"/>
    <w:pPr>
      <w:spacing w:after="0" w:line="240" w:lineRule="auto"/>
    </w:pPr>
    <w:rPr>
      <w:rFonts w:ascii="Calibri" w:eastAsia="Times New Roman" w:hAnsi="Calibri" w:cs="Times New Roman"/>
      <w:lang w:eastAsia="ru-RU"/>
    </w:rPr>
  </w:style>
  <w:style w:type="paragraph" w:customStyle="1" w:styleId="aff">
    <w:name w:val="Нормальный (таблица)"/>
    <w:basedOn w:val="a"/>
    <w:next w:val="a"/>
    <w:uiPriority w:val="99"/>
    <w:rsid w:val="004201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0">
    <w:name w:val="Прижатый влево"/>
    <w:basedOn w:val="a"/>
    <w:next w:val="a"/>
    <w:uiPriority w:val="99"/>
    <w:rsid w:val="00420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
    <w:link w:val="34"/>
    <w:uiPriority w:val="99"/>
    <w:rsid w:val="004201FE"/>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4201FE"/>
    <w:rPr>
      <w:rFonts w:ascii="Calibri" w:eastAsia="Times New Roman" w:hAnsi="Calibri" w:cs="Times New Roman"/>
      <w:sz w:val="16"/>
      <w:szCs w:val="16"/>
      <w:lang w:eastAsia="ru-RU"/>
    </w:rPr>
  </w:style>
  <w:style w:type="paragraph" w:customStyle="1" w:styleId="16">
    <w:name w:val="Обычный1"/>
    <w:basedOn w:val="a"/>
    <w:rsid w:val="004201FE"/>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
    <w:rsid w:val="004201FE"/>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
    <w:link w:val="27"/>
    <w:uiPriority w:val="99"/>
    <w:rsid w:val="004201F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0"/>
    <w:link w:val="26"/>
    <w:uiPriority w:val="99"/>
    <w:rsid w:val="004201FE"/>
    <w:rPr>
      <w:rFonts w:ascii="Times New Roman" w:eastAsia="Calibri" w:hAnsi="Times New Roman" w:cs="Times New Roman"/>
      <w:sz w:val="24"/>
      <w:szCs w:val="24"/>
      <w:lang w:eastAsia="ru-RU"/>
    </w:rPr>
  </w:style>
  <w:style w:type="paragraph" w:customStyle="1" w:styleId="ConsNormal">
    <w:name w:val="ConsNormal"/>
    <w:uiPriority w:val="99"/>
    <w:rsid w:val="004201F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4201FE"/>
    <w:rPr>
      <w:rFonts w:ascii="Times New Roman" w:hAnsi="Times New Roman"/>
      <w:sz w:val="24"/>
    </w:rPr>
  </w:style>
  <w:style w:type="paragraph" w:customStyle="1" w:styleId="CharChar">
    <w:name w:val="Char Char Знак Знак Знак Знак Знак Знак Знак"/>
    <w:basedOn w:val="a"/>
    <w:autoRedefine/>
    <w:rsid w:val="004201FE"/>
    <w:pPr>
      <w:spacing w:after="160" w:line="240" w:lineRule="auto"/>
    </w:pPr>
    <w:rPr>
      <w:rFonts w:ascii="Bookman Old Style" w:eastAsia="Times New Roman" w:hAnsi="Bookman Old Style" w:cs="Bookman Old Style"/>
      <w:b/>
      <w:bCs/>
      <w:sz w:val="32"/>
      <w:szCs w:val="32"/>
      <w:lang w:val="en-GB"/>
    </w:rPr>
  </w:style>
  <w:style w:type="character" w:customStyle="1" w:styleId="aff1">
    <w:name w:val="Гипертекстовая ссылка"/>
    <w:uiPriority w:val="99"/>
    <w:rsid w:val="004201FE"/>
    <w:rPr>
      <w:rFonts w:cs="Times New Roman"/>
      <w:b w:val="0"/>
      <w:color w:val="106BBE"/>
    </w:rPr>
  </w:style>
  <w:style w:type="character" w:customStyle="1" w:styleId="aff2">
    <w:name w:val="Основной текст_"/>
    <w:link w:val="17"/>
    <w:rsid w:val="004201FE"/>
    <w:rPr>
      <w:spacing w:val="10"/>
      <w:sz w:val="21"/>
      <w:szCs w:val="21"/>
      <w:shd w:val="clear" w:color="auto" w:fill="FFFFFF"/>
    </w:rPr>
  </w:style>
  <w:style w:type="paragraph" w:customStyle="1" w:styleId="17">
    <w:name w:val="Основной текст1"/>
    <w:basedOn w:val="a"/>
    <w:link w:val="aff2"/>
    <w:rsid w:val="004201FE"/>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2"/>
    <w:uiPriority w:val="99"/>
    <w:semiHidden/>
    <w:unhideWhenUsed/>
    <w:rsid w:val="004201FE"/>
  </w:style>
  <w:style w:type="numbering" w:customStyle="1" w:styleId="111">
    <w:name w:val="Нет списка111"/>
    <w:next w:val="a2"/>
    <w:uiPriority w:val="99"/>
    <w:semiHidden/>
    <w:unhideWhenUsed/>
    <w:rsid w:val="004201FE"/>
  </w:style>
  <w:style w:type="character" w:customStyle="1" w:styleId="aff3">
    <w:name w:val="Подзаголовок Знак"/>
    <w:link w:val="aff4"/>
    <w:locked/>
    <w:rsid w:val="004201FE"/>
    <w:rPr>
      <w:b/>
      <w:bCs/>
      <w:sz w:val="32"/>
      <w:szCs w:val="24"/>
    </w:rPr>
  </w:style>
  <w:style w:type="paragraph" w:styleId="aff4">
    <w:name w:val="Subtitle"/>
    <w:basedOn w:val="a"/>
    <w:link w:val="aff3"/>
    <w:qFormat/>
    <w:rsid w:val="004201FE"/>
    <w:pPr>
      <w:spacing w:after="0" w:line="240" w:lineRule="auto"/>
      <w:jc w:val="center"/>
    </w:pPr>
    <w:rPr>
      <w:b/>
      <w:bCs/>
      <w:sz w:val="32"/>
      <w:szCs w:val="24"/>
    </w:rPr>
  </w:style>
  <w:style w:type="character" w:customStyle="1" w:styleId="18">
    <w:name w:val="Подзаголовок Знак1"/>
    <w:basedOn w:val="a0"/>
    <w:link w:val="aff4"/>
    <w:uiPriority w:val="11"/>
    <w:rsid w:val="004201FE"/>
    <w:rPr>
      <w:rFonts w:asciiTheme="majorHAnsi" w:eastAsiaTheme="majorEastAsia" w:hAnsiTheme="majorHAnsi" w:cstheme="majorBidi"/>
      <w:i/>
      <w:iCs/>
      <w:color w:val="4F81BD" w:themeColor="accent1"/>
      <w:spacing w:val="15"/>
      <w:sz w:val="24"/>
      <w:szCs w:val="24"/>
    </w:rPr>
  </w:style>
  <w:style w:type="character" w:styleId="aff5">
    <w:name w:val="FollowedHyperlink"/>
    <w:uiPriority w:val="99"/>
    <w:unhideWhenUsed/>
    <w:rsid w:val="004201FE"/>
    <w:rPr>
      <w:color w:val="800080"/>
      <w:u w:val="single"/>
    </w:rPr>
  </w:style>
  <w:style w:type="paragraph" w:customStyle="1" w:styleId="xl65">
    <w:name w:val="xl65"/>
    <w:basedOn w:val="a"/>
    <w:rsid w:val="004201F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4201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201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4201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4201FE"/>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4201F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6">
    <w:name w:val="Цветовое выделение"/>
    <w:uiPriority w:val="99"/>
    <w:rsid w:val="004201FE"/>
    <w:rPr>
      <w:b/>
      <w:color w:val="26282F"/>
      <w:sz w:val="26"/>
    </w:rPr>
  </w:style>
  <w:style w:type="paragraph" w:customStyle="1" w:styleId="19">
    <w:name w:val="Знак Знак Знак Знак Знак Знак1 Знак"/>
    <w:basedOn w:val="a"/>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
    <w:link w:val="HTML0"/>
    <w:uiPriority w:val="99"/>
    <w:rsid w:val="0042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0"/>
    <w:link w:val="HTML"/>
    <w:uiPriority w:val="99"/>
    <w:rsid w:val="004201FE"/>
    <w:rPr>
      <w:rFonts w:ascii="Arial Unicode MS" w:eastAsia="Arial Unicode MS" w:hAnsi="Arial Unicode MS" w:cs="Times New Roman"/>
      <w:sz w:val="20"/>
      <w:szCs w:val="20"/>
      <w:lang w:eastAsia="ru-RU"/>
    </w:rPr>
  </w:style>
  <w:style w:type="paragraph" w:styleId="aff7">
    <w:name w:val="Body Text Indent"/>
    <w:aliases w:val="Нумерованный список !!,Основной текст 1,Надин стиль"/>
    <w:basedOn w:val="a"/>
    <w:link w:val="aff8"/>
    <w:uiPriority w:val="99"/>
    <w:rsid w:val="004201FE"/>
    <w:pPr>
      <w:spacing w:after="120" w:line="240" w:lineRule="auto"/>
      <w:ind w:left="283"/>
    </w:pPr>
    <w:rPr>
      <w:rFonts w:ascii="Times New Roman" w:eastAsia="Times New Roman" w:hAnsi="Times New Roman" w:cs="Times New Roman"/>
      <w:sz w:val="24"/>
      <w:szCs w:val="24"/>
    </w:rPr>
  </w:style>
  <w:style w:type="character" w:customStyle="1" w:styleId="aff8">
    <w:name w:val="Основной текст с отступом Знак"/>
    <w:aliases w:val="Нумерованный список !! Знак1,Основной текст 1 Знак1,Надин стиль Знак"/>
    <w:basedOn w:val="a0"/>
    <w:link w:val="aff7"/>
    <w:uiPriority w:val="99"/>
    <w:rsid w:val="004201FE"/>
    <w:rPr>
      <w:rFonts w:ascii="Times New Roman" w:eastAsia="Times New Roman" w:hAnsi="Times New Roman" w:cs="Times New Roman"/>
      <w:sz w:val="24"/>
      <w:szCs w:val="24"/>
    </w:rPr>
  </w:style>
  <w:style w:type="paragraph" w:customStyle="1" w:styleId="aff9">
    <w:name w:val="Информация об изменениях документа"/>
    <w:basedOn w:val="a"/>
    <w:next w:val="a"/>
    <w:uiPriority w:val="99"/>
    <w:rsid w:val="004201F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4201FE"/>
  </w:style>
  <w:style w:type="paragraph" w:customStyle="1" w:styleId="CharChar1">
    <w:name w:val="Char Char1 Знак Знак Знак"/>
    <w:basedOn w:val="a"/>
    <w:rsid w:val="004201FE"/>
    <w:pPr>
      <w:spacing w:after="0" w:line="240" w:lineRule="auto"/>
    </w:pPr>
    <w:rPr>
      <w:rFonts w:ascii="Verdana" w:eastAsia="Times New Roman" w:hAnsi="Verdana" w:cs="Verdana"/>
      <w:sz w:val="20"/>
      <w:szCs w:val="20"/>
      <w:lang w:val="en-US"/>
    </w:rPr>
  </w:style>
  <w:style w:type="character" w:customStyle="1" w:styleId="affa">
    <w:name w:val="Знак Знак"/>
    <w:uiPriority w:val="99"/>
    <w:rsid w:val="004201FE"/>
    <w:rPr>
      <w:noProof w:val="0"/>
      <w:sz w:val="28"/>
      <w:szCs w:val="24"/>
      <w:lang w:val="ru-RU" w:eastAsia="ru-RU" w:bidi="ar-SA"/>
    </w:rPr>
  </w:style>
  <w:style w:type="paragraph" w:styleId="28">
    <w:name w:val="Body Text 2"/>
    <w:basedOn w:val="a"/>
    <w:link w:val="29"/>
    <w:uiPriority w:val="99"/>
    <w:rsid w:val="004201FE"/>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uiPriority w:val="99"/>
    <w:rsid w:val="004201FE"/>
    <w:rPr>
      <w:rFonts w:ascii="Times New Roman" w:eastAsia="Times New Roman" w:hAnsi="Times New Roman" w:cs="Times New Roman"/>
      <w:sz w:val="28"/>
      <w:szCs w:val="24"/>
      <w:lang w:eastAsia="ru-RU"/>
    </w:rPr>
  </w:style>
  <w:style w:type="paragraph" w:styleId="2a">
    <w:name w:val="List Bullet 2"/>
    <w:basedOn w:val="a"/>
    <w:autoRedefine/>
    <w:semiHidden/>
    <w:rsid w:val="004201FE"/>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b">
    <w:name w:val="Знак Знак Знак Знак"/>
    <w:basedOn w:val="a"/>
    <w:uiPriority w:val="99"/>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c">
    <w:name w:val="Strong"/>
    <w:uiPriority w:val="99"/>
    <w:qFormat/>
    <w:rsid w:val="004201FE"/>
    <w:rPr>
      <w:b/>
      <w:bCs/>
    </w:rPr>
  </w:style>
  <w:style w:type="paragraph" w:customStyle="1" w:styleId="ConsPlusTitle">
    <w:name w:val="ConsPlusTitle"/>
    <w:uiPriority w:val="99"/>
    <w:rsid w:val="004201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d">
    <w:name w:val="А.Заголовок"/>
    <w:basedOn w:val="a"/>
    <w:uiPriority w:val="99"/>
    <w:rsid w:val="004201FE"/>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a">
    <w:name w:val="Рецензия1"/>
    <w:hidden/>
    <w:uiPriority w:val="99"/>
    <w:semiHidden/>
    <w:rsid w:val="004201FE"/>
    <w:pPr>
      <w:spacing w:after="0" w:line="240" w:lineRule="auto"/>
    </w:pPr>
    <w:rPr>
      <w:rFonts w:ascii="Times New Roman" w:eastAsia="Times New Roman" w:hAnsi="Times New Roman" w:cs="Times New Roman"/>
      <w:sz w:val="28"/>
    </w:rPr>
  </w:style>
  <w:style w:type="character" w:customStyle="1" w:styleId="a8">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7"/>
    <w:uiPriority w:val="99"/>
    <w:locked/>
    <w:rsid w:val="004201F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201FE"/>
    <w:rPr>
      <w:rFonts w:ascii="Arial" w:eastAsia="Times New Roman" w:hAnsi="Arial" w:cs="Arial"/>
      <w:sz w:val="20"/>
      <w:szCs w:val="20"/>
      <w:lang w:eastAsia="ru-RU"/>
    </w:rPr>
  </w:style>
  <w:style w:type="character" w:customStyle="1" w:styleId="FontStyle20">
    <w:name w:val="Font Style20"/>
    <w:rsid w:val="004201FE"/>
    <w:rPr>
      <w:rFonts w:ascii="Times New Roman" w:hAnsi="Times New Roman" w:cs="Times New Roman"/>
      <w:sz w:val="26"/>
      <w:szCs w:val="26"/>
    </w:rPr>
  </w:style>
  <w:style w:type="character" w:customStyle="1" w:styleId="FontStyle23">
    <w:name w:val="Font Style23"/>
    <w:rsid w:val="004201FE"/>
    <w:rPr>
      <w:rFonts w:ascii="Times New Roman" w:hAnsi="Times New Roman" w:cs="Times New Roman"/>
      <w:sz w:val="18"/>
      <w:szCs w:val="18"/>
    </w:rPr>
  </w:style>
  <w:style w:type="character" w:customStyle="1" w:styleId="text1">
    <w:name w:val="text1"/>
    <w:rsid w:val="004201FE"/>
    <w:rPr>
      <w:rFonts w:ascii="Tahoma" w:hAnsi="Tahoma"/>
      <w:color w:val="000000"/>
      <w:sz w:val="20"/>
    </w:rPr>
  </w:style>
  <w:style w:type="paragraph" w:customStyle="1" w:styleId="ConsNonformat">
    <w:name w:val="ConsNonformat"/>
    <w:uiPriority w:val="99"/>
    <w:rsid w:val="004201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4201FE"/>
  </w:style>
  <w:style w:type="paragraph" w:customStyle="1" w:styleId="Style14">
    <w:name w:val="Style14"/>
    <w:basedOn w:val="a"/>
    <w:rsid w:val="004201F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b">
    <w:name w:val="Сетка таблицы1"/>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4201FE"/>
    <w:pPr>
      <w:spacing w:after="0" w:line="240" w:lineRule="auto"/>
    </w:pPr>
    <w:rPr>
      <w:rFonts w:ascii="Times New Roman" w:eastAsia="Times New Roman" w:hAnsi="Times New Roman" w:cs="Times New Roman"/>
      <w:sz w:val="28"/>
    </w:rPr>
  </w:style>
  <w:style w:type="paragraph" w:customStyle="1" w:styleId="xl63">
    <w:name w:val="xl6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
    <w:uiPriority w:val="99"/>
    <w:rsid w:val="004201FE"/>
    <w:pPr>
      <w:ind w:left="720"/>
    </w:pPr>
    <w:rPr>
      <w:rFonts w:ascii="Calibri" w:eastAsia="Calibri" w:hAnsi="Calibri" w:cs="Calibri"/>
    </w:rPr>
  </w:style>
  <w:style w:type="paragraph" w:customStyle="1" w:styleId="35">
    <w:name w:val="Рецензия3"/>
    <w:hidden/>
    <w:semiHidden/>
    <w:rsid w:val="004201FE"/>
    <w:pPr>
      <w:spacing w:after="0" w:line="240" w:lineRule="auto"/>
    </w:pPr>
    <w:rPr>
      <w:rFonts w:ascii="Times New Roman" w:eastAsia="Times New Roman" w:hAnsi="Times New Roman" w:cs="Times New Roman"/>
      <w:sz w:val="28"/>
    </w:rPr>
  </w:style>
  <w:style w:type="paragraph" w:customStyle="1" w:styleId="affe">
    <w:name w:val="Таблицы (моноширинный)"/>
    <w:basedOn w:val="a"/>
    <w:next w:val="a"/>
    <w:uiPriority w:val="99"/>
    <w:rsid w:val="004201FE"/>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420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0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1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4201FE"/>
    <w:rPr>
      <w:color w:val="B5B5B5"/>
      <w:sz w:val="17"/>
    </w:rPr>
  </w:style>
  <w:style w:type="paragraph" w:customStyle="1" w:styleId="afff">
    <w:name w:val="приложение"/>
    <w:basedOn w:val="a"/>
    <w:uiPriority w:val="99"/>
    <w:rsid w:val="004201FE"/>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4201FE"/>
  </w:style>
  <w:style w:type="character" w:customStyle="1" w:styleId="WW-Absatz-Standardschriftart">
    <w:name w:val="WW-Absatz-Standardschriftart"/>
    <w:uiPriority w:val="99"/>
    <w:rsid w:val="004201FE"/>
  </w:style>
  <w:style w:type="character" w:customStyle="1" w:styleId="WW-Absatz-Standardschriftart1">
    <w:name w:val="WW-Absatz-Standardschriftart1"/>
    <w:uiPriority w:val="99"/>
    <w:rsid w:val="004201FE"/>
  </w:style>
  <w:style w:type="character" w:customStyle="1" w:styleId="2e">
    <w:name w:val="Основной шрифт абзаца2"/>
    <w:uiPriority w:val="99"/>
    <w:rsid w:val="004201FE"/>
  </w:style>
  <w:style w:type="character" w:customStyle="1" w:styleId="WW-Absatz-Standardschriftart11">
    <w:name w:val="WW-Absatz-Standardschriftart11"/>
    <w:uiPriority w:val="99"/>
    <w:rsid w:val="004201FE"/>
  </w:style>
  <w:style w:type="character" w:customStyle="1" w:styleId="WW-Absatz-Standardschriftart111">
    <w:name w:val="WW-Absatz-Standardschriftart111"/>
    <w:uiPriority w:val="99"/>
    <w:rsid w:val="004201FE"/>
  </w:style>
  <w:style w:type="character" w:customStyle="1" w:styleId="1c">
    <w:name w:val="Основной шрифт абзаца1"/>
    <w:uiPriority w:val="99"/>
    <w:rsid w:val="004201FE"/>
  </w:style>
  <w:style w:type="character" w:customStyle="1" w:styleId="afff0">
    <w:name w:val="Маркеры списка"/>
    <w:uiPriority w:val="99"/>
    <w:rsid w:val="004201FE"/>
    <w:rPr>
      <w:rFonts w:ascii="OpenSymbol" w:eastAsia="OpenSymbol" w:hAnsi="OpenSymbol" w:cs="OpenSymbol"/>
    </w:rPr>
  </w:style>
  <w:style w:type="character" w:customStyle="1" w:styleId="1d">
    <w:name w:val="Основной текст Знак1"/>
    <w:uiPriority w:val="99"/>
    <w:rsid w:val="004201FE"/>
    <w:rPr>
      <w:rFonts w:ascii="Calibri" w:eastAsia="Calibri" w:hAnsi="Calibri" w:cs="Calibri"/>
      <w:sz w:val="22"/>
      <w:szCs w:val="22"/>
      <w:lang w:eastAsia="ar-SA"/>
    </w:rPr>
  </w:style>
  <w:style w:type="paragraph" w:styleId="afff1">
    <w:name w:val="List"/>
    <w:basedOn w:val="ad"/>
    <w:uiPriority w:val="99"/>
    <w:rsid w:val="004201FE"/>
    <w:pPr>
      <w:suppressAutoHyphens/>
    </w:pPr>
    <w:rPr>
      <w:rFonts w:ascii="Arial" w:eastAsia="Calibri" w:hAnsi="Arial" w:cs="Mangal"/>
      <w:lang w:eastAsia="ar-SA"/>
    </w:rPr>
  </w:style>
  <w:style w:type="paragraph" w:customStyle="1" w:styleId="2f">
    <w:name w:val="Название2"/>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
    <w:uiPriority w:val="99"/>
    <w:rsid w:val="004201FE"/>
    <w:pPr>
      <w:suppressLineNumbers/>
      <w:suppressAutoHyphens/>
    </w:pPr>
    <w:rPr>
      <w:rFonts w:ascii="Arial" w:eastAsia="Calibri" w:hAnsi="Arial" w:cs="Mangal"/>
      <w:lang w:eastAsia="ar-SA"/>
    </w:rPr>
  </w:style>
  <w:style w:type="paragraph" w:customStyle="1" w:styleId="1e">
    <w:name w:val="Название1"/>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1f">
    <w:name w:val="Указатель1"/>
    <w:basedOn w:val="a"/>
    <w:uiPriority w:val="99"/>
    <w:rsid w:val="004201FE"/>
    <w:pPr>
      <w:suppressLineNumbers/>
      <w:suppressAutoHyphens/>
    </w:pPr>
    <w:rPr>
      <w:rFonts w:ascii="Arial" w:eastAsia="Calibri" w:hAnsi="Arial" w:cs="Mangal"/>
      <w:lang w:eastAsia="ar-SA"/>
    </w:rPr>
  </w:style>
  <w:style w:type="character" w:customStyle="1" w:styleId="1f0">
    <w:name w:val="Верхний колонтитул Знак1"/>
    <w:uiPriority w:val="99"/>
    <w:rsid w:val="004201FE"/>
    <w:rPr>
      <w:rFonts w:ascii="Calibri" w:eastAsia="Calibri" w:hAnsi="Calibri" w:cs="Calibri"/>
      <w:lang w:eastAsia="ar-SA"/>
    </w:rPr>
  </w:style>
  <w:style w:type="character" w:customStyle="1" w:styleId="1f1">
    <w:name w:val="Нижний колонтитул Знак1"/>
    <w:uiPriority w:val="99"/>
    <w:rsid w:val="004201FE"/>
    <w:rPr>
      <w:rFonts w:ascii="Calibri" w:eastAsia="Calibri" w:hAnsi="Calibri" w:cs="Calibri"/>
      <w:lang w:eastAsia="ar-SA"/>
    </w:rPr>
  </w:style>
  <w:style w:type="character" w:customStyle="1" w:styleId="1f2">
    <w:name w:val="Текст выноски Знак1"/>
    <w:uiPriority w:val="99"/>
    <w:rsid w:val="004201FE"/>
    <w:rPr>
      <w:rFonts w:ascii="Tahoma" w:eastAsia="Calibri" w:hAnsi="Tahoma" w:cs="Tahoma"/>
      <w:sz w:val="16"/>
      <w:szCs w:val="16"/>
      <w:lang w:eastAsia="ar-SA"/>
    </w:rPr>
  </w:style>
  <w:style w:type="paragraph" w:customStyle="1" w:styleId="afff2">
    <w:name w:val="Содержимое таблицы"/>
    <w:basedOn w:val="a"/>
    <w:uiPriority w:val="99"/>
    <w:rsid w:val="004201FE"/>
    <w:pPr>
      <w:suppressLineNumbers/>
      <w:suppressAutoHyphens/>
    </w:pPr>
    <w:rPr>
      <w:rFonts w:ascii="Calibri" w:eastAsia="Calibri" w:hAnsi="Calibri" w:cs="Calibri"/>
      <w:lang w:eastAsia="ar-SA"/>
    </w:rPr>
  </w:style>
  <w:style w:type="paragraph" w:customStyle="1" w:styleId="afff3">
    <w:name w:val="Заголовок таблицы"/>
    <w:basedOn w:val="afff2"/>
    <w:uiPriority w:val="99"/>
    <w:rsid w:val="004201FE"/>
  </w:style>
  <w:style w:type="character" w:customStyle="1" w:styleId="newstitle1">
    <w:name w:val="news_title1"/>
    <w:rsid w:val="004201FE"/>
    <w:rPr>
      <w:rFonts w:ascii="Arial" w:hAnsi="Arial" w:cs="Arial"/>
      <w:b/>
      <w:bCs/>
      <w:color w:val="666666"/>
      <w:sz w:val="18"/>
      <w:szCs w:val="18"/>
    </w:rPr>
  </w:style>
  <w:style w:type="character" w:customStyle="1" w:styleId="b-predefined-field">
    <w:name w:val="b-predefined-field"/>
    <w:basedOn w:val="a0"/>
    <w:rsid w:val="004201FE"/>
  </w:style>
  <w:style w:type="character" w:customStyle="1" w:styleId="submenu-table">
    <w:name w:val="submenu-table"/>
    <w:rsid w:val="004201FE"/>
  </w:style>
  <w:style w:type="character" w:customStyle="1" w:styleId="HTML1">
    <w:name w:val="Стандартный HTML Знак1"/>
    <w:uiPriority w:val="99"/>
    <w:semiHidden/>
    <w:rsid w:val="004201FE"/>
    <w:rPr>
      <w:rFonts w:ascii="Consolas" w:eastAsia="Calibri" w:hAnsi="Consolas" w:cs="Consolas"/>
      <w:sz w:val="20"/>
      <w:szCs w:val="20"/>
    </w:rPr>
  </w:style>
  <w:style w:type="paragraph" w:styleId="2f1">
    <w:name w:val="List 2"/>
    <w:basedOn w:val="a"/>
    <w:uiPriority w:val="99"/>
    <w:rsid w:val="004201F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4">
    <w:name w:val="caption"/>
    <w:basedOn w:val="a"/>
    <w:next w:val="a"/>
    <w:uiPriority w:val="99"/>
    <w:qFormat/>
    <w:rsid w:val="004201FE"/>
    <w:pPr>
      <w:spacing w:after="0" w:line="240" w:lineRule="auto"/>
      <w:jc w:val="center"/>
    </w:pPr>
    <w:rPr>
      <w:rFonts w:ascii="Times New Roman" w:eastAsia="Times New Roman" w:hAnsi="Times New Roman" w:cs="Times New Roman"/>
      <w:b/>
      <w:sz w:val="40"/>
      <w:szCs w:val="20"/>
      <w:lang w:eastAsia="ru-RU"/>
    </w:rPr>
  </w:style>
  <w:style w:type="character" w:customStyle="1" w:styleId="1f3">
    <w:name w:val="Знак Знак1"/>
    <w:uiPriority w:val="99"/>
    <w:rsid w:val="004201FE"/>
    <w:rPr>
      <w:rFonts w:cs="Times New Roman"/>
      <w:sz w:val="24"/>
      <w:lang w:val="ru-RU" w:eastAsia="ru-RU" w:bidi="ar-SA"/>
    </w:rPr>
  </w:style>
  <w:style w:type="character" w:customStyle="1" w:styleId="36">
    <w:name w:val="Основной шрифт абзаца3"/>
    <w:uiPriority w:val="99"/>
    <w:rsid w:val="004201FE"/>
  </w:style>
  <w:style w:type="character" w:customStyle="1" w:styleId="WW8Num5z0">
    <w:name w:val="WW8Num5z0"/>
    <w:uiPriority w:val="99"/>
    <w:rsid w:val="004201FE"/>
    <w:rPr>
      <w:rFonts w:ascii="Symbol" w:hAnsi="Symbol"/>
    </w:rPr>
  </w:style>
  <w:style w:type="character" w:customStyle="1" w:styleId="WW8Num6z0">
    <w:name w:val="WW8Num6z0"/>
    <w:uiPriority w:val="99"/>
    <w:rsid w:val="004201FE"/>
    <w:rPr>
      <w:rFonts w:ascii="Symbol" w:hAnsi="Symbol"/>
    </w:rPr>
  </w:style>
  <w:style w:type="character" w:customStyle="1" w:styleId="WW8Num7z0">
    <w:name w:val="WW8Num7z0"/>
    <w:uiPriority w:val="99"/>
    <w:rsid w:val="004201FE"/>
    <w:rPr>
      <w:rFonts w:ascii="Symbol" w:hAnsi="Symbol"/>
    </w:rPr>
  </w:style>
  <w:style w:type="character" w:customStyle="1" w:styleId="WW8Num8z0">
    <w:name w:val="WW8Num8z0"/>
    <w:uiPriority w:val="99"/>
    <w:rsid w:val="004201FE"/>
    <w:rPr>
      <w:rFonts w:ascii="Symbol" w:hAnsi="Symbol"/>
    </w:rPr>
  </w:style>
  <w:style w:type="character" w:customStyle="1" w:styleId="WW8Num10z0">
    <w:name w:val="WW8Num10z0"/>
    <w:uiPriority w:val="99"/>
    <w:rsid w:val="004201FE"/>
    <w:rPr>
      <w:rFonts w:ascii="Symbol" w:hAnsi="Symbol"/>
    </w:rPr>
  </w:style>
  <w:style w:type="character" w:customStyle="1" w:styleId="afff5">
    <w:name w:val="Символ нумерации"/>
    <w:uiPriority w:val="99"/>
    <w:rsid w:val="004201FE"/>
  </w:style>
  <w:style w:type="paragraph" w:customStyle="1" w:styleId="37">
    <w:name w:val="Название3"/>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6">
    <w:name w:val="Знак Знак Знак Знак Знак Знак Знак"/>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afff7">
    <w:name w:val="Содержимое врезки"/>
    <w:basedOn w:val="ad"/>
    <w:uiPriority w:val="99"/>
    <w:rsid w:val="004201FE"/>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4201FE"/>
  </w:style>
  <w:style w:type="paragraph" w:customStyle="1" w:styleId="42">
    <w:name w:val="Название4"/>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
    <w:uiPriority w:val="99"/>
    <w:rsid w:val="004201FE"/>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
    <w:uiPriority w:val="99"/>
    <w:rsid w:val="004201FE"/>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8">
    <w:name w:val="TOC Heading"/>
    <w:basedOn w:val="10"/>
    <w:next w:val="a"/>
    <w:uiPriority w:val="99"/>
    <w:qFormat/>
    <w:rsid w:val="004201FE"/>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
    <w:next w:val="a"/>
    <w:autoRedefine/>
    <w:uiPriority w:val="99"/>
    <w:rsid w:val="004201FE"/>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4">
    <w:name w:val="toc 1"/>
    <w:basedOn w:val="a"/>
    <w:next w:val="a"/>
    <w:autoRedefine/>
    <w:uiPriority w:val="99"/>
    <w:rsid w:val="004201FE"/>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
    <w:uiPriority w:val="99"/>
    <w:rsid w:val="004201FE"/>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
    <w:uiPriority w:val="99"/>
    <w:rsid w:val="004201F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9">
    <w:name w:val="Body Text First Indent"/>
    <w:basedOn w:val="ad"/>
    <w:link w:val="afffa"/>
    <w:uiPriority w:val="99"/>
    <w:rsid w:val="004201FE"/>
    <w:pPr>
      <w:widowControl w:val="0"/>
      <w:spacing w:line="240" w:lineRule="auto"/>
      <w:ind w:firstLine="210"/>
    </w:pPr>
    <w:rPr>
      <w:rFonts w:ascii="Times New Roman" w:hAnsi="Times New Roman"/>
      <w:color w:val="000000"/>
      <w:sz w:val="20"/>
      <w:szCs w:val="20"/>
    </w:rPr>
  </w:style>
  <w:style w:type="character" w:customStyle="1" w:styleId="afffa">
    <w:name w:val="Красная строка Знак"/>
    <w:basedOn w:val="ae"/>
    <w:link w:val="afff9"/>
    <w:uiPriority w:val="99"/>
    <w:rsid w:val="004201FE"/>
    <w:rPr>
      <w:rFonts w:ascii="Times New Roman" w:hAnsi="Times New Roman"/>
      <w:color w:val="000000"/>
      <w:sz w:val="20"/>
      <w:szCs w:val="20"/>
    </w:rPr>
  </w:style>
  <w:style w:type="paragraph" w:styleId="2f3">
    <w:name w:val="Body Text First Indent 2"/>
    <w:basedOn w:val="aff7"/>
    <w:link w:val="2f4"/>
    <w:uiPriority w:val="99"/>
    <w:rsid w:val="004201FE"/>
    <w:pPr>
      <w:widowControl w:val="0"/>
      <w:ind w:firstLine="210"/>
    </w:pPr>
    <w:rPr>
      <w:sz w:val="20"/>
      <w:szCs w:val="20"/>
      <w:lang w:eastAsia="ru-RU"/>
    </w:rPr>
  </w:style>
  <w:style w:type="character" w:customStyle="1" w:styleId="2f4">
    <w:name w:val="Красная строка 2 Знак"/>
    <w:basedOn w:val="aff8"/>
    <w:link w:val="2f3"/>
    <w:uiPriority w:val="99"/>
    <w:rsid w:val="004201FE"/>
    <w:rPr>
      <w:sz w:val="20"/>
      <w:szCs w:val="20"/>
      <w:lang w:eastAsia="ru-RU"/>
    </w:rPr>
  </w:style>
  <w:style w:type="paragraph" w:customStyle="1" w:styleId="140">
    <w:name w:val="Обычный + 14 пт"/>
    <w:aliases w:val="Первая строка:  1,25 см,Справа:  -0 см,Междустр.интервал: ..."/>
    <w:basedOn w:val="aff7"/>
    <w:uiPriority w:val="99"/>
    <w:rsid w:val="004201FE"/>
    <w:pPr>
      <w:spacing w:after="0"/>
      <w:ind w:left="0" w:firstLine="601"/>
      <w:jc w:val="both"/>
    </w:pPr>
    <w:rPr>
      <w:sz w:val="28"/>
      <w:szCs w:val="28"/>
      <w:lang w:eastAsia="ru-RU"/>
    </w:rPr>
  </w:style>
  <w:style w:type="paragraph" w:customStyle="1" w:styleId="afffb">
    <w:name w:val="Знак"/>
    <w:basedOn w:val="a"/>
    <w:uiPriority w:val="99"/>
    <w:rsid w:val="004201F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4201FE"/>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4201FE"/>
    <w:rPr>
      <w:sz w:val="24"/>
      <w:lang w:val="ru-RU" w:eastAsia="ru-RU"/>
    </w:rPr>
  </w:style>
  <w:style w:type="character" w:customStyle="1" w:styleId="112">
    <w:name w:val="Знак Знак11"/>
    <w:uiPriority w:val="99"/>
    <w:rsid w:val="004201FE"/>
    <w:rPr>
      <w:b/>
      <w:i/>
      <w:sz w:val="26"/>
      <w:lang w:val="ru-RU" w:eastAsia="ar-SA" w:bidi="ar-SA"/>
    </w:rPr>
  </w:style>
  <w:style w:type="character" w:customStyle="1" w:styleId="afffc">
    <w:name w:val="Нумерованный список !! Знак"/>
    <w:aliases w:val="Основной текст 1 Знак,Надин стиль Знак Знак"/>
    <w:uiPriority w:val="99"/>
    <w:rsid w:val="004201FE"/>
    <w:rPr>
      <w:sz w:val="28"/>
      <w:lang w:val="ru-RU" w:eastAsia="ar-SA" w:bidi="ar-SA"/>
    </w:rPr>
  </w:style>
  <w:style w:type="paragraph" w:customStyle="1" w:styleId="1f5">
    <w:name w:val="Знак Знак Знак Знак Знак Знак Знак1"/>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
    <w:uiPriority w:val="99"/>
    <w:rsid w:val="004201FE"/>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4201FE"/>
    <w:rPr>
      <w:rFonts w:ascii="Times New Roman" w:hAnsi="Times New Roman"/>
      <w:sz w:val="16"/>
    </w:rPr>
  </w:style>
  <w:style w:type="character" w:customStyle="1" w:styleId="textdefault">
    <w:name w:val="text_default"/>
    <w:uiPriority w:val="99"/>
    <w:rsid w:val="004201FE"/>
    <w:rPr>
      <w:rFonts w:ascii="Verdana" w:hAnsi="Verdana"/>
      <w:color w:val="5E6466"/>
      <w:sz w:val="18"/>
    </w:rPr>
  </w:style>
  <w:style w:type="character" w:customStyle="1" w:styleId="3a">
    <w:name w:val="Знак Знак3"/>
    <w:uiPriority w:val="99"/>
    <w:semiHidden/>
    <w:locked/>
    <w:rsid w:val="004201FE"/>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4201FE"/>
    <w:rPr>
      <w:lang w:val="ru-RU" w:eastAsia="ru-RU"/>
    </w:rPr>
  </w:style>
  <w:style w:type="character" w:customStyle="1" w:styleId="rg">
    <w:name w:val="rg"/>
    <w:basedOn w:val="a0"/>
    <w:rsid w:val="004201FE"/>
  </w:style>
  <w:style w:type="character" w:customStyle="1" w:styleId="afe">
    <w:name w:val="Без интервала Знак"/>
    <w:link w:val="afd"/>
    <w:uiPriority w:val="1"/>
    <w:locked/>
    <w:rsid w:val="004201FE"/>
    <w:rPr>
      <w:rFonts w:ascii="Calibri" w:eastAsia="Times New Roman" w:hAnsi="Calibri" w:cs="Times New Roman"/>
      <w:lang w:eastAsia="ru-RU"/>
    </w:rPr>
  </w:style>
  <w:style w:type="paragraph" w:customStyle="1" w:styleId="3b">
    <w:name w:val="Обычный3"/>
    <w:uiPriority w:val="99"/>
    <w:rsid w:val="004201FE"/>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
    <w:uiPriority w:val="99"/>
    <w:rsid w:val="004201F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201FE"/>
    <w:rPr>
      <w:rFonts w:ascii="Times New Roman" w:hAnsi="Times New Roman" w:cs="Times New Roman"/>
      <w:sz w:val="26"/>
      <w:szCs w:val="26"/>
    </w:rPr>
  </w:style>
  <w:style w:type="paragraph" w:customStyle="1" w:styleId="ConsTitle">
    <w:name w:val="ConsTitle"/>
    <w:uiPriority w:val="99"/>
    <w:rsid w:val="004201F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d">
    <w:name w:val="Текст (лев)"/>
    <w:rsid w:val="004201FE"/>
    <w:pPr>
      <w:spacing w:before="60" w:after="0" w:line="240" w:lineRule="auto"/>
      <w:ind w:firstLine="567"/>
      <w:jc w:val="both"/>
    </w:pPr>
    <w:rPr>
      <w:rFonts w:ascii="Arial" w:eastAsia="Times New Roman" w:hAnsi="Arial" w:cs="Times New Roman"/>
      <w:sz w:val="18"/>
      <w:szCs w:val="20"/>
      <w:lang w:eastAsia="ru-RU"/>
    </w:rPr>
  </w:style>
  <w:style w:type="paragraph" w:customStyle="1" w:styleId="afffe">
    <w:name w:val="Текст в заданном формате"/>
    <w:basedOn w:val="a"/>
    <w:rsid w:val="004201FE"/>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4201FE"/>
    <w:rPr>
      <w:rFonts w:ascii="Times New Roman" w:hAnsi="Times New Roman" w:cs="Times New Roman"/>
      <w:sz w:val="26"/>
      <w:szCs w:val="26"/>
    </w:rPr>
  </w:style>
  <w:style w:type="character" w:customStyle="1" w:styleId="b-message-headname">
    <w:name w:val="b-message-head__name"/>
    <w:rsid w:val="004201FE"/>
  </w:style>
  <w:style w:type="character" w:customStyle="1" w:styleId="b-message-heademail">
    <w:name w:val="b-message-head__email"/>
    <w:rsid w:val="004201FE"/>
  </w:style>
  <w:style w:type="character" w:customStyle="1" w:styleId="3c">
    <w:name w:val="Основной текст (3)"/>
    <w:rsid w:val="004201FE"/>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4201FE"/>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91DB1"/>
  </w:style>
  <w:style w:type="paragraph" w:customStyle="1" w:styleId="p11">
    <w:name w:val="p1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91DB1"/>
  </w:style>
  <w:style w:type="paragraph" w:customStyle="1" w:styleId="p20">
    <w:name w:val="p2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91DB1"/>
  </w:style>
  <w:style w:type="paragraph" w:customStyle="1" w:styleId="p27">
    <w:name w:val="p2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91DB1"/>
  </w:style>
  <w:style w:type="paragraph" w:customStyle="1" w:styleId="p34">
    <w:name w:val="p3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C08A7"/>
    <w:rPr>
      <w:rFonts w:ascii="Times New Roman" w:hAnsi="Times New Roman" w:cs="Times New Roman"/>
      <w:spacing w:val="-10"/>
      <w:sz w:val="28"/>
      <w:szCs w:val="28"/>
    </w:rPr>
  </w:style>
  <w:style w:type="paragraph" w:customStyle="1" w:styleId="3d">
    <w:name w:val="Абзац списка3"/>
    <w:basedOn w:val="a"/>
    <w:rsid w:val="0070735F"/>
    <w:pPr>
      <w:ind w:left="720"/>
      <w:contextualSpacing/>
    </w:pPr>
    <w:rPr>
      <w:rFonts w:ascii="Calibri" w:eastAsia="Times New Roman" w:hAnsi="Calibri" w:cs="Times New Roman"/>
    </w:rPr>
  </w:style>
  <w:style w:type="character" w:customStyle="1" w:styleId="3e">
    <w:name w:val="Основной текст (3)_"/>
    <w:basedOn w:val="a0"/>
    <w:locked/>
    <w:rsid w:val="0070735F"/>
    <w:rPr>
      <w:sz w:val="23"/>
      <w:szCs w:val="23"/>
      <w:shd w:val="clear" w:color="auto" w:fill="FFFFFF"/>
      <w:lang w:bidi="ar-SA"/>
    </w:rPr>
  </w:style>
  <w:style w:type="character" w:customStyle="1" w:styleId="45">
    <w:name w:val="Основной текст (4)_"/>
    <w:basedOn w:val="a0"/>
    <w:link w:val="46"/>
    <w:locked/>
    <w:rsid w:val="0070735F"/>
    <w:rPr>
      <w:b/>
      <w:bCs/>
      <w:sz w:val="19"/>
      <w:szCs w:val="19"/>
      <w:shd w:val="clear" w:color="auto" w:fill="FFFFFF"/>
    </w:rPr>
  </w:style>
  <w:style w:type="character" w:customStyle="1" w:styleId="affff">
    <w:name w:val="Подпись к таблице_"/>
    <w:basedOn w:val="a0"/>
    <w:link w:val="affff0"/>
    <w:locked/>
    <w:rsid w:val="0070735F"/>
    <w:rPr>
      <w:sz w:val="23"/>
      <w:szCs w:val="23"/>
      <w:shd w:val="clear" w:color="auto" w:fill="FFFFFF"/>
    </w:rPr>
  </w:style>
  <w:style w:type="character" w:customStyle="1" w:styleId="113">
    <w:name w:val="Основной текст + 11"/>
    <w:aliases w:val="5 pt"/>
    <w:basedOn w:val="aff2"/>
    <w:rsid w:val="0070735F"/>
    <w:rPr>
      <w:color w:val="000000"/>
      <w:spacing w:val="0"/>
      <w:w w:val="100"/>
      <w:position w:val="0"/>
      <w:sz w:val="23"/>
      <w:szCs w:val="23"/>
      <w:shd w:val="clear" w:color="auto" w:fill="FFFFFF"/>
      <w:lang w:val="ru-RU" w:bidi="ar-SA"/>
    </w:rPr>
  </w:style>
  <w:style w:type="paragraph" w:customStyle="1" w:styleId="2f6">
    <w:name w:val="Основной текст2"/>
    <w:basedOn w:val="a"/>
    <w:rsid w:val="0070735F"/>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
    <w:link w:val="45"/>
    <w:rsid w:val="0070735F"/>
    <w:pPr>
      <w:widowControl w:val="0"/>
      <w:shd w:val="clear" w:color="auto" w:fill="FFFFFF"/>
      <w:spacing w:before="60" w:after="60" w:line="240" w:lineRule="atLeast"/>
    </w:pPr>
    <w:rPr>
      <w:b/>
      <w:bCs/>
      <w:sz w:val="19"/>
      <w:szCs w:val="19"/>
      <w:shd w:val="clear" w:color="auto" w:fill="FFFFFF"/>
    </w:rPr>
  </w:style>
  <w:style w:type="paragraph" w:customStyle="1" w:styleId="affff0">
    <w:name w:val="Подпись к таблице"/>
    <w:basedOn w:val="a"/>
    <w:link w:val="affff"/>
    <w:rsid w:val="0070735F"/>
    <w:pPr>
      <w:widowControl w:val="0"/>
      <w:shd w:val="clear" w:color="auto" w:fill="FFFFFF"/>
      <w:spacing w:after="0" w:line="240" w:lineRule="atLeast"/>
    </w:pPr>
    <w:rPr>
      <w:sz w:val="23"/>
      <w:szCs w:val="23"/>
      <w:shd w:val="clear" w:color="auto" w:fill="FFFFFF"/>
    </w:rPr>
  </w:style>
  <w:style w:type="paragraph" w:customStyle="1" w:styleId="47">
    <w:name w:val="Абзац списка4"/>
    <w:basedOn w:val="a"/>
    <w:rsid w:val="00A47A49"/>
    <w:pPr>
      <w:spacing w:after="0" w:line="240" w:lineRule="auto"/>
      <w:ind w:left="720"/>
    </w:pPr>
    <w:rPr>
      <w:rFonts w:ascii="Calibri" w:eastAsia="Times New Roman" w:hAnsi="Calibri" w:cs="Calibri"/>
      <w:sz w:val="24"/>
      <w:szCs w:val="24"/>
      <w:lang w:eastAsia="ru-RU"/>
    </w:rPr>
  </w:style>
  <w:style w:type="paragraph" w:customStyle="1" w:styleId="2f7">
    <w:name w:val="Без интервала2"/>
    <w:rsid w:val="00A47A49"/>
    <w:pPr>
      <w:spacing w:after="0" w:line="240" w:lineRule="auto"/>
    </w:pPr>
    <w:rPr>
      <w:rFonts w:ascii="Calibri" w:eastAsia="Times New Roman" w:hAnsi="Calibri" w:cs="Calibri"/>
    </w:rPr>
  </w:style>
  <w:style w:type="paragraph" w:customStyle="1" w:styleId="51">
    <w:name w:val="Абзац списка5"/>
    <w:basedOn w:val="a"/>
    <w:rsid w:val="004C3519"/>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4C3519"/>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5277214">
      <w:bodyDiv w:val="1"/>
      <w:marLeft w:val="0"/>
      <w:marRight w:val="0"/>
      <w:marTop w:val="0"/>
      <w:marBottom w:val="0"/>
      <w:divBdr>
        <w:top w:val="none" w:sz="0" w:space="0" w:color="auto"/>
        <w:left w:val="none" w:sz="0" w:space="0" w:color="auto"/>
        <w:bottom w:val="none" w:sz="0" w:space="0" w:color="auto"/>
        <w:right w:val="none" w:sz="0" w:space="0" w:color="auto"/>
      </w:divBdr>
    </w:div>
    <w:div w:id="29884777">
      <w:bodyDiv w:val="1"/>
      <w:marLeft w:val="0"/>
      <w:marRight w:val="0"/>
      <w:marTop w:val="0"/>
      <w:marBottom w:val="0"/>
      <w:divBdr>
        <w:top w:val="none" w:sz="0" w:space="0" w:color="auto"/>
        <w:left w:val="none" w:sz="0" w:space="0" w:color="auto"/>
        <w:bottom w:val="none" w:sz="0" w:space="0" w:color="auto"/>
        <w:right w:val="none" w:sz="0" w:space="0" w:color="auto"/>
      </w:divBdr>
    </w:div>
    <w:div w:id="163395075">
      <w:bodyDiv w:val="1"/>
      <w:marLeft w:val="0"/>
      <w:marRight w:val="0"/>
      <w:marTop w:val="0"/>
      <w:marBottom w:val="0"/>
      <w:divBdr>
        <w:top w:val="none" w:sz="0" w:space="0" w:color="auto"/>
        <w:left w:val="none" w:sz="0" w:space="0" w:color="auto"/>
        <w:bottom w:val="none" w:sz="0" w:space="0" w:color="auto"/>
        <w:right w:val="none" w:sz="0" w:space="0" w:color="auto"/>
      </w:divBdr>
    </w:div>
    <w:div w:id="170072706">
      <w:bodyDiv w:val="1"/>
      <w:marLeft w:val="0"/>
      <w:marRight w:val="0"/>
      <w:marTop w:val="0"/>
      <w:marBottom w:val="0"/>
      <w:divBdr>
        <w:top w:val="none" w:sz="0" w:space="0" w:color="auto"/>
        <w:left w:val="none" w:sz="0" w:space="0" w:color="auto"/>
        <w:bottom w:val="none" w:sz="0" w:space="0" w:color="auto"/>
        <w:right w:val="none" w:sz="0" w:space="0" w:color="auto"/>
      </w:divBdr>
    </w:div>
    <w:div w:id="172305023">
      <w:bodyDiv w:val="1"/>
      <w:marLeft w:val="0"/>
      <w:marRight w:val="0"/>
      <w:marTop w:val="0"/>
      <w:marBottom w:val="0"/>
      <w:divBdr>
        <w:top w:val="none" w:sz="0" w:space="0" w:color="auto"/>
        <w:left w:val="none" w:sz="0" w:space="0" w:color="auto"/>
        <w:bottom w:val="none" w:sz="0" w:space="0" w:color="auto"/>
        <w:right w:val="none" w:sz="0" w:space="0" w:color="auto"/>
      </w:divBdr>
    </w:div>
    <w:div w:id="266423331">
      <w:bodyDiv w:val="1"/>
      <w:marLeft w:val="0"/>
      <w:marRight w:val="0"/>
      <w:marTop w:val="0"/>
      <w:marBottom w:val="0"/>
      <w:divBdr>
        <w:top w:val="none" w:sz="0" w:space="0" w:color="auto"/>
        <w:left w:val="none" w:sz="0" w:space="0" w:color="auto"/>
        <w:bottom w:val="none" w:sz="0" w:space="0" w:color="auto"/>
        <w:right w:val="none" w:sz="0" w:space="0" w:color="auto"/>
      </w:divBdr>
    </w:div>
    <w:div w:id="328557373">
      <w:bodyDiv w:val="1"/>
      <w:marLeft w:val="0"/>
      <w:marRight w:val="0"/>
      <w:marTop w:val="0"/>
      <w:marBottom w:val="0"/>
      <w:divBdr>
        <w:top w:val="none" w:sz="0" w:space="0" w:color="auto"/>
        <w:left w:val="none" w:sz="0" w:space="0" w:color="auto"/>
        <w:bottom w:val="none" w:sz="0" w:space="0" w:color="auto"/>
        <w:right w:val="none" w:sz="0" w:space="0" w:color="auto"/>
      </w:divBdr>
    </w:div>
    <w:div w:id="353851871">
      <w:bodyDiv w:val="1"/>
      <w:marLeft w:val="0"/>
      <w:marRight w:val="0"/>
      <w:marTop w:val="0"/>
      <w:marBottom w:val="0"/>
      <w:divBdr>
        <w:top w:val="none" w:sz="0" w:space="0" w:color="auto"/>
        <w:left w:val="none" w:sz="0" w:space="0" w:color="auto"/>
        <w:bottom w:val="none" w:sz="0" w:space="0" w:color="auto"/>
        <w:right w:val="none" w:sz="0" w:space="0" w:color="auto"/>
      </w:divBdr>
    </w:div>
    <w:div w:id="362249077">
      <w:bodyDiv w:val="1"/>
      <w:marLeft w:val="0"/>
      <w:marRight w:val="0"/>
      <w:marTop w:val="0"/>
      <w:marBottom w:val="0"/>
      <w:divBdr>
        <w:top w:val="none" w:sz="0" w:space="0" w:color="auto"/>
        <w:left w:val="none" w:sz="0" w:space="0" w:color="auto"/>
        <w:bottom w:val="none" w:sz="0" w:space="0" w:color="auto"/>
        <w:right w:val="none" w:sz="0" w:space="0" w:color="auto"/>
      </w:divBdr>
    </w:div>
    <w:div w:id="405298257">
      <w:bodyDiv w:val="1"/>
      <w:marLeft w:val="0"/>
      <w:marRight w:val="0"/>
      <w:marTop w:val="0"/>
      <w:marBottom w:val="0"/>
      <w:divBdr>
        <w:top w:val="none" w:sz="0" w:space="0" w:color="auto"/>
        <w:left w:val="none" w:sz="0" w:space="0" w:color="auto"/>
        <w:bottom w:val="none" w:sz="0" w:space="0" w:color="auto"/>
        <w:right w:val="none" w:sz="0" w:space="0" w:color="auto"/>
      </w:divBdr>
    </w:div>
    <w:div w:id="522206328">
      <w:bodyDiv w:val="1"/>
      <w:marLeft w:val="0"/>
      <w:marRight w:val="0"/>
      <w:marTop w:val="0"/>
      <w:marBottom w:val="0"/>
      <w:divBdr>
        <w:top w:val="none" w:sz="0" w:space="0" w:color="auto"/>
        <w:left w:val="none" w:sz="0" w:space="0" w:color="auto"/>
        <w:bottom w:val="none" w:sz="0" w:space="0" w:color="auto"/>
        <w:right w:val="none" w:sz="0" w:space="0" w:color="auto"/>
      </w:divBdr>
    </w:div>
    <w:div w:id="640698097">
      <w:bodyDiv w:val="1"/>
      <w:marLeft w:val="0"/>
      <w:marRight w:val="0"/>
      <w:marTop w:val="0"/>
      <w:marBottom w:val="0"/>
      <w:divBdr>
        <w:top w:val="none" w:sz="0" w:space="0" w:color="auto"/>
        <w:left w:val="none" w:sz="0" w:space="0" w:color="auto"/>
        <w:bottom w:val="none" w:sz="0" w:space="0" w:color="auto"/>
        <w:right w:val="none" w:sz="0" w:space="0" w:color="auto"/>
      </w:divBdr>
    </w:div>
    <w:div w:id="642272066">
      <w:bodyDiv w:val="1"/>
      <w:marLeft w:val="0"/>
      <w:marRight w:val="0"/>
      <w:marTop w:val="0"/>
      <w:marBottom w:val="0"/>
      <w:divBdr>
        <w:top w:val="none" w:sz="0" w:space="0" w:color="auto"/>
        <w:left w:val="none" w:sz="0" w:space="0" w:color="auto"/>
        <w:bottom w:val="none" w:sz="0" w:space="0" w:color="auto"/>
        <w:right w:val="none" w:sz="0" w:space="0" w:color="auto"/>
      </w:divBdr>
    </w:div>
    <w:div w:id="686058924">
      <w:bodyDiv w:val="1"/>
      <w:marLeft w:val="0"/>
      <w:marRight w:val="0"/>
      <w:marTop w:val="0"/>
      <w:marBottom w:val="0"/>
      <w:divBdr>
        <w:top w:val="none" w:sz="0" w:space="0" w:color="auto"/>
        <w:left w:val="none" w:sz="0" w:space="0" w:color="auto"/>
        <w:bottom w:val="none" w:sz="0" w:space="0" w:color="auto"/>
        <w:right w:val="none" w:sz="0" w:space="0" w:color="auto"/>
      </w:divBdr>
    </w:div>
    <w:div w:id="689843740">
      <w:bodyDiv w:val="1"/>
      <w:marLeft w:val="0"/>
      <w:marRight w:val="0"/>
      <w:marTop w:val="0"/>
      <w:marBottom w:val="0"/>
      <w:divBdr>
        <w:top w:val="none" w:sz="0" w:space="0" w:color="auto"/>
        <w:left w:val="none" w:sz="0" w:space="0" w:color="auto"/>
        <w:bottom w:val="none" w:sz="0" w:space="0" w:color="auto"/>
        <w:right w:val="none" w:sz="0" w:space="0" w:color="auto"/>
      </w:divBdr>
    </w:div>
    <w:div w:id="694505762">
      <w:bodyDiv w:val="1"/>
      <w:marLeft w:val="0"/>
      <w:marRight w:val="0"/>
      <w:marTop w:val="0"/>
      <w:marBottom w:val="0"/>
      <w:divBdr>
        <w:top w:val="none" w:sz="0" w:space="0" w:color="auto"/>
        <w:left w:val="none" w:sz="0" w:space="0" w:color="auto"/>
        <w:bottom w:val="none" w:sz="0" w:space="0" w:color="auto"/>
        <w:right w:val="none" w:sz="0" w:space="0" w:color="auto"/>
      </w:divBdr>
    </w:div>
    <w:div w:id="735054652">
      <w:bodyDiv w:val="1"/>
      <w:marLeft w:val="0"/>
      <w:marRight w:val="0"/>
      <w:marTop w:val="0"/>
      <w:marBottom w:val="0"/>
      <w:divBdr>
        <w:top w:val="none" w:sz="0" w:space="0" w:color="auto"/>
        <w:left w:val="none" w:sz="0" w:space="0" w:color="auto"/>
        <w:bottom w:val="none" w:sz="0" w:space="0" w:color="auto"/>
        <w:right w:val="none" w:sz="0" w:space="0" w:color="auto"/>
      </w:divBdr>
    </w:div>
    <w:div w:id="822234216">
      <w:bodyDiv w:val="1"/>
      <w:marLeft w:val="0"/>
      <w:marRight w:val="0"/>
      <w:marTop w:val="0"/>
      <w:marBottom w:val="0"/>
      <w:divBdr>
        <w:top w:val="none" w:sz="0" w:space="0" w:color="auto"/>
        <w:left w:val="none" w:sz="0" w:space="0" w:color="auto"/>
        <w:bottom w:val="none" w:sz="0" w:space="0" w:color="auto"/>
        <w:right w:val="none" w:sz="0" w:space="0" w:color="auto"/>
      </w:divBdr>
    </w:div>
    <w:div w:id="827358057">
      <w:bodyDiv w:val="1"/>
      <w:marLeft w:val="0"/>
      <w:marRight w:val="0"/>
      <w:marTop w:val="0"/>
      <w:marBottom w:val="0"/>
      <w:divBdr>
        <w:top w:val="none" w:sz="0" w:space="0" w:color="auto"/>
        <w:left w:val="none" w:sz="0" w:space="0" w:color="auto"/>
        <w:bottom w:val="none" w:sz="0" w:space="0" w:color="auto"/>
        <w:right w:val="none" w:sz="0" w:space="0" w:color="auto"/>
      </w:divBdr>
    </w:div>
    <w:div w:id="837308281">
      <w:bodyDiv w:val="1"/>
      <w:marLeft w:val="0"/>
      <w:marRight w:val="0"/>
      <w:marTop w:val="0"/>
      <w:marBottom w:val="0"/>
      <w:divBdr>
        <w:top w:val="none" w:sz="0" w:space="0" w:color="auto"/>
        <w:left w:val="none" w:sz="0" w:space="0" w:color="auto"/>
        <w:bottom w:val="none" w:sz="0" w:space="0" w:color="auto"/>
        <w:right w:val="none" w:sz="0" w:space="0" w:color="auto"/>
      </w:divBdr>
    </w:div>
    <w:div w:id="876893000">
      <w:bodyDiv w:val="1"/>
      <w:marLeft w:val="0"/>
      <w:marRight w:val="0"/>
      <w:marTop w:val="0"/>
      <w:marBottom w:val="0"/>
      <w:divBdr>
        <w:top w:val="none" w:sz="0" w:space="0" w:color="auto"/>
        <w:left w:val="none" w:sz="0" w:space="0" w:color="auto"/>
        <w:bottom w:val="none" w:sz="0" w:space="0" w:color="auto"/>
        <w:right w:val="none" w:sz="0" w:space="0" w:color="auto"/>
      </w:divBdr>
    </w:div>
    <w:div w:id="930894663">
      <w:bodyDiv w:val="1"/>
      <w:marLeft w:val="0"/>
      <w:marRight w:val="0"/>
      <w:marTop w:val="0"/>
      <w:marBottom w:val="0"/>
      <w:divBdr>
        <w:top w:val="none" w:sz="0" w:space="0" w:color="auto"/>
        <w:left w:val="none" w:sz="0" w:space="0" w:color="auto"/>
        <w:bottom w:val="none" w:sz="0" w:space="0" w:color="auto"/>
        <w:right w:val="none" w:sz="0" w:space="0" w:color="auto"/>
      </w:divBdr>
    </w:div>
    <w:div w:id="942420560">
      <w:bodyDiv w:val="1"/>
      <w:marLeft w:val="0"/>
      <w:marRight w:val="0"/>
      <w:marTop w:val="0"/>
      <w:marBottom w:val="0"/>
      <w:divBdr>
        <w:top w:val="none" w:sz="0" w:space="0" w:color="auto"/>
        <w:left w:val="none" w:sz="0" w:space="0" w:color="auto"/>
        <w:bottom w:val="none" w:sz="0" w:space="0" w:color="auto"/>
        <w:right w:val="none" w:sz="0" w:space="0" w:color="auto"/>
      </w:divBdr>
    </w:div>
    <w:div w:id="1003750817">
      <w:bodyDiv w:val="1"/>
      <w:marLeft w:val="0"/>
      <w:marRight w:val="0"/>
      <w:marTop w:val="0"/>
      <w:marBottom w:val="0"/>
      <w:divBdr>
        <w:top w:val="none" w:sz="0" w:space="0" w:color="auto"/>
        <w:left w:val="none" w:sz="0" w:space="0" w:color="auto"/>
        <w:bottom w:val="none" w:sz="0" w:space="0" w:color="auto"/>
        <w:right w:val="none" w:sz="0" w:space="0" w:color="auto"/>
      </w:divBdr>
    </w:div>
    <w:div w:id="1031152426">
      <w:bodyDiv w:val="1"/>
      <w:marLeft w:val="0"/>
      <w:marRight w:val="0"/>
      <w:marTop w:val="0"/>
      <w:marBottom w:val="0"/>
      <w:divBdr>
        <w:top w:val="none" w:sz="0" w:space="0" w:color="auto"/>
        <w:left w:val="none" w:sz="0" w:space="0" w:color="auto"/>
        <w:bottom w:val="none" w:sz="0" w:space="0" w:color="auto"/>
        <w:right w:val="none" w:sz="0" w:space="0" w:color="auto"/>
      </w:divBdr>
    </w:div>
    <w:div w:id="1056974222">
      <w:bodyDiv w:val="1"/>
      <w:marLeft w:val="0"/>
      <w:marRight w:val="0"/>
      <w:marTop w:val="0"/>
      <w:marBottom w:val="0"/>
      <w:divBdr>
        <w:top w:val="none" w:sz="0" w:space="0" w:color="auto"/>
        <w:left w:val="none" w:sz="0" w:space="0" w:color="auto"/>
        <w:bottom w:val="none" w:sz="0" w:space="0" w:color="auto"/>
        <w:right w:val="none" w:sz="0" w:space="0" w:color="auto"/>
      </w:divBdr>
    </w:div>
    <w:div w:id="1073552403">
      <w:bodyDiv w:val="1"/>
      <w:marLeft w:val="0"/>
      <w:marRight w:val="0"/>
      <w:marTop w:val="0"/>
      <w:marBottom w:val="0"/>
      <w:divBdr>
        <w:top w:val="none" w:sz="0" w:space="0" w:color="auto"/>
        <w:left w:val="none" w:sz="0" w:space="0" w:color="auto"/>
        <w:bottom w:val="none" w:sz="0" w:space="0" w:color="auto"/>
        <w:right w:val="none" w:sz="0" w:space="0" w:color="auto"/>
      </w:divBdr>
    </w:div>
    <w:div w:id="1114907652">
      <w:bodyDiv w:val="1"/>
      <w:marLeft w:val="0"/>
      <w:marRight w:val="0"/>
      <w:marTop w:val="0"/>
      <w:marBottom w:val="0"/>
      <w:divBdr>
        <w:top w:val="none" w:sz="0" w:space="0" w:color="auto"/>
        <w:left w:val="none" w:sz="0" w:space="0" w:color="auto"/>
        <w:bottom w:val="none" w:sz="0" w:space="0" w:color="auto"/>
        <w:right w:val="none" w:sz="0" w:space="0" w:color="auto"/>
      </w:divBdr>
    </w:div>
    <w:div w:id="1182164036">
      <w:bodyDiv w:val="1"/>
      <w:marLeft w:val="0"/>
      <w:marRight w:val="0"/>
      <w:marTop w:val="0"/>
      <w:marBottom w:val="0"/>
      <w:divBdr>
        <w:top w:val="none" w:sz="0" w:space="0" w:color="auto"/>
        <w:left w:val="none" w:sz="0" w:space="0" w:color="auto"/>
        <w:bottom w:val="none" w:sz="0" w:space="0" w:color="auto"/>
        <w:right w:val="none" w:sz="0" w:space="0" w:color="auto"/>
      </w:divBdr>
    </w:div>
    <w:div w:id="1229998993">
      <w:bodyDiv w:val="1"/>
      <w:marLeft w:val="0"/>
      <w:marRight w:val="0"/>
      <w:marTop w:val="0"/>
      <w:marBottom w:val="0"/>
      <w:divBdr>
        <w:top w:val="none" w:sz="0" w:space="0" w:color="auto"/>
        <w:left w:val="none" w:sz="0" w:space="0" w:color="auto"/>
        <w:bottom w:val="none" w:sz="0" w:space="0" w:color="auto"/>
        <w:right w:val="none" w:sz="0" w:space="0" w:color="auto"/>
      </w:divBdr>
    </w:div>
    <w:div w:id="1251885928">
      <w:bodyDiv w:val="1"/>
      <w:marLeft w:val="0"/>
      <w:marRight w:val="0"/>
      <w:marTop w:val="0"/>
      <w:marBottom w:val="0"/>
      <w:divBdr>
        <w:top w:val="none" w:sz="0" w:space="0" w:color="auto"/>
        <w:left w:val="none" w:sz="0" w:space="0" w:color="auto"/>
        <w:bottom w:val="none" w:sz="0" w:space="0" w:color="auto"/>
        <w:right w:val="none" w:sz="0" w:space="0" w:color="auto"/>
      </w:divBdr>
    </w:div>
    <w:div w:id="136290064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412000729">
      <w:bodyDiv w:val="1"/>
      <w:marLeft w:val="0"/>
      <w:marRight w:val="0"/>
      <w:marTop w:val="0"/>
      <w:marBottom w:val="0"/>
      <w:divBdr>
        <w:top w:val="none" w:sz="0" w:space="0" w:color="auto"/>
        <w:left w:val="none" w:sz="0" w:space="0" w:color="auto"/>
        <w:bottom w:val="none" w:sz="0" w:space="0" w:color="auto"/>
        <w:right w:val="none" w:sz="0" w:space="0" w:color="auto"/>
      </w:divBdr>
    </w:div>
    <w:div w:id="1432704802">
      <w:bodyDiv w:val="1"/>
      <w:marLeft w:val="0"/>
      <w:marRight w:val="0"/>
      <w:marTop w:val="0"/>
      <w:marBottom w:val="0"/>
      <w:divBdr>
        <w:top w:val="none" w:sz="0" w:space="0" w:color="auto"/>
        <w:left w:val="none" w:sz="0" w:space="0" w:color="auto"/>
        <w:bottom w:val="none" w:sz="0" w:space="0" w:color="auto"/>
        <w:right w:val="none" w:sz="0" w:space="0" w:color="auto"/>
      </w:divBdr>
    </w:div>
    <w:div w:id="1440105541">
      <w:bodyDiv w:val="1"/>
      <w:marLeft w:val="0"/>
      <w:marRight w:val="0"/>
      <w:marTop w:val="0"/>
      <w:marBottom w:val="0"/>
      <w:divBdr>
        <w:top w:val="none" w:sz="0" w:space="0" w:color="auto"/>
        <w:left w:val="none" w:sz="0" w:space="0" w:color="auto"/>
        <w:bottom w:val="none" w:sz="0" w:space="0" w:color="auto"/>
        <w:right w:val="none" w:sz="0" w:space="0" w:color="auto"/>
      </w:divBdr>
    </w:div>
    <w:div w:id="1591230599">
      <w:bodyDiv w:val="1"/>
      <w:marLeft w:val="0"/>
      <w:marRight w:val="0"/>
      <w:marTop w:val="0"/>
      <w:marBottom w:val="0"/>
      <w:divBdr>
        <w:top w:val="none" w:sz="0" w:space="0" w:color="auto"/>
        <w:left w:val="none" w:sz="0" w:space="0" w:color="auto"/>
        <w:bottom w:val="none" w:sz="0" w:space="0" w:color="auto"/>
        <w:right w:val="none" w:sz="0" w:space="0" w:color="auto"/>
      </w:divBdr>
    </w:div>
    <w:div w:id="1596088546">
      <w:bodyDiv w:val="1"/>
      <w:marLeft w:val="0"/>
      <w:marRight w:val="0"/>
      <w:marTop w:val="0"/>
      <w:marBottom w:val="0"/>
      <w:divBdr>
        <w:top w:val="none" w:sz="0" w:space="0" w:color="auto"/>
        <w:left w:val="none" w:sz="0" w:space="0" w:color="auto"/>
        <w:bottom w:val="none" w:sz="0" w:space="0" w:color="auto"/>
        <w:right w:val="none" w:sz="0" w:space="0" w:color="auto"/>
      </w:divBdr>
    </w:div>
    <w:div w:id="1638760131">
      <w:bodyDiv w:val="1"/>
      <w:marLeft w:val="0"/>
      <w:marRight w:val="0"/>
      <w:marTop w:val="0"/>
      <w:marBottom w:val="0"/>
      <w:divBdr>
        <w:top w:val="none" w:sz="0" w:space="0" w:color="auto"/>
        <w:left w:val="none" w:sz="0" w:space="0" w:color="auto"/>
        <w:bottom w:val="none" w:sz="0" w:space="0" w:color="auto"/>
        <w:right w:val="none" w:sz="0" w:space="0" w:color="auto"/>
      </w:divBdr>
    </w:div>
    <w:div w:id="1658261511">
      <w:bodyDiv w:val="1"/>
      <w:marLeft w:val="0"/>
      <w:marRight w:val="0"/>
      <w:marTop w:val="0"/>
      <w:marBottom w:val="0"/>
      <w:divBdr>
        <w:top w:val="none" w:sz="0" w:space="0" w:color="auto"/>
        <w:left w:val="none" w:sz="0" w:space="0" w:color="auto"/>
        <w:bottom w:val="none" w:sz="0" w:space="0" w:color="auto"/>
        <w:right w:val="none" w:sz="0" w:space="0" w:color="auto"/>
      </w:divBdr>
    </w:div>
    <w:div w:id="1704016628">
      <w:bodyDiv w:val="1"/>
      <w:marLeft w:val="0"/>
      <w:marRight w:val="0"/>
      <w:marTop w:val="0"/>
      <w:marBottom w:val="0"/>
      <w:divBdr>
        <w:top w:val="none" w:sz="0" w:space="0" w:color="auto"/>
        <w:left w:val="none" w:sz="0" w:space="0" w:color="auto"/>
        <w:bottom w:val="none" w:sz="0" w:space="0" w:color="auto"/>
        <w:right w:val="none" w:sz="0" w:space="0" w:color="auto"/>
      </w:divBdr>
    </w:div>
    <w:div w:id="1763456975">
      <w:bodyDiv w:val="1"/>
      <w:marLeft w:val="0"/>
      <w:marRight w:val="0"/>
      <w:marTop w:val="0"/>
      <w:marBottom w:val="0"/>
      <w:divBdr>
        <w:top w:val="none" w:sz="0" w:space="0" w:color="auto"/>
        <w:left w:val="none" w:sz="0" w:space="0" w:color="auto"/>
        <w:bottom w:val="none" w:sz="0" w:space="0" w:color="auto"/>
        <w:right w:val="none" w:sz="0" w:space="0" w:color="auto"/>
      </w:divBdr>
    </w:div>
    <w:div w:id="1841581581">
      <w:bodyDiv w:val="1"/>
      <w:marLeft w:val="0"/>
      <w:marRight w:val="0"/>
      <w:marTop w:val="0"/>
      <w:marBottom w:val="0"/>
      <w:divBdr>
        <w:top w:val="none" w:sz="0" w:space="0" w:color="auto"/>
        <w:left w:val="none" w:sz="0" w:space="0" w:color="auto"/>
        <w:bottom w:val="none" w:sz="0" w:space="0" w:color="auto"/>
        <w:right w:val="none" w:sz="0" w:space="0" w:color="auto"/>
      </w:divBdr>
    </w:div>
    <w:div w:id="1856071760">
      <w:bodyDiv w:val="1"/>
      <w:marLeft w:val="0"/>
      <w:marRight w:val="0"/>
      <w:marTop w:val="0"/>
      <w:marBottom w:val="0"/>
      <w:divBdr>
        <w:top w:val="none" w:sz="0" w:space="0" w:color="auto"/>
        <w:left w:val="none" w:sz="0" w:space="0" w:color="auto"/>
        <w:bottom w:val="none" w:sz="0" w:space="0" w:color="auto"/>
        <w:right w:val="none" w:sz="0" w:space="0" w:color="auto"/>
      </w:divBdr>
    </w:div>
    <w:div w:id="1997684366">
      <w:bodyDiv w:val="1"/>
      <w:marLeft w:val="0"/>
      <w:marRight w:val="0"/>
      <w:marTop w:val="0"/>
      <w:marBottom w:val="0"/>
      <w:divBdr>
        <w:top w:val="none" w:sz="0" w:space="0" w:color="auto"/>
        <w:left w:val="none" w:sz="0" w:space="0" w:color="auto"/>
        <w:bottom w:val="none" w:sz="0" w:space="0" w:color="auto"/>
        <w:right w:val="none" w:sz="0" w:space="0" w:color="auto"/>
      </w:divBdr>
    </w:div>
    <w:div w:id="2024895681">
      <w:bodyDiv w:val="1"/>
      <w:marLeft w:val="0"/>
      <w:marRight w:val="0"/>
      <w:marTop w:val="0"/>
      <w:marBottom w:val="0"/>
      <w:divBdr>
        <w:top w:val="none" w:sz="0" w:space="0" w:color="auto"/>
        <w:left w:val="none" w:sz="0" w:space="0" w:color="auto"/>
        <w:bottom w:val="none" w:sz="0" w:space="0" w:color="auto"/>
        <w:right w:val="none" w:sz="0" w:space="0" w:color="auto"/>
      </w:divBdr>
    </w:div>
    <w:div w:id="2105957079">
      <w:bodyDiv w:val="1"/>
      <w:marLeft w:val="0"/>
      <w:marRight w:val="0"/>
      <w:marTop w:val="0"/>
      <w:marBottom w:val="0"/>
      <w:divBdr>
        <w:top w:val="none" w:sz="0" w:space="0" w:color="auto"/>
        <w:left w:val="none" w:sz="0" w:space="0" w:color="auto"/>
        <w:bottom w:val="none" w:sz="0" w:space="0" w:color="auto"/>
        <w:right w:val="none" w:sz="0" w:space="0" w:color="auto"/>
      </w:divBdr>
    </w:div>
    <w:div w:id="2111242878">
      <w:bodyDiv w:val="1"/>
      <w:marLeft w:val="0"/>
      <w:marRight w:val="0"/>
      <w:marTop w:val="0"/>
      <w:marBottom w:val="0"/>
      <w:divBdr>
        <w:top w:val="none" w:sz="0" w:space="0" w:color="auto"/>
        <w:left w:val="none" w:sz="0" w:space="0" w:color="auto"/>
        <w:bottom w:val="none" w:sz="0" w:space="0" w:color="auto"/>
        <w:right w:val="none" w:sz="0" w:space="0" w:color="auto"/>
      </w:divBdr>
    </w:div>
    <w:div w:id="21333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ru" TargetMode="External"/><Relationship Id="rId13" Type="http://schemas.openxmlformats.org/officeDocument/2006/relationships/hyperlink" Target="consultantplus://offline/ref=DD52139FD74A1E0D5756A1EC2B1D6BC5C9AB40BF016B5313F3826B0BA14619C3DF816B353FDAC04BA7BD99EC79EEA884E983C2CF18645463RFb7H" TargetMode="External"/><Relationship Id="rId18" Type="http://schemas.openxmlformats.org/officeDocument/2006/relationships/hyperlink" Target="http://www.bftcom.com/products/budget/1/index.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D52139FD74A1E0D5756BFF73E1D6BC5C8A144BE05685313F3826B0BA14619C3DF816B353FDAC04BA7BD99EC79EEA884E983C2CF18645463RFb7H" TargetMode="External"/><Relationship Id="rId17" Type="http://schemas.openxmlformats.org/officeDocument/2006/relationships/hyperlink" Target="consultantplus://offline/ref=ECAE682ED1EA1C76FA3728F9A59ECED1B6326E24DBAD211C8FED76382B3334853FDE316532q66A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FAD82C6D3E618B1ABC77616495A948DEA907E46FBD27B4554DEF908E67oC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52139FD74A1E0D5756A1EC2B1D6BC5C9A845B3006B5313F3826B0BA14619C3DF816B353FDAC04AAEBD99EC79EEA884E983C2CF18645463RFb7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26D4DD9F6EAF3D29E90829ABED3D8FA68328779924B4CD3C8B18345DDE4E058BDBC75B040BB353C42304F3104h8O6M" TargetMode="External"/><Relationship Id="rId23" Type="http://schemas.openxmlformats.org/officeDocument/2006/relationships/footer" Target="footer3.xml"/><Relationship Id="rId10" Type="http://schemas.openxmlformats.org/officeDocument/2006/relationships/hyperlink" Target="http://www.zavitinsk.inf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D52139FD74A1E0D5756A1EC2B1D6BC5C8A842BA026C5313F3826B0BA14619C3CD8133393FDFDE4BA8A8CFBD3FRBbBH" TargetMode="External"/><Relationship Id="rId14" Type="http://schemas.openxmlformats.org/officeDocument/2006/relationships/hyperlink" Target="consultantplus://offline/ref=9912D299C92F6E57570DEF8E6C3BB63269CBB620ABFFDFBD32531B9F7476338B97083E0577E272C3B8A06079C7I81B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F919-9315-44CA-ADC3-2FD03C0F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32157</Words>
  <Characters>183298</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Розенко ЕВ</cp:lastModifiedBy>
  <cp:revision>36</cp:revision>
  <cp:lastPrinted>2020-07-10T07:27:00Z</cp:lastPrinted>
  <dcterms:created xsi:type="dcterms:W3CDTF">2020-07-06T02:01:00Z</dcterms:created>
  <dcterms:modified xsi:type="dcterms:W3CDTF">2020-07-14T02:26:00Z</dcterms:modified>
</cp:coreProperties>
</file>