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sidRPr="0032397E">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74B077BC"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0EE5897"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2C964E8"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331002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9DEE8C0"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793E3C5"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F95C41F"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F91C50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 xml:space="preserve">«НАШ ОКРУГ» </w:t>
      </w:r>
    </w:p>
    <w:p w14:paraId="563FBF35"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66973A28"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Информационный листок</w:t>
      </w:r>
    </w:p>
    <w:p w14:paraId="529EEB91"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администрации Завитинского муниципального округа</w:t>
      </w:r>
    </w:p>
    <w:p w14:paraId="35C00E1E" w14:textId="1C42F980"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 1</w:t>
      </w:r>
      <w:r w:rsidR="00791188">
        <w:rPr>
          <w:rFonts w:ascii="Times New Roman" w:eastAsia="Calibri" w:hAnsi="Times New Roman" w:cs="Times New Roman"/>
          <w:b/>
          <w:sz w:val="52"/>
          <w:szCs w:val="52"/>
        </w:rPr>
        <w:t>5</w:t>
      </w:r>
      <w:r w:rsidRPr="0032397E">
        <w:rPr>
          <w:rFonts w:ascii="Times New Roman" w:eastAsia="Calibri" w:hAnsi="Times New Roman" w:cs="Times New Roman"/>
          <w:b/>
          <w:sz w:val="52"/>
          <w:szCs w:val="52"/>
        </w:rPr>
        <w:t xml:space="preserve"> от </w:t>
      </w:r>
      <w:r w:rsidR="00E26FD7">
        <w:rPr>
          <w:rFonts w:ascii="Times New Roman" w:eastAsia="Calibri" w:hAnsi="Times New Roman" w:cs="Times New Roman"/>
          <w:b/>
          <w:sz w:val="52"/>
          <w:szCs w:val="52"/>
        </w:rPr>
        <w:t>01.08.2022</w:t>
      </w:r>
    </w:p>
    <w:p w14:paraId="23EA52B7"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6F740AB3"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распространяется бесплатно</w:t>
      </w:r>
    </w:p>
    <w:p w14:paraId="51CB5529"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08EE189"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46EFDDE"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10DF0DD" w14:textId="77777777" w:rsidR="000E5E15" w:rsidRPr="0032397E" w:rsidRDefault="000E5E15" w:rsidP="000E5E15">
      <w:pPr>
        <w:spacing w:after="0" w:line="240" w:lineRule="auto"/>
        <w:rPr>
          <w:rFonts w:ascii="Times New Roman" w:eastAsia="Calibri" w:hAnsi="Times New Roman" w:cs="Times New Roman"/>
          <w:b/>
          <w:sz w:val="52"/>
          <w:szCs w:val="52"/>
        </w:rPr>
      </w:pPr>
    </w:p>
    <w:p w14:paraId="7EDE0AA2" w14:textId="77777777" w:rsidR="000E5E15" w:rsidRPr="0032397E" w:rsidRDefault="000E5E15" w:rsidP="000E5E15">
      <w:pPr>
        <w:spacing w:after="0" w:line="240" w:lineRule="auto"/>
        <w:rPr>
          <w:rFonts w:ascii="Times New Roman" w:eastAsia="Calibri" w:hAnsi="Times New Roman" w:cs="Times New Roman"/>
          <w:b/>
          <w:sz w:val="52"/>
          <w:szCs w:val="52"/>
        </w:rPr>
      </w:pPr>
    </w:p>
    <w:p w14:paraId="7DA0F98A" w14:textId="77777777" w:rsidR="000E5E15" w:rsidRPr="0032397E" w:rsidRDefault="000E5E15" w:rsidP="00284722">
      <w:pPr>
        <w:spacing w:after="0" w:line="240" w:lineRule="auto"/>
        <w:rPr>
          <w:rFonts w:ascii="Times New Roman" w:eastAsia="Calibri" w:hAnsi="Times New Roman" w:cs="Times New Roman"/>
          <w:b/>
          <w:sz w:val="52"/>
          <w:szCs w:val="52"/>
        </w:rPr>
      </w:pPr>
    </w:p>
    <w:p w14:paraId="6BDED353" w14:textId="77777777" w:rsidR="00B56B5D" w:rsidRDefault="00B56B5D" w:rsidP="000E5E15">
      <w:pPr>
        <w:spacing w:after="0" w:line="240" w:lineRule="auto"/>
        <w:jc w:val="center"/>
        <w:rPr>
          <w:rFonts w:ascii="Times New Roman" w:eastAsia="Calibri" w:hAnsi="Times New Roman" w:cs="Times New Roman"/>
          <w:b/>
          <w:sz w:val="52"/>
          <w:szCs w:val="52"/>
        </w:rPr>
      </w:pPr>
    </w:p>
    <w:p w14:paraId="23921361" w14:textId="1D1E51D9" w:rsidR="000E5E15" w:rsidRPr="0032397E" w:rsidRDefault="00E26FD7" w:rsidP="000E5E15">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август</w:t>
      </w:r>
      <w:r w:rsidR="000E5E15" w:rsidRPr="0032397E">
        <w:rPr>
          <w:rFonts w:ascii="Times New Roman" w:eastAsia="Calibri" w:hAnsi="Times New Roman" w:cs="Times New Roman"/>
          <w:b/>
          <w:sz w:val="52"/>
          <w:szCs w:val="52"/>
        </w:rPr>
        <w:t>, 2022 год</w:t>
      </w:r>
      <w:bookmarkEnd w:id="1"/>
    </w:p>
    <w:p w14:paraId="17293C50" w14:textId="284BCDBF" w:rsidR="00D82FCC" w:rsidRDefault="00D82FCC" w:rsidP="00D82F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034FD284" w14:textId="77777777" w:rsidR="00D82FCC" w:rsidRDefault="00D82FCC" w:rsidP="00173D8D">
      <w:pPr>
        <w:spacing w:after="0" w:line="240" w:lineRule="auto"/>
        <w:jc w:val="both"/>
        <w:rPr>
          <w:rFonts w:ascii="Times New Roman" w:hAnsi="Times New Roman" w:cs="Times New Roman"/>
          <w:b/>
          <w:sz w:val="28"/>
          <w:szCs w:val="28"/>
        </w:rPr>
      </w:pPr>
    </w:p>
    <w:p w14:paraId="168C7ECA" w14:textId="23FB85FC" w:rsidR="003A741E" w:rsidRPr="00173D8D" w:rsidRDefault="003A741E" w:rsidP="00173D8D">
      <w:pPr>
        <w:spacing w:after="0" w:line="240" w:lineRule="auto"/>
        <w:jc w:val="both"/>
        <w:rPr>
          <w:rFonts w:ascii="Times New Roman" w:hAnsi="Times New Roman" w:cs="Times New Roman"/>
          <w:b/>
          <w:sz w:val="28"/>
          <w:szCs w:val="28"/>
        </w:rPr>
      </w:pPr>
      <w:r w:rsidRPr="00173D8D">
        <w:rPr>
          <w:rFonts w:ascii="Times New Roman" w:hAnsi="Times New Roman" w:cs="Times New Roman"/>
          <w:b/>
          <w:sz w:val="28"/>
          <w:szCs w:val="28"/>
        </w:rPr>
        <w:t>Постановления главы Завитинского муниципального округа:</w:t>
      </w:r>
    </w:p>
    <w:p w14:paraId="0D37BC20" w14:textId="3C7FCF8F" w:rsidR="00791188" w:rsidRPr="00791188" w:rsidRDefault="00791188" w:rsidP="00791188">
      <w:pPr>
        <w:spacing w:after="0" w:line="240" w:lineRule="auto"/>
        <w:jc w:val="both"/>
        <w:rPr>
          <w:rFonts w:ascii="Times New Roman" w:hAnsi="Times New Roman" w:cs="Times New Roman"/>
          <w:sz w:val="28"/>
          <w:szCs w:val="28"/>
        </w:rPr>
      </w:pPr>
      <w:r w:rsidRPr="00791188">
        <w:rPr>
          <w:rFonts w:ascii="Times New Roman" w:hAnsi="Times New Roman" w:cs="Times New Roman"/>
          <w:sz w:val="28"/>
          <w:szCs w:val="28"/>
        </w:rPr>
        <w:t>№ 632 от 20.07.2022 «Об исполнении бюджета Завитинского муниципального округа</w:t>
      </w:r>
    </w:p>
    <w:p w14:paraId="2E38C9E7" w14:textId="7F20F047" w:rsidR="00791188" w:rsidRPr="00791188" w:rsidRDefault="00791188" w:rsidP="00791188">
      <w:pPr>
        <w:spacing w:after="0" w:line="240" w:lineRule="auto"/>
        <w:jc w:val="both"/>
        <w:rPr>
          <w:rFonts w:ascii="Times New Roman" w:hAnsi="Times New Roman" w:cs="Times New Roman"/>
          <w:sz w:val="28"/>
          <w:szCs w:val="28"/>
        </w:rPr>
      </w:pPr>
      <w:r w:rsidRPr="00791188">
        <w:rPr>
          <w:rFonts w:ascii="Times New Roman" w:hAnsi="Times New Roman" w:cs="Times New Roman"/>
          <w:sz w:val="28"/>
          <w:szCs w:val="28"/>
        </w:rPr>
        <w:t>за 1 полугодие 2022 года</w:t>
      </w:r>
      <w:r>
        <w:rPr>
          <w:rFonts w:ascii="Times New Roman" w:hAnsi="Times New Roman" w:cs="Times New Roman"/>
          <w:sz w:val="28"/>
          <w:szCs w:val="28"/>
        </w:rPr>
        <w:t>»</w:t>
      </w:r>
    </w:p>
    <w:p w14:paraId="32C8A1EB" w14:textId="2DAEC71C" w:rsidR="00D26128" w:rsidRPr="005D5B7B" w:rsidRDefault="00D26128" w:rsidP="005D5B7B">
      <w:pPr>
        <w:widowControl w:val="0"/>
        <w:tabs>
          <w:tab w:val="left" w:pos="3969"/>
        </w:tabs>
        <w:autoSpaceDE w:val="0"/>
        <w:autoSpaceDN w:val="0"/>
        <w:spacing w:after="0" w:line="240" w:lineRule="auto"/>
        <w:ind w:right="27"/>
        <w:jc w:val="both"/>
        <w:rPr>
          <w:rFonts w:ascii="Times New Roman" w:hAnsi="Times New Roman" w:cs="Times New Roman"/>
          <w:sz w:val="28"/>
          <w:szCs w:val="28"/>
        </w:rPr>
      </w:pPr>
      <w:r>
        <w:rPr>
          <w:rFonts w:ascii="Times New Roman" w:hAnsi="Times New Roman" w:cs="Times New Roman"/>
          <w:sz w:val="28"/>
          <w:szCs w:val="28"/>
        </w:rPr>
        <w:t>№ 649 от 27.07.2022 «</w:t>
      </w:r>
      <w:r w:rsidRPr="00D26128">
        <w:rPr>
          <w:rFonts w:ascii="Times New Roman" w:hAnsi="Times New Roman" w:cs="Times New Roman"/>
          <w:sz w:val="28"/>
          <w:szCs w:val="28"/>
        </w:rPr>
        <w:t>Об утверждении правил использования водных объектов общего пользования, расположенных на территории Завитинского муниципального округа, для личных и бытовых нужд</w:t>
      </w:r>
      <w:r>
        <w:rPr>
          <w:rFonts w:ascii="Times New Roman" w:hAnsi="Times New Roman" w:cs="Times New Roman"/>
          <w:sz w:val="28"/>
          <w:szCs w:val="28"/>
        </w:rPr>
        <w:t>»</w:t>
      </w:r>
    </w:p>
    <w:p w14:paraId="30984E3E" w14:textId="251945A1" w:rsidR="005D5B7B" w:rsidRPr="005D5B7B" w:rsidRDefault="005D5B7B" w:rsidP="005D5B7B">
      <w:pPr>
        <w:spacing w:after="0" w:line="240" w:lineRule="auto"/>
        <w:ind w:right="142"/>
        <w:jc w:val="both"/>
        <w:rPr>
          <w:rFonts w:ascii="Times New Roman" w:hAnsi="Times New Roman" w:cs="Times New Roman"/>
          <w:sz w:val="28"/>
          <w:szCs w:val="28"/>
          <w:bdr w:val="none" w:sz="0" w:space="0" w:color="auto" w:frame="1"/>
        </w:rPr>
      </w:pPr>
      <w:r w:rsidRPr="005D5B7B">
        <w:rPr>
          <w:rFonts w:ascii="Times New Roman" w:hAnsi="Times New Roman" w:cs="Times New Roman"/>
          <w:sz w:val="28"/>
          <w:szCs w:val="28"/>
        </w:rPr>
        <w:t>№ 650 от 27.07.2022 «</w:t>
      </w:r>
      <w:r w:rsidRPr="005D5B7B">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5D5B7B">
        <w:rPr>
          <w:rFonts w:ascii="Times New Roman" w:hAnsi="Times New Roman" w:cs="Times New Roman"/>
          <w:sz w:val="28"/>
          <w:szCs w:val="28"/>
          <w:bdr w:val="none" w:sz="0" w:space="0" w:color="auto" w:frame="1"/>
        </w:rPr>
        <w:t>«</w:t>
      </w:r>
      <w:r w:rsidRPr="005D5B7B">
        <w:rPr>
          <w:rFonts w:ascii="Times New Roman" w:hAnsi="Times New Roman" w:cs="Times New Roman"/>
          <w:w w:val="105"/>
          <w:sz w:val="28"/>
          <w:szCs w:val="28"/>
        </w:rPr>
        <w:t>Присвоение адреса объекту адресации, изменение</w:t>
      </w:r>
      <w:r w:rsidRPr="005D5B7B">
        <w:rPr>
          <w:rFonts w:ascii="Times New Roman" w:hAnsi="Times New Roman" w:cs="Times New Roman"/>
          <w:spacing w:val="1"/>
          <w:w w:val="105"/>
          <w:sz w:val="28"/>
          <w:szCs w:val="28"/>
        </w:rPr>
        <w:t xml:space="preserve"> </w:t>
      </w:r>
      <w:r w:rsidRPr="005D5B7B">
        <w:rPr>
          <w:rFonts w:ascii="Times New Roman" w:hAnsi="Times New Roman" w:cs="Times New Roman"/>
          <w:w w:val="105"/>
          <w:sz w:val="28"/>
          <w:szCs w:val="28"/>
        </w:rPr>
        <w:t>и аннулирование такого адреса</w:t>
      </w:r>
      <w:r w:rsidRPr="005D5B7B">
        <w:rPr>
          <w:rFonts w:ascii="Times New Roman" w:hAnsi="Times New Roman" w:cs="Times New Roman"/>
          <w:sz w:val="28"/>
          <w:szCs w:val="28"/>
          <w:bdr w:val="none" w:sz="0" w:space="0" w:color="auto" w:frame="1"/>
        </w:rPr>
        <w:t>»</w:t>
      </w:r>
    </w:p>
    <w:p w14:paraId="2163CF75" w14:textId="75160724" w:rsidR="00722E7B" w:rsidRPr="00E00F1B" w:rsidRDefault="00722E7B" w:rsidP="00722E7B">
      <w:pPr>
        <w:spacing w:after="0" w:line="240" w:lineRule="auto"/>
        <w:jc w:val="both"/>
        <w:rPr>
          <w:rFonts w:ascii="Times New Roman" w:eastAsia="Times New Roman" w:hAnsi="Times New Roman"/>
          <w:sz w:val="28"/>
          <w:szCs w:val="28"/>
        </w:rPr>
      </w:pPr>
      <w:r>
        <w:rPr>
          <w:rFonts w:ascii="Times New Roman" w:hAnsi="Times New Roman" w:cs="Times New Roman"/>
          <w:sz w:val="28"/>
          <w:szCs w:val="28"/>
        </w:rPr>
        <w:t>№ 651 от 28.07.2022 «</w:t>
      </w:r>
      <w:r w:rsidRPr="00E00F1B">
        <w:rPr>
          <w:rFonts w:ascii="Times New Roman" w:eastAsia="Times New Roman" w:hAnsi="Times New Roman"/>
          <w:sz w:val="28"/>
          <w:szCs w:val="28"/>
        </w:rPr>
        <w:t>Об утверждении административного регламента предоставления</w:t>
      </w:r>
    </w:p>
    <w:p w14:paraId="0D1A7594" w14:textId="5590FDC4" w:rsidR="00722E7B" w:rsidRPr="00E00F1B" w:rsidRDefault="00722E7B" w:rsidP="00722E7B">
      <w:pPr>
        <w:spacing w:after="0" w:line="240" w:lineRule="auto"/>
        <w:jc w:val="both"/>
        <w:rPr>
          <w:rFonts w:ascii="Times New Roman" w:hAnsi="Times New Roman"/>
          <w:sz w:val="28"/>
          <w:szCs w:val="28"/>
        </w:rPr>
      </w:pPr>
      <w:r w:rsidRPr="00E00F1B">
        <w:rPr>
          <w:rFonts w:ascii="Times New Roman" w:eastAsia="Times New Roman" w:hAnsi="Times New Roman"/>
          <w:sz w:val="28"/>
          <w:szCs w:val="28"/>
        </w:rPr>
        <w:t xml:space="preserve">муниципальной услуги «Предоставление муниципального имущества </w:t>
      </w:r>
      <w:r>
        <w:rPr>
          <w:rFonts w:ascii="Times New Roman" w:eastAsia="Times New Roman" w:hAnsi="Times New Roman"/>
          <w:sz w:val="28"/>
          <w:szCs w:val="28"/>
        </w:rPr>
        <w:t>в аренду, безвозмездное пользование без проведения торгов</w:t>
      </w:r>
      <w:r w:rsidRPr="00E00F1B">
        <w:rPr>
          <w:rFonts w:ascii="Times New Roman" w:eastAsia="Times New Roman" w:hAnsi="Times New Roman"/>
          <w:sz w:val="28"/>
          <w:szCs w:val="28"/>
        </w:rPr>
        <w:t>»</w:t>
      </w:r>
    </w:p>
    <w:p w14:paraId="4F040555" w14:textId="39F6979E" w:rsidR="00DC3DE8" w:rsidRDefault="006638BC" w:rsidP="00DC3DE8">
      <w:pPr>
        <w:tabs>
          <w:tab w:val="left" w:pos="709"/>
        </w:tabs>
        <w:spacing w:after="0" w:line="240" w:lineRule="auto"/>
        <w:ind w:right="142"/>
        <w:jc w:val="both"/>
        <w:rPr>
          <w:rFonts w:ascii="Times New Roman" w:hAnsi="Times New Roman" w:cs="Times New Roman"/>
          <w:sz w:val="28"/>
          <w:szCs w:val="28"/>
        </w:rPr>
      </w:pPr>
      <w:r w:rsidRPr="006638BC">
        <w:rPr>
          <w:rFonts w:ascii="Times New Roman" w:hAnsi="Times New Roman" w:cs="Times New Roman"/>
          <w:sz w:val="28"/>
          <w:szCs w:val="28"/>
        </w:rPr>
        <w:t>№ 652 от 28.07.2022 «</w:t>
      </w:r>
      <w:r w:rsidRPr="006638BC">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6638BC">
        <w:rPr>
          <w:rFonts w:ascii="Times New Roman" w:hAnsi="Times New Roman" w:cs="Times New Roman"/>
          <w:sz w:val="28"/>
          <w:szCs w:val="28"/>
          <w:bdr w:val="none" w:sz="0" w:space="0" w:color="auto" w:frame="1"/>
        </w:rPr>
        <w:t>«</w:t>
      </w:r>
      <w:r w:rsidRPr="006638BC">
        <w:rPr>
          <w:rFonts w:ascii="Times New Roman" w:hAnsi="Times New Roman" w:cs="Times New Roman"/>
          <w:sz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638BC">
        <w:rPr>
          <w:rFonts w:ascii="Times New Roman" w:hAnsi="Times New Roman" w:cs="Times New Roman"/>
          <w:sz w:val="28"/>
          <w:szCs w:val="28"/>
          <w:bdr w:val="none" w:sz="0" w:space="0" w:color="auto" w:frame="1"/>
        </w:rPr>
        <w:t>»</w:t>
      </w:r>
    </w:p>
    <w:p w14:paraId="3516F501" w14:textId="44235F8A" w:rsidR="006638BC" w:rsidRPr="006638BC" w:rsidRDefault="00DC3DE8" w:rsidP="00DC3DE8">
      <w:pPr>
        <w:tabs>
          <w:tab w:val="left" w:pos="709"/>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655 от 29.07.2022 «</w:t>
      </w:r>
      <w:r w:rsidRPr="00EF20FC">
        <w:rPr>
          <w:rFonts w:ascii="Times New Roman" w:hAnsi="Times New Roman"/>
          <w:sz w:val="28"/>
          <w:szCs w:val="28"/>
        </w:rPr>
        <w:t>О вводе в эксплуатацию муниципальной системы оповещения</w:t>
      </w:r>
      <w:r>
        <w:rPr>
          <w:rFonts w:ascii="Times New Roman" w:hAnsi="Times New Roman"/>
          <w:sz w:val="28"/>
          <w:szCs w:val="28"/>
        </w:rPr>
        <w:t xml:space="preserve"> населения Завитинского муниципального округа»</w:t>
      </w:r>
    </w:p>
    <w:p w14:paraId="43595D81" w14:textId="4CC1EB8C" w:rsidR="005D5B7B" w:rsidRPr="005D5B7B" w:rsidRDefault="005D5B7B" w:rsidP="005D5B7B">
      <w:pPr>
        <w:widowControl w:val="0"/>
        <w:tabs>
          <w:tab w:val="left" w:pos="3969"/>
        </w:tabs>
        <w:autoSpaceDE w:val="0"/>
        <w:autoSpaceDN w:val="0"/>
        <w:spacing w:after="0" w:line="240" w:lineRule="auto"/>
        <w:ind w:right="27"/>
        <w:jc w:val="both"/>
        <w:rPr>
          <w:rFonts w:ascii="Times New Roman" w:hAnsi="Times New Roman" w:cs="Times New Roman"/>
          <w:sz w:val="28"/>
          <w:szCs w:val="28"/>
        </w:rPr>
      </w:pPr>
    </w:p>
    <w:p w14:paraId="6E7705AD" w14:textId="55F88944" w:rsidR="00284722" w:rsidRPr="005D5B7B" w:rsidRDefault="00284722" w:rsidP="005D5B7B">
      <w:pPr>
        <w:spacing w:after="0" w:line="240" w:lineRule="auto"/>
        <w:jc w:val="both"/>
        <w:rPr>
          <w:rFonts w:ascii="Times New Roman" w:hAnsi="Times New Roman" w:cs="Times New Roman"/>
          <w:sz w:val="28"/>
          <w:szCs w:val="28"/>
        </w:rPr>
      </w:pPr>
    </w:p>
    <w:p w14:paraId="109997AF" w14:textId="6F5CC1FA" w:rsidR="00284722" w:rsidRPr="00791188" w:rsidRDefault="00284722" w:rsidP="00791188">
      <w:pPr>
        <w:spacing w:after="0" w:line="240" w:lineRule="auto"/>
        <w:jc w:val="both"/>
        <w:rPr>
          <w:rFonts w:ascii="Times New Roman" w:hAnsi="Times New Roman" w:cs="Times New Roman"/>
        </w:rPr>
      </w:pPr>
    </w:p>
    <w:p w14:paraId="548A96DE" w14:textId="63CAB703" w:rsidR="00284722" w:rsidRPr="00791188" w:rsidRDefault="00284722" w:rsidP="00791188">
      <w:pPr>
        <w:spacing w:after="0" w:line="240" w:lineRule="auto"/>
        <w:jc w:val="both"/>
        <w:rPr>
          <w:rFonts w:ascii="Times New Roman" w:hAnsi="Times New Roman" w:cs="Times New Roman"/>
        </w:rPr>
      </w:pPr>
    </w:p>
    <w:p w14:paraId="72DBCB4C" w14:textId="7513214F" w:rsidR="00284722" w:rsidRPr="00791188" w:rsidRDefault="00284722" w:rsidP="00791188">
      <w:pPr>
        <w:spacing w:after="0" w:line="240" w:lineRule="auto"/>
        <w:jc w:val="both"/>
        <w:rPr>
          <w:rFonts w:ascii="Times New Roman" w:hAnsi="Times New Roman" w:cs="Times New Roman"/>
        </w:rPr>
      </w:pPr>
    </w:p>
    <w:p w14:paraId="79F1D9E5" w14:textId="4E410C51" w:rsidR="00284722" w:rsidRPr="00791188" w:rsidRDefault="00284722" w:rsidP="00791188">
      <w:pPr>
        <w:spacing w:after="0" w:line="240" w:lineRule="auto"/>
        <w:jc w:val="both"/>
        <w:rPr>
          <w:rFonts w:ascii="Times New Roman" w:hAnsi="Times New Roman" w:cs="Times New Roman"/>
        </w:rPr>
      </w:pPr>
    </w:p>
    <w:p w14:paraId="30826F72" w14:textId="16FA3119" w:rsidR="00284722" w:rsidRPr="00791188" w:rsidRDefault="00284722" w:rsidP="00791188">
      <w:pPr>
        <w:spacing w:after="0" w:line="240" w:lineRule="auto"/>
        <w:jc w:val="both"/>
        <w:rPr>
          <w:rFonts w:ascii="Times New Roman" w:hAnsi="Times New Roman" w:cs="Times New Roman"/>
        </w:rPr>
      </w:pPr>
    </w:p>
    <w:p w14:paraId="5D1D387F" w14:textId="7A0E0B13" w:rsidR="00284722" w:rsidRPr="00791188" w:rsidRDefault="00284722" w:rsidP="00791188">
      <w:pPr>
        <w:spacing w:after="0" w:line="240" w:lineRule="auto"/>
        <w:jc w:val="both"/>
        <w:rPr>
          <w:rFonts w:ascii="Times New Roman" w:hAnsi="Times New Roman" w:cs="Times New Roman"/>
        </w:rPr>
      </w:pPr>
    </w:p>
    <w:p w14:paraId="07CBE200" w14:textId="33A9C47C" w:rsidR="00671BBE" w:rsidRPr="00791188" w:rsidRDefault="00671BBE" w:rsidP="00791188">
      <w:pPr>
        <w:spacing w:after="0" w:line="240" w:lineRule="auto"/>
        <w:jc w:val="both"/>
        <w:rPr>
          <w:rFonts w:ascii="Times New Roman" w:hAnsi="Times New Roman" w:cs="Times New Roman"/>
        </w:rPr>
      </w:pPr>
    </w:p>
    <w:p w14:paraId="7E5858BA" w14:textId="77777777" w:rsidR="00791188" w:rsidRDefault="00791188" w:rsidP="0032397E">
      <w:pPr>
        <w:spacing w:after="0" w:line="240" w:lineRule="auto"/>
        <w:jc w:val="both"/>
        <w:rPr>
          <w:rFonts w:ascii="Times New Roman" w:hAnsi="Times New Roman" w:cs="Times New Roman"/>
          <w:b/>
          <w:bCs/>
          <w:sz w:val="20"/>
          <w:szCs w:val="20"/>
        </w:rPr>
      </w:pPr>
    </w:p>
    <w:p w14:paraId="20A03F97" w14:textId="77777777" w:rsidR="00791188" w:rsidRDefault="00791188" w:rsidP="0032397E">
      <w:pPr>
        <w:spacing w:after="0" w:line="240" w:lineRule="auto"/>
        <w:jc w:val="both"/>
        <w:rPr>
          <w:rFonts w:ascii="Times New Roman" w:hAnsi="Times New Roman" w:cs="Times New Roman"/>
          <w:b/>
          <w:bCs/>
          <w:sz w:val="20"/>
          <w:szCs w:val="20"/>
        </w:rPr>
      </w:pPr>
    </w:p>
    <w:p w14:paraId="24A153B2" w14:textId="77777777" w:rsidR="00791188" w:rsidRDefault="00791188" w:rsidP="0032397E">
      <w:pPr>
        <w:spacing w:after="0" w:line="240" w:lineRule="auto"/>
        <w:jc w:val="both"/>
        <w:rPr>
          <w:rFonts w:ascii="Times New Roman" w:hAnsi="Times New Roman" w:cs="Times New Roman"/>
          <w:b/>
          <w:bCs/>
          <w:sz w:val="20"/>
          <w:szCs w:val="20"/>
        </w:rPr>
      </w:pPr>
    </w:p>
    <w:p w14:paraId="1F5CAA88" w14:textId="77777777" w:rsidR="00791188" w:rsidRDefault="00791188" w:rsidP="0032397E">
      <w:pPr>
        <w:spacing w:after="0" w:line="240" w:lineRule="auto"/>
        <w:jc w:val="both"/>
        <w:rPr>
          <w:rFonts w:ascii="Times New Roman" w:hAnsi="Times New Roman" w:cs="Times New Roman"/>
          <w:b/>
          <w:bCs/>
          <w:sz w:val="20"/>
          <w:szCs w:val="20"/>
        </w:rPr>
      </w:pPr>
    </w:p>
    <w:p w14:paraId="3F1DC5E3" w14:textId="77777777" w:rsidR="00791188" w:rsidRDefault="00791188" w:rsidP="0032397E">
      <w:pPr>
        <w:spacing w:after="0" w:line="240" w:lineRule="auto"/>
        <w:jc w:val="both"/>
        <w:rPr>
          <w:rFonts w:ascii="Times New Roman" w:hAnsi="Times New Roman" w:cs="Times New Roman"/>
          <w:b/>
          <w:bCs/>
          <w:sz w:val="20"/>
          <w:szCs w:val="20"/>
        </w:rPr>
      </w:pPr>
    </w:p>
    <w:p w14:paraId="70A51A61" w14:textId="77777777" w:rsidR="00791188" w:rsidRDefault="00791188" w:rsidP="0032397E">
      <w:pPr>
        <w:spacing w:after="0" w:line="240" w:lineRule="auto"/>
        <w:jc w:val="both"/>
        <w:rPr>
          <w:rFonts w:ascii="Times New Roman" w:hAnsi="Times New Roman" w:cs="Times New Roman"/>
          <w:b/>
          <w:bCs/>
          <w:sz w:val="20"/>
          <w:szCs w:val="20"/>
        </w:rPr>
      </w:pPr>
    </w:p>
    <w:p w14:paraId="467BAD78" w14:textId="77777777" w:rsidR="00791188" w:rsidRDefault="00791188" w:rsidP="0032397E">
      <w:pPr>
        <w:spacing w:after="0" w:line="240" w:lineRule="auto"/>
        <w:jc w:val="both"/>
        <w:rPr>
          <w:rFonts w:ascii="Times New Roman" w:hAnsi="Times New Roman" w:cs="Times New Roman"/>
          <w:b/>
          <w:bCs/>
          <w:sz w:val="20"/>
          <w:szCs w:val="20"/>
        </w:rPr>
      </w:pPr>
    </w:p>
    <w:p w14:paraId="431E7A59" w14:textId="77777777" w:rsidR="00791188" w:rsidRDefault="00791188" w:rsidP="0032397E">
      <w:pPr>
        <w:spacing w:after="0" w:line="240" w:lineRule="auto"/>
        <w:jc w:val="both"/>
        <w:rPr>
          <w:rFonts w:ascii="Times New Roman" w:hAnsi="Times New Roman" w:cs="Times New Roman"/>
          <w:b/>
          <w:bCs/>
          <w:sz w:val="20"/>
          <w:szCs w:val="20"/>
        </w:rPr>
      </w:pPr>
    </w:p>
    <w:p w14:paraId="0FA8444E" w14:textId="77777777" w:rsidR="00791188" w:rsidRDefault="00791188" w:rsidP="0032397E">
      <w:pPr>
        <w:spacing w:after="0" w:line="240" w:lineRule="auto"/>
        <w:jc w:val="both"/>
        <w:rPr>
          <w:rFonts w:ascii="Times New Roman" w:hAnsi="Times New Roman" w:cs="Times New Roman"/>
          <w:b/>
          <w:bCs/>
          <w:sz w:val="20"/>
          <w:szCs w:val="20"/>
        </w:rPr>
      </w:pPr>
    </w:p>
    <w:p w14:paraId="5610AC73" w14:textId="77777777" w:rsidR="00791188" w:rsidRDefault="00791188" w:rsidP="0032397E">
      <w:pPr>
        <w:spacing w:after="0" w:line="240" w:lineRule="auto"/>
        <w:jc w:val="both"/>
        <w:rPr>
          <w:rFonts w:ascii="Times New Roman" w:hAnsi="Times New Roman" w:cs="Times New Roman"/>
          <w:b/>
          <w:bCs/>
          <w:sz w:val="20"/>
          <w:szCs w:val="20"/>
        </w:rPr>
      </w:pPr>
    </w:p>
    <w:p w14:paraId="216E75A5" w14:textId="77777777" w:rsidR="00791188" w:rsidRDefault="00791188" w:rsidP="0032397E">
      <w:pPr>
        <w:spacing w:after="0" w:line="240" w:lineRule="auto"/>
        <w:jc w:val="both"/>
        <w:rPr>
          <w:rFonts w:ascii="Times New Roman" w:hAnsi="Times New Roman" w:cs="Times New Roman"/>
          <w:b/>
          <w:bCs/>
          <w:sz w:val="20"/>
          <w:szCs w:val="20"/>
        </w:rPr>
      </w:pPr>
    </w:p>
    <w:p w14:paraId="1CA254AF" w14:textId="77777777" w:rsidR="00791188" w:rsidRDefault="00791188" w:rsidP="0032397E">
      <w:pPr>
        <w:spacing w:after="0" w:line="240" w:lineRule="auto"/>
        <w:jc w:val="both"/>
        <w:rPr>
          <w:rFonts w:ascii="Times New Roman" w:hAnsi="Times New Roman" w:cs="Times New Roman"/>
          <w:b/>
          <w:bCs/>
          <w:sz w:val="20"/>
          <w:szCs w:val="20"/>
        </w:rPr>
      </w:pPr>
    </w:p>
    <w:p w14:paraId="414B7534" w14:textId="77777777" w:rsidR="00791188" w:rsidRDefault="00791188" w:rsidP="0032397E">
      <w:pPr>
        <w:spacing w:after="0" w:line="240" w:lineRule="auto"/>
        <w:jc w:val="both"/>
        <w:rPr>
          <w:rFonts w:ascii="Times New Roman" w:hAnsi="Times New Roman" w:cs="Times New Roman"/>
          <w:b/>
          <w:bCs/>
          <w:sz w:val="20"/>
          <w:szCs w:val="20"/>
        </w:rPr>
      </w:pPr>
    </w:p>
    <w:p w14:paraId="4427E50F" w14:textId="77777777" w:rsidR="00791188" w:rsidRDefault="00791188" w:rsidP="0032397E">
      <w:pPr>
        <w:spacing w:after="0" w:line="240" w:lineRule="auto"/>
        <w:jc w:val="both"/>
        <w:rPr>
          <w:rFonts w:ascii="Times New Roman" w:hAnsi="Times New Roman" w:cs="Times New Roman"/>
          <w:b/>
          <w:bCs/>
          <w:sz w:val="20"/>
          <w:szCs w:val="20"/>
        </w:rPr>
      </w:pPr>
    </w:p>
    <w:p w14:paraId="7D8023A4" w14:textId="77777777" w:rsidR="00791188" w:rsidRDefault="00791188" w:rsidP="0032397E">
      <w:pPr>
        <w:spacing w:after="0" w:line="240" w:lineRule="auto"/>
        <w:jc w:val="both"/>
        <w:rPr>
          <w:rFonts w:ascii="Times New Roman" w:hAnsi="Times New Roman" w:cs="Times New Roman"/>
          <w:b/>
          <w:bCs/>
          <w:sz w:val="20"/>
          <w:szCs w:val="20"/>
        </w:rPr>
      </w:pPr>
    </w:p>
    <w:p w14:paraId="4B18B7C9" w14:textId="77777777" w:rsidR="00791188" w:rsidRDefault="00791188" w:rsidP="0032397E">
      <w:pPr>
        <w:spacing w:after="0" w:line="240" w:lineRule="auto"/>
        <w:jc w:val="both"/>
        <w:rPr>
          <w:rFonts w:ascii="Times New Roman" w:hAnsi="Times New Roman" w:cs="Times New Roman"/>
          <w:b/>
          <w:bCs/>
          <w:sz w:val="20"/>
          <w:szCs w:val="20"/>
        </w:rPr>
      </w:pPr>
    </w:p>
    <w:p w14:paraId="16F1C98E" w14:textId="77777777" w:rsidR="00791188" w:rsidRDefault="00791188" w:rsidP="0032397E">
      <w:pPr>
        <w:spacing w:after="0" w:line="240" w:lineRule="auto"/>
        <w:jc w:val="both"/>
        <w:rPr>
          <w:rFonts w:ascii="Times New Roman" w:hAnsi="Times New Roman" w:cs="Times New Roman"/>
          <w:b/>
          <w:bCs/>
          <w:sz w:val="20"/>
          <w:szCs w:val="20"/>
        </w:rPr>
      </w:pPr>
    </w:p>
    <w:p w14:paraId="0209E7C4" w14:textId="77777777" w:rsidR="00791188" w:rsidRDefault="00791188" w:rsidP="0032397E">
      <w:pPr>
        <w:spacing w:after="0" w:line="240" w:lineRule="auto"/>
        <w:jc w:val="both"/>
        <w:rPr>
          <w:rFonts w:ascii="Times New Roman" w:hAnsi="Times New Roman" w:cs="Times New Roman"/>
          <w:b/>
          <w:bCs/>
          <w:sz w:val="20"/>
          <w:szCs w:val="20"/>
        </w:rPr>
      </w:pPr>
    </w:p>
    <w:p w14:paraId="7C6F56BC" w14:textId="77777777" w:rsidR="00791188" w:rsidRDefault="00791188" w:rsidP="0032397E">
      <w:pPr>
        <w:spacing w:after="0" w:line="240" w:lineRule="auto"/>
        <w:jc w:val="both"/>
        <w:rPr>
          <w:rFonts w:ascii="Times New Roman" w:hAnsi="Times New Roman" w:cs="Times New Roman"/>
          <w:b/>
          <w:bCs/>
          <w:sz w:val="20"/>
          <w:szCs w:val="20"/>
        </w:rPr>
      </w:pPr>
    </w:p>
    <w:p w14:paraId="21D6ACAB" w14:textId="77777777" w:rsidR="00791188" w:rsidRDefault="00791188" w:rsidP="0032397E">
      <w:pPr>
        <w:spacing w:after="0" w:line="240" w:lineRule="auto"/>
        <w:jc w:val="both"/>
        <w:rPr>
          <w:rFonts w:ascii="Times New Roman" w:hAnsi="Times New Roman" w:cs="Times New Roman"/>
          <w:b/>
          <w:bCs/>
          <w:sz w:val="20"/>
          <w:szCs w:val="20"/>
        </w:rPr>
      </w:pPr>
    </w:p>
    <w:p w14:paraId="0D3DF77D" w14:textId="77777777" w:rsidR="00791188" w:rsidRDefault="00791188" w:rsidP="0032397E">
      <w:pPr>
        <w:spacing w:after="0" w:line="240" w:lineRule="auto"/>
        <w:jc w:val="both"/>
        <w:rPr>
          <w:rFonts w:ascii="Times New Roman" w:hAnsi="Times New Roman" w:cs="Times New Roman"/>
          <w:b/>
          <w:bCs/>
          <w:sz w:val="20"/>
          <w:szCs w:val="20"/>
        </w:rPr>
      </w:pPr>
    </w:p>
    <w:p w14:paraId="0C82AB91" w14:textId="77777777" w:rsidR="00791188" w:rsidRDefault="00791188" w:rsidP="0032397E">
      <w:pPr>
        <w:spacing w:after="0" w:line="240" w:lineRule="auto"/>
        <w:jc w:val="both"/>
        <w:rPr>
          <w:rFonts w:ascii="Times New Roman" w:hAnsi="Times New Roman" w:cs="Times New Roman"/>
          <w:b/>
          <w:bCs/>
          <w:sz w:val="20"/>
          <w:szCs w:val="20"/>
        </w:rPr>
      </w:pPr>
    </w:p>
    <w:p w14:paraId="70A09B48" w14:textId="77777777" w:rsidR="00791188" w:rsidRDefault="00791188" w:rsidP="0032397E">
      <w:pPr>
        <w:spacing w:after="0" w:line="240" w:lineRule="auto"/>
        <w:jc w:val="both"/>
        <w:rPr>
          <w:rFonts w:ascii="Times New Roman" w:hAnsi="Times New Roman" w:cs="Times New Roman"/>
          <w:b/>
          <w:bCs/>
          <w:sz w:val="20"/>
          <w:szCs w:val="20"/>
        </w:rPr>
      </w:pPr>
    </w:p>
    <w:p w14:paraId="1C303F0B" w14:textId="77777777" w:rsidR="00791188" w:rsidRDefault="00791188" w:rsidP="0032397E">
      <w:pPr>
        <w:spacing w:after="0" w:line="240" w:lineRule="auto"/>
        <w:jc w:val="both"/>
        <w:rPr>
          <w:rFonts w:ascii="Times New Roman" w:hAnsi="Times New Roman" w:cs="Times New Roman"/>
          <w:b/>
          <w:bCs/>
          <w:sz w:val="20"/>
          <w:szCs w:val="20"/>
        </w:rPr>
      </w:pPr>
    </w:p>
    <w:p w14:paraId="51D5E0CB" w14:textId="77777777" w:rsidR="00791188" w:rsidRDefault="00791188" w:rsidP="0032397E">
      <w:pPr>
        <w:spacing w:after="0" w:line="240" w:lineRule="auto"/>
        <w:jc w:val="both"/>
        <w:rPr>
          <w:rFonts w:ascii="Times New Roman" w:hAnsi="Times New Roman" w:cs="Times New Roman"/>
          <w:b/>
          <w:bCs/>
          <w:sz w:val="20"/>
          <w:szCs w:val="20"/>
        </w:rPr>
      </w:pPr>
    </w:p>
    <w:p w14:paraId="2D243725" w14:textId="77777777" w:rsidR="00791188" w:rsidRDefault="00791188" w:rsidP="0032397E">
      <w:pPr>
        <w:spacing w:after="0" w:line="240" w:lineRule="auto"/>
        <w:jc w:val="both"/>
        <w:rPr>
          <w:rFonts w:ascii="Times New Roman" w:hAnsi="Times New Roman" w:cs="Times New Roman"/>
          <w:b/>
          <w:bCs/>
          <w:sz w:val="20"/>
          <w:szCs w:val="20"/>
        </w:rPr>
      </w:pPr>
    </w:p>
    <w:p w14:paraId="27865B66" w14:textId="3EF1B3C4" w:rsidR="0032397E" w:rsidRPr="0032397E" w:rsidRDefault="0032397E" w:rsidP="0032397E">
      <w:pPr>
        <w:spacing w:after="0" w:line="240" w:lineRule="auto"/>
        <w:jc w:val="both"/>
        <w:rPr>
          <w:rFonts w:ascii="Times New Roman" w:hAnsi="Times New Roman" w:cs="Times New Roman"/>
          <w:b/>
          <w:bCs/>
          <w:sz w:val="20"/>
          <w:szCs w:val="20"/>
        </w:rPr>
      </w:pPr>
      <w:r w:rsidRPr="0032397E">
        <w:rPr>
          <w:rFonts w:ascii="Times New Roman" w:hAnsi="Times New Roman" w:cs="Times New Roman"/>
          <w:b/>
          <w:bCs/>
          <w:sz w:val="20"/>
          <w:szCs w:val="20"/>
        </w:rPr>
        <w:lastRenderedPageBreak/>
        <w:t>Постановление от 2</w:t>
      </w:r>
      <w:r w:rsidR="003D4C0D">
        <w:rPr>
          <w:rFonts w:ascii="Times New Roman" w:hAnsi="Times New Roman" w:cs="Times New Roman"/>
          <w:b/>
          <w:bCs/>
          <w:sz w:val="20"/>
          <w:szCs w:val="20"/>
        </w:rPr>
        <w:t>0</w:t>
      </w:r>
      <w:r w:rsidRPr="0032397E">
        <w:rPr>
          <w:rFonts w:ascii="Times New Roman" w:hAnsi="Times New Roman" w:cs="Times New Roman"/>
          <w:b/>
          <w:bCs/>
          <w:sz w:val="20"/>
          <w:szCs w:val="20"/>
        </w:rPr>
        <w:t>.0</w:t>
      </w:r>
      <w:r w:rsidR="003D4C0D">
        <w:rPr>
          <w:rFonts w:ascii="Times New Roman" w:hAnsi="Times New Roman" w:cs="Times New Roman"/>
          <w:b/>
          <w:bCs/>
          <w:sz w:val="20"/>
          <w:szCs w:val="20"/>
        </w:rPr>
        <w:t>7</w:t>
      </w:r>
      <w:r w:rsidRPr="0032397E">
        <w:rPr>
          <w:rFonts w:ascii="Times New Roman" w:hAnsi="Times New Roman" w:cs="Times New Roman"/>
          <w:b/>
          <w:bCs/>
          <w:sz w:val="20"/>
          <w:szCs w:val="20"/>
        </w:rPr>
        <w:t>.2022</w:t>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t xml:space="preserve">                             </w:t>
      </w:r>
      <w:r w:rsidR="00D82FCC" w:rsidRPr="00E26FD7">
        <w:rPr>
          <w:rFonts w:ascii="Times New Roman" w:hAnsi="Times New Roman" w:cs="Times New Roman"/>
          <w:b/>
          <w:bCs/>
          <w:sz w:val="20"/>
          <w:szCs w:val="20"/>
        </w:rPr>
        <w:t xml:space="preserve">              </w:t>
      </w:r>
      <w:r w:rsidRPr="0032397E">
        <w:rPr>
          <w:rFonts w:ascii="Times New Roman" w:hAnsi="Times New Roman" w:cs="Times New Roman"/>
          <w:b/>
          <w:bCs/>
          <w:sz w:val="20"/>
          <w:szCs w:val="20"/>
        </w:rPr>
        <w:t xml:space="preserve">   № </w:t>
      </w:r>
      <w:r w:rsidR="003D4C0D">
        <w:rPr>
          <w:rFonts w:ascii="Times New Roman" w:hAnsi="Times New Roman" w:cs="Times New Roman"/>
          <w:b/>
          <w:bCs/>
          <w:sz w:val="20"/>
          <w:szCs w:val="20"/>
        </w:rPr>
        <w:t>632</w:t>
      </w:r>
    </w:p>
    <w:p w14:paraId="7D076F68" w14:textId="1C94B8C2" w:rsidR="003D4C0D" w:rsidRPr="003D4C0D" w:rsidRDefault="00791188" w:rsidP="003D4C0D">
      <w:pPr>
        <w:spacing w:after="0" w:line="240" w:lineRule="auto"/>
        <w:jc w:val="both"/>
        <w:rPr>
          <w:rFonts w:ascii="Times New Roman" w:hAnsi="Times New Roman" w:cs="Times New Roman"/>
          <w:sz w:val="20"/>
          <w:szCs w:val="20"/>
        </w:rPr>
      </w:pPr>
      <w:r w:rsidRPr="003D4C0D">
        <w:rPr>
          <w:rFonts w:ascii="Times New Roman" w:hAnsi="Times New Roman" w:cs="Times New Roman"/>
          <w:sz w:val="20"/>
          <w:szCs w:val="20"/>
        </w:rPr>
        <w:t>Об исполнении бюджета Завитинского муниципального округа за 1 полугодие 2022 года</w:t>
      </w:r>
      <w:r w:rsidR="003D4C0D">
        <w:rPr>
          <w:rFonts w:ascii="Times New Roman" w:hAnsi="Times New Roman" w:cs="Times New Roman"/>
          <w:sz w:val="20"/>
          <w:szCs w:val="20"/>
        </w:rPr>
        <w:t>.</w:t>
      </w:r>
      <w:r w:rsidR="003D4C0D" w:rsidRPr="003D4C0D">
        <w:rPr>
          <w:rFonts w:ascii="Times New Roman" w:hAnsi="Times New Roman" w:cs="Times New Roman"/>
          <w:sz w:val="20"/>
          <w:szCs w:val="20"/>
        </w:rPr>
        <w:t xml:space="preserve"> В соответствии со ст. 264.2 Бюджетного кодекса Российской Федерации </w:t>
      </w:r>
      <w:r w:rsidR="003D4C0D" w:rsidRPr="003D4C0D">
        <w:rPr>
          <w:rFonts w:ascii="Times New Roman" w:hAnsi="Times New Roman" w:cs="Times New Roman"/>
          <w:b/>
          <w:sz w:val="20"/>
          <w:szCs w:val="20"/>
        </w:rPr>
        <w:t>п о с т а н о в л я ю:</w:t>
      </w:r>
      <w:r w:rsidR="003D4C0D">
        <w:rPr>
          <w:rFonts w:ascii="Times New Roman" w:hAnsi="Times New Roman" w:cs="Times New Roman"/>
          <w:b/>
          <w:sz w:val="20"/>
          <w:szCs w:val="20"/>
        </w:rPr>
        <w:t xml:space="preserve"> </w:t>
      </w:r>
      <w:r w:rsidR="003D4C0D" w:rsidRPr="003D4C0D">
        <w:rPr>
          <w:rFonts w:ascii="Times New Roman" w:hAnsi="Times New Roman" w:cs="Times New Roman"/>
          <w:color w:val="000000"/>
          <w:spacing w:val="-4"/>
          <w:sz w:val="20"/>
          <w:szCs w:val="20"/>
        </w:rPr>
        <w:t>1. Утвердить отчет об исполнении бюджета Завитинского муниципального округа за 1 полугодие 2022 года по доходам в сумме 458017,4 тыс. рублей, по расходам в сумме 472549,2 тыс. рублей с дефицитом в сумме 14531,8 тыс. рублей.</w:t>
      </w:r>
      <w:r w:rsidR="003D4C0D">
        <w:rPr>
          <w:rFonts w:ascii="Times New Roman" w:hAnsi="Times New Roman" w:cs="Times New Roman"/>
          <w:color w:val="000000"/>
          <w:spacing w:val="-4"/>
          <w:sz w:val="20"/>
          <w:szCs w:val="20"/>
        </w:rPr>
        <w:t xml:space="preserve"> </w:t>
      </w:r>
      <w:r w:rsidR="003D4C0D" w:rsidRPr="003D4C0D">
        <w:rPr>
          <w:rFonts w:ascii="Times New Roman" w:hAnsi="Times New Roman" w:cs="Times New Roman"/>
          <w:color w:val="000000"/>
          <w:spacing w:val="-4"/>
          <w:sz w:val="20"/>
          <w:szCs w:val="20"/>
        </w:rPr>
        <w:t>2. Утвердить исполнение:</w:t>
      </w:r>
      <w:r w:rsidR="003D4C0D">
        <w:rPr>
          <w:rFonts w:ascii="Times New Roman" w:hAnsi="Times New Roman" w:cs="Times New Roman"/>
          <w:color w:val="000000"/>
          <w:spacing w:val="-4"/>
          <w:sz w:val="20"/>
          <w:szCs w:val="20"/>
        </w:rPr>
        <w:t xml:space="preserve"> </w:t>
      </w:r>
      <w:r w:rsidR="003D4C0D" w:rsidRPr="003D4C0D">
        <w:rPr>
          <w:rFonts w:ascii="Times New Roman" w:hAnsi="Times New Roman" w:cs="Times New Roman"/>
          <w:color w:val="000000"/>
          <w:spacing w:val="-4"/>
          <w:sz w:val="20"/>
          <w:szCs w:val="20"/>
        </w:rPr>
        <w:t>- по прогнозируемым объемам налоговых и неналоговых доходов  бюджета Завитинского муниципального округа за 1 полугодие 2022 года по кодам видов и подвидов доходов согласно приложению № 1 к настоящему постановлению;</w:t>
      </w:r>
      <w:r w:rsidR="003D4C0D">
        <w:rPr>
          <w:rFonts w:ascii="Times New Roman" w:hAnsi="Times New Roman" w:cs="Times New Roman"/>
          <w:color w:val="000000"/>
          <w:spacing w:val="-4"/>
          <w:sz w:val="20"/>
          <w:szCs w:val="20"/>
        </w:rPr>
        <w:t xml:space="preserve"> </w:t>
      </w:r>
      <w:r w:rsidR="003D4C0D" w:rsidRPr="003D4C0D">
        <w:rPr>
          <w:rFonts w:ascii="Times New Roman" w:hAnsi="Times New Roman" w:cs="Times New Roman"/>
          <w:color w:val="000000"/>
          <w:spacing w:val="-4"/>
          <w:sz w:val="20"/>
          <w:szCs w:val="20"/>
        </w:rPr>
        <w:t>- по прогнозируемым объемам безвозмездных поступлений в бюджет Завитинского муниципального округа за 1 полугодие 2022 года по кодам видов и подвидов доходов согласно приложению № 2 к настоящему постановлению;</w:t>
      </w:r>
      <w:r w:rsidR="003D4C0D">
        <w:rPr>
          <w:rFonts w:ascii="Times New Roman" w:hAnsi="Times New Roman" w:cs="Times New Roman"/>
          <w:color w:val="000000"/>
          <w:spacing w:val="-4"/>
          <w:sz w:val="20"/>
          <w:szCs w:val="20"/>
        </w:rPr>
        <w:t xml:space="preserve"> </w:t>
      </w:r>
      <w:r w:rsidR="003D4C0D" w:rsidRPr="003D4C0D">
        <w:rPr>
          <w:rFonts w:ascii="Times New Roman" w:hAnsi="Times New Roman" w:cs="Times New Roman"/>
          <w:color w:val="000000"/>
          <w:spacing w:val="-4"/>
          <w:sz w:val="20"/>
          <w:szCs w:val="20"/>
        </w:rPr>
        <w:t>- по источникам финансирования дефицита бюджета Завитинского муниципального округа за 1 полугодие 2022 года согласно приложению № 3 к настоящему постановлению;</w:t>
      </w:r>
      <w:r w:rsidR="003D4C0D">
        <w:rPr>
          <w:rFonts w:ascii="Times New Roman" w:hAnsi="Times New Roman" w:cs="Times New Roman"/>
          <w:color w:val="000000"/>
          <w:spacing w:val="-4"/>
          <w:sz w:val="20"/>
          <w:szCs w:val="20"/>
        </w:rPr>
        <w:t xml:space="preserve"> </w:t>
      </w:r>
      <w:r w:rsidR="003D4C0D" w:rsidRPr="003D4C0D">
        <w:rPr>
          <w:rFonts w:ascii="Times New Roman" w:hAnsi="Times New Roman" w:cs="Times New Roman"/>
          <w:color w:val="000000"/>
          <w:spacing w:val="-4"/>
          <w:sz w:val="20"/>
          <w:szCs w:val="20"/>
        </w:rPr>
        <w:t>- по программе муниципальных внутренних заимствований Завитинского муниципального округа за 1 полугодие 2022 года согласно приложению № 4 к настоящему постановлению;</w:t>
      </w:r>
      <w:r w:rsidR="003D4C0D">
        <w:rPr>
          <w:rFonts w:ascii="Times New Roman" w:hAnsi="Times New Roman" w:cs="Times New Roman"/>
          <w:color w:val="000000"/>
          <w:spacing w:val="-4"/>
          <w:sz w:val="20"/>
          <w:szCs w:val="20"/>
        </w:rPr>
        <w:t xml:space="preserve"> </w:t>
      </w:r>
      <w:r w:rsidR="003D4C0D" w:rsidRPr="003D4C0D">
        <w:rPr>
          <w:rFonts w:ascii="Times New Roman" w:hAnsi="Times New Roman" w:cs="Times New Roman"/>
          <w:color w:val="000000"/>
          <w:spacing w:val="-4"/>
          <w:sz w:val="20"/>
          <w:szCs w:val="20"/>
        </w:rPr>
        <w:t>- по программе муниципальных гарантий Завитинского муниципального округа за 1 полугодие 2022 года согласно приложению № 5 к настоящему постановлению;</w:t>
      </w:r>
      <w:r w:rsidR="003D4C0D">
        <w:rPr>
          <w:rFonts w:ascii="Times New Roman" w:hAnsi="Times New Roman" w:cs="Times New Roman"/>
          <w:color w:val="000000"/>
          <w:spacing w:val="-4"/>
          <w:sz w:val="20"/>
          <w:szCs w:val="20"/>
        </w:rPr>
        <w:t xml:space="preserve"> </w:t>
      </w:r>
      <w:r w:rsidR="003D4C0D" w:rsidRPr="003D4C0D">
        <w:rPr>
          <w:rFonts w:ascii="Times New Roman" w:hAnsi="Times New Roman" w:cs="Times New Roman"/>
          <w:color w:val="000000"/>
          <w:spacing w:val="-4"/>
          <w:sz w:val="20"/>
          <w:szCs w:val="20"/>
        </w:rPr>
        <w:t>-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Завитинского муниципального округа за 1 полугодие 2022 года согласно приложению № 6 к настоящему постановлению;</w:t>
      </w:r>
      <w:r w:rsidR="003D4C0D">
        <w:rPr>
          <w:rFonts w:ascii="Times New Roman" w:hAnsi="Times New Roman" w:cs="Times New Roman"/>
          <w:color w:val="000000"/>
          <w:spacing w:val="-4"/>
          <w:sz w:val="20"/>
          <w:szCs w:val="20"/>
        </w:rPr>
        <w:t xml:space="preserve"> </w:t>
      </w:r>
      <w:r w:rsidR="003D4C0D" w:rsidRPr="003D4C0D">
        <w:rPr>
          <w:rFonts w:ascii="Times New Roman" w:hAnsi="Times New Roman" w:cs="Times New Roman"/>
          <w:color w:val="000000"/>
          <w:spacing w:val="-4"/>
          <w:sz w:val="20"/>
          <w:szCs w:val="20"/>
        </w:rPr>
        <w:t>- по ведомственной структуре расходов бюджета Завитинского муниципального округа за 1 полугодие 2022 года (по главным распорядителям средств бюджета Завитинского муниципального округа, целевым статьям (муниципальным программам и непрограммным направлениям деятельности) и группам видов расходов классификации расходов бюджета Завитинского муниципального округа) согласно приложению № 7 к настоящему постановлению.</w:t>
      </w:r>
      <w:r w:rsidR="003D4C0D">
        <w:rPr>
          <w:rFonts w:ascii="Times New Roman" w:hAnsi="Times New Roman" w:cs="Times New Roman"/>
          <w:color w:val="000000"/>
          <w:spacing w:val="-4"/>
          <w:sz w:val="20"/>
          <w:szCs w:val="20"/>
        </w:rPr>
        <w:t xml:space="preserve"> </w:t>
      </w:r>
      <w:r w:rsidR="003D4C0D" w:rsidRPr="003D4C0D">
        <w:rPr>
          <w:rFonts w:ascii="Times New Roman" w:hAnsi="Times New Roman" w:cs="Times New Roman"/>
          <w:color w:val="000000"/>
          <w:spacing w:val="-4"/>
          <w:sz w:val="20"/>
          <w:szCs w:val="20"/>
        </w:rPr>
        <w:t>3. Утвердить сведения о численности муниципальных служащих округа, работников муниципальных учреждений с указанием фактических расходов на оплату их труда за 1 полугодие 2022 года согласно приложению № 8 к настоящему постановлению.</w:t>
      </w:r>
      <w:r w:rsidR="003D4C0D">
        <w:rPr>
          <w:rFonts w:ascii="Times New Roman" w:hAnsi="Times New Roman" w:cs="Times New Roman"/>
          <w:color w:val="000000"/>
          <w:spacing w:val="-4"/>
          <w:sz w:val="20"/>
          <w:szCs w:val="20"/>
        </w:rPr>
        <w:t xml:space="preserve"> </w:t>
      </w:r>
      <w:r w:rsidR="003D4C0D" w:rsidRPr="003D4C0D">
        <w:rPr>
          <w:rFonts w:ascii="Times New Roman" w:hAnsi="Times New Roman" w:cs="Times New Roman"/>
          <w:color w:val="000000"/>
          <w:spacing w:val="-4"/>
          <w:sz w:val="20"/>
          <w:szCs w:val="20"/>
        </w:rPr>
        <w:t>4. Настоящее постановление вступает в силу со дня его официального опубликования.</w:t>
      </w:r>
      <w:r w:rsidR="003D4C0D">
        <w:rPr>
          <w:rFonts w:ascii="Times New Roman" w:hAnsi="Times New Roman" w:cs="Times New Roman"/>
          <w:color w:val="000000"/>
          <w:spacing w:val="-4"/>
          <w:sz w:val="20"/>
          <w:szCs w:val="20"/>
        </w:rPr>
        <w:t xml:space="preserve"> </w:t>
      </w:r>
      <w:r w:rsidR="003D4C0D" w:rsidRPr="003D4C0D">
        <w:rPr>
          <w:rFonts w:ascii="Times New Roman" w:hAnsi="Times New Roman" w:cs="Times New Roman"/>
          <w:color w:val="000000"/>
          <w:spacing w:val="-4"/>
          <w:sz w:val="20"/>
          <w:szCs w:val="20"/>
        </w:rPr>
        <w:t>5. Контроль за исполнением настоящего постановления оставляю за собой</w:t>
      </w:r>
      <w:r w:rsidR="003D4C0D" w:rsidRPr="003D4C0D">
        <w:rPr>
          <w:rFonts w:ascii="Times New Roman" w:hAnsi="Times New Roman" w:cs="Times New Roman"/>
          <w:sz w:val="20"/>
          <w:szCs w:val="20"/>
        </w:rPr>
        <w:t>.</w:t>
      </w:r>
    </w:p>
    <w:p w14:paraId="18A3A7E8" w14:textId="6BC026EE" w:rsidR="003D4C0D" w:rsidRPr="003D4C0D" w:rsidRDefault="003D4C0D" w:rsidP="003D4C0D">
      <w:pPr>
        <w:spacing w:after="0" w:line="240" w:lineRule="auto"/>
        <w:jc w:val="both"/>
        <w:rPr>
          <w:rFonts w:ascii="Times New Roman" w:hAnsi="Times New Roman" w:cs="Times New Roman"/>
          <w:sz w:val="20"/>
          <w:szCs w:val="20"/>
        </w:rPr>
      </w:pPr>
      <w:r w:rsidRPr="003D4C0D">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3D4C0D">
        <w:rPr>
          <w:rFonts w:ascii="Times New Roman" w:hAnsi="Times New Roman" w:cs="Times New Roman"/>
          <w:sz w:val="20"/>
          <w:szCs w:val="20"/>
        </w:rPr>
        <w:t>С.С. Линевич</w:t>
      </w:r>
    </w:p>
    <w:p w14:paraId="70518E4E" w14:textId="393377A6" w:rsidR="005642C0" w:rsidRDefault="005642C0" w:rsidP="00791188">
      <w:pPr>
        <w:spacing w:after="0" w:line="240" w:lineRule="auto"/>
        <w:jc w:val="both"/>
        <w:rPr>
          <w:rFonts w:ascii="Times New Roman" w:hAnsi="Times New Roman" w:cs="Times New Roman"/>
          <w:b/>
          <w:bCs/>
          <w:sz w:val="20"/>
          <w:szCs w:val="20"/>
        </w:rPr>
      </w:pPr>
    </w:p>
    <w:p w14:paraId="0681FDB0" w14:textId="7231D946" w:rsidR="009F7F7D" w:rsidRDefault="009F7F7D" w:rsidP="00791188">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Приложение №1 </w:t>
      </w:r>
      <w:r>
        <w:rPr>
          <w:rFonts w:ascii="Times New Roman" w:hAnsi="Times New Roman" w:cs="Times New Roman"/>
          <w:sz w:val="20"/>
          <w:szCs w:val="20"/>
        </w:rPr>
        <w:t xml:space="preserve">к постановлению главы Завитинского муниципального округа от 20.07.2022 № 632 </w:t>
      </w:r>
      <w:r w:rsidRPr="009F7F7D">
        <w:rPr>
          <w:rFonts w:ascii="Times New Roman" w:hAnsi="Times New Roman" w:cs="Times New Roman"/>
          <w:sz w:val="20"/>
          <w:szCs w:val="20"/>
        </w:rPr>
        <w:t>Исполнение по прогнозируемым объемам   налоговых и неналоговых доходов бюджета Завитинского муниципального округа за 1 полугодие 2022 года по кодам видов и подвидов доходов</w:t>
      </w:r>
    </w:p>
    <w:tbl>
      <w:tblPr>
        <w:tblStyle w:val="a7"/>
        <w:tblW w:w="10676" w:type="dxa"/>
        <w:jc w:val="center"/>
        <w:tblLook w:val="04A0" w:firstRow="1" w:lastRow="0" w:firstColumn="1" w:lastColumn="0" w:noHBand="0" w:noVBand="1"/>
      </w:tblPr>
      <w:tblGrid>
        <w:gridCol w:w="5949"/>
        <w:gridCol w:w="1701"/>
        <w:gridCol w:w="1041"/>
        <w:gridCol w:w="1028"/>
        <w:gridCol w:w="957"/>
      </w:tblGrid>
      <w:tr w:rsidR="00B535D6" w:rsidRPr="00B535D6" w14:paraId="0D4A3889" w14:textId="77777777" w:rsidTr="00D20B58">
        <w:trPr>
          <w:trHeight w:val="20"/>
          <w:jc w:val="center"/>
        </w:trPr>
        <w:tc>
          <w:tcPr>
            <w:tcW w:w="5949" w:type="dxa"/>
            <w:vAlign w:val="center"/>
            <w:hideMark/>
          </w:tcPr>
          <w:p w14:paraId="323F55F3" w14:textId="77777777" w:rsidR="009F7F7D" w:rsidRPr="00B535D6" w:rsidRDefault="009F7F7D" w:rsidP="00B535D6">
            <w:pPr>
              <w:spacing w:line="240" w:lineRule="auto"/>
              <w:rPr>
                <w:sz w:val="16"/>
                <w:szCs w:val="16"/>
              </w:rPr>
            </w:pPr>
          </w:p>
        </w:tc>
        <w:tc>
          <w:tcPr>
            <w:tcW w:w="1701" w:type="dxa"/>
            <w:noWrap/>
            <w:vAlign w:val="center"/>
            <w:hideMark/>
          </w:tcPr>
          <w:p w14:paraId="42D128A3" w14:textId="77777777" w:rsidR="009F7F7D" w:rsidRPr="00B535D6" w:rsidRDefault="009F7F7D" w:rsidP="00B535D6">
            <w:pPr>
              <w:spacing w:line="240" w:lineRule="auto"/>
              <w:ind w:left="-567" w:right="-567" w:firstLine="0"/>
              <w:jc w:val="center"/>
              <w:rPr>
                <w:sz w:val="16"/>
                <w:szCs w:val="16"/>
              </w:rPr>
            </w:pPr>
          </w:p>
        </w:tc>
        <w:tc>
          <w:tcPr>
            <w:tcW w:w="1041" w:type="dxa"/>
            <w:noWrap/>
            <w:vAlign w:val="center"/>
            <w:hideMark/>
          </w:tcPr>
          <w:p w14:paraId="6D10DB7D" w14:textId="77777777" w:rsidR="009F7F7D" w:rsidRPr="00B535D6" w:rsidRDefault="009F7F7D" w:rsidP="00B535D6">
            <w:pPr>
              <w:spacing w:line="240" w:lineRule="auto"/>
              <w:ind w:firstLine="0"/>
              <w:jc w:val="center"/>
              <w:rPr>
                <w:sz w:val="16"/>
                <w:szCs w:val="16"/>
              </w:rPr>
            </w:pPr>
          </w:p>
        </w:tc>
        <w:tc>
          <w:tcPr>
            <w:tcW w:w="1028" w:type="dxa"/>
            <w:noWrap/>
            <w:vAlign w:val="center"/>
            <w:hideMark/>
          </w:tcPr>
          <w:p w14:paraId="3AC1484A" w14:textId="77777777" w:rsidR="009F7F7D" w:rsidRPr="00B535D6" w:rsidRDefault="009F7F7D" w:rsidP="00B535D6">
            <w:pPr>
              <w:spacing w:line="240" w:lineRule="auto"/>
              <w:ind w:left="-567" w:right="-567" w:firstLine="57"/>
              <w:jc w:val="center"/>
              <w:rPr>
                <w:sz w:val="16"/>
                <w:szCs w:val="16"/>
              </w:rPr>
            </w:pPr>
          </w:p>
        </w:tc>
        <w:tc>
          <w:tcPr>
            <w:tcW w:w="957" w:type="dxa"/>
            <w:noWrap/>
            <w:vAlign w:val="center"/>
            <w:hideMark/>
          </w:tcPr>
          <w:p w14:paraId="23FF1EB8" w14:textId="77777777" w:rsidR="009F7F7D" w:rsidRPr="00B535D6" w:rsidRDefault="009F7F7D" w:rsidP="00B535D6">
            <w:pPr>
              <w:spacing w:line="240" w:lineRule="auto"/>
              <w:ind w:left="-567" w:right="-567" w:firstLine="0"/>
              <w:jc w:val="center"/>
              <w:rPr>
                <w:sz w:val="16"/>
                <w:szCs w:val="16"/>
              </w:rPr>
            </w:pPr>
            <w:r w:rsidRPr="00B535D6">
              <w:rPr>
                <w:sz w:val="16"/>
                <w:szCs w:val="16"/>
              </w:rPr>
              <w:t>тыс. рублей</w:t>
            </w:r>
          </w:p>
        </w:tc>
      </w:tr>
      <w:tr w:rsidR="00B535D6" w:rsidRPr="00B535D6" w14:paraId="78E45580" w14:textId="77777777" w:rsidTr="00D20B58">
        <w:trPr>
          <w:trHeight w:val="20"/>
          <w:jc w:val="center"/>
        </w:trPr>
        <w:tc>
          <w:tcPr>
            <w:tcW w:w="5949" w:type="dxa"/>
            <w:noWrap/>
            <w:vAlign w:val="center"/>
            <w:hideMark/>
          </w:tcPr>
          <w:p w14:paraId="7367A261" w14:textId="77777777" w:rsidR="009F7F7D" w:rsidRPr="00B535D6" w:rsidRDefault="009F7F7D" w:rsidP="00B535D6">
            <w:pPr>
              <w:spacing w:line="240" w:lineRule="auto"/>
              <w:rPr>
                <w:sz w:val="16"/>
                <w:szCs w:val="16"/>
              </w:rPr>
            </w:pPr>
            <w:r w:rsidRPr="00B535D6">
              <w:rPr>
                <w:sz w:val="16"/>
                <w:szCs w:val="16"/>
              </w:rPr>
              <w:t>Наименование вида дохода</w:t>
            </w:r>
          </w:p>
        </w:tc>
        <w:tc>
          <w:tcPr>
            <w:tcW w:w="1701" w:type="dxa"/>
            <w:vAlign w:val="center"/>
            <w:hideMark/>
          </w:tcPr>
          <w:p w14:paraId="69CD4F6F" w14:textId="341724A4" w:rsidR="009F7F7D" w:rsidRPr="00B535D6" w:rsidRDefault="009F7F7D" w:rsidP="00B535D6">
            <w:pPr>
              <w:spacing w:line="240" w:lineRule="auto"/>
              <w:ind w:firstLine="0"/>
              <w:jc w:val="center"/>
              <w:rPr>
                <w:sz w:val="16"/>
                <w:szCs w:val="16"/>
              </w:rPr>
            </w:pPr>
            <w:r w:rsidRPr="00B535D6">
              <w:rPr>
                <w:sz w:val="16"/>
                <w:szCs w:val="16"/>
              </w:rPr>
              <w:t>Код бюджетной классификации</w:t>
            </w:r>
          </w:p>
        </w:tc>
        <w:tc>
          <w:tcPr>
            <w:tcW w:w="1041" w:type="dxa"/>
            <w:vAlign w:val="center"/>
            <w:hideMark/>
          </w:tcPr>
          <w:p w14:paraId="046D3A42" w14:textId="77777777" w:rsidR="009F7F7D" w:rsidRPr="00B535D6" w:rsidRDefault="009F7F7D" w:rsidP="00B535D6">
            <w:pPr>
              <w:spacing w:line="240" w:lineRule="auto"/>
              <w:ind w:firstLine="0"/>
              <w:jc w:val="center"/>
              <w:rPr>
                <w:sz w:val="16"/>
                <w:szCs w:val="16"/>
              </w:rPr>
            </w:pPr>
            <w:r w:rsidRPr="00B535D6">
              <w:rPr>
                <w:sz w:val="16"/>
                <w:szCs w:val="16"/>
              </w:rPr>
              <w:t>План на 2022 год</w:t>
            </w:r>
          </w:p>
        </w:tc>
        <w:tc>
          <w:tcPr>
            <w:tcW w:w="1028" w:type="dxa"/>
            <w:vAlign w:val="center"/>
            <w:hideMark/>
          </w:tcPr>
          <w:p w14:paraId="6D609CC9" w14:textId="77777777" w:rsidR="009F7F7D" w:rsidRPr="00B535D6" w:rsidRDefault="009F7F7D" w:rsidP="00B535D6">
            <w:pPr>
              <w:spacing w:line="240" w:lineRule="auto"/>
              <w:ind w:firstLine="57"/>
              <w:jc w:val="center"/>
              <w:rPr>
                <w:sz w:val="16"/>
                <w:szCs w:val="16"/>
              </w:rPr>
            </w:pPr>
            <w:r w:rsidRPr="00B535D6">
              <w:rPr>
                <w:sz w:val="16"/>
                <w:szCs w:val="16"/>
              </w:rPr>
              <w:t>Исполнено за 1 полугодие 2022 года</w:t>
            </w:r>
          </w:p>
        </w:tc>
        <w:tc>
          <w:tcPr>
            <w:tcW w:w="957" w:type="dxa"/>
            <w:vAlign w:val="center"/>
            <w:hideMark/>
          </w:tcPr>
          <w:p w14:paraId="2E6BCEAC" w14:textId="77777777" w:rsidR="009F7F7D" w:rsidRPr="00B535D6" w:rsidRDefault="009F7F7D" w:rsidP="00B535D6">
            <w:pPr>
              <w:spacing w:line="240" w:lineRule="auto"/>
              <w:ind w:left="-567" w:right="-567" w:firstLine="0"/>
              <w:jc w:val="center"/>
              <w:rPr>
                <w:sz w:val="16"/>
                <w:szCs w:val="16"/>
              </w:rPr>
            </w:pPr>
            <w:r w:rsidRPr="00B535D6">
              <w:rPr>
                <w:sz w:val="16"/>
                <w:szCs w:val="16"/>
              </w:rPr>
              <w:t>% исполнения</w:t>
            </w:r>
          </w:p>
        </w:tc>
      </w:tr>
      <w:tr w:rsidR="00B535D6" w:rsidRPr="00B535D6" w14:paraId="21E72292" w14:textId="77777777" w:rsidTr="00D20B58">
        <w:trPr>
          <w:trHeight w:val="20"/>
          <w:jc w:val="center"/>
        </w:trPr>
        <w:tc>
          <w:tcPr>
            <w:tcW w:w="5949" w:type="dxa"/>
            <w:noWrap/>
            <w:vAlign w:val="center"/>
            <w:hideMark/>
          </w:tcPr>
          <w:p w14:paraId="6AB11877" w14:textId="77777777" w:rsidR="009F7F7D" w:rsidRPr="00B535D6" w:rsidRDefault="009F7F7D" w:rsidP="00B535D6">
            <w:pPr>
              <w:spacing w:line="240" w:lineRule="auto"/>
              <w:rPr>
                <w:sz w:val="16"/>
                <w:szCs w:val="16"/>
              </w:rPr>
            </w:pPr>
            <w:r w:rsidRPr="00B535D6">
              <w:rPr>
                <w:sz w:val="16"/>
                <w:szCs w:val="16"/>
              </w:rPr>
              <w:t>2</w:t>
            </w:r>
          </w:p>
        </w:tc>
        <w:tc>
          <w:tcPr>
            <w:tcW w:w="1701" w:type="dxa"/>
            <w:noWrap/>
            <w:vAlign w:val="center"/>
            <w:hideMark/>
          </w:tcPr>
          <w:p w14:paraId="27048EEF" w14:textId="77777777" w:rsidR="009F7F7D" w:rsidRPr="00B535D6" w:rsidRDefault="009F7F7D" w:rsidP="00B535D6">
            <w:pPr>
              <w:spacing w:line="240" w:lineRule="auto"/>
              <w:ind w:left="-567" w:right="-567" w:firstLine="0"/>
              <w:jc w:val="center"/>
              <w:rPr>
                <w:sz w:val="16"/>
                <w:szCs w:val="16"/>
              </w:rPr>
            </w:pPr>
            <w:r w:rsidRPr="00B535D6">
              <w:rPr>
                <w:sz w:val="16"/>
                <w:szCs w:val="16"/>
              </w:rPr>
              <w:t>1</w:t>
            </w:r>
          </w:p>
        </w:tc>
        <w:tc>
          <w:tcPr>
            <w:tcW w:w="1041" w:type="dxa"/>
            <w:noWrap/>
            <w:vAlign w:val="center"/>
            <w:hideMark/>
          </w:tcPr>
          <w:p w14:paraId="74EC2A68" w14:textId="77777777" w:rsidR="009F7F7D" w:rsidRPr="00B535D6" w:rsidRDefault="009F7F7D" w:rsidP="00B535D6">
            <w:pPr>
              <w:spacing w:line="240" w:lineRule="auto"/>
              <w:ind w:firstLine="0"/>
              <w:jc w:val="center"/>
              <w:rPr>
                <w:sz w:val="16"/>
                <w:szCs w:val="16"/>
              </w:rPr>
            </w:pPr>
            <w:r w:rsidRPr="00B535D6">
              <w:rPr>
                <w:sz w:val="16"/>
                <w:szCs w:val="16"/>
              </w:rPr>
              <w:t>3</w:t>
            </w:r>
          </w:p>
        </w:tc>
        <w:tc>
          <w:tcPr>
            <w:tcW w:w="1028" w:type="dxa"/>
            <w:noWrap/>
            <w:vAlign w:val="center"/>
            <w:hideMark/>
          </w:tcPr>
          <w:p w14:paraId="2323D1D7" w14:textId="77777777" w:rsidR="009F7F7D" w:rsidRPr="00B535D6" w:rsidRDefault="009F7F7D" w:rsidP="00B535D6">
            <w:pPr>
              <w:spacing w:line="240" w:lineRule="auto"/>
              <w:ind w:left="-567" w:right="-567" w:firstLine="57"/>
              <w:jc w:val="center"/>
              <w:rPr>
                <w:sz w:val="16"/>
                <w:szCs w:val="16"/>
              </w:rPr>
            </w:pPr>
            <w:r w:rsidRPr="00B535D6">
              <w:rPr>
                <w:sz w:val="16"/>
                <w:szCs w:val="16"/>
              </w:rPr>
              <w:t>4</w:t>
            </w:r>
          </w:p>
        </w:tc>
        <w:tc>
          <w:tcPr>
            <w:tcW w:w="957" w:type="dxa"/>
            <w:noWrap/>
            <w:vAlign w:val="center"/>
            <w:hideMark/>
          </w:tcPr>
          <w:p w14:paraId="3035FAE6" w14:textId="77777777" w:rsidR="009F7F7D" w:rsidRPr="00B535D6" w:rsidRDefault="009F7F7D" w:rsidP="00B535D6">
            <w:pPr>
              <w:spacing w:line="240" w:lineRule="auto"/>
              <w:ind w:left="-567" w:right="-567" w:firstLine="0"/>
              <w:jc w:val="center"/>
              <w:rPr>
                <w:sz w:val="16"/>
                <w:szCs w:val="16"/>
              </w:rPr>
            </w:pPr>
            <w:r w:rsidRPr="00B535D6">
              <w:rPr>
                <w:sz w:val="16"/>
                <w:szCs w:val="16"/>
              </w:rPr>
              <w:t>4</w:t>
            </w:r>
          </w:p>
        </w:tc>
      </w:tr>
      <w:tr w:rsidR="00B535D6" w:rsidRPr="00B535D6" w14:paraId="5DBC4B69" w14:textId="77777777" w:rsidTr="00D20B58">
        <w:trPr>
          <w:trHeight w:val="20"/>
          <w:jc w:val="center"/>
        </w:trPr>
        <w:tc>
          <w:tcPr>
            <w:tcW w:w="5949" w:type="dxa"/>
            <w:noWrap/>
            <w:vAlign w:val="center"/>
            <w:hideMark/>
          </w:tcPr>
          <w:p w14:paraId="3B260CC9" w14:textId="77777777" w:rsidR="009F7F7D" w:rsidRPr="00B535D6" w:rsidRDefault="009F7F7D" w:rsidP="00D20B58">
            <w:pPr>
              <w:spacing w:line="240" w:lineRule="auto"/>
              <w:ind w:firstLine="22"/>
              <w:rPr>
                <w:b/>
                <w:bCs/>
                <w:sz w:val="16"/>
                <w:szCs w:val="16"/>
              </w:rPr>
            </w:pPr>
            <w:r w:rsidRPr="00B535D6">
              <w:rPr>
                <w:b/>
                <w:bCs/>
                <w:sz w:val="16"/>
                <w:szCs w:val="16"/>
              </w:rPr>
              <w:t>НАЛОГОВЫЕ И НЕНАЛОГОВЫЕ ДОХОДЫ</w:t>
            </w:r>
          </w:p>
        </w:tc>
        <w:tc>
          <w:tcPr>
            <w:tcW w:w="1701" w:type="dxa"/>
            <w:noWrap/>
            <w:vAlign w:val="center"/>
            <w:hideMark/>
          </w:tcPr>
          <w:p w14:paraId="3DC55B61" w14:textId="76E57161" w:rsidR="009F7F7D" w:rsidRPr="00B535D6" w:rsidRDefault="009F7F7D" w:rsidP="00B535D6">
            <w:pPr>
              <w:spacing w:line="240" w:lineRule="auto"/>
              <w:ind w:left="-567" w:right="-567" w:firstLine="0"/>
              <w:jc w:val="center"/>
              <w:rPr>
                <w:b/>
                <w:bCs/>
                <w:sz w:val="16"/>
                <w:szCs w:val="16"/>
              </w:rPr>
            </w:pPr>
            <w:r w:rsidRPr="00B535D6">
              <w:rPr>
                <w:b/>
                <w:bCs/>
                <w:sz w:val="16"/>
                <w:szCs w:val="16"/>
              </w:rPr>
              <w:t>1 00 00000 00 0000 000</w:t>
            </w:r>
          </w:p>
        </w:tc>
        <w:tc>
          <w:tcPr>
            <w:tcW w:w="1041" w:type="dxa"/>
            <w:noWrap/>
            <w:vAlign w:val="center"/>
            <w:hideMark/>
          </w:tcPr>
          <w:p w14:paraId="574F6257" w14:textId="77777777" w:rsidR="009F7F7D" w:rsidRPr="00B535D6" w:rsidRDefault="009F7F7D" w:rsidP="00B535D6">
            <w:pPr>
              <w:spacing w:line="240" w:lineRule="auto"/>
              <w:ind w:firstLine="0"/>
              <w:jc w:val="center"/>
              <w:rPr>
                <w:b/>
                <w:bCs/>
                <w:sz w:val="16"/>
                <w:szCs w:val="16"/>
              </w:rPr>
            </w:pPr>
            <w:r w:rsidRPr="00B535D6">
              <w:rPr>
                <w:b/>
                <w:bCs/>
                <w:sz w:val="16"/>
                <w:szCs w:val="16"/>
              </w:rPr>
              <w:t>193 339,2</w:t>
            </w:r>
          </w:p>
        </w:tc>
        <w:tc>
          <w:tcPr>
            <w:tcW w:w="1028" w:type="dxa"/>
            <w:noWrap/>
            <w:vAlign w:val="center"/>
            <w:hideMark/>
          </w:tcPr>
          <w:p w14:paraId="1B7C9619" w14:textId="77777777" w:rsidR="009F7F7D" w:rsidRPr="00B535D6" w:rsidRDefault="009F7F7D" w:rsidP="00B535D6">
            <w:pPr>
              <w:spacing w:line="240" w:lineRule="auto"/>
              <w:ind w:left="-567" w:right="-567" w:firstLine="57"/>
              <w:jc w:val="center"/>
              <w:rPr>
                <w:b/>
                <w:bCs/>
                <w:sz w:val="16"/>
                <w:szCs w:val="16"/>
              </w:rPr>
            </w:pPr>
            <w:r w:rsidRPr="00B535D6">
              <w:rPr>
                <w:b/>
                <w:bCs/>
                <w:sz w:val="16"/>
                <w:szCs w:val="16"/>
              </w:rPr>
              <w:t>78 040,7</w:t>
            </w:r>
          </w:p>
        </w:tc>
        <w:tc>
          <w:tcPr>
            <w:tcW w:w="957" w:type="dxa"/>
            <w:noWrap/>
            <w:vAlign w:val="center"/>
            <w:hideMark/>
          </w:tcPr>
          <w:p w14:paraId="1597058A" w14:textId="77777777" w:rsidR="009F7F7D" w:rsidRPr="00B535D6" w:rsidRDefault="009F7F7D" w:rsidP="00B535D6">
            <w:pPr>
              <w:spacing w:line="240" w:lineRule="auto"/>
              <w:ind w:left="-567" w:right="-567" w:firstLine="0"/>
              <w:jc w:val="center"/>
              <w:rPr>
                <w:b/>
                <w:bCs/>
                <w:sz w:val="16"/>
                <w:szCs w:val="16"/>
              </w:rPr>
            </w:pPr>
            <w:r w:rsidRPr="00B535D6">
              <w:rPr>
                <w:b/>
                <w:bCs/>
                <w:sz w:val="16"/>
                <w:szCs w:val="16"/>
              </w:rPr>
              <w:t>40,4</w:t>
            </w:r>
          </w:p>
        </w:tc>
      </w:tr>
      <w:tr w:rsidR="00B535D6" w:rsidRPr="00B535D6" w14:paraId="7B38EC58" w14:textId="77777777" w:rsidTr="00D20B58">
        <w:trPr>
          <w:trHeight w:val="20"/>
          <w:jc w:val="center"/>
        </w:trPr>
        <w:tc>
          <w:tcPr>
            <w:tcW w:w="5949" w:type="dxa"/>
            <w:noWrap/>
            <w:vAlign w:val="center"/>
            <w:hideMark/>
          </w:tcPr>
          <w:p w14:paraId="1BA5D18A" w14:textId="77777777" w:rsidR="009F7F7D" w:rsidRPr="00B535D6" w:rsidRDefault="009F7F7D" w:rsidP="00D20B58">
            <w:pPr>
              <w:spacing w:line="240" w:lineRule="auto"/>
              <w:ind w:firstLine="22"/>
              <w:rPr>
                <w:b/>
                <w:bCs/>
                <w:sz w:val="16"/>
                <w:szCs w:val="16"/>
              </w:rPr>
            </w:pPr>
            <w:r w:rsidRPr="00B535D6">
              <w:rPr>
                <w:b/>
                <w:bCs/>
                <w:sz w:val="16"/>
                <w:szCs w:val="16"/>
              </w:rPr>
              <w:t>Налоги на прибыль, доходы</w:t>
            </w:r>
          </w:p>
        </w:tc>
        <w:tc>
          <w:tcPr>
            <w:tcW w:w="1701" w:type="dxa"/>
            <w:vAlign w:val="center"/>
            <w:hideMark/>
          </w:tcPr>
          <w:p w14:paraId="43645F2B" w14:textId="5B3B9338" w:rsidR="009F7F7D" w:rsidRPr="00B535D6" w:rsidRDefault="009F7F7D" w:rsidP="00B535D6">
            <w:pPr>
              <w:spacing w:line="240" w:lineRule="auto"/>
              <w:ind w:left="-567" w:right="-567" w:firstLine="0"/>
              <w:jc w:val="center"/>
              <w:rPr>
                <w:b/>
                <w:bCs/>
                <w:sz w:val="16"/>
                <w:szCs w:val="16"/>
              </w:rPr>
            </w:pPr>
            <w:r w:rsidRPr="00B535D6">
              <w:rPr>
                <w:b/>
                <w:bCs/>
                <w:sz w:val="16"/>
                <w:szCs w:val="16"/>
              </w:rPr>
              <w:t>1 01 00000 00 0000 000</w:t>
            </w:r>
          </w:p>
        </w:tc>
        <w:tc>
          <w:tcPr>
            <w:tcW w:w="1041" w:type="dxa"/>
            <w:noWrap/>
            <w:vAlign w:val="center"/>
            <w:hideMark/>
          </w:tcPr>
          <w:p w14:paraId="7CA3CBC2" w14:textId="77777777" w:rsidR="009F7F7D" w:rsidRPr="00B535D6" w:rsidRDefault="009F7F7D" w:rsidP="00B535D6">
            <w:pPr>
              <w:spacing w:line="240" w:lineRule="auto"/>
              <w:ind w:firstLine="0"/>
              <w:jc w:val="center"/>
              <w:rPr>
                <w:b/>
                <w:bCs/>
                <w:sz w:val="16"/>
                <w:szCs w:val="16"/>
              </w:rPr>
            </w:pPr>
            <w:r w:rsidRPr="00B535D6">
              <w:rPr>
                <w:b/>
                <w:bCs/>
                <w:sz w:val="16"/>
                <w:szCs w:val="16"/>
              </w:rPr>
              <w:t>133 019,3</w:t>
            </w:r>
          </w:p>
        </w:tc>
        <w:tc>
          <w:tcPr>
            <w:tcW w:w="1028" w:type="dxa"/>
            <w:noWrap/>
            <w:vAlign w:val="center"/>
            <w:hideMark/>
          </w:tcPr>
          <w:p w14:paraId="32CCDB32" w14:textId="77777777" w:rsidR="009F7F7D" w:rsidRPr="00B535D6" w:rsidRDefault="009F7F7D" w:rsidP="00B535D6">
            <w:pPr>
              <w:spacing w:line="240" w:lineRule="auto"/>
              <w:ind w:left="-567" w:right="-567" w:firstLine="57"/>
              <w:jc w:val="center"/>
              <w:rPr>
                <w:b/>
                <w:bCs/>
                <w:sz w:val="16"/>
                <w:szCs w:val="16"/>
              </w:rPr>
            </w:pPr>
            <w:r w:rsidRPr="00B535D6">
              <w:rPr>
                <w:b/>
                <w:bCs/>
                <w:sz w:val="16"/>
                <w:szCs w:val="16"/>
              </w:rPr>
              <w:t>52 865,3</w:t>
            </w:r>
          </w:p>
        </w:tc>
        <w:tc>
          <w:tcPr>
            <w:tcW w:w="957" w:type="dxa"/>
            <w:noWrap/>
            <w:vAlign w:val="center"/>
            <w:hideMark/>
          </w:tcPr>
          <w:p w14:paraId="7801E19B" w14:textId="77777777" w:rsidR="009F7F7D" w:rsidRPr="00B535D6" w:rsidRDefault="009F7F7D" w:rsidP="00B535D6">
            <w:pPr>
              <w:spacing w:line="240" w:lineRule="auto"/>
              <w:ind w:left="-567" w:right="-567" w:firstLine="0"/>
              <w:jc w:val="center"/>
              <w:rPr>
                <w:b/>
                <w:bCs/>
                <w:sz w:val="16"/>
                <w:szCs w:val="16"/>
              </w:rPr>
            </w:pPr>
            <w:r w:rsidRPr="00B535D6">
              <w:rPr>
                <w:b/>
                <w:bCs/>
                <w:sz w:val="16"/>
                <w:szCs w:val="16"/>
              </w:rPr>
              <w:t>39,7</w:t>
            </w:r>
          </w:p>
        </w:tc>
      </w:tr>
      <w:tr w:rsidR="00B535D6" w:rsidRPr="00B535D6" w14:paraId="6CE62A34" w14:textId="77777777" w:rsidTr="00D20B58">
        <w:trPr>
          <w:trHeight w:val="20"/>
          <w:jc w:val="center"/>
        </w:trPr>
        <w:tc>
          <w:tcPr>
            <w:tcW w:w="5949" w:type="dxa"/>
            <w:vAlign w:val="center"/>
            <w:hideMark/>
          </w:tcPr>
          <w:p w14:paraId="51CFE1AE" w14:textId="77777777" w:rsidR="009F7F7D" w:rsidRPr="00B535D6" w:rsidRDefault="009F7F7D" w:rsidP="00D20B58">
            <w:pPr>
              <w:spacing w:line="240" w:lineRule="auto"/>
              <w:ind w:firstLine="22"/>
              <w:rPr>
                <w:sz w:val="16"/>
                <w:szCs w:val="16"/>
              </w:rPr>
            </w:pPr>
            <w:r w:rsidRPr="00B535D6">
              <w:rPr>
                <w:sz w:val="16"/>
                <w:szCs w:val="16"/>
              </w:rPr>
              <w:t>Налог на доходы физических лиц</w:t>
            </w:r>
          </w:p>
        </w:tc>
        <w:tc>
          <w:tcPr>
            <w:tcW w:w="1701" w:type="dxa"/>
            <w:noWrap/>
            <w:vAlign w:val="center"/>
            <w:hideMark/>
          </w:tcPr>
          <w:p w14:paraId="2F11B7D7" w14:textId="178BA449" w:rsidR="009F7F7D" w:rsidRPr="00B535D6" w:rsidRDefault="009F7F7D" w:rsidP="00B535D6">
            <w:pPr>
              <w:spacing w:line="240" w:lineRule="auto"/>
              <w:ind w:left="-567" w:right="-567" w:firstLine="0"/>
              <w:jc w:val="center"/>
              <w:rPr>
                <w:sz w:val="16"/>
                <w:szCs w:val="16"/>
              </w:rPr>
            </w:pPr>
            <w:r w:rsidRPr="00B535D6">
              <w:rPr>
                <w:sz w:val="16"/>
                <w:szCs w:val="16"/>
              </w:rPr>
              <w:t>1 01 02000 01 0000 110</w:t>
            </w:r>
          </w:p>
        </w:tc>
        <w:tc>
          <w:tcPr>
            <w:tcW w:w="1041" w:type="dxa"/>
            <w:noWrap/>
            <w:vAlign w:val="center"/>
            <w:hideMark/>
          </w:tcPr>
          <w:p w14:paraId="55C66E99" w14:textId="77777777" w:rsidR="009F7F7D" w:rsidRPr="00B535D6" w:rsidRDefault="009F7F7D" w:rsidP="00B535D6">
            <w:pPr>
              <w:spacing w:line="240" w:lineRule="auto"/>
              <w:ind w:firstLine="0"/>
              <w:jc w:val="center"/>
              <w:rPr>
                <w:sz w:val="16"/>
                <w:szCs w:val="16"/>
              </w:rPr>
            </w:pPr>
            <w:r w:rsidRPr="00B535D6">
              <w:rPr>
                <w:sz w:val="16"/>
                <w:szCs w:val="16"/>
              </w:rPr>
              <w:t>133 019,3</w:t>
            </w:r>
          </w:p>
        </w:tc>
        <w:tc>
          <w:tcPr>
            <w:tcW w:w="1028" w:type="dxa"/>
            <w:noWrap/>
            <w:vAlign w:val="center"/>
            <w:hideMark/>
          </w:tcPr>
          <w:p w14:paraId="388DC5F7" w14:textId="77777777" w:rsidR="009F7F7D" w:rsidRPr="00B535D6" w:rsidRDefault="009F7F7D" w:rsidP="00B535D6">
            <w:pPr>
              <w:spacing w:line="240" w:lineRule="auto"/>
              <w:ind w:left="-567" w:right="-567" w:firstLine="57"/>
              <w:jc w:val="center"/>
              <w:rPr>
                <w:sz w:val="16"/>
                <w:szCs w:val="16"/>
              </w:rPr>
            </w:pPr>
            <w:r w:rsidRPr="00B535D6">
              <w:rPr>
                <w:sz w:val="16"/>
                <w:szCs w:val="16"/>
              </w:rPr>
              <w:t>52 865,3</w:t>
            </w:r>
          </w:p>
        </w:tc>
        <w:tc>
          <w:tcPr>
            <w:tcW w:w="957" w:type="dxa"/>
            <w:noWrap/>
            <w:vAlign w:val="center"/>
            <w:hideMark/>
          </w:tcPr>
          <w:p w14:paraId="31F05B2A" w14:textId="77777777" w:rsidR="009F7F7D" w:rsidRPr="00B535D6" w:rsidRDefault="009F7F7D" w:rsidP="00B535D6">
            <w:pPr>
              <w:spacing w:line="240" w:lineRule="auto"/>
              <w:ind w:left="-567" w:right="-567" w:firstLine="0"/>
              <w:jc w:val="center"/>
              <w:rPr>
                <w:b/>
                <w:bCs/>
                <w:sz w:val="16"/>
                <w:szCs w:val="16"/>
              </w:rPr>
            </w:pPr>
            <w:r w:rsidRPr="00B535D6">
              <w:rPr>
                <w:b/>
                <w:bCs/>
                <w:sz w:val="16"/>
                <w:szCs w:val="16"/>
              </w:rPr>
              <w:t>39,7</w:t>
            </w:r>
          </w:p>
        </w:tc>
      </w:tr>
      <w:tr w:rsidR="00B535D6" w:rsidRPr="00B535D6" w14:paraId="6C2E0909" w14:textId="77777777" w:rsidTr="00D20B58">
        <w:trPr>
          <w:trHeight w:val="20"/>
          <w:jc w:val="center"/>
        </w:trPr>
        <w:tc>
          <w:tcPr>
            <w:tcW w:w="5949" w:type="dxa"/>
            <w:vAlign w:val="center"/>
            <w:hideMark/>
          </w:tcPr>
          <w:p w14:paraId="54EE05D3" w14:textId="77777777" w:rsidR="009F7F7D" w:rsidRPr="00B535D6" w:rsidRDefault="009F7F7D" w:rsidP="00D20B58">
            <w:pPr>
              <w:spacing w:line="240" w:lineRule="auto"/>
              <w:ind w:firstLine="22"/>
              <w:rPr>
                <w:sz w:val="16"/>
                <w:szCs w:val="16"/>
              </w:rPr>
            </w:pPr>
            <w:r w:rsidRPr="00B535D6">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1701" w:type="dxa"/>
            <w:noWrap/>
            <w:vAlign w:val="center"/>
            <w:hideMark/>
          </w:tcPr>
          <w:p w14:paraId="4A625016" w14:textId="77777777" w:rsidR="009F7F7D" w:rsidRPr="00B535D6" w:rsidRDefault="009F7F7D" w:rsidP="00B535D6">
            <w:pPr>
              <w:spacing w:line="240" w:lineRule="auto"/>
              <w:ind w:left="-567" w:right="-567" w:firstLine="0"/>
              <w:jc w:val="center"/>
              <w:rPr>
                <w:sz w:val="16"/>
                <w:szCs w:val="16"/>
              </w:rPr>
            </w:pPr>
            <w:r w:rsidRPr="00B535D6">
              <w:rPr>
                <w:sz w:val="16"/>
                <w:szCs w:val="16"/>
              </w:rPr>
              <w:t>1 01 02010 01 1000 110</w:t>
            </w:r>
          </w:p>
        </w:tc>
        <w:tc>
          <w:tcPr>
            <w:tcW w:w="1041" w:type="dxa"/>
            <w:noWrap/>
            <w:vAlign w:val="center"/>
            <w:hideMark/>
          </w:tcPr>
          <w:p w14:paraId="38A72D11" w14:textId="77777777" w:rsidR="009F7F7D" w:rsidRPr="00B535D6" w:rsidRDefault="009F7F7D" w:rsidP="00B535D6">
            <w:pPr>
              <w:spacing w:line="240" w:lineRule="auto"/>
              <w:ind w:firstLine="0"/>
              <w:jc w:val="center"/>
              <w:rPr>
                <w:sz w:val="16"/>
                <w:szCs w:val="16"/>
              </w:rPr>
            </w:pPr>
            <w:r w:rsidRPr="00B535D6">
              <w:rPr>
                <w:sz w:val="16"/>
                <w:szCs w:val="16"/>
              </w:rPr>
              <w:t>131 961,3</w:t>
            </w:r>
          </w:p>
        </w:tc>
        <w:tc>
          <w:tcPr>
            <w:tcW w:w="1028" w:type="dxa"/>
            <w:noWrap/>
            <w:vAlign w:val="center"/>
            <w:hideMark/>
          </w:tcPr>
          <w:p w14:paraId="0078AD30" w14:textId="77777777" w:rsidR="009F7F7D" w:rsidRPr="00B535D6" w:rsidRDefault="009F7F7D" w:rsidP="00B535D6">
            <w:pPr>
              <w:spacing w:line="240" w:lineRule="auto"/>
              <w:ind w:left="-567" w:right="-567" w:firstLine="57"/>
              <w:jc w:val="center"/>
              <w:rPr>
                <w:sz w:val="16"/>
                <w:szCs w:val="16"/>
              </w:rPr>
            </w:pPr>
            <w:r w:rsidRPr="00B535D6">
              <w:rPr>
                <w:sz w:val="16"/>
                <w:szCs w:val="16"/>
              </w:rPr>
              <w:t>52 283,8</w:t>
            </w:r>
          </w:p>
        </w:tc>
        <w:tc>
          <w:tcPr>
            <w:tcW w:w="957" w:type="dxa"/>
            <w:noWrap/>
            <w:vAlign w:val="center"/>
            <w:hideMark/>
          </w:tcPr>
          <w:p w14:paraId="3098ACE8" w14:textId="77777777" w:rsidR="009F7F7D" w:rsidRPr="00B535D6" w:rsidRDefault="009F7F7D" w:rsidP="00B535D6">
            <w:pPr>
              <w:spacing w:line="240" w:lineRule="auto"/>
              <w:ind w:left="-567" w:right="-567" w:firstLine="0"/>
              <w:jc w:val="center"/>
              <w:rPr>
                <w:sz w:val="16"/>
                <w:szCs w:val="16"/>
              </w:rPr>
            </w:pPr>
            <w:r w:rsidRPr="00B535D6">
              <w:rPr>
                <w:sz w:val="16"/>
                <w:szCs w:val="16"/>
              </w:rPr>
              <w:t>39,6</w:t>
            </w:r>
          </w:p>
        </w:tc>
      </w:tr>
      <w:tr w:rsidR="00B535D6" w:rsidRPr="00B535D6" w14:paraId="45CE2BE1" w14:textId="77777777" w:rsidTr="00D20B58">
        <w:trPr>
          <w:trHeight w:val="20"/>
          <w:jc w:val="center"/>
        </w:trPr>
        <w:tc>
          <w:tcPr>
            <w:tcW w:w="5949" w:type="dxa"/>
            <w:vAlign w:val="center"/>
            <w:hideMark/>
          </w:tcPr>
          <w:p w14:paraId="3D1D91EC" w14:textId="77777777" w:rsidR="009F7F7D" w:rsidRPr="00B535D6" w:rsidRDefault="009F7F7D" w:rsidP="00D20B58">
            <w:pPr>
              <w:spacing w:line="240" w:lineRule="auto"/>
              <w:ind w:firstLine="22"/>
              <w:rPr>
                <w:sz w:val="16"/>
                <w:szCs w:val="16"/>
              </w:rPr>
            </w:pPr>
            <w:r w:rsidRPr="00B535D6">
              <w:rPr>
                <w:sz w:val="16"/>
                <w:szCs w:val="16"/>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1701" w:type="dxa"/>
            <w:noWrap/>
            <w:vAlign w:val="center"/>
            <w:hideMark/>
          </w:tcPr>
          <w:p w14:paraId="3273DF54" w14:textId="77777777" w:rsidR="009F7F7D" w:rsidRPr="00B535D6" w:rsidRDefault="009F7F7D" w:rsidP="00B535D6">
            <w:pPr>
              <w:spacing w:line="240" w:lineRule="auto"/>
              <w:ind w:left="-567" w:right="-567" w:firstLine="0"/>
              <w:jc w:val="center"/>
              <w:rPr>
                <w:sz w:val="16"/>
                <w:szCs w:val="16"/>
              </w:rPr>
            </w:pPr>
            <w:r w:rsidRPr="00B535D6">
              <w:rPr>
                <w:sz w:val="16"/>
                <w:szCs w:val="16"/>
              </w:rPr>
              <w:t>1 01 02020 01 1000 110</w:t>
            </w:r>
          </w:p>
        </w:tc>
        <w:tc>
          <w:tcPr>
            <w:tcW w:w="1041" w:type="dxa"/>
            <w:noWrap/>
            <w:vAlign w:val="center"/>
            <w:hideMark/>
          </w:tcPr>
          <w:p w14:paraId="224B7621" w14:textId="77777777" w:rsidR="009F7F7D" w:rsidRPr="00B535D6" w:rsidRDefault="009F7F7D" w:rsidP="00B535D6">
            <w:pPr>
              <w:spacing w:line="240" w:lineRule="auto"/>
              <w:ind w:firstLine="0"/>
              <w:jc w:val="center"/>
              <w:rPr>
                <w:sz w:val="16"/>
                <w:szCs w:val="16"/>
              </w:rPr>
            </w:pPr>
            <w:r w:rsidRPr="00B535D6">
              <w:rPr>
                <w:sz w:val="16"/>
                <w:szCs w:val="16"/>
              </w:rPr>
              <w:t>584,3</w:t>
            </w:r>
          </w:p>
        </w:tc>
        <w:tc>
          <w:tcPr>
            <w:tcW w:w="1028" w:type="dxa"/>
            <w:noWrap/>
            <w:vAlign w:val="center"/>
            <w:hideMark/>
          </w:tcPr>
          <w:p w14:paraId="43FF96F2" w14:textId="77777777" w:rsidR="009F7F7D" w:rsidRPr="00B535D6" w:rsidRDefault="009F7F7D" w:rsidP="00B535D6">
            <w:pPr>
              <w:spacing w:line="240" w:lineRule="auto"/>
              <w:ind w:left="-567" w:right="-567" w:firstLine="57"/>
              <w:jc w:val="center"/>
              <w:rPr>
                <w:sz w:val="16"/>
                <w:szCs w:val="16"/>
              </w:rPr>
            </w:pPr>
            <w:r w:rsidRPr="00B535D6">
              <w:rPr>
                <w:sz w:val="16"/>
                <w:szCs w:val="16"/>
              </w:rPr>
              <w:t>44,6</w:t>
            </w:r>
          </w:p>
        </w:tc>
        <w:tc>
          <w:tcPr>
            <w:tcW w:w="957" w:type="dxa"/>
            <w:noWrap/>
            <w:vAlign w:val="center"/>
            <w:hideMark/>
          </w:tcPr>
          <w:p w14:paraId="3F4E9C47" w14:textId="77777777" w:rsidR="009F7F7D" w:rsidRPr="00B535D6" w:rsidRDefault="009F7F7D" w:rsidP="00B535D6">
            <w:pPr>
              <w:spacing w:line="240" w:lineRule="auto"/>
              <w:ind w:left="-567" w:right="-567" w:firstLine="0"/>
              <w:jc w:val="center"/>
              <w:rPr>
                <w:sz w:val="16"/>
                <w:szCs w:val="16"/>
              </w:rPr>
            </w:pPr>
            <w:r w:rsidRPr="00B535D6">
              <w:rPr>
                <w:sz w:val="16"/>
                <w:szCs w:val="16"/>
              </w:rPr>
              <w:t>7,6</w:t>
            </w:r>
          </w:p>
        </w:tc>
      </w:tr>
      <w:tr w:rsidR="00B535D6" w:rsidRPr="00B535D6" w14:paraId="00EE117C" w14:textId="77777777" w:rsidTr="00D20B58">
        <w:trPr>
          <w:trHeight w:val="20"/>
          <w:jc w:val="center"/>
        </w:trPr>
        <w:tc>
          <w:tcPr>
            <w:tcW w:w="5949" w:type="dxa"/>
            <w:vAlign w:val="center"/>
            <w:hideMark/>
          </w:tcPr>
          <w:p w14:paraId="117639A6" w14:textId="41E0AE73" w:rsidR="009F7F7D" w:rsidRPr="00B535D6" w:rsidRDefault="009F7F7D" w:rsidP="00D20B58">
            <w:pPr>
              <w:spacing w:line="240" w:lineRule="auto"/>
              <w:ind w:firstLine="22"/>
              <w:rPr>
                <w:sz w:val="16"/>
                <w:szCs w:val="16"/>
              </w:rPr>
            </w:pPr>
            <w:r w:rsidRPr="00B535D6">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1701" w:type="dxa"/>
            <w:noWrap/>
            <w:vAlign w:val="center"/>
            <w:hideMark/>
          </w:tcPr>
          <w:p w14:paraId="7F8E3FC9" w14:textId="6930FB16" w:rsidR="009F7F7D" w:rsidRPr="00B535D6" w:rsidRDefault="009F7F7D" w:rsidP="00B535D6">
            <w:pPr>
              <w:spacing w:line="240" w:lineRule="auto"/>
              <w:ind w:left="-567" w:right="-567" w:firstLine="0"/>
              <w:jc w:val="center"/>
              <w:rPr>
                <w:sz w:val="16"/>
                <w:szCs w:val="16"/>
              </w:rPr>
            </w:pPr>
            <w:r w:rsidRPr="00B535D6">
              <w:rPr>
                <w:sz w:val="16"/>
                <w:szCs w:val="16"/>
              </w:rPr>
              <w:t>1 01 02030 01 1000 110</w:t>
            </w:r>
          </w:p>
        </w:tc>
        <w:tc>
          <w:tcPr>
            <w:tcW w:w="1041" w:type="dxa"/>
            <w:noWrap/>
            <w:vAlign w:val="center"/>
            <w:hideMark/>
          </w:tcPr>
          <w:p w14:paraId="0F3201DA" w14:textId="77777777" w:rsidR="009F7F7D" w:rsidRPr="00B535D6" w:rsidRDefault="009F7F7D" w:rsidP="00B535D6">
            <w:pPr>
              <w:spacing w:line="240" w:lineRule="auto"/>
              <w:ind w:firstLine="0"/>
              <w:jc w:val="center"/>
              <w:rPr>
                <w:sz w:val="16"/>
                <w:szCs w:val="16"/>
              </w:rPr>
            </w:pPr>
            <w:r w:rsidRPr="00B535D6">
              <w:rPr>
                <w:sz w:val="16"/>
                <w:szCs w:val="16"/>
              </w:rPr>
              <w:t>461,6</w:t>
            </w:r>
          </w:p>
        </w:tc>
        <w:tc>
          <w:tcPr>
            <w:tcW w:w="1028" w:type="dxa"/>
            <w:noWrap/>
            <w:vAlign w:val="center"/>
            <w:hideMark/>
          </w:tcPr>
          <w:p w14:paraId="0C7DB72E" w14:textId="77777777" w:rsidR="009F7F7D" w:rsidRPr="00B535D6" w:rsidRDefault="009F7F7D" w:rsidP="00B535D6">
            <w:pPr>
              <w:spacing w:line="240" w:lineRule="auto"/>
              <w:ind w:left="-567" w:right="-567" w:firstLine="57"/>
              <w:jc w:val="center"/>
              <w:rPr>
                <w:sz w:val="16"/>
                <w:szCs w:val="16"/>
              </w:rPr>
            </w:pPr>
            <w:r w:rsidRPr="00B535D6">
              <w:rPr>
                <w:sz w:val="16"/>
                <w:szCs w:val="16"/>
              </w:rPr>
              <w:t>358,5</w:t>
            </w:r>
          </w:p>
        </w:tc>
        <w:tc>
          <w:tcPr>
            <w:tcW w:w="957" w:type="dxa"/>
            <w:noWrap/>
            <w:vAlign w:val="center"/>
            <w:hideMark/>
          </w:tcPr>
          <w:p w14:paraId="4DE90EEA" w14:textId="77777777" w:rsidR="009F7F7D" w:rsidRPr="00B535D6" w:rsidRDefault="009F7F7D" w:rsidP="00B535D6">
            <w:pPr>
              <w:spacing w:line="240" w:lineRule="auto"/>
              <w:ind w:left="-567" w:right="-567" w:firstLine="0"/>
              <w:jc w:val="center"/>
              <w:rPr>
                <w:sz w:val="16"/>
                <w:szCs w:val="16"/>
              </w:rPr>
            </w:pPr>
            <w:r w:rsidRPr="00B535D6">
              <w:rPr>
                <w:sz w:val="16"/>
                <w:szCs w:val="16"/>
              </w:rPr>
              <w:t>77,7</w:t>
            </w:r>
          </w:p>
        </w:tc>
      </w:tr>
      <w:tr w:rsidR="00B535D6" w:rsidRPr="00B535D6" w14:paraId="3518FEC0" w14:textId="77777777" w:rsidTr="00D20B58">
        <w:trPr>
          <w:trHeight w:val="20"/>
          <w:jc w:val="center"/>
        </w:trPr>
        <w:tc>
          <w:tcPr>
            <w:tcW w:w="5949" w:type="dxa"/>
            <w:vAlign w:val="center"/>
            <w:hideMark/>
          </w:tcPr>
          <w:p w14:paraId="482179CB" w14:textId="77777777" w:rsidR="009F7F7D" w:rsidRPr="00B535D6" w:rsidRDefault="009F7F7D" w:rsidP="00D20B58">
            <w:pPr>
              <w:spacing w:line="240" w:lineRule="auto"/>
              <w:ind w:firstLine="22"/>
              <w:rPr>
                <w:sz w:val="16"/>
                <w:szCs w:val="16"/>
              </w:rPr>
            </w:pPr>
            <w:r w:rsidRPr="00B535D6">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701" w:type="dxa"/>
            <w:noWrap/>
            <w:vAlign w:val="center"/>
            <w:hideMark/>
          </w:tcPr>
          <w:p w14:paraId="474A3FFB" w14:textId="5EA1FAA4" w:rsidR="009F7F7D" w:rsidRPr="00B535D6" w:rsidRDefault="009F7F7D" w:rsidP="00B535D6">
            <w:pPr>
              <w:spacing w:line="240" w:lineRule="auto"/>
              <w:ind w:left="-567" w:right="-567" w:firstLine="0"/>
              <w:jc w:val="center"/>
              <w:rPr>
                <w:sz w:val="16"/>
                <w:szCs w:val="16"/>
              </w:rPr>
            </w:pPr>
            <w:r w:rsidRPr="00B535D6">
              <w:rPr>
                <w:sz w:val="16"/>
                <w:szCs w:val="16"/>
              </w:rPr>
              <w:t>1 01 02040 01 0000 110</w:t>
            </w:r>
          </w:p>
        </w:tc>
        <w:tc>
          <w:tcPr>
            <w:tcW w:w="1041" w:type="dxa"/>
            <w:vAlign w:val="center"/>
            <w:hideMark/>
          </w:tcPr>
          <w:p w14:paraId="06856052" w14:textId="77777777" w:rsidR="009F7F7D" w:rsidRPr="00B535D6" w:rsidRDefault="009F7F7D" w:rsidP="00B535D6">
            <w:pPr>
              <w:spacing w:line="240" w:lineRule="auto"/>
              <w:ind w:firstLine="0"/>
              <w:jc w:val="center"/>
              <w:rPr>
                <w:sz w:val="16"/>
                <w:szCs w:val="16"/>
              </w:rPr>
            </w:pPr>
            <w:r w:rsidRPr="00B535D6">
              <w:rPr>
                <w:sz w:val="16"/>
                <w:szCs w:val="16"/>
              </w:rPr>
              <w:t>12,1</w:t>
            </w:r>
          </w:p>
        </w:tc>
        <w:tc>
          <w:tcPr>
            <w:tcW w:w="1028" w:type="dxa"/>
            <w:vAlign w:val="center"/>
            <w:hideMark/>
          </w:tcPr>
          <w:p w14:paraId="45CCDEFD" w14:textId="77777777" w:rsidR="009F7F7D" w:rsidRPr="00B535D6" w:rsidRDefault="009F7F7D" w:rsidP="00B535D6">
            <w:pPr>
              <w:spacing w:line="240" w:lineRule="auto"/>
              <w:ind w:left="-567" w:right="-567" w:firstLine="57"/>
              <w:jc w:val="center"/>
              <w:rPr>
                <w:sz w:val="16"/>
                <w:szCs w:val="16"/>
              </w:rPr>
            </w:pPr>
            <w:r w:rsidRPr="00B535D6">
              <w:rPr>
                <w:sz w:val="16"/>
                <w:szCs w:val="16"/>
              </w:rPr>
              <w:t>20,2</w:t>
            </w:r>
          </w:p>
        </w:tc>
        <w:tc>
          <w:tcPr>
            <w:tcW w:w="957" w:type="dxa"/>
            <w:noWrap/>
            <w:vAlign w:val="center"/>
            <w:hideMark/>
          </w:tcPr>
          <w:p w14:paraId="5F936866" w14:textId="77777777" w:rsidR="009F7F7D" w:rsidRPr="00B535D6" w:rsidRDefault="009F7F7D" w:rsidP="00B535D6">
            <w:pPr>
              <w:spacing w:line="240" w:lineRule="auto"/>
              <w:ind w:left="-567" w:right="-567" w:firstLine="0"/>
              <w:jc w:val="center"/>
              <w:rPr>
                <w:sz w:val="16"/>
                <w:szCs w:val="16"/>
              </w:rPr>
            </w:pPr>
            <w:r w:rsidRPr="00B535D6">
              <w:rPr>
                <w:sz w:val="16"/>
                <w:szCs w:val="16"/>
              </w:rPr>
              <w:t>166,9</w:t>
            </w:r>
          </w:p>
        </w:tc>
      </w:tr>
      <w:tr w:rsidR="00B535D6" w:rsidRPr="00B535D6" w14:paraId="078FF18B" w14:textId="77777777" w:rsidTr="00D20B58">
        <w:trPr>
          <w:trHeight w:val="20"/>
          <w:jc w:val="center"/>
        </w:trPr>
        <w:tc>
          <w:tcPr>
            <w:tcW w:w="5949" w:type="dxa"/>
            <w:vAlign w:val="center"/>
            <w:hideMark/>
          </w:tcPr>
          <w:p w14:paraId="1AF1E298" w14:textId="44772DC1" w:rsidR="009F7F7D" w:rsidRPr="00B535D6" w:rsidRDefault="009F7F7D" w:rsidP="00D20B58">
            <w:pPr>
              <w:spacing w:line="240" w:lineRule="auto"/>
              <w:ind w:firstLine="22"/>
              <w:rPr>
                <w:sz w:val="16"/>
                <w:szCs w:val="16"/>
              </w:rPr>
            </w:pPr>
            <w:r w:rsidRPr="00B535D6">
              <w:rPr>
                <w:sz w:val="16"/>
                <w:szCs w:val="16"/>
              </w:rPr>
              <w:t>Налог на доходы физических лиц</w:t>
            </w:r>
            <w:r w:rsidR="00D20B58">
              <w:rPr>
                <w:sz w:val="16"/>
                <w:szCs w:val="16"/>
              </w:rPr>
              <w:t xml:space="preserve"> </w:t>
            </w:r>
            <w:r w:rsidRPr="00B535D6">
              <w:rPr>
                <w:sz w:val="16"/>
                <w:szCs w:val="1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noWrap/>
            <w:vAlign w:val="center"/>
            <w:hideMark/>
          </w:tcPr>
          <w:p w14:paraId="4C8EA8B3" w14:textId="6F1E57FB" w:rsidR="009F7F7D" w:rsidRPr="00B535D6" w:rsidRDefault="009F7F7D" w:rsidP="00B535D6">
            <w:pPr>
              <w:spacing w:line="240" w:lineRule="auto"/>
              <w:ind w:left="-567" w:right="-567" w:firstLine="0"/>
              <w:jc w:val="center"/>
              <w:rPr>
                <w:sz w:val="16"/>
                <w:szCs w:val="16"/>
              </w:rPr>
            </w:pPr>
            <w:r w:rsidRPr="00B535D6">
              <w:rPr>
                <w:sz w:val="16"/>
                <w:szCs w:val="16"/>
              </w:rPr>
              <w:t>1 01 02080 01 0000 110</w:t>
            </w:r>
          </w:p>
        </w:tc>
        <w:tc>
          <w:tcPr>
            <w:tcW w:w="1041" w:type="dxa"/>
            <w:vAlign w:val="center"/>
            <w:hideMark/>
          </w:tcPr>
          <w:p w14:paraId="17EABFCF" w14:textId="77777777" w:rsidR="009F7F7D" w:rsidRPr="00B535D6" w:rsidRDefault="009F7F7D" w:rsidP="00B535D6">
            <w:pPr>
              <w:spacing w:line="240" w:lineRule="auto"/>
              <w:ind w:firstLine="0"/>
              <w:jc w:val="center"/>
              <w:rPr>
                <w:sz w:val="16"/>
                <w:szCs w:val="16"/>
              </w:rPr>
            </w:pPr>
            <w:r w:rsidRPr="00B535D6">
              <w:rPr>
                <w:sz w:val="16"/>
                <w:szCs w:val="16"/>
              </w:rPr>
              <w:t>0,0</w:t>
            </w:r>
          </w:p>
        </w:tc>
        <w:tc>
          <w:tcPr>
            <w:tcW w:w="1028" w:type="dxa"/>
            <w:vAlign w:val="center"/>
            <w:hideMark/>
          </w:tcPr>
          <w:p w14:paraId="23CD2771" w14:textId="77777777" w:rsidR="009F7F7D" w:rsidRPr="00B535D6" w:rsidRDefault="009F7F7D" w:rsidP="00B535D6">
            <w:pPr>
              <w:spacing w:line="240" w:lineRule="auto"/>
              <w:ind w:left="-567" w:right="-567" w:firstLine="57"/>
              <w:jc w:val="center"/>
              <w:rPr>
                <w:sz w:val="16"/>
                <w:szCs w:val="16"/>
              </w:rPr>
            </w:pPr>
            <w:r w:rsidRPr="00B535D6">
              <w:rPr>
                <w:sz w:val="16"/>
                <w:szCs w:val="16"/>
              </w:rPr>
              <w:t>158,2</w:t>
            </w:r>
          </w:p>
        </w:tc>
        <w:tc>
          <w:tcPr>
            <w:tcW w:w="957" w:type="dxa"/>
            <w:noWrap/>
            <w:vAlign w:val="center"/>
            <w:hideMark/>
          </w:tcPr>
          <w:p w14:paraId="106ED938" w14:textId="2D6B6317" w:rsidR="009F7F7D" w:rsidRPr="00B535D6" w:rsidRDefault="009F7F7D" w:rsidP="00B535D6">
            <w:pPr>
              <w:spacing w:line="240" w:lineRule="auto"/>
              <w:ind w:left="-567" w:right="-567" w:firstLine="0"/>
              <w:jc w:val="center"/>
              <w:rPr>
                <w:sz w:val="16"/>
                <w:szCs w:val="16"/>
              </w:rPr>
            </w:pPr>
          </w:p>
        </w:tc>
      </w:tr>
      <w:tr w:rsidR="00B535D6" w:rsidRPr="00B535D6" w14:paraId="72C77C5F" w14:textId="77777777" w:rsidTr="00D20B58">
        <w:trPr>
          <w:trHeight w:val="20"/>
          <w:jc w:val="center"/>
        </w:trPr>
        <w:tc>
          <w:tcPr>
            <w:tcW w:w="5949" w:type="dxa"/>
            <w:vAlign w:val="center"/>
            <w:hideMark/>
          </w:tcPr>
          <w:p w14:paraId="38321DD0" w14:textId="77777777" w:rsidR="009F7F7D" w:rsidRPr="00B535D6" w:rsidRDefault="009F7F7D" w:rsidP="00D20B58">
            <w:pPr>
              <w:spacing w:line="240" w:lineRule="auto"/>
              <w:ind w:firstLine="22"/>
              <w:rPr>
                <w:b/>
                <w:bCs/>
                <w:sz w:val="16"/>
                <w:szCs w:val="16"/>
              </w:rPr>
            </w:pPr>
            <w:r w:rsidRPr="00B535D6">
              <w:rPr>
                <w:b/>
                <w:bCs/>
                <w:sz w:val="16"/>
                <w:szCs w:val="16"/>
              </w:rPr>
              <w:t>Налоги на товары (работы, услуги), реализуемые на территории Российской Федерации</w:t>
            </w:r>
          </w:p>
        </w:tc>
        <w:tc>
          <w:tcPr>
            <w:tcW w:w="1701" w:type="dxa"/>
            <w:noWrap/>
            <w:vAlign w:val="center"/>
            <w:hideMark/>
          </w:tcPr>
          <w:p w14:paraId="75AE96DE" w14:textId="77777777" w:rsidR="009F7F7D" w:rsidRPr="00B535D6" w:rsidRDefault="009F7F7D" w:rsidP="00B535D6">
            <w:pPr>
              <w:spacing w:line="240" w:lineRule="auto"/>
              <w:ind w:left="-567" w:right="-567" w:firstLine="0"/>
              <w:jc w:val="center"/>
              <w:rPr>
                <w:b/>
                <w:bCs/>
                <w:sz w:val="16"/>
                <w:szCs w:val="16"/>
              </w:rPr>
            </w:pPr>
            <w:r w:rsidRPr="00B535D6">
              <w:rPr>
                <w:b/>
                <w:bCs/>
                <w:sz w:val="16"/>
                <w:szCs w:val="16"/>
              </w:rPr>
              <w:t>1 03 00000 00 0000 000</w:t>
            </w:r>
          </w:p>
        </w:tc>
        <w:tc>
          <w:tcPr>
            <w:tcW w:w="1041" w:type="dxa"/>
            <w:noWrap/>
            <w:vAlign w:val="center"/>
            <w:hideMark/>
          </w:tcPr>
          <w:p w14:paraId="45DEA87A" w14:textId="77777777" w:rsidR="009F7F7D" w:rsidRPr="00B535D6" w:rsidRDefault="009F7F7D" w:rsidP="00B535D6">
            <w:pPr>
              <w:spacing w:line="240" w:lineRule="auto"/>
              <w:ind w:firstLine="0"/>
              <w:jc w:val="center"/>
              <w:rPr>
                <w:b/>
                <w:bCs/>
                <w:sz w:val="16"/>
                <w:szCs w:val="16"/>
              </w:rPr>
            </w:pPr>
            <w:r w:rsidRPr="00B535D6">
              <w:rPr>
                <w:b/>
                <w:bCs/>
                <w:sz w:val="16"/>
                <w:szCs w:val="16"/>
              </w:rPr>
              <w:t>7 763,7</w:t>
            </w:r>
          </w:p>
        </w:tc>
        <w:tc>
          <w:tcPr>
            <w:tcW w:w="1028" w:type="dxa"/>
            <w:noWrap/>
            <w:vAlign w:val="center"/>
            <w:hideMark/>
          </w:tcPr>
          <w:p w14:paraId="09F22478" w14:textId="77777777" w:rsidR="009F7F7D" w:rsidRPr="00B535D6" w:rsidRDefault="009F7F7D" w:rsidP="00B535D6">
            <w:pPr>
              <w:spacing w:line="240" w:lineRule="auto"/>
              <w:ind w:left="-567" w:right="-567" w:firstLine="57"/>
              <w:jc w:val="center"/>
              <w:rPr>
                <w:b/>
                <w:bCs/>
                <w:sz w:val="16"/>
                <w:szCs w:val="16"/>
              </w:rPr>
            </w:pPr>
            <w:r w:rsidRPr="00B535D6">
              <w:rPr>
                <w:b/>
                <w:bCs/>
                <w:sz w:val="16"/>
                <w:szCs w:val="16"/>
              </w:rPr>
              <w:t>4 204,6</w:t>
            </w:r>
          </w:p>
        </w:tc>
        <w:tc>
          <w:tcPr>
            <w:tcW w:w="957" w:type="dxa"/>
            <w:noWrap/>
            <w:vAlign w:val="center"/>
            <w:hideMark/>
          </w:tcPr>
          <w:p w14:paraId="296DC266" w14:textId="77777777" w:rsidR="009F7F7D" w:rsidRPr="00B535D6" w:rsidRDefault="009F7F7D" w:rsidP="00B535D6">
            <w:pPr>
              <w:spacing w:line="240" w:lineRule="auto"/>
              <w:ind w:left="-567" w:right="-567" w:firstLine="0"/>
              <w:jc w:val="center"/>
              <w:rPr>
                <w:b/>
                <w:bCs/>
                <w:sz w:val="16"/>
                <w:szCs w:val="16"/>
              </w:rPr>
            </w:pPr>
            <w:r w:rsidRPr="00B535D6">
              <w:rPr>
                <w:b/>
                <w:bCs/>
                <w:sz w:val="16"/>
                <w:szCs w:val="16"/>
              </w:rPr>
              <w:t>54,2</w:t>
            </w:r>
          </w:p>
        </w:tc>
      </w:tr>
      <w:tr w:rsidR="00B535D6" w:rsidRPr="00B535D6" w14:paraId="66998785" w14:textId="77777777" w:rsidTr="00D20B58">
        <w:trPr>
          <w:trHeight w:val="20"/>
          <w:jc w:val="center"/>
        </w:trPr>
        <w:tc>
          <w:tcPr>
            <w:tcW w:w="5949" w:type="dxa"/>
            <w:vAlign w:val="center"/>
            <w:hideMark/>
          </w:tcPr>
          <w:p w14:paraId="69FB46FD" w14:textId="77777777" w:rsidR="009F7F7D" w:rsidRPr="00B535D6" w:rsidRDefault="009F7F7D" w:rsidP="00D20B58">
            <w:pPr>
              <w:spacing w:line="240" w:lineRule="auto"/>
              <w:ind w:firstLine="22"/>
              <w:rPr>
                <w:sz w:val="16"/>
                <w:szCs w:val="16"/>
              </w:rPr>
            </w:pPr>
            <w:r w:rsidRPr="00B535D6">
              <w:rPr>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noWrap/>
            <w:vAlign w:val="center"/>
            <w:hideMark/>
          </w:tcPr>
          <w:p w14:paraId="67DF4920" w14:textId="77777777" w:rsidR="009F7F7D" w:rsidRPr="00B535D6" w:rsidRDefault="009F7F7D" w:rsidP="00B535D6">
            <w:pPr>
              <w:spacing w:line="240" w:lineRule="auto"/>
              <w:ind w:left="-567" w:right="-567" w:firstLine="0"/>
              <w:jc w:val="center"/>
              <w:rPr>
                <w:sz w:val="16"/>
                <w:szCs w:val="16"/>
              </w:rPr>
            </w:pPr>
            <w:r w:rsidRPr="00B535D6">
              <w:rPr>
                <w:sz w:val="16"/>
                <w:szCs w:val="16"/>
              </w:rPr>
              <w:t>1 03 02231 01 0000 110</w:t>
            </w:r>
          </w:p>
        </w:tc>
        <w:tc>
          <w:tcPr>
            <w:tcW w:w="1041" w:type="dxa"/>
            <w:noWrap/>
            <w:vAlign w:val="center"/>
            <w:hideMark/>
          </w:tcPr>
          <w:p w14:paraId="7C053C12" w14:textId="77777777" w:rsidR="009F7F7D" w:rsidRPr="00B535D6" w:rsidRDefault="009F7F7D" w:rsidP="00B535D6">
            <w:pPr>
              <w:spacing w:line="240" w:lineRule="auto"/>
              <w:ind w:firstLine="0"/>
              <w:jc w:val="center"/>
              <w:rPr>
                <w:sz w:val="16"/>
                <w:szCs w:val="16"/>
              </w:rPr>
            </w:pPr>
            <w:r w:rsidRPr="00B535D6">
              <w:rPr>
                <w:sz w:val="16"/>
                <w:szCs w:val="16"/>
              </w:rPr>
              <w:t>3 510,2</w:t>
            </w:r>
          </w:p>
        </w:tc>
        <w:tc>
          <w:tcPr>
            <w:tcW w:w="1028" w:type="dxa"/>
            <w:noWrap/>
            <w:vAlign w:val="center"/>
            <w:hideMark/>
          </w:tcPr>
          <w:p w14:paraId="6FDE6A82" w14:textId="77777777" w:rsidR="009F7F7D" w:rsidRPr="00B535D6" w:rsidRDefault="009F7F7D" w:rsidP="00B535D6">
            <w:pPr>
              <w:spacing w:line="240" w:lineRule="auto"/>
              <w:ind w:left="-567" w:right="-567" w:firstLine="57"/>
              <w:jc w:val="center"/>
              <w:rPr>
                <w:sz w:val="16"/>
                <w:szCs w:val="16"/>
              </w:rPr>
            </w:pPr>
            <w:r w:rsidRPr="00B535D6">
              <w:rPr>
                <w:sz w:val="16"/>
                <w:szCs w:val="16"/>
              </w:rPr>
              <w:t>2 069,6</w:t>
            </w:r>
          </w:p>
        </w:tc>
        <w:tc>
          <w:tcPr>
            <w:tcW w:w="957" w:type="dxa"/>
            <w:noWrap/>
            <w:vAlign w:val="center"/>
            <w:hideMark/>
          </w:tcPr>
          <w:p w14:paraId="42A8F3B0" w14:textId="77777777" w:rsidR="009F7F7D" w:rsidRPr="00B535D6" w:rsidRDefault="009F7F7D" w:rsidP="00B535D6">
            <w:pPr>
              <w:spacing w:line="240" w:lineRule="auto"/>
              <w:ind w:left="-567" w:right="-567" w:firstLine="0"/>
              <w:jc w:val="center"/>
              <w:rPr>
                <w:sz w:val="16"/>
                <w:szCs w:val="16"/>
              </w:rPr>
            </w:pPr>
            <w:r w:rsidRPr="00B535D6">
              <w:rPr>
                <w:sz w:val="16"/>
                <w:szCs w:val="16"/>
              </w:rPr>
              <w:t>59,0</w:t>
            </w:r>
          </w:p>
        </w:tc>
      </w:tr>
      <w:tr w:rsidR="00B535D6" w:rsidRPr="00B535D6" w14:paraId="06ADAD5E" w14:textId="77777777" w:rsidTr="00D20B58">
        <w:trPr>
          <w:trHeight w:val="20"/>
          <w:jc w:val="center"/>
        </w:trPr>
        <w:tc>
          <w:tcPr>
            <w:tcW w:w="5949" w:type="dxa"/>
            <w:vAlign w:val="center"/>
            <w:hideMark/>
          </w:tcPr>
          <w:p w14:paraId="2AF0D854" w14:textId="77777777" w:rsidR="009F7F7D" w:rsidRPr="00B535D6" w:rsidRDefault="009F7F7D" w:rsidP="00D20B58">
            <w:pPr>
              <w:spacing w:line="240" w:lineRule="auto"/>
              <w:ind w:firstLine="22"/>
              <w:rPr>
                <w:sz w:val="16"/>
                <w:szCs w:val="16"/>
              </w:rPr>
            </w:pPr>
            <w:r w:rsidRPr="00B535D6">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noWrap/>
            <w:vAlign w:val="center"/>
            <w:hideMark/>
          </w:tcPr>
          <w:p w14:paraId="74A7CE47" w14:textId="77777777" w:rsidR="009F7F7D" w:rsidRPr="00B535D6" w:rsidRDefault="009F7F7D" w:rsidP="00B535D6">
            <w:pPr>
              <w:spacing w:line="240" w:lineRule="auto"/>
              <w:ind w:left="-567" w:right="-567" w:firstLine="0"/>
              <w:jc w:val="center"/>
              <w:rPr>
                <w:sz w:val="16"/>
                <w:szCs w:val="16"/>
              </w:rPr>
            </w:pPr>
            <w:r w:rsidRPr="00B535D6">
              <w:rPr>
                <w:sz w:val="16"/>
                <w:szCs w:val="16"/>
              </w:rPr>
              <w:t>1 03 02241 01 0000 110</w:t>
            </w:r>
          </w:p>
        </w:tc>
        <w:tc>
          <w:tcPr>
            <w:tcW w:w="1041" w:type="dxa"/>
            <w:vAlign w:val="center"/>
            <w:hideMark/>
          </w:tcPr>
          <w:p w14:paraId="64A169BC" w14:textId="77777777" w:rsidR="009F7F7D" w:rsidRPr="00B535D6" w:rsidRDefault="009F7F7D" w:rsidP="00B535D6">
            <w:pPr>
              <w:spacing w:line="240" w:lineRule="auto"/>
              <w:ind w:firstLine="0"/>
              <w:jc w:val="center"/>
              <w:rPr>
                <w:sz w:val="16"/>
                <w:szCs w:val="16"/>
              </w:rPr>
            </w:pPr>
            <w:r w:rsidRPr="00B535D6">
              <w:rPr>
                <w:sz w:val="16"/>
                <w:szCs w:val="16"/>
              </w:rPr>
              <w:t>19,4</w:t>
            </w:r>
          </w:p>
        </w:tc>
        <w:tc>
          <w:tcPr>
            <w:tcW w:w="1028" w:type="dxa"/>
            <w:vAlign w:val="center"/>
            <w:hideMark/>
          </w:tcPr>
          <w:p w14:paraId="1F623986" w14:textId="77777777" w:rsidR="009F7F7D" w:rsidRPr="00B535D6" w:rsidRDefault="009F7F7D" w:rsidP="00B535D6">
            <w:pPr>
              <w:spacing w:line="240" w:lineRule="auto"/>
              <w:ind w:left="-567" w:right="-567" w:firstLine="57"/>
              <w:jc w:val="center"/>
              <w:rPr>
                <w:sz w:val="16"/>
                <w:szCs w:val="16"/>
              </w:rPr>
            </w:pPr>
            <w:r w:rsidRPr="00B535D6">
              <w:rPr>
                <w:sz w:val="16"/>
                <w:szCs w:val="16"/>
              </w:rPr>
              <w:t>12,2</w:t>
            </w:r>
          </w:p>
        </w:tc>
        <w:tc>
          <w:tcPr>
            <w:tcW w:w="957" w:type="dxa"/>
            <w:noWrap/>
            <w:vAlign w:val="center"/>
            <w:hideMark/>
          </w:tcPr>
          <w:p w14:paraId="1645968F" w14:textId="77777777" w:rsidR="009F7F7D" w:rsidRPr="00B535D6" w:rsidRDefault="009F7F7D" w:rsidP="00B535D6">
            <w:pPr>
              <w:spacing w:line="240" w:lineRule="auto"/>
              <w:ind w:left="-567" w:right="-567" w:firstLine="0"/>
              <w:jc w:val="center"/>
              <w:rPr>
                <w:sz w:val="16"/>
                <w:szCs w:val="16"/>
              </w:rPr>
            </w:pPr>
            <w:r w:rsidRPr="00B535D6">
              <w:rPr>
                <w:sz w:val="16"/>
                <w:szCs w:val="16"/>
              </w:rPr>
              <w:t>62,9</w:t>
            </w:r>
          </w:p>
        </w:tc>
      </w:tr>
      <w:tr w:rsidR="00B535D6" w:rsidRPr="00B535D6" w14:paraId="5D919A66" w14:textId="77777777" w:rsidTr="00D20B58">
        <w:trPr>
          <w:trHeight w:val="20"/>
          <w:jc w:val="center"/>
        </w:trPr>
        <w:tc>
          <w:tcPr>
            <w:tcW w:w="5949" w:type="dxa"/>
            <w:vAlign w:val="center"/>
            <w:hideMark/>
          </w:tcPr>
          <w:p w14:paraId="4FE09237" w14:textId="77777777" w:rsidR="009F7F7D" w:rsidRPr="00B535D6" w:rsidRDefault="009F7F7D" w:rsidP="00D20B58">
            <w:pPr>
              <w:spacing w:line="240" w:lineRule="auto"/>
              <w:ind w:firstLine="22"/>
              <w:rPr>
                <w:sz w:val="16"/>
                <w:szCs w:val="16"/>
              </w:rPr>
            </w:pPr>
            <w:r w:rsidRPr="00B535D6">
              <w:rPr>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noWrap/>
            <w:vAlign w:val="center"/>
            <w:hideMark/>
          </w:tcPr>
          <w:p w14:paraId="7556221E" w14:textId="77777777" w:rsidR="009F7F7D" w:rsidRPr="00B535D6" w:rsidRDefault="009F7F7D" w:rsidP="00B535D6">
            <w:pPr>
              <w:spacing w:line="240" w:lineRule="auto"/>
              <w:ind w:left="-567" w:right="-567" w:firstLine="0"/>
              <w:jc w:val="center"/>
              <w:rPr>
                <w:sz w:val="16"/>
                <w:szCs w:val="16"/>
              </w:rPr>
            </w:pPr>
            <w:r w:rsidRPr="00B535D6">
              <w:rPr>
                <w:sz w:val="16"/>
                <w:szCs w:val="16"/>
              </w:rPr>
              <w:t>1 03 02251 01 0000 110</w:t>
            </w:r>
          </w:p>
        </w:tc>
        <w:tc>
          <w:tcPr>
            <w:tcW w:w="1041" w:type="dxa"/>
            <w:noWrap/>
            <w:vAlign w:val="center"/>
            <w:hideMark/>
          </w:tcPr>
          <w:p w14:paraId="0467C673" w14:textId="77777777" w:rsidR="009F7F7D" w:rsidRPr="00B535D6" w:rsidRDefault="009F7F7D" w:rsidP="00B535D6">
            <w:pPr>
              <w:spacing w:line="240" w:lineRule="auto"/>
              <w:ind w:firstLine="0"/>
              <w:jc w:val="center"/>
              <w:rPr>
                <w:sz w:val="16"/>
                <w:szCs w:val="16"/>
              </w:rPr>
            </w:pPr>
            <w:r w:rsidRPr="00B535D6">
              <w:rPr>
                <w:sz w:val="16"/>
                <w:szCs w:val="16"/>
              </w:rPr>
              <w:t>4 674,2</w:t>
            </w:r>
          </w:p>
        </w:tc>
        <w:tc>
          <w:tcPr>
            <w:tcW w:w="1028" w:type="dxa"/>
            <w:noWrap/>
            <w:vAlign w:val="center"/>
            <w:hideMark/>
          </w:tcPr>
          <w:p w14:paraId="1C34CC79" w14:textId="77777777" w:rsidR="009F7F7D" w:rsidRPr="00B535D6" w:rsidRDefault="009F7F7D" w:rsidP="00B535D6">
            <w:pPr>
              <w:spacing w:line="240" w:lineRule="auto"/>
              <w:ind w:left="-567" w:right="-567" w:firstLine="57"/>
              <w:jc w:val="center"/>
              <w:rPr>
                <w:sz w:val="16"/>
                <w:szCs w:val="16"/>
              </w:rPr>
            </w:pPr>
            <w:r w:rsidRPr="00B535D6">
              <w:rPr>
                <w:sz w:val="16"/>
                <w:szCs w:val="16"/>
              </w:rPr>
              <w:t>2 384,0</w:t>
            </w:r>
          </w:p>
        </w:tc>
        <w:tc>
          <w:tcPr>
            <w:tcW w:w="957" w:type="dxa"/>
            <w:noWrap/>
            <w:vAlign w:val="center"/>
            <w:hideMark/>
          </w:tcPr>
          <w:p w14:paraId="3094F541" w14:textId="77777777" w:rsidR="009F7F7D" w:rsidRPr="00B535D6" w:rsidRDefault="009F7F7D" w:rsidP="00B535D6">
            <w:pPr>
              <w:spacing w:line="240" w:lineRule="auto"/>
              <w:ind w:left="-567" w:right="-567" w:firstLine="0"/>
              <w:jc w:val="center"/>
              <w:rPr>
                <w:sz w:val="16"/>
                <w:szCs w:val="16"/>
              </w:rPr>
            </w:pPr>
            <w:r w:rsidRPr="00B535D6">
              <w:rPr>
                <w:sz w:val="16"/>
                <w:szCs w:val="16"/>
              </w:rPr>
              <w:t>51,0</w:t>
            </w:r>
          </w:p>
        </w:tc>
      </w:tr>
      <w:tr w:rsidR="00B535D6" w:rsidRPr="00B535D6" w14:paraId="417096C2" w14:textId="77777777" w:rsidTr="00D20B58">
        <w:trPr>
          <w:trHeight w:val="20"/>
          <w:jc w:val="center"/>
        </w:trPr>
        <w:tc>
          <w:tcPr>
            <w:tcW w:w="5949" w:type="dxa"/>
            <w:vAlign w:val="center"/>
            <w:hideMark/>
          </w:tcPr>
          <w:p w14:paraId="35DD2873" w14:textId="77777777" w:rsidR="009F7F7D" w:rsidRPr="00B535D6" w:rsidRDefault="009F7F7D" w:rsidP="00D20B58">
            <w:pPr>
              <w:spacing w:line="240" w:lineRule="auto"/>
              <w:ind w:firstLine="22"/>
              <w:rPr>
                <w:sz w:val="16"/>
                <w:szCs w:val="16"/>
              </w:rPr>
            </w:pPr>
            <w:r w:rsidRPr="00B535D6">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noWrap/>
            <w:vAlign w:val="center"/>
            <w:hideMark/>
          </w:tcPr>
          <w:p w14:paraId="0065A51D" w14:textId="77777777" w:rsidR="009F7F7D" w:rsidRPr="00B535D6" w:rsidRDefault="009F7F7D" w:rsidP="00B535D6">
            <w:pPr>
              <w:spacing w:line="240" w:lineRule="auto"/>
              <w:ind w:left="-567" w:right="-567" w:firstLine="0"/>
              <w:jc w:val="center"/>
              <w:rPr>
                <w:sz w:val="16"/>
                <w:szCs w:val="16"/>
              </w:rPr>
            </w:pPr>
            <w:r w:rsidRPr="00B535D6">
              <w:rPr>
                <w:sz w:val="16"/>
                <w:szCs w:val="16"/>
              </w:rPr>
              <w:t>1 03 02261 01 0000 110</w:t>
            </w:r>
          </w:p>
        </w:tc>
        <w:tc>
          <w:tcPr>
            <w:tcW w:w="1041" w:type="dxa"/>
            <w:vAlign w:val="center"/>
            <w:hideMark/>
          </w:tcPr>
          <w:p w14:paraId="567BFB23" w14:textId="77777777" w:rsidR="009F7F7D" w:rsidRPr="00B535D6" w:rsidRDefault="009F7F7D" w:rsidP="00B535D6">
            <w:pPr>
              <w:spacing w:line="240" w:lineRule="auto"/>
              <w:ind w:firstLine="0"/>
              <w:jc w:val="center"/>
              <w:rPr>
                <w:sz w:val="16"/>
                <w:szCs w:val="16"/>
              </w:rPr>
            </w:pPr>
            <w:r w:rsidRPr="00B535D6">
              <w:rPr>
                <w:sz w:val="16"/>
                <w:szCs w:val="16"/>
              </w:rPr>
              <w:t>-440,1</w:t>
            </w:r>
          </w:p>
        </w:tc>
        <w:tc>
          <w:tcPr>
            <w:tcW w:w="1028" w:type="dxa"/>
            <w:vAlign w:val="center"/>
            <w:hideMark/>
          </w:tcPr>
          <w:p w14:paraId="6D5E50FE" w14:textId="77777777" w:rsidR="009F7F7D" w:rsidRPr="00B535D6" w:rsidRDefault="009F7F7D" w:rsidP="00B535D6">
            <w:pPr>
              <w:spacing w:line="240" w:lineRule="auto"/>
              <w:ind w:left="-567" w:right="-567" w:firstLine="57"/>
              <w:jc w:val="center"/>
              <w:rPr>
                <w:sz w:val="16"/>
                <w:szCs w:val="16"/>
              </w:rPr>
            </w:pPr>
            <w:r w:rsidRPr="00B535D6">
              <w:rPr>
                <w:sz w:val="16"/>
                <w:szCs w:val="16"/>
              </w:rPr>
              <w:t>-261,2</w:t>
            </w:r>
          </w:p>
        </w:tc>
        <w:tc>
          <w:tcPr>
            <w:tcW w:w="957" w:type="dxa"/>
            <w:noWrap/>
            <w:vAlign w:val="center"/>
            <w:hideMark/>
          </w:tcPr>
          <w:p w14:paraId="56562259" w14:textId="77777777" w:rsidR="009F7F7D" w:rsidRPr="00B535D6" w:rsidRDefault="009F7F7D" w:rsidP="00B535D6">
            <w:pPr>
              <w:spacing w:line="240" w:lineRule="auto"/>
              <w:ind w:left="-567" w:right="-567" w:firstLine="0"/>
              <w:jc w:val="center"/>
              <w:rPr>
                <w:sz w:val="16"/>
                <w:szCs w:val="16"/>
              </w:rPr>
            </w:pPr>
            <w:r w:rsidRPr="00B535D6">
              <w:rPr>
                <w:sz w:val="16"/>
                <w:szCs w:val="16"/>
              </w:rPr>
              <w:t>59,4</w:t>
            </w:r>
          </w:p>
        </w:tc>
      </w:tr>
      <w:tr w:rsidR="00B535D6" w:rsidRPr="00B535D6" w14:paraId="1E8E607E" w14:textId="77777777" w:rsidTr="00D20B58">
        <w:trPr>
          <w:trHeight w:val="20"/>
          <w:jc w:val="center"/>
        </w:trPr>
        <w:tc>
          <w:tcPr>
            <w:tcW w:w="5949" w:type="dxa"/>
            <w:noWrap/>
            <w:vAlign w:val="center"/>
            <w:hideMark/>
          </w:tcPr>
          <w:p w14:paraId="175475EF" w14:textId="77777777" w:rsidR="009F7F7D" w:rsidRPr="00B535D6" w:rsidRDefault="009F7F7D" w:rsidP="00D20B58">
            <w:pPr>
              <w:spacing w:line="240" w:lineRule="auto"/>
              <w:ind w:firstLine="22"/>
              <w:rPr>
                <w:b/>
                <w:bCs/>
                <w:sz w:val="16"/>
                <w:szCs w:val="16"/>
              </w:rPr>
            </w:pPr>
            <w:r w:rsidRPr="00B535D6">
              <w:rPr>
                <w:b/>
                <w:bCs/>
                <w:sz w:val="16"/>
                <w:szCs w:val="16"/>
              </w:rPr>
              <w:t>Налоги на совокупный доход</w:t>
            </w:r>
          </w:p>
        </w:tc>
        <w:tc>
          <w:tcPr>
            <w:tcW w:w="1701" w:type="dxa"/>
            <w:noWrap/>
            <w:vAlign w:val="center"/>
            <w:hideMark/>
          </w:tcPr>
          <w:p w14:paraId="1E3D030E" w14:textId="7A22202E" w:rsidR="009F7F7D" w:rsidRPr="00B535D6" w:rsidRDefault="009F7F7D" w:rsidP="00B535D6">
            <w:pPr>
              <w:spacing w:line="240" w:lineRule="auto"/>
              <w:ind w:left="-567" w:right="-567" w:firstLine="0"/>
              <w:jc w:val="center"/>
              <w:rPr>
                <w:b/>
                <w:bCs/>
                <w:sz w:val="16"/>
                <w:szCs w:val="16"/>
              </w:rPr>
            </w:pPr>
            <w:r w:rsidRPr="00B535D6">
              <w:rPr>
                <w:b/>
                <w:bCs/>
                <w:sz w:val="16"/>
                <w:szCs w:val="16"/>
              </w:rPr>
              <w:t>1 05 00000 00 0000 000</w:t>
            </w:r>
          </w:p>
        </w:tc>
        <w:tc>
          <w:tcPr>
            <w:tcW w:w="1041" w:type="dxa"/>
            <w:noWrap/>
            <w:vAlign w:val="center"/>
            <w:hideMark/>
          </w:tcPr>
          <w:p w14:paraId="25AAF087" w14:textId="77777777" w:rsidR="009F7F7D" w:rsidRPr="00B535D6" w:rsidRDefault="009F7F7D" w:rsidP="00B535D6">
            <w:pPr>
              <w:spacing w:line="240" w:lineRule="auto"/>
              <w:ind w:firstLine="0"/>
              <w:jc w:val="center"/>
              <w:rPr>
                <w:b/>
                <w:bCs/>
                <w:sz w:val="16"/>
                <w:szCs w:val="16"/>
              </w:rPr>
            </w:pPr>
            <w:r w:rsidRPr="00B535D6">
              <w:rPr>
                <w:b/>
                <w:bCs/>
                <w:sz w:val="16"/>
                <w:szCs w:val="16"/>
              </w:rPr>
              <w:t>17 991,0</w:t>
            </w:r>
          </w:p>
        </w:tc>
        <w:tc>
          <w:tcPr>
            <w:tcW w:w="1028" w:type="dxa"/>
            <w:noWrap/>
            <w:vAlign w:val="center"/>
            <w:hideMark/>
          </w:tcPr>
          <w:p w14:paraId="29DA269D" w14:textId="77777777" w:rsidR="009F7F7D" w:rsidRPr="00B535D6" w:rsidRDefault="009F7F7D" w:rsidP="00B535D6">
            <w:pPr>
              <w:spacing w:line="240" w:lineRule="auto"/>
              <w:ind w:left="-567" w:right="-567" w:firstLine="57"/>
              <w:jc w:val="center"/>
              <w:rPr>
                <w:b/>
                <w:bCs/>
                <w:sz w:val="16"/>
                <w:szCs w:val="16"/>
              </w:rPr>
            </w:pPr>
            <w:r w:rsidRPr="00B535D6">
              <w:rPr>
                <w:b/>
                <w:bCs/>
                <w:sz w:val="16"/>
                <w:szCs w:val="16"/>
              </w:rPr>
              <w:t>10 699,4</w:t>
            </w:r>
          </w:p>
        </w:tc>
        <w:tc>
          <w:tcPr>
            <w:tcW w:w="957" w:type="dxa"/>
            <w:noWrap/>
            <w:vAlign w:val="center"/>
            <w:hideMark/>
          </w:tcPr>
          <w:p w14:paraId="31081806" w14:textId="77777777" w:rsidR="009F7F7D" w:rsidRPr="00B535D6" w:rsidRDefault="009F7F7D" w:rsidP="00B535D6">
            <w:pPr>
              <w:spacing w:line="240" w:lineRule="auto"/>
              <w:ind w:left="-567" w:right="-567" w:firstLine="0"/>
              <w:jc w:val="center"/>
              <w:rPr>
                <w:b/>
                <w:bCs/>
                <w:sz w:val="16"/>
                <w:szCs w:val="16"/>
              </w:rPr>
            </w:pPr>
            <w:r w:rsidRPr="00B535D6">
              <w:rPr>
                <w:b/>
                <w:bCs/>
                <w:sz w:val="16"/>
                <w:szCs w:val="16"/>
              </w:rPr>
              <w:t>59,5</w:t>
            </w:r>
          </w:p>
        </w:tc>
      </w:tr>
      <w:tr w:rsidR="00B535D6" w:rsidRPr="00B535D6" w14:paraId="4866203C" w14:textId="77777777" w:rsidTr="00D20B58">
        <w:trPr>
          <w:trHeight w:val="20"/>
          <w:jc w:val="center"/>
        </w:trPr>
        <w:tc>
          <w:tcPr>
            <w:tcW w:w="5949" w:type="dxa"/>
            <w:noWrap/>
            <w:vAlign w:val="center"/>
            <w:hideMark/>
          </w:tcPr>
          <w:p w14:paraId="57189218" w14:textId="77777777" w:rsidR="009F7F7D" w:rsidRPr="00B535D6" w:rsidRDefault="009F7F7D" w:rsidP="00D20B58">
            <w:pPr>
              <w:spacing w:line="240" w:lineRule="auto"/>
              <w:ind w:firstLine="22"/>
              <w:rPr>
                <w:sz w:val="16"/>
                <w:szCs w:val="16"/>
              </w:rPr>
            </w:pPr>
            <w:r w:rsidRPr="00B535D6">
              <w:rPr>
                <w:sz w:val="16"/>
                <w:szCs w:val="16"/>
              </w:rPr>
              <w:t>Налог, взимаемый в связи с применением упрощенной системы налогообложения</w:t>
            </w:r>
          </w:p>
        </w:tc>
        <w:tc>
          <w:tcPr>
            <w:tcW w:w="1701" w:type="dxa"/>
            <w:noWrap/>
            <w:vAlign w:val="center"/>
            <w:hideMark/>
          </w:tcPr>
          <w:p w14:paraId="64A99821" w14:textId="77777777" w:rsidR="009F7F7D" w:rsidRPr="00B535D6" w:rsidRDefault="009F7F7D" w:rsidP="00B535D6">
            <w:pPr>
              <w:spacing w:line="240" w:lineRule="auto"/>
              <w:ind w:left="-567" w:right="-567" w:firstLine="0"/>
              <w:jc w:val="center"/>
              <w:rPr>
                <w:sz w:val="16"/>
                <w:szCs w:val="16"/>
              </w:rPr>
            </w:pPr>
            <w:r w:rsidRPr="00B535D6">
              <w:rPr>
                <w:sz w:val="16"/>
                <w:szCs w:val="16"/>
              </w:rPr>
              <w:t>1 05 01000 00 0000 110</w:t>
            </w:r>
          </w:p>
        </w:tc>
        <w:tc>
          <w:tcPr>
            <w:tcW w:w="1041" w:type="dxa"/>
            <w:noWrap/>
            <w:vAlign w:val="center"/>
            <w:hideMark/>
          </w:tcPr>
          <w:p w14:paraId="593E1C07" w14:textId="77777777" w:rsidR="009F7F7D" w:rsidRPr="00B535D6" w:rsidRDefault="009F7F7D" w:rsidP="00B535D6">
            <w:pPr>
              <w:spacing w:line="240" w:lineRule="auto"/>
              <w:ind w:firstLine="0"/>
              <w:jc w:val="center"/>
              <w:rPr>
                <w:sz w:val="16"/>
                <w:szCs w:val="16"/>
              </w:rPr>
            </w:pPr>
            <w:r w:rsidRPr="00B535D6">
              <w:rPr>
                <w:sz w:val="16"/>
                <w:szCs w:val="16"/>
              </w:rPr>
              <w:t>16 602,0</w:t>
            </w:r>
          </w:p>
        </w:tc>
        <w:tc>
          <w:tcPr>
            <w:tcW w:w="1028" w:type="dxa"/>
            <w:noWrap/>
            <w:vAlign w:val="center"/>
            <w:hideMark/>
          </w:tcPr>
          <w:p w14:paraId="3EC623EA" w14:textId="77777777" w:rsidR="009F7F7D" w:rsidRPr="00B535D6" w:rsidRDefault="009F7F7D" w:rsidP="00B535D6">
            <w:pPr>
              <w:spacing w:line="240" w:lineRule="auto"/>
              <w:ind w:left="-567" w:right="-567" w:firstLine="57"/>
              <w:jc w:val="center"/>
              <w:rPr>
                <w:sz w:val="16"/>
                <w:szCs w:val="16"/>
              </w:rPr>
            </w:pPr>
            <w:r w:rsidRPr="00B535D6">
              <w:rPr>
                <w:sz w:val="16"/>
                <w:szCs w:val="16"/>
              </w:rPr>
              <w:t>10 072,1</w:t>
            </w:r>
          </w:p>
        </w:tc>
        <w:tc>
          <w:tcPr>
            <w:tcW w:w="957" w:type="dxa"/>
            <w:noWrap/>
            <w:vAlign w:val="center"/>
            <w:hideMark/>
          </w:tcPr>
          <w:p w14:paraId="525CAD03" w14:textId="77777777" w:rsidR="009F7F7D" w:rsidRPr="00B535D6" w:rsidRDefault="009F7F7D" w:rsidP="00B535D6">
            <w:pPr>
              <w:spacing w:line="240" w:lineRule="auto"/>
              <w:ind w:left="-567" w:right="-567" w:firstLine="0"/>
              <w:jc w:val="center"/>
              <w:rPr>
                <w:sz w:val="16"/>
                <w:szCs w:val="16"/>
              </w:rPr>
            </w:pPr>
            <w:r w:rsidRPr="00B535D6">
              <w:rPr>
                <w:sz w:val="16"/>
                <w:szCs w:val="16"/>
              </w:rPr>
              <w:t>60,7</w:t>
            </w:r>
          </w:p>
        </w:tc>
      </w:tr>
      <w:tr w:rsidR="00B535D6" w:rsidRPr="00B535D6" w14:paraId="0F1DF09F" w14:textId="77777777" w:rsidTr="00D20B58">
        <w:trPr>
          <w:trHeight w:val="20"/>
          <w:jc w:val="center"/>
        </w:trPr>
        <w:tc>
          <w:tcPr>
            <w:tcW w:w="5949" w:type="dxa"/>
            <w:noWrap/>
            <w:vAlign w:val="center"/>
            <w:hideMark/>
          </w:tcPr>
          <w:p w14:paraId="10EF76F7" w14:textId="77777777" w:rsidR="009F7F7D" w:rsidRPr="00B535D6" w:rsidRDefault="009F7F7D" w:rsidP="00D20B58">
            <w:pPr>
              <w:spacing w:line="240" w:lineRule="auto"/>
              <w:ind w:firstLine="22"/>
              <w:rPr>
                <w:sz w:val="16"/>
                <w:szCs w:val="16"/>
              </w:rPr>
            </w:pPr>
            <w:r w:rsidRPr="00B535D6">
              <w:rPr>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noWrap/>
            <w:vAlign w:val="center"/>
            <w:hideMark/>
          </w:tcPr>
          <w:p w14:paraId="4DB39B0D" w14:textId="77777777" w:rsidR="009F7F7D" w:rsidRPr="00B535D6" w:rsidRDefault="009F7F7D" w:rsidP="00B535D6">
            <w:pPr>
              <w:spacing w:line="240" w:lineRule="auto"/>
              <w:ind w:left="-567" w:right="-567" w:firstLine="0"/>
              <w:jc w:val="center"/>
              <w:rPr>
                <w:sz w:val="16"/>
                <w:szCs w:val="16"/>
              </w:rPr>
            </w:pPr>
            <w:r w:rsidRPr="00B535D6">
              <w:rPr>
                <w:sz w:val="16"/>
                <w:szCs w:val="16"/>
              </w:rPr>
              <w:t>1 05 01011 01 1000 110</w:t>
            </w:r>
          </w:p>
        </w:tc>
        <w:tc>
          <w:tcPr>
            <w:tcW w:w="1041" w:type="dxa"/>
            <w:noWrap/>
            <w:vAlign w:val="center"/>
            <w:hideMark/>
          </w:tcPr>
          <w:p w14:paraId="7E5019D6" w14:textId="77777777" w:rsidR="009F7F7D" w:rsidRPr="00B535D6" w:rsidRDefault="009F7F7D" w:rsidP="00B535D6">
            <w:pPr>
              <w:spacing w:line="240" w:lineRule="auto"/>
              <w:ind w:firstLine="0"/>
              <w:jc w:val="center"/>
              <w:rPr>
                <w:sz w:val="16"/>
                <w:szCs w:val="16"/>
              </w:rPr>
            </w:pPr>
            <w:r w:rsidRPr="00B535D6">
              <w:rPr>
                <w:sz w:val="16"/>
                <w:szCs w:val="16"/>
              </w:rPr>
              <w:t>11 130,0</w:t>
            </w:r>
          </w:p>
        </w:tc>
        <w:tc>
          <w:tcPr>
            <w:tcW w:w="1028" w:type="dxa"/>
            <w:noWrap/>
            <w:vAlign w:val="center"/>
            <w:hideMark/>
          </w:tcPr>
          <w:p w14:paraId="61FC17F5" w14:textId="77777777" w:rsidR="009F7F7D" w:rsidRPr="00B535D6" w:rsidRDefault="009F7F7D" w:rsidP="00B535D6">
            <w:pPr>
              <w:spacing w:line="240" w:lineRule="auto"/>
              <w:ind w:left="-567" w:right="-567" w:firstLine="57"/>
              <w:jc w:val="center"/>
              <w:rPr>
                <w:sz w:val="16"/>
                <w:szCs w:val="16"/>
              </w:rPr>
            </w:pPr>
            <w:r w:rsidRPr="00B535D6">
              <w:rPr>
                <w:sz w:val="16"/>
                <w:szCs w:val="16"/>
              </w:rPr>
              <w:t>7 765,7</w:t>
            </w:r>
          </w:p>
        </w:tc>
        <w:tc>
          <w:tcPr>
            <w:tcW w:w="957" w:type="dxa"/>
            <w:noWrap/>
            <w:vAlign w:val="center"/>
            <w:hideMark/>
          </w:tcPr>
          <w:p w14:paraId="1F2FFD87" w14:textId="77777777" w:rsidR="009F7F7D" w:rsidRPr="00B535D6" w:rsidRDefault="009F7F7D" w:rsidP="00B535D6">
            <w:pPr>
              <w:spacing w:line="240" w:lineRule="auto"/>
              <w:ind w:left="-567" w:right="-567" w:firstLine="0"/>
              <w:jc w:val="center"/>
              <w:rPr>
                <w:sz w:val="16"/>
                <w:szCs w:val="16"/>
              </w:rPr>
            </w:pPr>
            <w:r w:rsidRPr="00B535D6">
              <w:rPr>
                <w:sz w:val="16"/>
                <w:szCs w:val="16"/>
              </w:rPr>
              <w:t>69,8</w:t>
            </w:r>
          </w:p>
        </w:tc>
      </w:tr>
      <w:tr w:rsidR="00B535D6" w:rsidRPr="00B535D6" w14:paraId="576001DE" w14:textId="77777777" w:rsidTr="00D20B58">
        <w:trPr>
          <w:trHeight w:val="20"/>
          <w:jc w:val="center"/>
        </w:trPr>
        <w:tc>
          <w:tcPr>
            <w:tcW w:w="5949" w:type="dxa"/>
            <w:noWrap/>
            <w:vAlign w:val="center"/>
            <w:hideMark/>
          </w:tcPr>
          <w:p w14:paraId="0AA4CFAB" w14:textId="77777777" w:rsidR="009F7F7D" w:rsidRPr="00B535D6" w:rsidRDefault="009F7F7D" w:rsidP="00D20B58">
            <w:pPr>
              <w:spacing w:line="240" w:lineRule="auto"/>
              <w:ind w:firstLine="22"/>
              <w:rPr>
                <w:sz w:val="16"/>
                <w:szCs w:val="16"/>
              </w:rPr>
            </w:pPr>
            <w:r w:rsidRPr="00B535D6">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noWrap/>
            <w:vAlign w:val="center"/>
            <w:hideMark/>
          </w:tcPr>
          <w:p w14:paraId="6FBF86AB" w14:textId="77777777" w:rsidR="009F7F7D" w:rsidRPr="00B535D6" w:rsidRDefault="009F7F7D" w:rsidP="00B535D6">
            <w:pPr>
              <w:spacing w:line="240" w:lineRule="auto"/>
              <w:ind w:left="-567" w:right="-567" w:firstLine="0"/>
              <w:jc w:val="center"/>
              <w:rPr>
                <w:sz w:val="16"/>
                <w:szCs w:val="16"/>
              </w:rPr>
            </w:pPr>
            <w:r w:rsidRPr="00B535D6">
              <w:rPr>
                <w:sz w:val="16"/>
                <w:szCs w:val="16"/>
              </w:rPr>
              <w:t>1 05 01021 01 1000 110</w:t>
            </w:r>
          </w:p>
        </w:tc>
        <w:tc>
          <w:tcPr>
            <w:tcW w:w="1041" w:type="dxa"/>
            <w:noWrap/>
            <w:vAlign w:val="center"/>
            <w:hideMark/>
          </w:tcPr>
          <w:p w14:paraId="219E4D20" w14:textId="77777777" w:rsidR="009F7F7D" w:rsidRPr="00B535D6" w:rsidRDefault="009F7F7D" w:rsidP="00B535D6">
            <w:pPr>
              <w:spacing w:line="240" w:lineRule="auto"/>
              <w:ind w:firstLine="0"/>
              <w:jc w:val="center"/>
              <w:rPr>
                <w:sz w:val="16"/>
                <w:szCs w:val="16"/>
              </w:rPr>
            </w:pPr>
            <w:r w:rsidRPr="00B535D6">
              <w:rPr>
                <w:sz w:val="16"/>
                <w:szCs w:val="16"/>
              </w:rPr>
              <w:t>5 472,0</w:t>
            </w:r>
          </w:p>
        </w:tc>
        <w:tc>
          <w:tcPr>
            <w:tcW w:w="1028" w:type="dxa"/>
            <w:noWrap/>
            <w:vAlign w:val="center"/>
            <w:hideMark/>
          </w:tcPr>
          <w:p w14:paraId="510199F8" w14:textId="77777777" w:rsidR="009F7F7D" w:rsidRPr="00B535D6" w:rsidRDefault="009F7F7D" w:rsidP="00B535D6">
            <w:pPr>
              <w:spacing w:line="240" w:lineRule="auto"/>
              <w:ind w:left="-567" w:right="-567" w:firstLine="57"/>
              <w:jc w:val="center"/>
              <w:rPr>
                <w:sz w:val="16"/>
                <w:szCs w:val="16"/>
              </w:rPr>
            </w:pPr>
            <w:r w:rsidRPr="00B535D6">
              <w:rPr>
                <w:sz w:val="16"/>
                <w:szCs w:val="16"/>
              </w:rPr>
              <w:t>2 306,4</w:t>
            </w:r>
          </w:p>
        </w:tc>
        <w:tc>
          <w:tcPr>
            <w:tcW w:w="957" w:type="dxa"/>
            <w:noWrap/>
            <w:vAlign w:val="center"/>
            <w:hideMark/>
          </w:tcPr>
          <w:p w14:paraId="457C94A9" w14:textId="77777777" w:rsidR="009F7F7D" w:rsidRPr="00B535D6" w:rsidRDefault="009F7F7D" w:rsidP="00B535D6">
            <w:pPr>
              <w:spacing w:line="240" w:lineRule="auto"/>
              <w:ind w:left="-567" w:right="-567" w:firstLine="0"/>
              <w:jc w:val="center"/>
              <w:rPr>
                <w:sz w:val="16"/>
                <w:szCs w:val="16"/>
              </w:rPr>
            </w:pPr>
            <w:r w:rsidRPr="00B535D6">
              <w:rPr>
                <w:sz w:val="16"/>
                <w:szCs w:val="16"/>
              </w:rPr>
              <w:t>42,1</w:t>
            </w:r>
          </w:p>
        </w:tc>
      </w:tr>
      <w:tr w:rsidR="00B535D6" w:rsidRPr="00B535D6" w14:paraId="085D07C9" w14:textId="77777777" w:rsidTr="00D20B58">
        <w:trPr>
          <w:trHeight w:val="20"/>
          <w:jc w:val="center"/>
        </w:trPr>
        <w:tc>
          <w:tcPr>
            <w:tcW w:w="5949" w:type="dxa"/>
            <w:vAlign w:val="center"/>
            <w:hideMark/>
          </w:tcPr>
          <w:p w14:paraId="19347FC3" w14:textId="77777777" w:rsidR="009F7F7D" w:rsidRPr="00B535D6" w:rsidRDefault="009F7F7D" w:rsidP="00D20B58">
            <w:pPr>
              <w:spacing w:line="240" w:lineRule="auto"/>
              <w:ind w:firstLine="22"/>
              <w:rPr>
                <w:sz w:val="16"/>
                <w:szCs w:val="16"/>
              </w:rPr>
            </w:pPr>
            <w:r w:rsidRPr="00B535D6">
              <w:rPr>
                <w:sz w:val="16"/>
                <w:szCs w:val="16"/>
              </w:rPr>
              <w:t>Единый налог на вмененный доход для отдельных видов деятельности</w:t>
            </w:r>
          </w:p>
        </w:tc>
        <w:tc>
          <w:tcPr>
            <w:tcW w:w="1701" w:type="dxa"/>
            <w:noWrap/>
            <w:vAlign w:val="center"/>
            <w:hideMark/>
          </w:tcPr>
          <w:p w14:paraId="0E1614B7" w14:textId="77777777" w:rsidR="009F7F7D" w:rsidRPr="00B535D6" w:rsidRDefault="009F7F7D" w:rsidP="00B535D6">
            <w:pPr>
              <w:spacing w:line="240" w:lineRule="auto"/>
              <w:ind w:left="-567" w:right="-567" w:firstLine="0"/>
              <w:jc w:val="center"/>
              <w:rPr>
                <w:sz w:val="16"/>
                <w:szCs w:val="16"/>
              </w:rPr>
            </w:pPr>
            <w:r w:rsidRPr="00B535D6">
              <w:rPr>
                <w:sz w:val="16"/>
                <w:szCs w:val="16"/>
              </w:rPr>
              <w:t>1 05 02000 02 0000 110</w:t>
            </w:r>
          </w:p>
        </w:tc>
        <w:tc>
          <w:tcPr>
            <w:tcW w:w="1041" w:type="dxa"/>
            <w:noWrap/>
            <w:vAlign w:val="center"/>
            <w:hideMark/>
          </w:tcPr>
          <w:p w14:paraId="00255ECA" w14:textId="77777777" w:rsidR="009F7F7D" w:rsidRPr="00B535D6" w:rsidRDefault="009F7F7D" w:rsidP="00B535D6">
            <w:pPr>
              <w:spacing w:line="240" w:lineRule="auto"/>
              <w:ind w:firstLine="0"/>
              <w:jc w:val="center"/>
              <w:rPr>
                <w:sz w:val="16"/>
                <w:szCs w:val="16"/>
              </w:rPr>
            </w:pPr>
            <w:r w:rsidRPr="00B535D6">
              <w:rPr>
                <w:sz w:val="16"/>
                <w:szCs w:val="16"/>
              </w:rPr>
              <w:t>15,0</w:t>
            </w:r>
          </w:p>
        </w:tc>
        <w:tc>
          <w:tcPr>
            <w:tcW w:w="1028" w:type="dxa"/>
            <w:noWrap/>
            <w:vAlign w:val="center"/>
            <w:hideMark/>
          </w:tcPr>
          <w:p w14:paraId="34B2289A" w14:textId="77777777" w:rsidR="009F7F7D" w:rsidRPr="00B535D6" w:rsidRDefault="009F7F7D" w:rsidP="00B535D6">
            <w:pPr>
              <w:spacing w:line="240" w:lineRule="auto"/>
              <w:ind w:left="-567" w:right="-567" w:firstLine="57"/>
              <w:jc w:val="center"/>
              <w:rPr>
                <w:sz w:val="16"/>
                <w:szCs w:val="16"/>
              </w:rPr>
            </w:pPr>
            <w:r w:rsidRPr="00B535D6">
              <w:rPr>
                <w:sz w:val="16"/>
                <w:szCs w:val="16"/>
              </w:rPr>
              <w:t>-16,0</w:t>
            </w:r>
          </w:p>
        </w:tc>
        <w:tc>
          <w:tcPr>
            <w:tcW w:w="957" w:type="dxa"/>
            <w:noWrap/>
            <w:vAlign w:val="center"/>
            <w:hideMark/>
          </w:tcPr>
          <w:p w14:paraId="31CC5EC9" w14:textId="77777777" w:rsidR="009F7F7D" w:rsidRPr="00B535D6" w:rsidRDefault="009F7F7D" w:rsidP="00B535D6">
            <w:pPr>
              <w:spacing w:line="240" w:lineRule="auto"/>
              <w:ind w:left="-567" w:right="-567" w:firstLine="0"/>
              <w:jc w:val="center"/>
              <w:rPr>
                <w:sz w:val="16"/>
                <w:szCs w:val="16"/>
              </w:rPr>
            </w:pPr>
            <w:r w:rsidRPr="00B535D6">
              <w:rPr>
                <w:sz w:val="16"/>
                <w:szCs w:val="16"/>
              </w:rPr>
              <w:t>-106,7</w:t>
            </w:r>
          </w:p>
        </w:tc>
      </w:tr>
      <w:tr w:rsidR="00B535D6" w:rsidRPr="00B535D6" w14:paraId="6C9EEC5C" w14:textId="77777777" w:rsidTr="00D20B58">
        <w:trPr>
          <w:trHeight w:val="20"/>
          <w:jc w:val="center"/>
        </w:trPr>
        <w:tc>
          <w:tcPr>
            <w:tcW w:w="5949" w:type="dxa"/>
            <w:vAlign w:val="center"/>
            <w:hideMark/>
          </w:tcPr>
          <w:p w14:paraId="7400576C" w14:textId="151D1E02" w:rsidR="009F7F7D" w:rsidRPr="00B535D6" w:rsidRDefault="009F7F7D" w:rsidP="00D20B58">
            <w:pPr>
              <w:spacing w:line="240" w:lineRule="auto"/>
              <w:ind w:firstLine="22"/>
              <w:rPr>
                <w:sz w:val="16"/>
                <w:szCs w:val="16"/>
              </w:rPr>
            </w:pPr>
            <w:r w:rsidRPr="00B535D6">
              <w:rPr>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т.ч. по отмененному)</w:t>
            </w:r>
          </w:p>
        </w:tc>
        <w:tc>
          <w:tcPr>
            <w:tcW w:w="1701" w:type="dxa"/>
            <w:noWrap/>
            <w:vAlign w:val="center"/>
            <w:hideMark/>
          </w:tcPr>
          <w:p w14:paraId="4C26CD49" w14:textId="77777777" w:rsidR="009F7F7D" w:rsidRPr="00B535D6" w:rsidRDefault="009F7F7D" w:rsidP="00B535D6">
            <w:pPr>
              <w:spacing w:line="240" w:lineRule="auto"/>
              <w:ind w:left="-567" w:right="-567" w:firstLine="0"/>
              <w:jc w:val="center"/>
              <w:rPr>
                <w:sz w:val="16"/>
                <w:szCs w:val="16"/>
              </w:rPr>
            </w:pPr>
            <w:r w:rsidRPr="00B535D6">
              <w:rPr>
                <w:sz w:val="16"/>
                <w:szCs w:val="16"/>
              </w:rPr>
              <w:t>1 05 02010 02 1000 110</w:t>
            </w:r>
          </w:p>
        </w:tc>
        <w:tc>
          <w:tcPr>
            <w:tcW w:w="1041" w:type="dxa"/>
            <w:noWrap/>
            <w:vAlign w:val="center"/>
            <w:hideMark/>
          </w:tcPr>
          <w:p w14:paraId="079E3786" w14:textId="77777777" w:rsidR="009F7F7D" w:rsidRPr="00B535D6" w:rsidRDefault="009F7F7D" w:rsidP="00B535D6">
            <w:pPr>
              <w:spacing w:line="240" w:lineRule="auto"/>
              <w:ind w:firstLine="0"/>
              <w:jc w:val="center"/>
              <w:rPr>
                <w:sz w:val="16"/>
                <w:szCs w:val="16"/>
              </w:rPr>
            </w:pPr>
            <w:r w:rsidRPr="00B535D6">
              <w:rPr>
                <w:sz w:val="16"/>
                <w:szCs w:val="16"/>
              </w:rPr>
              <w:t>15,0</w:t>
            </w:r>
          </w:p>
        </w:tc>
        <w:tc>
          <w:tcPr>
            <w:tcW w:w="1028" w:type="dxa"/>
            <w:noWrap/>
            <w:vAlign w:val="center"/>
            <w:hideMark/>
          </w:tcPr>
          <w:p w14:paraId="5BC4C687" w14:textId="77777777" w:rsidR="009F7F7D" w:rsidRPr="00B535D6" w:rsidRDefault="009F7F7D" w:rsidP="00B535D6">
            <w:pPr>
              <w:spacing w:line="240" w:lineRule="auto"/>
              <w:ind w:left="-567" w:right="-567" w:firstLine="57"/>
              <w:jc w:val="center"/>
              <w:rPr>
                <w:sz w:val="16"/>
                <w:szCs w:val="16"/>
              </w:rPr>
            </w:pPr>
            <w:r w:rsidRPr="00B535D6">
              <w:rPr>
                <w:sz w:val="16"/>
                <w:szCs w:val="16"/>
              </w:rPr>
              <w:t>-16,0</w:t>
            </w:r>
          </w:p>
        </w:tc>
        <w:tc>
          <w:tcPr>
            <w:tcW w:w="957" w:type="dxa"/>
            <w:noWrap/>
            <w:vAlign w:val="center"/>
            <w:hideMark/>
          </w:tcPr>
          <w:p w14:paraId="27010163" w14:textId="77777777" w:rsidR="009F7F7D" w:rsidRPr="00B535D6" w:rsidRDefault="009F7F7D" w:rsidP="00B535D6">
            <w:pPr>
              <w:spacing w:line="240" w:lineRule="auto"/>
              <w:ind w:left="-567" w:right="-567" w:firstLine="0"/>
              <w:jc w:val="center"/>
              <w:rPr>
                <w:sz w:val="16"/>
                <w:szCs w:val="16"/>
              </w:rPr>
            </w:pPr>
            <w:r w:rsidRPr="00B535D6">
              <w:rPr>
                <w:sz w:val="16"/>
                <w:szCs w:val="16"/>
              </w:rPr>
              <w:t>-106,7</w:t>
            </w:r>
          </w:p>
        </w:tc>
      </w:tr>
      <w:tr w:rsidR="00B535D6" w:rsidRPr="00B535D6" w14:paraId="29507CDB" w14:textId="77777777" w:rsidTr="00D20B58">
        <w:trPr>
          <w:trHeight w:val="20"/>
          <w:jc w:val="center"/>
        </w:trPr>
        <w:tc>
          <w:tcPr>
            <w:tcW w:w="5949" w:type="dxa"/>
            <w:noWrap/>
            <w:vAlign w:val="center"/>
            <w:hideMark/>
          </w:tcPr>
          <w:p w14:paraId="27DE6482" w14:textId="77777777" w:rsidR="009F7F7D" w:rsidRPr="00B535D6" w:rsidRDefault="009F7F7D" w:rsidP="00D20B58">
            <w:pPr>
              <w:spacing w:line="240" w:lineRule="auto"/>
              <w:ind w:firstLine="22"/>
              <w:rPr>
                <w:sz w:val="16"/>
                <w:szCs w:val="16"/>
              </w:rPr>
            </w:pPr>
            <w:r w:rsidRPr="00B535D6">
              <w:rPr>
                <w:sz w:val="16"/>
                <w:szCs w:val="16"/>
              </w:rPr>
              <w:t>Единый сельскохозяйственный налог</w:t>
            </w:r>
          </w:p>
        </w:tc>
        <w:tc>
          <w:tcPr>
            <w:tcW w:w="1701" w:type="dxa"/>
            <w:noWrap/>
            <w:vAlign w:val="center"/>
            <w:hideMark/>
          </w:tcPr>
          <w:p w14:paraId="19C29609" w14:textId="77777777" w:rsidR="009F7F7D" w:rsidRPr="00B535D6" w:rsidRDefault="009F7F7D" w:rsidP="00B535D6">
            <w:pPr>
              <w:spacing w:line="240" w:lineRule="auto"/>
              <w:ind w:left="-567" w:right="-567" w:firstLine="0"/>
              <w:jc w:val="center"/>
              <w:rPr>
                <w:sz w:val="16"/>
                <w:szCs w:val="16"/>
              </w:rPr>
            </w:pPr>
            <w:r w:rsidRPr="00B535D6">
              <w:rPr>
                <w:sz w:val="16"/>
                <w:szCs w:val="16"/>
              </w:rPr>
              <w:t>1 05 03000 01 0000 110</w:t>
            </w:r>
          </w:p>
        </w:tc>
        <w:tc>
          <w:tcPr>
            <w:tcW w:w="1041" w:type="dxa"/>
            <w:noWrap/>
            <w:vAlign w:val="center"/>
            <w:hideMark/>
          </w:tcPr>
          <w:p w14:paraId="5902A3B2" w14:textId="77777777" w:rsidR="009F7F7D" w:rsidRPr="00B535D6" w:rsidRDefault="009F7F7D" w:rsidP="00B535D6">
            <w:pPr>
              <w:spacing w:line="240" w:lineRule="auto"/>
              <w:ind w:firstLine="0"/>
              <w:jc w:val="center"/>
              <w:rPr>
                <w:sz w:val="16"/>
                <w:szCs w:val="16"/>
              </w:rPr>
            </w:pPr>
            <w:r w:rsidRPr="00B535D6">
              <w:rPr>
                <w:sz w:val="16"/>
                <w:szCs w:val="16"/>
              </w:rPr>
              <w:t>869,0</w:t>
            </w:r>
          </w:p>
        </w:tc>
        <w:tc>
          <w:tcPr>
            <w:tcW w:w="1028" w:type="dxa"/>
            <w:noWrap/>
            <w:vAlign w:val="center"/>
            <w:hideMark/>
          </w:tcPr>
          <w:p w14:paraId="554EC7FE" w14:textId="77777777" w:rsidR="009F7F7D" w:rsidRPr="00B535D6" w:rsidRDefault="009F7F7D" w:rsidP="00B535D6">
            <w:pPr>
              <w:spacing w:line="240" w:lineRule="auto"/>
              <w:ind w:left="-567" w:right="-567" w:firstLine="57"/>
              <w:jc w:val="center"/>
              <w:rPr>
                <w:sz w:val="16"/>
                <w:szCs w:val="16"/>
              </w:rPr>
            </w:pPr>
            <w:r w:rsidRPr="00B535D6">
              <w:rPr>
                <w:sz w:val="16"/>
                <w:szCs w:val="16"/>
              </w:rPr>
              <w:t>173,8</w:t>
            </w:r>
          </w:p>
        </w:tc>
        <w:tc>
          <w:tcPr>
            <w:tcW w:w="957" w:type="dxa"/>
            <w:noWrap/>
            <w:vAlign w:val="center"/>
            <w:hideMark/>
          </w:tcPr>
          <w:p w14:paraId="4A5B3D6E" w14:textId="77777777" w:rsidR="009F7F7D" w:rsidRPr="00B535D6" w:rsidRDefault="009F7F7D" w:rsidP="00B535D6">
            <w:pPr>
              <w:spacing w:line="240" w:lineRule="auto"/>
              <w:ind w:left="-567" w:right="-567" w:firstLine="0"/>
              <w:jc w:val="center"/>
              <w:rPr>
                <w:sz w:val="16"/>
                <w:szCs w:val="16"/>
              </w:rPr>
            </w:pPr>
            <w:r w:rsidRPr="00B535D6">
              <w:rPr>
                <w:sz w:val="16"/>
                <w:szCs w:val="16"/>
              </w:rPr>
              <w:t>20,0</w:t>
            </w:r>
          </w:p>
        </w:tc>
      </w:tr>
      <w:tr w:rsidR="00B535D6" w:rsidRPr="00B535D6" w14:paraId="581B7640" w14:textId="77777777" w:rsidTr="00D20B58">
        <w:trPr>
          <w:trHeight w:val="20"/>
          <w:jc w:val="center"/>
        </w:trPr>
        <w:tc>
          <w:tcPr>
            <w:tcW w:w="5949" w:type="dxa"/>
            <w:noWrap/>
            <w:vAlign w:val="center"/>
            <w:hideMark/>
          </w:tcPr>
          <w:p w14:paraId="0FD29383" w14:textId="77777777" w:rsidR="009F7F7D" w:rsidRPr="00B535D6" w:rsidRDefault="009F7F7D" w:rsidP="00D20B58">
            <w:pPr>
              <w:spacing w:line="240" w:lineRule="auto"/>
              <w:ind w:firstLine="22"/>
              <w:rPr>
                <w:sz w:val="16"/>
                <w:szCs w:val="16"/>
              </w:rPr>
            </w:pPr>
            <w:r w:rsidRPr="00B535D6">
              <w:rPr>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1701" w:type="dxa"/>
            <w:noWrap/>
            <w:vAlign w:val="center"/>
            <w:hideMark/>
          </w:tcPr>
          <w:p w14:paraId="1C71B3AD" w14:textId="77777777" w:rsidR="009F7F7D" w:rsidRPr="00B535D6" w:rsidRDefault="009F7F7D" w:rsidP="00B535D6">
            <w:pPr>
              <w:spacing w:line="240" w:lineRule="auto"/>
              <w:ind w:left="-567" w:right="-567" w:firstLine="0"/>
              <w:jc w:val="center"/>
              <w:rPr>
                <w:sz w:val="16"/>
                <w:szCs w:val="16"/>
              </w:rPr>
            </w:pPr>
            <w:r w:rsidRPr="00B535D6">
              <w:rPr>
                <w:sz w:val="16"/>
                <w:szCs w:val="16"/>
              </w:rPr>
              <w:t>1 05 03010 01 1000 110</w:t>
            </w:r>
          </w:p>
        </w:tc>
        <w:tc>
          <w:tcPr>
            <w:tcW w:w="1041" w:type="dxa"/>
            <w:noWrap/>
            <w:vAlign w:val="center"/>
            <w:hideMark/>
          </w:tcPr>
          <w:p w14:paraId="5106B855" w14:textId="77777777" w:rsidR="009F7F7D" w:rsidRPr="00B535D6" w:rsidRDefault="009F7F7D" w:rsidP="00B535D6">
            <w:pPr>
              <w:spacing w:line="240" w:lineRule="auto"/>
              <w:ind w:firstLine="0"/>
              <w:jc w:val="center"/>
              <w:rPr>
                <w:sz w:val="16"/>
                <w:szCs w:val="16"/>
              </w:rPr>
            </w:pPr>
            <w:r w:rsidRPr="00B535D6">
              <w:rPr>
                <w:sz w:val="16"/>
                <w:szCs w:val="16"/>
              </w:rPr>
              <w:t>869,0</w:t>
            </w:r>
          </w:p>
        </w:tc>
        <w:tc>
          <w:tcPr>
            <w:tcW w:w="1028" w:type="dxa"/>
            <w:noWrap/>
            <w:vAlign w:val="center"/>
            <w:hideMark/>
          </w:tcPr>
          <w:p w14:paraId="09DA6F79" w14:textId="77777777" w:rsidR="009F7F7D" w:rsidRPr="00B535D6" w:rsidRDefault="009F7F7D" w:rsidP="00B535D6">
            <w:pPr>
              <w:spacing w:line="240" w:lineRule="auto"/>
              <w:ind w:left="-567" w:right="-567" w:firstLine="57"/>
              <w:jc w:val="center"/>
              <w:rPr>
                <w:sz w:val="16"/>
                <w:szCs w:val="16"/>
              </w:rPr>
            </w:pPr>
            <w:r w:rsidRPr="00B535D6">
              <w:rPr>
                <w:sz w:val="16"/>
                <w:szCs w:val="16"/>
              </w:rPr>
              <w:t>173,8</w:t>
            </w:r>
          </w:p>
        </w:tc>
        <w:tc>
          <w:tcPr>
            <w:tcW w:w="957" w:type="dxa"/>
            <w:noWrap/>
            <w:vAlign w:val="center"/>
            <w:hideMark/>
          </w:tcPr>
          <w:p w14:paraId="1BF3193A" w14:textId="77777777" w:rsidR="009F7F7D" w:rsidRPr="00B535D6" w:rsidRDefault="009F7F7D" w:rsidP="00B535D6">
            <w:pPr>
              <w:spacing w:line="240" w:lineRule="auto"/>
              <w:ind w:left="-567" w:right="-567" w:firstLine="0"/>
              <w:jc w:val="center"/>
              <w:rPr>
                <w:sz w:val="16"/>
                <w:szCs w:val="16"/>
              </w:rPr>
            </w:pPr>
            <w:r w:rsidRPr="00B535D6">
              <w:rPr>
                <w:sz w:val="16"/>
                <w:szCs w:val="16"/>
              </w:rPr>
              <w:t>20,0</w:t>
            </w:r>
          </w:p>
        </w:tc>
      </w:tr>
      <w:tr w:rsidR="00B535D6" w:rsidRPr="00B535D6" w14:paraId="276EA020" w14:textId="77777777" w:rsidTr="00D20B58">
        <w:trPr>
          <w:trHeight w:val="20"/>
          <w:jc w:val="center"/>
        </w:trPr>
        <w:tc>
          <w:tcPr>
            <w:tcW w:w="5949" w:type="dxa"/>
            <w:vAlign w:val="center"/>
            <w:hideMark/>
          </w:tcPr>
          <w:p w14:paraId="30944739" w14:textId="77777777" w:rsidR="009F7F7D" w:rsidRPr="00B535D6" w:rsidRDefault="009F7F7D" w:rsidP="00D20B58">
            <w:pPr>
              <w:spacing w:line="240" w:lineRule="auto"/>
              <w:ind w:firstLine="22"/>
              <w:rPr>
                <w:sz w:val="16"/>
                <w:szCs w:val="16"/>
              </w:rPr>
            </w:pPr>
            <w:r w:rsidRPr="00B535D6">
              <w:rPr>
                <w:sz w:val="16"/>
                <w:szCs w:val="16"/>
              </w:rPr>
              <w:t>Налог, взимаемый в связи с применением патентной системы налогообложения</w:t>
            </w:r>
          </w:p>
        </w:tc>
        <w:tc>
          <w:tcPr>
            <w:tcW w:w="1701" w:type="dxa"/>
            <w:noWrap/>
            <w:vAlign w:val="center"/>
            <w:hideMark/>
          </w:tcPr>
          <w:p w14:paraId="437D249B" w14:textId="77777777" w:rsidR="009F7F7D" w:rsidRPr="00B535D6" w:rsidRDefault="009F7F7D" w:rsidP="00B535D6">
            <w:pPr>
              <w:spacing w:line="240" w:lineRule="auto"/>
              <w:ind w:left="-567" w:right="-567" w:firstLine="0"/>
              <w:jc w:val="center"/>
              <w:rPr>
                <w:sz w:val="16"/>
                <w:szCs w:val="16"/>
              </w:rPr>
            </w:pPr>
            <w:r w:rsidRPr="00B535D6">
              <w:rPr>
                <w:sz w:val="16"/>
                <w:szCs w:val="16"/>
              </w:rPr>
              <w:t>1 05 04000 02 0000 110</w:t>
            </w:r>
          </w:p>
        </w:tc>
        <w:tc>
          <w:tcPr>
            <w:tcW w:w="1041" w:type="dxa"/>
            <w:noWrap/>
            <w:vAlign w:val="center"/>
            <w:hideMark/>
          </w:tcPr>
          <w:p w14:paraId="32F2326A" w14:textId="77777777" w:rsidR="009F7F7D" w:rsidRPr="00B535D6" w:rsidRDefault="009F7F7D" w:rsidP="00B535D6">
            <w:pPr>
              <w:spacing w:line="240" w:lineRule="auto"/>
              <w:ind w:firstLine="0"/>
              <w:jc w:val="center"/>
              <w:rPr>
                <w:sz w:val="16"/>
                <w:szCs w:val="16"/>
              </w:rPr>
            </w:pPr>
            <w:r w:rsidRPr="00B535D6">
              <w:rPr>
                <w:sz w:val="16"/>
                <w:szCs w:val="16"/>
              </w:rPr>
              <w:t>505,0</w:t>
            </w:r>
          </w:p>
        </w:tc>
        <w:tc>
          <w:tcPr>
            <w:tcW w:w="1028" w:type="dxa"/>
            <w:noWrap/>
            <w:vAlign w:val="center"/>
            <w:hideMark/>
          </w:tcPr>
          <w:p w14:paraId="1084D9C3" w14:textId="77777777" w:rsidR="009F7F7D" w:rsidRPr="00B535D6" w:rsidRDefault="009F7F7D" w:rsidP="00B535D6">
            <w:pPr>
              <w:spacing w:line="240" w:lineRule="auto"/>
              <w:ind w:left="-567" w:right="-567" w:firstLine="57"/>
              <w:jc w:val="center"/>
              <w:rPr>
                <w:sz w:val="16"/>
                <w:szCs w:val="16"/>
              </w:rPr>
            </w:pPr>
            <w:r w:rsidRPr="00B535D6">
              <w:rPr>
                <w:sz w:val="16"/>
                <w:szCs w:val="16"/>
              </w:rPr>
              <w:t>469,5</w:t>
            </w:r>
          </w:p>
        </w:tc>
        <w:tc>
          <w:tcPr>
            <w:tcW w:w="957" w:type="dxa"/>
            <w:noWrap/>
            <w:vAlign w:val="center"/>
            <w:hideMark/>
          </w:tcPr>
          <w:p w14:paraId="53A2CBBB" w14:textId="77777777" w:rsidR="009F7F7D" w:rsidRPr="00B535D6" w:rsidRDefault="009F7F7D" w:rsidP="00B535D6">
            <w:pPr>
              <w:spacing w:line="240" w:lineRule="auto"/>
              <w:ind w:left="-567" w:right="-567" w:firstLine="0"/>
              <w:jc w:val="center"/>
              <w:rPr>
                <w:sz w:val="16"/>
                <w:szCs w:val="16"/>
              </w:rPr>
            </w:pPr>
            <w:r w:rsidRPr="00B535D6">
              <w:rPr>
                <w:sz w:val="16"/>
                <w:szCs w:val="16"/>
              </w:rPr>
              <w:t>93,0</w:t>
            </w:r>
          </w:p>
        </w:tc>
      </w:tr>
      <w:tr w:rsidR="00B535D6" w:rsidRPr="00B535D6" w14:paraId="52F4EC5C" w14:textId="77777777" w:rsidTr="00D20B58">
        <w:trPr>
          <w:trHeight w:val="20"/>
          <w:jc w:val="center"/>
        </w:trPr>
        <w:tc>
          <w:tcPr>
            <w:tcW w:w="5949" w:type="dxa"/>
            <w:vAlign w:val="center"/>
            <w:hideMark/>
          </w:tcPr>
          <w:p w14:paraId="5A01A146" w14:textId="77777777" w:rsidR="009F7F7D" w:rsidRPr="00B535D6" w:rsidRDefault="009F7F7D" w:rsidP="00D20B58">
            <w:pPr>
              <w:spacing w:line="240" w:lineRule="auto"/>
              <w:ind w:firstLine="22"/>
              <w:rPr>
                <w:sz w:val="16"/>
                <w:szCs w:val="16"/>
              </w:rPr>
            </w:pPr>
            <w:r w:rsidRPr="00B535D6">
              <w:rPr>
                <w:sz w:val="16"/>
                <w:szCs w:val="16"/>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701" w:type="dxa"/>
            <w:noWrap/>
            <w:vAlign w:val="center"/>
            <w:hideMark/>
          </w:tcPr>
          <w:p w14:paraId="0B94D65F" w14:textId="77777777" w:rsidR="009F7F7D" w:rsidRPr="00B535D6" w:rsidRDefault="009F7F7D" w:rsidP="00B535D6">
            <w:pPr>
              <w:spacing w:line="240" w:lineRule="auto"/>
              <w:ind w:left="-567" w:right="-567" w:firstLine="0"/>
              <w:jc w:val="center"/>
              <w:rPr>
                <w:sz w:val="16"/>
                <w:szCs w:val="16"/>
              </w:rPr>
            </w:pPr>
            <w:r w:rsidRPr="00B535D6">
              <w:rPr>
                <w:sz w:val="16"/>
                <w:szCs w:val="16"/>
              </w:rPr>
              <w:t>1 05 04020 02 1000 110</w:t>
            </w:r>
          </w:p>
        </w:tc>
        <w:tc>
          <w:tcPr>
            <w:tcW w:w="1041" w:type="dxa"/>
            <w:noWrap/>
            <w:vAlign w:val="center"/>
            <w:hideMark/>
          </w:tcPr>
          <w:p w14:paraId="67F0A91D" w14:textId="77777777" w:rsidR="009F7F7D" w:rsidRPr="00B535D6" w:rsidRDefault="009F7F7D" w:rsidP="00B535D6">
            <w:pPr>
              <w:spacing w:line="240" w:lineRule="auto"/>
              <w:ind w:firstLine="0"/>
              <w:jc w:val="center"/>
              <w:rPr>
                <w:sz w:val="16"/>
                <w:szCs w:val="16"/>
              </w:rPr>
            </w:pPr>
            <w:r w:rsidRPr="00B535D6">
              <w:rPr>
                <w:sz w:val="16"/>
                <w:szCs w:val="16"/>
              </w:rPr>
              <w:t>505,0</w:t>
            </w:r>
          </w:p>
        </w:tc>
        <w:tc>
          <w:tcPr>
            <w:tcW w:w="1028" w:type="dxa"/>
            <w:noWrap/>
            <w:vAlign w:val="center"/>
            <w:hideMark/>
          </w:tcPr>
          <w:p w14:paraId="1694BCFE" w14:textId="77777777" w:rsidR="009F7F7D" w:rsidRPr="00B535D6" w:rsidRDefault="009F7F7D" w:rsidP="00B535D6">
            <w:pPr>
              <w:spacing w:line="240" w:lineRule="auto"/>
              <w:ind w:left="-567" w:right="-567" w:firstLine="57"/>
              <w:jc w:val="center"/>
              <w:rPr>
                <w:sz w:val="16"/>
                <w:szCs w:val="16"/>
              </w:rPr>
            </w:pPr>
            <w:r w:rsidRPr="00B535D6">
              <w:rPr>
                <w:sz w:val="16"/>
                <w:szCs w:val="16"/>
              </w:rPr>
              <w:t>469,5</w:t>
            </w:r>
          </w:p>
        </w:tc>
        <w:tc>
          <w:tcPr>
            <w:tcW w:w="957" w:type="dxa"/>
            <w:noWrap/>
            <w:vAlign w:val="center"/>
            <w:hideMark/>
          </w:tcPr>
          <w:p w14:paraId="63230EA0" w14:textId="77777777" w:rsidR="009F7F7D" w:rsidRPr="00B535D6" w:rsidRDefault="009F7F7D" w:rsidP="00B535D6">
            <w:pPr>
              <w:spacing w:line="240" w:lineRule="auto"/>
              <w:ind w:left="-567" w:right="-567" w:firstLine="0"/>
              <w:jc w:val="center"/>
              <w:rPr>
                <w:sz w:val="16"/>
                <w:szCs w:val="16"/>
              </w:rPr>
            </w:pPr>
            <w:r w:rsidRPr="00B535D6">
              <w:rPr>
                <w:sz w:val="16"/>
                <w:szCs w:val="16"/>
              </w:rPr>
              <w:t>93,0</w:t>
            </w:r>
          </w:p>
        </w:tc>
      </w:tr>
      <w:tr w:rsidR="00B535D6" w:rsidRPr="00B535D6" w14:paraId="07C19650" w14:textId="77777777" w:rsidTr="00D20B58">
        <w:trPr>
          <w:trHeight w:val="20"/>
          <w:jc w:val="center"/>
        </w:trPr>
        <w:tc>
          <w:tcPr>
            <w:tcW w:w="5949" w:type="dxa"/>
            <w:vAlign w:val="center"/>
            <w:hideMark/>
          </w:tcPr>
          <w:p w14:paraId="191C7644" w14:textId="77777777" w:rsidR="009F7F7D" w:rsidRPr="00B535D6" w:rsidRDefault="009F7F7D" w:rsidP="00D20B58">
            <w:pPr>
              <w:spacing w:line="240" w:lineRule="auto"/>
              <w:ind w:firstLine="22"/>
              <w:rPr>
                <w:b/>
                <w:bCs/>
                <w:sz w:val="16"/>
                <w:szCs w:val="16"/>
              </w:rPr>
            </w:pPr>
            <w:r w:rsidRPr="00B535D6">
              <w:rPr>
                <w:b/>
                <w:bCs/>
                <w:sz w:val="16"/>
                <w:szCs w:val="16"/>
              </w:rPr>
              <w:t>Налоги на имущество</w:t>
            </w:r>
          </w:p>
        </w:tc>
        <w:tc>
          <w:tcPr>
            <w:tcW w:w="1701" w:type="dxa"/>
            <w:noWrap/>
            <w:vAlign w:val="center"/>
            <w:hideMark/>
          </w:tcPr>
          <w:p w14:paraId="73F1D74E" w14:textId="0A39896A" w:rsidR="009F7F7D" w:rsidRPr="00B535D6" w:rsidRDefault="009F7F7D" w:rsidP="00B535D6">
            <w:pPr>
              <w:spacing w:line="240" w:lineRule="auto"/>
              <w:ind w:left="-567" w:right="-567" w:firstLine="0"/>
              <w:jc w:val="center"/>
              <w:rPr>
                <w:b/>
                <w:bCs/>
                <w:sz w:val="16"/>
                <w:szCs w:val="16"/>
              </w:rPr>
            </w:pPr>
            <w:r w:rsidRPr="00B535D6">
              <w:rPr>
                <w:b/>
                <w:bCs/>
                <w:sz w:val="16"/>
                <w:szCs w:val="16"/>
              </w:rPr>
              <w:t>1 06 00000 00 0000 000</w:t>
            </w:r>
          </w:p>
        </w:tc>
        <w:tc>
          <w:tcPr>
            <w:tcW w:w="1041" w:type="dxa"/>
            <w:noWrap/>
            <w:vAlign w:val="center"/>
            <w:hideMark/>
          </w:tcPr>
          <w:p w14:paraId="1FDDCBEA" w14:textId="77777777" w:rsidR="009F7F7D" w:rsidRPr="00B535D6" w:rsidRDefault="009F7F7D" w:rsidP="00B535D6">
            <w:pPr>
              <w:spacing w:line="240" w:lineRule="auto"/>
              <w:ind w:firstLine="0"/>
              <w:jc w:val="center"/>
              <w:rPr>
                <w:b/>
                <w:bCs/>
                <w:sz w:val="16"/>
                <w:szCs w:val="16"/>
              </w:rPr>
            </w:pPr>
            <w:r w:rsidRPr="00B535D6">
              <w:rPr>
                <w:b/>
                <w:bCs/>
                <w:sz w:val="16"/>
                <w:szCs w:val="16"/>
              </w:rPr>
              <w:t>17 091,0</w:t>
            </w:r>
          </w:p>
        </w:tc>
        <w:tc>
          <w:tcPr>
            <w:tcW w:w="1028" w:type="dxa"/>
            <w:noWrap/>
            <w:vAlign w:val="center"/>
            <w:hideMark/>
          </w:tcPr>
          <w:p w14:paraId="1AE49E29" w14:textId="77777777" w:rsidR="009F7F7D" w:rsidRPr="00B535D6" w:rsidRDefault="009F7F7D" w:rsidP="00B535D6">
            <w:pPr>
              <w:spacing w:line="240" w:lineRule="auto"/>
              <w:ind w:left="-567" w:right="-567" w:firstLine="57"/>
              <w:jc w:val="center"/>
              <w:rPr>
                <w:b/>
                <w:bCs/>
                <w:sz w:val="16"/>
                <w:szCs w:val="16"/>
              </w:rPr>
            </w:pPr>
            <w:r w:rsidRPr="00B535D6">
              <w:rPr>
                <w:b/>
                <w:bCs/>
                <w:sz w:val="16"/>
                <w:szCs w:val="16"/>
              </w:rPr>
              <w:t>2 541,6</w:t>
            </w:r>
          </w:p>
        </w:tc>
        <w:tc>
          <w:tcPr>
            <w:tcW w:w="957" w:type="dxa"/>
            <w:noWrap/>
            <w:vAlign w:val="center"/>
            <w:hideMark/>
          </w:tcPr>
          <w:p w14:paraId="4F944FAE" w14:textId="77777777" w:rsidR="009F7F7D" w:rsidRPr="00B535D6" w:rsidRDefault="009F7F7D" w:rsidP="00B535D6">
            <w:pPr>
              <w:spacing w:line="240" w:lineRule="auto"/>
              <w:ind w:left="-567" w:right="-567" w:firstLine="0"/>
              <w:jc w:val="center"/>
              <w:rPr>
                <w:b/>
                <w:bCs/>
                <w:sz w:val="16"/>
                <w:szCs w:val="16"/>
              </w:rPr>
            </w:pPr>
            <w:r w:rsidRPr="00B535D6">
              <w:rPr>
                <w:b/>
                <w:bCs/>
                <w:sz w:val="16"/>
                <w:szCs w:val="16"/>
              </w:rPr>
              <w:t>14,9</w:t>
            </w:r>
          </w:p>
        </w:tc>
      </w:tr>
      <w:tr w:rsidR="00B535D6" w:rsidRPr="00B535D6" w14:paraId="41FDA570" w14:textId="77777777" w:rsidTr="00D20B58">
        <w:trPr>
          <w:trHeight w:val="20"/>
          <w:jc w:val="center"/>
        </w:trPr>
        <w:tc>
          <w:tcPr>
            <w:tcW w:w="5949" w:type="dxa"/>
            <w:vAlign w:val="center"/>
            <w:hideMark/>
          </w:tcPr>
          <w:p w14:paraId="28B03535" w14:textId="77777777" w:rsidR="009F7F7D" w:rsidRPr="00B535D6" w:rsidRDefault="009F7F7D" w:rsidP="00D20B58">
            <w:pPr>
              <w:spacing w:line="240" w:lineRule="auto"/>
              <w:ind w:firstLine="22"/>
              <w:rPr>
                <w:sz w:val="16"/>
                <w:szCs w:val="16"/>
              </w:rPr>
            </w:pPr>
            <w:r w:rsidRPr="00B535D6">
              <w:rPr>
                <w:sz w:val="16"/>
                <w:szCs w:val="16"/>
              </w:rPr>
              <w:t>Налог на имущество физических лиц</w:t>
            </w:r>
          </w:p>
        </w:tc>
        <w:tc>
          <w:tcPr>
            <w:tcW w:w="1701" w:type="dxa"/>
            <w:noWrap/>
            <w:vAlign w:val="center"/>
            <w:hideMark/>
          </w:tcPr>
          <w:p w14:paraId="0AF60A4C" w14:textId="5C594EFE" w:rsidR="009F7F7D" w:rsidRPr="00B535D6" w:rsidRDefault="009F7F7D" w:rsidP="00B535D6">
            <w:pPr>
              <w:spacing w:line="240" w:lineRule="auto"/>
              <w:ind w:left="-567" w:right="-567" w:firstLine="0"/>
              <w:jc w:val="center"/>
              <w:rPr>
                <w:sz w:val="16"/>
                <w:szCs w:val="16"/>
              </w:rPr>
            </w:pPr>
            <w:r w:rsidRPr="00B535D6">
              <w:rPr>
                <w:sz w:val="16"/>
                <w:szCs w:val="16"/>
              </w:rPr>
              <w:t>1 06 01000 00 0000 110</w:t>
            </w:r>
          </w:p>
        </w:tc>
        <w:tc>
          <w:tcPr>
            <w:tcW w:w="1041" w:type="dxa"/>
            <w:noWrap/>
            <w:vAlign w:val="center"/>
            <w:hideMark/>
          </w:tcPr>
          <w:p w14:paraId="1BF5C97F" w14:textId="77777777" w:rsidR="009F7F7D" w:rsidRPr="00B535D6" w:rsidRDefault="009F7F7D" w:rsidP="00B535D6">
            <w:pPr>
              <w:spacing w:line="240" w:lineRule="auto"/>
              <w:ind w:firstLine="0"/>
              <w:jc w:val="center"/>
              <w:rPr>
                <w:sz w:val="16"/>
                <w:szCs w:val="16"/>
              </w:rPr>
            </w:pPr>
            <w:r w:rsidRPr="00B535D6">
              <w:rPr>
                <w:sz w:val="16"/>
                <w:szCs w:val="16"/>
              </w:rPr>
              <w:t>5 204,0</w:t>
            </w:r>
          </w:p>
        </w:tc>
        <w:tc>
          <w:tcPr>
            <w:tcW w:w="1028" w:type="dxa"/>
            <w:noWrap/>
            <w:vAlign w:val="center"/>
            <w:hideMark/>
          </w:tcPr>
          <w:p w14:paraId="3F3FD658" w14:textId="77777777" w:rsidR="009F7F7D" w:rsidRPr="00B535D6" w:rsidRDefault="009F7F7D" w:rsidP="00B535D6">
            <w:pPr>
              <w:spacing w:line="240" w:lineRule="auto"/>
              <w:ind w:left="-567" w:right="-567" w:firstLine="57"/>
              <w:jc w:val="center"/>
              <w:rPr>
                <w:sz w:val="16"/>
                <w:szCs w:val="16"/>
              </w:rPr>
            </w:pPr>
            <w:r w:rsidRPr="00B535D6">
              <w:rPr>
                <w:sz w:val="16"/>
                <w:szCs w:val="16"/>
              </w:rPr>
              <w:t>454,5</w:t>
            </w:r>
          </w:p>
        </w:tc>
        <w:tc>
          <w:tcPr>
            <w:tcW w:w="957" w:type="dxa"/>
            <w:noWrap/>
            <w:vAlign w:val="center"/>
            <w:hideMark/>
          </w:tcPr>
          <w:p w14:paraId="0F0EB335" w14:textId="77777777" w:rsidR="009F7F7D" w:rsidRPr="00B535D6" w:rsidRDefault="009F7F7D" w:rsidP="00B535D6">
            <w:pPr>
              <w:spacing w:line="240" w:lineRule="auto"/>
              <w:ind w:left="-567" w:right="-567" w:firstLine="0"/>
              <w:jc w:val="center"/>
              <w:rPr>
                <w:sz w:val="16"/>
                <w:szCs w:val="16"/>
              </w:rPr>
            </w:pPr>
            <w:r w:rsidRPr="00B535D6">
              <w:rPr>
                <w:sz w:val="16"/>
                <w:szCs w:val="16"/>
              </w:rPr>
              <w:t>8,7</w:t>
            </w:r>
          </w:p>
        </w:tc>
      </w:tr>
      <w:tr w:rsidR="00B535D6" w:rsidRPr="00B535D6" w14:paraId="1278B089" w14:textId="77777777" w:rsidTr="00D20B58">
        <w:trPr>
          <w:trHeight w:val="20"/>
          <w:jc w:val="center"/>
        </w:trPr>
        <w:tc>
          <w:tcPr>
            <w:tcW w:w="5949" w:type="dxa"/>
            <w:vAlign w:val="center"/>
            <w:hideMark/>
          </w:tcPr>
          <w:p w14:paraId="3AC08178" w14:textId="77777777" w:rsidR="009F7F7D" w:rsidRPr="00B535D6" w:rsidRDefault="009F7F7D" w:rsidP="00D20B58">
            <w:pPr>
              <w:spacing w:line="240" w:lineRule="auto"/>
              <w:ind w:firstLine="22"/>
              <w:rPr>
                <w:sz w:val="16"/>
                <w:szCs w:val="16"/>
              </w:rPr>
            </w:pPr>
            <w:r w:rsidRPr="00B535D6">
              <w:rPr>
                <w:sz w:val="16"/>
                <w:szCs w:val="16"/>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701" w:type="dxa"/>
            <w:noWrap/>
            <w:vAlign w:val="center"/>
            <w:hideMark/>
          </w:tcPr>
          <w:p w14:paraId="0633B2E3" w14:textId="69385BE9" w:rsidR="009F7F7D" w:rsidRPr="00B535D6" w:rsidRDefault="009F7F7D" w:rsidP="00B535D6">
            <w:pPr>
              <w:spacing w:line="240" w:lineRule="auto"/>
              <w:ind w:left="-567" w:right="-567" w:firstLine="0"/>
              <w:jc w:val="center"/>
              <w:rPr>
                <w:sz w:val="16"/>
                <w:szCs w:val="16"/>
              </w:rPr>
            </w:pPr>
            <w:r w:rsidRPr="00B535D6">
              <w:rPr>
                <w:sz w:val="16"/>
                <w:szCs w:val="16"/>
              </w:rPr>
              <w:t>1 06 01020 14 0000 110</w:t>
            </w:r>
          </w:p>
        </w:tc>
        <w:tc>
          <w:tcPr>
            <w:tcW w:w="1041" w:type="dxa"/>
            <w:noWrap/>
            <w:vAlign w:val="center"/>
            <w:hideMark/>
          </w:tcPr>
          <w:p w14:paraId="08625D39" w14:textId="77777777" w:rsidR="009F7F7D" w:rsidRPr="00B535D6" w:rsidRDefault="009F7F7D" w:rsidP="00B535D6">
            <w:pPr>
              <w:spacing w:line="240" w:lineRule="auto"/>
              <w:ind w:firstLine="0"/>
              <w:jc w:val="center"/>
              <w:rPr>
                <w:sz w:val="16"/>
                <w:szCs w:val="16"/>
              </w:rPr>
            </w:pPr>
            <w:r w:rsidRPr="00B535D6">
              <w:rPr>
                <w:sz w:val="16"/>
                <w:szCs w:val="16"/>
              </w:rPr>
              <w:t>5 204,0</w:t>
            </w:r>
          </w:p>
        </w:tc>
        <w:tc>
          <w:tcPr>
            <w:tcW w:w="1028" w:type="dxa"/>
            <w:noWrap/>
            <w:vAlign w:val="center"/>
            <w:hideMark/>
          </w:tcPr>
          <w:p w14:paraId="409F145F" w14:textId="77777777" w:rsidR="009F7F7D" w:rsidRPr="00B535D6" w:rsidRDefault="009F7F7D" w:rsidP="00B535D6">
            <w:pPr>
              <w:spacing w:line="240" w:lineRule="auto"/>
              <w:ind w:left="-567" w:right="-567" w:firstLine="57"/>
              <w:jc w:val="center"/>
              <w:rPr>
                <w:sz w:val="16"/>
                <w:szCs w:val="16"/>
              </w:rPr>
            </w:pPr>
            <w:r w:rsidRPr="00B535D6">
              <w:rPr>
                <w:sz w:val="16"/>
                <w:szCs w:val="16"/>
              </w:rPr>
              <w:t>454,5</w:t>
            </w:r>
          </w:p>
        </w:tc>
        <w:tc>
          <w:tcPr>
            <w:tcW w:w="957" w:type="dxa"/>
            <w:noWrap/>
            <w:vAlign w:val="center"/>
            <w:hideMark/>
          </w:tcPr>
          <w:p w14:paraId="31DD50FC" w14:textId="77777777" w:rsidR="009F7F7D" w:rsidRPr="00B535D6" w:rsidRDefault="009F7F7D" w:rsidP="00B535D6">
            <w:pPr>
              <w:spacing w:line="240" w:lineRule="auto"/>
              <w:ind w:left="-567" w:right="-567" w:firstLine="0"/>
              <w:jc w:val="center"/>
              <w:rPr>
                <w:sz w:val="16"/>
                <w:szCs w:val="16"/>
              </w:rPr>
            </w:pPr>
            <w:r w:rsidRPr="00B535D6">
              <w:rPr>
                <w:sz w:val="16"/>
                <w:szCs w:val="16"/>
              </w:rPr>
              <w:t>8,7</w:t>
            </w:r>
          </w:p>
        </w:tc>
      </w:tr>
      <w:tr w:rsidR="00B535D6" w:rsidRPr="00B535D6" w14:paraId="3052ED67" w14:textId="77777777" w:rsidTr="00D20B58">
        <w:trPr>
          <w:trHeight w:val="20"/>
          <w:jc w:val="center"/>
        </w:trPr>
        <w:tc>
          <w:tcPr>
            <w:tcW w:w="5949" w:type="dxa"/>
            <w:vAlign w:val="center"/>
            <w:hideMark/>
          </w:tcPr>
          <w:p w14:paraId="3B193B35" w14:textId="77777777" w:rsidR="009F7F7D" w:rsidRPr="00B535D6" w:rsidRDefault="009F7F7D" w:rsidP="00D20B58">
            <w:pPr>
              <w:spacing w:line="240" w:lineRule="auto"/>
              <w:ind w:firstLine="22"/>
              <w:rPr>
                <w:sz w:val="16"/>
                <w:szCs w:val="16"/>
              </w:rPr>
            </w:pPr>
            <w:r w:rsidRPr="00B535D6">
              <w:rPr>
                <w:sz w:val="16"/>
                <w:szCs w:val="16"/>
              </w:rPr>
              <w:t>Земельный налог</w:t>
            </w:r>
          </w:p>
        </w:tc>
        <w:tc>
          <w:tcPr>
            <w:tcW w:w="1701" w:type="dxa"/>
            <w:noWrap/>
            <w:vAlign w:val="center"/>
            <w:hideMark/>
          </w:tcPr>
          <w:p w14:paraId="52012603" w14:textId="322ADA3A" w:rsidR="009F7F7D" w:rsidRPr="00B535D6" w:rsidRDefault="009F7F7D" w:rsidP="00B535D6">
            <w:pPr>
              <w:spacing w:line="240" w:lineRule="auto"/>
              <w:ind w:left="-567" w:right="-567" w:firstLine="0"/>
              <w:jc w:val="center"/>
              <w:rPr>
                <w:sz w:val="16"/>
                <w:szCs w:val="16"/>
              </w:rPr>
            </w:pPr>
            <w:r w:rsidRPr="00B535D6">
              <w:rPr>
                <w:sz w:val="16"/>
                <w:szCs w:val="16"/>
              </w:rPr>
              <w:t>1 06 06000 00 0000 110</w:t>
            </w:r>
          </w:p>
        </w:tc>
        <w:tc>
          <w:tcPr>
            <w:tcW w:w="1041" w:type="dxa"/>
            <w:noWrap/>
            <w:vAlign w:val="center"/>
            <w:hideMark/>
          </w:tcPr>
          <w:p w14:paraId="111C1F0E" w14:textId="77777777" w:rsidR="009F7F7D" w:rsidRPr="00B535D6" w:rsidRDefault="009F7F7D" w:rsidP="00B535D6">
            <w:pPr>
              <w:spacing w:line="240" w:lineRule="auto"/>
              <w:ind w:firstLine="0"/>
              <w:jc w:val="center"/>
              <w:rPr>
                <w:sz w:val="16"/>
                <w:szCs w:val="16"/>
              </w:rPr>
            </w:pPr>
            <w:r w:rsidRPr="00B535D6">
              <w:rPr>
                <w:sz w:val="16"/>
                <w:szCs w:val="16"/>
              </w:rPr>
              <w:t>11 887,0</w:t>
            </w:r>
          </w:p>
        </w:tc>
        <w:tc>
          <w:tcPr>
            <w:tcW w:w="1028" w:type="dxa"/>
            <w:noWrap/>
            <w:vAlign w:val="center"/>
            <w:hideMark/>
          </w:tcPr>
          <w:p w14:paraId="7EE00704" w14:textId="77777777" w:rsidR="009F7F7D" w:rsidRPr="00B535D6" w:rsidRDefault="009F7F7D" w:rsidP="00B535D6">
            <w:pPr>
              <w:spacing w:line="240" w:lineRule="auto"/>
              <w:ind w:left="-567" w:right="-567" w:firstLine="57"/>
              <w:jc w:val="center"/>
              <w:rPr>
                <w:sz w:val="16"/>
                <w:szCs w:val="16"/>
              </w:rPr>
            </w:pPr>
            <w:r w:rsidRPr="00B535D6">
              <w:rPr>
                <w:sz w:val="16"/>
                <w:szCs w:val="16"/>
              </w:rPr>
              <w:t>2 087,1</w:t>
            </w:r>
          </w:p>
        </w:tc>
        <w:tc>
          <w:tcPr>
            <w:tcW w:w="957" w:type="dxa"/>
            <w:noWrap/>
            <w:vAlign w:val="center"/>
            <w:hideMark/>
          </w:tcPr>
          <w:p w14:paraId="737A27BA" w14:textId="77777777" w:rsidR="009F7F7D" w:rsidRPr="00B535D6" w:rsidRDefault="009F7F7D" w:rsidP="00B535D6">
            <w:pPr>
              <w:spacing w:line="240" w:lineRule="auto"/>
              <w:ind w:left="-567" w:right="-567" w:firstLine="0"/>
              <w:jc w:val="center"/>
              <w:rPr>
                <w:sz w:val="16"/>
                <w:szCs w:val="16"/>
              </w:rPr>
            </w:pPr>
            <w:r w:rsidRPr="00B535D6">
              <w:rPr>
                <w:sz w:val="16"/>
                <w:szCs w:val="16"/>
              </w:rPr>
              <w:t>17,6</w:t>
            </w:r>
          </w:p>
        </w:tc>
      </w:tr>
      <w:tr w:rsidR="00B535D6" w:rsidRPr="00B535D6" w14:paraId="14C69C59" w14:textId="77777777" w:rsidTr="00D20B58">
        <w:trPr>
          <w:trHeight w:val="20"/>
          <w:jc w:val="center"/>
        </w:trPr>
        <w:tc>
          <w:tcPr>
            <w:tcW w:w="5949" w:type="dxa"/>
            <w:vAlign w:val="center"/>
            <w:hideMark/>
          </w:tcPr>
          <w:p w14:paraId="786A525E" w14:textId="77777777" w:rsidR="009F7F7D" w:rsidRPr="00B535D6" w:rsidRDefault="009F7F7D" w:rsidP="00D20B58">
            <w:pPr>
              <w:spacing w:line="240" w:lineRule="auto"/>
              <w:ind w:firstLine="22"/>
              <w:rPr>
                <w:sz w:val="16"/>
                <w:szCs w:val="16"/>
              </w:rPr>
            </w:pPr>
            <w:r w:rsidRPr="00B535D6">
              <w:rPr>
                <w:sz w:val="16"/>
                <w:szCs w:val="16"/>
              </w:rPr>
              <w:t>Земельный налог с организаций</w:t>
            </w:r>
          </w:p>
        </w:tc>
        <w:tc>
          <w:tcPr>
            <w:tcW w:w="1701" w:type="dxa"/>
            <w:noWrap/>
            <w:vAlign w:val="center"/>
            <w:hideMark/>
          </w:tcPr>
          <w:p w14:paraId="21E6EB11" w14:textId="3102C215" w:rsidR="009F7F7D" w:rsidRPr="00B535D6" w:rsidRDefault="009F7F7D" w:rsidP="00B535D6">
            <w:pPr>
              <w:spacing w:line="240" w:lineRule="auto"/>
              <w:ind w:left="-567" w:right="-567" w:firstLine="0"/>
              <w:jc w:val="center"/>
              <w:rPr>
                <w:sz w:val="16"/>
                <w:szCs w:val="16"/>
              </w:rPr>
            </w:pPr>
            <w:r w:rsidRPr="00B535D6">
              <w:rPr>
                <w:sz w:val="16"/>
                <w:szCs w:val="16"/>
              </w:rPr>
              <w:t>1 06 06030 00 0000 110</w:t>
            </w:r>
          </w:p>
        </w:tc>
        <w:tc>
          <w:tcPr>
            <w:tcW w:w="1041" w:type="dxa"/>
            <w:noWrap/>
            <w:vAlign w:val="center"/>
            <w:hideMark/>
          </w:tcPr>
          <w:p w14:paraId="32D4BC06" w14:textId="77777777" w:rsidR="009F7F7D" w:rsidRPr="00B535D6" w:rsidRDefault="009F7F7D" w:rsidP="00B535D6">
            <w:pPr>
              <w:spacing w:line="240" w:lineRule="auto"/>
              <w:ind w:firstLine="0"/>
              <w:jc w:val="center"/>
              <w:rPr>
                <w:sz w:val="16"/>
                <w:szCs w:val="16"/>
              </w:rPr>
            </w:pPr>
            <w:r w:rsidRPr="00B535D6">
              <w:rPr>
                <w:sz w:val="16"/>
                <w:szCs w:val="16"/>
              </w:rPr>
              <w:t>8 177,0</w:t>
            </w:r>
          </w:p>
        </w:tc>
        <w:tc>
          <w:tcPr>
            <w:tcW w:w="1028" w:type="dxa"/>
            <w:noWrap/>
            <w:vAlign w:val="center"/>
            <w:hideMark/>
          </w:tcPr>
          <w:p w14:paraId="263E0BA5" w14:textId="77777777" w:rsidR="009F7F7D" w:rsidRPr="00B535D6" w:rsidRDefault="009F7F7D" w:rsidP="00B535D6">
            <w:pPr>
              <w:spacing w:line="240" w:lineRule="auto"/>
              <w:ind w:left="-567" w:right="-567" w:firstLine="57"/>
              <w:jc w:val="center"/>
              <w:rPr>
                <w:sz w:val="16"/>
                <w:szCs w:val="16"/>
              </w:rPr>
            </w:pPr>
            <w:r w:rsidRPr="00B535D6">
              <w:rPr>
                <w:sz w:val="16"/>
                <w:szCs w:val="16"/>
              </w:rPr>
              <w:t>1 825,8</w:t>
            </w:r>
          </w:p>
        </w:tc>
        <w:tc>
          <w:tcPr>
            <w:tcW w:w="957" w:type="dxa"/>
            <w:noWrap/>
            <w:vAlign w:val="center"/>
            <w:hideMark/>
          </w:tcPr>
          <w:p w14:paraId="35518E23" w14:textId="77777777" w:rsidR="009F7F7D" w:rsidRPr="00B535D6" w:rsidRDefault="009F7F7D" w:rsidP="00B535D6">
            <w:pPr>
              <w:spacing w:line="240" w:lineRule="auto"/>
              <w:ind w:left="-567" w:right="-567" w:firstLine="0"/>
              <w:jc w:val="center"/>
              <w:rPr>
                <w:sz w:val="16"/>
                <w:szCs w:val="16"/>
              </w:rPr>
            </w:pPr>
            <w:r w:rsidRPr="00B535D6">
              <w:rPr>
                <w:sz w:val="16"/>
                <w:szCs w:val="16"/>
              </w:rPr>
              <w:t>22,3</w:t>
            </w:r>
          </w:p>
        </w:tc>
      </w:tr>
      <w:tr w:rsidR="00B535D6" w:rsidRPr="00B535D6" w14:paraId="24210E95" w14:textId="77777777" w:rsidTr="00D20B58">
        <w:trPr>
          <w:trHeight w:val="20"/>
          <w:jc w:val="center"/>
        </w:trPr>
        <w:tc>
          <w:tcPr>
            <w:tcW w:w="5949" w:type="dxa"/>
            <w:vAlign w:val="center"/>
            <w:hideMark/>
          </w:tcPr>
          <w:p w14:paraId="2268CEB0" w14:textId="77777777" w:rsidR="009F7F7D" w:rsidRPr="00B535D6" w:rsidRDefault="009F7F7D" w:rsidP="00D20B58">
            <w:pPr>
              <w:spacing w:line="240" w:lineRule="auto"/>
              <w:ind w:firstLine="22"/>
              <w:rPr>
                <w:sz w:val="16"/>
                <w:szCs w:val="16"/>
              </w:rPr>
            </w:pPr>
            <w:r w:rsidRPr="00B535D6">
              <w:rPr>
                <w:sz w:val="16"/>
                <w:szCs w:val="16"/>
              </w:rPr>
              <w:t>Земельный налог с организаций, обладающих земельным участком, расположенным в границах муниципальных округов</w:t>
            </w:r>
          </w:p>
        </w:tc>
        <w:tc>
          <w:tcPr>
            <w:tcW w:w="1701" w:type="dxa"/>
            <w:noWrap/>
            <w:vAlign w:val="center"/>
            <w:hideMark/>
          </w:tcPr>
          <w:p w14:paraId="29CDECF0" w14:textId="51DC5F64" w:rsidR="009F7F7D" w:rsidRPr="00B535D6" w:rsidRDefault="009F7F7D" w:rsidP="00B535D6">
            <w:pPr>
              <w:spacing w:line="240" w:lineRule="auto"/>
              <w:ind w:left="-567" w:right="-567" w:firstLine="0"/>
              <w:jc w:val="center"/>
              <w:rPr>
                <w:sz w:val="16"/>
                <w:szCs w:val="16"/>
              </w:rPr>
            </w:pPr>
            <w:r w:rsidRPr="00B535D6">
              <w:rPr>
                <w:sz w:val="16"/>
                <w:szCs w:val="16"/>
              </w:rPr>
              <w:t>1 06 06032 14 0000 110</w:t>
            </w:r>
          </w:p>
        </w:tc>
        <w:tc>
          <w:tcPr>
            <w:tcW w:w="1041" w:type="dxa"/>
            <w:noWrap/>
            <w:vAlign w:val="center"/>
            <w:hideMark/>
          </w:tcPr>
          <w:p w14:paraId="5C07731A" w14:textId="77777777" w:rsidR="009F7F7D" w:rsidRPr="00B535D6" w:rsidRDefault="009F7F7D" w:rsidP="00B535D6">
            <w:pPr>
              <w:spacing w:line="240" w:lineRule="auto"/>
              <w:ind w:firstLine="0"/>
              <w:jc w:val="center"/>
              <w:rPr>
                <w:sz w:val="16"/>
                <w:szCs w:val="16"/>
              </w:rPr>
            </w:pPr>
            <w:r w:rsidRPr="00B535D6">
              <w:rPr>
                <w:sz w:val="16"/>
                <w:szCs w:val="16"/>
              </w:rPr>
              <w:t>8 177,0</w:t>
            </w:r>
          </w:p>
        </w:tc>
        <w:tc>
          <w:tcPr>
            <w:tcW w:w="1028" w:type="dxa"/>
            <w:noWrap/>
            <w:vAlign w:val="center"/>
            <w:hideMark/>
          </w:tcPr>
          <w:p w14:paraId="24D783F7" w14:textId="77777777" w:rsidR="009F7F7D" w:rsidRPr="00B535D6" w:rsidRDefault="009F7F7D" w:rsidP="00B535D6">
            <w:pPr>
              <w:spacing w:line="240" w:lineRule="auto"/>
              <w:ind w:left="-567" w:right="-567" w:firstLine="57"/>
              <w:jc w:val="center"/>
              <w:rPr>
                <w:sz w:val="16"/>
                <w:szCs w:val="16"/>
              </w:rPr>
            </w:pPr>
            <w:r w:rsidRPr="00B535D6">
              <w:rPr>
                <w:sz w:val="16"/>
                <w:szCs w:val="16"/>
              </w:rPr>
              <w:t>1 825,8</w:t>
            </w:r>
          </w:p>
        </w:tc>
        <w:tc>
          <w:tcPr>
            <w:tcW w:w="957" w:type="dxa"/>
            <w:noWrap/>
            <w:vAlign w:val="center"/>
            <w:hideMark/>
          </w:tcPr>
          <w:p w14:paraId="7AEE5432" w14:textId="77777777" w:rsidR="009F7F7D" w:rsidRPr="00B535D6" w:rsidRDefault="009F7F7D" w:rsidP="00B535D6">
            <w:pPr>
              <w:spacing w:line="240" w:lineRule="auto"/>
              <w:ind w:left="-567" w:right="-567" w:firstLine="0"/>
              <w:jc w:val="center"/>
              <w:rPr>
                <w:sz w:val="16"/>
                <w:szCs w:val="16"/>
              </w:rPr>
            </w:pPr>
            <w:r w:rsidRPr="00B535D6">
              <w:rPr>
                <w:sz w:val="16"/>
                <w:szCs w:val="16"/>
              </w:rPr>
              <w:t>22,3</w:t>
            </w:r>
          </w:p>
        </w:tc>
      </w:tr>
      <w:tr w:rsidR="00B535D6" w:rsidRPr="00B535D6" w14:paraId="16D1827E" w14:textId="77777777" w:rsidTr="00D20B58">
        <w:trPr>
          <w:trHeight w:val="20"/>
          <w:jc w:val="center"/>
        </w:trPr>
        <w:tc>
          <w:tcPr>
            <w:tcW w:w="5949" w:type="dxa"/>
            <w:vAlign w:val="center"/>
            <w:hideMark/>
          </w:tcPr>
          <w:p w14:paraId="23392CE4" w14:textId="77777777" w:rsidR="009F7F7D" w:rsidRPr="00B535D6" w:rsidRDefault="009F7F7D" w:rsidP="00D20B58">
            <w:pPr>
              <w:spacing w:line="240" w:lineRule="auto"/>
              <w:ind w:firstLine="22"/>
              <w:rPr>
                <w:sz w:val="16"/>
                <w:szCs w:val="16"/>
              </w:rPr>
            </w:pPr>
            <w:r w:rsidRPr="00B535D6">
              <w:rPr>
                <w:sz w:val="16"/>
                <w:szCs w:val="16"/>
              </w:rPr>
              <w:t>Земельный налог с физических лиц</w:t>
            </w:r>
          </w:p>
        </w:tc>
        <w:tc>
          <w:tcPr>
            <w:tcW w:w="1701" w:type="dxa"/>
            <w:noWrap/>
            <w:vAlign w:val="center"/>
            <w:hideMark/>
          </w:tcPr>
          <w:p w14:paraId="637BFA99" w14:textId="0E446F46" w:rsidR="009F7F7D" w:rsidRPr="00B535D6" w:rsidRDefault="009F7F7D" w:rsidP="00B535D6">
            <w:pPr>
              <w:spacing w:line="240" w:lineRule="auto"/>
              <w:ind w:left="-567" w:right="-567" w:firstLine="0"/>
              <w:jc w:val="center"/>
              <w:rPr>
                <w:sz w:val="16"/>
                <w:szCs w:val="16"/>
              </w:rPr>
            </w:pPr>
            <w:r w:rsidRPr="00B535D6">
              <w:rPr>
                <w:sz w:val="16"/>
                <w:szCs w:val="16"/>
              </w:rPr>
              <w:t>1 06 06040 00 0000 110</w:t>
            </w:r>
          </w:p>
        </w:tc>
        <w:tc>
          <w:tcPr>
            <w:tcW w:w="1041" w:type="dxa"/>
            <w:noWrap/>
            <w:vAlign w:val="center"/>
            <w:hideMark/>
          </w:tcPr>
          <w:p w14:paraId="26499C45" w14:textId="77777777" w:rsidR="009F7F7D" w:rsidRPr="00B535D6" w:rsidRDefault="009F7F7D" w:rsidP="00B535D6">
            <w:pPr>
              <w:spacing w:line="240" w:lineRule="auto"/>
              <w:ind w:firstLine="0"/>
              <w:jc w:val="center"/>
              <w:rPr>
                <w:sz w:val="16"/>
                <w:szCs w:val="16"/>
              </w:rPr>
            </w:pPr>
            <w:r w:rsidRPr="00B535D6">
              <w:rPr>
                <w:sz w:val="16"/>
                <w:szCs w:val="16"/>
              </w:rPr>
              <w:t>3 710,0</w:t>
            </w:r>
          </w:p>
        </w:tc>
        <w:tc>
          <w:tcPr>
            <w:tcW w:w="1028" w:type="dxa"/>
            <w:noWrap/>
            <w:vAlign w:val="center"/>
            <w:hideMark/>
          </w:tcPr>
          <w:p w14:paraId="70FCD0FD" w14:textId="77777777" w:rsidR="009F7F7D" w:rsidRPr="00B535D6" w:rsidRDefault="009F7F7D" w:rsidP="00B535D6">
            <w:pPr>
              <w:spacing w:line="240" w:lineRule="auto"/>
              <w:ind w:left="-567" w:right="-567" w:firstLine="57"/>
              <w:jc w:val="center"/>
              <w:rPr>
                <w:sz w:val="16"/>
                <w:szCs w:val="16"/>
              </w:rPr>
            </w:pPr>
            <w:r w:rsidRPr="00B535D6">
              <w:rPr>
                <w:sz w:val="16"/>
                <w:szCs w:val="16"/>
              </w:rPr>
              <w:t>261,3</w:t>
            </w:r>
          </w:p>
        </w:tc>
        <w:tc>
          <w:tcPr>
            <w:tcW w:w="957" w:type="dxa"/>
            <w:noWrap/>
            <w:vAlign w:val="center"/>
            <w:hideMark/>
          </w:tcPr>
          <w:p w14:paraId="2DEA7684" w14:textId="77777777" w:rsidR="009F7F7D" w:rsidRPr="00B535D6" w:rsidRDefault="009F7F7D" w:rsidP="00B535D6">
            <w:pPr>
              <w:spacing w:line="240" w:lineRule="auto"/>
              <w:ind w:left="-567" w:right="-567" w:firstLine="0"/>
              <w:jc w:val="center"/>
              <w:rPr>
                <w:sz w:val="16"/>
                <w:szCs w:val="16"/>
              </w:rPr>
            </w:pPr>
            <w:r w:rsidRPr="00B535D6">
              <w:rPr>
                <w:sz w:val="16"/>
                <w:szCs w:val="16"/>
              </w:rPr>
              <w:t>7,0</w:t>
            </w:r>
          </w:p>
        </w:tc>
      </w:tr>
      <w:tr w:rsidR="00B535D6" w:rsidRPr="00B535D6" w14:paraId="18CBC8D6" w14:textId="77777777" w:rsidTr="00D20B58">
        <w:trPr>
          <w:trHeight w:val="20"/>
          <w:jc w:val="center"/>
        </w:trPr>
        <w:tc>
          <w:tcPr>
            <w:tcW w:w="5949" w:type="dxa"/>
            <w:vAlign w:val="center"/>
            <w:hideMark/>
          </w:tcPr>
          <w:p w14:paraId="7E87DBC2" w14:textId="77777777" w:rsidR="009F7F7D" w:rsidRPr="00B535D6" w:rsidRDefault="009F7F7D" w:rsidP="00D20B58">
            <w:pPr>
              <w:spacing w:line="240" w:lineRule="auto"/>
              <w:ind w:firstLine="22"/>
              <w:rPr>
                <w:sz w:val="16"/>
                <w:szCs w:val="16"/>
              </w:rPr>
            </w:pPr>
            <w:r w:rsidRPr="00B535D6">
              <w:rPr>
                <w:sz w:val="16"/>
                <w:szCs w:val="16"/>
              </w:rPr>
              <w:t>Земельный налог с физических лиц, обладающих земельным участком, расположенным в границах муниципальных округов</w:t>
            </w:r>
          </w:p>
        </w:tc>
        <w:tc>
          <w:tcPr>
            <w:tcW w:w="1701" w:type="dxa"/>
            <w:noWrap/>
            <w:vAlign w:val="center"/>
            <w:hideMark/>
          </w:tcPr>
          <w:p w14:paraId="3D06A653" w14:textId="726D9224" w:rsidR="009F7F7D" w:rsidRPr="00B535D6" w:rsidRDefault="009F7F7D" w:rsidP="00B535D6">
            <w:pPr>
              <w:spacing w:line="240" w:lineRule="auto"/>
              <w:ind w:left="-567" w:right="-567" w:firstLine="0"/>
              <w:jc w:val="center"/>
              <w:rPr>
                <w:sz w:val="16"/>
                <w:szCs w:val="16"/>
              </w:rPr>
            </w:pPr>
            <w:r w:rsidRPr="00B535D6">
              <w:rPr>
                <w:sz w:val="16"/>
                <w:szCs w:val="16"/>
              </w:rPr>
              <w:t>1 06 06042 14 0000 110</w:t>
            </w:r>
          </w:p>
        </w:tc>
        <w:tc>
          <w:tcPr>
            <w:tcW w:w="1041" w:type="dxa"/>
            <w:noWrap/>
            <w:vAlign w:val="center"/>
            <w:hideMark/>
          </w:tcPr>
          <w:p w14:paraId="432799F1" w14:textId="77777777" w:rsidR="009F7F7D" w:rsidRPr="00B535D6" w:rsidRDefault="009F7F7D" w:rsidP="00B535D6">
            <w:pPr>
              <w:spacing w:line="240" w:lineRule="auto"/>
              <w:ind w:firstLine="0"/>
              <w:jc w:val="center"/>
              <w:rPr>
                <w:sz w:val="16"/>
                <w:szCs w:val="16"/>
              </w:rPr>
            </w:pPr>
            <w:r w:rsidRPr="00B535D6">
              <w:rPr>
                <w:sz w:val="16"/>
                <w:szCs w:val="16"/>
              </w:rPr>
              <w:t>3 710,0</w:t>
            </w:r>
          </w:p>
        </w:tc>
        <w:tc>
          <w:tcPr>
            <w:tcW w:w="1028" w:type="dxa"/>
            <w:noWrap/>
            <w:vAlign w:val="center"/>
            <w:hideMark/>
          </w:tcPr>
          <w:p w14:paraId="61497995" w14:textId="77777777" w:rsidR="009F7F7D" w:rsidRPr="00B535D6" w:rsidRDefault="009F7F7D" w:rsidP="00B535D6">
            <w:pPr>
              <w:spacing w:line="240" w:lineRule="auto"/>
              <w:ind w:left="-567" w:right="-567" w:firstLine="57"/>
              <w:jc w:val="center"/>
              <w:rPr>
                <w:sz w:val="16"/>
                <w:szCs w:val="16"/>
              </w:rPr>
            </w:pPr>
            <w:r w:rsidRPr="00B535D6">
              <w:rPr>
                <w:sz w:val="16"/>
                <w:szCs w:val="16"/>
              </w:rPr>
              <w:t>261,3</w:t>
            </w:r>
          </w:p>
        </w:tc>
        <w:tc>
          <w:tcPr>
            <w:tcW w:w="957" w:type="dxa"/>
            <w:noWrap/>
            <w:vAlign w:val="center"/>
            <w:hideMark/>
          </w:tcPr>
          <w:p w14:paraId="5ACA2A76" w14:textId="77777777" w:rsidR="009F7F7D" w:rsidRPr="00B535D6" w:rsidRDefault="009F7F7D" w:rsidP="00B535D6">
            <w:pPr>
              <w:spacing w:line="240" w:lineRule="auto"/>
              <w:ind w:left="-567" w:right="-567" w:firstLine="0"/>
              <w:jc w:val="center"/>
              <w:rPr>
                <w:sz w:val="16"/>
                <w:szCs w:val="16"/>
              </w:rPr>
            </w:pPr>
            <w:r w:rsidRPr="00B535D6">
              <w:rPr>
                <w:sz w:val="16"/>
                <w:szCs w:val="16"/>
              </w:rPr>
              <w:t>7,0</w:t>
            </w:r>
          </w:p>
        </w:tc>
      </w:tr>
      <w:tr w:rsidR="00B535D6" w:rsidRPr="00B535D6" w14:paraId="336F2010" w14:textId="77777777" w:rsidTr="00D20B58">
        <w:trPr>
          <w:trHeight w:val="20"/>
          <w:jc w:val="center"/>
        </w:trPr>
        <w:tc>
          <w:tcPr>
            <w:tcW w:w="5949" w:type="dxa"/>
            <w:noWrap/>
            <w:vAlign w:val="center"/>
            <w:hideMark/>
          </w:tcPr>
          <w:p w14:paraId="5CE476A8" w14:textId="77777777" w:rsidR="009F7F7D" w:rsidRPr="00B535D6" w:rsidRDefault="009F7F7D" w:rsidP="00D20B58">
            <w:pPr>
              <w:spacing w:line="240" w:lineRule="auto"/>
              <w:ind w:firstLine="22"/>
              <w:rPr>
                <w:b/>
                <w:bCs/>
                <w:sz w:val="16"/>
                <w:szCs w:val="16"/>
              </w:rPr>
            </w:pPr>
            <w:r w:rsidRPr="00B535D6">
              <w:rPr>
                <w:b/>
                <w:bCs/>
                <w:sz w:val="16"/>
                <w:szCs w:val="16"/>
              </w:rPr>
              <w:t>Государственная пошлина</w:t>
            </w:r>
          </w:p>
        </w:tc>
        <w:tc>
          <w:tcPr>
            <w:tcW w:w="1701" w:type="dxa"/>
            <w:noWrap/>
            <w:vAlign w:val="center"/>
            <w:hideMark/>
          </w:tcPr>
          <w:p w14:paraId="43A8FEB8" w14:textId="708C5461" w:rsidR="009F7F7D" w:rsidRPr="00B535D6" w:rsidRDefault="009F7F7D" w:rsidP="00B535D6">
            <w:pPr>
              <w:spacing w:line="240" w:lineRule="auto"/>
              <w:ind w:left="-567" w:right="-567" w:firstLine="0"/>
              <w:jc w:val="center"/>
              <w:rPr>
                <w:b/>
                <w:bCs/>
                <w:sz w:val="16"/>
                <w:szCs w:val="16"/>
              </w:rPr>
            </w:pPr>
            <w:r w:rsidRPr="00B535D6">
              <w:rPr>
                <w:b/>
                <w:bCs/>
                <w:sz w:val="16"/>
                <w:szCs w:val="16"/>
              </w:rPr>
              <w:t>1 08 00000 00 0000 000</w:t>
            </w:r>
          </w:p>
        </w:tc>
        <w:tc>
          <w:tcPr>
            <w:tcW w:w="1041" w:type="dxa"/>
            <w:noWrap/>
            <w:vAlign w:val="center"/>
            <w:hideMark/>
          </w:tcPr>
          <w:p w14:paraId="4540C411" w14:textId="77777777" w:rsidR="009F7F7D" w:rsidRPr="00B535D6" w:rsidRDefault="009F7F7D" w:rsidP="00B535D6">
            <w:pPr>
              <w:spacing w:line="240" w:lineRule="auto"/>
              <w:ind w:firstLine="0"/>
              <w:jc w:val="center"/>
              <w:rPr>
                <w:b/>
                <w:bCs/>
                <w:sz w:val="16"/>
                <w:szCs w:val="16"/>
              </w:rPr>
            </w:pPr>
            <w:r w:rsidRPr="00B535D6">
              <w:rPr>
                <w:b/>
                <w:bCs/>
                <w:sz w:val="16"/>
                <w:szCs w:val="16"/>
              </w:rPr>
              <w:t>1 967,0</w:t>
            </w:r>
          </w:p>
        </w:tc>
        <w:tc>
          <w:tcPr>
            <w:tcW w:w="1028" w:type="dxa"/>
            <w:noWrap/>
            <w:vAlign w:val="center"/>
            <w:hideMark/>
          </w:tcPr>
          <w:p w14:paraId="60AE973E" w14:textId="77777777" w:rsidR="009F7F7D" w:rsidRPr="00B535D6" w:rsidRDefault="009F7F7D" w:rsidP="00B535D6">
            <w:pPr>
              <w:spacing w:line="240" w:lineRule="auto"/>
              <w:ind w:left="-567" w:right="-567" w:firstLine="57"/>
              <w:jc w:val="center"/>
              <w:rPr>
                <w:b/>
                <w:bCs/>
                <w:sz w:val="16"/>
                <w:szCs w:val="16"/>
              </w:rPr>
            </w:pPr>
            <w:r w:rsidRPr="00B535D6">
              <w:rPr>
                <w:b/>
                <w:bCs/>
                <w:sz w:val="16"/>
                <w:szCs w:val="16"/>
              </w:rPr>
              <w:t>883,2</w:t>
            </w:r>
          </w:p>
        </w:tc>
        <w:tc>
          <w:tcPr>
            <w:tcW w:w="957" w:type="dxa"/>
            <w:noWrap/>
            <w:vAlign w:val="center"/>
            <w:hideMark/>
          </w:tcPr>
          <w:p w14:paraId="24ED01E9" w14:textId="77777777" w:rsidR="009F7F7D" w:rsidRPr="00B535D6" w:rsidRDefault="009F7F7D" w:rsidP="00B535D6">
            <w:pPr>
              <w:spacing w:line="240" w:lineRule="auto"/>
              <w:ind w:left="-567" w:right="-567" w:firstLine="0"/>
              <w:jc w:val="center"/>
              <w:rPr>
                <w:b/>
                <w:bCs/>
                <w:sz w:val="16"/>
                <w:szCs w:val="16"/>
              </w:rPr>
            </w:pPr>
            <w:r w:rsidRPr="00B535D6">
              <w:rPr>
                <w:b/>
                <w:bCs/>
                <w:sz w:val="16"/>
                <w:szCs w:val="16"/>
              </w:rPr>
              <w:t>44,9</w:t>
            </w:r>
          </w:p>
        </w:tc>
      </w:tr>
      <w:tr w:rsidR="00B535D6" w:rsidRPr="00B535D6" w14:paraId="7E0A344F" w14:textId="77777777" w:rsidTr="00D20B58">
        <w:trPr>
          <w:trHeight w:val="20"/>
          <w:jc w:val="center"/>
        </w:trPr>
        <w:tc>
          <w:tcPr>
            <w:tcW w:w="5949" w:type="dxa"/>
            <w:vAlign w:val="center"/>
            <w:hideMark/>
          </w:tcPr>
          <w:p w14:paraId="492DC62D" w14:textId="502146AD" w:rsidR="009F7F7D" w:rsidRPr="00B535D6" w:rsidRDefault="009F7F7D" w:rsidP="00D20B58">
            <w:pPr>
              <w:spacing w:line="240" w:lineRule="auto"/>
              <w:ind w:firstLine="22"/>
              <w:rPr>
                <w:sz w:val="16"/>
                <w:szCs w:val="16"/>
              </w:rPr>
            </w:pPr>
            <w:r w:rsidRPr="00B535D6">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noWrap/>
            <w:vAlign w:val="center"/>
            <w:hideMark/>
          </w:tcPr>
          <w:p w14:paraId="7C18874F" w14:textId="528DFD41" w:rsidR="009F7F7D" w:rsidRPr="00B535D6" w:rsidRDefault="009F7F7D" w:rsidP="00B535D6">
            <w:pPr>
              <w:spacing w:line="240" w:lineRule="auto"/>
              <w:ind w:left="-567" w:right="-567" w:firstLine="0"/>
              <w:jc w:val="center"/>
              <w:rPr>
                <w:sz w:val="16"/>
                <w:szCs w:val="16"/>
              </w:rPr>
            </w:pPr>
            <w:r w:rsidRPr="00B535D6">
              <w:rPr>
                <w:sz w:val="16"/>
                <w:szCs w:val="16"/>
              </w:rPr>
              <w:t>1 08 03010 01 1000 110</w:t>
            </w:r>
          </w:p>
        </w:tc>
        <w:tc>
          <w:tcPr>
            <w:tcW w:w="1041" w:type="dxa"/>
            <w:noWrap/>
            <w:vAlign w:val="center"/>
            <w:hideMark/>
          </w:tcPr>
          <w:p w14:paraId="540BCF2B" w14:textId="77777777" w:rsidR="009F7F7D" w:rsidRPr="00B535D6" w:rsidRDefault="009F7F7D" w:rsidP="00B535D6">
            <w:pPr>
              <w:spacing w:line="240" w:lineRule="auto"/>
              <w:ind w:firstLine="0"/>
              <w:jc w:val="center"/>
              <w:rPr>
                <w:sz w:val="16"/>
                <w:szCs w:val="16"/>
              </w:rPr>
            </w:pPr>
            <w:r w:rsidRPr="00B535D6">
              <w:rPr>
                <w:sz w:val="16"/>
                <w:szCs w:val="16"/>
              </w:rPr>
              <w:t>1 964,0</w:t>
            </w:r>
          </w:p>
        </w:tc>
        <w:tc>
          <w:tcPr>
            <w:tcW w:w="1028" w:type="dxa"/>
            <w:noWrap/>
            <w:vAlign w:val="center"/>
            <w:hideMark/>
          </w:tcPr>
          <w:p w14:paraId="64178CFF" w14:textId="77777777" w:rsidR="009F7F7D" w:rsidRPr="00B535D6" w:rsidRDefault="009F7F7D" w:rsidP="00B535D6">
            <w:pPr>
              <w:spacing w:line="240" w:lineRule="auto"/>
              <w:ind w:left="-567" w:right="-567" w:firstLine="57"/>
              <w:jc w:val="center"/>
              <w:rPr>
                <w:sz w:val="16"/>
                <w:szCs w:val="16"/>
              </w:rPr>
            </w:pPr>
            <w:r w:rsidRPr="00B535D6">
              <w:rPr>
                <w:sz w:val="16"/>
                <w:szCs w:val="16"/>
              </w:rPr>
              <w:t>883,2</w:t>
            </w:r>
          </w:p>
        </w:tc>
        <w:tc>
          <w:tcPr>
            <w:tcW w:w="957" w:type="dxa"/>
            <w:noWrap/>
            <w:vAlign w:val="center"/>
            <w:hideMark/>
          </w:tcPr>
          <w:p w14:paraId="7688ED72" w14:textId="77777777" w:rsidR="009F7F7D" w:rsidRPr="00B535D6" w:rsidRDefault="009F7F7D" w:rsidP="00B535D6">
            <w:pPr>
              <w:spacing w:line="240" w:lineRule="auto"/>
              <w:ind w:left="-567" w:right="-567" w:firstLine="0"/>
              <w:jc w:val="center"/>
              <w:rPr>
                <w:sz w:val="16"/>
                <w:szCs w:val="16"/>
              </w:rPr>
            </w:pPr>
            <w:r w:rsidRPr="00B535D6">
              <w:rPr>
                <w:sz w:val="16"/>
                <w:szCs w:val="16"/>
              </w:rPr>
              <w:t>45,0</w:t>
            </w:r>
          </w:p>
        </w:tc>
      </w:tr>
      <w:tr w:rsidR="00B535D6" w:rsidRPr="00B535D6" w14:paraId="1687CF6B" w14:textId="77777777" w:rsidTr="00D20B58">
        <w:trPr>
          <w:trHeight w:val="20"/>
          <w:jc w:val="center"/>
        </w:trPr>
        <w:tc>
          <w:tcPr>
            <w:tcW w:w="5949" w:type="dxa"/>
            <w:vAlign w:val="center"/>
            <w:hideMark/>
          </w:tcPr>
          <w:p w14:paraId="6885AB50" w14:textId="77777777" w:rsidR="009F7F7D" w:rsidRPr="00B535D6" w:rsidRDefault="009F7F7D" w:rsidP="00D20B58">
            <w:pPr>
              <w:spacing w:line="240" w:lineRule="auto"/>
              <w:ind w:firstLine="22"/>
              <w:rPr>
                <w:sz w:val="16"/>
                <w:szCs w:val="16"/>
              </w:rPr>
            </w:pPr>
            <w:r w:rsidRPr="00B535D6">
              <w:rPr>
                <w:sz w:val="16"/>
                <w:szCs w:val="16"/>
              </w:rPr>
              <w:t>Государственная пошлина за выдачу разрешения на установку рекламной конструкции</w:t>
            </w:r>
          </w:p>
        </w:tc>
        <w:tc>
          <w:tcPr>
            <w:tcW w:w="1701" w:type="dxa"/>
            <w:noWrap/>
            <w:vAlign w:val="center"/>
            <w:hideMark/>
          </w:tcPr>
          <w:p w14:paraId="6B0A1C90" w14:textId="77777777" w:rsidR="009F7F7D" w:rsidRPr="00B535D6" w:rsidRDefault="009F7F7D" w:rsidP="00B535D6">
            <w:pPr>
              <w:spacing w:line="240" w:lineRule="auto"/>
              <w:ind w:left="-567" w:right="-567" w:firstLine="0"/>
              <w:jc w:val="center"/>
              <w:rPr>
                <w:sz w:val="16"/>
                <w:szCs w:val="16"/>
              </w:rPr>
            </w:pPr>
            <w:r w:rsidRPr="00B535D6">
              <w:rPr>
                <w:sz w:val="16"/>
                <w:szCs w:val="16"/>
              </w:rPr>
              <w:t>1 08 07150 01 0000 110</w:t>
            </w:r>
          </w:p>
        </w:tc>
        <w:tc>
          <w:tcPr>
            <w:tcW w:w="1041" w:type="dxa"/>
            <w:noWrap/>
            <w:vAlign w:val="center"/>
            <w:hideMark/>
          </w:tcPr>
          <w:p w14:paraId="7DF6ADDB" w14:textId="77777777" w:rsidR="009F7F7D" w:rsidRPr="00B535D6" w:rsidRDefault="009F7F7D" w:rsidP="00B535D6">
            <w:pPr>
              <w:spacing w:line="240" w:lineRule="auto"/>
              <w:ind w:firstLine="0"/>
              <w:jc w:val="center"/>
              <w:rPr>
                <w:sz w:val="16"/>
                <w:szCs w:val="16"/>
              </w:rPr>
            </w:pPr>
            <w:r w:rsidRPr="00B535D6">
              <w:rPr>
                <w:sz w:val="16"/>
                <w:szCs w:val="16"/>
              </w:rPr>
              <w:t>3,0</w:t>
            </w:r>
          </w:p>
        </w:tc>
        <w:tc>
          <w:tcPr>
            <w:tcW w:w="1028" w:type="dxa"/>
            <w:noWrap/>
            <w:vAlign w:val="center"/>
            <w:hideMark/>
          </w:tcPr>
          <w:p w14:paraId="7B7899F9" w14:textId="77777777" w:rsidR="009F7F7D" w:rsidRPr="00B535D6" w:rsidRDefault="009F7F7D" w:rsidP="00B535D6">
            <w:pPr>
              <w:spacing w:line="240" w:lineRule="auto"/>
              <w:ind w:left="-567" w:right="-567" w:firstLine="57"/>
              <w:jc w:val="center"/>
              <w:rPr>
                <w:sz w:val="16"/>
                <w:szCs w:val="16"/>
              </w:rPr>
            </w:pPr>
            <w:r w:rsidRPr="00B535D6">
              <w:rPr>
                <w:sz w:val="16"/>
                <w:szCs w:val="16"/>
              </w:rPr>
              <w:t>0,0</w:t>
            </w:r>
          </w:p>
        </w:tc>
        <w:tc>
          <w:tcPr>
            <w:tcW w:w="957" w:type="dxa"/>
            <w:noWrap/>
            <w:vAlign w:val="center"/>
            <w:hideMark/>
          </w:tcPr>
          <w:p w14:paraId="5CB7E98E" w14:textId="77777777" w:rsidR="009F7F7D" w:rsidRPr="00B535D6" w:rsidRDefault="009F7F7D" w:rsidP="00B535D6">
            <w:pPr>
              <w:spacing w:line="240" w:lineRule="auto"/>
              <w:ind w:left="-567" w:right="-567" w:firstLine="0"/>
              <w:jc w:val="center"/>
              <w:rPr>
                <w:sz w:val="16"/>
                <w:szCs w:val="16"/>
              </w:rPr>
            </w:pPr>
            <w:r w:rsidRPr="00B535D6">
              <w:rPr>
                <w:sz w:val="16"/>
                <w:szCs w:val="16"/>
              </w:rPr>
              <w:t>0,0</w:t>
            </w:r>
          </w:p>
        </w:tc>
      </w:tr>
      <w:tr w:rsidR="00B535D6" w:rsidRPr="00B535D6" w14:paraId="57F55BB4" w14:textId="77777777" w:rsidTr="00D20B58">
        <w:trPr>
          <w:trHeight w:val="20"/>
          <w:jc w:val="center"/>
        </w:trPr>
        <w:tc>
          <w:tcPr>
            <w:tcW w:w="5949" w:type="dxa"/>
            <w:vAlign w:val="center"/>
            <w:hideMark/>
          </w:tcPr>
          <w:p w14:paraId="732D05BF" w14:textId="77777777" w:rsidR="009F7F7D" w:rsidRPr="00B535D6" w:rsidRDefault="009F7F7D" w:rsidP="00D20B58">
            <w:pPr>
              <w:spacing w:line="240" w:lineRule="auto"/>
              <w:ind w:firstLine="22"/>
              <w:rPr>
                <w:b/>
                <w:bCs/>
                <w:sz w:val="16"/>
                <w:szCs w:val="16"/>
              </w:rPr>
            </w:pPr>
            <w:r w:rsidRPr="00B535D6">
              <w:rPr>
                <w:b/>
                <w:bCs/>
                <w:sz w:val="16"/>
                <w:szCs w:val="16"/>
              </w:rPr>
              <w:t>Задолженность и перерасчеты по отмененным налогам, сборам и иным обязательным платежам</w:t>
            </w:r>
          </w:p>
        </w:tc>
        <w:tc>
          <w:tcPr>
            <w:tcW w:w="1701" w:type="dxa"/>
            <w:noWrap/>
            <w:vAlign w:val="center"/>
            <w:hideMark/>
          </w:tcPr>
          <w:p w14:paraId="21427456" w14:textId="2C3995BC" w:rsidR="009F7F7D" w:rsidRPr="00B535D6" w:rsidRDefault="009F7F7D" w:rsidP="00B535D6">
            <w:pPr>
              <w:spacing w:line="240" w:lineRule="auto"/>
              <w:ind w:left="-567" w:right="-567" w:firstLine="0"/>
              <w:jc w:val="center"/>
              <w:rPr>
                <w:b/>
                <w:bCs/>
                <w:sz w:val="16"/>
                <w:szCs w:val="16"/>
              </w:rPr>
            </w:pPr>
            <w:r w:rsidRPr="00B535D6">
              <w:rPr>
                <w:b/>
                <w:bCs/>
                <w:sz w:val="16"/>
                <w:szCs w:val="16"/>
              </w:rPr>
              <w:t>1 09 00000 00 0000 000</w:t>
            </w:r>
          </w:p>
        </w:tc>
        <w:tc>
          <w:tcPr>
            <w:tcW w:w="1041" w:type="dxa"/>
            <w:noWrap/>
            <w:vAlign w:val="center"/>
            <w:hideMark/>
          </w:tcPr>
          <w:p w14:paraId="0D75DC24" w14:textId="77777777" w:rsidR="009F7F7D" w:rsidRPr="00B535D6" w:rsidRDefault="009F7F7D" w:rsidP="00B535D6">
            <w:pPr>
              <w:spacing w:line="240" w:lineRule="auto"/>
              <w:ind w:firstLine="0"/>
              <w:jc w:val="center"/>
              <w:rPr>
                <w:b/>
                <w:bCs/>
                <w:sz w:val="16"/>
                <w:szCs w:val="16"/>
              </w:rPr>
            </w:pPr>
            <w:r w:rsidRPr="00B535D6">
              <w:rPr>
                <w:b/>
                <w:bCs/>
                <w:sz w:val="16"/>
                <w:szCs w:val="16"/>
              </w:rPr>
              <w:t>0,0</w:t>
            </w:r>
          </w:p>
        </w:tc>
        <w:tc>
          <w:tcPr>
            <w:tcW w:w="1028" w:type="dxa"/>
            <w:noWrap/>
            <w:vAlign w:val="center"/>
            <w:hideMark/>
          </w:tcPr>
          <w:p w14:paraId="7D8AFCD5" w14:textId="77777777" w:rsidR="009F7F7D" w:rsidRPr="00B535D6" w:rsidRDefault="009F7F7D" w:rsidP="00B535D6">
            <w:pPr>
              <w:spacing w:line="240" w:lineRule="auto"/>
              <w:ind w:left="-567" w:right="-567" w:firstLine="57"/>
              <w:jc w:val="center"/>
              <w:rPr>
                <w:b/>
                <w:bCs/>
                <w:sz w:val="16"/>
                <w:szCs w:val="16"/>
              </w:rPr>
            </w:pPr>
            <w:r w:rsidRPr="00B535D6">
              <w:rPr>
                <w:b/>
                <w:bCs/>
                <w:sz w:val="16"/>
                <w:szCs w:val="16"/>
              </w:rPr>
              <w:t>-1,8</w:t>
            </w:r>
          </w:p>
        </w:tc>
        <w:tc>
          <w:tcPr>
            <w:tcW w:w="957" w:type="dxa"/>
            <w:noWrap/>
            <w:vAlign w:val="center"/>
            <w:hideMark/>
          </w:tcPr>
          <w:p w14:paraId="58127A94" w14:textId="0BC52467" w:rsidR="009F7F7D" w:rsidRPr="00B535D6" w:rsidRDefault="009F7F7D" w:rsidP="00B535D6">
            <w:pPr>
              <w:spacing w:line="240" w:lineRule="auto"/>
              <w:ind w:left="-567" w:right="-567" w:firstLine="0"/>
              <w:jc w:val="center"/>
              <w:rPr>
                <w:b/>
                <w:bCs/>
                <w:sz w:val="16"/>
                <w:szCs w:val="16"/>
              </w:rPr>
            </w:pPr>
          </w:p>
        </w:tc>
      </w:tr>
      <w:tr w:rsidR="00B535D6" w:rsidRPr="00B535D6" w14:paraId="14F576CE" w14:textId="77777777" w:rsidTr="00D20B58">
        <w:trPr>
          <w:trHeight w:val="20"/>
          <w:jc w:val="center"/>
        </w:trPr>
        <w:tc>
          <w:tcPr>
            <w:tcW w:w="5949" w:type="dxa"/>
            <w:vAlign w:val="center"/>
            <w:hideMark/>
          </w:tcPr>
          <w:p w14:paraId="7ACBDD5B" w14:textId="77777777" w:rsidR="009F7F7D" w:rsidRPr="00B535D6" w:rsidRDefault="009F7F7D" w:rsidP="00D20B58">
            <w:pPr>
              <w:spacing w:line="240" w:lineRule="auto"/>
              <w:ind w:firstLine="22"/>
              <w:rPr>
                <w:sz w:val="16"/>
                <w:szCs w:val="16"/>
              </w:rPr>
            </w:pPr>
            <w:r w:rsidRPr="00B535D6">
              <w:rPr>
                <w:sz w:val="16"/>
                <w:szCs w:val="16"/>
              </w:rPr>
              <w:t>Земельный налог (по обязательствам, возникшим до 1 января 2006 года), мобилизуемый на территории муниципального округа</w:t>
            </w:r>
          </w:p>
        </w:tc>
        <w:tc>
          <w:tcPr>
            <w:tcW w:w="1701" w:type="dxa"/>
            <w:noWrap/>
            <w:vAlign w:val="center"/>
            <w:hideMark/>
          </w:tcPr>
          <w:p w14:paraId="79F7EB82" w14:textId="38320F16" w:rsidR="009F7F7D" w:rsidRPr="00B535D6" w:rsidRDefault="009F7F7D" w:rsidP="00B535D6">
            <w:pPr>
              <w:spacing w:line="240" w:lineRule="auto"/>
              <w:ind w:left="-567" w:right="-567" w:firstLine="0"/>
              <w:jc w:val="center"/>
              <w:rPr>
                <w:sz w:val="16"/>
                <w:szCs w:val="16"/>
              </w:rPr>
            </w:pPr>
            <w:r w:rsidRPr="00B535D6">
              <w:rPr>
                <w:sz w:val="16"/>
                <w:szCs w:val="16"/>
              </w:rPr>
              <w:t>1 04 04052 14 1000 110</w:t>
            </w:r>
          </w:p>
        </w:tc>
        <w:tc>
          <w:tcPr>
            <w:tcW w:w="1041" w:type="dxa"/>
            <w:noWrap/>
            <w:vAlign w:val="center"/>
            <w:hideMark/>
          </w:tcPr>
          <w:p w14:paraId="3712D961" w14:textId="77777777" w:rsidR="009F7F7D" w:rsidRPr="00B535D6" w:rsidRDefault="009F7F7D" w:rsidP="00B535D6">
            <w:pPr>
              <w:spacing w:line="240" w:lineRule="auto"/>
              <w:ind w:firstLine="0"/>
              <w:jc w:val="center"/>
              <w:rPr>
                <w:sz w:val="16"/>
                <w:szCs w:val="16"/>
              </w:rPr>
            </w:pPr>
            <w:r w:rsidRPr="00B535D6">
              <w:rPr>
                <w:sz w:val="16"/>
                <w:szCs w:val="16"/>
              </w:rPr>
              <w:t>0,0</w:t>
            </w:r>
          </w:p>
        </w:tc>
        <w:tc>
          <w:tcPr>
            <w:tcW w:w="1028" w:type="dxa"/>
            <w:noWrap/>
            <w:vAlign w:val="center"/>
            <w:hideMark/>
          </w:tcPr>
          <w:p w14:paraId="692A4184" w14:textId="77777777" w:rsidR="009F7F7D" w:rsidRPr="00B535D6" w:rsidRDefault="009F7F7D" w:rsidP="00B535D6">
            <w:pPr>
              <w:spacing w:line="240" w:lineRule="auto"/>
              <w:ind w:left="-567" w:right="-567" w:firstLine="57"/>
              <w:jc w:val="center"/>
              <w:rPr>
                <w:sz w:val="16"/>
                <w:szCs w:val="16"/>
              </w:rPr>
            </w:pPr>
            <w:r w:rsidRPr="00B535D6">
              <w:rPr>
                <w:sz w:val="16"/>
                <w:szCs w:val="16"/>
              </w:rPr>
              <w:t>-1,8</w:t>
            </w:r>
          </w:p>
        </w:tc>
        <w:tc>
          <w:tcPr>
            <w:tcW w:w="957" w:type="dxa"/>
            <w:noWrap/>
            <w:vAlign w:val="center"/>
            <w:hideMark/>
          </w:tcPr>
          <w:p w14:paraId="152058A5" w14:textId="25123BFE" w:rsidR="009F7F7D" w:rsidRPr="00B535D6" w:rsidRDefault="009F7F7D" w:rsidP="00B535D6">
            <w:pPr>
              <w:spacing w:line="240" w:lineRule="auto"/>
              <w:ind w:left="-567" w:right="-567" w:firstLine="0"/>
              <w:jc w:val="center"/>
              <w:rPr>
                <w:sz w:val="16"/>
                <w:szCs w:val="16"/>
              </w:rPr>
            </w:pPr>
          </w:p>
        </w:tc>
      </w:tr>
      <w:tr w:rsidR="00B535D6" w:rsidRPr="00B535D6" w14:paraId="19960388" w14:textId="77777777" w:rsidTr="00D20B58">
        <w:trPr>
          <w:trHeight w:val="20"/>
          <w:jc w:val="center"/>
        </w:trPr>
        <w:tc>
          <w:tcPr>
            <w:tcW w:w="5949" w:type="dxa"/>
            <w:vAlign w:val="center"/>
            <w:hideMark/>
          </w:tcPr>
          <w:p w14:paraId="27DB6D8B" w14:textId="77777777" w:rsidR="009F7F7D" w:rsidRPr="00B535D6" w:rsidRDefault="009F7F7D" w:rsidP="00D20B58">
            <w:pPr>
              <w:spacing w:line="240" w:lineRule="auto"/>
              <w:ind w:firstLine="22"/>
              <w:rPr>
                <w:b/>
                <w:bCs/>
                <w:sz w:val="16"/>
                <w:szCs w:val="16"/>
              </w:rPr>
            </w:pPr>
            <w:r w:rsidRPr="00B535D6">
              <w:rPr>
                <w:b/>
                <w:bCs/>
                <w:sz w:val="16"/>
                <w:szCs w:val="16"/>
              </w:rPr>
              <w:t>Доходы от использования имущества, находящегося в государственной и муниципальной собственности</w:t>
            </w:r>
          </w:p>
        </w:tc>
        <w:tc>
          <w:tcPr>
            <w:tcW w:w="1701" w:type="dxa"/>
            <w:noWrap/>
            <w:vAlign w:val="center"/>
            <w:hideMark/>
          </w:tcPr>
          <w:p w14:paraId="28062385" w14:textId="737984E6" w:rsidR="009F7F7D" w:rsidRPr="00B535D6" w:rsidRDefault="009F7F7D" w:rsidP="00B535D6">
            <w:pPr>
              <w:spacing w:line="240" w:lineRule="auto"/>
              <w:ind w:left="-567" w:right="-567" w:firstLine="0"/>
              <w:jc w:val="center"/>
              <w:rPr>
                <w:b/>
                <w:bCs/>
                <w:sz w:val="16"/>
                <w:szCs w:val="16"/>
              </w:rPr>
            </w:pPr>
            <w:r w:rsidRPr="00B535D6">
              <w:rPr>
                <w:b/>
                <w:bCs/>
                <w:sz w:val="16"/>
                <w:szCs w:val="16"/>
              </w:rPr>
              <w:t>1 11 00000 00 0000 000</w:t>
            </w:r>
          </w:p>
        </w:tc>
        <w:tc>
          <w:tcPr>
            <w:tcW w:w="1041" w:type="dxa"/>
            <w:noWrap/>
            <w:vAlign w:val="center"/>
            <w:hideMark/>
          </w:tcPr>
          <w:p w14:paraId="0E8D7DBC" w14:textId="77777777" w:rsidR="009F7F7D" w:rsidRPr="00B535D6" w:rsidRDefault="009F7F7D" w:rsidP="00B535D6">
            <w:pPr>
              <w:spacing w:line="240" w:lineRule="auto"/>
              <w:ind w:firstLine="0"/>
              <w:jc w:val="center"/>
              <w:rPr>
                <w:b/>
                <w:bCs/>
                <w:sz w:val="16"/>
                <w:szCs w:val="16"/>
              </w:rPr>
            </w:pPr>
            <w:r w:rsidRPr="00B535D6">
              <w:rPr>
                <w:b/>
                <w:bCs/>
                <w:sz w:val="16"/>
                <w:szCs w:val="16"/>
              </w:rPr>
              <w:t>11 965,0</w:t>
            </w:r>
          </w:p>
        </w:tc>
        <w:tc>
          <w:tcPr>
            <w:tcW w:w="1028" w:type="dxa"/>
            <w:noWrap/>
            <w:vAlign w:val="center"/>
            <w:hideMark/>
          </w:tcPr>
          <w:p w14:paraId="651D55A9" w14:textId="77777777" w:rsidR="009F7F7D" w:rsidRPr="00B535D6" w:rsidRDefault="009F7F7D" w:rsidP="00B535D6">
            <w:pPr>
              <w:spacing w:line="240" w:lineRule="auto"/>
              <w:ind w:left="-567" w:right="-567" w:firstLine="57"/>
              <w:jc w:val="center"/>
              <w:rPr>
                <w:b/>
                <w:bCs/>
                <w:sz w:val="16"/>
                <w:szCs w:val="16"/>
              </w:rPr>
            </w:pPr>
            <w:r w:rsidRPr="00B535D6">
              <w:rPr>
                <w:b/>
                <w:bCs/>
                <w:sz w:val="16"/>
                <w:szCs w:val="16"/>
              </w:rPr>
              <w:t>4 303,6</w:t>
            </w:r>
          </w:p>
        </w:tc>
        <w:tc>
          <w:tcPr>
            <w:tcW w:w="957" w:type="dxa"/>
            <w:noWrap/>
            <w:vAlign w:val="center"/>
            <w:hideMark/>
          </w:tcPr>
          <w:p w14:paraId="316C0F5C" w14:textId="77777777" w:rsidR="009F7F7D" w:rsidRPr="00B535D6" w:rsidRDefault="009F7F7D" w:rsidP="00B535D6">
            <w:pPr>
              <w:spacing w:line="240" w:lineRule="auto"/>
              <w:ind w:left="-567" w:right="-567" w:firstLine="0"/>
              <w:jc w:val="center"/>
              <w:rPr>
                <w:b/>
                <w:bCs/>
                <w:sz w:val="16"/>
                <w:szCs w:val="16"/>
              </w:rPr>
            </w:pPr>
            <w:r w:rsidRPr="00B535D6">
              <w:rPr>
                <w:b/>
                <w:bCs/>
                <w:sz w:val="16"/>
                <w:szCs w:val="16"/>
              </w:rPr>
              <w:t>36,0</w:t>
            </w:r>
          </w:p>
        </w:tc>
      </w:tr>
      <w:tr w:rsidR="00B535D6" w:rsidRPr="00B535D6" w14:paraId="3CA9D1F5" w14:textId="77777777" w:rsidTr="00D20B58">
        <w:trPr>
          <w:trHeight w:val="20"/>
          <w:jc w:val="center"/>
        </w:trPr>
        <w:tc>
          <w:tcPr>
            <w:tcW w:w="5949" w:type="dxa"/>
            <w:vAlign w:val="center"/>
            <w:hideMark/>
          </w:tcPr>
          <w:p w14:paraId="2B123A58" w14:textId="77777777" w:rsidR="009F7F7D" w:rsidRPr="00B535D6" w:rsidRDefault="009F7F7D" w:rsidP="00D20B58">
            <w:pPr>
              <w:spacing w:line="240" w:lineRule="auto"/>
              <w:ind w:firstLine="22"/>
              <w:rPr>
                <w:sz w:val="16"/>
                <w:szCs w:val="16"/>
              </w:rPr>
            </w:pPr>
            <w:r w:rsidRPr="00B535D6">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701" w:type="dxa"/>
            <w:noWrap/>
            <w:vAlign w:val="center"/>
            <w:hideMark/>
          </w:tcPr>
          <w:p w14:paraId="755515D0" w14:textId="17EC5774" w:rsidR="009F7F7D" w:rsidRPr="00B535D6" w:rsidRDefault="009F7F7D" w:rsidP="00B535D6">
            <w:pPr>
              <w:spacing w:line="240" w:lineRule="auto"/>
              <w:ind w:left="-567" w:right="-567" w:firstLine="0"/>
              <w:jc w:val="center"/>
              <w:rPr>
                <w:sz w:val="16"/>
                <w:szCs w:val="16"/>
              </w:rPr>
            </w:pPr>
            <w:r w:rsidRPr="00B535D6">
              <w:rPr>
                <w:sz w:val="16"/>
                <w:szCs w:val="16"/>
              </w:rPr>
              <w:t>1 11 05012 14 0000 120</w:t>
            </w:r>
          </w:p>
        </w:tc>
        <w:tc>
          <w:tcPr>
            <w:tcW w:w="1041" w:type="dxa"/>
            <w:noWrap/>
            <w:vAlign w:val="center"/>
            <w:hideMark/>
          </w:tcPr>
          <w:p w14:paraId="5C32B037" w14:textId="77777777" w:rsidR="009F7F7D" w:rsidRPr="00B535D6" w:rsidRDefault="009F7F7D" w:rsidP="00B535D6">
            <w:pPr>
              <w:spacing w:line="240" w:lineRule="auto"/>
              <w:ind w:firstLine="0"/>
              <w:jc w:val="center"/>
              <w:rPr>
                <w:sz w:val="16"/>
                <w:szCs w:val="16"/>
              </w:rPr>
            </w:pPr>
            <w:r w:rsidRPr="00B535D6">
              <w:rPr>
                <w:sz w:val="16"/>
                <w:szCs w:val="16"/>
              </w:rPr>
              <w:t>4 900,0</w:t>
            </w:r>
          </w:p>
        </w:tc>
        <w:tc>
          <w:tcPr>
            <w:tcW w:w="1028" w:type="dxa"/>
            <w:noWrap/>
            <w:vAlign w:val="center"/>
            <w:hideMark/>
          </w:tcPr>
          <w:p w14:paraId="1F9F1E4D" w14:textId="77777777" w:rsidR="009F7F7D" w:rsidRPr="00B535D6" w:rsidRDefault="009F7F7D" w:rsidP="00B535D6">
            <w:pPr>
              <w:spacing w:line="240" w:lineRule="auto"/>
              <w:ind w:left="-567" w:right="-567" w:firstLine="57"/>
              <w:jc w:val="center"/>
              <w:rPr>
                <w:sz w:val="16"/>
                <w:szCs w:val="16"/>
              </w:rPr>
            </w:pPr>
            <w:r w:rsidRPr="00B535D6">
              <w:rPr>
                <w:sz w:val="16"/>
                <w:szCs w:val="16"/>
              </w:rPr>
              <w:t>1 946,6</w:t>
            </w:r>
          </w:p>
        </w:tc>
        <w:tc>
          <w:tcPr>
            <w:tcW w:w="957" w:type="dxa"/>
            <w:noWrap/>
            <w:vAlign w:val="center"/>
            <w:hideMark/>
          </w:tcPr>
          <w:p w14:paraId="365A2E2A" w14:textId="77777777" w:rsidR="009F7F7D" w:rsidRPr="00B535D6" w:rsidRDefault="009F7F7D" w:rsidP="00B535D6">
            <w:pPr>
              <w:spacing w:line="240" w:lineRule="auto"/>
              <w:ind w:left="-567" w:right="-567" w:firstLine="0"/>
              <w:jc w:val="center"/>
              <w:rPr>
                <w:sz w:val="16"/>
                <w:szCs w:val="16"/>
              </w:rPr>
            </w:pPr>
            <w:r w:rsidRPr="00B535D6">
              <w:rPr>
                <w:sz w:val="16"/>
                <w:szCs w:val="16"/>
              </w:rPr>
              <w:t>39,7</w:t>
            </w:r>
          </w:p>
        </w:tc>
      </w:tr>
      <w:tr w:rsidR="00B535D6" w:rsidRPr="00B535D6" w14:paraId="32872AD8" w14:textId="77777777" w:rsidTr="00D20B58">
        <w:trPr>
          <w:trHeight w:val="20"/>
          <w:jc w:val="center"/>
        </w:trPr>
        <w:tc>
          <w:tcPr>
            <w:tcW w:w="5949" w:type="dxa"/>
            <w:vAlign w:val="center"/>
            <w:hideMark/>
          </w:tcPr>
          <w:p w14:paraId="59E86F88" w14:textId="77777777" w:rsidR="009F7F7D" w:rsidRPr="00B535D6" w:rsidRDefault="009F7F7D" w:rsidP="00D20B58">
            <w:pPr>
              <w:spacing w:line="240" w:lineRule="auto"/>
              <w:ind w:firstLine="22"/>
              <w:rPr>
                <w:sz w:val="16"/>
                <w:szCs w:val="16"/>
              </w:rPr>
            </w:pPr>
            <w:r w:rsidRPr="00B535D6">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1701" w:type="dxa"/>
            <w:noWrap/>
            <w:vAlign w:val="center"/>
            <w:hideMark/>
          </w:tcPr>
          <w:p w14:paraId="450B91D8" w14:textId="60E3C632" w:rsidR="009F7F7D" w:rsidRPr="00B535D6" w:rsidRDefault="009F7F7D" w:rsidP="00B535D6">
            <w:pPr>
              <w:spacing w:line="240" w:lineRule="auto"/>
              <w:ind w:left="-567" w:right="-567" w:firstLine="0"/>
              <w:jc w:val="center"/>
              <w:rPr>
                <w:sz w:val="16"/>
                <w:szCs w:val="16"/>
              </w:rPr>
            </w:pPr>
            <w:r w:rsidRPr="00B535D6">
              <w:rPr>
                <w:sz w:val="16"/>
                <w:szCs w:val="16"/>
              </w:rPr>
              <w:t>1 11 05024 14 0000 120</w:t>
            </w:r>
          </w:p>
        </w:tc>
        <w:tc>
          <w:tcPr>
            <w:tcW w:w="1041" w:type="dxa"/>
            <w:noWrap/>
            <w:vAlign w:val="center"/>
            <w:hideMark/>
          </w:tcPr>
          <w:p w14:paraId="67E6D259" w14:textId="77777777" w:rsidR="009F7F7D" w:rsidRPr="00B535D6" w:rsidRDefault="009F7F7D" w:rsidP="00B535D6">
            <w:pPr>
              <w:spacing w:line="240" w:lineRule="auto"/>
              <w:ind w:firstLine="0"/>
              <w:jc w:val="center"/>
              <w:rPr>
                <w:sz w:val="16"/>
                <w:szCs w:val="16"/>
              </w:rPr>
            </w:pPr>
            <w:r w:rsidRPr="00B535D6">
              <w:rPr>
                <w:sz w:val="16"/>
                <w:szCs w:val="16"/>
              </w:rPr>
              <w:t>3 000,0</w:t>
            </w:r>
          </w:p>
        </w:tc>
        <w:tc>
          <w:tcPr>
            <w:tcW w:w="1028" w:type="dxa"/>
            <w:noWrap/>
            <w:vAlign w:val="center"/>
            <w:hideMark/>
          </w:tcPr>
          <w:p w14:paraId="1D209A18" w14:textId="77777777" w:rsidR="009F7F7D" w:rsidRPr="00B535D6" w:rsidRDefault="009F7F7D" w:rsidP="00B535D6">
            <w:pPr>
              <w:spacing w:line="240" w:lineRule="auto"/>
              <w:ind w:left="-567" w:right="-567" w:firstLine="57"/>
              <w:jc w:val="center"/>
              <w:rPr>
                <w:sz w:val="16"/>
                <w:szCs w:val="16"/>
              </w:rPr>
            </w:pPr>
            <w:r w:rsidRPr="00B535D6">
              <w:rPr>
                <w:sz w:val="16"/>
                <w:szCs w:val="16"/>
              </w:rPr>
              <w:t>459,1</w:t>
            </w:r>
          </w:p>
        </w:tc>
        <w:tc>
          <w:tcPr>
            <w:tcW w:w="957" w:type="dxa"/>
            <w:noWrap/>
            <w:vAlign w:val="center"/>
            <w:hideMark/>
          </w:tcPr>
          <w:p w14:paraId="06C44491" w14:textId="77777777" w:rsidR="009F7F7D" w:rsidRPr="00B535D6" w:rsidRDefault="009F7F7D" w:rsidP="00B535D6">
            <w:pPr>
              <w:spacing w:line="240" w:lineRule="auto"/>
              <w:ind w:left="-567" w:right="-567" w:firstLine="0"/>
              <w:jc w:val="center"/>
              <w:rPr>
                <w:sz w:val="16"/>
                <w:szCs w:val="16"/>
              </w:rPr>
            </w:pPr>
            <w:r w:rsidRPr="00B535D6">
              <w:rPr>
                <w:sz w:val="16"/>
                <w:szCs w:val="16"/>
              </w:rPr>
              <w:t>15,3</w:t>
            </w:r>
          </w:p>
        </w:tc>
      </w:tr>
      <w:tr w:rsidR="00B535D6" w:rsidRPr="00B535D6" w14:paraId="7E6F1FF8" w14:textId="77777777" w:rsidTr="00D20B58">
        <w:trPr>
          <w:trHeight w:val="20"/>
          <w:jc w:val="center"/>
        </w:trPr>
        <w:tc>
          <w:tcPr>
            <w:tcW w:w="5949" w:type="dxa"/>
            <w:vAlign w:val="center"/>
            <w:hideMark/>
          </w:tcPr>
          <w:p w14:paraId="068374D8" w14:textId="77777777" w:rsidR="009F7F7D" w:rsidRPr="00B535D6" w:rsidRDefault="009F7F7D" w:rsidP="00D20B58">
            <w:pPr>
              <w:spacing w:line="240" w:lineRule="auto"/>
              <w:ind w:firstLine="22"/>
              <w:rPr>
                <w:sz w:val="16"/>
                <w:szCs w:val="16"/>
              </w:rPr>
            </w:pPr>
            <w:r w:rsidRPr="00B535D6">
              <w:rPr>
                <w:sz w:val="16"/>
                <w:szCs w:val="16"/>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701" w:type="dxa"/>
            <w:noWrap/>
            <w:vAlign w:val="center"/>
            <w:hideMark/>
          </w:tcPr>
          <w:p w14:paraId="7C2623CF" w14:textId="1D3749D4" w:rsidR="009F7F7D" w:rsidRPr="00B535D6" w:rsidRDefault="009F7F7D" w:rsidP="00B535D6">
            <w:pPr>
              <w:spacing w:line="240" w:lineRule="auto"/>
              <w:ind w:left="-567" w:right="-567" w:firstLine="0"/>
              <w:jc w:val="center"/>
              <w:rPr>
                <w:sz w:val="16"/>
                <w:szCs w:val="16"/>
              </w:rPr>
            </w:pPr>
            <w:r w:rsidRPr="00B535D6">
              <w:rPr>
                <w:sz w:val="16"/>
                <w:szCs w:val="16"/>
              </w:rPr>
              <w:t>1 11 05034 14 0000 120</w:t>
            </w:r>
          </w:p>
        </w:tc>
        <w:tc>
          <w:tcPr>
            <w:tcW w:w="1041" w:type="dxa"/>
            <w:noWrap/>
            <w:vAlign w:val="center"/>
            <w:hideMark/>
          </w:tcPr>
          <w:p w14:paraId="5E38B5E2" w14:textId="77777777" w:rsidR="009F7F7D" w:rsidRPr="00B535D6" w:rsidRDefault="009F7F7D" w:rsidP="00B535D6">
            <w:pPr>
              <w:spacing w:line="240" w:lineRule="auto"/>
              <w:ind w:firstLine="0"/>
              <w:jc w:val="center"/>
              <w:rPr>
                <w:sz w:val="16"/>
                <w:szCs w:val="16"/>
              </w:rPr>
            </w:pPr>
            <w:r w:rsidRPr="00B535D6">
              <w:rPr>
                <w:sz w:val="16"/>
                <w:szCs w:val="16"/>
              </w:rPr>
              <w:t>1 800,0</w:t>
            </w:r>
          </w:p>
        </w:tc>
        <w:tc>
          <w:tcPr>
            <w:tcW w:w="1028" w:type="dxa"/>
            <w:noWrap/>
            <w:vAlign w:val="center"/>
            <w:hideMark/>
          </w:tcPr>
          <w:p w14:paraId="40A67857" w14:textId="77777777" w:rsidR="009F7F7D" w:rsidRPr="00B535D6" w:rsidRDefault="009F7F7D" w:rsidP="00B535D6">
            <w:pPr>
              <w:spacing w:line="240" w:lineRule="auto"/>
              <w:ind w:left="-567" w:right="-567" w:firstLine="57"/>
              <w:jc w:val="center"/>
              <w:rPr>
                <w:sz w:val="16"/>
                <w:szCs w:val="16"/>
              </w:rPr>
            </w:pPr>
            <w:r w:rsidRPr="00B535D6">
              <w:rPr>
                <w:sz w:val="16"/>
                <w:szCs w:val="16"/>
              </w:rPr>
              <w:t>503,5</w:t>
            </w:r>
          </w:p>
        </w:tc>
        <w:tc>
          <w:tcPr>
            <w:tcW w:w="957" w:type="dxa"/>
            <w:noWrap/>
            <w:vAlign w:val="center"/>
            <w:hideMark/>
          </w:tcPr>
          <w:p w14:paraId="4D638842" w14:textId="77777777" w:rsidR="009F7F7D" w:rsidRPr="00B535D6" w:rsidRDefault="009F7F7D" w:rsidP="00B535D6">
            <w:pPr>
              <w:spacing w:line="240" w:lineRule="auto"/>
              <w:ind w:left="-567" w:right="-567" w:firstLine="0"/>
              <w:jc w:val="center"/>
              <w:rPr>
                <w:sz w:val="16"/>
                <w:szCs w:val="16"/>
              </w:rPr>
            </w:pPr>
            <w:r w:rsidRPr="00B535D6">
              <w:rPr>
                <w:sz w:val="16"/>
                <w:szCs w:val="16"/>
              </w:rPr>
              <w:t>28,0</w:t>
            </w:r>
          </w:p>
        </w:tc>
      </w:tr>
      <w:tr w:rsidR="00B535D6" w:rsidRPr="00B535D6" w14:paraId="04A9FD9D" w14:textId="77777777" w:rsidTr="00D20B58">
        <w:trPr>
          <w:trHeight w:val="20"/>
          <w:jc w:val="center"/>
        </w:trPr>
        <w:tc>
          <w:tcPr>
            <w:tcW w:w="5949" w:type="dxa"/>
            <w:vAlign w:val="center"/>
            <w:hideMark/>
          </w:tcPr>
          <w:p w14:paraId="082A5EB0" w14:textId="77777777" w:rsidR="009F7F7D" w:rsidRPr="00B535D6" w:rsidRDefault="009F7F7D" w:rsidP="00D20B58">
            <w:pPr>
              <w:spacing w:line="240" w:lineRule="auto"/>
              <w:ind w:firstLine="22"/>
              <w:rPr>
                <w:sz w:val="16"/>
                <w:szCs w:val="16"/>
              </w:rPr>
            </w:pPr>
            <w:r w:rsidRPr="00B535D6">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1701" w:type="dxa"/>
            <w:noWrap/>
            <w:vAlign w:val="center"/>
            <w:hideMark/>
          </w:tcPr>
          <w:p w14:paraId="5C7F4780" w14:textId="6D17FF70" w:rsidR="009F7F7D" w:rsidRPr="00B535D6" w:rsidRDefault="009F7F7D" w:rsidP="00B535D6">
            <w:pPr>
              <w:spacing w:line="240" w:lineRule="auto"/>
              <w:ind w:left="-567" w:right="-567" w:firstLine="0"/>
              <w:jc w:val="center"/>
              <w:rPr>
                <w:sz w:val="16"/>
                <w:szCs w:val="16"/>
              </w:rPr>
            </w:pPr>
            <w:r w:rsidRPr="00B535D6">
              <w:rPr>
                <w:sz w:val="16"/>
                <w:szCs w:val="16"/>
              </w:rPr>
              <w:t>1 11 07015 14 0000 120</w:t>
            </w:r>
          </w:p>
        </w:tc>
        <w:tc>
          <w:tcPr>
            <w:tcW w:w="1041" w:type="dxa"/>
            <w:noWrap/>
            <w:vAlign w:val="center"/>
            <w:hideMark/>
          </w:tcPr>
          <w:p w14:paraId="19E6D0DE" w14:textId="77777777" w:rsidR="009F7F7D" w:rsidRPr="00B535D6" w:rsidRDefault="009F7F7D" w:rsidP="00B535D6">
            <w:pPr>
              <w:spacing w:line="240" w:lineRule="auto"/>
              <w:ind w:firstLine="0"/>
              <w:jc w:val="center"/>
              <w:rPr>
                <w:sz w:val="16"/>
                <w:szCs w:val="16"/>
              </w:rPr>
            </w:pPr>
            <w:r w:rsidRPr="00B535D6">
              <w:rPr>
                <w:sz w:val="16"/>
                <w:szCs w:val="16"/>
              </w:rPr>
              <w:t>10,0</w:t>
            </w:r>
          </w:p>
        </w:tc>
        <w:tc>
          <w:tcPr>
            <w:tcW w:w="1028" w:type="dxa"/>
            <w:noWrap/>
            <w:vAlign w:val="center"/>
            <w:hideMark/>
          </w:tcPr>
          <w:p w14:paraId="46E7A68C" w14:textId="77777777" w:rsidR="009F7F7D" w:rsidRPr="00B535D6" w:rsidRDefault="009F7F7D" w:rsidP="00B535D6">
            <w:pPr>
              <w:spacing w:line="240" w:lineRule="auto"/>
              <w:ind w:left="-567" w:right="-567" w:firstLine="57"/>
              <w:jc w:val="center"/>
              <w:rPr>
                <w:sz w:val="16"/>
                <w:szCs w:val="16"/>
              </w:rPr>
            </w:pPr>
            <w:r w:rsidRPr="00B535D6">
              <w:rPr>
                <w:sz w:val="16"/>
                <w:szCs w:val="16"/>
              </w:rPr>
              <w:t>0,0</w:t>
            </w:r>
          </w:p>
        </w:tc>
        <w:tc>
          <w:tcPr>
            <w:tcW w:w="957" w:type="dxa"/>
            <w:noWrap/>
            <w:vAlign w:val="center"/>
            <w:hideMark/>
          </w:tcPr>
          <w:p w14:paraId="3FED10CA" w14:textId="77777777" w:rsidR="009F7F7D" w:rsidRPr="00B535D6" w:rsidRDefault="009F7F7D" w:rsidP="00B535D6">
            <w:pPr>
              <w:spacing w:line="240" w:lineRule="auto"/>
              <w:ind w:left="-567" w:right="-567" w:firstLine="0"/>
              <w:jc w:val="center"/>
              <w:rPr>
                <w:sz w:val="16"/>
                <w:szCs w:val="16"/>
              </w:rPr>
            </w:pPr>
            <w:r w:rsidRPr="00B535D6">
              <w:rPr>
                <w:sz w:val="16"/>
                <w:szCs w:val="16"/>
              </w:rPr>
              <w:t>0,0</w:t>
            </w:r>
          </w:p>
        </w:tc>
      </w:tr>
      <w:tr w:rsidR="00B535D6" w:rsidRPr="00B535D6" w14:paraId="54B12902" w14:textId="77777777" w:rsidTr="00D20B58">
        <w:trPr>
          <w:trHeight w:val="20"/>
          <w:jc w:val="center"/>
        </w:trPr>
        <w:tc>
          <w:tcPr>
            <w:tcW w:w="5949" w:type="dxa"/>
            <w:vAlign w:val="center"/>
            <w:hideMark/>
          </w:tcPr>
          <w:p w14:paraId="0AFA7EF6" w14:textId="77777777" w:rsidR="00B535D6" w:rsidRPr="00B535D6" w:rsidRDefault="00B535D6" w:rsidP="00D20B58">
            <w:pPr>
              <w:spacing w:line="240" w:lineRule="auto"/>
              <w:ind w:firstLine="22"/>
              <w:rPr>
                <w:sz w:val="16"/>
                <w:szCs w:val="16"/>
              </w:rPr>
            </w:pPr>
            <w:r w:rsidRPr="00B535D6">
              <w:rPr>
                <w:sz w:val="16"/>
                <w:szCs w:val="16"/>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noWrap/>
            <w:vAlign w:val="center"/>
            <w:hideMark/>
          </w:tcPr>
          <w:p w14:paraId="46E55292" w14:textId="0460B20D"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1 11 09044 14 0000 120</w:t>
            </w:r>
          </w:p>
        </w:tc>
        <w:tc>
          <w:tcPr>
            <w:tcW w:w="1041" w:type="dxa"/>
            <w:noWrap/>
            <w:vAlign w:val="center"/>
            <w:hideMark/>
          </w:tcPr>
          <w:p w14:paraId="669D9583" w14:textId="77777777" w:rsidR="00B535D6" w:rsidRPr="00B535D6" w:rsidRDefault="00B535D6" w:rsidP="00D20B58">
            <w:pPr>
              <w:spacing w:line="240" w:lineRule="auto"/>
              <w:ind w:firstLine="22"/>
              <w:jc w:val="center"/>
              <w:rPr>
                <w:sz w:val="16"/>
                <w:szCs w:val="16"/>
              </w:rPr>
            </w:pPr>
            <w:r w:rsidRPr="00B535D6">
              <w:rPr>
                <w:sz w:val="16"/>
                <w:szCs w:val="16"/>
              </w:rPr>
              <w:t>2 255,0</w:t>
            </w:r>
          </w:p>
        </w:tc>
        <w:tc>
          <w:tcPr>
            <w:tcW w:w="1028" w:type="dxa"/>
            <w:noWrap/>
            <w:vAlign w:val="center"/>
            <w:hideMark/>
          </w:tcPr>
          <w:p w14:paraId="467DA0B3" w14:textId="77777777" w:rsidR="00B535D6" w:rsidRPr="00B535D6" w:rsidRDefault="00B535D6" w:rsidP="00D20B58">
            <w:pPr>
              <w:spacing w:line="240" w:lineRule="auto"/>
              <w:ind w:firstLine="22"/>
              <w:jc w:val="center"/>
              <w:rPr>
                <w:sz w:val="16"/>
                <w:szCs w:val="16"/>
              </w:rPr>
            </w:pPr>
            <w:r w:rsidRPr="00B535D6">
              <w:rPr>
                <w:sz w:val="16"/>
                <w:szCs w:val="16"/>
              </w:rPr>
              <w:t>1 394,4</w:t>
            </w:r>
          </w:p>
        </w:tc>
        <w:tc>
          <w:tcPr>
            <w:tcW w:w="957" w:type="dxa"/>
            <w:noWrap/>
            <w:vAlign w:val="center"/>
            <w:hideMark/>
          </w:tcPr>
          <w:p w14:paraId="5C8AD243" w14:textId="77777777" w:rsidR="00B535D6" w:rsidRPr="00B535D6" w:rsidRDefault="00B535D6" w:rsidP="00D20B58">
            <w:pPr>
              <w:spacing w:line="240" w:lineRule="auto"/>
              <w:ind w:firstLine="22"/>
              <w:jc w:val="center"/>
              <w:rPr>
                <w:sz w:val="16"/>
                <w:szCs w:val="16"/>
              </w:rPr>
            </w:pPr>
            <w:r w:rsidRPr="00B535D6">
              <w:rPr>
                <w:sz w:val="16"/>
                <w:szCs w:val="16"/>
              </w:rPr>
              <w:t>61,8</w:t>
            </w:r>
          </w:p>
        </w:tc>
      </w:tr>
      <w:tr w:rsidR="00B535D6" w:rsidRPr="00B535D6" w14:paraId="5FF42027" w14:textId="77777777" w:rsidTr="00D20B58">
        <w:trPr>
          <w:trHeight w:val="20"/>
          <w:jc w:val="center"/>
        </w:trPr>
        <w:tc>
          <w:tcPr>
            <w:tcW w:w="5949" w:type="dxa"/>
            <w:vAlign w:val="center"/>
            <w:hideMark/>
          </w:tcPr>
          <w:p w14:paraId="2B7F154F" w14:textId="77777777" w:rsidR="00B535D6" w:rsidRPr="00B535D6" w:rsidRDefault="00B535D6" w:rsidP="00D20B58">
            <w:pPr>
              <w:spacing w:line="240" w:lineRule="auto"/>
              <w:ind w:firstLine="22"/>
              <w:rPr>
                <w:b/>
                <w:bCs/>
                <w:sz w:val="16"/>
                <w:szCs w:val="16"/>
              </w:rPr>
            </w:pPr>
            <w:r w:rsidRPr="00B535D6">
              <w:rPr>
                <w:b/>
                <w:bCs/>
                <w:sz w:val="16"/>
                <w:szCs w:val="16"/>
              </w:rPr>
              <w:t>Платежи при пользовании природными ресурсами</w:t>
            </w:r>
          </w:p>
        </w:tc>
        <w:tc>
          <w:tcPr>
            <w:tcW w:w="1701" w:type="dxa"/>
            <w:noWrap/>
            <w:vAlign w:val="center"/>
            <w:hideMark/>
          </w:tcPr>
          <w:p w14:paraId="45613A89" w14:textId="0C9B6016" w:rsidR="00B535D6" w:rsidRPr="00B535D6" w:rsidRDefault="00B535D6" w:rsidP="00D20B58">
            <w:pPr>
              <w:spacing w:line="240" w:lineRule="auto"/>
              <w:ind w:left="7" w:right="-57" w:hanging="64"/>
              <w:jc w:val="center"/>
              <w:rPr>
                <w:b/>
                <w:bCs/>
                <w:color w:val="000000"/>
                <w:sz w:val="16"/>
                <w:szCs w:val="16"/>
              </w:rPr>
            </w:pPr>
            <w:r w:rsidRPr="00B535D6">
              <w:rPr>
                <w:b/>
                <w:bCs/>
                <w:color w:val="000000"/>
                <w:sz w:val="16"/>
                <w:szCs w:val="16"/>
              </w:rPr>
              <w:t>1 12 00000 00 0000 000</w:t>
            </w:r>
          </w:p>
        </w:tc>
        <w:tc>
          <w:tcPr>
            <w:tcW w:w="1041" w:type="dxa"/>
            <w:noWrap/>
            <w:vAlign w:val="center"/>
            <w:hideMark/>
          </w:tcPr>
          <w:p w14:paraId="3E0F7482" w14:textId="77777777" w:rsidR="00B535D6" w:rsidRPr="00B535D6" w:rsidRDefault="00B535D6" w:rsidP="00D20B58">
            <w:pPr>
              <w:spacing w:line="240" w:lineRule="auto"/>
              <w:ind w:firstLine="22"/>
              <w:jc w:val="center"/>
              <w:rPr>
                <w:b/>
                <w:bCs/>
                <w:sz w:val="16"/>
                <w:szCs w:val="16"/>
              </w:rPr>
            </w:pPr>
            <w:r w:rsidRPr="00B535D6">
              <w:rPr>
                <w:b/>
                <w:bCs/>
                <w:sz w:val="16"/>
                <w:szCs w:val="16"/>
              </w:rPr>
              <w:t>1 080,0</w:t>
            </w:r>
          </w:p>
        </w:tc>
        <w:tc>
          <w:tcPr>
            <w:tcW w:w="1028" w:type="dxa"/>
            <w:noWrap/>
            <w:vAlign w:val="center"/>
            <w:hideMark/>
          </w:tcPr>
          <w:p w14:paraId="71F577CA" w14:textId="77777777" w:rsidR="00B535D6" w:rsidRPr="00B535D6" w:rsidRDefault="00B535D6" w:rsidP="00D20B58">
            <w:pPr>
              <w:spacing w:line="240" w:lineRule="auto"/>
              <w:ind w:firstLine="22"/>
              <w:jc w:val="center"/>
              <w:rPr>
                <w:b/>
                <w:bCs/>
                <w:sz w:val="16"/>
                <w:szCs w:val="16"/>
              </w:rPr>
            </w:pPr>
            <w:r w:rsidRPr="00B535D6">
              <w:rPr>
                <w:b/>
                <w:bCs/>
                <w:sz w:val="16"/>
                <w:szCs w:val="16"/>
              </w:rPr>
              <w:t>243,8</w:t>
            </w:r>
          </w:p>
        </w:tc>
        <w:tc>
          <w:tcPr>
            <w:tcW w:w="957" w:type="dxa"/>
            <w:noWrap/>
            <w:vAlign w:val="center"/>
            <w:hideMark/>
          </w:tcPr>
          <w:p w14:paraId="7101750B" w14:textId="77777777" w:rsidR="00B535D6" w:rsidRPr="00B535D6" w:rsidRDefault="00B535D6" w:rsidP="00D20B58">
            <w:pPr>
              <w:spacing w:line="240" w:lineRule="auto"/>
              <w:ind w:firstLine="22"/>
              <w:jc w:val="center"/>
              <w:rPr>
                <w:b/>
                <w:bCs/>
                <w:sz w:val="16"/>
                <w:szCs w:val="16"/>
              </w:rPr>
            </w:pPr>
            <w:r w:rsidRPr="00B535D6">
              <w:rPr>
                <w:b/>
                <w:bCs/>
                <w:sz w:val="16"/>
                <w:szCs w:val="16"/>
              </w:rPr>
              <w:t>22,6</w:t>
            </w:r>
          </w:p>
        </w:tc>
      </w:tr>
      <w:tr w:rsidR="00B535D6" w:rsidRPr="00B535D6" w14:paraId="02CB009E" w14:textId="77777777" w:rsidTr="00D20B58">
        <w:trPr>
          <w:trHeight w:val="20"/>
          <w:jc w:val="center"/>
        </w:trPr>
        <w:tc>
          <w:tcPr>
            <w:tcW w:w="5949" w:type="dxa"/>
            <w:vAlign w:val="center"/>
            <w:hideMark/>
          </w:tcPr>
          <w:p w14:paraId="33826D6F" w14:textId="77777777" w:rsidR="00B535D6" w:rsidRPr="00B535D6" w:rsidRDefault="00B535D6" w:rsidP="00D20B58">
            <w:pPr>
              <w:spacing w:line="240" w:lineRule="auto"/>
              <w:ind w:firstLine="22"/>
              <w:rPr>
                <w:sz w:val="16"/>
                <w:szCs w:val="16"/>
              </w:rPr>
            </w:pPr>
            <w:r w:rsidRPr="00B535D6">
              <w:rPr>
                <w:sz w:val="16"/>
                <w:szCs w:val="16"/>
              </w:rPr>
              <w:t>Плата за негативное воздействие на окружающую среду</w:t>
            </w:r>
          </w:p>
        </w:tc>
        <w:tc>
          <w:tcPr>
            <w:tcW w:w="1701" w:type="dxa"/>
            <w:noWrap/>
            <w:vAlign w:val="center"/>
            <w:hideMark/>
          </w:tcPr>
          <w:p w14:paraId="2DACF911" w14:textId="3FC1EAC8"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1 12 01000 01 0000 120</w:t>
            </w:r>
          </w:p>
        </w:tc>
        <w:tc>
          <w:tcPr>
            <w:tcW w:w="1041" w:type="dxa"/>
            <w:noWrap/>
            <w:vAlign w:val="center"/>
            <w:hideMark/>
          </w:tcPr>
          <w:p w14:paraId="5FDBCE6D" w14:textId="77777777" w:rsidR="00B535D6" w:rsidRPr="00B535D6" w:rsidRDefault="00B535D6" w:rsidP="00D20B58">
            <w:pPr>
              <w:spacing w:line="240" w:lineRule="auto"/>
              <w:ind w:firstLine="22"/>
              <w:jc w:val="center"/>
              <w:rPr>
                <w:sz w:val="16"/>
                <w:szCs w:val="16"/>
              </w:rPr>
            </w:pPr>
            <w:r w:rsidRPr="00B535D6">
              <w:rPr>
                <w:sz w:val="16"/>
                <w:szCs w:val="16"/>
              </w:rPr>
              <w:t>1 080,0</w:t>
            </w:r>
          </w:p>
        </w:tc>
        <w:tc>
          <w:tcPr>
            <w:tcW w:w="1028" w:type="dxa"/>
            <w:noWrap/>
            <w:vAlign w:val="center"/>
            <w:hideMark/>
          </w:tcPr>
          <w:p w14:paraId="0E8B0FDB" w14:textId="77777777" w:rsidR="00B535D6" w:rsidRPr="00B535D6" w:rsidRDefault="00B535D6" w:rsidP="00D20B58">
            <w:pPr>
              <w:spacing w:line="240" w:lineRule="auto"/>
              <w:ind w:firstLine="22"/>
              <w:jc w:val="center"/>
              <w:rPr>
                <w:sz w:val="16"/>
                <w:szCs w:val="16"/>
              </w:rPr>
            </w:pPr>
            <w:r w:rsidRPr="00B535D6">
              <w:rPr>
                <w:sz w:val="16"/>
                <w:szCs w:val="16"/>
              </w:rPr>
              <w:t>243,8</w:t>
            </w:r>
          </w:p>
        </w:tc>
        <w:tc>
          <w:tcPr>
            <w:tcW w:w="957" w:type="dxa"/>
            <w:noWrap/>
            <w:vAlign w:val="center"/>
            <w:hideMark/>
          </w:tcPr>
          <w:p w14:paraId="07EBF963" w14:textId="77777777" w:rsidR="00B535D6" w:rsidRPr="00B535D6" w:rsidRDefault="00B535D6" w:rsidP="00D20B58">
            <w:pPr>
              <w:spacing w:line="240" w:lineRule="auto"/>
              <w:ind w:firstLine="22"/>
              <w:jc w:val="center"/>
              <w:rPr>
                <w:sz w:val="16"/>
                <w:szCs w:val="16"/>
              </w:rPr>
            </w:pPr>
            <w:r w:rsidRPr="00B535D6">
              <w:rPr>
                <w:sz w:val="16"/>
                <w:szCs w:val="16"/>
              </w:rPr>
              <w:t>22,6</w:t>
            </w:r>
          </w:p>
        </w:tc>
      </w:tr>
      <w:tr w:rsidR="00B535D6" w:rsidRPr="00B535D6" w14:paraId="02F4A42A" w14:textId="77777777" w:rsidTr="00D20B58">
        <w:trPr>
          <w:trHeight w:val="20"/>
          <w:jc w:val="center"/>
        </w:trPr>
        <w:tc>
          <w:tcPr>
            <w:tcW w:w="5949" w:type="dxa"/>
            <w:vAlign w:val="center"/>
            <w:hideMark/>
          </w:tcPr>
          <w:p w14:paraId="40E362F9" w14:textId="77777777" w:rsidR="00B535D6" w:rsidRPr="00B535D6" w:rsidRDefault="00B535D6" w:rsidP="00D20B58">
            <w:pPr>
              <w:spacing w:line="240" w:lineRule="auto"/>
              <w:ind w:firstLine="22"/>
              <w:rPr>
                <w:sz w:val="16"/>
                <w:szCs w:val="16"/>
              </w:rPr>
            </w:pPr>
            <w:r w:rsidRPr="00B535D6">
              <w:rPr>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noWrap/>
            <w:vAlign w:val="center"/>
            <w:hideMark/>
          </w:tcPr>
          <w:p w14:paraId="6E58BF6D"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1 12 01010 01 6000 120</w:t>
            </w:r>
          </w:p>
        </w:tc>
        <w:tc>
          <w:tcPr>
            <w:tcW w:w="1041" w:type="dxa"/>
            <w:noWrap/>
            <w:vAlign w:val="center"/>
            <w:hideMark/>
          </w:tcPr>
          <w:p w14:paraId="5DB4A8B0" w14:textId="77777777" w:rsidR="00B535D6" w:rsidRPr="00B535D6" w:rsidRDefault="00B535D6" w:rsidP="00D20B58">
            <w:pPr>
              <w:spacing w:line="240" w:lineRule="auto"/>
              <w:ind w:firstLine="22"/>
              <w:jc w:val="center"/>
              <w:rPr>
                <w:sz w:val="16"/>
                <w:szCs w:val="16"/>
              </w:rPr>
            </w:pPr>
            <w:r w:rsidRPr="00B535D6">
              <w:rPr>
                <w:sz w:val="16"/>
                <w:szCs w:val="16"/>
              </w:rPr>
              <w:t>700,0</w:t>
            </w:r>
          </w:p>
        </w:tc>
        <w:tc>
          <w:tcPr>
            <w:tcW w:w="1028" w:type="dxa"/>
            <w:noWrap/>
            <w:vAlign w:val="center"/>
            <w:hideMark/>
          </w:tcPr>
          <w:p w14:paraId="76B85DF2" w14:textId="77777777" w:rsidR="00B535D6" w:rsidRPr="00B535D6" w:rsidRDefault="00B535D6" w:rsidP="00D20B58">
            <w:pPr>
              <w:spacing w:line="240" w:lineRule="auto"/>
              <w:ind w:firstLine="22"/>
              <w:jc w:val="center"/>
              <w:rPr>
                <w:sz w:val="16"/>
                <w:szCs w:val="16"/>
              </w:rPr>
            </w:pPr>
            <w:r w:rsidRPr="00B535D6">
              <w:rPr>
                <w:sz w:val="16"/>
                <w:szCs w:val="16"/>
              </w:rPr>
              <w:t>203,9</w:t>
            </w:r>
          </w:p>
        </w:tc>
        <w:tc>
          <w:tcPr>
            <w:tcW w:w="957" w:type="dxa"/>
            <w:noWrap/>
            <w:vAlign w:val="center"/>
            <w:hideMark/>
          </w:tcPr>
          <w:p w14:paraId="19F91057" w14:textId="77777777" w:rsidR="00B535D6" w:rsidRPr="00B535D6" w:rsidRDefault="00B535D6" w:rsidP="00D20B58">
            <w:pPr>
              <w:spacing w:line="240" w:lineRule="auto"/>
              <w:ind w:firstLine="22"/>
              <w:jc w:val="center"/>
              <w:rPr>
                <w:sz w:val="16"/>
                <w:szCs w:val="16"/>
              </w:rPr>
            </w:pPr>
            <w:r w:rsidRPr="00B535D6">
              <w:rPr>
                <w:sz w:val="16"/>
                <w:szCs w:val="16"/>
              </w:rPr>
              <w:t>29,1</w:t>
            </w:r>
          </w:p>
        </w:tc>
      </w:tr>
      <w:tr w:rsidR="00B535D6" w:rsidRPr="00B535D6" w14:paraId="39BA3D1E" w14:textId="77777777" w:rsidTr="00D20B58">
        <w:trPr>
          <w:trHeight w:val="20"/>
          <w:jc w:val="center"/>
        </w:trPr>
        <w:tc>
          <w:tcPr>
            <w:tcW w:w="5949" w:type="dxa"/>
            <w:vAlign w:val="center"/>
            <w:hideMark/>
          </w:tcPr>
          <w:p w14:paraId="7E4A8877" w14:textId="77777777" w:rsidR="00B535D6" w:rsidRPr="00B535D6" w:rsidRDefault="00B535D6" w:rsidP="00D20B58">
            <w:pPr>
              <w:spacing w:line="240" w:lineRule="auto"/>
              <w:ind w:firstLine="22"/>
              <w:rPr>
                <w:sz w:val="16"/>
                <w:szCs w:val="16"/>
              </w:rPr>
            </w:pPr>
            <w:r w:rsidRPr="00B535D6">
              <w:rPr>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noWrap/>
            <w:vAlign w:val="center"/>
            <w:hideMark/>
          </w:tcPr>
          <w:p w14:paraId="0C6239B1"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1 12 01030 01 6000 120</w:t>
            </w:r>
          </w:p>
        </w:tc>
        <w:tc>
          <w:tcPr>
            <w:tcW w:w="1041" w:type="dxa"/>
            <w:noWrap/>
            <w:vAlign w:val="center"/>
            <w:hideMark/>
          </w:tcPr>
          <w:p w14:paraId="2F4BFA77" w14:textId="77777777" w:rsidR="00B535D6" w:rsidRPr="00B535D6" w:rsidRDefault="00B535D6" w:rsidP="00D20B58">
            <w:pPr>
              <w:spacing w:line="240" w:lineRule="auto"/>
              <w:ind w:firstLine="22"/>
              <w:jc w:val="center"/>
              <w:rPr>
                <w:sz w:val="16"/>
                <w:szCs w:val="16"/>
              </w:rPr>
            </w:pPr>
            <w:r w:rsidRPr="00B535D6">
              <w:rPr>
                <w:sz w:val="16"/>
                <w:szCs w:val="16"/>
              </w:rPr>
              <w:t>230,0</w:t>
            </w:r>
          </w:p>
        </w:tc>
        <w:tc>
          <w:tcPr>
            <w:tcW w:w="1028" w:type="dxa"/>
            <w:noWrap/>
            <w:vAlign w:val="center"/>
            <w:hideMark/>
          </w:tcPr>
          <w:p w14:paraId="10D485CB" w14:textId="77777777" w:rsidR="00B535D6" w:rsidRPr="00B535D6" w:rsidRDefault="00B535D6" w:rsidP="00D20B58">
            <w:pPr>
              <w:spacing w:line="240" w:lineRule="auto"/>
              <w:ind w:firstLine="22"/>
              <w:jc w:val="center"/>
              <w:rPr>
                <w:sz w:val="16"/>
                <w:szCs w:val="16"/>
              </w:rPr>
            </w:pPr>
            <w:r w:rsidRPr="00B535D6">
              <w:rPr>
                <w:sz w:val="16"/>
                <w:szCs w:val="16"/>
              </w:rPr>
              <w:t>38,0</w:t>
            </w:r>
          </w:p>
        </w:tc>
        <w:tc>
          <w:tcPr>
            <w:tcW w:w="957" w:type="dxa"/>
            <w:noWrap/>
            <w:vAlign w:val="center"/>
            <w:hideMark/>
          </w:tcPr>
          <w:p w14:paraId="441D7910" w14:textId="77777777" w:rsidR="00B535D6" w:rsidRPr="00B535D6" w:rsidRDefault="00B535D6" w:rsidP="00D20B58">
            <w:pPr>
              <w:spacing w:line="240" w:lineRule="auto"/>
              <w:ind w:firstLine="22"/>
              <w:jc w:val="center"/>
              <w:rPr>
                <w:sz w:val="16"/>
                <w:szCs w:val="16"/>
              </w:rPr>
            </w:pPr>
            <w:r w:rsidRPr="00B535D6">
              <w:rPr>
                <w:sz w:val="16"/>
                <w:szCs w:val="16"/>
              </w:rPr>
              <w:t>16,5</w:t>
            </w:r>
          </w:p>
        </w:tc>
      </w:tr>
      <w:tr w:rsidR="00B535D6" w:rsidRPr="00B535D6" w14:paraId="5CB5AE02" w14:textId="77777777" w:rsidTr="00D20B58">
        <w:trPr>
          <w:trHeight w:val="20"/>
          <w:jc w:val="center"/>
        </w:trPr>
        <w:tc>
          <w:tcPr>
            <w:tcW w:w="5949" w:type="dxa"/>
            <w:vAlign w:val="center"/>
            <w:hideMark/>
          </w:tcPr>
          <w:p w14:paraId="38C78DBA" w14:textId="77777777" w:rsidR="00B535D6" w:rsidRPr="00B535D6" w:rsidRDefault="00B535D6" w:rsidP="00D20B58">
            <w:pPr>
              <w:spacing w:line="240" w:lineRule="auto"/>
              <w:ind w:firstLine="22"/>
              <w:rPr>
                <w:sz w:val="16"/>
                <w:szCs w:val="16"/>
              </w:rPr>
            </w:pPr>
            <w:r w:rsidRPr="00B535D6">
              <w:rPr>
                <w:sz w:val="16"/>
                <w:szCs w:val="16"/>
              </w:rPr>
              <w:lastRenderedPageBreak/>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noWrap/>
            <w:vAlign w:val="center"/>
            <w:hideMark/>
          </w:tcPr>
          <w:p w14:paraId="5A94ECA3"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1 12 01041 01 6000 120</w:t>
            </w:r>
          </w:p>
        </w:tc>
        <w:tc>
          <w:tcPr>
            <w:tcW w:w="1041" w:type="dxa"/>
            <w:noWrap/>
            <w:vAlign w:val="center"/>
            <w:hideMark/>
          </w:tcPr>
          <w:p w14:paraId="1E4721C7" w14:textId="77777777" w:rsidR="00B535D6" w:rsidRPr="00B535D6" w:rsidRDefault="00B535D6" w:rsidP="00D20B58">
            <w:pPr>
              <w:spacing w:line="240" w:lineRule="auto"/>
              <w:ind w:firstLine="22"/>
              <w:jc w:val="center"/>
              <w:rPr>
                <w:sz w:val="16"/>
                <w:szCs w:val="16"/>
              </w:rPr>
            </w:pPr>
            <w:r w:rsidRPr="00B535D6">
              <w:rPr>
                <w:sz w:val="16"/>
                <w:szCs w:val="16"/>
              </w:rPr>
              <w:t>150,0</w:t>
            </w:r>
          </w:p>
        </w:tc>
        <w:tc>
          <w:tcPr>
            <w:tcW w:w="1028" w:type="dxa"/>
            <w:noWrap/>
            <w:vAlign w:val="center"/>
            <w:hideMark/>
          </w:tcPr>
          <w:p w14:paraId="29E78CBC" w14:textId="77777777" w:rsidR="00B535D6" w:rsidRPr="00B535D6" w:rsidRDefault="00B535D6" w:rsidP="00D20B58">
            <w:pPr>
              <w:spacing w:line="240" w:lineRule="auto"/>
              <w:ind w:firstLine="22"/>
              <w:jc w:val="center"/>
              <w:rPr>
                <w:sz w:val="16"/>
                <w:szCs w:val="16"/>
              </w:rPr>
            </w:pPr>
            <w:r w:rsidRPr="00B535D6">
              <w:rPr>
                <w:sz w:val="16"/>
                <w:szCs w:val="16"/>
              </w:rPr>
              <w:t>1,9</w:t>
            </w:r>
          </w:p>
        </w:tc>
        <w:tc>
          <w:tcPr>
            <w:tcW w:w="957" w:type="dxa"/>
            <w:noWrap/>
            <w:vAlign w:val="center"/>
            <w:hideMark/>
          </w:tcPr>
          <w:p w14:paraId="330EE00A" w14:textId="77777777" w:rsidR="00B535D6" w:rsidRPr="00B535D6" w:rsidRDefault="00B535D6" w:rsidP="00D20B58">
            <w:pPr>
              <w:spacing w:line="240" w:lineRule="auto"/>
              <w:ind w:firstLine="22"/>
              <w:jc w:val="center"/>
              <w:rPr>
                <w:sz w:val="16"/>
                <w:szCs w:val="16"/>
              </w:rPr>
            </w:pPr>
            <w:r w:rsidRPr="00B535D6">
              <w:rPr>
                <w:sz w:val="16"/>
                <w:szCs w:val="16"/>
              </w:rPr>
              <w:t>1,3</w:t>
            </w:r>
          </w:p>
        </w:tc>
      </w:tr>
      <w:tr w:rsidR="00B535D6" w:rsidRPr="00B535D6" w14:paraId="18BA9D6F" w14:textId="77777777" w:rsidTr="00D20B58">
        <w:trPr>
          <w:trHeight w:val="20"/>
          <w:jc w:val="center"/>
        </w:trPr>
        <w:tc>
          <w:tcPr>
            <w:tcW w:w="5949" w:type="dxa"/>
            <w:vAlign w:val="center"/>
            <w:hideMark/>
          </w:tcPr>
          <w:p w14:paraId="40E15C6A" w14:textId="77777777" w:rsidR="00B535D6" w:rsidRPr="00B535D6" w:rsidRDefault="00B535D6" w:rsidP="00D20B58">
            <w:pPr>
              <w:spacing w:line="240" w:lineRule="auto"/>
              <w:ind w:firstLine="22"/>
              <w:rPr>
                <w:b/>
                <w:bCs/>
                <w:sz w:val="16"/>
                <w:szCs w:val="16"/>
              </w:rPr>
            </w:pPr>
            <w:r w:rsidRPr="00B535D6">
              <w:rPr>
                <w:b/>
                <w:bCs/>
                <w:sz w:val="16"/>
                <w:szCs w:val="16"/>
              </w:rPr>
              <w:t>Доходы от оказания платных услуг (работ) и компенсации затрат государства</w:t>
            </w:r>
          </w:p>
        </w:tc>
        <w:tc>
          <w:tcPr>
            <w:tcW w:w="1701" w:type="dxa"/>
            <w:noWrap/>
            <w:vAlign w:val="center"/>
            <w:hideMark/>
          </w:tcPr>
          <w:p w14:paraId="20A3389C" w14:textId="0D58DCBE" w:rsidR="00B535D6" w:rsidRPr="00B535D6" w:rsidRDefault="00B535D6" w:rsidP="00D20B58">
            <w:pPr>
              <w:spacing w:line="240" w:lineRule="auto"/>
              <w:ind w:left="7" w:right="-57" w:hanging="64"/>
              <w:jc w:val="center"/>
              <w:rPr>
                <w:b/>
                <w:bCs/>
                <w:color w:val="000000"/>
                <w:sz w:val="16"/>
                <w:szCs w:val="16"/>
              </w:rPr>
            </w:pPr>
            <w:r w:rsidRPr="00B535D6">
              <w:rPr>
                <w:b/>
                <w:bCs/>
                <w:color w:val="000000"/>
                <w:sz w:val="16"/>
                <w:szCs w:val="16"/>
              </w:rPr>
              <w:t>1 13 00000 00 0000 000</w:t>
            </w:r>
          </w:p>
        </w:tc>
        <w:tc>
          <w:tcPr>
            <w:tcW w:w="1041" w:type="dxa"/>
            <w:noWrap/>
            <w:vAlign w:val="center"/>
            <w:hideMark/>
          </w:tcPr>
          <w:p w14:paraId="30BF73F1" w14:textId="77777777" w:rsidR="00B535D6" w:rsidRPr="00B535D6" w:rsidRDefault="00B535D6" w:rsidP="00D20B58">
            <w:pPr>
              <w:spacing w:line="240" w:lineRule="auto"/>
              <w:ind w:firstLine="22"/>
              <w:jc w:val="center"/>
              <w:rPr>
                <w:b/>
                <w:bCs/>
                <w:sz w:val="16"/>
                <w:szCs w:val="16"/>
              </w:rPr>
            </w:pPr>
            <w:r w:rsidRPr="00B535D6">
              <w:rPr>
                <w:b/>
                <w:bCs/>
                <w:sz w:val="16"/>
                <w:szCs w:val="16"/>
              </w:rPr>
              <w:t>123,1</w:t>
            </w:r>
          </w:p>
        </w:tc>
        <w:tc>
          <w:tcPr>
            <w:tcW w:w="1028" w:type="dxa"/>
            <w:noWrap/>
            <w:vAlign w:val="center"/>
            <w:hideMark/>
          </w:tcPr>
          <w:p w14:paraId="3BCFB207" w14:textId="77777777" w:rsidR="00B535D6" w:rsidRPr="00B535D6" w:rsidRDefault="00B535D6" w:rsidP="00D20B58">
            <w:pPr>
              <w:spacing w:line="240" w:lineRule="auto"/>
              <w:ind w:firstLine="22"/>
              <w:jc w:val="center"/>
              <w:rPr>
                <w:b/>
                <w:bCs/>
                <w:sz w:val="16"/>
                <w:szCs w:val="16"/>
              </w:rPr>
            </w:pPr>
            <w:r w:rsidRPr="00B535D6">
              <w:rPr>
                <w:b/>
                <w:bCs/>
                <w:sz w:val="16"/>
                <w:szCs w:val="16"/>
              </w:rPr>
              <w:t>41,5</w:t>
            </w:r>
          </w:p>
        </w:tc>
        <w:tc>
          <w:tcPr>
            <w:tcW w:w="957" w:type="dxa"/>
            <w:noWrap/>
            <w:vAlign w:val="center"/>
            <w:hideMark/>
          </w:tcPr>
          <w:p w14:paraId="29ED8957" w14:textId="77777777" w:rsidR="00B535D6" w:rsidRPr="00B535D6" w:rsidRDefault="00B535D6" w:rsidP="00D20B58">
            <w:pPr>
              <w:spacing w:line="240" w:lineRule="auto"/>
              <w:ind w:firstLine="22"/>
              <w:jc w:val="center"/>
              <w:rPr>
                <w:b/>
                <w:bCs/>
                <w:sz w:val="16"/>
                <w:szCs w:val="16"/>
              </w:rPr>
            </w:pPr>
            <w:r w:rsidRPr="00B535D6">
              <w:rPr>
                <w:b/>
                <w:bCs/>
                <w:sz w:val="16"/>
                <w:szCs w:val="16"/>
              </w:rPr>
              <w:t>33,7</w:t>
            </w:r>
          </w:p>
        </w:tc>
      </w:tr>
      <w:tr w:rsidR="00B535D6" w:rsidRPr="00B535D6" w14:paraId="6D39C4AC" w14:textId="77777777" w:rsidTr="00D20B58">
        <w:trPr>
          <w:trHeight w:val="20"/>
          <w:jc w:val="center"/>
        </w:trPr>
        <w:tc>
          <w:tcPr>
            <w:tcW w:w="5949" w:type="dxa"/>
            <w:vAlign w:val="center"/>
            <w:hideMark/>
          </w:tcPr>
          <w:p w14:paraId="4A366219" w14:textId="77777777" w:rsidR="00B535D6" w:rsidRPr="00B535D6" w:rsidRDefault="00B535D6" w:rsidP="00D20B58">
            <w:pPr>
              <w:spacing w:line="240" w:lineRule="auto"/>
              <w:ind w:firstLine="22"/>
              <w:rPr>
                <w:sz w:val="16"/>
                <w:szCs w:val="16"/>
              </w:rPr>
            </w:pPr>
            <w:r w:rsidRPr="00B535D6">
              <w:rPr>
                <w:sz w:val="16"/>
                <w:szCs w:val="16"/>
              </w:rPr>
              <w:t>Прочие доходы от компенсации затрат бюджетов муниципальных округов</w:t>
            </w:r>
          </w:p>
        </w:tc>
        <w:tc>
          <w:tcPr>
            <w:tcW w:w="1701" w:type="dxa"/>
            <w:noWrap/>
            <w:vAlign w:val="center"/>
            <w:hideMark/>
          </w:tcPr>
          <w:p w14:paraId="235E2A75" w14:textId="25190F96"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1 13 02994 14 0000 130</w:t>
            </w:r>
          </w:p>
        </w:tc>
        <w:tc>
          <w:tcPr>
            <w:tcW w:w="1041" w:type="dxa"/>
            <w:vAlign w:val="center"/>
            <w:hideMark/>
          </w:tcPr>
          <w:p w14:paraId="6E8F8804" w14:textId="77777777" w:rsidR="00B535D6" w:rsidRPr="00B535D6" w:rsidRDefault="00B535D6" w:rsidP="00D20B58">
            <w:pPr>
              <w:spacing w:line="240" w:lineRule="auto"/>
              <w:ind w:firstLine="22"/>
              <w:jc w:val="center"/>
              <w:rPr>
                <w:sz w:val="16"/>
                <w:szCs w:val="16"/>
              </w:rPr>
            </w:pPr>
            <w:r w:rsidRPr="00B535D6">
              <w:rPr>
                <w:sz w:val="16"/>
                <w:szCs w:val="16"/>
              </w:rPr>
              <w:t>123,1</w:t>
            </w:r>
          </w:p>
        </w:tc>
        <w:tc>
          <w:tcPr>
            <w:tcW w:w="1028" w:type="dxa"/>
            <w:vAlign w:val="center"/>
            <w:hideMark/>
          </w:tcPr>
          <w:p w14:paraId="13620687" w14:textId="77777777" w:rsidR="00B535D6" w:rsidRPr="00B535D6" w:rsidRDefault="00B535D6" w:rsidP="00D20B58">
            <w:pPr>
              <w:spacing w:line="240" w:lineRule="auto"/>
              <w:ind w:firstLine="22"/>
              <w:jc w:val="center"/>
              <w:rPr>
                <w:sz w:val="16"/>
                <w:szCs w:val="16"/>
              </w:rPr>
            </w:pPr>
            <w:r w:rsidRPr="00B535D6">
              <w:rPr>
                <w:sz w:val="16"/>
                <w:szCs w:val="16"/>
              </w:rPr>
              <w:t>41,5</w:t>
            </w:r>
          </w:p>
        </w:tc>
        <w:tc>
          <w:tcPr>
            <w:tcW w:w="957" w:type="dxa"/>
            <w:noWrap/>
            <w:vAlign w:val="center"/>
            <w:hideMark/>
          </w:tcPr>
          <w:p w14:paraId="32A1334C" w14:textId="77777777" w:rsidR="00B535D6" w:rsidRPr="00B535D6" w:rsidRDefault="00B535D6" w:rsidP="00D20B58">
            <w:pPr>
              <w:spacing w:line="240" w:lineRule="auto"/>
              <w:ind w:firstLine="22"/>
              <w:jc w:val="center"/>
              <w:rPr>
                <w:sz w:val="16"/>
                <w:szCs w:val="16"/>
              </w:rPr>
            </w:pPr>
            <w:r w:rsidRPr="00B535D6">
              <w:rPr>
                <w:sz w:val="16"/>
                <w:szCs w:val="16"/>
              </w:rPr>
              <w:t>33,7</w:t>
            </w:r>
          </w:p>
        </w:tc>
      </w:tr>
      <w:tr w:rsidR="00B535D6" w:rsidRPr="00B535D6" w14:paraId="71B59F2D" w14:textId="77777777" w:rsidTr="00D20B58">
        <w:trPr>
          <w:trHeight w:val="20"/>
          <w:jc w:val="center"/>
        </w:trPr>
        <w:tc>
          <w:tcPr>
            <w:tcW w:w="5949" w:type="dxa"/>
            <w:vAlign w:val="center"/>
            <w:hideMark/>
          </w:tcPr>
          <w:p w14:paraId="5C3AE10F" w14:textId="77777777" w:rsidR="00B535D6" w:rsidRPr="00B535D6" w:rsidRDefault="00B535D6" w:rsidP="00D20B58">
            <w:pPr>
              <w:spacing w:line="240" w:lineRule="auto"/>
              <w:ind w:firstLine="22"/>
              <w:rPr>
                <w:b/>
                <w:bCs/>
                <w:sz w:val="16"/>
                <w:szCs w:val="16"/>
              </w:rPr>
            </w:pPr>
            <w:r w:rsidRPr="00B535D6">
              <w:rPr>
                <w:b/>
                <w:bCs/>
                <w:sz w:val="16"/>
                <w:szCs w:val="16"/>
              </w:rPr>
              <w:t>Доходы от продажи материальных и нематериальных активов</w:t>
            </w:r>
          </w:p>
        </w:tc>
        <w:tc>
          <w:tcPr>
            <w:tcW w:w="1701" w:type="dxa"/>
            <w:noWrap/>
            <w:vAlign w:val="center"/>
            <w:hideMark/>
          </w:tcPr>
          <w:p w14:paraId="59D8EFEA" w14:textId="4D77A790" w:rsidR="00B535D6" w:rsidRPr="00B535D6" w:rsidRDefault="00B535D6" w:rsidP="00D20B58">
            <w:pPr>
              <w:spacing w:line="240" w:lineRule="auto"/>
              <w:ind w:left="7" w:right="-57" w:hanging="64"/>
              <w:jc w:val="center"/>
              <w:rPr>
                <w:b/>
                <w:bCs/>
                <w:color w:val="000000"/>
                <w:sz w:val="16"/>
                <w:szCs w:val="16"/>
              </w:rPr>
            </w:pPr>
            <w:r w:rsidRPr="00B535D6">
              <w:rPr>
                <w:b/>
                <w:bCs/>
                <w:color w:val="000000"/>
                <w:sz w:val="16"/>
                <w:szCs w:val="16"/>
              </w:rPr>
              <w:t>1 14 00000 00 0000 000</w:t>
            </w:r>
          </w:p>
        </w:tc>
        <w:tc>
          <w:tcPr>
            <w:tcW w:w="1041" w:type="dxa"/>
            <w:noWrap/>
            <w:vAlign w:val="center"/>
            <w:hideMark/>
          </w:tcPr>
          <w:p w14:paraId="7278BA53" w14:textId="77777777" w:rsidR="00B535D6" w:rsidRPr="00B535D6" w:rsidRDefault="00B535D6" w:rsidP="00D20B58">
            <w:pPr>
              <w:spacing w:line="240" w:lineRule="auto"/>
              <w:ind w:firstLine="22"/>
              <w:jc w:val="center"/>
              <w:rPr>
                <w:b/>
                <w:bCs/>
                <w:sz w:val="16"/>
                <w:szCs w:val="16"/>
              </w:rPr>
            </w:pPr>
            <w:r w:rsidRPr="00B535D6">
              <w:rPr>
                <w:b/>
                <w:bCs/>
                <w:sz w:val="16"/>
                <w:szCs w:val="16"/>
              </w:rPr>
              <w:t>1 265,0</w:t>
            </w:r>
          </w:p>
        </w:tc>
        <w:tc>
          <w:tcPr>
            <w:tcW w:w="1028" w:type="dxa"/>
            <w:noWrap/>
            <w:vAlign w:val="center"/>
            <w:hideMark/>
          </w:tcPr>
          <w:p w14:paraId="1C90E596" w14:textId="77777777" w:rsidR="00B535D6" w:rsidRPr="00B535D6" w:rsidRDefault="00B535D6" w:rsidP="00D20B58">
            <w:pPr>
              <w:spacing w:line="240" w:lineRule="auto"/>
              <w:ind w:firstLine="22"/>
              <w:jc w:val="center"/>
              <w:rPr>
                <w:b/>
                <w:bCs/>
                <w:sz w:val="16"/>
                <w:szCs w:val="16"/>
              </w:rPr>
            </w:pPr>
            <w:r w:rsidRPr="00B535D6">
              <w:rPr>
                <w:b/>
                <w:bCs/>
                <w:sz w:val="16"/>
                <w:szCs w:val="16"/>
              </w:rPr>
              <w:t>284,1</w:t>
            </w:r>
          </w:p>
        </w:tc>
        <w:tc>
          <w:tcPr>
            <w:tcW w:w="957" w:type="dxa"/>
            <w:noWrap/>
            <w:vAlign w:val="center"/>
            <w:hideMark/>
          </w:tcPr>
          <w:p w14:paraId="7DC46077" w14:textId="77777777" w:rsidR="00B535D6" w:rsidRPr="00B535D6" w:rsidRDefault="00B535D6" w:rsidP="00D20B58">
            <w:pPr>
              <w:spacing w:line="240" w:lineRule="auto"/>
              <w:ind w:firstLine="22"/>
              <w:jc w:val="center"/>
              <w:rPr>
                <w:b/>
                <w:bCs/>
                <w:sz w:val="16"/>
                <w:szCs w:val="16"/>
              </w:rPr>
            </w:pPr>
            <w:r w:rsidRPr="00B535D6">
              <w:rPr>
                <w:b/>
                <w:bCs/>
                <w:sz w:val="16"/>
                <w:szCs w:val="16"/>
              </w:rPr>
              <w:t>22,5</w:t>
            </w:r>
          </w:p>
        </w:tc>
      </w:tr>
      <w:tr w:rsidR="00B535D6" w:rsidRPr="00B535D6" w14:paraId="6D015F64" w14:textId="77777777" w:rsidTr="00D20B58">
        <w:trPr>
          <w:trHeight w:val="20"/>
          <w:jc w:val="center"/>
        </w:trPr>
        <w:tc>
          <w:tcPr>
            <w:tcW w:w="5949" w:type="dxa"/>
            <w:vAlign w:val="center"/>
            <w:hideMark/>
          </w:tcPr>
          <w:p w14:paraId="5FA87B8E" w14:textId="77777777" w:rsidR="00B535D6" w:rsidRPr="00B535D6" w:rsidRDefault="00B535D6" w:rsidP="00D20B58">
            <w:pPr>
              <w:spacing w:line="240" w:lineRule="auto"/>
              <w:ind w:firstLine="22"/>
              <w:rPr>
                <w:sz w:val="16"/>
                <w:szCs w:val="16"/>
              </w:rPr>
            </w:pPr>
            <w:r w:rsidRPr="00B535D6">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noWrap/>
            <w:vAlign w:val="center"/>
            <w:hideMark/>
          </w:tcPr>
          <w:p w14:paraId="5D98DA50" w14:textId="77777777" w:rsidR="00B535D6" w:rsidRPr="00B535D6" w:rsidRDefault="00B535D6" w:rsidP="00D20B58">
            <w:pPr>
              <w:spacing w:line="240" w:lineRule="auto"/>
              <w:ind w:left="7" w:right="-57" w:hanging="64"/>
              <w:jc w:val="center"/>
              <w:rPr>
                <w:sz w:val="16"/>
                <w:szCs w:val="16"/>
              </w:rPr>
            </w:pPr>
            <w:r w:rsidRPr="00B535D6">
              <w:rPr>
                <w:sz w:val="16"/>
                <w:szCs w:val="16"/>
              </w:rPr>
              <w:t>1 14 02000 00 0000 000</w:t>
            </w:r>
          </w:p>
        </w:tc>
        <w:tc>
          <w:tcPr>
            <w:tcW w:w="1041" w:type="dxa"/>
            <w:vAlign w:val="center"/>
            <w:hideMark/>
          </w:tcPr>
          <w:p w14:paraId="4BFC2633" w14:textId="77777777" w:rsidR="00B535D6" w:rsidRPr="00B535D6" w:rsidRDefault="00B535D6" w:rsidP="00D20B58">
            <w:pPr>
              <w:spacing w:line="240" w:lineRule="auto"/>
              <w:ind w:firstLine="22"/>
              <w:jc w:val="center"/>
              <w:rPr>
                <w:sz w:val="16"/>
                <w:szCs w:val="16"/>
              </w:rPr>
            </w:pPr>
            <w:r w:rsidRPr="00B535D6">
              <w:rPr>
                <w:sz w:val="16"/>
                <w:szCs w:val="16"/>
              </w:rPr>
              <w:t>1265,0</w:t>
            </w:r>
          </w:p>
        </w:tc>
        <w:tc>
          <w:tcPr>
            <w:tcW w:w="1028" w:type="dxa"/>
            <w:vAlign w:val="center"/>
            <w:hideMark/>
          </w:tcPr>
          <w:p w14:paraId="23524507" w14:textId="77777777" w:rsidR="00B535D6" w:rsidRPr="00B535D6" w:rsidRDefault="00B535D6" w:rsidP="00D20B58">
            <w:pPr>
              <w:spacing w:line="240" w:lineRule="auto"/>
              <w:ind w:firstLine="22"/>
              <w:jc w:val="center"/>
              <w:rPr>
                <w:sz w:val="16"/>
                <w:szCs w:val="16"/>
              </w:rPr>
            </w:pPr>
            <w:r w:rsidRPr="00B535D6">
              <w:rPr>
                <w:sz w:val="16"/>
                <w:szCs w:val="16"/>
              </w:rPr>
              <w:t>146,9</w:t>
            </w:r>
          </w:p>
        </w:tc>
        <w:tc>
          <w:tcPr>
            <w:tcW w:w="957" w:type="dxa"/>
            <w:noWrap/>
            <w:vAlign w:val="center"/>
            <w:hideMark/>
          </w:tcPr>
          <w:p w14:paraId="262ED07F" w14:textId="77777777" w:rsidR="00B535D6" w:rsidRPr="00B535D6" w:rsidRDefault="00B535D6" w:rsidP="00D20B58">
            <w:pPr>
              <w:spacing w:line="240" w:lineRule="auto"/>
              <w:ind w:firstLine="22"/>
              <w:jc w:val="center"/>
              <w:rPr>
                <w:sz w:val="16"/>
                <w:szCs w:val="16"/>
              </w:rPr>
            </w:pPr>
            <w:r w:rsidRPr="00B535D6">
              <w:rPr>
                <w:sz w:val="16"/>
                <w:szCs w:val="16"/>
              </w:rPr>
              <w:t>11,6</w:t>
            </w:r>
          </w:p>
        </w:tc>
      </w:tr>
      <w:tr w:rsidR="00B535D6" w:rsidRPr="00B535D6" w14:paraId="3D9BD218" w14:textId="77777777" w:rsidTr="00D20B58">
        <w:trPr>
          <w:trHeight w:val="20"/>
          <w:jc w:val="center"/>
        </w:trPr>
        <w:tc>
          <w:tcPr>
            <w:tcW w:w="5949" w:type="dxa"/>
            <w:vAlign w:val="center"/>
            <w:hideMark/>
          </w:tcPr>
          <w:p w14:paraId="68B57590" w14:textId="77777777" w:rsidR="00B535D6" w:rsidRPr="00B535D6" w:rsidRDefault="00B535D6" w:rsidP="00D20B58">
            <w:pPr>
              <w:spacing w:line="240" w:lineRule="auto"/>
              <w:ind w:firstLine="22"/>
              <w:rPr>
                <w:sz w:val="16"/>
                <w:szCs w:val="16"/>
              </w:rPr>
            </w:pPr>
            <w:r w:rsidRPr="00B535D6">
              <w:rPr>
                <w:sz w:val="16"/>
                <w:szCs w:val="16"/>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noWrap/>
            <w:vAlign w:val="center"/>
            <w:hideMark/>
          </w:tcPr>
          <w:p w14:paraId="146C076E" w14:textId="77777777" w:rsidR="00B535D6" w:rsidRPr="00B535D6" w:rsidRDefault="00B535D6" w:rsidP="00D20B58">
            <w:pPr>
              <w:spacing w:line="240" w:lineRule="auto"/>
              <w:ind w:left="7" w:right="-57" w:hanging="64"/>
              <w:jc w:val="center"/>
              <w:rPr>
                <w:sz w:val="16"/>
                <w:szCs w:val="16"/>
              </w:rPr>
            </w:pPr>
            <w:r w:rsidRPr="00B535D6">
              <w:rPr>
                <w:sz w:val="16"/>
                <w:szCs w:val="16"/>
              </w:rPr>
              <w:t>1 14 02050 14 0000 440</w:t>
            </w:r>
          </w:p>
        </w:tc>
        <w:tc>
          <w:tcPr>
            <w:tcW w:w="1041" w:type="dxa"/>
            <w:noWrap/>
            <w:vAlign w:val="center"/>
            <w:hideMark/>
          </w:tcPr>
          <w:p w14:paraId="0F65D2F1" w14:textId="77777777" w:rsidR="00B535D6" w:rsidRPr="00B535D6" w:rsidRDefault="00B535D6" w:rsidP="00D20B58">
            <w:pPr>
              <w:spacing w:line="240" w:lineRule="auto"/>
              <w:ind w:firstLine="22"/>
              <w:jc w:val="center"/>
              <w:rPr>
                <w:sz w:val="16"/>
                <w:szCs w:val="16"/>
              </w:rPr>
            </w:pPr>
            <w:r w:rsidRPr="00B535D6">
              <w:rPr>
                <w:sz w:val="16"/>
                <w:szCs w:val="16"/>
              </w:rPr>
              <w:t>1 265,0</w:t>
            </w:r>
          </w:p>
        </w:tc>
        <w:tc>
          <w:tcPr>
            <w:tcW w:w="1028" w:type="dxa"/>
            <w:noWrap/>
            <w:vAlign w:val="center"/>
            <w:hideMark/>
          </w:tcPr>
          <w:p w14:paraId="505A2212" w14:textId="77777777" w:rsidR="00B535D6" w:rsidRPr="00B535D6" w:rsidRDefault="00B535D6" w:rsidP="00D20B58">
            <w:pPr>
              <w:spacing w:line="240" w:lineRule="auto"/>
              <w:ind w:firstLine="22"/>
              <w:jc w:val="center"/>
              <w:rPr>
                <w:sz w:val="16"/>
                <w:szCs w:val="16"/>
              </w:rPr>
            </w:pPr>
            <w:r w:rsidRPr="00B535D6">
              <w:rPr>
                <w:sz w:val="16"/>
                <w:szCs w:val="16"/>
              </w:rPr>
              <w:t>146,9</w:t>
            </w:r>
          </w:p>
        </w:tc>
        <w:tc>
          <w:tcPr>
            <w:tcW w:w="957" w:type="dxa"/>
            <w:noWrap/>
            <w:vAlign w:val="center"/>
            <w:hideMark/>
          </w:tcPr>
          <w:p w14:paraId="2CD9E10F" w14:textId="77777777" w:rsidR="00B535D6" w:rsidRPr="00B535D6" w:rsidRDefault="00B535D6" w:rsidP="00D20B58">
            <w:pPr>
              <w:spacing w:line="240" w:lineRule="auto"/>
              <w:ind w:firstLine="22"/>
              <w:jc w:val="center"/>
              <w:rPr>
                <w:sz w:val="16"/>
                <w:szCs w:val="16"/>
              </w:rPr>
            </w:pPr>
            <w:r w:rsidRPr="00B535D6">
              <w:rPr>
                <w:sz w:val="16"/>
                <w:szCs w:val="16"/>
              </w:rPr>
              <w:t>11,6</w:t>
            </w:r>
          </w:p>
        </w:tc>
      </w:tr>
      <w:tr w:rsidR="00B535D6" w:rsidRPr="00B535D6" w14:paraId="2E0F0CD3" w14:textId="77777777" w:rsidTr="00D20B58">
        <w:trPr>
          <w:trHeight w:val="20"/>
          <w:jc w:val="center"/>
        </w:trPr>
        <w:tc>
          <w:tcPr>
            <w:tcW w:w="5949" w:type="dxa"/>
            <w:vAlign w:val="center"/>
            <w:hideMark/>
          </w:tcPr>
          <w:p w14:paraId="1DD7ADCD" w14:textId="77777777" w:rsidR="00B535D6" w:rsidRPr="00B535D6" w:rsidRDefault="00B535D6" w:rsidP="00D20B58">
            <w:pPr>
              <w:spacing w:line="240" w:lineRule="auto"/>
              <w:ind w:firstLine="22"/>
              <w:rPr>
                <w:sz w:val="16"/>
                <w:szCs w:val="16"/>
              </w:rPr>
            </w:pPr>
            <w:r w:rsidRPr="00B535D6">
              <w:rPr>
                <w:sz w:val="16"/>
                <w:szCs w:val="16"/>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noWrap/>
            <w:vAlign w:val="center"/>
            <w:hideMark/>
          </w:tcPr>
          <w:p w14:paraId="76334518"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1 14 02043 14 0000 440</w:t>
            </w:r>
          </w:p>
        </w:tc>
        <w:tc>
          <w:tcPr>
            <w:tcW w:w="1041" w:type="dxa"/>
            <w:noWrap/>
            <w:vAlign w:val="center"/>
            <w:hideMark/>
          </w:tcPr>
          <w:p w14:paraId="27EEAFB1" w14:textId="77777777" w:rsidR="00B535D6" w:rsidRPr="00B535D6" w:rsidRDefault="00B535D6" w:rsidP="00D20B58">
            <w:pPr>
              <w:spacing w:line="240" w:lineRule="auto"/>
              <w:ind w:firstLine="22"/>
              <w:jc w:val="center"/>
              <w:rPr>
                <w:sz w:val="16"/>
                <w:szCs w:val="16"/>
              </w:rPr>
            </w:pPr>
            <w:r w:rsidRPr="00B535D6">
              <w:rPr>
                <w:sz w:val="16"/>
                <w:szCs w:val="16"/>
              </w:rPr>
              <w:t>1 265,0</w:t>
            </w:r>
          </w:p>
        </w:tc>
        <w:tc>
          <w:tcPr>
            <w:tcW w:w="1028" w:type="dxa"/>
            <w:noWrap/>
            <w:vAlign w:val="center"/>
            <w:hideMark/>
          </w:tcPr>
          <w:p w14:paraId="0AD6EA74" w14:textId="77777777" w:rsidR="00B535D6" w:rsidRPr="00B535D6" w:rsidRDefault="00B535D6" w:rsidP="00D20B58">
            <w:pPr>
              <w:spacing w:line="240" w:lineRule="auto"/>
              <w:ind w:firstLine="22"/>
              <w:jc w:val="center"/>
              <w:rPr>
                <w:sz w:val="16"/>
                <w:szCs w:val="16"/>
              </w:rPr>
            </w:pPr>
            <w:r w:rsidRPr="00B535D6">
              <w:rPr>
                <w:sz w:val="16"/>
                <w:szCs w:val="16"/>
              </w:rPr>
              <w:t>146,9</w:t>
            </w:r>
          </w:p>
        </w:tc>
        <w:tc>
          <w:tcPr>
            <w:tcW w:w="957" w:type="dxa"/>
            <w:noWrap/>
            <w:vAlign w:val="center"/>
            <w:hideMark/>
          </w:tcPr>
          <w:p w14:paraId="71ED0CC0" w14:textId="77777777" w:rsidR="00B535D6" w:rsidRPr="00B535D6" w:rsidRDefault="00B535D6" w:rsidP="00D20B58">
            <w:pPr>
              <w:spacing w:line="240" w:lineRule="auto"/>
              <w:ind w:firstLine="22"/>
              <w:jc w:val="center"/>
              <w:rPr>
                <w:sz w:val="16"/>
                <w:szCs w:val="16"/>
              </w:rPr>
            </w:pPr>
            <w:r w:rsidRPr="00B535D6">
              <w:rPr>
                <w:sz w:val="16"/>
                <w:szCs w:val="16"/>
              </w:rPr>
              <w:t>11,6</w:t>
            </w:r>
          </w:p>
        </w:tc>
      </w:tr>
      <w:tr w:rsidR="00B535D6" w:rsidRPr="00B535D6" w14:paraId="3E32306C" w14:textId="77777777" w:rsidTr="00D20B58">
        <w:trPr>
          <w:trHeight w:val="20"/>
          <w:jc w:val="center"/>
        </w:trPr>
        <w:tc>
          <w:tcPr>
            <w:tcW w:w="5949" w:type="dxa"/>
            <w:vAlign w:val="center"/>
            <w:hideMark/>
          </w:tcPr>
          <w:p w14:paraId="126BC3DC" w14:textId="77777777" w:rsidR="00B535D6" w:rsidRPr="00B535D6" w:rsidRDefault="00B535D6" w:rsidP="00D20B58">
            <w:pPr>
              <w:spacing w:line="240" w:lineRule="auto"/>
              <w:ind w:firstLine="22"/>
              <w:rPr>
                <w:sz w:val="16"/>
                <w:szCs w:val="16"/>
              </w:rPr>
            </w:pPr>
            <w:r w:rsidRPr="00B535D6">
              <w:rPr>
                <w:sz w:val="16"/>
                <w:szCs w:val="16"/>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701" w:type="dxa"/>
            <w:noWrap/>
            <w:vAlign w:val="center"/>
            <w:hideMark/>
          </w:tcPr>
          <w:p w14:paraId="4B459428"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1 14 06012 14 0000 440</w:t>
            </w:r>
          </w:p>
        </w:tc>
        <w:tc>
          <w:tcPr>
            <w:tcW w:w="1041" w:type="dxa"/>
            <w:noWrap/>
            <w:vAlign w:val="center"/>
            <w:hideMark/>
          </w:tcPr>
          <w:p w14:paraId="47519614" w14:textId="77777777" w:rsidR="00B535D6" w:rsidRPr="00B535D6" w:rsidRDefault="00B535D6" w:rsidP="00D20B58">
            <w:pPr>
              <w:spacing w:line="240" w:lineRule="auto"/>
              <w:ind w:firstLine="22"/>
              <w:jc w:val="center"/>
              <w:rPr>
                <w:sz w:val="16"/>
                <w:szCs w:val="16"/>
              </w:rPr>
            </w:pPr>
            <w:r w:rsidRPr="00B535D6">
              <w:rPr>
                <w:sz w:val="16"/>
                <w:szCs w:val="16"/>
              </w:rPr>
              <w:t>0,0</w:t>
            </w:r>
          </w:p>
        </w:tc>
        <w:tc>
          <w:tcPr>
            <w:tcW w:w="1028" w:type="dxa"/>
            <w:noWrap/>
            <w:vAlign w:val="center"/>
            <w:hideMark/>
          </w:tcPr>
          <w:p w14:paraId="1FF7450D" w14:textId="77777777" w:rsidR="00B535D6" w:rsidRPr="00B535D6" w:rsidRDefault="00B535D6" w:rsidP="00D20B58">
            <w:pPr>
              <w:spacing w:line="240" w:lineRule="auto"/>
              <w:ind w:firstLine="22"/>
              <w:jc w:val="center"/>
              <w:rPr>
                <w:sz w:val="16"/>
                <w:szCs w:val="16"/>
              </w:rPr>
            </w:pPr>
            <w:r w:rsidRPr="00B535D6">
              <w:rPr>
                <w:sz w:val="16"/>
                <w:szCs w:val="16"/>
              </w:rPr>
              <w:t>137,2</w:t>
            </w:r>
          </w:p>
        </w:tc>
        <w:tc>
          <w:tcPr>
            <w:tcW w:w="957" w:type="dxa"/>
            <w:noWrap/>
            <w:vAlign w:val="center"/>
            <w:hideMark/>
          </w:tcPr>
          <w:p w14:paraId="6C20B7A5" w14:textId="02641064" w:rsidR="00B535D6" w:rsidRPr="00B535D6" w:rsidRDefault="00B535D6" w:rsidP="00D20B58">
            <w:pPr>
              <w:spacing w:line="240" w:lineRule="auto"/>
              <w:ind w:firstLine="22"/>
              <w:jc w:val="center"/>
              <w:rPr>
                <w:sz w:val="16"/>
                <w:szCs w:val="16"/>
              </w:rPr>
            </w:pPr>
          </w:p>
        </w:tc>
      </w:tr>
      <w:tr w:rsidR="00B535D6" w:rsidRPr="00B535D6" w14:paraId="464C7768" w14:textId="77777777" w:rsidTr="00D20B58">
        <w:trPr>
          <w:trHeight w:val="20"/>
          <w:jc w:val="center"/>
        </w:trPr>
        <w:tc>
          <w:tcPr>
            <w:tcW w:w="5949" w:type="dxa"/>
            <w:vAlign w:val="center"/>
            <w:hideMark/>
          </w:tcPr>
          <w:p w14:paraId="26788643" w14:textId="77777777" w:rsidR="00B535D6" w:rsidRPr="00B535D6" w:rsidRDefault="00B535D6" w:rsidP="00D20B58">
            <w:pPr>
              <w:spacing w:line="240" w:lineRule="auto"/>
              <w:ind w:firstLine="22"/>
              <w:rPr>
                <w:b/>
                <w:bCs/>
                <w:sz w:val="16"/>
                <w:szCs w:val="16"/>
              </w:rPr>
            </w:pPr>
            <w:r w:rsidRPr="00B535D6">
              <w:rPr>
                <w:b/>
                <w:bCs/>
                <w:sz w:val="16"/>
                <w:szCs w:val="16"/>
              </w:rPr>
              <w:t>Штрафы, санкции, возмещение ущерба</w:t>
            </w:r>
          </w:p>
        </w:tc>
        <w:tc>
          <w:tcPr>
            <w:tcW w:w="1701" w:type="dxa"/>
            <w:noWrap/>
            <w:vAlign w:val="center"/>
            <w:hideMark/>
          </w:tcPr>
          <w:p w14:paraId="78C388CF" w14:textId="53D56DF8" w:rsidR="00B535D6" w:rsidRPr="00B535D6" w:rsidRDefault="00B535D6" w:rsidP="00D20B58">
            <w:pPr>
              <w:spacing w:line="240" w:lineRule="auto"/>
              <w:ind w:left="7" w:right="-57" w:hanging="64"/>
              <w:jc w:val="center"/>
              <w:rPr>
                <w:b/>
                <w:bCs/>
                <w:color w:val="000000"/>
                <w:sz w:val="16"/>
                <w:szCs w:val="16"/>
              </w:rPr>
            </w:pPr>
            <w:r w:rsidRPr="00B535D6">
              <w:rPr>
                <w:b/>
                <w:bCs/>
                <w:color w:val="000000"/>
                <w:sz w:val="16"/>
                <w:szCs w:val="16"/>
              </w:rPr>
              <w:t>1 16 00000 00 0000 000</w:t>
            </w:r>
          </w:p>
        </w:tc>
        <w:tc>
          <w:tcPr>
            <w:tcW w:w="1041" w:type="dxa"/>
            <w:noWrap/>
            <w:vAlign w:val="center"/>
            <w:hideMark/>
          </w:tcPr>
          <w:p w14:paraId="0064708D" w14:textId="77777777" w:rsidR="00B535D6" w:rsidRPr="00B535D6" w:rsidRDefault="00B535D6" w:rsidP="00D20B58">
            <w:pPr>
              <w:spacing w:line="240" w:lineRule="auto"/>
              <w:ind w:firstLine="22"/>
              <w:jc w:val="center"/>
              <w:rPr>
                <w:b/>
                <w:bCs/>
                <w:sz w:val="16"/>
                <w:szCs w:val="16"/>
              </w:rPr>
            </w:pPr>
            <w:r w:rsidRPr="00B535D6">
              <w:rPr>
                <w:b/>
                <w:bCs/>
                <w:sz w:val="16"/>
                <w:szCs w:val="16"/>
              </w:rPr>
              <w:t>720,5</w:t>
            </w:r>
          </w:p>
        </w:tc>
        <w:tc>
          <w:tcPr>
            <w:tcW w:w="1028" w:type="dxa"/>
            <w:noWrap/>
            <w:vAlign w:val="center"/>
            <w:hideMark/>
          </w:tcPr>
          <w:p w14:paraId="283E94BC" w14:textId="77777777" w:rsidR="00B535D6" w:rsidRPr="00B535D6" w:rsidRDefault="00B535D6" w:rsidP="00D20B58">
            <w:pPr>
              <w:spacing w:line="240" w:lineRule="auto"/>
              <w:ind w:firstLine="22"/>
              <w:jc w:val="center"/>
              <w:rPr>
                <w:b/>
                <w:bCs/>
                <w:sz w:val="16"/>
                <w:szCs w:val="16"/>
              </w:rPr>
            </w:pPr>
            <w:r w:rsidRPr="00B535D6">
              <w:rPr>
                <w:b/>
                <w:bCs/>
                <w:sz w:val="16"/>
                <w:szCs w:val="16"/>
              </w:rPr>
              <w:t>1 645,7</w:t>
            </w:r>
          </w:p>
        </w:tc>
        <w:tc>
          <w:tcPr>
            <w:tcW w:w="957" w:type="dxa"/>
            <w:noWrap/>
            <w:vAlign w:val="center"/>
            <w:hideMark/>
          </w:tcPr>
          <w:p w14:paraId="03DCBD07" w14:textId="77777777" w:rsidR="00B535D6" w:rsidRPr="00B535D6" w:rsidRDefault="00B535D6" w:rsidP="00D20B58">
            <w:pPr>
              <w:spacing w:line="240" w:lineRule="auto"/>
              <w:ind w:firstLine="22"/>
              <w:jc w:val="center"/>
              <w:rPr>
                <w:sz w:val="16"/>
                <w:szCs w:val="16"/>
              </w:rPr>
            </w:pPr>
            <w:r w:rsidRPr="00B535D6">
              <w:rPr>
                <w:sz w:val="16"/>
                <w:szCs w:val="16"/>
              </w:rPr>
              <w:t>228,4</w:t>
            </w:r>
          </w:p>
        </w:tc>
      </w:tr>
      <w:tr w:rsidR="00B535D6" w:rsidRPr="00B535D6" w14:paraId="7D12C797" w14:textId="77777777" w:rsidTr="00D20B58">
        <w:trPr>
          <w:trHeight w:val="20"/>
          <w:jc w:val="center"/>
        </w:trPr>
        <w:tc>
          <w:tcPr>
            <w:tcW w:w="5949" w:type="dxa"/>
            <w:vAlign w:val="center"/>
            <w:hideMark/>
          </w:tcPr>
          <w:p w14:paraId="7E8D9DA7"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актов)</w:t>
            </w:r>
          </w:p>
        </w:tc>
        <w:tc>
          <w:tcPr>
            <w:tcW w:w="1701" w:type="dxa"/>
            <w:noWrap/>
            <w:vAlign w:val="center"/>
            <w:hideMark/>
          </w:tcPr>
          <w:p w14:paraId="19E61DCF"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1 16 01053 01 0027 140</w:t>
            </w:r>
          </w:p>
        </w:tc>
        <w:tc>
          <w:tcPr>
            <w:tcW w:w="1041" w:type="dxa"/>
            <w:noWrap/>
            <w:vAlign w:val="center"/>
            <w:hideMark/>
          </w:tcPr>
          <w:p w14:paraId="2C1257B5" w14:textId="77777777" w:rsidR="00B535D6" w:rsidRPr="00B535D6" w:rsidRDefault="00B535D6" w:rsidP="00D20B58">
            <w:pPr>
              <w:spacing w:line="240" w:lineRule="auto"/>
              <w:ind w:firstLine="22"/>
              <w:jc w:val="center"/>
              <w:rPr>
                <w:sz w:val="16"/>
                <w:szCs w:val="16"/>
              </w:rPr>
            </w:pPr>
            <w:r w:rsidRPr="00B535D6">
              <w:rPr>
                <w:sz w:val="16"/>
                <w:szCs w:val="16"/>
              </w:rPr>
              <w:t>28,0</w:t>
            </w:r>
          </w:p>
        </w:tc>
        <w:tc>
          <w:tcPr>
            <w:tcW w:w="1028" w:type="dxa"/>
            <w:noWrap/>
            <w:vAlign w:val="center"/>
            <w:hideMark/>
          </w:tcPr>
          <w:p w14:paraId="56BB757F" w14:textId="77777777" w:rsidR="00B535D6" w:rsidRPr="00B535D6" w:rsidRDefault="00B535D6" w:rsidP="00D20B58">
            <w:pPr>
              <w:spacing w:line="240" w:lineRule="auto"/>
              <w:ind w:firstLine="22"/>
              <w:jc w:val="center"/>
              <w:rPr>
                <w:sz w:val="16"/>
                <w:szCs w:val="16"/>
              </w:rPr>
            </w:pPr>
            <w:r w:rsidRPr="00B535D6">
              <w:rPr>
                <w:sz w:val="16"/>
                <w:szCs w:val="16"/>
              </w:rPr>
              <w:t>20,6</w:t>
            </w:r>
          </w:p>
        </w:tc>
        <w:tc>
          <w:tcPr>
            <w:tcW w:w="957" w:type="dxa"/>
            <w:noWrap/>
            <w:vAlign w:val="center"/>
            <w:hideMark/>
          </w:tcPr>
          <w:p w14:paraId="7097728F" w14:textId="77777777" w:rsidR="00B535D6" w:rsidRPr="00B535D6" w:rsidRDefault="00B535D6" w:rsidP="00D20B58">
            <w:pPr>
              <w:spacing w:line="240" w:lineRule="auto"/>
              <w:ind w:firstLine="22"/>
              <w:jc w:val="center"/>
              <w:rPr>
                <w:sz w:val="16"/>
                <w:szCs w:val="16"/>
              </w:rPr>
            </w:pPr>
            <w:r w:rsidRPr="00B535D6">
              <w:rPr>
                <w:sz w:val="16"/>
                <w:szCs w:val="16"/>
              </w:rPr>
              <w:t>73,6</w:t>
            </w:r>
          </w:p>
        </w:tc>
      </w:tr>
      <w:tr w:rsidR="00B535D6" w:rsidRPr="00B535D6" w14:paraId="69105D7C" w14:textId="77777777" w:rsidTr="00D20B58">
        <w:trPr>
          <w:trHeight w:val="20"/>
          <w:jc w:val="center"/>
        </w:trPr>
        <w:tc>
          <w:tcPr>
            <w:tcW w:w="5949" w:type="dxa"/>
            <w:vAlign w:val="center"/>
            <w:hideMark/>
          </w:tcPr>
          <w:p w14:paraId="547FDE92"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 уплату средств на содержание детей или нетрудоспособных родителей)</w:t>
            </w:r>
          </w:p>
        </w:tc>
        <w:tc>
          <w:tcPr>
            <w:tcW w:w="1701" w:type="dxa"/>
            <w:noWrap/>
            <w:vAlign w:val="center"/>
            <w:hideMark/>
          </w:tcPr>
          <w:p w14:paraId="488A6479"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1 16 01053 01 0351 140</w:t>
            </w:r>
          </w:p>
        </w:tc>
        <w:tc>
          <w:tcPr>
            <w:tcW w:w="1041" w:type="dxa"/>
            <w:noWrap/>
            <w:vAlign w:val="center"/>
            <w:hideMark/>
          </w:tcPr>
          <w:p w14:paraId="003D6335" w14:textId="77777777" w:rsidR="00B535D6" w:rsidRPr="00B535D6" w:rsidRDefault="00B535D6" w:rsidP="00D20B58">
            <w:pPr>
              <w:spacing w:line="240" w:lineRule="auto"/>
              <w:ind w:firstLine="22"/>
              <w:jc w:val="center"/>
              <w:rPr>
                <w:sz w:val="16"/>
                <w:szCs w:val="16"/>
              </w:rPr>
            </w:pPr>
            <w:r w:rsidRPr="00B535D6">
              <w:rPr>
                <w:sz w:val="16"/>
                <w:szCs w:val="16"/>
              </w:rPr>
              <w:t>14,0</w:t>
            </w:r>
          </w:p>
        </w:tc>
        <w:tc>
          <w:tcPr>
            <w:tcW w:w="1028" w:type="dxa"/>
            <w:noWrap/>
            <w:vAlign w:val="center"/>
            <w:hideMark/>
          </w:tcPr>
          <w:p w14:paraId="4E139549" w14:textId="77777777" w:rsidR="00B535D6" w:rsidRPr="00B535D6" w:rsidRDefault="00B535D6" w:rsidP="00D20B58">
            <w:pPr>
              <w:spacing w:line="240" w:lineRule="auto"/>
              <w:ind w:firstLine="22"/>
              <w:jc w:val="center"/>
              <w:rPr>
                <w:sz w:val="16"/>
                <w:szCs w:val="16"/>
              </w:rPr>
            </w:pPr>
            <w:r w:rsidRPr="00B535D6">
              <w:rPr>
                <w:sz w:val="16"/>
                <w:szCs w:val="16"/>
              </w:rPr>
              <w:t>8,0</w:t>
            </w:r>
          </w:p>
        </w:tc>
        <w:tc>
          <w:tcPr>
            <w:tcW w:w="957" w:type="dxa"/>
            <w:noWrap/>
            <w:vAlign w:val="center"/>
            <w:hideMark/>
          </w:tcPr>
          <w:p w14:paraId="6052F1BA" w14:textId="77777777" w:rsidR="00B535D6" w:rsidRPr="00B535D6" w:rsidRDefault="00B535D6" w:rsidP="00D20B58">
            <w:pPr>
              <w:spacing w:line="240" w:lineRule="auto"/>
              <w:ind w:firstLine="22"/>
              <w:jc w:val="center"/>
              <w:rPr>
                <w:sz w:val="16"/>
                <w:szCs w:val="16"/>
              </w:rPr>
            </w:pPr>
            <w:r w:rsidRPr="00B535D6">
              <w:rPr>
                <w:sz w:val="16"/>
                <w:szCs w:val="16"/>
              </w:rPr>
              <w:t>57,1</w:t>
            </w:r>
          </w:p>
        </w:tc>
      </w:tr>
      <w:tr w:rsidR="00B535D6" w:rsidRPr="00B535D6" w14:paraId="7D236812" w14:textId="77777777" w:rsidTr="00D20B58">
        <w:trPr>
          <w:trHeight w:val="20"/>
          <w:jc w:val="center"/>
        </w:trPr>
        <w:tc>
          <w:tcPr>
            <w:tcW w:w="5949" w:type="dxa"/>
            <w:vAlign w:val="center"/>
            <w:hideMark/>
          </w:tcPr>
          <w:p w14:paraId="33DF53FC"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noWrap/>
            <w:vAlign w:val="center"/>
            <w:hideMark/>
          </w:tcPr>
          <w:p w14:paraId="19A5C0A4"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1 16 01063 01 0009 140</w:t>
            </w:r>
          </w:p>
        </w:tc>
        <w:tc>
          <w:tcPr>
            <w:tcW w:w="1041" w:type="dxa"/>
            <w:noWrap/>
            <w:vAlign w:val="center"/>
            <w:hideMark/>
          </w:tcPr>
          <w:p w14:paraId="06DC221B" w14:textId="77777777" w:rsidR="00B535D6" w:rsidRPr="00B535D6" w:rsidRDefault="00B535D6" w:rsidP="00D20B58">
            <w:pPr>
              <w:spacing w:line="240" w:lineRule="auto"/>
              <w:ind w:firstLine="22"/>
              <w:jc w:val="center"/>
              <w:rPr>
                <w:sz w:val="16"/>
                <w:szCs w:val="16"/>
              </w:rPr>
            </w:pPr>
            <w:r w:rsidRPr="00B535D6">
              <w:rPr>
                <w:sz w:val="16"/>
                <w:szCs w:val="16"/>
              </w:rPr>
              <w:t>11,5</w:t>
            </w:r>
          </w:p>
        </w:tc>
        <w:tc>
          <w:tcPr>
            <w:tcW w:w="1028" w:type="dxa"/>
            <w:noWrap/>
            <w:vAlign w:val="center"/>
            <w:hideMark/>
          </w:tcPr>
          <w:p w14:paraId="46152712" w14:textId="77777777" w:rsidR="00B535D6" w:rsidRPr="00B535D6" w:rsidRDefault="00B535D6" w:rsidP="00D20B58">
            <w:pPr>
              <w:spacing w:line="240" w:lineRule="auto"/>
              <w:ind w:firstLine="22"/>
              <w:jc w:val="center"/>
              <w:rPr>
                <w:sz w:val="16"/>
                <w:szCs w:val="16"/>
              </w:rPr>
            </w:pPr>
            <w:r w:rsidRPr="00B535D6">
              <w:rPr>
                <w:sz w:val="16"/>
                <w:szCs w:val="16"/>
              </w:rPr>
              <w:t>15,0</w:t>
            </w:r>
          </w:p>
        </w:tc>
        <w:tc>
          <w:tcPr>
            <w:tcW w:w="957" w:type="dxa"/>
            <w:noWrap/>
            <w:vAlign w:val="center"/>
            <w:hideMark/>
          </w:tcPr>
          <w:p w14:paraId="3488BF65" w14:textId="77777777" w:rsidR="00B535D6" w:rsidRPr="00B535D6" w:rsidRDefault="00B535D6" w:rsidP="00D20B58">
            <w:pPr>
              <w:spacing w:line="240" w:lineRule="auto"/>
              <w:ind w:firstLine="22"/>
              <w:jc w:val="center"/>
              <w:rPr>
                <w:sz w:val="16"/>
                <w:szCs w:val="16"/>
              </w:rPr>
            </w:pPr>
            <w:r w:rsidRPr="00B535D6">
              <w:rPr>
                <w:sz w:val="16"/>
                <w:szCs w:val="16"/>
              </w:rPr>
              <w:t>130,4</w:t>
            </w:r>
          </w:p>
        </w:tc>
      </w:tr>
      <w:tr w:rsidR="00B535D6" w:rsidRPr="00B535D6" w14:paraId="72CE4E14" w14:textId="77777777" w:rsidTr="00D20B58">
        <w:trPr>
          <w:trHeight w:val="20"/>
          <w:jc w:val="center"/>
        </w:trPr>
        <w:tc>
          <w:tcPr>
            <w:tcW w:w="5949" w:type="dxa"/>
            <w:vAlign w:val="center"/>
            <w:hideMark/>
          </w:tcPr>
          <w:p w14:paraId="525C6756"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701" w:type="dxa"/>
            <w:noWrap/>
            <w:vAlign w:val="center"/>
            <w:hideMark/>
          </w:tcPr>
          <w:p w14:paraId="3DF51E31"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1 16 01063 01 0091 140</w:t>
            </w:r>
          </w:p>
        </w:tc>
        <w:tc>
          <w:tcPr>
            <w:tcW w:w="1041" w:type="dxa"/>
            <w:noWrap/>
            <w:vAlign w:val="center"/>
            <w:hideMark/>
          </w:tcPr>
          <w:p w14:paraId="7F94105E" w14:textId="77777777" w:rsidR="00B535D6" w:rsidRPr="00B535D6" w:rsidRDefault="00B535D6" w:rsidP="00D20B58">
            <w:pPr>
              <w:spacing w:line="240" w:lineRule="auto"/>
              <w:ind w:firstLine="22"/>
              <w:jc w:val="center"/>
              <w:rPr>
                <w:sz w:val="16"/>
                <w:szCs w:val="16"/>
              </w:rPr>
            </w:pPr>
            <w:r w:rsidRPr="00B535D6">
              <w:rPr>
                <w:sz w:val="16"/>
                <w:szCs w:val="16"/>
              </w:rPr>
              <w:t>0,5</w:t>
            </w:r>
          </w:p>
        </w:tc>
        <w:tc>
          <w:tcPr>
            <w:tcW w:w="1028" w:type="dxa"/>
            <w:noWrap/>
            <w:vAlign w:val="center"/>
            <w:hideMark/>
          </w:tcPr>
          <w:p w14:paraId="6E44ECCB" w14:textId="77777777" w:rsidR="00B535D6" w:rsidRPr="00B535D6" w:rsidRDefault="00B535D6" w:rsidP="00D20B58">
            <w:pPr>
              <w:spacing w:line="240" w:lineRule="auto"/>
              <w:ind w:firstLine="22"/>
              <w:jc w:val="center"/>
              <w:rPr>
                <w:sz w:val="16"/>
                <w:szCs w:val="16"/>
              </w:rPr>
            </w:pPr>
            <w:r w:rsidRPr="00B535D6">
              <w:rPr>
                <w:sz w:val="16"/>
                <w:szCs w:val="16"/>
              </w:rPr>
              <w:t>3,5</w:t>
            </w:r>
          </w:p>
        </w:tc>
        <w:tc>
          <w:tcPr>
            <w:tcW w:w="957" w:type="dxa"/>
            <w:noWrap/>
            <w:vAlign w:val="center"/>
            <w:hideMark/>
          </w:tcPr>
          <w:p w14:paraId="653D1151" w14:textId="77777777" w:rsidR="00B535D6" w:rsidRPr="00B535D6" w:rsidRDefault="00B535D6" w:rsidP="00D20B58">
            <w:pPr>
              <w:spacing w:line="240" w:lineRule="auto"/>
              <w:ind w:firstLine="22"/>
              <w:jc w:val="center"/>
              <w:rPr>
                <w:sz w:val="16"/>
                <w:szCs w:val="16"/>
              </w:rPr>
            </w:pPr>
            <w:r w:rsidRPr="00B535D6">
              <w:rPr>
                <w:sz w:val="16"/>
                <w:szCs w:val="16"/>
              </w:rPr>
              <w:t>700,0</w:t>
            </w:r>
          </w:p>
        </w:tc>
      </w:tr>
      <w:tr w:rsidR="00B535D6" w:rsidRPr="00B535D6" w14:paraId="4BF1ECF6" w14:textId="77777777" w:rsidTr="00D20B58">
        <w:trPr>
          <w:trHeight w:val="20"/>
          <w:jc w:val="center"/>
        </w:trPr>
        <w:tc>
          <w:tcPr>
            <w:tcW w:w="5949" w:type="dxa"/>
            <w:vAlign w:val="center"/>
            <w:hideMark/>
          </w:tcPr>
          <w:p w14:paraId="6F96468E"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noWrap/>
            <w:vAlign w:val="center"/>
            <w:hideMark/>
          </w:tcPr>
          <w:p w14:paraId="731DA800"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1 16 01063 01 0101 140</w:t>
            </w:r>
          </w:p>
        </w:tc>
        <w:tc>
          <w:tcPr>
            <w:tcW w:w="1041" w:type="dxa"/>
            <w:noWrap/>
            <w:vAlign w:val="center"/>
            <w:hideMark/>
          </w:tcPr>
          <w:p w14:paraId="53C2EFED" w14:textId="77777777" w:rsidR="00B535D6" w:rsidRPr="00B535D6" w:rsidRDefault="00B535D6" w:rsidP="00D20B58">
            <w:pPr>
              <w:spacing w:line="240" w:lineRule="auto"/>
              <w:ind w:firstLine="22"/>
              <w:jc w:val="center"/>
              <w:rPr>
                <w:sz w:val="16"/>
                <w:szCs w:val="16"/>
              </w:rPr>
            </w:pPr>
            <w:r w:rsidRPr="00B535D6">
              <w:rPr>
                <w:sz w:val="16"/>
                <w:szCs w:val="16"/>
              </w:rPr>
              <w:t>240,5</w:t>
            </w:r>
          </w:p>
        </w:tc>
        <w:tc>
          <w:tcPr>
            <w:tcW w:w="1028" w:type="dxa"/>
            <w:noWrap/>
            <w:vAlign w:val="center"/>
            <w:hideMark/>
          </w:tcPr>
          <w:p w14:paraId="787B2E89" w14:textId="77777777" w:rsidR="00B535D6" w:rsidRPr="00B535D6" w:rsidRDefault="00B535D6" w:rsidP="00D20B58">
            <w:pPr>
              <w:spacing w:line="240" w:lineRule="auto"/>
              <w:ind w:firstLine="22"/>
              <w:jc w:val="center"/>
              <w:rPr>
                <w:sz w:val="16"/>
                <w:szCs w:val="16"/>
              </w:rPr>
            </w:pPr>
            <w:r w:rsidRPr="00B535D6">
              <w:rPr>
                <w:sz w:val="16"/>
                <w:szCs w:val="16"/>
              </w:rPr>
              <w:t>93,0</w:t>
            </w:r>
          </w:p>
        </w:tc>
        <w:tc>
          <w:tcPr>
            <w:tcW w:w="957" w:type="dxa"/>
            <w:noWrap/>
            <w:vAlign w:val="center"/>
            <w:hideMark/>
          </w:tcPr>
          <w:p w14:paraId="28B53D00" w14:textId="77777777" w:rsidR="00B535D6" w:rsidRPr="00B535D6" w:rsidRDefault="00B535D6" w:rsidP="00D20B58">
            <w:pPr>
              <w:spacing w:line="240" w:lineRule="auto"/>
              <w:ind w:firstLine="22"/>
              <w:jc w:val="center"/>
              <w:rPr>
                <w:sz w:val="16"/>
                <w:szCs w:val="16"/>
              </w:rPr>
            </w:pPr>
            <w:r w:rsidRPr="00B535D6">
              <w:rPr>
                <w:sz w:val="16"/>
                <w:szCs w:val="16"/>
              </w:rPr>
              <w:t>38,7</w:t>
            </w:r>
          </w:p>
        </w:tc>
      </w:tr>
      <w:tr w:rsidR="00B535D6" w:rsidRPr="00B535D6" w14:paraId="22CBD224" w14:textId="77777777" w:rsidTr="00D20B58">
        <w:trPr>
          <w:trHeight w:val="20"/>
          <w:jc w:val="center"/>
        </w:trPr>
        <w:tc>
          <w:tcPr>
            <w:tcW w:w="5949" w:type="dxa"/>
            <w:vAlign w:val="center"/>
            <w:hideMark/>
          </w:tcPr>
          <w:p w14:paraId="1B1C698B"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01" w:type="dxa"/>
            <w:noWrap/>
            <w:vAlign w:val="center"/>
            <w:hideMark/>
          </w:tcPr>
          <w:p w14:paraId="2C09BA9C"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1 16 01073 01 0017 140</w:t>
            </w:r>
          </w:p>
        </w:tc>
        <w:tc>
          <w:tcPr>
            <w:tcW w:w="1041" w:type="dxa"/>
            <w:noWrap/>
            <w:vAlign w:val="center"/>
            <w:hideMark/>
          </w:tcPr>
          <w:p w14:paraId="0C48C698" w14:textId="77777777" w:rsidR="00B535D6" w:rsidRPr="00B535D6" w:rsidRDefault="00B535D6" w:rsidP="00D20B58">
            <w:pPr>
              <w:spacing w:line="240" w:lineRule="auto"/>
              <w:ind w:firstLine="22"/>
              <w:jc w:val="center"/>
              <w:rPr>
                <w:sz w:val="16"/>
                <w:szCs w:val="16"/>
              </w:rPr>
            </w:pPr>
            <w:r w:rsidRPr="00B535D6">
              <w:rPr>
                <w:sz w:val="16"/>
                <w:szCs w:val="16"/>
              </w:rPr>
              <w:t>3,5</w:t>
            </w:r>
          </w:p>
        </w:tc>
        <w:tc>
          <w:tcPr>
            <w:tcW w:w="1028" w:type="dxa"/>
            <w:noWrap/>
            <w:vAlign w:val="center"/>
            <w:hideMark/>
          </w:tcPr>
          <w:p w14:paraId="5EF7797A" w14:textId="77777777" w:rsidR="00B535D6" w:rsidRPr="00B535D6" w:rsidRDefault="00B535D6" w:rsidP="00D20B58">
            <w:pPr>
              <w:spacing w:line="240" w:lineRule="auto"/>
              <w:ind w:firstLine="22"/>
              <w:jc w:val="center"/>
              <w:rPr>
                <w:sz w:val="16"/>
                <w:szCs w:val="16"/>
              </w:rPr>
            </w:pPr>
            <w:r w:rsidRPr="00B535D6">
              <w:rPr>
                <w:sz w:val="16"/>
                <w:szCs w:val="16"/>
              </w:rPr>
              <w:t>0,6</w:t>
            </w:r>
          </w:p>
        </w:tc>
        <w:tc>
          <w:tcPr>
            <w:tcW w:w="957" w:type="dxa"/>
            <w:noWrap/>
            <w:vAlign w:val="center"/>
            <w:hideMark/>
          </w:tcPr>
          <w:p w14:paraId="56FC295E" w14:textId="77777777" w:rsidR="00B535D6" w:rsidRPr="00B535D6" w:rsidRDefault="00B535D6" w:rsidP="00D20B58">
            <w:pPr>
              <w:spacing w:line="240" w:lineRule="auto"/>
              <w:ind w:firstLine="22"/>
              <w:jc w:val="center"/>
              <w:rPr>
                <w:sz w:val="16"/>
                <w:szCs w:val="16"/>
              </w:rPr>
            </w:pPr>
            <w:r w:rsidRPr="00B535D6">
              <w:rPr>
                <w:sz w:val="16"/>
                <w:szCs w:val="16"/>
              </w:rPr>
              <w:t>17,1</w:t>
            </w:r>
          </w:p>
        </w:tc>
      </w:tr>
      <w:tr w:rsidR="00B535D6" w:rsidRPr="00B535D6" w14:paraId="61F44A17" w14:textId="77777777" w:rsidTr="00D20B58">
        <w:trPr>
          <w:trHeight w:val="20"/>
          <w:jc w:val="center"/>
        </w:trPr>
        <w:tc>
          <w:tcPr>
            <w:tcW w:w="5949" w:type="dxa"/>
            <w:vAlign w:val="center"/>
            <w:hideMark/>
          </w:tcPr>
          <w:p w14:paraId="00498480"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w:t>
            </w:r>
          </w:p>
        </w:tc>
        <w:tc>
          <w:tcPr>
            <w:tcW w:w="1701" w:type="dxa"/>
            <w:noWrap/>
            <w:vAlign w:val="center"/>
            <w:hideMark/>
          </w:tcPr>
          <w:p w14:paraId="1F6CD8AD"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1 16 01073 01 0037 140</w:t>
            </w:r>
          </w:p>
        </w:tc>
        <w:tc>
          <w:tcPr>
            <w:tcW w:w="1041" w:type="dxa"/>
            <w:noWrap/>
            <w:vAlign w:val="center"/>
            <w:hideMark/>
          </w:tcPr>
          <w:p w14:paraId="2DC124D7" w14:textId="77777777" w:rsidR="00B535D6" w:rsidRPr="00B535D6" w:rsidRDefault="00B535D6" w:rsidP="00D20B58">
            <w:pPr>
              <w:spacing w:line="240" w:lineRule="auto"/>
              <w:ind w:firstLine="22"/>
              <w:jc w:val="center"/>
              <w:rPr>
                <w:sz w:val="16"/>
                <w:szCs w:val="16"/>
              </w:rPr>
            </w:pPr>
            <w:r w:rsidRPr="00B535D6">
              <w:rPr>
                <w:sz w:val="16"/>
                <w:szCs w:val="16"/>
              </w:rPr>
              <w:t>3,0</w:t>
            </w:r>
          </w:p>
        </w:tc>
        <w:tc>
          <w:tcPr>
            <w:tcW w:w="1028" w:type="dxa"/>
            <w:noWrap/>
            <w:vAlign w:val="center"/>
            <w:hideMark/>
          </w:tcPr>
          <w:p w14:paraId="65AF129C" w14:textId="77777777" w:rsidR="00B535D6" w:rsidRPr="00B535D6" w:rsidRDefault="00B535D6" w:rsidP="00D20B58">
            <w:pPr>
              <w:spacing w:line="240" w:lineRule="auto"/>
              <w:ind w:firstLine="22"/>
              <w:jc w:val="center"/>
              <w:rPr>
                <w:sz w:val="16"/>
                <w:szCs w:val="16"/>
              </w:rPr>
            </w:pPr>
            <w:r w:rsidRPr="00B535D6">
              <w:rPr>
                <w:sz w:val="16"/>
                <w:szCs w:val="16"/>
              </w:rPr>
              <w:t>1,7</w:t>
            </w:r>
          </w:p>
        </w:tc>
        <w:tc>
          <w:tcPr>
            <w:tcW w:w="957" w:type="dxa"/>
            <w:noWrap/>
            <w:vAlign w:val="center"/>
            <w:hideMark/>
          </w:tcPr>
          <w:p w14:paraId="0869E7F5" w14:textId="77777777" w:rsidR="00B535D6" w:rsidRPr="00B535D6" w:rsidRDefault="00B535D6" w:rsidP="00D20B58">
            <w:pPr>
              <w:spacing w:line="240" w:lineRule="auto"/>
              <w:ind w:firstLine="22"/>
              <w:jc w:val="center"/>
              <w:rPr>
                <w:sz w:val="16"/>
                <w:szCs w:val="16"/>
              </w:rPr>
            </w:pPr>
            <w:r w:rsidRPr="00B535D6">
              <w:rPr>
                <w:sz w:val="16"/>
                <w:szCs w:val="16"/>
              </w:rPr>
              <w:t>56,7</w:t>
            </w:r>
          </w:p>
        </w:tc>
      </w:tr>
      <w:tr w:rsidR="00B535D6" w:rsidRPr="00B535D6" w14:paraId="1E048A0F" w14:textId="77777777" w:rsidTr="00D20B58">
        <w:trPr>
          <w:trHeight w:val="20"/>
          <w:jc w:val="center"/>
        </w:trPr>
        <w:tc>
          <w:tcPr>
            <w:tcW w:w="5949" w:type="dxa"/>
            <w:vAlign w:val="center"/>
            <w:hideMark/>
          </w:tcPr>
          <w:p w14:paraId="73CB3503"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noWrap/>
            <w:vAlign w:val="center"/>
            <w:hideMark/>
          </w:tcPr>
          <w:p w14:paraId="55BD9A11"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1 16 01083 01 0000 140</w:t>
            </w:r>
          </w:p>
        </w:tc>
        <w:tc>
          <w:tcPr>
            <w:tcW w:w="1041" w:type="dxa"/>
            <w:noWrap/>
            <w:vAlign w:val="center"/>
            <w:hideMark/>
          </w:tcPr>
          <w:p w14:paraId="65CC6041" w14:textId="77777777" w:rsidR="00B535D6" w:rsidRPr="00B535D6" w:rsidRDefault="00B535D6" w:rsidP="00D20B58">
            <w:pPr>
              <w:spacing w:line="240" w:lineRule="auto"/>
              <w:ind w:firstLine="22"/>
              <w:jc w:val="center"/>
              <w:rPr>
                <w:sz w:val="16"/>
                <w:szCs w:val="16"/>
              </w:rPr>
            </w:pPr>
            <w:r w:rsidRPr="00B535D6">
              <w:rPr>
                <w:sz w:val="16"/>
                <w:szCs w:val="16"/>
              </w:rPr>
              <w:t>0,0</w:t>
            </w:r>
          </w:p>
        </w:tc>
        <w:tc>
          <w:tcPr>
            <w:tcW w:w="1028" w:type="dxa"/>
            <w:noWrap/>
            <w:vAlign w:val="center"/>
            <w:hideMark/>
          </w:tcPr>
          <w:p w14:paraId="6C9594E6" w14:textId="77777777" w:rsidR="00B535D6" w:rsidRPr="00B535D6" w:rsidRDefault="00B535D6" w:rsidP="00D20B58">
            <w:pPr>
              <w:spacing w:line="240" w:lineRule="auto"/>
              <w:ind w:firstLine="22"/>
              <w:jc w:val="center"/>
              <w:rPr>
                <w:sz w:val="16"/>
                <w:szCs w:val="16"/>
              </w:rPr>
            </w:pPr>
            <w:r w:rsidRPr="00B535D6">
              <w:rPr>
                <w:sz w:val="16"/>
                <w:szCs w:val="16"/>
              </w:rPr>
              <w:t>2,8</w:t>
            </w:r>
          </w:p>
        </w:tc>
        <w:tc>
          <w:tcPr>
            <w:tcW w:w="957" w:type="dxa"/>
            <w:noWrap/>
            <w:vAlign w:val="center"/>
            <w:hideMark/>
          </w:tcPr>
          <w:p w14:paraId="417E1BFD" w14:textId="3DE8B24A" w:rsidR="00B535D6" w:rsidRPr="00B535D6" w:rsidRDefault="00B535D6" w:rsidP="00D20B58">
            <w:pPr>
              <w:spacing w:line="240" w:lineRule="auto"/>
              <w:ind w:firstLine="22"/>
              <w:jc w:val="center"/>
              <w:rPr>
                <w:sz w:val="16"/>
                <w:szCs w:val="16"/>
              </w:rPr>
            </w:pPr>
          </w:p>
        </w:tc>
      </w:tr>
      <w:tr w:rsidR="00B535D6" w:rsidRPr="00B535D6" w14:paraId="49DD2AF3" w14:textId="77777777" w:rsidTr="00D20B58">
        <w:trPr>
          <w:trHeight w:val="20"/>
          <w:jc w:val="center"/>
        </w:trPr>
        <w:tc>
          <w:tcPr>
            <w:tcW w:w="5949" w:type="dxa"/>
            <w:vAlign w:val="center"/>
            <w:hideMark/>
          </w:tcPr>
          <w:p w14:paraId="2F31306D" w14:textId="1914E2C2"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w:t>
            </w:r>
            <w:r w:rsidR="00D40AA5">
              <w:rPr>
                <w:sz w:val="16"/>
                <w:szCs w:val="16"/>
              </w:rPr>
              <w:t>в</w:t>
            </w:r>
            <w:r w:rsidRPr="00B535D6">
              <w:rPr>
                <w:sz w:val="16"/>
                <w:szCs w:val="16"/>
              </w:rPr>
              <w:t>е и энергетике, налагаемые мировыми судьями, комиссиями по делам несовершеннолетних и защите их прав</w:t>
            </w:r>
          </w:p>
        </w:tc>
        <w:tc>
          <w:tcPr>
            <w:tcW w:w="1701" w:type="dxa"/>
            <w:noWrap/>
            <w:vAlign w:val="center"/>
            <w:hideMark/>
          </w:tcPr>
          <w:p w14:paraId="0D1B8A4F"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1 16 01093 01 0000 140</w:t>
            </w:r>
          </w:p>
        </w:tc>
        <w:tc>
          <w:tcPr>
            <w:tcW w:w="1041" w:type="dxa"/>
            <w:noWrap/>
            <w:vAlign w:val="center"/>
            <w:hideMark/>
          </w:tcPr>
          <w:p w14:paraId="7495C1D4" w14:textId="77777777" w:rsidR="00B535D6" w:rsidRPr="00B535D6" w:rsidRDefault="00B535D6" w:rsidP="00D20B58">
            <w:pPr>
              <w:spacing w:line="240" w:lineRule="auto"/>
              <w:ind w:firstLine="22"/>
              <w:jc w:val="center"/>
              <w:rPr>
                <w:sz w:val="16"/>
                <w:szCs w:val="16"/>
              </w:rPr>
            </w:pPr>
            <w:r w:rsidRPr="00B535D6">
              <w:rPr>
                <w:sz w:val="16"/>
                <w:szCs w:val="16"/>
              </w:rPr>
              <w:t>0,0</w:t>
            </w:r>
          </w:p>
        </w:tc>
        <w:tc>
          <w:tcPr>
            <w:tcW w:w="1028" w:type="dxa"/>
            <w:noWrap/>
            <w:vAlign w:val="center"/>
            <w:hideMark/>
          </w:tcPr>
          <w:p w14:paraId="3039C6A5" w14:textId="77777777" w:rsidR="00B535D6" w:rsidRPr="00B535D6" w:rsidRDefault="00B535D6" w:rsidP="00D20B58">
            <w:pPr>
              <w:spacing w:line="240" w:lineRule="auto"/>
              <w:ind w:firstLine="22"/>
              <w:jc w:val="center"/>
              <w:rPr>
                <w:sz w:val="16"/>
                <w:szCs w:val="16"/>
              </w:rPr>
            </w:pPr>
            <w:r w:rsidRPr="00B535D6">
              <w:rPr>
                <w:sz w:val="16"/>
                <w:szCs w:val="16"/>
              </w:rPr>
              <w:t>7,0</w:t>
            </w:r>
          </w:p>
        </w:tc>
        <w:tc>
          <w:tcPr>
            <w:tcW w:w="957" w:type="dxa"/>
            <w:noWrap/>
            <w:vAlign w:val="center"/>
            <w:hideMark/>
          </w:tcPr>
          <w:p w14:paraId="33867FAF" w14:textId="230CA0A5" w:rsidR="00B535D6" w:rsidRPr="00B535D6" w:rsidRDefault="00B535D6" w:rsidP="00D20B58">
            <w:pPr>
              <w:spacing w:line="240" w:lineRule="auto"/>
              <w:ind w:firstLine="22"/>
              <w:jc w:val="center"/>
              <w:rPr>
                <w:sz w:val="16"/>
                <w:szCs w:val="16"/>
              </w:rPr>
            </w:pPr>
          </w:p>
        </w:tc>
      </w:tr>
      <w:tr w:rsidR="00B535D6" w:rsidRPr="00B535D6" w14:paraId="4C5460C8" w14:textId="77777777" w:rsidTr="00D20B58">
        <w:trPr>
          <w:trHeight w:val="20"/>
          <w:jc w:val="center"/>
        </w:trPr>
        <w:tc>
          <w:tcPr>
            <w:tcW w:w="5949" w:type="dxa"/>
            <w:vAlign w:val="center"/>
            <w:hideMark/>
          </w:tcPr>
          <w:p w14:paraId="44C585F7"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701" w:type="dxa"/>
            <w:noWrap/>
            <w:vAlign w:val="center"/>
            <w:hideMark/>
          </w:tcPr>
          <w:p w14:paraId="68B13ED4"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1 16 01143 01 0002 140</w:t>
            </w:r>
          </w:p>
        </w:tc>
        <w:tc>
          <w:tcPr>
            <w:tcW w:w="1041" w:type="dxa"/>
            <w:noWrap/>
            <w:vAlign w:val="center"/>
            <w:hideMark/>
          </w:tcPr>
          <w:p w14:paraId="72C42CA5" w14:textId="77777777" w:rsidR="00B535D6" w:rsidRPr="00B535D6" w:rsidRDefault="00B535D6" w:rsidP="00D20B58">
            <w:pPr>
              <w:spacing w:line="240" w:lineRule="auto"/>
              <w:ind w:firstLine="22"/>
              <w:jc w:val="center"/>
              <w:rPr>
                <w:sz w:val="16"/>
                <w:szCs w:val="16"/>
              </w:rPr>
            </w:pPr>
            <w:r w:rsidRPr="00B535D6">
              <w:rPr>
                <w:sz w:val="16"/>
                <w:szCs w:val="16"/>
              </w:rPr>
              <w:t>2,5</w:t>
            </w:r>
          </w:p>
        </w:tc>
        <w:tc>
          <w:tcPr>
            <w:tcW w:w="1028" w:type="dxa"/>
            <w:noWrap/>
            <w:vAlign w:val="center"/>
            <w:hideMark/>
          </w:tcPr>
          <w:p w14:paraId="6AF1A9C7" w14:textId="77777777" w:rsidR="00B535D6" w:rsidRPr="00B535D6" w:rsidRDefault="00B535D6" w:rsidP="00D20B58">
            <w:pPr>
              <w:spacing w:line="240" w:lineRule="auto"/>
              <w:ind w:firstLine="22"/>
              <w:jc w:val="center"/>
              <w:rPr>
                <w:sz w:val="16"/>
                <w:szCs w:val="16"/>
              </w:rPr>
            </w:pPr>
            <w:r w:rsidRPr="00B535D6">
              <w:rPr>
                <w:sz w:val="16"/>
                <w:szCs w:val="16"/>
              </w:rPr>
              <w:t>28,6</w:t>
            </w:r>
          </w:p>
        </w:tc>
        <w:tc>
          <w:tcPr>
            <w:tcW w:w="957" w:type="dxa"/>
            <w:noWrap/>
            <w:vAlign w:val="center"/>
            <w:hideMark/>
          </w:tcPr>
          <w:p w14:paraId="540B309A" w14:textId="77777777" w:rsidR="00B535D6" w:rsidRPr="00B535D6" w:rsidRDefault="00B535D6" w:rsidP="00D20B58">
            <w:pPr>
              <w:spacing w:line="240" w:lineRule="auto"/>
              <w:ind w:firstLine="22"/>
              <w:jc w:val="center"/>
              <w:rPr>
                <w:sz w:val="16"/>
                <w:szCs w:val="16"/>
              </w:rPr>
            </w:pPr>
            <w:r w:rsidRPr="00B535D6">
              <w:rPr>
                <w:sz w:val="16"/>
                <w:szCs w:val="16"/>
              </w:rPr>
              <w:t>1 144,0</w:t>
            </w:r>
          </w:p>
        </w:tc>
      </w:tr>
      <w:tr w:rsidR="00B535D6" w:rsidRPr="00B535D6" w14:paraId="4CF166EC" w14:textId="77777777" w:rsidTr="00D20B58">
        <w:trPr>
          <w:trHeight w:val="20"/>
          <w:jc w:val="center"/>
        </w:trPr>
        <w:tc>
          <w:tcPr>
            <w:tcW w:w="5949" w:type="dxa"/>
            <w:vAlign w:val="center"/>
            <w:hideMark/>
          </w:tcPr>
          <w:p w14:paraId="5C11B484" w14:textId="77777777" w:rsidR="00B535D6" w:rsidRPr="00B535D6" w:rsidRDefault="00B535D6" w:rsidP="00D20B58">
            <w:pPr>
              <w:spacing w:line="240" w:lineRule="auto"/>
              <w:ind w:firstLine="22"/>
              <w:rPr>
                <w:sz w:val="16"/>
                <w:szCs w:val="16"/>
              </w:rPr>
            </w:pPr>
            <w:r w:rsidRPr="00B535D6">
              <w:rPr>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w:t>
            </w:r>
            <w:r w:rsidRPr="00B535D6">
              <w:rPr>
                <w:sz w:val="16"/>
                <w:szCs w:val="16"/>
              </w:rPr>
              <w:lastRenderedPageBreak/>
              <w:t>кодекса Российской Федерации), налагаемые мировыми судьями, комиссиями по делам несовершеннолетних и защите их прав</w:t>
            </w:r>
          </w:p>
        </w:tc>
        <w:tc>
          <w:tcPr>
            <w:tcW w:w="1701" w:type="dxa"/>
            <w:noWrap/>
            <w:vAlign w:val="center"/>
            <w:hideMark/>
          </w:tcPr>
          <w:p w14:paraId="2E472051"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lastRenderedPageBreak/>
              <w:t>1 16 01153 01 9000 140</w:t>
            </w:r>
          </w:p>
        </w:tc>
        <w:tc>
          <w:tcPr>
            <w:tcW w:w="1041" w:type="dxa"/>
            <w:noWrap/>
            <w:vAlign w:val="center"/>
            <w:hideMark/>
          </w:tcPr>
          <w:p w14:paraId="79AFA0A2" w14:textId="77777777" w:rsidR="00B535D6" w:rsidRPr="00B535D6" w:rsidRDefault="00B535D6" w:rsidP="00D20B58">
            <w:pPr>
              <w:spacing w:line="240" w:lineRule="auto"/>
              <w:ind w:firstLine="22"/>
              <w:jc w:val="center"/>
              <w:rPr>
                <w:sz w:val="16"/>
                <w:szCs w:val="16"/>
              </w:rPr>
            </w:pPr>
            <w:r w:rsidRPr="00B535D6">
              <w:rPr>
                <w:sz w:val="16"/>
                <w:szCs w:val="16"/>
              </w:rPr>
              <w:t>2,0</w:t>
            </w:r>
          </w:p>
        </w:tc>
        <w:tc>
          <w:tcPr>
            <w:tcW w:w="1028" w:type="dxa"/>
            <w:noWrap/>
            <w:vAlign w:val="center"/>
            <w:hideMark/>
          </w:tcPr>
          <w:p w14:paraId="61B2658E" w14:textId="77777777" w:rsidR="00B535D6" w:rsidRPr="00B535D6" w:rsidRDefault="00B535D6" w:rsidP="00D20B58">
            <w:pPr>
              <w:spacing w:line="240" w:lineRule="auto"/>
              <w:ind w:firstLine="22"/>
              <w:jc w:val="center"/>
              <w:rPr>
                <w:sz w:val="16"/>
                <w:szCs w:val="16"/>
              </w:rPr>
            </w:pPr>
            <w:r w:rsidRPr="00B535D6">
              <w:rPr>
                <w:sz w:val="16"/>
                <w:szCs w:val="16"/>
              </w:rPr>
              <w:t>2,0</w:t>
            </w:r>
          </w:p>
        </w:tc>
        <w:tc>
          <w:tcPr>
            <w:tcW w:w="957" w:type="dxa"/>
            <w:noWrap/>
            <w:vAlign w:val="center"/>
            <w:hideMark/>
          </w:tcPr>
          <w:p w14:paraId="13EED86C" w14:textId="77777777" w:rsidR="00B535D6" w:rsidRPr="00B535D6" w:rsidRDefault="00B535D6" w:rsidP="00D20B58">
            <w:pPr>
              <w:spacing w:line="240" w:lineRule="auto"/>
              <w:ind w:firstLine="22"/>
              <w:jc w:val="center"/>
              <w:rPr>
                <w:sz w:val="16"/>
                <w:szCs w:val="16"/>
              </w:rPr>
            </w:pPr>
            <w:r w:rsidRPr="00B535D6">
              <w:rPr>
                <w:sz w:val="16"/>
                <w:szCs w:val="16"/>
              </w:rPr>
              <w:t>100,0</w:t>
            </w:r>
          </w:p>
        </w:tc>
      </w:tr>
      <w:tr w:rsidR="00B535D6" w:rsidRPr="00B535D6" w14:paraId="4FDD1D32" w14:textId="77777777" w:rsidTr="00D20B58">
        <w:trPr>
          <w:trHeight w:val="20"/>
          <w:jc w:val="center"/>
        </w:trPr>
        <w:tc>
          <w:tcPr>
            <w:tcW w:w="5949" w:type="dxa"/>
            <w:vAlign w:val="center"/>
            <w:hideMark/>
          </w:tcPr>
          <w:p w14:paraId="640654B5"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701" w:type="dxa"/>
            <w:noWrap/>
            <w:vAlign w:val="center"/>
            <w:hideMark/>
          </w:tcPr>
          <w:p w14:paraId="61EC8FF3"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1 16 01163 01 0000 140</w:t>
            </w:r>
          </w:p>
        </w:tc>
        <w:tc>
          <w:tcPr>
            <w:tcW w:w="1041" w:type="dxa"/>
            <w:noWrap/>
            <w:vAlign w:val="center"/>
            <w:hideMark/>
          </w:tcPr>
          <w:p w14:paraId="4B5B4235" w14:textId="77777777" w:rsidR="00B535D6" w:rsidRPr="00B535D6" w:rsidRDefault="00B535D6" w:rsidP="00D20B58">
            <w:pPr>
              <w:spacing w:line="240" w:lineRule="auto"/>
              <w:ind w:firstLine="22"/>
              <w:jc w:val="center"/>
              <w:rPr>
                <w:sz w:val="16"/>
                <w:szCs w:val="16"/>
              </w:rPr>
            </w:pPr>
            <w:r w:rsidRPr="00B535D6">
              <w:rPr>
                <w:sz w:val="16"/>
                <w:szCs w:val="16"/>
              </w:rPr>
              <w:t>17,0</w:t>
            </w:r>
          </w:p>
        </w:tc>
        <w:tc>
          <w:tcPr>
            <w:tcW w:w="1028" w:type="dxa"/>
            <w:noWrap/>
            <w:vAlign w:val="center"/>
            <w:hideMark/>
          </w:tcPr>
          <w:p w14:paraId="0707B86F" w14:textId="77777777" w:rsidR="00B535D6" w:rsidRPr="00B535D6" w:rsidRDefault="00B535D6" w:rsidP="00D20B58">
            <w:pPr>
              <w:spacing w:line="240" w:lineRule="auto"/>
              <w:ind w:firstLine="22"/>
              <w:jc w:val="center"/>
              <w:rPr>
                <w:sz w:val="16"/>
                <w:szCs w:val="16"/>
              </w:rPr>
            </w:pPr>
            <w:r w:rsidRPr="00B535D6">
              <w:rPr>
                <w:sz w:val="16"/>
                <w:szCs w:val="16"/>
              </w:rPr>
              <w:t>17,0</w:t>
            </w:r>
          </w:p>
        </w:tc>
        <w:tc>
          <w:tcPr>
            <w:tcW w:w="957" w:type="dxa"/>
            <w:noWrap/>
            <w:vAlign w:val="center"/>
            <w:hideMark/>
          </w:tcPr>
          <w:p w14:paraId="4E3B313F" w14:textId="77777777" w:rsidR="00B535D6" w:rsidRPr="00B535D6" w:rsidRDefault="00B535D6" w:rsidP="00D20B58">
            <w:pPr>
              <w:spacing w:line="240" w:lineRule="auto"/>
              <w:ind w:firstLine="22"/>
              <w:jc w:val="center"/>
              <w:rPr>
                <w:sz w:val="16"/>
                <w:szCs w:val="16"/>
              </w:rPr>
            </w:pPr>
            <w:r w:rsidRPr="00B535D6">
              <w:rPr>
                <w:sz w:val="16"/>
                <w:szCs w:val="16"/>
              </w:rPr>
              <w:t>100,0</w:t>
            </w:r>
          </w:p>
        </w:tc>
      </w:tr>
      <w:tr w:rsidR="00B535D6" w:rsidRPr="00B535D6" w14:paraId="46D6E52A" w14:textId="77777777" w:rsidTr="00D20B58">
        <w:trPr>
          <w:trHeight w:val="20"/>
          <w:jc w:val="center"/>
        </w:trPr>
        <w:tc>
          <w:tcPr>
            <w:tcW w:w="5949" w:type="dxa"/>
            <w:vAlign w:val="center"/>
            <w:hideMark/>
          </w:tcPr>
          <w:p w14:paraId="70B5E2CC" w14:textId="3C93F14A" w:rsidR="00B535D6" w:rsidRPr="00B535D6" w:rsidRDefault="00B535D6" w:rsidP="00D20B58">
            <w:pPr>
              <w:spacing w:line="240" w:lineRule="auto"/>
              <w:ind w:firstLine="22"/>
              <w:rPr>
                <w:sz w:val="16"/>
                <w:szCs w:val="16"/>
              </w:rPr>
            </w:pPr>
            <w:r w:rsidRPr="00B535D6">
              <w:rPr>
                <w:sz w:val="16"/>
                <w:szCs w:val="16"/>
              </w:rPr>
              <w:t xml:space="preserve">Административные </w:t>
            </w:r>
            <w:r w:rsidR="00D40AA5" w:rsidRPr="00B535D6">
              <w:rPr>
                <w:sz w:val="16"/>
                <w:szCs w:val="16"/>
              </w:rPr>
              <w:t>штрафы, установленные</w:t>
            </w:r>
            <w:r w:rsidRPr="00B535D6">
              <w:rPr>
                <w:sz w:val="16"/>
                <w:szCs w:val="16"/>
              </w:rPr>
              <w:t xml:space="preserve">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701" w:type="dxa"/>
            <w:noWrap/>
            <w:vAlign w:val="center"/>
            <w:hideMark/>
          </w:tcPr>
          <w:p w14:paraId="0CCAB1EF"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1 16 01173 01 0007 140</w:t>
            </w:r>
          </w:p>
        </w:tc>
        <w:tc>
          <w:tcPr>
            <w:tcW w:w="1041" w:type="dxa"/>
            <w:noWrap/>
            <w:vAlign w:val="center"/>
            <w:hideMark/>
          </w:tcPr>
          <w:p w14:paraId="5718E12F" w14:textId="77777777" w:rsidR="00B535D6" w:rsidRPr="00B535D6" w:rsidRDefault="00B535D6" w:rsidP="00D20B58">
            <w:pPr>
              <w:spacing w:line="240" w:lineRule="auto"/>
              <w:ind w:firstLine="22"/>
              <w:jc w:val="center"/>
              <w:rPr>
                <w:sz w:val="16"/>
                <w:szCs w:val="16"/>
              </w:rPr>
            </w:pPr>
            <w:r w:rsidRPr="00B535D6">
              <w:rPr>
                <w:sz w:val="16"/>
                <w:szCs w:val="16"/>
              </w:rPr>
              <w:t>20,0</w:t>
            </w:r>
          </w:p>
        </w:tc>
        <w:tc>
          <w:tcPr>
            <w:tcW w:w="1028" w:type="dxa"/>
            <w:noWrap/>
            <w:vAlign w:val="center"/>
            <w:hideMark/>
          </w:tcPr>
          <w:p w14:paraId="7083AD3A" w14:textId="77777777" w:rsidR="00B535D6" w:rsidRPr="00B535D6" w:rsidRDefault="00B535D6" w:rsidP="00D20B58">
            <w:pPr>
              <w:spacing w:line="240" w:lineRule="auto"/>
              <w:ind w:firstLine="22"/>
              <w:jc w:val="center"/>
              <w:rPr>
                <w:sz w:val="16"/>
                <w:szCs w:val="16"/>
              </w:rPr>
            </w:pPr>
            <w:r w:rsidRPr="00B535D6">
              <w:rPr>
                <w:sz w:val="16"/>
                <w:szCs w:val="16"/>
              </w:rPr>
              <w:t>16,5</w:t>
            </w:r>
          </w:p>
        </w:tc>
        <w:tc>
          <w:tcPr>
            <w:tcW w:w="957" w:type="dxa"/>
            <w:noWrap/>
            <w:vAlign w:val="center"/>
            <w:hideMark/>
          </w:tcPr>
          <w:p w14:paraId="06996C28" w14:textId="77777777" w:rsidR="00B535D6" w:rsidRPr="00B535D6" w:rsidRDefault="00B535D6" w:rsidP="00D20B58">
            <w:pPr>
              <w:spacing w:line="240" w:lineRule="auto"/>
              <w:ind w:firstLine="22"/>
              <w:jc w:val="center"/>
              <w:rPr>
                <w:sz w:val="16"/>
                <w:szCs w:val="16"/>
              </w:rPr>
            </w:pPr>
            <w:r w:rsidRPr="00B535D6">
              <w:rPr>
                <w:sz w:val="16"/>
                <w:szCs w:val="16"/>
              </w:rPr>
              <w:t>82,5</w:t>
            </w:r>
          </w:p>
        </w:tc>
      </w:tr>
      <w:tr w:rsidR="00B535D6" w:rsidRPr="00B535D6" w14:paraId="18382800" w14:textId="77777777" w:rsidTr="00D20B58">
        <w:trPr>
          <w:trHeight w:val="20"/>
          <w:jc w:val="center"/>
        </w:trPr>
        <w:tc>
          <w:tcPr>
            <w:tcW w:w="5949" w:type="dxa"/>
            <w:vAlign w:val="center"/>
            <w:hideMark/>
          </w:tcPr>
          <w:p w14:paraId="3D2263A9" w14:textId="598A2F8F" w:rsidR="00B535D6" w:rsidRPr="00B535D6" w:rsidRDefault="00B535D6" w:rsidP="00D20B58">
            <w:pPr>
              <w:spacing w:line="240" w:lineRule="auto"/>
              <w:ind w:firstLine="22"/>
              <w:rPr>
                <w:sz w:val="16"/>
                <w:szCs w:val="16"/>
              </w:rPr>
            </w:pPr>
            <w:r w:rsidRPr="00B535D6">
              <w:rPr>
                <w:sz w:val="16"/>
                <w:szCs w:val="16"/>
              </w:rPr>
              <w:t xml:space="preserve">Административные </w:t>
            </w:r>
            <w:r w:rsidR="00D40AA5" w:rsidRPr="00B535D6">
              <w:rPr>
                <w:sz w:val="16"/>
                <w:szCs w:val="16"/>
              </w:rPr>
              <w:t>штрафы, установленные</w:t>
            </w:r>
            <w:r w:rsidRPr="00B535D6">
              <w:rPr>
                <w:sz w:val="16"/>
                <w:szCs w:val="16"/>
              </w:rPr>
              <w:t xml:space="preserve">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власти)</w:t>
            </w:r>
          </w:p>
        </w:tc>
        <w:tc>
          <w:tcPr>
            <w:tcW w:w="1701" w:type="dxa"/>
            <w:noWrap/>
            <w:vAlign w:val="center"/>
            <w:hideMark/>
          </w:tcPr>
          <w:p w14:paraId="6B561758"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1 16 01173 01 0008 140</w:t>
            </w:r>
          </w:p>
        </w:tc>
        <w:tc>
          <w:tcPr>
            <w:tcW w:w="1041" w:type="dxa"/>
            <w:noWrap/>
            <w:vAlign w:val="center"/>
            <w:hideMark/>
          </w:tcPr>
          <w:p w14:paraId="60CA79B6" w14:textId="77777777" w:rsidR="00B535D6" w:rsidRPr="00B535D6" w:rsidRDefault="00B535D6" w:rsidP="00D20B58">
            <w:pPr>
              <w:spacing w:line="240" w:lineRule="auto"/>
              <w:ind w:firstLine="22"/>
              <w:jc w:val="center"/>
              <w:rPr>
                <w:sz w:val="16"/>
                <w:szCs w:val="16"/>
              </w:rPr>
            </w:pPr>
            <w:r w:rsidRPr="00B535D6">
              <w:rPr>
                <w:sz w:val="16"/>
                <w:szCs w:val="16"/>
              </w:rPr>
              <w:t>6,0</w:t>
            </w:r>
          </w:p>
        </w:tc>
        <w:tc>
          <w:tcPr>
            <w:tcW w:w="1028" w:type="dxa"/>
            <w:noWrap/>
            <w:vAlign w:val="center"/>
            <w:hideMark/>
          </w:tcPr>
          <w:p w14:paraId="52AC26F0" w14:textId="77777777" w:rsidR="00B535D6" w:rsidRPr="00B535D6" w:rsidRDefault="00B535D6" w:rsidP="00D20B58">
            <w:pPr>
              <w:spacing w:line="240" w:lineRule="auto"/>
              <w:ind w:firstLine="22"/>
              <w:jc w:val="center"/>
              <w:rPr>
                <w:sz w:val="16"/>
                <w:szCs w:val="16"/>
              </w:rPr>
            </w:pPr>
            <w:r w:rsidRPr="00B535D6">
              <w:rPr>
                <w:sz w:val="16"/>
                <w:szCs w:val="16"/>
              </w:rPr>
              <w:t>5,6</w:t>
            </w:r>
          </w:p>
        </w:tc>
        <w:tc>
          <w:tcPr>
            <w:tcW w:w="957" w:type="dxa"/>
            <w:noWrap/>
            <w:vAlign w:val="center"/>
            <w:hideMark/>
          </w:tcPr>
          <w:p w14:paraId="315EADA4" w14:textId="77777777" w:rsidR="00B535D6" w:rsidRPr="00B535D6" w:rsidRDefault="00B535D6" w:rsidP="00D20B58">
            <w:pPr>
              <w:spacing w:line="240" w:lineRule="auto"/>
              <w:ind w:firstLine="22"/>
              <w:jc w:val="center"/>
              <w:rPr>
                <w:sz w:val="16"/>
                <w:szCs w:val="16"/>
              </w:rPr>
            </w:pPr>
            <w:r w:rsidRPr="00B535D6">
              <w:rPr>
                <w:sz w:val="16"/>
                <w:szCs w:val="16"/>
              </w:rPr>
              <w:t>93,3</w:t>
            </w:r>
          </w:p>
        </w:tc>
      </w:tr>
      <w:tr w:rsidR="00B535D6" w:rsidRPr="00B535D6" w14:paraId="693719FC" w14:textId="77777777" w:rsidTr="00D20B58">
        <w:trPr>
          <w:trHeight w:val="20"/>
          <w:jc w:val="center"/>
        </w:trPr>
        <w:tc>
          <w:tcPr>
            <w:tcW w:w="5949" w:type="dxa"/>
            <w:vAlign w:val="center"/>
            <w:hideMark/>
          </w:tcPr>
          <w:p w14:paraId="3D633D0D"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701" w:type="dxa"/>
            <w:noWrap/>
            <w:vAlign w:val="center"/>
            <w:hideMark/>
          </w:tcPr>
          <w:p w14:paraId="2329E647"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1 16 01193 01 0005 140</w:t>
            </w:r>
          </w:p>
        </w:tc>
        <w:tc>
          <w:tcPr>
            <w:tcW w:w="1041" w:type="dxa"/>
            <w:noWrap/>
            <w:vAlign w:val="center"/>
            <w:hideMark/>
          </w:tcPr>
          <w:p w14:paraId="1974015F" w14:textId="77777777" w:rsidR="00B535D6" w:rsidRPr="00B535D6" w:rsidRDefault="00B535D6" w:rsidP="00D20B58">
            <w:pPr>
              <w:spacing w:line="240" w:lineRule="auto"/>
              <w:ind w:firstLine="22"/>
              <w:jc w:val="center"/>
              <w:rPr>
                <w:sz w:val="16"/>
                <w:szCs w:val="16"/>
              </w:rPr>
            </w:pPr>
            <w:r w:rsidRPr="00B535D6">
              <w:rPr>
                <w:sz w:val="16"/>
                <w:szCs w:val="16"/>
              </w:rPr>
              <w:t>28,5</w:t>
            </w:r>
          </w:p>
        </w:tc>
        <w:tc>
          <w:tcPr>
            <w:tcW w:w="1028" w:type="dxa"/>
            <w:noWrap/>
            <w:vAlign w:val="center"/>
            <w:hideMark/>
          </w:tcPr>
          <w:p w14:paraId="1265493F" w14:textId="77777777" w:rsidR="00B535D6" w:rsidRPr="00B535D6" w:rsidRDefault="00B535D6" w:rsidP="00D20B58">
            <w:pPr>
              <w:spacing w:line="240" w:lineRule="auto"/>
              <w:ind w:firstLine="22"/>
              <w:jc w:val="center"/>
              <w:rPr>
                <w:sz w:val="16"/>
                <w:szCs w:val="16"/>
              </w:rPr>
            </w:pPr>
            <w:r w:rsidRPr="00B535D6">
              <w:rPr>
                <w:sz w:val="16"/>
                <w:szCs w:val="16"/>
              </w:rPr>
              <w:t>29,3</w:t>
            </w:r>
          </w:p>
        </w:tc>
        <w:tc>
          <w:tcPr>
            <w:tcW w:w="957" w:type="dxa"/>
            <w:noWrap/>
            <w:vAlign w:val="center"/>
            <w:hideMark/>
          </w:tcPr>
          <w:p w14:paraId="52B79E0C" w14:textId="77777777" w:rsidR="00B535D6" w:rsidRPr="00B535D6" w:rsidRDefault="00B535D6" w:rsidP="00D20B58">
            <w:pPr>
              <w:spacing w:line="240" w:lineRule="auto"/>
              <w:ind w:firstLine="22"/>
              <w:jc w:val="center"/>
              <w:rPr>
                <w:sz w:val="16"/>
                <w:szCs w:val="16"/>
              </w:rPr>
            </w:pPr>
            <w:r w:rsidRPr="00B535D6">
              <w:rPr>
                <w:sz w:val="16"/>
                <w:szCs w:val="16"/>
              </w:rPr>
              <w:t>102,8</w:t>
            </w:r>
          </w:p>
        </w:tc>
      </w:tr>
      <w:tr w:rsidR="00B535D6" w:rsidRPr="00B535D6" w14:paraId="4A3D2BF8" w14:textId="77777777" w:rsidTr="00D20B58">
        <w:trPr>
          <w:trHeight w:val="20"/>
          <w:jc w:val="center"/>
        </w:trPr>
        <w:tc>
          <w:tcPr>
            <w:tcW w:w="5949" w:type="dxa"/>
            <w:vAlign w:val="center"/>
            <w:hideMark/>
          </w:tcPr>
          <w:p w14:paraId="01ECBA68"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непредоставление сведений (информации))</w:t>
            </w:r>
          </w:p>
        </w:tc>
        <w:tc>
          <w:tcPr>
            <w:tcW w:w="1701" w:type="dxa"/>
            <w:noWrap/>
            <w:vAlign w:val="center"/>
            <w:hideMark/>
          </w:tcPr>
          <w:p w14:paraId="71B7E3CC"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1 16 01193 01 0007 140</w:t>
            </w:r>
          </w:p>
        </w:tc>
        <w:tc>
          <w:tcPr>
            <w:tcW w:w="1041" w:type="dxa"/>
            <w:noWrap/>
            <w:vAlign w:val="center"/>
            <w:hideMark/>
          </w:tcPr>
          <w:p w14:paraId="36AAF5E9" w14:textId="77777777" w:rsidR="00B535D6" w:rsidRPr="00B535D6" w:rsidRDefault="00B535D6" w:rsidP="00D20B58">
            <w:pPr>
              <w:spacing w:line="240" w:lineRule="auto"/>
              <w:ind w:firstLine="22"/>
              <w:jc w:val="center"/>
              <w:rPr>
                <w:sz w:val="16"/>
                <w:szCs w:val="16"/>
              </w:rPr>
            </w:pPr>
            <w:r w:rsidRPr="00B535D6">
              <w:rPr>
                <w:sz w:val="16"/>
                <w:szCs w:val="16"/>
              </w:rPr>
              <w:t>2,5</w:t>
            </w:r>
          </w:p>
        </w:tc>
        <w:tc>
          <w:tcPr>
            <w:tcW w:w="1028" w:type="dxa"/>
            <w:noWrap/>
            <w:vAlign w:val="center"/>
            <w:hideMark/>
          </w:tcPr>
          <w:p w14:paraId="57A8AC4E" w14:textId="77777777" w:rsidR="00B535D6" w:rsidRPr="00B535D6" w:rsidRDefault="00B535D6" w:rsidP="00D20B58">
            <w:pPr>
              <w:spacing w:line="240" w:lineRule="auto"/>
              <w:ind w:firstLine="22"/>
              <w:jc w:val="center"/>
              <w:rPr>
                <w:sz w:val="16"/>
                <w:szCs w:val="16"/>
              </w:rPr>
            </w:pPr>
            <w:r w:rsidRPr="00B535D6">
              <w:rPr>
                <w:sz w:val="16"/>
                <w:szCs w:val="16"/>
              </w:rPr>
              <w:t>2,5</w:t>
            </w:r>
          </w:p>
        </w:tc>
        <w:tc>
          <w:tcPr>
            <w:tcW w:w="957" w:type="dxa"/>
            <w:noWrap/>
            <w:vAlign w:val="center"/>
            <w:hideMark/>
          </w:tcPr>
          <w:p w14:paraId="7CE7232B" w14:textId="77777777" w:rsidR="00B535D6" w:rsidRPr="00B535D6" w:rsidRDefault="00B535D6" w:rsidP="00D20B58">
            <w:pPr>
              <w:spacing w:line="240" w:lineRule="auto"/>
              <w:ind w:firstLine="22"/>
              <w:jc w:val="center"/>
              <w:rPr>
                <w:sz w:val="16"/>
                <w:szCs w:val="16"/>
              </w:rPr>
            </w:pPr>
            <w:r w:rsidRPr="00B535D6">
              <w:rPr>
                <w:sz w:val="16"/>
                <w:szCs w:val="16"/>
              </w:rPr>
              <w:t>100,0</w:t>
            </w:r>
          </w:p>
        </w:tc>
      </w:tr>
      <w:tr w:rsidR="00B535D6" w:rsidRPr="00B535D6" w14:paraId="5EAAA822" w14:textId="77777777" w:rsidTr="00D20B58">
        <w:trPr>
          <w:trHeight w:val="20"/>
          <w:jc w:val="center"/>
        </w:trPr>
        <w:tc>
          <w:tcPr>
            <w:tcW w:w="5949" w:type="dxa"/>
            <w:vAlign w:val="center"/>
            <w:hideMark/>
          </w:tcPr>
          <w:p w14:paraId="27CCB2F8"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701" w:type="dxa"/>
            <w:noWrap/>
            <w:vAlign w:val="center"/>
            <w:hideMark/>
          </w:tcPr>
          <w:p w14:paraId="72FAA0D1"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1 16 01193 01 0013 140</w:t>
            </w:r>
          </w:p>
        </w:tc>
        <w:tc>
          <w:tcPr>
            <w:tcW w:w="1041" w:type="dxa"/>
            <w:noWrap/>
            <w:vAlign w:val="center"/>
            <w:hideMark/>
          </w:tcPr>
          <w:p w14:paraId="13F87222" w14:textId="77777777" w:rsidR="00B535D6" w:rsidRPr="00B535D6" w:rsidRDefault="00B535D6" w:rsidP="00D20B58">
            <w:pPr>
              <w:spacing w:line="240" w:lineRule="auto"/>
              <w:ind w:firstLine="22"/>
              <w:jc w:val="center"/>
              <w:rPr>
                <w:sz w:val="16"/>
                <w:szCs w:val="16"/>
              </w:rPr>
            </w:pPr>
            <w:r w:rsidRPr="00B535D6">
              <w:rPr>
                <w:sz w:val="16"/>
                <w:szCs w:val="16"/>
              </w:rPr>
              <w:t>6,0</w:t>
            </w:r>
          </w:p>
        </w:tc>
        <w:tc>
          <w:tcPr>
            <w:tcW w:w="1028" w:type="dxa"/>
            <w:noWrap/>
            <w:vAlign w:val="center"/>
            <w:hideMark/>
          </w:tcPr>
          <w:p w14:paraId="3D3F2DBC" w14:textId="77777777" w:rsidR="00B535D6" w:rsidRPr="00B535D6" w:rsidRDefault="00B535D6" w:rsidP="00D20B58">
            <w:pPr>
              <w:spacing w:line="240" w:lineRule="auto"/>
              <w:ind w:firstLine="22"/>
              <w:jc w:val="center"/>
              <w:rPr>
                <w:sz w:val="16"/>
                <w:szCs w:val="16"/>
              </w:rPr>
            </w:pPr>
            <w:r w:rsidRPr="00B535D6">
              <w:rPr>
                <w:sz w:val="16"/>
                <w:szCs w:val="16"/>
              </w:rPr>
              <w:t>6,0</w:t>
            </w:r>
          </w:p>
        </w:tc>
        <w:tc>
          <w:tcPr>
            <w:tcW w:w="957" w:type="dxa"/>
            <w:noWrap/>
            <w:vAlign w:val="center"/>
            <w:hideMark/>
          </w:tcPr>
          <w:p w14:paraId="3BCA65A8" w14:textId="77777777" w:rsidR="00B535D6" w:rsidRPr="00B535D6" w:rsidRDefault="00B535D6" w:rsidP="00D20B58">
            <w:pPr>
              <w:spacing w:line="240" w:lineRule="auto"/>
              <w:ind w:firstLine="22"/>
              <w:jc w:val="center"/>
              <w:rPr>
                <w:sz w:val="16"/>
                <w:szCs w:val="16"/>
              </w:rPr>
            </w:pPr>
            <w:r w:rsidRPr="00B535D6">
              <w:rPr>
                <w:sz w:val="16"/>
                <w:szCs w:val="16"/>
              </w:rPr>
              <w:t>100,0</w:t>
            </w:r>
          </w:p>
        </w:tc>
      </w:tr>
      <w:tr w:rsidR="00B535D6" w:rsidRPr="00B535D6" w14:paraId="63B98C96" w14:textId="77777777" w:rsidTr="00D20B58">
        <w:trPr>
          <w:trHeight w:val="20"/>
          <w:jc w:val="center"/>
        </w:trPr>
        <w:tc>
          <w:tcPr>
            <w:tcW w:w="5949" w:type="dxa"/>
            <w:vAlign w:val="center"/>
            <w:hideMark/>
          </w:tcPr>
          <w:p w14:paraId="540112D7"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w:t>
            </w:r>
          </w:p>
        </w:tc>
        <w:tc>
          <w:tcPr>
            <w:tcW w:w="1701" w:type="dxa"/>
            <w:noWrap/>
            <w:vAlign w:val="center"/>
            <w:hideMark/>
          </w:tcPr>
          <w:p w14:paraId="483CB0ED"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1 16 01193 01 0401 140</w:t>
            </w:r>
          </w:p>
        </w:tc>
        <w:tc>
          <w:tcPr>
            <w:tcW w:w="1041" w:type="dxa"/>
            <w:noWrap/>
            <w:vAlign w:val="center"/>
            <w:hideMark/>
          </w:tcPr>
          <w:p w14:paraId="5B5C4060" w14:textId="77777777" w:rsidR="00B535D6" w:rsidRPr="00B535D6" w:rsidRDefault="00B535D6" w:rsidP="00D20B58">
            <w:pPr>
              <w:spacing w:line="240" w:lineRule="auto"/>
              <w:ind w:firstLine="22"/>
              <w:jc w:val="center"/>
              <w:rPr>
                <w:sz w:val="16"/>
                <w:szCs w:val="16"/>
              </w:rPr>
            </w:pPr>
            <w:r w:rsidRPr="00B535D6">
              <w:rPr>
                <w:sz w:val="16"/>
                <w:szCs w:val="16"/>
              </w:rPr>
              <w:t>10,0</w:t>
            </w:r>
          </w:p>
        </w:tc>
        <w:tc>
          <w:tcPr>
            <w:tcW w:w="1028" w:type="dxa"/>
            <w:noWrap/>
            <w:vAlign w:val="center"/>
            <w:hideMark/>
          </w:tcPr>
          <w:p w14:paraId="7D1E7944" w14:textId="77777777" w:rsidR="00B535D6" w:rsidRPr="00B535D6" w:rsidRDefault="00B535D6" w:rsidP="00D20B58">
            <w:pPr>
              <w:spacing w:line="240" w:lineRule="auto"/>
              <w:ind w:firstLine="22"/>
              <w:jc w:val="center"/>
              <w:rPr>
                <w:sz w:val="16"/>
                <w:szCs w:val="16"/>
              </w:rPr>
            </w:pPr>
            <w:r w:rsidRPr="00B535D6">
              <w:rPr>
                <w:sz w:val="16"/>
                <w:szCs w:val="16"/>
              </w:rPr>
              <w:t>8,9</w:t>
            </w:r>
          </w:p>
        </w:tc>
        <w:tc>
          <w:tcPr>
            <w:tcW w:w="957" w:type="dxa"/>
            <w:noWrap/>
            <w:vAlign w:val="center"/>
            <w:hideMark/>
          </w:tcPr>
          <w:p w14:paraId="151F101B" w14:textId="77777777" w:rsidR="00B535D6" w:rsidRPr="00B535D6" w:rsidRDefault="00B535D6" w:rsidP="00D20B58">
            <w:pPr>
              <w:spacing w:line="240" w:lineRule="auto"/>
              <w:ind w:firstLine="22"/>
              <w:jc w:val="center"/>
              <w:rPr>
                <w:sz w:val="16"/>
                <w:szCs w:val="16"/>
              </w:rPr>
            </w:pPr>
            <w:r w:rsidRPr="00B535D6">
              <w:rPr>
                <w:sz w:val="16"/>
                <w:szCs w:val="16"/>
              </w:rPr>
              <w:t>89,0</w:t>
            </w:r>
          </w:p>
        </w:tc>
      </w:tr>
      <w:tr w:rsidR="00B535D6" w:rsidRPr="00B535D6" w14:paraId="7B5F50D0" w14:textId="77777777" w:rsidTr="00D20B58">
        <w:trPr>
          <w:trHeight w:val="20"/>
          <w:jc w:val="center"/>
        </w:trPr>
        <w:tc>
          <w:tcPr>
            <w:tcW w:w="5949" w:type="dxa"/>
            <w:vAlign w:val="center"/>
            <w:hideMark/>
          </w:tcPr>
          <w:p w14:paraId="605339D8"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701" w:type="dxa"/>
            <w:noWrap/>
            <w:vAlign w:val="center"/>
            <w:hideMark/>
          </w:tcPr>
          <w:p w14:paraId="73DF0E20"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1 16 01193 01 9000 140</w:t>
            </w:r>
          </w:p>
        </w:tc>
        <w:tc>
          <w:tcPr>
            <w:tcW w:w="1041" w:type="dxa"/>
            <w:noWrap/>
            <w:vAlign w:val="center"/>
            <w:hideMark/>
          </w:tcPr>
          <w:p w14:paraId="4F2DC8BA" w14:textId="77777777" w:rsidR="00B535D6" w:rsidRPr="00B535D6" w:rsidRDefault="00B535D6" w:rsidP="00D20B58">
            <w:pPr>
              <w:spacing w:line="240" w:lineRule="auto"/>
              <w:ind w:firstLine="22"/>
              <w:jc w:val="center"/>
              <w:rPr>
                <w:sz w:val="16"/>
                <w:szCs w:val="16"/>
              </w:rPr>
            </w:pPr>
            <w:r w:rsidRPr="00B535D6">
              <w:rPr>
                <w:sz w:val="16"/>
                <w:szCs w:val="16"/>
              </w:rPr>
              <w:t>4,5</w:t>
            </w:r>
          </w:p>
        </w:tc>
        <w:tc>
          <w:tcPr>
            <w:tcW w:w="1028" w:type="dxa"/>
            <w:noWrap/>
            <w:vAlign w:val="center"/>
            <w:hideMark/>
          </w:tcPr>
          <w:p w14:paraId="2A7A5F03" w14:textId="77777777" w:rsidR="00B535D6" w:rsidRPr="00B535D6" w:rsidRDefault="00B535D6" w:rsidP="00D20B58">
            <w:pPr>
              <w:spacing w:line="240" w:lineRule="auto"/>
              <w:ind w:firstLine="22"/>
              <w:jc w:val="center"/>
              <w:rPr>
                <w:sz w:val="16"/>
                <w:szCs w:val="16"/>
              </w:rPr>
            </w:pPr>
            <w:r w:rsidRPr="00B535D6">
              <w:rPr>
                <w:sz w:val="16"/>
                <w:szCs w:val="16"/>
              </w:rPr>
              <w:t>3,8</w:t>
            </w:r>
          </w:p>
        </w:tc>
        <w:tc>
          <w:tcPr>
            <w:tcW w:w="957" w:type="dxa"/>
            <w:noWrap/>
            <w:vAlign w:val="center"/>
            <w:hideMark/>
          </w:tcPr>
          <w:p w14:paraId="339BCEF5" w14:textId="77777777" w:rsidR="00B535D6" w:rsidRPr="00B535D6" w:rsidRDefault="00B535D6" w:rsidP="00D20B58">
            <w:pPr>
              <w:spacing w:line="240" w:lineRule="auto"/>
              <w:ind w:firstLine="22"/>
              <w:jc w:val="center"/>
              <w:rPr>
                <w:sz w:val="16"/>
                <w:szCs w:val="16"/>
              </w:rPr>
            </w:pPr>
            <w:r w:rsidRPr="00B535D6">
              <w:rPr>
                <w:sz w:val="16"/>
                <w:szCs w:val="16"/>
              </w:rPr>
              <w:t>84,4</w:t>
            </w:r>
          </w:p>
        </w:tc>
      </w:tr>
      <w:tr w:rsidR="00B535D6" w:rsidRPr="00B535D6" w14:paraId="4CA3B9B6" w14:textId="77777777" w:rsidTr="00D20B58">
        <w:trPr>
          <w:trHeight w:val="20"/>
          <w:jc w:val="center"/>
        </w:trPr>
        <w:tc>
          <w:tcPr>
            <w:tcW w:w="5949" w:type="dxa"/>
            <w:vAlign w:val="center"/>
            <w:hideMark/>
          </w:tcPr>
          <w:p w14:paraId="12AC242A"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и приобретения продажи)</w:t>
            </w:r>
          </w:p>
        </w:tc>
        <w:tc>
          <w:tcPr>
            <w:tcW w:w="1701" w:type="dxa"/>
            <w:noWrap/>
            <w:vAlign w:val="center"/>
            <w:hideMark/>
          </w:tcPr>
          <w:p w14:paraId="70F4289C"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1 16 01203 01 0008 140</w:t>
            </w:r>
          </w:p>
        </w:tc>
        <w:tc>
          <w:tcPr>
            <w:tcW w:w="1041" w:type="dxa"/>
            <w:noWrap/>
            <w:vAlign w:val="center"/>
            <w:hideMark/>
          </w:tcPr>
          <w:p w14:paraId="61C6E234" w14:textId="77777777" w:rsidR="00B535D6" w:rsidRPr="00B535D6" w:rsidRDefault="00B535D6" w:rsidP="00D20B58">
            <w:pPr>
              <w:spacing w:line="240" w:lineRule="auto"/>
              <w:ind w:firstLine="22"/>
              <w:jc w:val="center"/>
              <w:rPr>
                <w:sz w:val="16"/>
                <w:szCs w:val="16"/>
              </w:rPr>
            </w:pPr>
            <w:r w:rsidRPr="00B535D6">
              <w:rPr>
                <w:sz w:val="16"/>
                <w:szCs w:val="16"/>
              </w:rPr>
              <w:t>5,0</w:t>
            </w:r>
          </w:p>
        </w:tc>
        <w:tc>
          <w:tcPr>
            <w:tcW w:w="1028" w:type="dxa"/>
            <w:noWrap/>
            <w:vAlign w:val="center"/>
            <w:hideMark/>
          </w:tcPr>
          <w:p w14:paraId="25E0D6B5" w14:textId="77777777" w:rsidR="00B535D6" w:rsidRPr="00B535D6" w:rsidRDefault="00B535D6" w:rsidP="00D20B58">
            <w:pPr>
              <w:spacing w:line="240" w:lineRule="auto"/>
              <w:ind w:firstLine="22"/>
              <w:jc w:val="center"/>
              <w:rPr>
                <w:sz w:val="16"/>
                <w:szCs w:val="16"/>
              </w:rPr>
            </w:pPr>
            <w:r w:rsidRPr="00B535D6">
              <w:rPr>
                <w:sz w:val="16"/>
                <w:szCs w:val="16"/>
              </w:rPr>
              <w:t>1,5</w:t>
            </w:r>
          </w:p>
        </w:tc>
        <w:tc>
          <w:tcPr>
            <w:tcW w:w="957" w:type="dxa"/>
            <w:noWrap/>
            <w:vAlign w:val="center"/>
            <w:hideMark/>
          </w:tcPr>
          <w:p w14:paraId="3D99B439" w14:textId="77777777" w:rsidR="00B535D6" w:rsidRPr="00B535D6" w:rsidRDefault="00B535D6" w:rsidP="00D20B58">
            <w:pPr>
              <w:spacing w:line="240" w:lineRule="auto"/>
              <w:ind w:firstLine="22"/>
              <w:jc w:val="center"/>
              <w:rPr>
                <w:sz w:val="16"/>
                <w:szCs w:val="16"/>
              </w:rPr>
            </w:pPr>
            <w:r w:rsidRPr="00B535D6">
              <w:rPr>
                <w:sz w:val="16"/>
                <w:szCs w:val="16"/>
              </w:rPr>
              <w:t>30,0</w:t>
            </w:r>
          </w:p>
        </w:tc>
      </w:tr>
      <w:tr w:rsidR="00B535D6" w:rsidRPr="00B535D6" w14:paraId="25FF9345" w14:textId="77777777" w:rsidTr="00D20B58">
        <w:trPr>
          <w:trHeight w:val="20"/>
          <w:jc w:val="center"/>
        </w:trPr>
        <w:tc>
          <w:tcPr>
            <w:tcW w:w="5949" w:type="dxa"/>
            <w:vAlign w:val="center"/>
            <w:hideMark/>
          </w:tcPr>
          <w:p w14:paraId="40184E23" w14:textId="367B92AA"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701" w:type="dxa"/>
            <w:noWrap/>
            <w:vAlign w:val="center"/>
            <w:hideMark/>
          </w:tcPr>
          <w:p w14:paraId="7F7A7871"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1 16 01203 01 0021 140</w:t>
            </w:r>
          </w:p>
        </w:tc>
        <w:tc>
          <w:tcPr>
            <w:tcW w:w="1041" w:type="dxa"/>
            <w:noWrap/>
            <w:vAlign w:val="center"/>
            <w:hideMark/>
          </w:tcPr>
          <w:p w14:paraId="186B7E31" w14:textId="77777777" w:rsidR="00B535D6" w:rsidRPr="00B535D6" w:rsidRDefault="00B535D6" w:rsidP="00D20B58">
            <w:pPr>
              <w:spacing w:line="240" w:lineRule="auto"/>
              <w:ind w:firstLine="22"/>
              <w:jc w:val="center"/>
              <w:rPr>
                <w:sz w:val="16"/>
                <w:szCs w:val="16"/>
              </w:rPr>
            </w:pPr>
            <w:r w:rsidRPr="00B535D6">
              <w:rPr>
                <w:sz w:val="16"/>
                <w:szCs w:val="16"/>
              </w:rPr>
              <w:t>1,0</w:t>
            </w:r>
          </w:p>
        </w:tc>
        <w:tc>
          <w:tcPr>
            <w:tcW w:w="1028" w:type="dxa"/>
            <w:noWrap/>
            <w:vAlign w:val="center"/>
            <w:hideMark/>
          </w:tcPr>
          <w:p w14:paraId="6ED4CA15" w14:textId="77777777" w:rsidR="00B535D6" w:rsidRPr="00B535D6" w:rsidRDefault="00B535D6" w:rsidP="00D20B58">
            <w:pPr>
              <w:spacing w:line="240" w:lineRule="auto"/>
              <w:ind w:firstLine="22"/>
              <w:jc w:val="center"/>
              <w:rPr>
                <w:sz w:val="16"/>
                <w:szCs w:val="16"/>
              </w:rPr>
            </w:pPr>
            <w:r w:rsidRPr="00B535D6">
              <w:rPr>
                <w:sz w:val="16"/>
                <w:szCs w:val="16"/>
              </w:rPr>
              <w:t>0,9</w:t>
            </w:r>
          </w:p>
        </w:tc>
        <w:tc>
          <w:tcPr>
            <w:tcW w:w="957" w:type="dxa"/>
            <w:noWrap/>
            <w:vAlign w:val="center"/>
            <w:hideMark/>
          </w:tcPr>
          <w:p w14:paraId="74596EE1" w14:textId="77777777" w:rsidR="00B535D6" w:rsidRPr="00B535D6" w:rsidRDefault="00B535D6" w:rsidP="00D20B58">
            <w:pPr>
              <w:spacing w:line="240" w:lineRule="auto"/>
              <w:ind w:firstLine="22"/>
              <w:jc w:val="center"/>
              <w:rPr>
                <w:sz w:val="16"/>
                <w:szCs w:val="16"/>
              </w:rPr>
            </w:pPr>
            <w:r w:rsidRPr="00B535D6">
              <w:rPr>
                <w:sz w:val="16"/>
                <w:szCs w:val="16"/>
              </w:rPr>
              <w:t>90,0</w:t>
            </w:r>
          </w:p>
        </w:tc>
      </w:tr>
      <w:tr w:rsidR="00B535D6" w:rsidRPr="00B535D6" w14:paraId="28DEE0B4" w14:textId="77777777" w:rsidTr="00D20B58">
        <w:trPr>
          <w:trHeight w:val="20"/>
          <w:jc w:val="center"/>
        </w:trPr>
        <w:tc>
          <w:tcPr>
            <w:tcW w:w="5949" w:type="dxa"/>
            <w:vAlign w:val="center"/>
            <w:hideMark/>
          </w:tcPr>
          <w:p w14:paraId="58C17656" w14:textId="3DB64A7E"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w:t>
            </w:r>
          </w:p>
        </w:tc>
        <w:tc>
          <w:tcPr>
            <w:tcW w:w="1701" w:type="dxa"/>
            <w:noWrap/>
            <w:vAlign w:val="center"/>
            <w:hideMark/>
          </w:tcPr>
          <w:p w14:paraId="10E5AAE5"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1 16 01203 01 0025 140</w:t>
            </w:r>
          </w:p>
        </w:tc>
        <w:tc>
          <w:tcPr>
            <w:tcW w:w="1041" w:type="dxa"/>
            <w:noWrap/>
            <w:vAlign w:val="center"/>
            <w:hideMark/>
          </w:tcPr>
          <w:p w14:paraId="55D9CB03" w14:textId="77777777" w:rsidR="00B535D6" w:rsidRPr="00B535D6" w:rsidRDefault="00B535D6" w:rsidP="00D20B58">
            <w:pPr>
              <w:spacing w:line="240" w:lineRule="auto"/>
              <w:ind w:firstLine="22"/>
              <w:jc w:val="center"/>
              <w:rPr>
                <w:sz w:val="16"/>
                <w:szCs w:val="16"/>
              </w:rPr>
            </w:pPr>
            <w:r w:rsidRPr="00B535D6">
              <w:rPr>
                <w:sz w:val="16"/>
                <w:szCs w:val="16"/>
              </w:rPr>
              <w:t>296,0</w:t>
            </w:r>
          </w:p>
        </w:tc>
        <w:tc>
          <w:tcPr>
            <w:tcW w:w="1028" w:type="dxa"/>
            <w:noWrap/>
            <w:vAlign w:val="center"/>
            <w:hideMark/>
          </w:tcPr>
          <w:p w14:paraId="1F4E184B" w14:textId="77777777" w:rsidR="00B535D6" w:rsidRPr="00B535D6" w:rsidRDefault="00B535D6" w:rsidP="00D20B58">
            <w:pPr>
              <w:spacing w:line="240" w:lineRule="auto"/>
              <w:ind w:firstLine="22"/>
              <w:jc w:val="center"/>
              <w:rPr>
                <w:sz w:val="16"/>
                <w:szCs w:val="16"/>
              </w:rPr>
            </w:pPr>
            <w:r w:rsidRPr="00B535D6">
              <w:rPr>
                <w:sz w:val="16"/>
                <w:szCs w:val="16"/>
              </w:rPr>
              <w:t>284,1</w:t>
            </w:r>
          </w:p>
        </w:tc>
        <w:tc>
          <w:tcPr>
            <w:tcW w:w="957" w:type="dxa"/>
            <w:noWrap/>
            <w:vAlign w:val="center"/>
            <w:hideMark/>
          </w:tcPr>
          <w:p w14:paraId="1206C5CC" w14:textId="77777777" w:rsidR="00B535D6" w:rsidRPr="00B535D6" w:rsidRDefault="00B535D6" w:rsidP="00D20B58">
            <w:pPr>
              <w:spacing w:line="240" w:lineRule="auto"/>
              <w:ind w:firstLine="22"/>
              <w:jc w:val="center"/>
              <w:rPr>
                <w:sz w:val="16"/>
                <w:szCs w:val="16"/>
              </w:rPr>
            </w:pPr>
            <w:r w:rsidRPr="00B535D6">
              <w:rPr>
                <w:sz w:val="16"/>
                <w:szCs w:val="16"/>
              </w:rPr>
              <w:t>96,0</w:t>
            </w:r>
          </w:p>
        </w:tc>
      </w:tr>
      <w:tr w:rsidR="00B535D6" w:rsidRPr="00B535D6" w14:paraId="23CF31BF" w14:textId="77777777" w:rsidTr="00D20B58">
        <w:trPr>
          <w:trHeight w:val="20"/>
          <w:jc w:val="center"/>
        </w:trPr>
        <w:tc>
          <w:tcPr>
            <w:tcW w:w="5949" w:type="dxa"/>
            <w:vAlign w:val="center"/>
            <w:hideMark/>
          </w:tcPr>
          <w:p w14:paraId="095F18B5"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01" w:type="dxa"/>
            <w:noWrap/>
            <w:vAlign w:val="center"/>
            <w:hideMark/>
          </w:tcPr>
          <w:p w14:paraId="20439DE4"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1 16 01203 01 9000 140</w:t>
            </w:r>
          </w:p>
        </w:tc>
        <w:tc>
          <w:tcPr>
            <w:tcW w:w="1041" w:type="dxa"/>
            <w:noWrap/>
            <w:vAlign w:val="center"/>
            <w:hideMark/>
          </w:tcPr>
          <w:p w14:paraId="5D0CE7E7" w14:textId="77777777" w:rsidR="00B535D6" w:rsidRPr="00B535D6" w:rsidRDefault="00B535D6" w:rsidP="00D20B58">
            <w:pPr>
              <w:spacing w:line="240" w:lineRule="auto"/>
              <w:ind w:firstLine="22"/>
              <w:jc w:val="center"/>
              <w:rPr>
                <w:sz w:val="16"/>
                <w:szCs w:val="16"/>
              </w:rPr>
            </w:pPr>
            <w:r w:rsidRPr="00B535D6">
              <w:rPr>
                <w:sz w:val="16"/>
                <w:szCs w:val="16"/>
              </w:rPr>
              <w:t>18,5</w:t>
            </w:r>
          </w:p>
        </w:tc>
        <w:tc>
          <w:tcPr>
            <w:tcW w:w="1028" w:type="dxa"/>
            <w:noWrap/>
            <w:vAlign w:val="center"/>
            <w:hideMark/>
          </w:tcPr>
          <w:p w14:paraId="53296BF9" w14:textId="77777777" w:rsidR="00B535D6" w:rsidRPr="00B535D6" w:rsidRDefault="00B535D6" w:rsidP="00D20B58">
            <w:pPr>
              <w:spacing w:line="240" w:lineRule="auto"/>
              <w:ind w:firstLine="22"/>
              <w:jc w:val="center"/>
              <w:rPr>
                <w:sz w:val="16"/>
                <w:szCs w:val="16"/>
              </w:rPr>
            </w:pPr>
            <w:r w:rsidRPr="00B535D6">
              <w:rPr>
                <w:sz w:val="16"/>
                <w:szCs w:val="16"/>
              </w:rPr>
              <w:t>11,5</w:t>
            </w:r>
          </w:p>
        </w:tc>
        <w:tc>
          <w:tcPr>
            <w:tcW w:w="957" w:type="dxa"/>
            <w:noWrap/>
            <w:vAlign w:val="center"/>
            <w:hideMark/>
          </w:tcPr>
          <w:p w14:paraId="77200E3D" w14:textId="77777777" w:rsidR="00B535D6" w:rsidRPr="00B535D6" w:rsidRDefault="00B535D6" w:rsidP="00D20B58">
            <w:pPr>
              <w:spacing w:line="240" w:lineRule="auto"/>
              <w:ind w:firstLine="22"/>
              <w:jc w:val="center"/>
              <w:rPr>
                <w:sz w:val="16"/>
                <w:szCs w:val="16"/>
              </w:rPr>
            </w:pPr>
            <w:r w:rsidRPr="00B535D6">
              <w:rPr>
                <w:sz w:val="16"/>
                <w:szCs w:val="16"/>
              </w:rPr>
              <w:t>62,2</w:t>
            </w:r>
          </w:p>
        </w:tc>
      </w:tr>
      <w:tr w:rsidR="00B535D6" w:rsidRPr="00B535D6" w14:paraId="2E79F9A4" w14:textId="77777777" w:rsidTr="00D20B58">
        <w:trPr>
          <w:trHeight w:val="20"/>
          <w:jc w:val="center"/>
        </w:trPr>
        <w:tc>
          <w:tcPr>
            <w:tcW w:w="5949" w:type="dxa"/>
            <w:vAlign w:val="center"/>
            <w:hideMark/>
          </w:tcPr>
          <w:p w14:paraId="5EB44254" w14:textId="77777777" w:rsidR="00B535D6" w:rsidRPr="00B535D6" w:rsidRDefault="00B535D6" w:rsidP="00D20B58">
            <w:pPr>
              <w:spacing w:line="240" w:lineRule="auto"/>
              <w:ind w:firstLine="22"/>
              <w:rPr>
                <w:sz w:val="16"/>
                <w:szCs w:val="16"/>
              </w:rPr>
            </w:pPr>
            <w:r w:rsidRPr="00B535D6">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noWrap/>
            <w:vAlign w:val="center"/>
            <w:hideMark/>
          </w:tcPr>
          <w:p w14:paraId="44617778" w14:textId="77777777" w:rsidR="00B535D6" w:rsidRPr="00B535D6" w:rsidRDefault="00B535D6" w:rsidP="00D20B58">
            <w:pPr>
              <w:spacing w:line="240" w:lineRule="auto"/>
              <w:ind w:left="-57" w:right="-57" w:firstLine="0"/>
              <w:jc w:val="left"/>
              <w:rPr>
                <w:color w:val="000000"/>
                <w:sz w:val="16"/>
                <w:szCs w:val="16"/>
              </w:rPr>
            </w:pPr>
            <w:r w:rsidRPr="00B535D6">
              <w:rPr>
                <w:color w:val="000000"/>
                <w:sz w:val="16"/>
                <w:szCs w:val="16"/>
              </w:rPr>
              <w:t>1 16 020200 02 0000 140</w:t>
            </w:r>
          </w:p>
        </w:tc>
        <w:tc>
          <w:tcPr>
            <w:tcW w:w="1041" w:type="dxa"/>
            <w:noWrap/>
            <w:vAlign w:val="center"/>
            <w:hideMark/>
          </w:tcPr>
          <w:p w14:paraId="6A310019" w14:textId="77777777" w:rsidR="00B535D6" w:rsidRPr="00B535D6" w:rsidRDefault="00B535D6" w:rsidP="00D20B58">
            <w:pPr>
              <w:spacing w:line="240" w:lineRule="auto"/>
              <w:ind w:firstLine="22"/>
              <w:jc w:val="center"/>
              <w:rPr>
                <w:sz w:val="16"/>
                <w:szCs w:val="16"/>
              </w:rPr>
            </w:pPr>
            <w:r w:rsidRPr="00B535D6">
              <w:rPr>
                <w:sz w:val="16"/>
                <w:szCs w:val="16"/>
              </w:rPr>
              <w:t>0,0</w:t>
            </w:r>
          </w:p>
        </w:tc>
        <w:tc>
          <w:tcPr>
            <w:tcW w:w="1028" w:type="dxa"/>
            <w:noWrap/>
            <w:vAlign w:val="center"/>
            <w:hideMark/>
          </w:tcPr>
          <w:p w14:paraId="74DDA030" w14:textId="77777777" w:rsidR="00B535D6" w:rsidRPr="00B535D6" w:rsidRDefault="00B535D6" w:rsidP="00D20B58">
            <w:pPr>
              <w:spacing w:line="240" w:lineRule="auto"/>
              <w:ind w:firstLine="22"/>
              <w:jc w:val="center"/>
              <w:rPr>
                <w:sz w:val="16"/>
                <w:szCs w:val="16"/>
              </w:rPr>
            </w:pPr>
            <w:r w:rsidRPr="00B535D6">
              <w:rPr>
                <w:sz w:val="16"/>
                <w:szCs w:val="16"/>
              </w:rPr>
              <w:t>34,0</w:t>
            </w:r>
          </w:p>
        </w:tc>
        <w:tc>
          <w:tcPr>
            <w:tcW w:w="957" w:type="dxa"/>
            <w:noWrap/>
            <w:vAlign w:val="center"/>
            <w:hideMark/>
          </w:tcPr>
          <w:p w14:paraId="75573ADC" w14:textId="1554893C" w:rsidR="00B535D6" w:rsidRPr="00B535D6" w:rsidRDefault="00B535D6" w:rsidP="00D20B58">
            <w:pPr>
              <w:spacing w:line="240" w:lineRule="auto"/>
              <w:ind w:firstLine="22"/>
              <w:jc w:val="center"/>
              <w:rPr>
                <w:sz w:val="16"/>
                <w:szCs w:val="16"/>
              </w:rPr>
            </w:pPr>
          </w:p>
        </w:tc>
      </w:tr>
      <w:tr w:rsidR="00B535D6" w:rsidRPr="00B535D6" w14:paraId="2329264C" w14:textId="77777777" w:rsidTr="00D20B58">
        <w:trPr>
          <w:trHeight w:val="20"/>
          <w:jc w:val="center"/>
        </w:trPr>
        <w:tc>
          <w:tcPr>
            <w:tcW w:w="5949" w:type="dxa"/>
            <w:vAlign w:val="center"/>
            <w:hideMark/>
          </w:tcPr>
          <w:p w14:paraId="186ADBD4" w14:textId="4C5F13E2" w:rsidR="00B535D6" w:rsidRPr="00B535D6" w:rsidRDefault="00B535D6" w:rsidP="00D20B58">
            <w:pPr>
              <w:spacing w:line="240" w:lineRule="auto"/>
              <w:ind w:firstLine="22"/>
              <w:rPr>
                <w:sz w:val="16"/>
                <w:szCs w:val="16"/>
              </w:rPr>
            </w:pPr>
            <w:r w:rsidRPr="00B535D6">
              <w:rPr>
                <w:sz w:val="16"/>
                <w:szCs w:val="16"/>
              </w:rPr>
              <w:t xml:space="preserve">Доходы от денежных взысканий (штрафов), поступившие в счет погашения </w:t>
            </w:r>
            <w:r w:rsidR="00D40AA5" w:rsidRPr="00B535D6">
              <w:rPr>
                <w:sz w:val="16"/>
                <w:szCs w:val="16"/>
              </w:rPr>
              <w:t>задолженности</w:t>
            </w:r>
            <w:r w:rsidRPr="00B535D6">
              <w:rPr>
                <w:sz w:val="16"/>
                <w:szCs w:val="16"/>
              </w:rPr>
              <w:t>,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noWrap/>
            <w:vAlign w:val="center"/>
            <w:hideMark/>
          </w:tcPr>
          <w:p w14:paraId="567FFFEC"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1 16 10129 01 0000 140</w:t>
            </w:r>
          </w:p>
        </w:tc>
        <w:tc>
          <w:tcPr>
            <w:tcW w:w="1041" w:type="dxa"/>
            <w:noWrap/>
            <w:vAlign w:val="center"/>
            <w:hideMark/>
          </w:tcPr>
          <w:p w14:paraId="0789EB83" w14:textId="77777777" w:rsidR="00B535D6" w:rsidRPr="00B535D6" w:rsidRDefault="00B535D6" w:rsidP="00D20B58">
            <w:pPr>
              <w:spacing w:line="240" w:lineRule="auto"/>
              <w:ind w:firstLine="22"/>
              <w:jc w:val="center"/>
              <w:rPr>
                <w:sz w:val="16"/>
                <w:szCs w:val="16"/>
              </w:rPr>
            </w:pPr>
            <w:r w:rsidRPr="00B535D6">
              <w:rPr>
                <w:sz w:val="16"/>
                <w:szCs w:val="16"/>
              </w:rPr>
              <w:t>0,0</w:t>
            </w:r>
          </w:p>
        </w:tc>
        <w:tc>
          <w:tcPr>
            <w:tcW w:w="1028" w:type="dxa"/>
            <w:noWrap/>
            <w:vAlign w:val="center"/>
            <w:hideMark/>
          </w:tcPr>
          <w:p w14:paraId="511CADD9" w14:textId="77777777" w:rsidR="00B535D6" w:rsidRPr="00B535D6" w:rsidRDefault="00B535D6" w:rsidP="00D20B58">
            <w:pPr>
              <w:spacing w:line="240" w:lineRule="auto"/>
              <w:ind w:firstLine="22"/>
              <w:jc w:val="center"/>
              <w:rPr>
                <w:sz w:val="16"/>
                <w:szCs w:val="16"/>
              </w:rPr>
            </w:pPr>
            <w:r w:rsidRPr="00B535D6">
              <w:rPr>
                <w:sz w:val="16"/>
                <w:szCs w:val="16"/>
              </w:rPr>
              <w:t>42,1</w:t>
            </w:r>
          </w:p>
        </w:tc>
        <w:tc>
          <w:tcPr>
            <w:tcW w:w="957" w:type="dxa"/>
            <w:noWrap/>
            <w:vAlign w:val="center"/>
            <w:hideMark/>
          </w:tcPr>
          <w:p w14:paraId="54462C95" w14:textId="672184E2" w:rsidR="00B535D6" w:rsidRPr="00B535D6" w:rsidRDefault="00B535D6" w:rsidP="00D20B58">
            <w:pPr>
              <w:spacing w:line="240" w:lineRule="auto"/>
              <w:ind w:firstLine="22"/>
              <w:jc w:val="center"/>
              <w:rPr>
                <w:sz w:val="16"/>
                <w:szCs w:val="16"/>
              </w:rPr>
            </w:pPr>
          </w:p>
        </w:tc>
      </w:tr>
      <w:tr w:rsidR="00B535D6" w:rsidRPr="00B535D6" w14:paraId="6BD0D9E5" w14:textId="77777777" w:rsidTr="00D20B58">
        <w:trPr>
          <w:trHeight w:val="20"/>
          <w:jc w:val="center"/>
        </w:trPr>
        <w:tc>
          <w:tcPr>
            <w:tcW w:w="5949" w:type="dxa"/>
            <w:vAlign w:val="center"/>
            <w:hideMark/>
          </w:tcPr>
          <w:p w14:paraId="7CAF0719" w14:textId="3E0080BC" w:rsidR="00B535D6" w:rsidRPr="00B535D6" w:rsidRDefault="00B535D6" w:rsidP="00D20B58">
            <w:pPr>
              <w:spacing w:line="240" w:lineRule="auto"/>
              <w:ind w:firstLine="22"/>
              <w:rPr>
                <w:sz w:val="16"/>
                <w:szCs w:val="16"/>
              </w:rPr>
            </w:pPr>
            <w:r w:rsidRPr="00B535D6">
              <w:rPr>
                <w:sz w:val="16"/>
                <w:szCs w:val="16"/>
              </w:rPr>
              <w:t xml:space="preserve">Платежи по искам о возмещении вреда, причиненного окружающей среде, а </w:t>
            </w:r>
            <w:r w:rsidR="00D40AA5" w:rsidRPr="00B535D6">
              <w:rPr>
                <w:sz w:val="16"/>
                <w:szCs w:val="16"/>
              </w:rPr>
              <w:t>также</w:t>
            </w:r>
            <w:r w:rsidRPr="00B535D6">
              <w:rPr>
                <w:sz w:val="16"/>
                <w:szCs w:val="16"/>
              </w:rPr>
              <w:t xml:space="preserve">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701" w:type="dxa"/>
            <w:noWrap/>
            <w:vAlign w:val="center"/>
            <w:hideMark/>
          </w:tcPr>
          <w:p w14:paraId="61B053F3"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1 16 11050 01 0000 140</w:t>
            </w:r>
          </w:p>
        </w:tc>
        <w:tc>
          <w:tcPr>
            <w:tcW w:w="1041" w:type="dxa"/>
            <w:noWrap/>
            <w:vAlign w:val="center"/>
            <w:hideMark/>
          </w:tcPr>
          <w:p w14:paraId="44917382" w14:textId="77777777" w:rsidR="00B535D6" w:rsidRPr="00B535D6" w:rsidRDefault="00B535D6" w:rsidP="00D20B58">
            <w:pPr>
              <w:spacing w:line="240" w:lineRule="auto"/>
              <w:ind w:firstLine="22"/>
              <w:jc w:val="center"/>
              <w:rPr>
                <w:sz w:val="16"/>
                <w:szCs w:val="16"/>
              </w:rPr>
            </w:pPr>
            <w:r w:rsidRPr="00B535D6">
              <w:rPr>
                <w:sz w:val="16"/>
                <w:szCs w:val="16"/>
              </w:rPr>
              <w:t>0,0</w:t>
            </w:r>
          </w:p>
        </w:tc>
        <w:tc>
          <w:tcPr>
            <w:tcW w:w="1028" w:type="dxa"/>
            <w:noWrap/>
            <w:vAlign w:val="center"/>
            <w:hideMark/>
          </w:tcPr>
          <w:p w14:paraId="1B092117" w14:textId="77777777" w:rsidR="00B535D6" w:rsidRPr="00B535D6" w:rsidRDefault="00B535D6" w:rsidP="00D20B58">
            <w:pPr>
              <w:spacing w:line="240" w:lineRule="auto"/>
              <w:ind w:firstLine="22"/>
              <w:jc w:val="center"/>
              <w:rPr>
                <w:sz w:val="16"/>
                <w:szCs w:val="16"/>
              </w:rPr>
            </w:pPr>
            <w:r w:rsidRPr="00B535D6">
              <w:rPr>
                <w:sz w:val="16"/>
                <w:szCs w:val="16"/>
              </w:rPr>
              <w:t>1 033,2</w:t>
            </w:r>
          </w:p>
        </w:tc>
        <w:tc>
          <w:tcPr>
            <w:tcW w:w="957" w:type="dxa"/>
            <w:noWrap/>
            <w:vAlign w:val="center"/>
            <w:hideMark/>
          </w:tcPr>
          <w:p w14:paraId="4847212F" w14:textId="0BF3B3E3" w:rsidR="00B535D6" w:rsidRPr="00B535D6" w:rsidRDefault="00B535D6" w:rsidP="00D20B58">
            <w:pPr>
              <w:spacing w:line="240" w:lineRule="auto"/>
              <w:ind w:firstLine="22"/>
              <w:jc w:val="center"/>
              <w:rPr>
                <w:sz w:val="16"/>
                <w:szCs w:val="16"/>
              </w:rPr>
            </w:pPr>
          </w:p>
        </w:tc>
      </w:tr>
      <w:tr w:rsidR="00B535D6" w:rsidRPr="00B535D6" w14:paraId="56509EE2" w14:textId="77777777" w:rsidTr="00D20B58">
        <w:trPr>
          <w:trHeight w:val="20"/>
          <w:jc w:val="center"/>
        </w:trPr>
        <w:tc>
          <w:tcPr>
            <w:tcW w:w="5949" w:type="dxa"/>
            <w:vAlign w:val="center"/>
            <w:hideMark/>
          </w:tcPr>
          <w:p w14:paraId="46440D84" w14:textId="77777777" w:rsidR="00B535D6" w:rsidRPr="00B535D6" w:rsidRDefault="00B535D6" w:rsidP="00D20B58">
            <w:pPr>
              <w:spacing w:line="240" w:lineRule="auto"/>
              <w:ind w:firstLine="22"/>
              <w:rPr>
                <w:b/>
                <w:bCs/>
                <w:sz w:val="16"/>
                <w:szCs w:val="16"/>
              </w:rPr>
            </w:pPr>
            <w:r w:rsidRPr="00B535D6">
              <w:rPr>
                <w:b/>
                <w:bCs/>
                <w:sz w:val="16"/>
                <w:szCs w:val="16"/>
              </w:rPr>
              <w:t>Прочие неналоговые доходы</w:t>
            </w:r>
          </w:p>
        </w:tc>
        <w:tc>
          <w:tcPr>
            <w:tcW w:w="1701" w:type="dxa"/>
            <w:noWrap/>
            <w:vAlign w:val="center"/>
            <w:hideMark/>
          </w:tcPr>
          <w:p w14:paraId="3BC76D60" w14:textId="77777777" w:rsidR="00B535D6" w:rsidRPr="00B535D6" w:rsidRDefault="00B535D6" w:rsidP="00D20B58">
            <w:pPr>
              <w:spacing w:line="240" w:lineRule="auto"/>
              <w:ind w:left="7" w:right="-57" w:hanging="64"/>
              <w:jc w:val="center"/>
              <w:rPr>
                <w:b/>
                <w:bCs/>
                <w:color w:val="000000"/>
                <w:sz w:val="16"/>
                <w:szCs w:val="16"/>
              </w:rPr>
            </w:pPr>
            <w:r w:rsidRPr="00B535D6">
              <w:rPr>
                <w:b/>
                <w:bCs/>
                <w:color w:val="000000"/>
                <w:sz w:val="16"/>
                <w:szCs w:val="16"/>
              </w:rPr>
              <w:t>1 17 00000 00 0000.000</w:t>
            </w:r>
          </w:p>
        </w:tc>
        <w:tc>
          <w:tcPr>
            <w:tcW w:w="1041" w:type="dxa"/>
            <w:noWrap/>
            <w:vAlign w:val="center"/>
            <w:hideMark/>
          </w:tcPr>
          <w:p w14:paraId="6CBBCF58" w14:textId="77777777" w:rsidR="00B535D6" w:rsidRPr="00B535D6" w:rsidRDefault="00B535D6" w:rsidP="00D20B58">
            <w:pPr>
              <w:spacing w:line="240" w:lineRule="auto"/>
              <w:ind w:firstLine="22"/>
              <w:jc w:val="center"/>
              <w:rPr>
                <w:b/>
                <w:bCs/>
                <w:sz w:val="16"/>
                <w:szCs w:val="16"/>
              </w:rPr>
            </w:pPr>
            <w:r w:rsidRPr="00B535D6">
              <w:rPr>
                <w:b/>
                <w:bCs/>
                <w:sz w:val="16"/>
                <w:szCs w:val="16"/>
              </w:rPr>
              <w:t>353,6</w:t>
            </w:r>
          </w:p>
        </w:tc>
        <w:tc>
          <w:tcPr>
            <w:tcW w:w="1028" w:type="dxa"/>
            <w:noWrap/>
            <w:vAlign w:val="center"/>
            <w:hideMark/>
          </w:tcPr>
          <w:p w14:paraId="7C0E4A24" w14:textId="77777777" w:rsidR="00B535D6" w:rsidRPr="00B535D6" w:rsidRDefault="00B535D6" w:rsidP="00D20B58">
            <w:pPr>
              <w:spacing w:line="240" w:lineRule="auto"/>
              <w:ind w:firstLine="22"/>
              <w:jc w:val="center"/>
              <w:rPr>
                <w:b/>
                <w:bCs/>
                <w:sz w:val="16"/>
                <w:szCs w:val="16"/>
              </w:rPr>
            </w:pPr>
            <w:r w:rsidRPr="00B535D6">
              <w:rPr>
                <w:b/>
                <w:bCs/>
                <w:sz w:val="16"/>
                <w:szCs w:val="16"/>
              </w:rPr>
              <w:t>329,7</w:t>
            </w:r>
          </w:p>
        </w:tc>
        <w:tc>
          <w:tcPr>
            <w:tcW w:w="957" w:type="dxa"/>
            <w:noWrap/>
            <w:vAlign w:val="center"/>
            <w:hideMark/>
          </w:tcPr>
          <w:p w14:paraId="4B3F4BED" w14:textId="77777777" w:rsidR="00B535D6" w:rsidRPr="00B535D6" w:rsidRDefault="00B535D6" w:rsidP="00D20B58">
            <w:pPr>
              <w:spacing w:line="240" w:lineRule="auto"/>
              <w:ind w:firstLine="22"/>
              <w:jc w:val="center"/>
              <w:rPr>
                <w:b/>
                <w:bCs/>
                <w:sz w:val="16"/>
                <w:szCs w:val="16"/>
              </w:rPr>
            </w:pPr>
            <w:r w:rsidRPr="00B535D6">
              <w:rPr>
                <w:b/>
                <w:bCs/>
                <w:sz w:val="16"/>
                <w:szCs w:val="16"/>
              </w:rPr>
              <w:t>93,2</w:t>
            </w:r>
          </w:p>
        </w:tc>
      </w:tr>
      <w:tr w:rsidR="00B535D6" w:rsidRPr="00B535D6" w14:paraId="6552EFA4" w14:textId="77777777" w:rsidTr="00D20B58">
        <w:trPr>
          <w:trHeight w:val="20"/>
          <w:jc w:val="center"/>
        </w:trPr>
        <w:tc>
          <w:tcPr>
            <w:tcW w:w="5949" w:type="dxa"/>
            <w:vAlign w:val="center"/>
            <w:hideMark/>
          </w:tcPr>
          <w:p w14:paraId="6DEC317F" w14:textId="3C6E9281" w:rsidR="00B535D6" w:rsidRPr="00B535D6" w:rsidRDefault="00D40AA5" w:rsidP="00D20B58">
            <w:pPr>
              <w:spacing w:line="240" w:lineRule="auto"/>
              <w:ind w:firstLine="22"/>
              <w:rPr>
                <w:sz w:val="16"/>
                <w:szCs w:val="16"/>
              </w:rPr>
            </w:pPr>
            <w:r w:rsidRPr="00B535D6">
              <w:rPr>
                <w:sz w:val="16"/>
                <w:szCs w:val="16"/>
              </w:rPr>
              <w:lastRenderedPageBreak/>
              <w:t>Невыясненные</w:t>
            </w:r>
            <w:r w:rsidR="00B535D6" w:rsidRPr="00B535D6">
              <w:rPr>
                <w:sz w:val="16"/>
                <w:szCs w:val="16"/>
              </w:rPr>
              <w:t xml:space="preserve"> поступления</w:t>
            </w:r>
          </w:p>
        </w:tc>
        <w:tc>
          <w:tcPr>
            <w:tcW w:w="1701" w:type="dxa"/>
            <w:noWrap/>
            <w:vAlign w:val="center"/>
            <w:hideMark/>
          </w:tcPr>
          <w:p w14:paraId="1933B679"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1 17 01000 00 0000 180</w:t>
            </w:r>
          </w:p>
        </w:tc>
        <w:tc>
          <w:tcPr>
            <w:tcW w:w="1041" w:type="dxa"/>
            <w:noWrap/>
            <w:vAlign w:val="center"/>
            <w:hideMark/>
          </w:tcPr>
          <w:p w14:paraId="6FEBF1A2" w14:textId="77777777" w:rsidR="00B535D6" w:rsidRPr="00B535D6" w:rsidRDefault="00B535D6" w:rsidP="00D20B58">
            <w:pPr>
              <w:spacing w:line="240" w:lineRule="auto"/>
              <w:ind w:firstLine="22"/>
              <w:jc w:val="center"/>
              <w:rPr>
                <w:sz w:val="16"/>
                <w:szCs w:val="16"/>
              </w:rPr>
            </w:pPr>
            <w:r w:rsidRPr="00B535D6">
              <w:rPr>
                <w:sz w:val="16"/>
                <w:szCs w:val="16"/>
              </w:rPr>
              <w:t>0,0</w:t>
            </w:r>
          </w:p>
        </w:tc>
        <w:tc>
          <w:tcPr>
            <w:tcW w:w="1028" w:type="dxa"/>
            <w:noWrap/>
            <w:vAlign w:val="center"/>
            <w:hideMark/>
          </w:tcPr>
          <w:p w14:paraId="49A1BE1A" w14:textId="77777777" w:rsidR="00B535D6" w:rsidRPr="00B535D6" w:rsidRDefault="00B535D6" w:rsidP="00D20B58">
            <w:pPr>
              <w:spacing w:line="240" w:lineRule="auto"/>
              <w:ind w:firstLine="22"/>
              <w:jc w:val="center"/>
              <w:rPr>
                <w:sz w:val="16"/>
                <w:szCs w:val="16"/>
              </w:rPr>
            </w:pPr>
            <w:r w:rsidRPr="00B535D6">
              <w:rPr>
                <w:sz w:val="16"/>
                <w:szCs w:val="16"/>
              </w:rPr>
              <w:t>-1,1</w:t>
            </w:r>
          </w:p>
        </w:tc>
        <w:tc>
          <w:tcPr>
            <w:tcW w:w="957" w:type="dxa"/>
            <w:noWrap/>
            <w:vAlign w:val="center"/>
            <w:hideMark/>
          </w:tcPr>
          <w:p w14:paraId="5D06B4CC" w14:textId="1F48C084" w:rsidR="00B535D6" w:rsidRPr="00B535D6" w:rsidRDefault="00B535D6" w:rsidP="00D20B58">
            <w:pPr>
              <w:spacing w:line="240" w:lineRule="auto"/>
              <w:ind w:firstLine="22"/>
              <w:jc w:val="center"/>
              <w:rPr>
                <w:sz w:val="16"/>
                <w:szCs w:val="16"/>
              </w:rPr>
            </w:pPr>
          </w:p>
        </w:tc>
      </w:tr>
      <w:tr w:rsidR="00B535D6" w:rsidRPr="00B535D6" w14:paraId="6667484F" w14:textId="77777777" w:rsidTr="00D20B58">
        <w:trPr>
          <w:trHeight w:val="20"/>
          <w:jc w:val="center"/>
        </w:trPr>
        <w:tc>
          <w:tcPr>
            <w:tcW w:w="5949" w:type="dxa"/>
            <w:vAlign w:val="center"/>
            <w:hideMark/>
          </w:tcPr>
          <w:p w14:paraId="39C0583F" w14:textId="1BCEBB01" w:rsidR="00B535D6" w:rsidRPr="00B535D6" w:rsidRDefault="00D40AA5" w:rsidP="00D20B58">
            <w:pPr>
              <w:spacing w:line="240" w:lineRule="auto"/>
              <w:ind w:firstLine="22"/>
              <w:rPr>
                <w:sz w:val="16"/>
                <w:szCs w:val="16"/>
              </w:rPr>
            </w:pPr>
            <w:r w:rsidRPr="00B535D6">
              <w:rPr>
                <w:sz w:val="16"/>
                <w:szCs w:val="16"/>
              </w:rPr>
              <w:t>Невыясненные</w:t>
            </w:r>
            <w:r w:rsidR="00B535D6" w:rsidRPr="00B535D6">
              <w:rPr>
                <w:sz w:val="16"/>
                <w:szCs w:val="16"/>
              </w:rPr>
              <w:t xml:space="preserve"> поступления, зачисляемые в бюджеты муниципальных округов</w:t>
            </w:r>
          </w:p>
        </w:tc>
        <w:tc>
          <w:tcPr>
            <w:tcW w:w="1701" w:type="dxa"/>
            <w:noWrap/>
            <w:vAlign w:val="center"/>
            <w:hideMark/>
          </w:tcPr>
          <w:p w14:paraId="2306316B"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1 17 01040 14 0000 180</w:t>
            </w:r>
          </w:p>
        </w:tc>
        <w:tc>
          <w:tcPr>
            <w:tcW w:w="1041" w:type="dxa"/>
            <w:noWrap/>
            <w:vAlign w:val="center"/>
            <w:hideMark/>
          </w:tcPr>
          <w:p w14:paraId="3FA2A91E" w14:textId="77777777" w:rsidR="00B535D6" w:rsidRPr="00B535D6" w:rsidRDefault="00B535D6" w:rsidP="00D20B58">
            <w:pPr>
              <w:spacing w:line="240" w:lineRule="auto"/>
              <w:ind w:firstLine="22"/>
              <w:jc w:val="center"/>
              <w:rPr>
                <w:sz w:val="16"/>
                <w:szCs w:val="16"/>
              </w:rPr>
            </w:pPr>
            <w:r w:rsidRPr="00B535D6">
              <w:rPr>
                <w:sz w:val="16"/>
                <w:szCs w:val="16"/>
              </w:rPr>
              <w:t>0,0</w:t>
            </w:r>
          </w:p>
        </w:tc>
        <w:tc>
          <w:tcPr>
            <w:tcW w:w="1028" w:type="dxa"/>
            <w:noWrap/>
            <w:vAlign w:val="center"/>
            <w:hideMark/>
          </w:tcPr>
          <w:p w14:paraId="5E3EB62B" w14:textId="77777777" w:rsidR="00B535D6" w:rsidRPr="00B535D6" w:rsidRDefault="00B535D6" w:rsidP="00D20B58">
            <w:pPr>
              <w:spacing w:line="240" w:lineRule="auto"/>
              <w:ind w:firstLine="22"/>
              <w:jc w:val="center"/>
              <w:rPr>
                <w:sz w:val="16"/>
                <w:szCs w:val="16"/>
              </w:rPr>
            </w:pPr>
            <w:r w:rsidRPr="00B535D6">
              <w:rPr>
                <w:sz w:val="16"/>
                <w:szCs w:val="16"/>
              </w:rPr>
              <w:t>-1,1</w:t>
            </w:r>
          </w:p>
        </w:tc>
        <w:tc>
          <w:tcPr>
            <w:tcW w:w="957" w:type="dxa"/>
            <w:noWrap/>
            <w:vAlign w:val="center"/>
            <w:hideMark/>
          </w:tcPr>
          <w:p w14:paraId="26DF7A65" w14:textId="450E5282" w:rsidR="00B535D6" w:rsidRPr="00B535D6" w:rsidRDefault="00B535D6" w:rsidP="00D20B58">
            <w:pPr>
              <w:spacing w:line="240" w:lineRule="auto"/>
              <w:ind w:firstLine="22"/>
              <w:jc w:val="center"/>
              <w:rPr>
                <w:sz w:val="16"/>
                <w:szCs w:val="16"/>
              </w:rPr>
            </w:pPr>
          </w:p>
        </w:tc>
      </w:tr>
      <w:tr w:rsidR="00B535D6" w:rsidRPr="00B535D6" w14:paraId="625F22F7" w14:textId="77777777" w:rsidTr="00D20B58">
        <w:trPr>
          <w:trHeight w:val="20"/>
          <w:jc w:val="center"/>
        </w:trPr>
        <w:tc>
          <w:tcPr>
            <w:tcW w:w="5949" w:type="dxa"/>
            <w:vAlign w:val="center"/>
            <w:hideMark/>
          </w:tcPr>
          <w:p w14:paraId="234DF3D0" w14:textId="77777777" w:rsidR="00B535D6" w:rsidRPr="00B535D6" w:rsidRDefault="00B535D6" w:rsidP="00D20B58">
            <w:pPr>
              <w:spacing w:line="240" w:lineRule="auto"/>
              <w:ind w:firstLine="22"/>
              <w:rPr>
                <w:sz w:val="16"/>
                <w:szCs w:val="16"/>
              </w:rPr>
            </w:pPr>
            <w:r w:rsidRPr="00B535D6">
              <w:rPr>
                <w:sz w:val="16"/>
                <w:szCs w:val="16"/>
              </w:rPr>
              <w:t>Прочие неналоговые доходы</w:t>
            </w:r>
          </w:p>
        </w:tc>
        <w:tc>
          <w:tcPr>
            <w:tcW w:w="1701" w:type="dxa"/>
            <w:noWrap/>
            <w:vAlign w:val="center"/>
            <w:hideMark/>
          </w:tcPr>
          <w:p w14:paraId="008F48BC"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1 17 05000 00 0000 180</w:t>
            </w:r>
          </w:p>
        </w:tc>
        <w:tc>
          <w:tcPr>
            <w:tcW w:w="1041" w:type="dxa"/>
            <w:noWrap/>
            <w:vAlign w:val="center"/>
            <w:hideMark/>
          </w:tcPr>
          <w:p w14:paraId="13E6036E" w14:textId="77777777" w:rsidR="00B535D6" w:rsidRPr="00B535D6" w:rsidRDefault="00B535D6" w:rsidP="00D20B58">
            <w:pPr>
              <w:spacing w:line="240" w:lineRule="auto"/>
              <w:ind w:firstLine="22"/>
              <w:jc w:val="center"/>
              <w:rPr>
                <w:sz w:val="16"/>
                <w:szCs w:val="16"/>
              </w:rPr>
            </w:pPr>
            <w:r w:rsidRPr="00B535D6">
              <w:rPr>
                <w:sz w:val="16"/>
                <w:szCs w:val="16"/>
              </w:rPr>
              <w:t>150,0</w:t>
            </w:r>
          </w:p>
        </w:tc>
        <w:tc>
          <w:tcPr>
            <w:tcW w:w="1028" w:type="dxa"/>
            <w:noWrap/>
            <w:vAlign w:val="center"/>
            <w:hideMark/>
          </w:tcPr>
          <w:p w14:paraId="7A1E501A" w14:textId="77777777" w:rsidR="00B535D6" w:rsidRPr="00B535D6" w:rsidRDefault="00B535D6" w:rsidP="00D20B58">
            <w:pPr>
              <w:spacing w:line="240" w:lineRule="auto"/>
              <w:ind w:firstLine="22"/>
              <w:jc w:val="center"/>
              <w:rPr>
                <w:sz w:val="16"/>
                <w:szCs w:val="16"/>
              </w:rPr>
            </w:pPr>
            <w:r w:rsidRPr="00B535D6">
              <w:rPr>
                <w:sz w:val="16"/>
                <w:szCs w:val="16"/>
              </w:rPr>
              <w:t>155,8</w:t>
            </w:r>
          </w:p>
        </w:tc>
        <w:tc>
          <w:tcPr>
            <w:tcW w:w="957" w:type="dxa"/>
            <w:noWrap/>
            <w:vAlign w:val="center"/>
            <w:hideMark/>
          </w:tcPr>
          <w:p w14:paraId="77F3E32D" w14:textId="77777777" w:rsidR="00B535D6" w:rsidRPr="00B535D6" w:rsidRDefault="00B535D6" w:rsidP="00D20B58">
            <w:pPr>
              <w:spacing w:line="240" w:lineRule="auto"/>
              <w:ind w:firstLine="22"/>
              <w:jc w:val="center"/>
              <w:rPr>
                <w:sz w:val="16"/>
                <w:szCs w:val="16"/>
              </w:rPr>
            </w:pPr>
            <w:r w:rsidRPr="00B535D6">
              <w:rPr>
                <w:sz w:val="16"/>
                <w:szCs w:val="16"/>
              </w:rPr>
              <w:t>103,9</w:t>
            </w:r>
          </w:p>
        </w:tc>
      </w:tr>
      <w:tr w:rsidR="00B535D6" w:rsidRPr="00B535D6" w14:paraId="63C79005" w14:textId="77777777" w:rsidTr="00D20B58">
        <w:trPr>
          <w:trHeight w:val="20"/>
          <w:jc w:val="center"/>
        </w:trPr>
        <w:tc>
          <w:tcPr>
            <w:tcW w:w="5949" w:type="dxa"/>
            <w:vAlign w:val="center"/>
            <w:hideMark/>
          </w:tcPr>
          <w:p w14:paraId="76CD540A" w14:textId="77777777" w:rsidR="00B535D6" w:rsidRPr="00B535D6" w:rsidRDefault="00B535D6" w:rsidP="00D20B58">
            <w:pPr>
              <w:spacing w:line="240" w:lineRule="auto"/>
              <w:ind w:firstLine="22"/>
              <w:rPr>
                <w:sz w:val="16"/>
                <w:szCs w:val="16"/>
              </w:rPr>
            </w:pPr>
            <w:r w:rsidRPr="00B535D6">
              <w:rPr>
                <w:sz w:val="16"/>
                <w:szCs w:val="16"/>
              </w:rPr>
              <w:t>Прочие неналоговые доходы бюджетов муниципальных округов</w:t>
            </w:r>
          </w:p>
        </w:tc>
        <w:tc>
          <w:tcPr>
            <w:tcW w:w="1701" w:type="dxa"/>
            <w:noWrap/>
            <w:vAlign w:val="center"/>
            <w:hideMark/>
          </w:tcPr>
          <w:p w14:paraId="3E1DFC91"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1 17 05040 14 0000 180</w:t>
            </w:r>
          </w:p>
        </w:tc>
        <w:tc>
          <w:tcPr>
            <w:tcW w:w="1041" w:type="dxa"/>
            <w:noWrap/>
            <w:vAlign w:val="center"/>
            <w:hideMark/>
          </w:tcPr>
          <w:p w14:paraId="1F6F271C" w14:textId="77777777" w:rsidR="00B535D6" w:rsidRPr="00B535D6" w:rsidRDefault="00B535D6" w:rsidP="00D20B58">
            <w:pPr>
              <w:spacing w:line="240" w:lineRule="auto"/>
              <w:ind w:firstLine="22"/>
              <w:jc w:val="center"/>
              <w:rPr>
                <w:sz w:val="16"/>
                <w:szCs w:val="16"/>
              </w:rPr>
            </w:pPr>
            <w:r w:rsidRPr="00B535D6">
              <w:rPr>
                <w:sz w:val="16"/>
                <w:szCs w:val="16"/>
              </w:rPr>
              <w:t>150,0</w:t>
            </w:r>
          </w:p>
        </w:tc>
        <w:tc>
          <w:tcPr>
            <w:tcW w:w="1028" w:type="dxa"/>
            <w:noWrap/>
            <w:vAlign w:val="center"/>
            <w:hideMark/>
          </w:tcPr>
          <w:p w14:paraId="063C2E40" w14:textId="77777777" w:rsidR="00B535D6" w:rsidRPr="00B535D6" w:rsidRDefault="00B535D6" w:rsidP="00D20B58">
            <w:pPr>
              <w:spacing w:line="240" w:lineRule="auto"/>
              <w:ind w:firstLine="22"/>
              <w:jc w:val="center"/>
              <w:rPr>
                <w:sz w:val="16"/>
                <w:szCs w:val="16"/>
              </w:rPr>
            </w:pPr>
            <w:r w:rsidRPr="00B535D6">
              <w:rPr>
                <w:sz w:val="16"/>
                <w:szCs w:val="16"/>
              </w:rPr>
              <w:t>155,8</w:t>
            </w:r>
          </w:p>
        </w:tc>
        <w:tc>
          <w:tcPr>
            <w:tcW w:w="957" w:type="dxa"/>
            <w:noWrap/>
            <w:vAlign w:val="center"/>
            <w:hideMark/>
          </w:tcPr>
          <w:p w14:paraId="4DC6EEE4" w14:textId="77777777" w:rsidR="00B535D6" w:rsidRPr="00B535D6" w:rsidRDefault="00B535D6" w:rsidP="00D20B58">
            <w:pPr>
              <w:spacing w:line="240" w:lineRule="auto"/>
              <w:ind w:firstLine="22"/>
              <w:jc w:val="center"/>
              <w:rPr>
                <w:sz w:val="16"/>
                <w:szCs w:val="16"/>
              </w:rPr>
            </w:pPr>
            <w:r w:rsidRPr="00B535D6">
              <w:rPr>
                <w:sz w:val="16"/>
                <w:szCs w:val="16"/>
              </w:rPr>
              <w:t>103,9</w:t>
            </w:r>
          </w:p>
        </w:tc>
      </w:tr>
      <w:tr w:rsidR="00B535D6" w:rsidRPr="00B535D6" w14:paraId="09883F31" w14:textId="77777777" w:rsidTr="00D20B58">
        <w:trPr>
          <w:trHeight w:val="20"/>
          <w:jc w:val="center"/>
        </w:trPr>
        <w:tc>
          <w:tcPr>
            <w:tcW w:w="5949" w:type="dxa"/>
            <w:vAlign w:val="center"/>
            <w:hideMark/>
          </w:tcPr>
          <w:p w14:paraId="79ECFEEF" w14:textId="77777777" w:rsidR="00B535D6" w:rsidRPr="00B535D6" w:rsidRDefault="00B535D6" w:rsidP="00D20B58">
            <w:pPr>
              <w:spacing w:line="240" w:lineRule="auto"/>
              <w:ind w:firstLine="22"/>
              <w:rPr>
                <w:color w:val="000000"/>
                <w:sz w:val="16"/>
                <w:szCs w:val="16"/>
              </w:rPr>
            </w:pPr>
            <w:r w:rsidRPr="00B535D6">
              <w:rPr>
                <w:color w:val="000000"/>
                <w:sz w:val="16"/>
                <w:szCs w:val="16"/>
              </w:rPr>
              <w:t>Инициативные платежи</w:t>
            </w:r>
          </w:p>
        </w:tc>
        <w:tc>
          <w:tcPr>
            <w:tcW w:w="1701" w:type="dxa"/>
            <w:noWrap/>
            <w:vAlign w:val="center"/>
            <w:hideMark/>
          </w:tcPr>
          <w:p w14:paraId="13FCFEFA"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1 17 15000 00 0000 180</w:t>
            </w:r>
          </w:p>
        </w:tc>
        <w:tc>
          <w:tcPr>
            <w:tcW w:w="1041" w:type="dxa"/>
            <w:noWrap/>
            <w:vAlign w:val="center"/>
            <w:hideMark/>
          </w:tcPr>
          <w:p w14:paraId="6BCE82E0" w14:textId="77777777" w:rsidR="00B535D6" w:rsidRPr="00B535D6" w:rsidRDefault="00B535D6" w:rsidP="00D20B58">
            <w:pPr>
              <w:spacing w:line="240" w:lineRule="auto"/>
              <w:ind w:firstLine="22"/>
              <w:jc w:val="center"/>
              <w:rPr>
                <w:color w:val="000000"/>
                <w:sz w:val="16"/>
                <w:szCs w:val="16"/>
              </w:rPr>
            </w:pPr>
            <w:r w:rsidRPr="00B535D6">
              <w:rPr>
                <w:color w:val="000000"/>
                <w:sz w:val="16"/>
                <w:szCs w:val="16"/>
              </w:rPr>
              <w:t>203,60</w:t>
            </w:r>
          </w:p>
        </w:tc>
        <w:tc>
          <w:tcPr>
            <w:tcW w:w="1028" w:type="dxa"/>
            <w:noWrap/>
            <w:vAlign w:val="center"/>
            <w:hideMark/>
          </w:tcPr>
          <w:p w14:paraId="6C7FC535" w14:textId="77777777" w:rsidR="00B535D6" w:rsidRPr="00B535D6" w:rsidRDefault="00B535D6" w:rsidP="00D20B58">
            <w:pPr>
              <w:spacing w:line="240" w:lineRule="auto"/>
              <w:ind w:firstLine="22"/>
              <w:jc w:val="center"/>
              <w:rPr>
                <w:color w:val="000000"/>
                <w:sz w:val="16"/>
                <w:szCs w:val="16"/>
              </w:rPr>
            </w:pPr>
            <w:r w:rsidRPr="00B535D6">
              <w:rPr>
                <w:color w:val="000000"/>
                <w:sz w:val="16"/>
                <w:szCs w:val="16"/>
              </w:rPr>
              <w:t>175,00</w:t>
            </w:r>
          </w:p>
        </w:tc>
        <w:tc>
          <w:tcPr>
            <w:tcW w:w="957" w:type="dxa"/>
            <w:noWrap/>
            <w:vAlign w:val="center"/>
            <w:hideMark/>
          </w:tcPr>
          <w:p w14:paraId="7CBD6994" w14:textId="77777777" w:rsidR="00B535D6" w:rsidRPr="00B535D6" w:rsidRDefault="00B535D6" w:rsidP="00D20B58">
            <w:pPr>
              <w:spacing w:line="240" w:lineRule="auto"/>
              <w:ind w:firstLine="22"/>
              <w:jc w:val="center"/>
              <w:rPr>
                <w:sz w:val="16"/>
                <w:szCs w:val="16"/>
              </w:rPr>
            </w:pPr>
            <w:r w:rsidRPr="00B535D6">
              <w:rPr>
                <w:sz w:val="16"/>
                <w:szCs w:val="16"/>
              </w:rPr>
              <w:t>86,0</w:t>
            </w:r>
          </w:p>
        </w:tc>
      </w:tr>
      <w:tr w:rsidR="00B535D6" w:rsidRPr="00B535D6" w14:paraId="61AB267C" w14:textId="77777777" w:rsidTr="00D20B58">
        <w:trPr>
          <w:trHeight w:val="20"/>
          <w:jc w:val="center"/>
        </w:trPr>
        <w:tc>
          <w:tcPr>
            <w:tcW w:w="5949" w:type="dxa"/>
            <w:vAlign w:val="center"/>
            <w:hideMark/>
          </w:tcPr>
          <w:p w14:paraId="4AECE7FB" w14:textId="77777777" w:rsidR="00B535D6" w:rsidRPr="00B535D6" w:rsidRDefault="00B535D6" w:rsidP="00D20B58">
            <w:pPr>
              <w:spacing w:line="240" w:lineRule="auto"/>
              <w:ind w:firstLine="22"/>
              <w:rPr>
                <w:color w:val="000000"/>
                <w:sz w:val="16"/>
                <w:szCs w:val="16"/>
              </w:rPr>
            </w:pPr>
            <w:r w:rsidRPr="00B535D6">
              <w:rPr>
                <w:color w:val="000000"/>
                <w:sz w:val="16"/>
                <w:szCs w:val="16"/>
              </w:rPr>
              <w:t>Инициативные платежи, зачисляемые в бюджеты муниципальных округов</w:t>
            </w:r>
          </w:p>
        </w:tc>
        <w:tc>
          <w:tcPr>
            <w:tcW w:w="1701" w:type="dxa"/>
            <w:noWrap/>
            <w:vAlign w:val="center"/>
            <w:hideMark/>
          </w:tcPr>
          <w:p w14:paraId="7D8C7653" w14:textId="77777777" w:rsidR="00B535D6" w:rsidRPr="00B535D6" w:rsidRDefault="00B535D6" w:rsidP="00D20B58">
            <w:pPr>
              <w:spacing w:line="240" w:lineRule="auto"/>
              <w:ind w:left="7" w:right="-57" w:hanging="64"/>
              <w:jc w:val="center"/>
              <w:rPr>
                <w:color w:val="000000"/>
                <w:sz w:val="16"/>
                <w:szCs w:val="16"/>
              </w:rPr>
            </w:pPr>
            <w:r w:rsidRPr="00B535D6">
              <w:rPr>
                <w:color w:val="000000"/>
                <w:sz w:val="16"/>
                <w:szCs w:val="16"/>
              </w:rPr>
              <w:t>1 17 15020 14 0000 180</w:t>
            </w:r>
          </w:p>
        </w:tc>
        <w:tc>
          <w:tcPr>
            <w:tcW w:w="1041" w:type="dxa"/>
            <w:noWrap/>
            <w:vAlign w:val="center"/>
            <w:hideMark/>
          </w:tcPr>
          <w:p w14:paraId="10A44ECF" w14:textId="77777777" w:rsidR="00B535D6" w:rsidRPr="00B535D6" w:rsidRDefault="00B535D6" w:rsidP="00D20B58">
            <w:pPr>
              <w:spacing w:line="240" w:lineRule="auto"/>
              <w:ind w:firstLine="22"/>
              <w:jc w:val="center"/>
              <w:rPr>
                <w:color w:val="000000"/>
                <w:sz w:val="16"/>
                <w:szCs w:val="16"/>
              </w:rPr>
            </w:pPr>
            <w:r w:rsidRPr="00B535D6">
              <w:rPr>
                <w:color w:val="000000"/>
                <w:sz w:val="16"/>
                <w:szCs w:val="16"/>
              </w:rPr>
              <w:t>203,60</w:t>
            </w:r>
          </w:p>
        </w:tc>
        <w:tc>
          <w:tcPr>
            <w:tcW w:w="1028" w:type="dxa"/>
            <w:noWrap/>
            <w:vAlign w:val="center"/>
            <w:hideMark/>
          </w:tcPr>
          <w:p w14:paraId="0A700A08" w14:textId="77777777" w:rsidR="00B535D6" w:rsidRPr="00B535D6" w:rsidRDefault="00B535D6" w:rsidP="00D20B58">
            <w:pPr>
              <w:spacing w:line="240" w:lineRule="auto"/>
              <w:ind w:firstLine="22"/>
              <w:jc w:val="center"/>
              <w:rPr>
                <w:color w:val="000000"/>
                <w:sz w:val="16"/>
                <w:szCs w:val="16"/>
              </w:rPr>
            </w:pPr>
            <w:r w:rsidRPr="00B535D6">
              <w:rPr>
                <w:color w:val="000000"/>
                <w:sz w:val="16"/>
                <w:szCs w:val="16"/>
              </w:rPr>
              <w:t>175,00</w:t>
            </w:r>
          </w:p>
        </w:tc>
        <w:tc>
          <w:tcPr>
            <w:tcW w:w="957" w:type="dxa"/>
            <w:noWrap/>
            <w:vAlign w:val="center"/>
            <w:hideMark/>
          </w:tcPr>
          <w:p w14:paraId="073D9C8B" w14:textId="77777777" w:rsidR="00B535D6" w:rsidRPr="00B535D6" w:rsidRDefault="00B535D6" w:rsidP="00D20B58">
            <w:pPr>
              <w:spacing w:line="240" w:lineRule="auto"/>
              <w:ind w:firstLine="22"/>
              <w:jc w:val="center"/>
              <w:rPr>
                <w:sz w:val="16"/>
                <w:szCs w:val="16"/>
              </w:rPr>
            </w:pPr>
            <w:r w:rsidRPr="00B535D6">
              <w:rPr>
                <w:sz w:val="16"/>
                <w:szCs w:val="16"/>
              </w:rPr>
              <w:t>86,0</w:t>
            </w:r>
          </w:p>
        </w:tc>
      </w:tr>
    </w:tbl>
    <w:p w14:paraId="73C1DD31" w14:textId="7BE2AF71" w:rsidR="005642C0" w:rsidRPr="00D20B58" w:rsidRDefault="00D20B58" w:rsidP="00D20B58">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Приложение №2 </w:t>
      </w:r>
      <w:r>
        <w:rPr>
          <w:rFonts w:ascii="Times New Roman" w:hAnsi="Times New Roman" w:cs="Times New Roman"/>
          <w:sz w:val="20"/>
          <w:szCs w:val="20"/>
        </w:rPr>
        <w:t xml:space="preserve">к постановлению главы Завитинского муниципального округа от 20.07.2022 № 632 </w:t>
      </w:r>
      <w:r w:rsidRPr="00D20B58">
        <w:rPr>
          <w:rFonts w:ascii="Times New Roman" w:hAnsi="Times New Roman" w:cs="Times New Roman"/>
          <w:sz w:val="20"/>
          <w:szCs w:val="20"/>
        </w:rPr>
        <w:t>Исполнение по прогнозируемым объемам безвозмездных поступлений в бюджет Завитинского муниципального округа за 1 полугодие 2022 года по кодам видов и подвидов доходов</w:t>
      </w:r>
    </w:p>
    <w:tbl>
      <w:tblPr>
        <w:tblStyle w:val="a7"/>
        <w:tblW w:w="10699" w:type="dxa"/>
        <w:tblLook w:val="04A0" w:firstRow="1" w:lastRow="0" w:firstColumn="1" w:lastColumn="0" w:noHBand="0" w:noVBand="1"/>
      </w:tblPr>
      <w:tblGrid>
        <w:gridCol w:w="5949"/>
        <w:gridCol w:w="1843"/>
        <w:gridCol w:w="850"/>
        <w:gridCol w:w="1037"/>
        <w:gridCol w:w="1020"/>
      </w:tblGrid>
      <w:tr w:rsidR="00D20B58" w:rsidRPr="00D20B58" w14:paraId="05F574DB" w14:textId="77777777" w:rsidTr="00D20B58">
        <w:trPr>
          <w:trHeight w:val="20"/>
        </w:trPr>
        <w:tc>
          <w:tcPr>
            <w:tcW w:w="5949" w:type="dxa"/>
            <w:hideMark/>
          </w:tcPr>
          <w:p w14:paraId="58015739" w14:textId="77777777" w:rsidR="00D20B58" w:rsidRPr="00D20B58" w:rsidRDefault="00D20B58" w:rsidP="00D20B58">
            <w:pPr>
              <w:spacing w:line="240" w:lineRule="auto"/>
              <w:ind w:firstLine="0"/>
              <w:rPr>
                <w:sz w:val="16"/>
                <w:szCs w:val="16"/>
              </w:rPr>
            </w:pPr>
            <w:r w:rsidRPr="00D20B58">
              <w:rPr>
                <w:sz w:val="16"/>
                <w:szCs w:val="16"/>
              </w:rPr>
              <w:t>Наименование показателя</w:t>
            </w:r>
          </w:p>
        </w:tc>
        <w:tc>
          <w:tcPr>
            <w:tcW w:w="1843" w:type="dxa"/>
            <w:hideMark/>
          </w:tcPr>
          <w:p w14:paraId="467C0158" w14:textId="77777777" w:rsidR="00D20B58" w:rsidRPr="00D20B58" w:rsidRDefault="00D20B58" w:rsidP="00D20B58">
            <w:pPr>
              <w:spacing w:line="240" w:lineRule="auto"/>
              <w:ind w:left="-57" w:firstLine="0"/>
              <w:rPr>
                <w:sz w:val="16"/>
                <w:szCs w:val="16"/>
              </w:rPr>
            </w:pPr>
            <w:r w:rsidRPr="00D20B58">
              <w:rPr>
                <w:sz w:val="16"/>
                <w:szCs w:val="16"/>
              </w:rPr>
              <w:t>Код дохода по КД</w:t>
            </w:r>
          </w:p>
        </w:tc>
        <w:tc>
          <w:tcPr>
            <w:tcW w:w="850" w:type="dxa"/>
            <w:hideMark/>
          </w:tcPr>
          <w:p w14:paraId="1E4C6C6E" w14:textId="77777777" w:rsidR="00D20B58" w:rsidRPr="00D20B58" w:rsidRDefault="00D20B58" w:rsidP="00D20B58">
            <w:pPr>
              <w:spacing w:line="240" w:lineRule="auto"/>
              <w:ind w:firstLine="0"/>
              <w:rPr>
                <w:sz w:val="16"/>
                <w:szCs w:val="16"/>
              </w:rPr>
            </w:pPr>
            <w:r w:rsidRPr="00D20B58">
              <w:rPr>
                <w:sz w:val="16"/>
                <w:szCs w:val="16"/>
              </w:rPr>
              <w:t>План на 2022 год</w:t>
            </w:r>
          </w:p>
        </w:tc>
        <w:tc>
          <w:tcPr>
            <w:tcW w:w="1037" w:type="dxa"/>
            <w:hideMark/>
          </w:tcPr>
          <w:p w14:paraId="74E87B2B" w14:textId="77777777" w:rsidR="00D20B58" w:rsidRPr="00D20B58" w:rsidRDefault="00D20B58" w:rsidP="00D20B58">
            <w:pPr>
              <w:spacing w:line="240" w:lineRule="auto"/>
              <w:ind w:firstLine="0"/>
              <w:rPr>
                <w:sz w:val="16"/>
                <w:szCs w:val="16"/>
              </w:rPr>
            </w:pPr>
            <w:r w:rsidRPr="00D20B58">
              <w:rPr>
                <w:sz w:val="16"/>
                <w:szCs w:val="16"/>
              </w:rPr>
              <w:t>Исполнено за 1 полугодие 2022 года</w:t>
            </w:r>
          </w:p>
        </w:tc>
        <w:tc>
          <w:tcPr>
            <w:tcW w:w="1020" w:type="dxa"/>
            <w:hideMark/>
          </w:tcPr>
          <w:p w14:paraId="15CA1E34" w14:textId="77777777" w:rsidR="00D20B58" w:rsidRPr="00D20B58" w:rsidRDefault="00D20B58" w:rsidP="00D20B58">
            <w:pPr>
              <w:spacing w:line="240" w:lineRule="auto"/>
              <w:ind w:firstLine="0"/>
              <w:rPr>
                <w:sz w:val="16"/>
                <w:szCs w:val="16"/>
              </w:rPr>
            </w:pPr>
            <w:r w:rsidRPr="00D20B58">
              <w:rPr>
                <w:sz w:val="16"/>
                <w:szCs w:val="16"/>
              </w:rPr>
              <w:t>% исполнения</w:t>
            </w:r>
          </w:p>
        </w:tc>
      </w:tr>
      <w:tr w:rsidR="00D20B58" w:rsidRPr="00D20B58" w14:paraId="7501578E" w14:textId="77777777" w:rsidTr="00D20B58">
        <w:trPr>
          <w:trHeight w:val="20"/>
        </w:trPr>
        <w:tc>
          <w:tcPr>
            <w:tcW w:w="5949" w:type="dxa"/>
            <w:noWrap/>
            <w:hideMark/>
          </w:tcPr>
          <w:p w14:paraId="34909F5F" w14:textId="77777777" w:rsidR="00D20B58" w:rsidRPr="00D20B58" w:rsidRDefault="00D20B58" w:rsidP="00D20B58">
            <w:pPr>
              <w:spacing w:line="240" w:lineRule="auto"/>
              <w:ind w:firstLine="0"/>
              <w:rPr>
                <w:sz w:val="16"/>
                <w:szCs w:val="16"/>
              </w:rPr>
            </w:pPr>
            <w:r w:rsidRPr="00D20B58">
              <w:rPr>
                <w:sz w:val="16"/>
                <w:szCs w:val="16"/>
              </w:rPr>
              <w:t xml:space="preserve">БЕЗВОЗМЕЗДНЫЕ ПОСТУПЛЕНИЯ </w:t>
            </w:r>
          </w:p>
        </w:tc>
        <w:tc>
          <w:tcPr>
            <w:tcW w:w="1843" w:type="dxa"/>
            <w:noWrap/>
            <w:hideMark/>
          </w:tcPr>
          <w:p w14:paraId="2B3EC0A0" w14:textId="77777777" w:rsidR="00D20B58" w:rsidRPr="00D20B58" w:rsidRDefault="00D20B58" w:rsidP="00D20B58">
            <w:pPr>
              <w:spacing w:line="240" w:lineRule="auto"/>
              <w:ind w:left="-57" w:right="-57" w:firstLine="0"/>
              <w:rPr>
                <w:sz w:val="16"/>
                <w:szCs w:val="16"/>
              </w:rPr>
            </w:pPr>
            <w:r w:rsidRPr="00D20B58">
              <w:rPr>
                <w:sz w:val="16"/>
                <w:szCs w:val="16"/>
              </w:rPr>
              <w:t>2 00 00000 00 0000 000</w:t>
            </w:r>
          </w:p>
        </w:tc>
        <w:tc>
          <w:tcPr>
            <w:tcW w:w="850" w:type="dxa"/>
            <w:noWrap/>
            <w:hideMark/>
          </w:tcPr>
          <w:p w14:paraId="21708E0C" w14:textId="77777777" w:rsidR="00D20B58" w:rsidRPr="00D20B58" w:rsidRDefault="00D20B58" w:rsidP="00D20B58">
            <w:pPr>
              <w:spacing w:line="240" w:lineRule="auto"/>
              <w:ind w:firstLine="0"/>
              <w:rPr>
                <w:sz w:val="16"/>
                <w:szCs w:val="16"/>
              </w:rPr>
            </w:pPr>
            <w:r w:rsidRPr="00D20B58">
              <w:rPr>
                <w:sz w:val="16"/>
                <w:szCs w:val="16"/>
              </w:rPr>
              <w:t>810 929,8</w:t>
            </w:r>
          </w:p>
        </w:tc>
        <w:tc>
          <w:tcPr>
            <w:tcW w:w="1037" w:type="dxa"/>
            <w:noWrap/>
            <w:hideMark/>
          </w:tcPr>
          <w:p w14:paraId="7606269E" w14:textId="77777777" w:rsidR="00D20B58" w:rsidRPr="00D20B58" w:rsidRDefault="00D20B58" w:rsidP="00D20B58">
            <w:pPr>
              <w:spacing w:line="240" w:lineRule="auto"/>
              <w:ind w:firstLine="0"/>
              <w:rPr>
                <w:sz w:val="16"/>
                <w:szCs w:val="16"/>
              </w:rPr>
            </w:pPr>
            <w:r w:rsidRPr="00D20B58">
              <w:rPr>
                <w:sz w:val="16"/>
                <w:szCs w:val="16"/>
              </w:rPr>
              <w:t>379 976,7</w:t>
            </w:r>
          </w:p>
        </w:tc>
        <w:tc>
          <w:tcPr>
            <w:tcW w:w="1020" w:type="dxa"/>
            <w:noWrap/>
            <w:hideMark/>
          </w:tcPr>
          <w:p w14:paraId="65046771" w14:textId="77777777" w:rsidR="00D20B58" w:rsidRPr="00D20B58" w:rsidRDefault="00D20B58" w:rsidP="00D20B58">
            <w:pPr>
              <w:spacing w:line="240" w:lineRule="auto"/>
              <w:ind w:firstLine="0"/>
              <w:rPr>
                <w:sz w:val="16"/>
                <w:szCs w:val="16"/>
              </w:rPr>
            </w:pPr>
            <w:r w:rsidRPr="00D20B58">
              <w:rPr>
                <w:sz w:val="16"/>
                <w:szCs w:val="16"/>
              </w:rPr>
              <w:t>46,9</w:t>
            </w:r>
          </w:p>
        </w:tc>
      </w:tr>
      <w:tr w:rsidR="00D20B58" w:rsidRPr="00D20B58" w14:paraId="206551C6" w14:textId="77777777" w:rsidTr="00D20B58">
        <w:trPr>
          <w:trHeight w:val="20"/>
        </w:trPr>
        <w:tc>
          <w:tcPr>
            <w:tcW w:w="5949" w:type="dxa"/>
            <w:hideMark/>
          </w:tcPr>
          <w:p w14:paraId="4F88C5F1" w14:textId="77777777" w:rsidR="00D20B58" w:rsidRPr="00D20B58" w:rsidRDefault="00D20B58" w:rsidP="00D20B58">
            <w:pPr>
              <w:spacing w:line="240" w:lineRule="auto"/>
              <w:ind w:firstLine="0"/>
              <w:rPr>
                <w:sz w:val="16"/>
                <w:szCs w:val="16"/>
              </w:rPr>
            </w:pPr>
            <w:r w:rsidRPr="00D20B58">
              <w:rPr>
                <w:sz w:val="16"/>
                <w:szCs w:val="16"/>
              </w:rPr>
              <w:t>БЕЗВОЗМЕЗДНЫЕ ПОСТУПЛЕНИЯ ОТ ДРУГИХ БЮДЖЕТОВ БЮДЖЕТНОЙ СИСТЕМЫ РОССИЙСКОЙ ФЕДЕРАЦИИ</w:t>
            </w:r>
          </w:p>
        </w:tc>
        <w:tc>
          <w:tcPr>
            <w:tcW w:w="1843" w:type="dxa"/>
            <w:hideMark/>
          </w:tcPr>
          <w:p w14:paraId="4D1E82FF" w14:textId="77777777" w:rsidR="00D20B58" w:rsidRPr="00D20B58" w:rsidRDefault="00D20B58" w:rsidP="00D20B58">
            <w:pPr>
              <w:spacing w:line="240" w:lineRule="auto"/>
              <w:ind w:left="-57" w:firstLine="0"/>
              <w:rPr>
                <w:sz w:val="16"/>
                <w:szCs w:val="16"/>
              </w:rPr>
            </w:pPr>
            <w:r w:rsidRPr="00D20B58">
              <w:rPr>
                <w:sz w:val="16"/>
                <w:szCs w:val="16"/>
              </w:rPr>
              <w:t xml:space="preserve"> 2 02 00000 00 0000 000</w:t>
            </w:r>
          </w:p>
        </w:tc>
        <w:tc>
          <w:tcPr>
            <w:tcW w:w="850" w:type="dxa"/>
            <w:hideMark/>
          </w:tcPr>
          <w:p w14:paraId="26943F50" w14:textId="77777777" w:rsidR="00D20B58" w:rsidRPr="00D20B58" w:rsidRDefault="00D20B58" w:rsidP="00D20B58">
            <w:pPr>
              <w:spacing w:line="240" w:lineRule="auto"/>
              <w:ind w:firstLine="0"/>
              <w:rPr>
                <w:sz w:val="16"/>
                <w:szCs w:val="16"/>
              </w:rPr>
            </w:pPr>
            <w:r w:rsidRPr="00D20B58">
              <w:rPr>
                <w:sz w:val="16"/>
                <w:szCs w:val="16"/>
              </w:rPr>
              <w:t>810 929,8</w:t>
            </w:r>
          </w:p>
        </w:tc>
        <w:tc>
          <w:tcPr>
            <w:tcW w:w="1037" w:type="dxa"/>
            <w:hideMark/>
          </w:tcPr>
          <w:p w14:paraId="204DAF44" w14:textId="77777777" w:rsidR="00D20B58" w:rsidRPr="00D20B58" w:rsidRDefault="00D20B58" w:rsidP="00D20B58">
            <w:pPr>
              <w:spacing w:line="240" w:lineRule="auto"/>
              <w:ind w:firstLine="0"/>
              <w:rPr>
                <w:sz w:val="16"/>
                <w:szCs w:val="16"/>
              </w:rPr>
            </w:pPr>
            <w:r w:rsidRPr="00D20B58">
              <w:rPr>
                <w:sz w:val="16"/>
                <w:szCs w:val="16"/>
              </w:rPr>
              <w:t>379 995,2</w:t>
            </w:r>
          </w:p>
        </w:tc>
        <w:tc>
          <w:tcPr>
            <w:tcW w:w="1020" w:type="dxa"/>
            <w:noWrap/>
            <w:hideMark/>
          </w:tcPr>
          <w:p w14:paraId="5F4976F4" w14:textId="77777777" w:rsidR="00D20B58" w:rsidRPr="00D20B58" w:rsidRDefault="00D20B58" w:rsidP="00D20B58">
            <w:pPr>
              <w:spacing w:line="240" w:lineRule="auto"/>
              <w:ind w:firstLine="0"/>
              <w:rPr>
                <w:sz w:val="16"/>
                <w:szCs w:val="16"/>
              </w:rPr>
            </w:pPr>
            <w:r w:rsidRPr="00D20B58">
              <w:rPr>
                <w:sz w:val="16"/>
                <w:szCs w:val="16"/>
              </w:rPr>
              <w:t>46,9</w:t>
            </w:r>
          </w:p>
        </w:tc>
      </w:tr>
      <w:tr w:rsidR="00D20B58" w:rsidRPr="00D20B58" w14:paraId="6A8F1F68" w14:textId="77777777" w:rsidTr="00D20B58">
        <w:trPr>
          <w:trHeight w:val="20"/>
        </w:trPr>
        <w:tc>
          <w:tcPr>
            <w:tcW w:w="5949" w:type="dxa"/>
            <w:hideMark/>
          </w:tcPr>
          <w:p w14:paraId="69FED851" w14:textId="77777777" w:rsidR="00D20B58" w:rsidRPr="00D20B58" w:rsidRDefault="00D20B58" w:rsidP="00D20B58">
            <w:pPr>
              <w:spacing w:line="240" w:lineRule="auto"/>
              <w:ind w:firstLine="0"/>
              <w:rPr>
                <w:sz w:val="16"/>
                <w:szCs w:val="16"/>
              </w:rPr>
            </w:pPr>
            <w:r w:rsidRPr="00D20B58">
              <w:rPr>
                <w:sz w:val="16"/>
                <w:szCs w:val="16"/>
              </w:rPr>
              <w:t>Дотации бюджетам субъектов Российской Федерации и муниципальных образований</w:t>
            </w:r>
          </w:p>
        </w:tc>
        <w:tc>
          <w:tcPr>
            <w:tcW w:w="1843" w:type="dxa"/>
            <w:noWrap/>
            <w:hideMark/>
          </w:tcPr>
          <w:p w14:paraId="70BD8EE3" w14:textId="77777777" w:rsidR="00D20B58" w:rsidRPr="00D20B58" w:rsidRDefault="00D20B58" w:rsidP="00D20B58">
            <w:pPr>
              <w:spacing w:line="240" w:lineRule="auto"/>
              <w:ind w:left="-57" w:firstLine="0"/>
              <w:rPr>
                <w:sz w:val="16"/>
                <w:szCs w:val="16"/>
              </w:rPr>
            </w:pPr>
            <w:r w:rsidRPr="00D20B58">
              <w:rPr>
                <w:sz w:val="16"/>
                <w:szCs w:val="16"/>
              </w:rPr>
              <w:t xml:space="preserve"> 2 02 01000 00 0000 150</w:t>
            </w:r>
          </w:p>
        </w:tc>
        <w:tc>
          <w:tcPr>
            <w:tcW w:w="850" w:type="dxa"/>
            <w:noWrap/>
            <w:hideMark/>
          </w:tcPr>
          <w:p w14:paraId="331F9726" w14:textId="77777777" w:rsidR="00D20B58" w:rsidRPr="00D20B58" w:rsidRDefault="00D20B58" w:rsidP="00D20B58">
            <w:pPr>
              <w:spacing w:line="240" w:lineRule="auto"/>
              <w:ind w:firstLine="0"/>
              <w:rPr>
                <w:sz w:val="16"/>
                <w:szCs w:val="16"/>
              </w:rPr>
            </w:pPr>
            <w:r w:rsidRPr="00D20B58">
              <w:rPr>
                <w:sz w:val="16"/>
                <w:szCs w:val="16"/>
              </w:rPr>
              <w:t>72 368,1</w:t>
            </w:r>
          </w:p>
        </w:tc>
        <w:tc>
          <w:tcPr>
            <w:tcW w:w="1037" w:type="dxa"/>
            <w:noWrap/>
            <w:hideMark/>
          </w:tcPr>
          <w:p w14:paraId="5DF649DF" w14:textId="77777777" w:rsidR="00D20B58" w:rsidRPr="00D20B58" w:rsidRDefault="00D20B58" w:rsidP="00D20B58">
            <w:pPr>
              <w:spacing w:line="240" w:lineRule="auto"/>
              <w:ind w:firstLine="0"/>
              <w:rPr>
                <w:sz w:val="16"/>
                <w:szCs w:val="16"/>
              </w:rPr>
            </w:pPr>
            <w:r w:rsidRPr="00D20B58">
              <w:rPr>
                <w:sz w:val="16"/>
                <w:szCs w:val="16"/>
              </w:rPr>
              <w:t>35 592,8</w:t>
            </w:r>
          </w:p>
        </w:tc>
        <w:tc>
          <w:tcPr>
            <w:tcW w:w="1020" w:type="dxa"/>
            <w:noWrap/>
            <w:hideMark/>
          </w:tcPr>
          <w:p w14:paraId="4C7CCB46" w14:textId="77777777" w:rsidR="00D20B58" w:rsidRPr="00D20B58" w:rsidRDefault="00D20B58" w:rsidP="00D20B58">
            <w:pPr>
              <w:spacing w:line="240" w:lineRule="auto"/>
              <w:ind w:firstLine="0"/>
              <w:rPr>
                <w:sz w:val="16"/>
                <w:szCs w:val="16"/>
              </w:rPr>
            </w:pPr>
            <w:r w:rsidRPr="00D20B58">
              <w:rPr>
                <w:sz w:val="16"/>
                <w:szCs w:val="16"/>
              </w:rPr>
              <w:t>49,2</w:t>
            </w:r>
          </w:p>
        </w:tc>
      </w:tr>
      <w:tr w:rsidR="00D20B58" w:rsidRPr="00D20B58" w14:paraId="0BA0D7D5" w14:textId="77777777" w:rsidTr="00D20B58">
        <w:trPr>
          <w:trHeight w:val="20"/>
        </w:trPr>
        <w:tc>
          <w:tcPr>
            <w:tcW w:w="5949" w:type="dxa"/>
            <w:hideMark/>
          </w:tcPr>
          <w:p w14:paraId="0FB4D6F7" w14:textId="64E8CE02" w:rsidR="00D20B58" w:rsidRPr="00D20B58" w:rsidRDefault="00D20B58" w:rsidP="00D20B58">
            <w:pPr>
              <w:spacing w:line="240" w:lineRule="auto"/>
              <w:ind w:firstLine="0"/>
              <w:rPr>
                <w:sz w:val="16"/>
                <w:szCs w:val="16"/>
              </w:rPr>
            </w:pPr>
            <w:r w:rsidRPr="00D20B58">
              <w:rPr>
                <w:sz w:val="16"/>
                <w:szCs w:val="16"/>
              </w:rPr>
              <w:t xml:space="preserve">Дотации на выравнивание бюджетной обеспеченности муниципальных районов (муниципальных округов, городских округов) </w:t>
            </w:r>
          </w:p>
        </w:tc>
        <w:tc>
          <w:tcPr>
            <w:tcW w:w="1843" w:type="dxa"/>
            <w:hideMark/>
          </w:tcPr>
          <w:p w14:paraId="27A770B6" w14:textId="77777777" w:rsidR="00D20B58" w:rsidRPr="00D20B58" w:rsidRDefault="00D20B58" w:rsidP="00D20B58">
            <w:pPr>
              <w:spacing w:line="240" w:lineRule="auto"/>
              <w:ind w:left="-57" w:firstLine="0"/>
              <w:rPr>
                <w:sz w:val="16"/>
                <w:szCs w:val="16"/>
              </w:rPr>
            </w:pPr>
            <w:r w:rsidRPr="00D20B58">
              <w:rPr>
                <w:sz w:val="16"/>
                <w:szCs w:val="16"/>
              </w:rPr>
              <w:t>2 02 15001 14 0000 150</w:t>
            </w:r>
          </w:p>
        </w:tc>
        <w:tc>
          <w:tcPr>
            <w:tcW w:w="850" w:type="dxa"/>
            <w:noWrap/>
            <w:hideMark/>
          </w:tcPr>
          <w:p w14:paraId="5D9BCBAF" w14:textId="77777777" w:rsidR="00D20B58" w:rsidRPr="00D20B58" w:rsidRDefault="00D20B58" w:rsidP="00D20B58">
            <w:pPr>
              <w:spacing w:line="240" w:lineRule="auto"/>
              <w:ind w:firstLine="0"/>
              <w:rPr>
                <w:sz w:val="16"/>
                <w:szCs w:val="16"/>
              </w:rPr>
            </w:pPr>
            <w:r w:rsidRPr="00D20B58">
              <w:rPr>
                <w:sz w:val="16"/>
                <w:szCs w:val="16"/>
              </w:rPr>
              <w:t>29 085,6</w:t>
            </w:r>
          </w:p>
        </w:tc>
        <w:tc>
          <w:tcPr>
            <w:tcW w:w="1037" w:type="dxa"/>
            <w:noWrap/>
            <w:hideMark/>
          </w:tcPr>
          <w:p w14:paraId="3CE1E30C" w14:textId="77777777" w:rsidR="00D20B58" w:rsidRPr="00D20B58" w:rsidRDefault="00D20B58" w:rsidP="00D20B58">
            <w:pPr>
              <w:spacing w:line="240" w:lineRule="auto"/>
              <w:ind w:firstLine="0"/>
              <w:rPr>
                <w:sz w:val="16"/>
                <w:szCs w:val="16"/>
              </w:rPr>
            </w:pPr>
            <w:r w:rsidRPr="00D20B58">
              <w:rPr>
                <w:sz w:val="16"/>
                <w:szCs w:val="16"/>
              </w:rPr>
              <w:t>14 542,8</w:t>
            </w:r>
          </w:p>
        </w:tc>
        <w:tc>
          <w:tcPr>
            <w:tcW w:w="1020" w:type="dxa"/>
            <w:noWrap/>
            <w:hideMark/>
          </w:tcPr>
          <w:p w14:paraId="40D02178" w14:textId="77777777" w:rsidR="00D20B58" w:rsidRPr="00D20B58" w:rsidRDefault="00D20B58" w:rsidP="00D20B58">
            <w:pPr>
              <w:spacing w:line="240" w:lineRule="auto"/>
              <w:ind w:firstLine="0"/>
              <w:rPr>
                <w:sz w:val="16"/>
                <w:szCs w:val="16"/>
              </w:rPr>
            </w:pPr>
            <w:r w:rsidRPr="00D20B58">
              <w:rPr>
                <w:sz w:val="16"/>
                <w:szCs w:val="16"/>
              </w:rPr>
              <w:t>50,0</w:t>
            </w:r>
          </w:p>
        </w:tc>
      </w:tr>
      <w:tr w:rsidR="00D20B58" w:rsidRPr="00D20B58" w14:paraId="5F02D034" w14:textId="77777777" w:rsidTr="00D20B58">
        <w:trPr>
          <w:trHeight w:val="20"/>
        </w:trPr>
        <w:tc>
          <w:tcPr>
            <w:tcW w:w="5949" w:type="dxa"/>
            <w:hideMark/>
          </w:tcPr>
          <w:p w14:paraId="3484B4B0" w14:textId="77777777" w:rsidR="00D20B58" w:rsidRPr="00D20B58" w:rsidRDefault="00D20B58" w:rsidP="00D20B58">
            <w:pPr>
              <w:spacing w:line="240" w:lineRule="auto"/>
              <w:ind w:firstLine="0"/>
              <w:rPr>
                <w:sz w:val="16"/>
                <w:szCs w:val="16"/>
              </w:rPr>
            </w:pPr>
            <w:r w:rsidRPr="00D20B58">
              <w:rPr>
                <w:sz w:val="16"/>
                <w:szCs w:val="16"/>
              </w:rPr>
              <w:t>Дотация на стимулирование укрупнения муниципальных образований</w:t>
            </w:r>
          </w:p>
        </w:tc>
        <w:tc>
          <w:tcPr>
            <w:tcW w:w="1843" w:type="dxa"/>
            <w:hideMark/>
          </w:tcPr>
          <w:p w14:paraId="62148127" w14:textId="77777777" w:rsidR="00D20B58" w:rsidRPr="00D20B58" w:rsidRDefault="00D20B58" w:rsidP="00D20B58">
            <w:pPr>
              <w:spacing w:line="240" w:lineRule="auto"/>
              <w:ind w:left="-57" w:firstLine="0"/>
              <w:rPr>
                <w:sz w:val="16"/>
                <w:szCs w:val="16"/>
              </w:rPr>
            </w:pPr>
            <w:r w:rsidRPr="00D20B58">
              <w:rPr>
                <w:sz w:val="16"/>
                <w:szCs w:val="16"/>
              </w:rPr>
              <w:t>2 02 19999 14 0000 151</w:t>
            </w:r>
          </w:p>
        </w:tc>
        <w:tc>
          <w:tcPr>
            <w:tcW w:w="850" w:type="dxa"/>
            <w:hideMark/>
          </w:tcPr>
          <w:p w14:paraId="47AB9E5E" w14:textId="77777777" w:rsidR="00D20B58" w:rsidRPr="00D20B58" w:rsidRDefault="00D20B58" w:rsidP="00D20B58">
            <w:pPr>
              <w:spacing w:line="240" w:lineRule="auto"/>
              <w:ind w:firstLine="0"/>
              <w:rPr>
                <w:sz w:val="16"/>
                <w:szCs w:val="16"/>
              </w:rPr>
            </w:pPr>
            <w:r w:rsidRPr="00D20B58">
              <w:rPr>
                <w:sz w:val="16"/>
                <w:szCs w:val="16"/>
              </w:rPr>
              <w:t>43 282,5</w:t>
            </w:r>
          </w:p>
        </w:tc>
        <w:tc>
          <w:tcPr>
            <w:tcW w:w="1037" w:type="dxa"/>
            <w:hideMark/>
          </w:tcPr>
          <w:p w14:paraId="1DE756E4" w14:textId="77777777" w:rsidR="00D20B58" w:rsidRPr="00D20B58" w:rsidRDefault="00D20B58" w:rsidP="00D20B58">
            <w:pPr>
              <w:spacing w:line="240" w:lineRule="auto"/>
              <w:ind w:firstLine="0"/>
              <w:rPr>
                <w:sz w:val="16"/>
                <w:szCs w:val="16"/>
              </w:rPr>
            </w:pPr>
            <w:r w:rsidRPr="00D20B58">
              <w:rPr>
                <w:sz w:val="16"/>
                <w:szCs w:val="16"/>
              </w:rPr>
              <w:t>21 050,0</w:t>
            </w:r>
          </w:p>
        </w:tc>
        <w:tc>
          <w:tcPr>
            <w:tcW w:w="1020" w:type="dxa"/>
            <w:noWrap/>
            <w:hideMark/>
          </w:tcPr>
          <w:p w14:paraId="4EFD1B08" w14:textId="77777777" w:rsidR="00D20B58" w:rsidRPr="00D20B58" w:rsidRDefault="00D20B58" w:rsidP="00D20B58">
            <w:pPr>
              <w:spacing w:line="240" w:lineRule="auto"/>
              <w:ind w:firstLine="0"/>
              <w:rPr>
                <w:sz w:val="16"/>
                <w:szCs w:val="16"/>
              </w:rPr>
            </w:pPr>
            <w:r w:rsidRPr="00D20B58">
              <w:rPr>
                <w:sz w:val="16"/>
                <w:szCs w:val="16"/>
              </w:rPr>
              <w:t>48,6</w:t>
            </w:r>
          </w:p>
        </w:tc>
      </w:tr>
      <w:tr w:rsidR="00D20B58" w:rsidRPr="00D20B58" w14:paraId="1965161D" w14:textId="77777777" w:rsidTr="00D20B58">
        <w:trPr>
          <w:trHeight w:val="20"/>
        </w:trPr>
        <w:tc>
          <w:tcPr>
            <w:tcW w:w="5949" w:type="dxa"/>
            <w:hideMark/>
          </w:tcPr>
          <w:p w14:paraId="09FA53FA" w14:textId="77777777" w:rsidR="00D20B58" w:rsidRPr="00D20B58" w:rsidRDefault="00D20B58" w:rsidP="00D20B58">
            <w:pPr>
              <w:spacing w:line="240" w:lineRule="auto"/>
              <w:ind w:firstLine="0"/>
              <w:rPr>
                <w:sz w:val="16"/>
                <w:szCs w:val="16"/>
              </w:rPr>
            </w:pPr>
            <w:r w:rsidRPr="00D20B58">
              <w:rPr>
                <w:sz w:val="16"/>
                <w:szCs w:val="16"/>
              </w:rPr>
              <w:t>Субсидии бюджетам бюджетной системы Российской Федерации (межбюджетные субсидии)</w:t>
            </w:r>
          </w:p>
        </w:tc>
        <w:tc>
          <w:tcPr>
            <w:tcW w:w="1843" w:type="dxa"/>
            <w:hideMark/>
          </w:tcPr>
          <w:p w14:paraId="637465AD" w14:textId="77777777" w:rsidR="00D20B58" w:rsidRPr="00D20B58" w:rsidRDefault="00D20B58" w:rsidP="00D20B58">
            <w:pPr>
              <w:spacing w:line="240" w:lineRule="auto"/>
              <w:ind w:left="-57" w:firstLine="0"/>
              <w:rPr>
                <w:sz w:val="16"/>
                <w:szCs w:val="16"/>
              </w:rPr>
            </w:pPr>
            <w:r w:rsidRPr="00D20B58">
              <w:rPr>
                <w:sz w:val="16"/>
                <w:szCs w:val="16"/>
              </w:rPr>
              <w:t>2 02 20000 00 0000 150</w:t>
            </w:r>
          </w:p>
        </w:tc>
        <w:tc>
          <w:tcPr>
            <w:tcW w:w="850" w:type="dxa"/>
            <w:noWrap/>
            <w:hideMark/>
          </w:tcPr>
          <w:p w14:paraId="036D7F1C" w14:textId="77777777" w:rsidR="00D20B58" w:rsidRPr="00D20B58" w:rsidRDefault="00D20B58" w:rsidP="00D20B58">
            <w:pPr>
              <w:spacing w:line="240" w:lineRule="auto"/>
              <w:ind w:firstLine="0"/>
              <w:rPr>
                <w:sz w:val="16"/>
                <w:szCs w:val="16"/>
              </w:rPr>
            </w:pPr>
            <w:r w:rsidRPr="00D20B58">
              <w:rPr>
                <w:sz w:val="16"/>
                <w:szCs w:val="16"/>
              </w:rPr>
              <w:t>433 419,3</w:t>
            </w:r>
          </w:p>
        </w:tc>
        <w:tc>
          <w:tcPr>
            <w:tcW w:w="1037" w:type="dxa"/>
            <w:noWrap/>
            <w:hideMark/>
          </w:tcPr>
          <w:p w14:paraId="1AB1FFCF" w14:textId="77777777" w:rsidR="00D20B58" w:rsidRPr="00D20B58" w:rsidRDefault="00D20B58" w:rsidP="00D20B58">
            <w:pPr>
              <w:spacing w:line="240" w:lineRule="auto"/>
              <w:ind w:firstLine="0"/>
              <w:rPr>
                <w:sz w:val="16"/>
                <w:szCs w:val="16"/>
              </w:rPr>
            </w:pPr>
            <w:r w:rsidRPr="00D20B58">
              <w:rPr>
                <w:sz w:val="16"/>
                <w:szCs w:val="16"/>
              </w:rPr>
              <w:t>161 319,0</w:t>
            </w:r>
          </w:p>
        </w:tc>
        <w:tc>
          <w:tcPr>
            <w:tcW w:w="1020" w:type="dxa"/>
            <w:noWrap/>
            <w:hideMark/>
          </w:tcPr>
          <w:p w14:paraId="39AF693D" w14:textId="77777777" w:rsidR="00D20B58" w:rsidRPr="00D20B58" w:rsidRDefault="00D20B58" w:rsidP="00D20B58">
            <w:pPr>
              <w:spacing w:line="240" w:lineRule="auto"/>
              <w:ind w:firstLine="0"/>
              <w:rPr>
                <w:sz w:val="16"/>
                <w:szCs w:val="16"/>
              </w:rPr>
            </w:pPr>
            <w:r w:rsidRPr="00D20B58">
              <w:rPr>
                <w:sz w:val="16"/>
                <w:szCs w:val="16"/>
              </w:rPr>
              <w:t>37,2</w:t>
            </w:r>
          </w:p>
        </w:tc>
      </w:tr>
      <w:tr w:rsidR="00D20B58" w:rsidRPr="00D20B58" w14:paraId="503538A0" w14:textId="77777777" w:rsidTr="00D20B58">
        <w:trPr>
          <w:trHeight w:val="20"/>
        </w:trPr>
        <w:tc>
          <w:tcPr>
            <w:tcW w:w="5949" w:type="dxa"/>
            <w:hideMark/>
          </w:tcPr>
          <w:p w14:paraId="560E1EEA" w14:textId="77777777"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на реализацию программ формирования современной городской среды</w:t>
            </w:r>
          </w:p>
        </w:tc>
        <w:tc>
          <w:tcPr>
            <w:tcW w:w="1843" w:type="dxa"/>
            <w:noWrap/>
            <w:hideMark/>
          </w:tcPr>
          <w:p w14:paraId="76C4E2AD" w14:textId="77777777" w:rsidR="00D20B58" w:rsidRPr="00D20B58" w:rsidRDefault="00D20B58" w:rsidP="00D20B58">
            <w:pPr>
              <w:spacing w:line="240" w:lineRule="auto"/>
              <w:ind w:left="-57" w:firstLine="0"/>
              <w:rPr>
                <w:sz w:val="16"/>
                <w:szCs w:val="16"/>
              </w:rPr>
            </w:pPr>
            <w:r w:rsidRPr="00D20B58">
              <w:rPr>
                <w:sz w:val="16"/>
                <w:szCs w:val="16"/>
              </w:rPr>
              <w:t xml:space="preserve"> 2 02 25555 14 0000 150</w:t>
            </w:r>
          </w:p>
        </w:tc>
        <w:tc>
          <w:tcPr>
            <w:tcW w:w="850" w:type="dxa"/>
            <w:noWrap/>
            <w:hideMark/>
          </w:tcPr>
          <w:p w14:paraId="7A3907B9" w14:textId="77777777" w:rsidR="00D20B58" w:rsidRPr="00D20B58" w:rsidRDefault="00D20B58" w:rsidP="00D20B58">
            <w:pPr>
              <w:spacing w:line="240" w:lineRule="auto"/>
              <w:ind w:firstLine="0"/>
              <w:rPr>
                <w:sz w:val="16"/>
                <w:szCs w:val="16"/>
              </w:rPr>
            </w:pPr>
            <w:r w:rsidRPr="00D20B58">
              <w:rPr>
                <w:sz w:val="16"/>
                <w:szCs w:val="16"/>
              </w:rPr>
              <w:t>4 504,4</w:t>
            </w:r>
          </w:p>
        </w:tc>
        <w:tc>
          <w:tcPr>
            <w:tcW w:w="1037" w:type="dxa"/>
            <w:noWrap/>
            <w:hideMark/>
          </w:tcPr>
          <w:p w14:paraId="78EA2E3A" w14:textId="77777777" w:rsidR="00D20B58" w:rsidRPr="00D20B58" w:rsidRDefault="00D20B58" w:rsidP="00D20B58">
            <w:pPr>
              <w:spacing w:line="240" w:lineRule="auto"/>
              <w:ind w:firstLine="0"/>
              <w:rPr>
                <w:sz w:val="16"/>
                <w:szCs w:val="16"/>
              </w:rPr>
            </w:pPr>
            <w:r w:rsidRPr="00D20B58">
              <w:rPr>
                <w:sz w:val="16"/>
                <w:szCs w:val="16"/>
              </w:rPr>
              <w:t>0,0</w:t>
            </w:r>
          </w:p>
        </w:tc>
        <w:tc>
          <w:tcPr>
            <w:tcW w:w="1020" w:type="dxa"/>
            <w:noWrap/>
            <w:hideMark/>
          </w:tcPr>
          <w:p w14:paraId="4AFC682C"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3D541B61" w14:textId="77777777" w:rsidTr="00D20B58">
        <w:trPr>
          <w:trHeight w:val="20"/>
        </w:trPr>
        <w:tc>
          <w:tcPr>
            <w:tcW w:w="5949" w:type="dxa"/>
            <w:hideMark/>
          </w:tcPr>
          <w:p w14:paraId="24CA2765" w14:textId="77777777"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области на софинансирование мероприятий, направленных на строительство и реконструкцию (модернизацию) объектов питьевого водоснабжения</w:t>
            </w:r>
          </w:p>
        </w:tc>
        <w:tc>
          <w:tcPr>
            <w:tcW w:w="1843" w:type="dxa"/>
            <w:noWrap/>
            <w:hideMark/>
          </w:tcPr>
          <w:p w14:paraId="7A561C4A" w14:textId="77777777" w:rsidR="00D20B58" w:rsidRPr="00D20B58" w:rsidRDefault="00D20B58" w:rsidP="00D20B58">
            <w:pPr>
              <w:spacing w:line="240" w:lineRule="auto"/>
              <w:ind w:left="-57" w:firstLine="0"/>
              <w:rPr>
                <w:sz w:val="16"/>
                <w:szCs w:val="16"/>
              </w:rPr>
            </w:pPr>
            <w:r w:rsidRPr="00D20B58">
              <w:rPr>
                <w:sz w:val="16"/>
                <w:szCs w:val="16"/>
              </w:rPr>
              <w:t>2 02 25243 14 0000 150</w:t>
            </w:r>
          </w:p>
        </w:tc>
        <w:tc>
          <w:tcPr>
            <w:tcW w:w="850" w:type="dxa"/>
            <w:hideMark/>
          </w:tcPr>
          <w:p w14:paraId="5488317A" w14:textId="77777777" w:rsidR="00D20B58" w:rsidRPr="00D20B58" w:rsidRDefault="00D20B58" w:rsidP="00D20B58">
            <w:pPr>
              <w:spacing w:line="240" w:lineRule="auto"/>
              <w:ind w:firstLine="0"/>
              <w:rPr>
                <w:sz w:val="16"/>
                <w:szCs w:val="16"/>
              </w:rPr>
            </w:pPr>
            <w:r w:rsidRPr="00D20B58">
              <w:rPr>
                <w:sz w:val="16"/>
                <w:szCs w:val="16"/>
              </w:rPr>
              <w:t>221814,8</w:t>
            </w:r>
          </w:p>
        </w:tc>
        <w:tc>
          <w:tcPr>
            <w:tcW w:w="1037" w:type="dxa"/>
            <w:hideMark/>
          </w:tcPr>
          <w:p w14:paraId="07DEF30F" w14:textId="77777777" w:rsidR="00D20B58" w:rsidRPr="00D20B58" w:rsidRDefault="00D20B58" w:rsidP="00D20B58">
            <w:pPr>
              <w:spacing w:line="240" w:lineRule="auto"/>
              <w:ind w:firstLine="0"/>
              <w:rPr>
                <w:sz w:val="16"/>
                <w:szCs w:val="16"/>
              </w:rPr>
            </w:pPr>
            <w:r w:rsidRPr="00D20B58">
              <w:rPr>
                <w:sz w:val="16"/>
                <w:szCs w:val="16"/>
              </w:rPr>
              <w:t>83289,6</w:t>
            </w:r>
          </w:p>
        </w:tc>
        <w:tc>
          <w:tcPr>
            <w:tcW w:w="1020" w:type="dxa"/>
            <w:noWrap/>
            <w:hideMark/>
          </w:tcPr>
          <w:p w14:paraId="0F1F42D8" w14:textId="77777777" w:rsidR="00D20B58" w:rsidRPr="00D20B58" w:rsidRDefault="00D20B58" w:rsidP="00D20B58">
            <w:pPr>
              <w:spacing w:line="240" w:lineRule="auto"/>
              <w:ind w:firstLine="0"/>
              <w:rPr>
                <w:sz w:val="16"/>
                <w:szCs w:val="16"/>
              </w:rPr>
            </w:pPr>
            <w:r w:rsidRPr="00D20B58">
              <w:rPr>
                <w:sz w:val="16"/>
                <w:szCs w:val="16"/>
              </w:rPr>
              <w:t>37,5</w:t>
            </w:r>
          </w:p>
        </w:tc>
      </w:tr>
      <w:tr w:rsidR="00D20B58" w:rsidRPr="00D20B58" w14:paraId="0A2972B3" w14:textId="77777777" w:rsidTr="00D20B58">
        <w:trPr>
          <w:trHeight w:val="20"/>
        </w:trPr>
        <w:tc>
          <w:tcPr>
            <w:tcW w:w="5949" w:type="dxa"/>
            <w:hideMark/>
          </w:tcPr>
          <w:p w14:paraId="5EAB39F1" w14:textId="77777777"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на реализацию мероприятий по обеспечению жильем молодых семей</w:t>
            </w:r>
          </w:p>
        </w:tc>
        <w:tc>
          <w:tcPr>
            <w:tcW w:w="1843" w:type="dxa"/>
            <w:hideMark/>
          </w:tcPr>
          <w:p w14:paraId="69DACD5B" w14:textId="77777777" w:rsidR="00D20B58" w:rsidRPr="00D20B58" w:rsidRDefault="00D20B58" w:rsidP="00D20B58">
            <w:pPr>
              <w:spacing w:line="240" w:lineRule="auto"/>
              <w:ind w:left="-57" w:firstLine="0"/>
              <w:rPr>
                <w:sz w:val="16"/>
                <w:szCs w:val="16"/>
              </w:rPr>
            </w:pPr>
            <w:r w:rsidRPr="00D20B58">
              <w:rPr>
                <w:sz w:val="16"/>
                <w:szCs w:val="16"/>
              </w:rPr>
              <w:t xml:space="preserve"> 2 02 25497 14 0000 150</w:t>
            </w:r>
          </w:p>
        </w:tc>
        <w:tc>
          <w:tcPr>
            <w:tcW w:w="850" w:type="dxa"/>
            <w:noWrap/>
            <w:hideMark/>
          </w:tcPr>
          <w:p w14:paraId="0A05111A" w14:textId="77777777" w:rsidR="00D20B58" w:rsidRPr="00D20B58" w:rsidRDefault="00D20B58" w:rsidP="00D20B58">
            <w:pPr>
              <w:spacing w:line="240" w:lineRule="auto"/>
              <w:ind w:firstLine="0"/>
              <w:rPr>
                <w:sz w:val="16"/>
                <w:szCs w:val="16"/>
              </w:rPr>
            </w:pPr>
            <w:r w:rsidRPr="00D20B58">
              <w:rPr>
                <w:sz w:val="16"/>
                <w:szCs w:val="16"/>
              </w:rPr>
              <w:t>241,1</w:t>
            </w:r>
          </w:p>
        </w:tc>
        <w:tc>
          <w:tcPr>
            <w:tcW w:w="1037" w:type="dxa"/>
            <w:noWrap/>
            <w:hideMark/>
          </w:tcPr>
          <w:p w14:paraId="7F6DBB47" w14:textId="77777777" w:rsidR="00D20B58" w:rsidRPr="00D20B58" w:rsidRDefault="00D20B58" w:rsidP="00D20B58">
            <w:pPr>
              <w:spacing w:line="240" w:lineRule="auto"/>
              <w:ind w:firstLine="0"/>
              <w:rPr>
                <w:sz w:val="16"/>
                <w:szCs w:val="16"/>
              </w:rPr>
            </w:pPr>
            <w:r w:rsidRPr="00D20B58">
              <w:rPr>
                <w:sz w:val="16"/>
                <w:szCs w:val="16"/>
              </w:rPr>
              <w:t>241,1</w:t>
            </w:r>
          </w:p>
        </w:tc>
        <w:tc>
          <w:tcPr>
            <w:tcW w:w="1020" w:type="dxa"/>
            <w:noWrap/>
            <w:hideMark/>
          </w:tcPr>
          <w:p w14:paraId="2FB692C6" w14:textId="77777777" w:rsidR="00D20B58" w:rsidRPr="00D20B58" w:rsidRDefault="00D20B58" w:rsidP="00D20B58">
            <w:pPr>
              <w:spacing w:line="240" w:lineRule="auto"/>
              <w:ind w:firstLine="0"/>
              <w:rPr>
                <w:sz w:val="16"/>
                <w:szCs w:val="16"/>
              </w:rPr>
            </w:pPr>
            <w:r w:rsidRPr="00D20B58">
              <w:rPr>
                <w:sz w:val="16"/>
                <w:szCs w:val="16"/>
              </w:rPr>
              <w:t>100,0</w:t>
            </w:r>
          </w:p>
        </w:tc>
      </w:tr>
      <w:tr w:rsidR="00D20B58" w:rsidRPr="00D20B58" w14:paraId="022AA0A7" w14:textId="77777777" w:rsidTr="00D20B58">
        <w:trPr>
          <w:trHeight w:val="20"/>
        </w:trPr>
        <w:tc>
          <w:tcPr>
            <w:tcW w:w="5949" w:type="dxa"/>
            <w:hideMark/>
          </w:tcPr>
          <w:p w14:paraId="7321FC6A" w14:textId="523408DA"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843" w:type="dxa"/>
            <w:noWrap/>
            <w:hideMark/>
          </w:tcPr>
          <w:p w14:paraId="79DD61F8" w14:textId="77777777" w:rsidR="00D20B58" w:rsidRPr="00D20B58" w:rsidRDefault="00D20B58" w:rsidP="00D20B58">
            <w:pPr>
              <w:spacing w:line="240" w:lineRule="auto"/>
              <w:ind w:left="-57" w:firstLine="0"/>
              <w:rPr>
                <w:sz w:val="16"/>
                <w:szCs w:val="16"/>
              </w:rPr>
            </w:pPr>
            <w:r w:rsidRPr="00D20B58">
              <w:rPr>
                <w:sz w:val="16"/>
                <w:szCs w:val="16"/>
              </w:rPr>
              <w:t>2 02 29998 14 0000 150</w:t>
            </w:r>
          </w:p>
        </w:tc>
        <w:tc>
          <w:tcPr>
            <w:tcW w:w="850" w:type="dxa"/>
            <w:noWrap/>
            <w:hideMark/>
          </w:tcPr>
          <w:p w14:paraId="3D0463DA" w14:textId="77777777" w:rsidR="00D20B58" w:rsidRPr="00D20B58" w:rsidRDefault="00D20B58" w:rsidP="00D20B58">
            <w:pPr>
              <w:spacing w:line="240" w:lineRule="auto"/>
              <w:ind w:firstLine="0"/>
              <w:rPr>
                <w:sz w:val="16"/>
                <w:szCs w:val="16"/>
              </w:rPr>
            </w:pPr>
            <w:r w:rsidRPr="00D20B58">
              <w:rPr>
                <w:sz w:val="16"/>
                <w:szCs w:val="16"/>
              </w:rPr>
              <w:t>113 394,4</w:t>
            </w:r>
          </w:p>
        </w:tc>
        <w:tc>
          <w:tcPr>
            <w:tcW w:w="1037" w:type="dxa"/>
            <w:noWrap/>
            <w:hideMark/>
          </w:tcPr>
          <w:p w14:paraId="6C77664E" w14:textId="77777777" w:rsidR="00D20B58" w:rsidRPr="00D20B58" w:rsidRDefault="00D20B58" w:rsidP="00D20B58">
            <w:pPr>
              <w:spacing w:line="240" w:lineRule="auto"/>
              <w:ind w:firstLine="0"/>
              <w:rPr>
                <w:sz w:val="16"/>
                <w:szCs w:val="16"/>
              </w:rPr>
            </w:pPr>
            <w:r w:rsidRPr="00D20B58">
              <w:rPr>
                <w:sz w:val="16"/>
                <w:szCs w:val="16"/>
              </w:rPr>
              <w:t>56 697,0</w:t>
            </w:r>
          </w:p>
        </w:tc>
        <w:tc>
          <w:tcPr>
            <w:tcW w:w="1020" w:type="dxa"/>
            <w:noWrap/>
            <w:hideMark/>
          </w:tcPr>
          <w:p w14:paraId="3B9C9C72" w14:textId="77777777" w:rsidR="00D20B58" w:rsidRPr="00D20B58" w:rsidRDefault="00D20B58" w:rsidP="00D20B58">
            <w:pPr>
              <w:spacing w:line="240" w:lineRule="auto"/>
              <w:ind w:firstLine="0"/>
              <w:rPr>
                <w:sz w:val="16"/>
                <w:szCs w:val="16"/>
              </w:rPr>
            </w:pPr>
            <w:r w:rsidRPr="00D20B58">
              <w:rPr>
                <w:sz w:val="16"/>
                <w:szCs w:val="16"/>
              </w:rPr>
              <w:t>50,0</w:t>
            </w:r>
          </w:p>
        </w:tc>
      </w:tr>
      <w:tr w:rsidR="00D20B58" w:rsidRPr="00D20B58" w14:paraId="07403AF8" w14:textId="77777777" w:rsidTr="00D20B58">
        <w:trPr>
          <w:trHeight w:val="20"/>
        </w:trPr>
        <w:tc>
          <w:tcPr>
            <w:tcW w:w="5949" w:type="dxa"/>
            <w:hideMark/>
          </w:tcPr>
          <w:p w14:paraId="3861D4F9" w14:textId="77777777" w:rsidR="00D20B58" w:rsidRPr="00D20B58" w:rsidRDefault="00D20B58" w:rsidP="00D20B58">
            <w:pPr>
              <w:spacing w:line="240" w:lineRule="auto"/>
              <w:ind w:firstLine="0"/>
              <w:rPr>
                <w:sz w:val="16"/>
                <w:szCs w:val="16"/>
              </w:rPr>
            </w:pPr>
            <w:r w:rsidRPr="00D20B58">
              <w:rPr>
                <w:sz w:val="16"/>
                <w:szCs w:val="16"/>
              </w:rPr>
              <w:t>Прочие субсидии бюджетам муниципальных округов, в т.ч.:</w:t>
            </w:r>
          </w:p>
        </w:tc>
        <w:tc>
          <w:tcPr>
            <w:tcW w:w="1843" w:type="dxa"/>
            <w:hideMark/>
          </w:tcPr>
          <w:p w14:paraId="1C34380B"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noWrap/>
            <w:hideMark/>
          </w:tcPr>
          <w:p w14:paraId="1A56B179" w14:textId="77777777" w:rsidR="00D20B58" w:rsidRPr="00D20B58" w:rsidRDefault="00D20B58" w:rsidP="00D20B58">
            <w:pPr>
              <w:spacing w:line="240" w:lineRule="auto"/>
              <w:ind w:firstLine="0"/>
              <w:rPr>
                <w:sz w:val="16"/>
                <w:szCs w:val="16"/>
              </w:rPr>
            </w:pPr>
            <w:r w:rsidRPr="00D20B58">
              <w:rPr>
                <w:sz w:val="16"/>
                <w:szCs w:val="16"/>
              </w:rPr>
              <w:t>93 464,6</w:t>
            </w:r>
          </w:p>
        </w:tc>
        <w:tc>
          <w:tcPr>
            <w:tcW w:w="1037" w:type="dxa"/>
            <w:noWrap/>
            <w:hideMark/>
          </w:tcPr>
          <w:p w14:paraId="0AE340A2" w14:textId="77777777" w:rsidR="00D20B58" w:rsidRPr="00D20B58" w:rsidRDefault="00D20B58" w:rsidP="00D20B58">
            <w:pPr>
              <w:spacing w:line="240" w:lineRule="auto"/>
              <w:ind w:firstLine="0"/>
              <w:rPr>
                <w:sz w:val="16"/>
                <w:szCs w:val="16"/>
              </w:rPr>
            </w:pPr>
            <w:r w:rsidRPr="00D20B58">
              <w:rPr>
                <w:sz w:val="16"/>
                <w:szCs w:val="16"/>
              </w:rPr>
              <w:t>21 091,3</w:t>
            </w:r>
          </w:p>
        </w:tc>
        <w:tc>
          <w:tcPr>
            <w:tcW w:w="1020" w:type="dxa"/>
            <w:noWrap/>
            <w:hideMark/>
          </w:tcPr>
          <w:p w14:paraId="4B3339E1" w14:textId="77777777" w:rsidR="00D20B58" w:rsidRPr="00D20B58" w:rsidRDefault="00D20B58" w:rsidP="00D20B58">
            <w:pPr>
              <w:spacing w:line="240" w:lineRule="auto"/>
              <w:ind w:firstLine="0"/>
              <w:rPr>
                <w:sz w:val="16"/>
                <w:szCs w:val="16"/>
              </w:rPr>
            </w:pPr>
            <w:r w:rsidRPr="00D20B58">
              <w:rPr>
                <w:sz w:val="16"/>
                <w:szCs w:val="16"/>
              </w:rPr>
              <w:t>22,6</w:t>
            </w:r>
          </w:p>
        </w:tc>
      </w:tr>
      <w:tr w:rsidR="00D20B58" w:rsidRPr="00D20B58" w14:paraId="2FC5D4C2" w14:textId="77777777" w:rsidTr="00D20B58">
        <w:trPr>
          <w:trHeight w:val="20"/>
        </w:trPr>
        <w:tc>
          <w:tcPr>
            <w:tcW w:w="5949" w:type="dxa"/>
            <w:hideMark/>
          </w:tcPr>
          <w:p w14:paraId="4622E17C" w14:textId="77777777"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на обустройство остановок для школьных маршрутов, а также освещение улично-дорожной сети населенных пунктов Амурской области</w:t>
            </w:r>
          </w:p>
        </w:tc>
        <w:tc>
          <w:tcPr>
            <w:tcW w:w="1843" w:type="dxa"/>
            <w:hideMark/>
          </w:tcPr>
          <w:p w14:paraId="43311E06"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noWrap/>
            <w:hideMark/>
          </w:tcPr>
          <w:p w14:paraId="4E59AD10" w14:textId="77777777" w:rsidR="00D20B58" w:rsidRPr="00D20B58" w:rsidRDefault="00D20B58" w:rsidP="00D20B58">
            <w:pPr>
              <w:spacing w:line="240" w:lineRule="auto"/>
              <w:ind w:firstLine="0"/>
              <w:rPr>
                <w:sz w:val="16"/>
                <w:szCs w:val="16"/>
              </w:rPr>
            </w:pPr>
            <w:r w:rsidRPr="00D20B58">
              <w:rPr>
                <w:sz w:val="16"/>
                <w:szCs w:val="16"/>
              </w:rPr>
              <w:t>7 588,4</w:t>
            </w:r>
          </w:p>
        </w:tc>
        <w:tc>
          <w:tcPr>
            <w:tcW w:w="1037" w:type="dxa"/>
            <w:noWrap/>
            <w:hideMark/>
          </w:tcPr>
          <w:p w14:paraId="61511354" w14:textId="77777777" w:rsidR="00D20B58" w:rsidRPr="00D20B58" w:rsidRDefault="00D20B58" w:rsidP="00D20B58">
            <w:pPr>
              <w:spacing w:line="240" w:lineRule="auto"/>
              <w:ind w:firstLine="0"/>
              <w:rPr>
                <w:sz w:val="16"/>
                <w:szCs w:val="16"/>
              </w:rPr>
            </w:pPr>
            <w:r w:rsidRPr="00D20B58">
              <w:rPr>
                <w:sz w:val="16"/>
                <w:szCs w:val="16"/>
              </w:rPr>
              <w:t>845,2</w:t>
            </w:r>
          </w:p>
        </w:tc>
        <w:tc>
          <w:tcPr>
            <w:tcW w:w="1020" w:type="dxa"/>
            <w:noWrap/>
            <w:hideMark/>
          </w:tcPr>
          <w:p w14:paraId="7E5F7985" w14:textId="77777777" w:rsidR="00D20B58" w:rsidRPr="00D20B58" w:rsidRDefault="00D20B58" w:rsidP="00D20B58">
            <w:pPr>
              <w:spacing w:line="240" w:lineRule="auto"/>
              <w:ind w:firstLine="0"/>
              <w:rPr>
                <w:sz w:val="16"/>
                <w:szCs w:val="16"/>
              </w:rPr>
            </w:pPr>
            <w:r w:rsidRPr="00D20B58">
              <w:rPr>
                <w:sz w:val="16"/>
                <w:szCs w:val="16"/>
              </w:rPr>
              <w:t>11,1</w:t>
            </w:r>
          </w:p>
        </w:tc>
      </w:tr>
      <w:tr w:rsidR="00D20B58" w:rsidRPr="00D20B58" w14:paraId="17394162" w14:textId="77777777" w:rsidTr="00D20B58">
        <w:trPr>
          <w:trHeight w:val="20"/>
        </w:trPr>
        <w:tc>
          <w:tcPr>
            <w:tcW w:w="5949" w:type="dxa"/>
            <w:hideMark/>
          </w:tcPr>
          <w:p w14:paraId="537FF09D" w14:textId="77777777"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на реализацию мероприятия по уничтожению сырьевой базы конопли</w:t>
            </w:r>
          </w:p>
        </w:tc>
        <w:tc>
          <w:tcPr>
            <w:tcW w:w="1843" w:type="dxa"/>
            <w:hideMark/>
          </w:tcPr>
          <w:p w14:paraId="6E3EA494"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noWrap/>
            <w:hideMark/>
          </w:tcPr>
          <w:p w14:paraId="743CB108" w14:textId="77777777" w:rsidR="00D20B58" w:rsidRPr="00D20B58" w:rsidRDefault="00D20B58" w:rsidP="00D20B58">
            <w:pPr>
              <w:spacing w:line="240" w:lineRule="auto"/>
              <w:ind w:firstLine="0"/>
              <w:rPr>
                <w:sz w:val="16"/>
                <w:szCs w:val="16"/>
              </w:rPr>
            </w:pPr>
            <w:r w:rsidRPr="00D20B58">
              <w:rPr>
                <w:sz w:val="16"/>
                <w:szCs w:val="16"/>
              </w:rPr>
              <w:t>79,9</w:t>
            </w:r>
          </w:p>
        </w:tc>
        <w:tc>
          <w:tcPr>
            <w:tcW w:w="1037" w:type="dxa"/>
            <w:noWrap/>
            <w:hideMark/>
          </w:tcPr>
          <w:p w14:paraId="57607611" w14:textId="77777777" w:rsidR="00D20B58" w:rsidRPr="00D20B58" w:rsidRDefault="00D20B58" w:rsidP="00D20B58">
            <w:pPr>
              <w:spacing w:line="240" w:lineRule="auto"/>
              <w:ind w:firstLine="0"/>
              <w:rPr>
                <w:sz w:val="16"/>
                <w:szCs w:val="16"/>
              </w:rPr>
            </w:pPr>
            <w:r w:rsidRPr="00D20B58">
              <w:rPr>
                <w:sz w:val="16"/>
                <w:szCs w:val="16"/>
              </w:rPr>
              <w:t>0,0</w:t>
            </w:r>
          </w:p>
        </w:tc>
        <w:tc>
          <w:tcPr>
            <w:tcW w:w="1020" w:type="dxa"/>
            <w:noWrap/>
            <w:hideMark/>
          </w:tcPr>
          <w:p w14:paraId="2A9E5540"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45FE5A0C" w14:textId="77777777" w:rsidTr="00D20B58">
        <w:trPr>
          <w:trHeight w:val="20"/>
        </w:trPr>
        <w:tc>
          <w:tcPr>
            <w:tcW w:w="5949" w:type="dxa"/>
            <w:hideMark/>
          </w:tcPr>
          <w:p w14:paraId="0A8E0ADF" w14:textId="77777777"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1843" w:type="dxa"/>
            <w:hideMark/>
          </w:tcPr>
          <w:p w14:paraId="0643BE52"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noWrap/>
            <w:hideMark/>
          </w:tcPr>
          <w:p w14:paraId="6FE8F0D4" w14:textId="77777777" w:rsidR="00D20B58" w:rsidRPr="00D20B58" w:rsidRDefault="00D20B58" w:rsidP="00D20B58">
            <w:pPr>
              <w:spacing w:line="240" w:lineRule="auto"/>
              <w:ind w:firstLine="0"/>
              <w:rPr>
                <w:sz w:val="16"/>
                <w:szCs w:val="16"/>
              </w:rPr>
            </w:pPr>
            <w:r w:rsidRPr="00D20B58">
              <w:rPr>
                <w:sz w:val="16"/>
                <w:szCs w:val="16"/>
              </w:rPr>
              <w:t>25 425,4</w:t>
            </w:r>
          </w:p>
        </w:tc>
        <w:tc>
          <w:tcPr>
            <w:tcW w:w="1037" w:type="dxa"/>
            <w:noWrap/>
            <w:hideMark/>
          </w:tcPr>
          <w:p w14:paraId="566BF930" w14:textId="77777777" w:rsidR="00D20B58" w:rsidRPr="00D20B58" w:rsidRDefault="00D20B58" w:rsidP="00D20B58">
            <w:pPr>
              <w:spacing w:line="240" w:lineRule="auto"/>
              <w:ind w:firstLine="0"/>
              <w:rPr>
                <w:sz w:val="16"/>
                <w:szCs w:val="16"/>
              </w:rPr>
            </w:pPr>
            <w:r w:rsidRPr="00D20B58">
              <w:rPr>
                <w:sz w:val="16"/>
                <w:szCs w:val="16"/>
              </w:rPr>
              <w:t>2 048,4</w:t>
            </w:r>
          </w:p>
        </w:tc>
        <w:tc>
          <w:tcPr>
            <w:tcW w:w="1020" w:type="dxa"/>
            <w:noWrap/>
            <w:hideMark/>
          </w:tcPr>
          <w:p w14:paraId="0743902A" w14:textId="77777777" w:rsidR="00D20B58" w:rsidRPr="00D20B58" w:rsidRDefault="00D20B58" w:rsidP="00D20B58">
            <w:pPr>
              <w:spacing w:line="240" w:lineRule="auto"/>
              <w:ind w:firstLine="0"/>
              <w:rPr>
                <w:sz w:val="16"/>
                <w:szCs w:val="16"/>
              </w:rPr>
            </w:pPr>
            <w:r w:rsidRPr="00D20B58">
              <w:rPr>
                <w:sz w:val="16"/>
                <w:szCs w:val="16"/>
              </w:rPr>
              <w:t>8,1</w:t>
            </w:r>
          </w:p>
        </w:tc>
      </w:tr>
      <w:tr w:rsidR="00D20B58" w:rsidRPr="00D20B58" w14:paraId="74440C1C" w14:textId="77777777" w:rsidTr="00D20B58">
        <w:trPr>
          <w:trHeight w:val="20"/>
        </w:trPr>
        <w:tc>
          <w:tcPr>
            <w:tcW w:w="5949" w:type="dxa"/>
            <w:hideMark/>
          </w:tcPr>
          <w:p w14:paraId="49D16071" w14:textId="31448324" w:rsidR="00D20B58" w:rsidRPr="00D20B58" w:rsidRDefault="00D20B58" w:rsidP="00D20B58">
            <w:pPr>
              <w:spacing w:line="240" w:lineRule="auto"/>
              <w:ind w:firstLine="0"/>
              <w:rPr>
                <w:sz w:val="16"/>
                <w:szCs w:val="16"/>
              </w:rPr>
            </w:pPr>
            <w:r w:rsidRPr="00D20B58">
              <w:rPr>
                <w:sz w:val="16"/>
                <w:szCs w:val="16"/>
              </w:rPr>
              <w:t>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1843" w:type="dxa"/>
            <w:hideMark/>
          </w:tcPr>
          <w:p w14:paraId="006D9FFA"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089EF3E5" w14:textId="77777777" w:rsidR="00D20B58" w:rsidRPr="00D20B58" w:rsidRDefault="00D20B58" w:rsidP="00D20B58">
            <w:pPr>
              <w:spacing w:line="240" w:lineRule="auto"/>
              <w:ind w:firstLine="0"/>
              <w:rPr>
                <w:sz w:val="16"/>
                <w:szCs w:val="16"/>
              </w:rPr>
            </w:pPr>
            <w:r w:rsidRPr="00D20B58">
              <w:rPr>
                <w:sz w:val="16"/>
                <w:szCs w:val="16"/>
              </w:rPr>
              <w:t>737,3</w:t>
            </w:r>
          </w:p>
        </w:tc>
        <w:tc>
          <w:tcPr>
            <w:tcW w:w="1037" w:type="dxa"/>
            <w:hideMark/>
          </w:tcPr>
          <w:p w14:paraId="54FF42E7" w14:textId="77777777" w:rsidR="00D20B58" w:rsidRPr="00D20B58" w:rsidRDefault="00D20B58" w:rsidP="00D20B58">
            <w:pPr>
              <w:spacing w:line="240" w:lineRule="auto"/>
              <w:ind w:firstLine="0"/>
              <w:rPr>
                <w:sz w:val="16"/>
                <w:szCs w:val="16"/>
              </w:rPr>
            </w:pPr>
            <w:r w:rsidRPr="00D20B58">
              <w:rPr>
                <w:sz w:val="16"/>
                <w:szCs w:val="16"/>
              </w:rPr>
              <w:t>0,0</w:t>
            </w:r>
          </w:p>
        </w:tc>
        <w:tc>
          <w:tcPr>
            <w:tcW w:w="1020" w:type="dxa"/>
            <w:noWrap/>
            <w:hideMark/>
          </w:tcPr>
          <w:p w14:paraId="5FB66B6D"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2313BDDC" w14:textId="77777777" w:rsidTr="00D20B58">
        <w:trPr>
          <w:trHeight w:val="20"/>
        </w:trPr>
        <w:tc>
          <w:tcPr>
            <w:tcW w:w="5949" w:type="dxa"/>
            <w:hideMark/>
          </w:tcPr>
          <w:p w14:paraId="7191945E" w14:textId="22E8D3B0"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в целях софинансирования расход</w:t>
            </w:r>
            <w:r w:rsidR="00D40AA5">
              <w:rPr>
                <w:sz w:val="16"/>
                <w:szCs w:val="16"/>
              </w:rPr>
              <w:t>н</w:t>
            </w:r>
            <w:r w:rsidRPr="00D20B58">
              <w:rPr>
                <w:sz w:val="16"/>
                <w:szCs w:val="16"/>
              </w:rPr>
              <w:t>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843" w:type="dxa"/>
            <w:hideMark/>
          </w:tcPr>
          <w:p w14:paraId="78F5C046"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06DE2D74" w14:textId="77777777" w:rsidR="00D20B58" w:rsidRPr="00D20B58" w:rsidRDefault="00D20B58" w:rsidP="00D20B58">
            <w:pPr>
              <w:spacing w:line="240" w:lineRule="auto"/>
              <w:ind w:firstLine="0"/>
              <w:rPr>
                <w:sz w:val="16"/>
                <w:szCs w:val="16"/>
              </w:rPr>
            </w:pPr>
            <w:r w:rsidRPr="00D20B58">
              <w:rPr>
                <w:sz w:val="16"/>
                <w:szCs w:val="16"/>
              </w:rPr>
              <w:t>1801,8</w:t>
            </w:r>
          </w:p>
        </w:tc>
        <w:tc>
          <w:tcPr>
            <w:tcW w:w="1037" w:type="dxa"/>
            <w:hideMark/>
          </w:tcPr>
          <w:p w14:paraId="14825D89" w14:textId="77777777" w:rsidR="00D20B58" w:rsidRPr="00D20B58" w:rsidRDefault="00D20B58" w:rsidP="00D20B58">
            <w:pPr>
              <w:spacing w:line="240" w:lineRule="auto"/>
              <w:ind w:firstLine="0"/>
              <w:rPr>
                <w:sz w:val="16"/>
                <w:szCs w:val="16"/>
              </w:rPr>
            </w:pPr>
            <w:r w:rsidRPr="00D20B58">
              <w:rPr>
                <w:sz w:val="16"/>
                <w:szCs w:val="16"/>
              </w:rPr>
              <w:t>939,6</w:t>
            </w:r>
          </w:p>
        </w:tc>
        <w:tc>
          <w:tcPr>
            <w:tcW w:w="1020" w:type="dxa"/>
            <w:noWrap/>
            <w:hideMark/>
          </w:tcPr>
          <w:p w14:paraId="684B128E" w14:textId="77777777" w:rsidR="00D20B58" w:rsidRPr="00D20B58" w:rsidRDefault="00D20B58" w:rsidP="00D20B58">
            <w:pPr>
              <w:spacing w:line="240" w:lineRule="auto"/>
              <w:ind w:firstLine="0"/>
              <w:rPr>
                <w:sz w:val="16"/>
                <w:szCs w:val="16"/>
              </w:rPr>
            </w:pPr>
            <w:r w:rsidRPr="00D20B58">
              <w:rPr>
                <w:sz w:val="16"/>
                <w:szCs w:val="16"/>
              </w:rPr>
              <w:t>52,1</w:t>
            </w:r>
          </w:p>
        </w:tc>
      </w:tr>
      <w:tr w:rsidR="00D20B58" w:rsidRPr="00D20B58" w14:paraId="459BDBC2" w14:textId="77777777" w:rsidTr="00D20B58">
        <w:trPr>
          <w:trHeight w:val="20"/>
        </w:trPr>
        <w:tc>
          <w:tcPr>
            <w:tcW w:w="5949" w:type="dxa"/>
            <w:hideMark/>
          </w:tcPr>
          <w:p w14:paraId="47676675" w14:textId="2C67BDCB" w:rsidR="00D20B58" w:rsidRPr="00D20B58" w:rsidRDefault="00D20B58" w:rsidP="00D20B58">
            <w:pPr>
              <w:spacing w:line="240" w:lineRule="auto"/>
              <w:ind w:firstLine="0"/>
              <w:rPr>
                <w:sz w:val="16"/>
                <w:szCs w:val="16"/>
              </w:rPr>
            </w:pPr>
            <w:r w:rsidRPr="00D20B58">
              <w:rPr>
                <w:sz w:val="16"/>
                <w:szCs w:val="16"/>
              </w:rPr>
              <w:t xml:space="preserve">Субсидии бюджетам муниципальных образований в целях софинансирования расходных обязательств на частичную оплату стоимости путевок для детей работающих граждан в организации отдыха и оздоровления детей в каникулярное время </w:t>
            </w:r>
          </w:p>
        </w:tc>
        <w:tc>
          <w:tcPr>
            <w:tcW w:w="1843" w:type="dxa"/>
            <w:hideMark/>
          </w:tcPr>
          <w:p w14:paraId="64D25F8F"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75A8CE9B" w14:textId="77777777" w:rsidR="00D20B58" w:rsidRPr="00D20B58" w:rsidRDefault="00D20B58" w:rsidP="00D20B58">
            <w:pPr>
              <w:spacing w:line="240" w:lineRule="auto"/>
              <w:ind w:firstLine="0"/>
              <w:rPr>
                <w:sz w:val="16"/>
                <w:szCs w:val="16"/>
              </w:rPr>
            </w:pPr>
            <w:r w:rsidRPr="00D20B58">
              <w:rPr>
                <w:sz w:val="16"/>
                <w:szCs w:val="16"/>
              </w:rPr>
              <w:t>740,5</w:t>
            </w:r>
          </w:p>
        </w:tc>
        <w:tc>
          <w:tcPr>
            <w:tcW w:w="1037" w:type="dxa"/>
            <w:hideMark/>
          </w:tcPr>
          <w:p w14:paraId="680B1275" w14:textId="77777777" w:rsidR="00D20B58" w:rsidRPr="00D20B58" w:rsidRDefault="00D20B58" w:rsidP="00D20B58">
            <w:pPr>
              <w:spacing w:line="240" w:lineRule="auto"/>
              <w:ind w:firstLine="0"/>
              <w:rPr>
                <w:sz w:val="16"/>
                <w:szCs w:val="16"/>
              </w:rPr>
            </w:pPr>
            <w:r w:rsidRPr="00D20B58">
              <w:rPr>
                <w:sz w:val="16"/>
                <w:szCs w:val="16"/>
              </w:rPr>
              <w:t>0,0</w:t>
            </w:r>
          </w:p>
        </w:tc>
        <w:tc>
          <w:tcPr>
            <w:tcW w:w="1020" w:type="dxa"/>
            <w:noWrap/>
            <w:hideMark/>
          </w:tcPr>
          <w:p w14:paraId="0BCFFFFA"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11F8B27B" w14:textId="77777777" w:rsidTr="00D20B58">
        <w:trPr>
          <w:trHeight w:val="20"/>
        </w:trPr>
        <w:tc>
          <w:tcPr>
            <w:tcW w:w="5949" w:type="dxa"/>
            <w:hideMark/>
          </w:tcPr>
          <w:p w14:paraId="074A7553" w14:textId="77777777"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на софинансирование мероприятия "Оборудование контейнерных площадок для сбора твердых коммунальных отходов"</w:t>
            </w:r>
          </w:p>
        </w:tc>
        <w:tc>
          <w:tcPr>
            <w:tcW w:w="1843" w:type="dxa"/>
            <w:hideMark/>
          </w:tcPr>
          <w:p w14:paraId="4E83AE71"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2CC81538" w14:textId="77777777" w:rsidR="00D20B58" w:rsidRPr="00D20B58" w:rsidRDefault="00D20B58" w:rsidP="00D20B58">
            <w:pPr>
              <w:spacing w:line="240" w:lineRule="auto"/>
              <w:ind w:firstLine="0"/>
              <w:rPr>
                <w:sz w:val="16"/>
                <w:szCs w:val="16"/>
              </w:rPr>
            </w:pPr>
            <w:r w:rsidRPr="00D20B58">
              <w:rPr>
                <w:sz w:val="16"/>
                <w:szCs w:val="16"/>
              </w:rPr>
              <w:t>0,0</w:t>
            </w:r>
          </w:p>
        </w:tc>
        <w:tc>
          <w:tcPr>
            <w:tcW w:w="1037" w:type="dxa"/>
            <w:hideMark/>
          </w:tcPr>
          <w:p w14:paraId="12E2DBF7" w14:textId="77777777" w:rsidR="00D20B58" w:rsidRPr="00D20B58" w:rsidRDefault="00D20B58" w:rsidP="00D20B58">
            <w:pPr>
              <w:spacing w:line="240" w:lineRule="auto"/>
              <w:ind w:firstLine="0"/>
              <w:rPr>
                <w:sz w:val="16"/>
                <w:szCs w:val="16"/>
              </w:rPr>
            </w:pPr>
            <w:r w:rsidRPr="00D20B58">
              <w:rPr>
                <w:sz w:val="16"/>
                <w:szCs w:val="16"/>
              </w:rPr>
              <w:t>0,0</w:t>
            </w:r>
          </w:p>
        </w:tc>
        <w:tc>
          <w:tcPr>
            <w:tcW w:w="1020" w:type="dxa"/>
            <w:noWrap/>
            <w:hideMark/>
          </w:tcPr>
          <w:p w14:paraId="241D454F"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6BCAEF6A" w14:textId="77777777" w:rsidTr="00D20B58">
        <w:trPr>
          <w:trHeight w:val="20"/>
        </w:trPr>
        <w:tc>
          <w:tcPr>
            <w:tcW w:w="5949" w:type="dxa"/>
            <w:hideMark/>
          </w:tcPr>
          <w:p w14:paraId="0CE3D6CD" w14:textId="77777777"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районов, муниципальных и городских округов Амурской области на софинансирование мероприятий по органзации и проведению мероприятий по благоустройству территорий общеобразовательных организаций</w:t>
            </w:r>
          </w:p>
        </w:tc>
        <w:tc>
          <w:tcPr>
            <w:tcW w:w="1843" w:type="dxa"/>
            <w:hideMark/>
          </w:tcPr>
          <w:p w14:paraId="1BB44034"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6D0FDA89" w14:textId="77777777" w:rsidR="00D20B58" w:rsidRPr="00D20B58" w:rsidRDefault="00D20B58" w:rsidP="00D20B58">
            <w:pPr>
              <w:spacing w:line="240" w:lineRule="auto"/>
              <w:ind w:firstLine="0"/>
              <w:rPr>
                <w:sz w:val="16"/>
                <w:szCs w:val="16"/>
              </w:rPr>
            </w:pPr>
            <w:r w:rsidRPr="00D20B58">
              <w:rPr>
                <w:sz w:val="16"/>
                <w:szCs w:val="16"/>
              </w:rPr>
              <w:t>2000,0</w:t>
            </w:r>
          </w:p>
        </w:tc>
        <w:tc>
          <w:tcPr>
            <w:tcW w:w="1037" w:type="dxa"/>
            <w:hideMark/>
          </w:tcPr>
          <w:p w14:paraId="143FBD32" w14:textId="77777777" w:rsidR="00D20B58" w:rsidRPr="00D20B58" w:rsidRDefault="00D20B58" w:rsidP="00D20B58">
            <w:pPr>
              <w:spacing w:line="240" w:lineRule="auto"/>
              <w:ind w:firstLine="0"/>
              <w:rPr>
                <w:sz w:val="16"/>
                <w:szCs w:val="16"/>
              </w:rPr>
            </w:pPr>
            <w:r w:rsidRPr="00D20B58">
              <w:rPr>
                <w:sz w:val="16"/>
                <w:szCs w:val="16"/>
              </w:rPr>
              <w:t>1 595,8</w:t>
            </w:r>
          </w:p>
        </w:tc>
        <w:tc>
          <w:tcPr>
            <w:tcW w:w="1020" w:type="dxa"/>
            <w:noWrap/>
            <w:hideMark/>
          </w:tcPr>
          <w:p w14:paraId="6C49F1B7" w14:textId="77777777" w:rsidR="00D20B58" w:rsidRPr="00D20B58" w:rsidRDefault="00D20B58" w:rsidP="00D20B58">
            <w:pPr>
              <w:spacing w:line="240" w:lineRule="auto"/>
              <w:ind w:firstLine="0"/>
              <w:rPr>
                <w:sz w:val="16"/>
                <w:szCs w:val="16"/>
              </w:rPr>
            </w:pPr>
            <w:r w:rsidRPr="00D20B58">
              <w:rPr>
                <w:sz w:val="16"/>
                <w:szCs w:val="16"/>
              </w:rPr>
              <w:t>79,8</w:t>
            </w:r>
          </w:p>
        </w:tc>
      </w:tr>
      <w:tr w:rsidR="00D20B58" w:rsidRPr="00D20B58" w14:paraId="02C1225C" w14:textId="77777777" w:rsidTr="00D20B58">
        <w:trPr>
          <w:trHeight w:val="20"/>
        </w:trPr>
        <w:tc>
          <w:tcPr>
            <w:tcW w:w="5949" w:type="dxa"/>
            <w:hideMark/>
          </w:tcPr>
          <w:p w14:paraId="634FB21D" w14:textId="590DD097"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на софинансирование мероприятий по благоустройству территорий дошкольных образовательных организаций</w:t>
            </w:r>
          </w:p>
        </w:tc>
        <w:tc>
          <w:tcPr>
            <w:tcW w:w="1843" w:type="dxa"/>
            <w:hideMark/>
          </w:tcPr>
          <w:p w14:paraId="0370DF13"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1C2A9BE5" w14:textId="77777777" w:rsidR="00D20B58" w:rsidRPr="00D20B58" w:rsidRDefault="00D20B58" w:rsidP="00D20B58">
            <w:pPr>
              <w:spacing w:line="240" w:lineRule="auto"/>
              <w:ind w:firstLine="0"/>
              <w:rPr>
                <w:sz w:val="16"/>
                <w:szCs w:val="16"/>
              </w:rPr>
            </w:pPr>
            <w:r w:rsidRPr="00D20B58">
              <w:rPr>
                <w:sz w:val="16"/>
                <w:szCs w:val="16"/>
              </w:rPr>
              <w:t>1920,0</w:t>
            </w:r>
          </w:p>
        </w:tc>
        <w:tc>
          <w:tcPr>
            <w:tcW w:w="1037" w:type="dxa"/>
            <w:hideMark/>
          </w:tcPr>
          <w:p w14:paraId="29AB5850" w14:textId="77777777" w:rsidR="00D20B58" w:rsidRPr="00D20B58" w:rsidRDefault="00D20B58" w:rsidP="00D20B58">
            <w:pPr>
              <w:spacing w:line="240" w:lineRule="auto"/>
              <w:ind w:firstLine="0"/>
              <w:rPr>
                <w:sz w:val="16"/>
                <w:szCs w:val="16"/>
              </w:rPr>
            </w:pPr>
            <w:r w:rsidRPr="00D20B58">
              <w:rPr>
                <w:sz w:val="16"/>
                <w:szCs w:val="16"/>
              </w:rPr>
              <w:t>1 920,0</w:t>
            </w:r>
          </w:p>
        </w:tc>
        <w:tc>
          <w:tcPr>
            <w:tcW w:w="1020" w:type="dxa"/>
            <w:noWrap/>
            <w:hideMark/>
          </w:tcPr>
          <w:p w14:paraId="2D67D0C7" w14:textId="77777777" w:rsidR="00D20B58" w:rsidRPr="00D20B58" w:rsidRDefault="00D20B58" w:rsidP="00D20B58">
            <w:pPr>
              <w:spacing w:line="240" w:lineRule="auto"/>
              <w:ind w:firstLine="0"/>
              <w:rPr>
                <w:sz w:val="16"/>
                <w:szCs w:val="16"/>
              </w:rPr>
            </w:pPr>
            <w:r w:rsidRPr="00D20B58">
              <w:rPr>
                <w:sz w:val="16"/>
                <w:szCs w:val="16"/>
              </w:rPr>
              <w:t>100,0</w:t>
            </w:r>
          </w:p>
        </w:tc>
      </w:tr>
      <w:tr w:rsidR="00D20B58" w:rsidRPr="00D20B58" w14:paraId="5B4BF8FA" w14:textId="77777777" w:rsidTr="00D20B58">
        <w:trPr>
          <w:trHeight w:val="20"/>
        </w:trPr>
        <w:tc>
          <w:tcPr>
            <w:tcW w:w="5949" w:type="dxa"/>
            <w:hideMark/>
          </w:tcPr>
          <w:p w14:paraId="464FE283" w14:textId="02081FE7"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1843" w:type="dxa"/>
            <w:hideMark/>
          </w:tcPr>
          <w:p w14:paraId="01B19330"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14684985" w14:textId="77777777" w:rsidR="00D20B58" w:rsidRPr="00D20B58" w:rsidRDefault="00D20B58" w:rsidP="00D20B58">
            <w:pPr>
              <w:spacing w:line="240" w:lineRule="auto"/>
              <w:ind w:firstLine="0"/>
              <w:rPr>
                <w:sz w:val="16"/>
                <w:szCs w:val="16"/>
              </w:rPr>
            </w:pPr>
            <w:r w:rsidRPr="00D20B58">
              <w:rPr>
                <w:sz w:val="16"/>
                <w:szCs w:val="16"/>
              </w:rPr>
              <w:t>8847,9</w:t>
            </w:r>
          </w:p>
        </w:tc>
        <w:tc>
          <w:tcPr>
            <w:tcW w:w="1037" w:type="dxa"/>
            <w:hideMark/>
          </w:tcPr>
          <w:p w14:paraId="7FD925D1" w14:textId="77777777" w:rsidR="00D20B58" w:rsidRPr="00D20B58" w:rsidRDefault="00D20B58" w:rsidP="00D20B58">
            <w:pPr>
              <w:spacing w:line="240" w:lineRule="auto"/>
              <w:ind w:firstLine="0"/>
              <w:rPr>
                <w:sz w:val="16"/>
                <w:szCs w:val="16"/>
              </w:rPr>
            </w:pPr>
            <w:r w:rsidRPr="00D20B58">
              <w:rPr>
                <w:sz w:val="16"/>
                <w:szCs w:val="16"/>
              </w:rPr>
              <w:t>8 109,7</w:t>
            </w:r>
          </w:p>
        </w:tc>
        <w:tc>
          <w:tcPr>
            <w:tcW w:w="1020" w:type="dxa"/>
            <w:noWrap/>
            <w:hideMark/>
          </w:tcPr>
          <w:p w14:paraId="488CC41A" w14:textId="77777777" w:rsidR="00D20B58" w:rsidRPr="00D20B58" w:rsidRDefault="00D20B58" w:rsidP="00D20B58">
            <w:pPr>
              <w:spacing w:line="240" w:lineRule="auto"/>
              <w:ind w:firstLine="0"/>
              <w:rPr>
                <w:sz w:val="16"/>
                <w:szCs w:val="16"/>
              </w:rPr>
            </w:pPr>
            <w:r w:rsidRPr="00D20B58">
              <w:rPr>
                <w:sz w:val="16"/>
                <w:szCs w:val="16"/>
              </w:rPr>
              <w:t>91,7</w:t>
            </w:r>
          </w:p>
        </w:tc>
      </w:tr>
      <w:tr w:rsidR="00D20B58" w:rsidRPr="00D20B58" w14:paraId="66FF261C" w14:textId="77777777" w:rsidTr="00D20B58">
        <w:trPr>
          <w:trHeight w:val="20"/>
        </w:trPr>
        <w:tc>
          <w:tcPr>
            <w:tcW w:w="5949" w:type="dxa"/>
            <w:hideMark/>
          </w:tcPr>
          <w:p w14:paraId="0C9B7F5E" w14:textId="0CBC9BBD" w:rsidR="00D20B58" w:rsidRPr="00D20B58" w:rsidRDefault="00D20B58" w:rsidP="00D20B58">
            <w:pPr>
              <w:spacing w:line="240" w:lineRule="auto"/>
              <w:ind w:firstLine="0"/>
              <w:rPr>
                <w:sz w:val="16"/>
                <w:szCs w:val="16"/>
              </w:rPr>
            </w:pPr>
            <w:r w:rsidRPr="00D20B58">
              <w:rPr>
                <w:sz w:val="16"/>
                <w:szCs w:val="16"/>
              </w:rPr>
              <w:t>Субсидии муниципальным образованиям на оказание поддержки, связанной с организацией транспортного обслуживания населения</w:t>
            </w:r>
          </w:p>
        </w:tc>
        <w:tc>
          <w:tcPr>
            <w:tcW w:w="1843" w:type="dxa"/>
            <w:hideMark/>
          </w:tcPr>
          <w:p w14:paraId="4471E5E1"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608CD36F" w14:textId="77777777" w:rsidR="00D20B58" w:rsidRPr="00D20B58" w:rsidRDefault="00D20B58" w:rsidP="00D20B58">
            <w:pPr>
              <w:spacing w:line="240" w:lineRule="auto"/>
              <w:ind w:firstLine="0"/>
              <w:rPr>
                <w:sz w:val="16"/>
                <w:szCs w:val="16"/>
              </w:rPr>
            </w:pPr>
            <w:r w:rsidRPr="00D20B58">
              <w:rPr>
                <w:sz w:val="16"/>
                <w:szCs w:val="16"/>
              </w:rPr>
              <w:t>1984,0</w:t>
            </w:r>
          </w:p>
        </w:tc>
        <w:tc>
          <w:tcPr>
            <w:tcW w:w="1037" w:type="dxa"/>
            <w:hideMark/>
          </w:tcPr>
          <w:p w14:paraId="15983C58" w14:textId="77777777" w:rsidR="00D20B58" w:rsidRPr="00D20B58" w:rsidRDefault="00D20B58" w:rsidP="00D20B58">
            <w:pPr>
              <w:spacing w:line="240" w:lineRule="auto"/>
              <w:ind w:firstLine="0"/>
              <w:rPr>
                <w:sz w:val="16"/>
                <w:szCs w:val="16"/>
              </w:rPr>
            </w:pPr>
            <w:r w:rsidRPr="00D20B58">
              <w:rPr>
                <w:sz w:val="16"/>
                <w:szCs w:val="16"/>
              </w:rPr>
              <w:t>1 478,4</w:t>
            </w:r>
          </w:p>
        </w:tc>
        <w:tc>
          <w:tcPr>
            <w:tcW w:w="1020" w:type="dxa"/>
            <w:noWrap/>
            <w:hideMark/>
          </w:tcPr>
          <w:p w14:paraId="0C4FA87B" w14:textId="77777777" w:rsidR="00D20B58" w:rsidRPr="00D20B58" w:rsidRDefault="00D20B58" w:rsidP="00D20B58">
            <w:pPr>
              <w:spacing w:line="240" w:lineRule="auto"/>
              <w:ind w:firstLine="0"/>
              <w:rPr>
                <w:sz w:val="16"/>
                <w:szCs w:val="16"/>
              </w:rPr>
            </w:pPr>
            <w:r w:rsidRPr="00D20B58">
              <w:rPr>
                <w:sz w:val="16"/>
                <w:szCs w:val="16"/>
              </w:rPr>
              <w:t>74,5</w:t>
            </w:r>
          </w:p>
        </w:tc>
      </w:tr>
      <w:tr w:rsidR="00D20B58" w:rsidRPr="00D20B58" w14:paraId="29EBEDE9" w14:textId="77777777" w:rsidTr="00D20B58">
        <w:trPr>
          <w:trHeight w:val="20"/>
        </w:trPr>
        <w:tc>
          <w:tcPr>
            <w:tcW w:w="5949" w:type="dxa"/>
            <w:hideMark/>
          </w:tcPr>
          <w:p w14:paraId="6565FF8C" w14:textId="771DE796"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направленных на обустройство автомобильных дорог и обеспечение условий для безопасного дорожного движения на территории Амурской области</w:t>
            </w:r>
          </w:p>
        </w:tc>
        <w:tc>
          <w:tcPr>
            <w:tcW w:w="1843" w:type="dxa"/>
            <w:hideMark/>
          </w:tcPr>
          <w:p w14:paraId="150995F9"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2BCB2B74" w14:textId="77777777" w:rsidR="00D20B58" w:rsidRPr="00D20B58" w:rsidRDefault="00D20B58" w:rsidP="00D20B58">
            <w:pPr>
              <w:spacing w:line="240" w:lineRule="auto"/>
              <w:ind w:firstLine="0"/>
              <w:rPr>
                <w:sz w:val="16"/>
                <w:szCs w:val="16"/>
              </w:rPr>
            </w:pPr>
            <w:r w:rsidRPr="00D20B58">
              <w:rPr>
                <w:sz w:val="16"/>
                <w:szCs w:val="16"/>
              </w:rPr>
              <w:t>2600,0</w:t>
            </w:r>
          </w:p>
        </w:tc>
        <w:tc>
          <w:tcPr>
            <w:tcW w:w="1037" w:type="dxa"/>
            <w:hideMark/>
          </w:tcPr>
          <w:p w14:paraId="2C4ECB3F" w14:textId="77777777" w:rsidR="00D20B58" w:rsidRPr="00D20B58" w:rsidRDefault="00D20B58" w:rsidP="00D20B58">
            <w:pPr>
              <w:spacing w:line="240" w:lineRule="auto"/>
              <w:ind w:firstLine="0"/>
              <w:rPr>
                <w:sz w:val="16"/>
                <w:szCs w:val="16"/>
              </w:rPr>
            </w:pPr>
            <w:r w:rsidRPr="00D20B58">
              <w:rPr>
                <w:sz w:val="16"/>
                <w:szCs w:val="16"/>
              </w:rPr>
              <w:t>0,0</w:t>
            </w:r>
          </w:p>
        </w:tc>
        <w:tc>
          <w:tcPr>
            <w:tcW w:w="1020" w:type="dxa"/>
            <w:noWrap/>
            <w:hideMark/>
          </w:tcPr>
          <w:p w14:paraId="65D7FC03"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5E77A29B" w14:textId="77777777" w:rsidTr="00D20B58">
        <w:trPr>
          <w:trHeight w:val="20"/>
        </w:trPr>
        <w:tc>
          <w:tcPr>
            <w:tcW w:w="5949" w:type="dxa"/>
            <w:hideMark/>
          </w:tcPr>
          <w:p w14:paraId="5B12CFEC" w14:textId="77777777"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области (включая муниципальные районы, муниципальные и городские округа, городские и сельские поселения) на софинансирование расходов по совершенствованию материально-технической базы для занятий физической культурой и спортом</w:t>
            </w:r>
          </w:p>
        </w:tc>
        <w:tc>
          <w:tcPr>
            <w:tcW w:w="1843" w:type="dxa"/>
            <w:hideMark/>
          </w:tcPr>
          <w:p w14:paraId="7BBF6720"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78E42105" w14:textId="77777777" w:rsidR="00D20B58" w:rsidRPr="00D20B58" w:rsidRDefault="00D20B58" w:rsidP="00D20B58">
            <w:pPr>
              <w:spacing w:line="240" w:lineRule="auto"/>
              <w:ind w:firstLine="0"/>
              <w:rPr>
                <w:sz w:val="16"/>
                <w:szCs w:val="16"/>
              </w:rPr>
            </w:pPr>
            <w:r w:rsidRPr="00D20B58">
              <w:rPr>
                <w:sz w:val="16"/>
                <w:szCs w:val="16"/>
              </w:rPr>
              <w:t>10788,9</w:t>
            </w:r>
          </w:p>
        </w:tc>
        <w:tc>
          <w:tcPr>
            <w:tcW w:w="1037" w:type="dxa"/>
            <w:hideMark/>
          </w:tcPr>
          <w:p w14:paraId="62D3BA52" w14:textId="77777777" w:rsidR="00D20B58" w:rsidRPr="00D20B58" w:rsidRDefault="00D20B58" w:rsidP="00D20B58">
            <w:pPr>
              <w:spacing w:line="240" w:lineRule="auto"/>
              <w:ind w:firstLine="0"/>
              <w:rPr>
                <w:sz w:val="16"/>
                <w:szCs w:val="16"/>
              </w:rPr>
            </w:pPr>
            <w:r w:rsidRPr="00D20B58">
              <w:rPr>
                <w:sz w:val="16"/>
                <w:szCs w:val="16"/>
              </w:rPr>
              <w:t>0,0</w:t>
            </w:r>
          </w:p>
        </w:tc>
        <w:tc>
          <w:tcPr>
            <w:tcW w:w="1020" w:type="dxa"/>
            <w:noWrap/>
            <w:hideMark/>
          </w:tcPr>
          <w:p w14:paraId="6F9FBF37"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7D39BE94" w14:textId="77777777" w:rsidTr="00D20B58">
        <w:trPr>
          <w:trHeight w:val="20"/>
        </w:trPr>
        <w:tc>
          <w:tcPr>
            <w:tcW w:w="5949" w:type="dxa"/>
            <w:hideMark/>
          </w:tcPr>
          <w:p w14:paraId="2EA5F771" w14:textId="77777777"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на софинансирование мероприятий по модернизации систем общего образования на 2022 год и плановый период 2023 и 2024 годов</w:t>
            </w:r>
          </w:p>
        </w:tc>
        <w:tc>
          <w:tcPr>
            <w:tcW w:w="1843" w:type="dxa"/>
            <w:hideMark/>
          </w:tcPr>
          <w:p w14:paraId="30126971"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4D63E127" w14:textId="77777777" w:rsidR="00D20B58" w:rsidRPr="00D20B58" w:rsidRDefault="00D20B58" w:rsidP="00D20B58">
            <w:pPr>
              <w:spacing w:line="240" w:lineRule="auto"/>
              <w:ind w:firstLine="0"/>
              <w:rPr>
                <w:sz w:val="16"/>
                <w:szCs w:val="16"/>
              </w:rPr>
            </w:pPr>
            <w:r w:rsidRPr="00D20B58">
              <w:rPr>
                <w:sz w:val="16"/>
                <w:szCs w:val="16"/>
              </w:rPr>
              <w:t>2500,0</w:t>
            </w:r>
          </w:p>
        </w:tc>
        <w:tc>
          <w:tcPr>
            <w:tcW w:w="1037" w:type="dxa"/>
            <w:hideMark/>
          </w:tcPr>
          <w:p w14:paraId="0BC16B7D" w14:textId="77777777" w:rsidR="00D20B58" w:rsidRPr="00D20B58" w:rsidRDefault="00D20B58" w:rsidP="00D20B58">
            <w:pPr>
              <w:spacing w:line="240" w:lineRule="auto"/>
              <w:ind w:firstLine="0"/>
              <w:rPr>
                <w:sz w:val="16"/>
                <w:szCs w:val="16"/>
              </w:rPr>
            </w:pPr>
            <w:r w:rsidRPr="00D20B58">
              <w:rPr>
                <w:sz w:val="16"/>
                <w:szCs w:val="16"/>
              </w:rPr>
              <w:t>270,0</w:t>
            </w:r>
          </w:p>
        </w:tc>
        <w:tc>
          <w:tcPr>
            <w:tcW w:w="1020" w:type="dxa"/>
            <w:hideMark/>
          </w:tcPr>
          <w:p w14:paraId="1645577B"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6BA2CB6C" w14:textId="77777777" w:rsidTr="00D20B58">
        <w:trPr>
          <w:trHeight w:val="20"/>
        </w:trPr>
        <w:tc>
          <w:tcPr>
            <w:tcW w:w="5949" w:type="dxa"/>
            <w:hideMark/>
          </w:tcPr>
          <w:p w14:paraId="2B513D1C" w14:textId="66F85DFA"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на софинансирование расходов, напр</w:t>
            </w:r>
            <w:r w:rsidR="000D1AEB">
              <w:rPr>
                <w:sz w:val="16"/>
                <w:szCs w:val="16"/>
              </w:rPr>
              <w:t>а</w:t>
            </w:r>
            <w:r w:rsidRPr="00D20B58">
              <w:rPr>
                <w:sz w:val="16"/>
                <w:szCs w:val="16"/>
              </w:rPr>
              <w:t>вленных на модернизацию коммунальной инфраструктуры</w:t>
            </w:r>
          </w:p>
        </w:tc>
        <w:tc>
          <w:tcPr>
            <w:tcW w:w="1843" w:type="dxa"/>
            <w:hideMark/>
          </w:tcPr>
          <w:p w14:paraId="66A23310"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778DC91F" w14:textId="77777777" w:rsidR="00D20B58" w:rsidRPr="00D20B58" w:rsidRDefault="00D20B58" w:rsidP="00D20B58">
            <w:pPr>
              <w:spacing w:line="240" w:lineRule="auto"/>
              <w:ind w:firstLine="0"/>
              <w:rPr>
                <w:sz w:val="16"/>
                <w:szCs w:val="16"/>
              </w:rPr>
            </w:pPr>
            <w:r w:rsidRPr="00D20B58">
              <w:rPr>
                <w:sz w:val="16"/>
                <w:szCs w:val="16"/>
              </w:rPr>
              <w:t>6584,1</w:t>
            </w:r>
          </w:p>
        </w:tc>
        <w:tc>
          <w:tcPr>
            <w:tcW w:w="1037" w:type="dxa"/>
            <w:hideMark/>
          </w:tcPr>
          <w:p w14:paraId="1569A213" w14:textId="77777777" w:rsidR="00D20B58" w:rsidRPr="00D20B58" w:rsidRDefault="00D20B58" w:rsidP="00D20B58">
            <w:pPr>
              <w:spacing w:line="240" w:lineRule="auto"/>
              <w:ind w:firstLine="0"/>
              <w:rPr>
                <w:sz w:val="16"/>
                <w:szCs w:val="16"/>
              </w:rPr>
            </w:pPr>
            <w:r w:rsidRPr="00D20B58">
              <w:rPr>
                <w:sz w:val="16"/>
                <w:szCs w:val="16"/>
              </w:rPr>
              <w:t>2 264,2</w:t>
            </w:r>
          </w:p>
        </w:tc>
        <w:tc>
          <w:tcPr>
            <w:tcW w:w="1020" w:type="dxa"/>
            <w:hideMark/>
          </w:tcPr>
          <w:p w14:paraId="107B7777"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62BE5C33" w14:textId="77777777" w:rsidTr="00D20B58">
        <w:trPr>
          <w:trHeight w:val="20"/>
        </w:trPr>
        <w:tc>
          <w:tcPr>
            <w:tcW w:w="5949" w:type="dxa"/>
            <w:hideMark/>
          </w:tcPr>
          <w:p w14:paraId="5F62DB1B" w14:textId="53E44452" w:rsidR="00D20B58" w:rsidRPr="00D20B58" w:rsidRDefault="00D20B58" w:rsidP="00D20B58">
            <w:pPr>
              <w:spacing w:line="240" w:lineRule="auto"/>
              <w:ind w:firstLine="0"/>
              <w:rPr>
                <w:sz w:val="16"/>
                <w:szCs w:val="16"/>
              </w:rPr>
            </w:pPr>
            <w:r w:rsidRPr="00D20B58">
              <w:rPr>
                <w:sz w:val="16"/>
                <w:szCs w:val="16"/>
              </w:rPr>
              <w:t>Субсидии бюджетам муниципальных образований на поддержку проектов развития террито</w:t>
            </w:r>
            <w:r w:rsidR="000D1AEB">
              <w:rPr>
                <w:sz w:val="16"/>
                <w:szCs w:val="16"/>
              </w:rPr>
              <w:t>р</w:t>
            </w:r>
            <w:r w:rsidRPr="00D20B58">
              <w:rPr>
                <w:sz w:val="16"/>
                <w:szCs w:val="16"/>
              </w:rPr>
              <w:t>ий сельских поселений Амурской области, основанных на местных инициативах</w:t>
            </w:r>
          </w:p>
        </w:tc>
        <w:tc>
          <w:tcPr>
            <w:tcW w:w="1843" w:type="dxa"/>
            <w:hideMark/>
          </w:tcPr>
          <w:p w14:paraId="6E7C71CC" w14:textId="77777777" w:rsidR="00D20B58" w:rsidRPr="00D20B58" w:rsidRDefault="00D20B58" w:rsidP="00D20B58">
            <w:pPr>
              <w:spacing w:line="240" w:lineRule="auto"/>
              <w:ind w:left="-57" w:firstLine="0"/>
              <w:rPr>
                <w:sz w:val="16"/>
                <w:szCs w:val="16"/>
              </w:rPr>
            </w:pPr>
            <w:r w:rsidRPr="00D20B58">
              <w:rPr>
                <w:sz w:val="16"/>
                <w:szCs w:val="16"/>
              </w:rPr>
              <w:t>2 02 29999 14 0000 150</w:t>
            </w:r>
          </w:p>
        </w:tc>
        <w:tc>
          <w:tcPr>
            <w:tcW w:w="850" w:type="dxa"/>
            <w:hideMark/>
          </w:tcPr>
          <w:p w14:paraId="37269AE4" w14:textId="77777777" w:rsidR="00D20B58" w:rsidRPr="00D20B58" w:rsidRDefault="00D20B58" w:rsidP="00D20B58">
            <w:pPr>
              <w:spacing w:line="240" w:lineRule="auto"/>
              <w:ind w:firstLine="0"/>
              <w:rPr>
                <w:sz w:val="16"/>
                <w:szCs w:val="16"/>
              </w:rPr>
            </w:pPr>
            <w:r w:rsidRPr="00D20B58">
              <w:rPr>
                <w:sz w:val="16"/>
                <w:szCs w:val="16"/>
              </w:rPr>
              <w:t>19866,4</w:t>
            </w:r>
          </w:p>
        </w:tc>
        <w:tc>
          <w:tcPr>
            <w:tcW w:w="1037" w:type="dxa"/>
            <w:hideMark/>
          </w:tcPr>
          <w:p w14:paraId="5F10F95D" w14:textId="77777777" w:rsidR="00D20B58" w:rsidRPr="00D20B58" w:rsidRDefault="00D20B58" w:rsidP="00D20B58">
            <w:pPr>
              <w:spacing w:line="240" w:lineRule="auto"/>
              <w:ind w:firstLine="0"/>
              <w:rPr>
                <w:sz w:val="16"/>
                <w:szCs w:val="16"/>
              </w:rPr>
            </w:pPr>
            <w:r w:rsidRPr="00D20B58">
              <w:rPr>
                <w:sz w:val="16"/>
                <w:szCs w:val="16"/>
              </w:rPr>
              <w:t>1 620,0</w:t>
            </w:r>
          </w:p>
        </w:tc>
        <w:tc>
          <w:tcPr>
            <w:tcW w:w="1020" w:type="dxa"/>
            <w:hideMark/>
          </w:tcPr>
          <w:p w14:paraId="293B4B24"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6B597EB0" w14:textId="77777777" w:rsidTr="00D20B58">
        <w:trPr>
          <w:trHeight w:val="20"/>
        </w:trPr>
        <w:tc>
          <w:tcPr>
            <w:tcW w:w="5949" w:type="dxa"/>
            <w:hideMark/>
          </w:tcPr>
          <w:p w14:paraId="3BE3EC3D" w14:textId="77777777" w:rsidR="00D20B58" w:rsidRPr="00D20B58" w:rsidRDefault="00D20B58" w:rsidP="00D20B58">
            <w:pPr>
              <w:spacing w:line="240" w:lineRule="auto"/>
              <w:ind w:firstLine="0"/>
              <w:rPr>
                <w:sz w:val="16"/>
                <w:szCs w:val="16"/>
              </w:rPr>
            </w:pPr>
            <w:r w:rsidRPr="00D20B58">
              <w:rPr>
                <w:sz w:val="16"/>
                <w:szCs w:val="16"/>
              </w:rPr>
              <w:lastRenderedPageBreak/>
              <w:t>Субвенции бюджетам бюджетной системы Российской Федерации</w:t>
            </w:r>
          </w:p>
        </w:tc>
        <w:tc>
          <w:tcPr>
            <w:tcW w:w="1843" w:type="dxa"/>
            <w:hideMark/>
          </w:tcPr>
          <w:p w14:paraId="31EAC697" w14:textId="77777777" w:rsidR="00D20B58" w:rsidRPr="00D20B58" w:rsidRDefault="00D20B58" w:rsidP="00D20B58">
            <w:pPr>
              <w:spacing w:line="240" w:lineRule="auto"/>
              <w:ind w:left="-57" w:firstLine="0"/>
              <w:rPr>
                <w:sz w:val="16"/>
                <w:szCs w:val="16"/>
              </w:rPr>
            </w:pPr>
            <w:r w:rsidRPr="00D20B58">
              <w:rPr>
                <w:sz w:val="16"/>
                <w:szCs w:val="16"/>
              </w:rPr>
              <w:t>2 02 30000 00 0000 150</w:t>
            </w:r>
          </w:p>
        </w:tc>
        <w:tc>
          <w:tcPr>
            <w:tcW w:w="850" w:type="dxa"/>
            <w:noWrap/>
            <w:hideMark/>
          </w:tcPr>
          <w:p w14:paraId="16D14DF3" w14:textId="77777777" w:rsidR="00D20B58" w:rsidRPr="00D20B58" w:rsidRDefault="00D20B58" w:rsidP="00D20B58">
            <w:pPr>
              <w:spacing w:line="240" w:lineRule="auto"/>
              <w:ind w:firstLine="0"/>
              <w:rPr>
                <w:sz w:val="16"/>
                <w:szCs w:val="16"/>
              </w:rPr>
            </w:pPr>
            <w:r w:rsidRPr="00D20B58">
              <w:rPr>
                <w:sz w:val="16"/>
                <w:szCs w:val="16"/>
              </w:rPr>
              <w:t>305 142,4</w:t>
            </w:r>
          </w:p>
        </w:tc>
        <w:tc>
          <w:tcPr>
            <w:tcW w:w="1037" w:type="dxa"/>
            <w:noWrap/>
            <w:hideMark/>
          </w:tcPr>
          <w:p w14:paraId="76A81481" w14:textId="77777777" w:rsidR="00D20B58" w:rsidRPr="00D20B58" w:rsidRDefault="00D20B58" w:rsidP="00D20B58">
            <w:pPr>
              <w:spacing w:line="240" w:lineRule="auto"/>
              <w:ind w:firstLine="0"/>
              <w:rPr>
                <w:sz w:val="16"/>
                <w:szCs w:val="16"/>
              </w:rPr>
            </w:pPr>
            <w:r w:rsidRPr="00D20B58">
              <w:rPr>
                <w:sz w:val="16"/>
                <w:szCs w:val="16"/>
              </w:rPr>
              <w:t>183 083,4</w:t>
            </w:r>
          </w:p>
        </w:tc>
        <w:tc>
          <w:tcPr>
            <w:tcW w:w="1020" w:type="dxa"/>
            <w:noWrap/>
            <w:hideMark/>
          </w:tcPr>
          <w:p w14:paraId="29277FAB" w14:textId="77777777" w:rsidR="00D20B58" w:rsidRPr="00D20B58" w:rsidRDefault="00D20B58" w:rsidP="00D20B58">
            <w:pPr>
              <w:spacing w:line="240" w:lineRule="auto"/>
              <w:ind w:firstLine="0"/>
              <w:rPr>
                <w:sz w:val="16"/>
                <w:szCs w:val="16"/>
              </w:rPr>
            </w:pPr>
            <w:r w:rsidRPr="00D20B58">
              <w:rPr>
                <w:sz w:val="16"/>
                <w:szCs w:val="16"/>
              </w:rPr>
              <w:t>60,0</w:t>
            </w:r>
          </w:p>
        </w:tc>
      </w:tr>
      <w:tr w:rsidR="00D20B58" w:rsidRPr="00D20B58" w14:paraId="5B6BAC9B" w14:textId="77777777" w:rsidTr="00D20B58">
        <w:trPr>
          <w:trHeight w:val="20"/>
        </w:trPr>
        <w:tc>
          <w:tcPr>
            <w:tcW w:w="5949" w:type="dxa"/>
            <w:hideMark/>
          </w:tcPr>
          <w:p w14:paraId="635E0F49" w14:textId="2B29D212" w:rsidR="00D20B58" w:rsidRPr="00D20B58" w:rsidRDefault="00D20B58" w:rsidP="00D20B58">
            <w:pPr>
              <w:spacing w:line="240" w:lineRule="auto"/>
              <w:ind w:firstLine="0"/>
              <w:rPr>
                <w:sz w:val="16"/>
                <w:szCs w:val="16"/>
              </w:rPr>
            </w:pPr>
            <w:r w:rsidRPr="00D20B58">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Амурск</w:t>
            </w:r>
            <w:r w:rsidR="000D1AEB">
              <w:rPr>
                <w:sz w:val="16"/>
                <w:szCs w:val="16"/>
              </w:rPr>
              <w:t>о</w:t>
            </w:r>
            <w:r w:rsidRPr="00D20B58">
              <w:rPr>
                <w:sz w:val="16"/>
                <w:szCs w:val="16"/>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843" w:type="dxa"/>
            <w:hideMark/>
          </w:tcPr>
          <w:p w14:paraId="2A7D4C59" w14:textId="77777777" w:rsidR="00D20B58" w:rsidRPr="00D20B58" w:rsidRDefault="00D20B58" w:rsidP="00D20B58">
            <w:pPr>
              <w:spacing w:line="240" w:lineRule="auto"/>
              <w:ind w:left="-57" w:firstLine="0"/>
              <w:rPr>
                <w:sz w:val="16"/>
                <w:szCs w:val="16"/>
              </w:rPr>
            </w:pPr>
            <w:r w:rsidRPr="00D20B58">
              <w:rPr>
                <w:sz w:val="16"/>
                <w:szCs w:val="16"/>
              </w:rPr>
              <w:t>2 02 30027 14 0000 150</w:t>
            </w:r>
          </w:p>
        </w:tc>
        <w:tc>
          <w:tcPr>
            <w:tcW w:w="850" w:type="dxa"/>
            <w:noWrap/>
            <w:hideMark/>
          </w:tcPr>
          <w:p w14:paraId="23E6AA3B" w14:textId="77777777" w:rsidR="00D20B58" w:rsidRPr="00D20B58" w:rsidRDefault="00D20B58" w:rsidP="00D20B58">
            <w:pPr>
              <w:spacing w:line="240" w:lineRule="auto"/>
              <w:ind w:firstLine="0"/>
              <w:rPr>
                <w:sz w:val="16"/>
                <w:szCs w:val="16"/>
              </w:rPr>
            </w:pPr>
            <w:r w:rsidRPr="00D20B58">
              <w:rPr>
                <w:sz w:val="16"/>
                <w:szCs w:val="16"/>
              </w:rPr>
              <w:t>13 406,4</w:t>
            </w:r>
          </w:p>
        </w:tc>
        <w:tc>
          <w:tcPr>
            <w:tcW w:w="1037" w:type="dxa"/>
            <w:noWrap/>
            <w:hideMark/>
          </w:tcPr>
          <w:p w14:paraId="631D603D" w14:textId="77777777" w:rsidR="00D20B58" w:rsidRPr="00D20B58" w:rsidRDefault="00D20B58" w:rsidP="00D20B58">
            <w:pPr>
              <w:spacing w:line="240" w:lineRule="auto"/>
              <w:ind w:firstLine="0"/>
              <w:rPr>
                <w:sz w:val="16"/>
                <w:szCs w:val="16"/>
              </w:rPr>
            </w:pPr>
            <w:r w:rsidRPr="00D20B58">
              <w:rPr>
                <w:sz w:val="16"/>
                <w:szCs w:val="16"/>
              </w:rPr>
              <w:t>5 665,3</w:t>
            </w:r>
          </w:p>
        </w:tc>
        <w:tc>
          <w:tcPr>
            <w:tcW w:w="1020" w:type="dxa"/>
            <w:noWrap/>
            <w:hideMark/>
          </w:tcPr>
          <w:p w14:paraId="7901F6F2" w14:textId="77777777" w:rsidR="00D20B58" w:rsidRPr="00D20B58" w:rsidRDefault="00D20B58" w:rsidP="00D20B58">
            <w:pPr>
              <w:spacing w:line="240" w:lineRule="auto"/>
              <w:ind w:firstLine="0"/>
              <w:rPr>
                <w:sz w:val="16"/>
                <w:szCs w:val="16"/>
              </w:rPr>
            </w:pPr>
            <w:r w:rsidRPr="00D20B58">
              <w:rPr>
                <w:sz w:val="16"/>
                <w:szCs w:val="16"/>
              </w:rPr>
              <w:t>42,3</w:t>
            </w:r>
          </w:p>
        </w:tc>
      </w:tr>
      <w:tr w:rsidR="00D20B58" w:rsidRPr="00D20B58" w14:paraId="34ACDF78" w14:textId="77777777" w:rsidTr="00D20B58">
        <w:trPr>
          <w:trHeight w:val="20"/>
        </w:trPr>
        <w:tc>
          <w:tcPr>
            <w:tcW w:w="5949" w:type="dxa"/>
            <w:hideMark/>
          </w:tcPr>
          <w:p w14:paraId="4CC9988A" w14:textId="77777777" w:rsidR="00D20B58" w:rsidRPr="00D20B58" w:rsidRDefault="00D20B58" w:rsidP="00D20B58">
            <w:pPr>
              <w:spacing w:line="240" w:lineRule="auto"/>
              <w:ind w:firstLine="0"/>
              <w:rPr>
                <w:sz w:val="16"/>
                <w:szCs w:val="16"/>
              </w:rPr>
            </w:pPr>
            <w:r w:rsidRPr="00D20B58">
              <w:rPr>
                <w:sz w:val="16"/>
                <w:szCs w:val="16"/>
              </w:rPr>
              <w:t>Субвенции бюджетам муниципальных районов, муниципальных и городских округов Амурской области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843" w:type="dxa"/>
            <w:noWrap/>
            <w:hideMark/>
          </w:tcPr>
          <w:p w14:paraId="6CEDC4FD" w14:textId="77777777" w:rsidR="00D20B58" w:rsidRPr="00D20B58" w:rsidRDefault="00D20B58" w:rsidP="00D20B58">
            <w:pPr>
              <w:spacing w:line="240" w:lineRule="auto"/>
              <w:ind w:left="-57" w:firstLine="0"/>
              <w:rPr>
                <w:sz w:val="16"/>
                <w:szCs w:val="16"/>
              </w:rPr>
            </w:pPr>
            <w:r w:rsidRPr="00D20B58">
              <w:rPr>
                <w:sz w:val="16"/>
                <w:szCs w:val="16"/>
              </w:rPr>
              <w:t>2 02 30029 14 0000 150</w:t>
            </w:r>
          </w:p>
        </w:tc>
        <w:tc>
          <w:tcPr>
            <w:tcW w:w="850" w:type="dxa"/>
            <w:noWrap/>
            <w:hideMark/>
          </w:tcPr>
          <w:p w14:paraId="78AB1C76" w14:textId="77777777" w:rsidR="00D20B58" w:rsidRPr="00D20B58" w:rsidRDefault="00D20B58" w:rsidP="00D20B58">
            <w:pPr>
              <w:spacing w:line="240" w:lineRule="auto"/>
              <w:ind w:firstLine="0"/>
              <w:rPr>
                <w:sz w:val="16"/>
                <w:szCs w:val="16"/>
              </w:rPr>
            </w:pPr>
            <w:r w:rsidRPr="00D20B58">
              <w:rPr>
                <w:sz w:val="16"/>
                <w:szCs w:val="16"/>
              </w:rPr>
              <w:t>5 441,7</w:t>
            </w:r>
          </w:p>
        </w:tc>
        <w:tc>
          <w:tcPr>
            <w:tcW w:w="1037" w:type="dxa"/>
            <w:noWrap/>
            <w:hideMark/>
          </w:tcPr>
          <w:p w14:paraId="576FD320" w14:textId="77777777" w:rsidR="00D20B58" w:rsidRPr="00D20B58" w:rsidRDefault="00D20B58" w:rsidP="00D20B58">
            <w:pPr>
              <w:spacing w:line="240" w:lineRule="auto"/>
              <w:ind w:firstLine="0"/>
              <w:rPr>
                <w:sz w:val="16"/>
                <w:szCs w:val="16"/>
              </w:rPr>
            </w:pPr>
            <w:r w:rsidRPr="00D20B58">
              <w:rPr>
                <w:sz w:val="16"/>
                <w:szCs w:val="16"/>
              </w:rPr>
              <w:t>3 162,7</w:t>
            </w:r>
          </w:p>
        </w:tc>
        <w:tc>
          <w:tcPr>
            <w:tcW w:w="1020" w:type="dxa"/>
            <w:noWrap/>
            <w:hideMark/>
          </w:tcPr>
          <w:p w14:paraId="780360FE" w14:textId="77777777" w:rsidR="00D20B58" w:rsidRPr="00D20B58" w:rsidRDefault="00D20B58" w:rsidP="00D20B58">
            <w:pPr>
              <w:spacing w:line="240" w:lineRule="auto"/>
              <w:ind w:firstLine="0"/>
              <w:rPr>
                <w:sz w:val="16"/>
                <w:szCs w:val="16"/>
              </w:rPr>
            </w:pPr>
            <w:r w:rsidRPr="00D20B58">
              <w:rPr>
                <w:sz w:val="16"/>
                <w:szCs w:val="16"/>
              </w:rPr>
              <w:t>58,1</w:t>
            </w:r>
          </w:p>
        </w:tc>
      </w:tr>
      <w:tr w:rsidR="00D20B58" w:rsidRPr="00D20B58" w14:paraId="58154119" w14:textId="77777777" w:rsidTr="00D20B58">
        <w:trPr>
          <w:trHeight w:val="20"/>
        </w:trPr>
        <w:tc>
          <w:tcPr>
            <w:tcW w:w="5949" w:type="dxa"/>
            <w:hideMark/>
          </w:tcPr>
          <w:p w14:paraId="6705C759" w14:textId="77777777" w:rsidR="00D20B58" w:rsidRPr="00D20B58" w:rsidRDefault="00D20B58" w:rsidP="00D20B58">
            <w:pPr>
              <w:spacing w:line="240" w:lineRule="auto"/>
              <w:ind w:firstLine="0"/>
              <w:rPr>
                <w:sz w:val="16"/>
                <w:szCs w:val="16"/>
              </w:rPr>
            </w:pPr>
            <w:r w:rsidRPr="00D20B58">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hideMark/>
          </w:tcPr>
          <w:p w14:paraId="63BD897B" w14:textId="77777777" w:rsidR="00D20B58" w:rsidRPr="00D20B58" w:rsidRDefault="00D20B58" w:rsidP="00D20B58">
            <w:pPr>
              <w:spacing w:line="240" w:lineRule="auto"/>
              <w:ind w:left="-57" w:firstLine="0"/>
              <w:rPr>
                <w:sz w:val="16"/>
                <w:szCs w:val="16"/>
              </w:rPr>
            </w:pPr>
            <w:r w:rsidRPr="00D20B58">
              <w:rPr>
                <w:sz w:val="16"/>
                <w:szCs w:val="16"/>
              </w:rPr>
              <w:t>2 02 35082 14 0000 150</w:t>
            </w:r>
          </w:p>
        </w:tc>
        <w:tc>
          <w:tcPr>
            <w:tcW w:w="850" w:type="dxa"/>
            <w:noWrap/>
            <w:hideMark/>
          </w:tcPr>
          <w:p w14:paraId="79501FF4" w14:textId="77777777" w:rsidR="00D20B58" w:rsidRPr="00D20B58" w:rsidRDefault="00D20B58" w:rsidP="00D20B58">
            <w:pPr>
              <w:spacing w:line="240" w:lineRule="auto"/>
              <w:ind w:firstLine="0"/>
              <w:rPr>
                <w:sz w:val="16"/>
                <w:szCs w:val="16"/>
              </w:rPr>
            </w:pPr>
            <w:r w:rsidRPr="00D20B58">
              <w:rPr>
                <w:sz w:val="16"/>
                <w:szCs w:val="16"/>
              </w:rPr>
              <w:t>6 270,0</w:t>
            </w:r>
          </w:p>
        </w:tc>
        <w:tc>
          <w:tcPr>
            <w:tcW w:w="1037" w:type="dxa"/>
            <w:noWrap/>
            <w:hideMark/>
          </w:tcPr>
          <w:p w14:paraId="11E6BF8A" w14:textId="77777777" w:rsidR="00D20B58" w:rsidRPr="00D20B58" w:rsidRDefault="00D20B58" w:rsidP="00D20B58">
            <w:pPr>
              <w:spacing w:line="240" w:lineRule="auto"/>
              <w:ind w:firstLine="0"/>
              <w:rPr>
                <w:sz w:val="16"/>
                <w:szCs w:val="16"/>
              </w:rPr>
            </w:pPr>
            <w:r w:rsidRPr="00D20B58">
              <w:rPr>
                <w:sz w:val="16"/>
                <w:szCs w:val="16"/>
              </w:rPr>
              <w:t>4 890,4</w:t>
            </w:r>
          </w:p>
        </w:tc>
        <w:tc>
          <w:tcPr>
            <w:tcW w:w="1020" w:type="dxa"/>
            <w:noWrap/>
            <w:hideMark/>
          </w:tcPr>
          <w:p w14:paraId="5C4EDA30" w14:textId="77777777" w:rsidR="00D20B58" w:rsidRPr="00D20B58" w:rsidRDefault="00D20B58" w:rsidP="00D20B58">
            <w:pPr>
              <w:spacing w:line="240" w:lineRule="auto"/>
              <w:ind w:firstLine="0"/>
              <w:rPr>
                <w:sz w:val="16"/>
                <w:szCs w:val="16"/>
              </w:rPr>
            </w:pPr>
            <w:r w:rsidRPr="00D20B58">
              <w:rPr>
                <w:sz w:val="16"/>
                <w:szCs w:val="16"/>
              </w:rPr>
              <w:t>78,0</w:t>
            </w:r>
          </w:p>
        </w:tc>
      </w:tr>
      <w:tr w:rsidR="00D20B58" w:rsidRPr="00D20B58" w14:paraId="76B4FC0E" w14:textId="77777777" w:rsidTr="00D20B58">
        <w:trPr>
          <w:trHeight w:val="20"/>
        </w:trPr>
        <w:tc>
          <w:tcPr>
            <w:tcW w:w="5949" w:type="dxa"/>
            <w:hideMark/>
          </w:tcPr>
          <w:p w14:paraId="426F37DF" w14:textId="369DEF80" w:rsidR="00D20B58" w:rsidRPr="00D20B58" w:rsidRDefault="00D20B58" w:rsidP="00D20B58">
            <w:pPr>
              <w:spacing w:line="240" w:lineRule="auto"/>
              <w:ind w:firstLine="0"/>
              <w:rPr>
                <w:sz w:val="16"/>
                <w:szCs w:val="16"/>
              </w:rPr>
            </w:pPr>
            <w:r w:rsidRPr="00D20B58">
              <w:rPr>
                <w:sz w:val="16"/>
                <w:szCs w:val="16"/>
              </w:rPr>
              <w:t>Субвенции, предоставляемые бюджетам муниципальных округов, городски</w:t>
            </w:r>
            <w:r w:rsidR="00D82FCC">
              <w:rPr>
                <w:sz w:val="16"/>
                <w:szCs w:val="16"/>
              </w:rPr>
              <w:t>х</w:t>
            </w:r>
            <w:r w:rsidRPr="00D20B58">
              <w:rPr>
                <w:sz w:val="16"/>
                <w:szCs w:val="16"/>
              </w:rPr>
              <w:t xml:space="preserve"> округов и бюджетам поселений Амурской области на осуществление полномочий Российской Федерации по первичному воинскому учету</w:t>
            </w:r>
          </w:p>
        </w:tc>
        <w:tc>
          <w:tcPr>
            <w:tcW w:w="1843" w:type="dxa"/>
            <w:noWrap/>
            <w:hideMark/>
          </w:tcPr>
          <w:p w14:paraId="3FBF2D0B" w14:textId="77777777" w:rsidR="00D20B58" w:rsidRPr="00D20B58" w:rsidRDefault="00D20B58" w:rsidP="00D20B58">
            <w:pPr>
              <w:spacing w:line="240" w:lineRule="auto"/>
              <w:ind w:left="-57" w:firstLine="0"/>
              <w:rPr>
                <w:sz w:val="16"/>
                <w:szCs w:val="16"/>
              </w:rPr>
            </w:pPr>
            <w:r w:rsidRPr="00D20B58">
              <w:rPr>
                <w:sz w:val="16"/>
                <w:szCs w:val="16"/>
              </w:rPr>
              <w:t>2 02 35118 14 0000 150</w:t>
            </w:r>
          </w:p>
        </w:tc>
        <w:tc>
          <w:tcPr>
            <w:tcW w:w="850" w:type="dxa"/>
            <w:noWrap/>
            <w:hideMark/>
          </w:tcPr>
          <w:p w14:paraId="242FE054" w14:textId="77777777" w:rsidR="00D20B58" w:rsidRPr="00D20B58" w:rsidRDefault="00D20B58" w:rsidP="00D20B58">
            <w:pPr>
              <w:spacing w:line="240" w:lineRule="auto"/>
              <w:ind w:firstLine="0"/>
              <w:rPr>
                <w:sz w:val="16"/>
                <w:szCs w:val="16"/>
              </w:rPr>
            </w:pPr>
            <w:r w:rsidRPr="00D20B58">
              <w:rPr>
                <w:sz w:val="16"/>
                <w:szCs w:val="16"/>
              </w:rPr>
              <w:t>451,1</w:t>
            </w:r>
          </w:p>
        </w:tc>
        <w:tc>
          <w:tcPr>
            <w:tcW w:w="1037" w:type="dxa"/>
            <w:noWrap/>
            <w:hideMark/>
          </w:tcPr>
          <w:p w14:paraId="5BBDCE7B" w14:textId="77777777" w:rsidR="00D20B58" w:rsidRPr="00D20B58" w:rsidRDefault="00D20B58" w:rsidP="00D20B58">
            <w:pPr>
              <w:spacing w:line="240" w:lineRule="auto"/>
              <w:ind w:firstLine="0"/>
              <w:rPr>
                <w:sz w:val="16"/>
                <w:szCs w:val="16"/>
              </w:rPr>
            </w:pPr>
            <w:r w:rsidRPr="00D20B58">
              <w:rPr>
                <w:sz w:val="16"/>
                <w:szCs w:val="16"/>
              </w:rPr>
              <w:t>133,7</w:t>
            </w:r>
          </w:p>
        </w:tc>
        <w:tc>
          <w:tcPr>
            <w:tcW w:w="1020" w:type="dxa"/>
            <w:noWrap/>
            <w:hideMark/>
          </w:tcPr>
          <w:p w14:paraId="1BA727F7" w14:textId="77777777" w:rsidR="00D20B58" w:rsidRPr="00D20B58" w:rsidRDefault="00D20B58" w:rsidP="00D20B58">
            <w:pPr>
              <w:spacing w:line="240" w:lineRule="auto"/>
              <w:ind w:firstLine="0"/>
              <w:rPr>
                <w:sz w:val="16"/>
                <w:szCs w:val="16"/>
              </w:rPr>
            </w:pPr>
            <w:r w:rsidRPr="00D20B58">
              <w:rPr>
                <w:sz w:val="16"/>
                <w:szCs w:val="16"/>
              </w:rPr>
              <w:t>29,6</w:t>
            </w:r>
          </w:p>
        </w:tc>
      </w:tr>
      <w:tr w:rsidR="00D20B58" w:rsidRPr="00D20B58" w14:paraId="6490E33F" w14:textId="77777777" w:rsidTr="00D20B58">
        <w:trPr>
          <w:trHeight w:val="20"/>
        </w:trPr>
        <w:tc>
          <w:tcPr>
            <w:tcW w:w="5949" w:type="dxa"/>
            <w:hideMark/>
          </w:tcPr>
          <w:p w14:paraId="18369050" w14:textId="77777777" w:rsidR="00D20B58" w:rsidRPr="00D20B58" w:rsidRDefault="00D20B58" w:rsidP="00D20B58">
            <w:pPr>
              <w:spacing w:line="240" w:lineRule="auto"/>
              <w:ind w:firstLine="0"/>
              <w:rPr>
                <w:sz w:val="16"/>
                <w:szCs w:val="16"/>
              </w:rPr>
            </w:pPr>
            <w:r w:rsidRPr="00D20B58">
              <w:rPr>
                <w:sz w:val="16"/>
                <w:szCs w:val="16"/>
              </w:rPr>
              <w:t>Субвенции бюджетам муниципальных районов, городских и муниципальных округов Амурской области  на 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43" w:type="dxa"/>
            <w:hideMark/>
          </w:tcPr>
          <w:p w14:paraId="004AFDD8" w14:textId="77777777" w:rsidR="00D20B58" w:rsidRPr="00D20B58" w:rsidRDefault="00D20B58" w:rsidP="00D20B58">
            <w:pPr>
              <w:spacing w:line="240" w:lineRule="auto"/>
              <w:ind w:left="-57" w:firstLine="0"/>
              <w:rPr>
                <w:sz w:val="16"/>
                <w:szCs w:val="16"/>
              </w:rPr>
            </w:pPr>
            <w:r w:rsidRPr="00D20B58">
              <w:rPr>
                <w:sz w:val="16"/>
                <w:szCs w:val="16"/>
              </w:rPr>
              <w:t>2 02 35120 14 0000 150</w:t>
            </w:r>
          </w:p>
        </w:tc>
        <w:tc>
          <w:tcPr>
            <w:tcW w:w="850" w:type="dxa"/>
            <w:noWrap/>
            <w:hideMark/>
          </w:tcPr>
          <w:p w14:paraId="57F90476" w14:textId="77777777" w:rsidR="00D20B58" w:rsidRPr="00D20B58" w:rsidRDefault="00D20B58" w:rsidP="00D20B58">
            <w:pPr>
              <w:spacing w:line="240" w:lineRule="auto"/>
              <w:ind w:firstLine="0"/>
              <w:rPr>
                <w:sz w:val="16"/>
                <w:szCs w:val="16"/>
              </w:rPr>
            </w:pPr>
            <w:r w:rsidRPr="00D20B58">
              <w:rPr>
                <w:sz w:val="16"/>
                <w:szCs w:val="16"/>
              </w:rPr>
              <w:t>135,8</w:t>
            </w:r>
          </w:p>
        </w:tc>
        <w:tc>
          <w:tcPr>
            <w:tcW w:w="1037" w:type="dxa"/>
            <w:noWrap/>
            <w:hideMark/>
          </w:tcPr>
          <w:p w14:paraId="072CF72B" w14:textId="77777777" w:rsidR="00D20B58" w:rsidRPr="00D20B58" w:rsidRDefault="00D20B58" w:rsidP="00D20B58">
            <w:pPr>
              <w:spacing w:line="240" w:lineRule="auto"/>
              <w:ind w:firstLine="0"/>
              <w:rPr>
                <w:sz w:val="16"/>
                <w:szCs w:val="16"/>
              </w:rPr>
            </w:pPr>
            <w:r w:rsidRPr="00D20B58">
              <w:rPr>
                <w:sz w:val="16"/>
                <w:szCs w:val="16"/>
              </w:rPr>
              <w:t>116,5</w:t>
            </w:r>
          </w:p>
        </w:tc>
        <w:tc>
          <w:tcPr>
            <w:tcW w:w="1020" w:type="dxa"/>
            <w:noWrap/>
            <w:hideMark/>
          </w:tcPr>
          <w:p w14:paraId="6312D561" w14:textId="77777777" w:rsidR="00D20B58" w:rsidRPr="00D20B58" w:rsidRDefault="00D20B58" w:rsidP="00D20B58">
            <w:pPr>
              <w:spacing w:line="240" w:lineRule="auto"/>
              <w:ind w:firstLine="0"/>
              <w:rPr>
                <w:sz w:val="16"/>
                <w:szCs w:val="16"/>
              </w:rPr>
            </w:pPr>
            <w:r w:rsidRPr="00D20B58">
              <w:rPr>
                <w:sz w:val="16"/>
                <w:szCs w:val="16"/>
              </w:rPr>
              <w:t>85,8</w:t>
            </w:r>
          </w:p>
        </w:tc>
      </w:tr>
      <w:tr w:rsidR="00D20B58" w:rsidRPr="00D20B58" w14:paraId="6D62AE73" w14:textId="77777777" w:rsidTr="00D20B58">
        <w:trPr>
          <w:trHeight w:val="20"/>
        </w:trPr>
        <w:tc>
          <w:tcPr>
            <w:tcW w:w="5949" w:type="dxa"/>
            <w:hideMark/>
          </w:tcPr>
          <w:p w14:paraId="256ACF24" w14:textId="19251A09" w:rsidR="00D20B58" w:rsidRPr="00D20B58" w:rsidRDefault="00D20B58" w:rsidP="00D20B58">
            <w:pPr>
              <w:spacing w:line="240" w:lineRule="auto"/>
              <w:ind w:firstLine="0"/>
              <w:rPr>
                <w:sz w:val="16"/>
                <w:szCs w:val="16"/>
              </w:rPr>
            </w:pPr>
            <w:r w:rsidRPr="00D20B58">
              <w:rPr>
                <w:sz w:val="16"/>
                <w:szCs w:val="16"/>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843" w:type="dxa"/>
            <w:hideMark/>
          </w:tcPr>
          <w:p w14:paraId="0D995719" w14:textId="77777777" w:rsidR="00D20B58" w:rsidRPr="00D20B58" w:rsidRDefault="00D20B58" w:rsidP="00D20B58">
            <w:pPr>
              <w:spacing w:line="240" w:lineRule="auto"/>
              <w:ind w:left="-57" w:firstLine="0"/>
              <w:rPr>
                <w:sz w:val="16"/>
                <w:szCs w:val="16"/>
              </w:rPr>
            </w:pPr>
            <w:r w:rsidRPr="00D20B58">
              <w:rPr>
                <w:sz w:val="16"/>
                <w:szCs w:val="16"/>
              </w:rPr>
              <w:t>2 02 35303 14 0000 150</w:t>
            </w:r>
          </w:p>
        </w:tc>
        <w:tc>
          <w:tcPr>
            <w:tcW w:w="850" w:type="dxa"/>
            <w:noWrap/>
            <w:hideMark/>
          </w:tcPr>
          <w:p w14:paraId="4EAF0457" w14:textId="77777777" w:rsidR="00D20B58" w:rsidRPr="00D20B58" w:rsidRDefault="00D20B58" w:rsidP="00D20B58">
            <w:pPr>
              <w:spacing w:line="240" w:lineRule="auto"/>
              <w:ind w:firstLine="0"/>
              <w:rPr>
                <w:sz w:val="16"/>
                <w:szCs w:val="16"/>
              </w:rPr>
            </w:pPr>
            <w:r w:rsidRPr="00D20B58">
              <w:rPr>
                <w:sz w:val="16"/>
                <w:szCs w:val="16"/>
              </w:rPr>
              <w:t>16 288,0</w:t>
            </w:r>
          </w:p>
        </w:tc>
        <w:tc>
          <w:tcPr>
            <w:tcW w:w="1037" w:type="dxa"/>
            <w:noWrap/>
            <w:hideMark/>
          </w:tcPr>
          <w:p w14:paraId="2B466888" w14:textId="77777777" w:rsidR="00D20B58" w:rsidRPr="00D20B58" w:rsidRDefault="00D20B58" w:rsidP="00D20B58">
            <w:pPr>
              <w:spacing w:line="240" w:lineRule="auto"/>
              <w:ind w:firstLine="0"/>
              <w:rPr>
                <w:sz w:val="16"/>
                <w:szCs w:val="16"/>
              </w:rPr>
            </w:pPr>
            <w:r w:rsidRPr="00D20B58">
              <w:rPr>
                <w:sz w:val="16"/>
                <w:szCs w:val="16"/>
              </w:rPr>
              <w:t>10 729,8</w:t>
            </w:r>
          </w:p>
        </w:tc>
        <w:tc>
          <w:tcPr>
            <w:tcW w:w="1020" w:type="dxa"/>
            <w:noWrap/>
            <w:hideMark/>
          </w:tcPr>
          <w:p w14:paraId="4724E499" w14:textId="77777777" w:rsidR="00D20B58" w:rsidRPr="00D20B58" w:rsidRDefault="00D20B58" w:rsidP="00D20B58">
            <w:pPr>
              <w:spacing w:line="240" w:lineRule="auto"/>
              <w:ind w:firstLine="0"/>
              <w:rPr>
                <w:sz w:val="16"/>
                <w:szCs w:val="16"/>
              </w:rPr>
            </w:pPr>
            <w:r w:rsidRPr="00D20B58">
              <w:rPr>
                <w:sz w:val="16"/>
                <w:szCs w:val="16"/>
              </w:rPr>
              <w:t>65,9</w:t>
            </w:r>
          </w:p>
        </w:tc>
      </w:tr>
      <w:tr w:rsidR="00D20B58" w:rsidRPr="00D20B58" w14:paraId="6B759962" w14:textId="77777777" w:rsidTr="00D20B58">
        <w:trPr>
          <w:trHeight w:val="20"/>
        </w:trPr>
        <w:tc>
          <w:tcPr>
            <w:tcW w:w="5949" w:type="dxa"/>
            <w:hideMark/>
          </w:tcPr>
          <w:p w14:paraId="7DCB6F0E" w14:textId="4E7C7F1B" w:rsidR="00D20B58" w:rsidRPr="00D20B58" w:rsidRDefault="00D20B58" w:rsidP="00D20B58">
            <w:pPr>
              <w:spacing w:line="240" w:lineRule="auto"/>
              <w:ind w:firstLine="0"/>
              <w:rPr>
                <w:sz w:val="16"/>
                <w:szCs w:val="16"/>
              </w:rPr>
            </w:pPr>
            <w:r w:rsidRPr="00D20B58">
              <w:rPr>
                <w:sz w:val="16"/>
                <w:szCs w:val="16"/>
              </w:rPr>
              <w:t>Субвенции местным бюджетам на финансовое обеспечение государственного полномочия Ам</w:t>
            </w:r>
            <w:r w:rsidR="000D1AEB">
              <w:rPr>
                <w:sz w:val="16"/>
                <w:szCs w:val="16"/>
              </w:rPr>
              <w:t>у</w:t>
            </w:r>
            <w:r w:rsidRPr="00D20B58">
              <w:rPr>
                <w:sz w:val="16"/>
                <w:szCs w:val="16"/>
              </w:rPr>
              <w:t xml:space="preserve">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w:t>
            </w:r>
          </w:p>
        </w:tc>
        <w:tc>
          <w:tcPr>
            <w:tcW w:w="1843" w:type="dxa"/>
            <w:noWrap/>
            <w:hideMark/>
          </w:tcPr>
          <w:p w14:paraId="007060E7" w14:textId="77777777" w:rsidR="00D20B58" w:rsidRPr="00D20B58" w:rsidRDefault="00D20B58" w:rsidP="00D20B58">
            <w:pPr>
              <w:spacing w:line="240" w:lineRule="auto"/>
              <w:ind w:left="-57" w:firstLine="0"/>
              <w:rPr>
                <w:sz w:val="16"/>
                <w:szCs w:val="16"/>
              </w:rPr>
            </w:pPr>
            <w:r w:rsidRPr="00D20B58">
              <w:rPr>
                <w:sz w:val="16"/>
                <w:szCs w:val="16"/>
              </w:rPr>
              <w:t xml:space="preserve"> 2 02 25304 14 0000 150</w:t>
            </w:r>
          </w:p>
        </w:tc>
        <w:tc>
          <w:tcPr>
            <w:tcW w:w="850" w:type="dxa"/>
            <w:hideMark/>
          </w:tcPr>
          <w:p w14:paraId="72423849" w14:textId="77777777" w:rsidR="00D20B58" w:rsidRPr="00D20B58" w:rsidRDefault="00D20B58" w:rsidP="00D20B58">
            <w:pPr>
              <w:spacing w:line="240" w:lineRule="auto"/>
              <w:ind w:firstLine="0"/>
              <w:rPr>
                <w:sz w:val="16"/>
                <w:szCs w:val="16"/>
              </w:rPr>
            </w:pPr>
            <w:r w:rsidRPr="00D20B58">
              <w:rPr>
                <w:sz w:val="16"/>
                <w:szCs w:val="16"/>
              </w:rPr>
              <w:t>9452,3</w:t>
            </w:r>
          </w:p>
        </w:tc>
        <w:tc>
          <w:tcPr>
            <w:tcW w:w="1037" w:type="dxa"/>
            <w:hideMark/>
          </w:tcPr>
          <w:p w14:paraId="71763577" w14:textId="77777777" w:rsidR="00D20B58" w:rsidRPr="00D20B58" w:rsidRDefault="00D20B58" w:rsidP="00D20B58">
            <w:pPr>
              <w:spacing w:line="240" w:lineRule="auto"/>
              <w:ind w:firstLine="0"/>
              <w:rPr>
                <w:sz w:val="16"/>
                <w:szCs w:val="16"/>
              </w:rPr>
            </w:pPr>
            <w:r w:rsidRPr="00D20B58">
              <w:rPr>
                <w:sz w:val="16"/>
                <w:szCs w:val="16"/>
              </w:rPr>
              <w:t>4270,7</w:t>
            </w:r>
          </w:p>
        </w:tc>
        <w:tc>
          <w:tcPr>
            <w:tcW w:w="1020" w:type="dxa"/>
            <w:noWrap/>
            <w:hideMark/>
          </w:tcPr>
          <w:p w14:paraId="5EEDFFA7" w14:textId="77777777" w:rsidR="00D20B58" w:rsidRPr="00D20B58" w:rsidRDefault="00D20B58" w:rsidP="00D20B58">
            <w:pPr>
              <w:spacing w:line="240" w:lineRule="auto"/>
              <w:ind w:firstLine="0"/>
              <w:rPr>
                <w:sz w:val="16"/>
                <w:szCs w:val="16"/>
              </w:rPr>
            </w:pPr>
            <w:r w:rsidRPr="00D20B58">
              <w:rPr>
                <w:sz w:val="16"/>
                <w:szCs w:val="16"/>
              </w:rPr>
              <w:t>45,2</w:t>
            </w:r>
          </w:p>
        </w:tc>
      </w:tr>
      <w:tr w:rsidR="00D20B58" w:rsidRPr="00D20B58" w14:paraId="00A03BBB" w14:textId="77777777" w:rsidTr="00D20B58">
        <w:trPr>
          <w:trHeight w:val="20"/>
        </w:trPr>
        <w:tc>
          <w:tcPr>
            <w:tcW w:w="5949" w:type="dxa"/>
            <w:hideMark/>
          </w:tcPr>
          <w:p w14:paraId="198A3E23" w14:textId="77777777" w:rsidR="00D20B58" w:rsidRPr="00D20B58" w:rsidRDefault="00D20B58" w:rsidP="00D20B58">
            <w:pPr>
              <w:spacing w:line="240" w:lineRule="auto"/>
              <w:ind w:firstLine="0"/>
              <w:rPr>
                <w:sz w:val="16"/>
                <w:szCs w:val="16"/>
              </w:rPr>
            </w:pPr>
            <w:r w:rsidRPr="00D20B58">
              <w:rPr>
                <w:sz w:val="16"/>
                <w:szCs w:val="16"/>
              </w:rPr>
              <w:t>Прочие субвенции бюджетам муниципальных округов, в т.ч.:</w:t>
            </w:r>
          </w:p>
        </w:tc>
        <w:tc>
          <w:tcPr>
            <w:tcW w:w="1843" w:type="dxa"/>
            <w:hideMark/>
          </w:tcPr>
          <w:p w14:paraId="677E902A"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noWrap/>
            <w:hideMark/>
          </w:tcPr>
          <w:p w14:paraId="7D6D9816" w14:textId="77777777" w:rsidR="00D20B58" w:rsidRPr="00D20B58" w:rsidRDefault="00D20B58" w:rsidP="00D20B58">
            <w:pPr>
              <w:spacing w:line="240" w:lineRule="auto"/>
              <w:ind w:firstLine="0"/>
              <w:rPr>
                <w:sz w:val="16"/>
                <w:szCs w:val="16"/>
              </w:rPr>
            </w:pPr>
            <w:r w:rsidRPr="00D20B58">
              <w:rPr>
                <w:sz w:val="16"/>
                <w:szCs w:val="16"/>
              </w:rPr>
              <w:t>253 697,1</w:t>
            </w:r>
          </w:p>
        </w:tc>
        <w:tc>
          <w:tcPr>
            <w:tcW w:w="1037" w:type="dxa"/>
            <w:noWrap/>
            <w:hideMark/>
          </w:tcPr>
          <w:p w14:paraId="7070755B" w14:textId="77777777" w:rsidR="00D20B58" w:rsidRPr="00D20B58" w:rsidRDefault="00D20B58" w:rsidP="00D20B58">
            <w:pPr>
              <w:spacing w:line="240" w:lineRule="auto"/>
              <w:ind w:firstLine="0"/>
              <w:rPr>
                <w:sz w:val="16"/>
                <w:szCs w:val="16"/>
              </w:rPr>
            </w:pPr>
            <w:r w:rsidRPr="00D20B58">
              <w:rPr>
                <w:sz w:val="16"/>
                <w:szCs w:val="16"/>
              </w:rPr>
              <w:t>154 114,3</w:t>
            </w:r>
          </w:p>
        </w:tc>
        <w:tc>
          <w:tcPr>
            <w:tcW w:w="1020" w:type="dxa"/>
            <w:noWrap/>
            <w:hideMark/>
          </w:tcPr>
          <w:p w14:paraId="25531D85" w14:textId="77777777" w:rsidR="00D20B58" w:rsidRPr="00D20B58" w:rsidRDefault="00D20B58" w:rsidP="00D20B58">
            <w:pPr>
              <w:spacing w:line="240" w:lineRule="auto"/>
              <w:ind w:firstLine="0"/>
              <w:rPr>
                <w:sz w:val="16"/>
                <w:szCs w:val="16"/>
              </w:rPr>
            </w:pPr>
            <w:r w:rsidRPr="00D20B58">
              <w:rPr>
                <w:sz w:val="16"/>
                <w:szCs w:val="16"/>
              </w:rPr>
              <w:t>60,7</w:t>
            </w:r>
          </w:p>
        </w:tc>
      </w:tr>
      <w:tr w:rsidR="00D20B58" w:rsidRPr="00D20B58" w14:paraId="0923AB29" w14:textId="77777777" w:rsidTr="00D20B58">
        <w:trPr>
          <w:trHeight w:val="20"/>
        </w:trPr>
        <w:tc>
          <w:tcPr>
            <w:tcW w:w="5949" w:type="dxa"/>
            <w:hideMark/>
          </w:tcPr>
          <w:p w14:paraId="1E202231" w14:textId="302CBBA1" w:rsidR="00D20B58" w:rsidRPr="00D20B58" w:rsidRDefault="00D20B58" w:rsidP="00D20B58">
            <w:pPr>
              <w:spacing w:line="240" w:lineRule="auto"/>
              <w:ind w:firstLine="0"/>
              <w:rPr>
                <w:sz w:val="16"/>
                <w:szCs w:val="16"/>
              </w:rPr>
            </w:pPr>
            <w:r w:rsidRPr="00D20B58">
              <w:rPr>
                <w:sz w:val="16"/>
                <w:szCs w:val="16"/>
              </w:rPr>
              <w:t>Субвенции местным бюджетам на финансовое обеспечение государственного полномочия Ам</w:t>
            </w:r>
            <w:r w:rsidR="000D1AEB">
              <w:rPr>
                <w:sz w:val="16"/>
                <w:szCs w:val="16"/>
              </w:rPr>
              <w:t>у</w:t>
            </w:r>
            <w:r w:rsidRPr="00D20B58">
              <w:rPr>
                <w:sz w:val="16"/>
                <w:szCs w:val="16"/>
              </w:rPr>
              <w:t>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1843" w:type="dxa"/>
            <w:hideMark/>
          </w:tcPr>
          <w:p w14:paraId="51CC808D"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noWrap/>
            <w:hideMark/>
          </w:tcPr>
          <w:p w14:paraId="2D6C82E5" w14:textId="77777777" w:rsidR="00D20B58" w:rsidRPr="00D20B58" w:rsidRDefault="00D20B58" w:rsidP="00D20B58">
            <w:pPr>
              <w:spacing w:line="240" w:lineRule="auto"/>
              <w:ind w:firstLine="0"/>
              <w:rPr>
                <w:sz w:val="16"/>
                <w:szCs w:val="16"/>
              </w:rPr>
            </w:pPr>
            <w:r w:rsidRPr="00D20B58">
              <w:rPr>
                <w:sz w:val="16"/>
                <w:szCs w:val="16"/>
              </w:rPr>
              <w:t>94,5</w:t>
            </w:r>
          </w:p>
        </w:tc>
        <w:tc>
          <w:tcPr>
            <w:tcW w:w="1037" w:type="dxa"/>
            <w:noWrap/>
            <w:hideMark/>
          </w:tcPr>
          <w:p w14:paraId="36E648EF" w14:textId="77777777" w:rsidR="00D20B58" w:rsidRPr="00D20B58" w:rsidRDefault="00D20B58" w:rsidP="00D20B58">
            <w:pPr>
              <w:spacing w:line="240" w:lineRule="auto"/>
              <w:ind w:firstLine="0"/>
              <w:rPr>
                <w:sz w:val="16"/>
                <w:szCs w:val="16"/>
              </w:rPr>
            </w:pPr>
            <w:r w:rsidRPr="00D20B58">
              <w:rPr>
                <w:sz w:val="16"/>
                <w:szCs w:val="16"/>
              </w:rPr>
              <w:t>0,0</w:t>
            </w:r>
          </w:p>
        </w:tc>
        <w:tc>
          <w:tcPr>
            <w:tcW w:w="1020" w:type="dxa"/>
            <w:noWrap/>
            <w:hideMark/>
          </w:tcPr>
          <w:p w14:paraId="3B88C613"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41E27045" w14:textId="77777777" w:rsidTr="00D20B58">
        <w:trPr>
          <w:trHeight w:val="20"/>
        </w:trPr>
        <w:tc>
          <w:tcPr>
            <w:tcW w:w="5949" w:type="dxa"/>
            <w:hideMark/>
          </w:tcPr>
          <w:p w14:paraId="3869F8B8" w14:textId="3F647BF9" w:rsidR="00D20B58" w:rsidRPr="00D20B58" w:rsidRDefault="00D20B58" w:rsidP="00D20B58">
            <w:pPr>
              <w:spacing w:line="240" w:lineRule="auto"/>
              <w:ind w:firstLine="0"/>
              <w:rPr>
                <w:sz w:val="16"/>
                <w:szCs w:val="16"/>
              </w:rPr>
            </w:pPr>
            <w:r w:rsidRPr="00D20B58">
              <w:rPr>
                <w:sz w:val="16"/>
                <w:szCs w:val="16"/>
              </w:rPr>
              <w:t xml:space="preserve">Субвенции бюджетам муниципальных районов, муниципальных и городских округов Амурской области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1843" w:type="dxa"/>
            <w:hideMark/>
          </w:tcPr>
          <w:p w14:paraId="547786DB"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noWrap/>
            <w:hideMark/>
          </w:tcPr>
          <w:p w14:paraId="087D5B80" w14:textId="77777777" w:rsidR="00D20B58" w:rsidRPr="00D20B58" w:rsidRDefault="00D20B58" w:rsidP="00D20B58">
            <w:pPr>
              <w:spacing w:line="240" w:lineRule="auto"/>
              <w:ind w:firstLine="0"/>
              <w:rPr>
                <w:sz w:val="16"/>
                <w:szCs w:val="16"/>
              </w:rPr>
            </w:pPr>
            <w:r w:rsidRPr="00D20B58">
              <w:rPr>
                <w:sz w:val="16"/>
                <w:szCs w:val="16"/>
              </w:rPr>
              <w:t>611,9</w:t>
            </w:r>
          </w:p>
        </w:tc>
        <w:tc>
          <w:tcPr>
            <w:tcW w:w="1037" w:type="dxa"/>
            <w:noWrap/>
            <w:hideMark/>
          </w:tcPr>
          <w:p w14:paraId="4C2BEC1B" w14:textId="77777777" w:rsidR="00D20B58" w:rsidRPr="00D20B58" w:rsidRDefault="00D20B58" w:rsidP="00D20B58">
            <w:pPr>
              <w:spacing w:line="240" w:lineRule="auto"/>
              <w:ind w:firstLine="0"/>
              <w:rPr>
                <w:sz w:val="16"/>
                <w:szCs w:val="16"/>
              </w:rPr>
            </w:pPr>
            <w:r w:rsidRPr="00D20B58">
              <w:rPr>
                <w:sz w:val="16"/>
                <w:szCs w:val="16"/>
              </w:rPr>
              <w:t>303,4</w:t>
            </w:r>
          </w:p>
        </w:tc>
        <w:tc>
          <w:tcPr>
            <w:tcW w:w="1020" w:type="dxa"/>
            <w:noWrap/>
            <w:hideMark/>
          </w:tcPr>
          <w:p w14:paraId="4C0DA0E6" w14:textId="77777777" w:rsidR="00D20B58" w:rsidRPr="00D20B58" w:rsidRDefault="00D20B58" w:rsidP="00D20B58">
            <w:pPr>
              <w:spacing w:line="240" w:lineRule="auto"/>
              <w:ind w:firstLine="0"/>
              <w:rPr>
                <w:sz w:val="16"/>
                <w:szCs w:val="16"/>
              </w:rPr>
            </w:pPr>
            <w:r w:rsidRPr="00D20B58">
              <w:rPr>
                <w:sz w:val="16"/>
                <w:szCs w:val="16"/>
              </w:rPr>
              <w:t>49,6</w:t>
            </w:r>
          </w:p>
        </w:tc>
      </w:tr>
      <w:tr w:rsidR="00D20B58" w:rsidRPr="00D20B58" w14:paraId="4653E8DE" w14:textId="77777777" w:rsidTr="00D20B58">
        <w:trPr>
          <w:trHeight w:val="20"/>
        </w:trPr>
        <w:tc>
          <w:tcPr>
            <w:tcW w:w="5949" w:type="dxa"/>
            <w:hideMark/>
          </w:tcPr>
          <w:p w14:paraId="26F9E34E" w14:textId="77777777" w:rsidR="00D20B58" w:rsidRPr="00D20B58" w:rsidRDefault="00D20B58" w:rsidP="00D20B58">
            <w:pPr>
              <w:spacing w:line="240" w:lineRule="auto"/>
              <w:ind w:firstLine="0"/>
              <w:rPr>
                <w:sz w:val="16"/>
                <w:szCs w:val="16"/>
              </w:rPr>
            </w:pPr>
            <w:r w:rsidRPr="00D20B58">
              <w:rPr>
                <w:sz w:val="16"/>
                <w:szCs w:val="16"/>
              </w:rPr>
              <w:t xml:space="preserve">Субвенции бюджетам муниципальных образований области на финансовое обеспечение государственных полномочий по организационному обеспечению деятельности административных комиссий </w:t>
            </w:r>
          </w:p>
        </w:tc>
        <w:tc>
          <w:tcPr>
            <w:tcW w:w="1843" w:type="dxa"/>
            <w:hideMark/>
          </w:tcPr>
          <w:p w14:paraId="5B91F1D0"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noWrap/>
            <w:hideMark/>
          </w:tcPr>
          <w:p w14:paraId="08F6A789" w14:textId="77777777" w:rsidR="00D20B58" w:rsidRPr="00D20B58" w:rsidRDefault="00D20B58" w:rsidP="00D20B58">
            <w:pPr>
              <w:spacing w:line="240" w:lineRule="auto"/>
              <w:ind w:firstLine="0"/>
              <w:rPr>
                <w:sz w:val="16"/>
                <w:szCs w:val="16"/>
              </w:rPr>
            </w:pPr>
            <w:r w:rsidRPr="00D20B58">
              <w:rPr>
                <w:sz w:val="16"/>
                <w:szCs w:val="16"/>
              </w:rPr>
              <w:t>1 198,3</w:t>
            </w:r>
          </w:p>
        </w:tc>
        <w:tc>
          <w:tcPr>
            <w:tcW w:w="1037" w:type="dxa"/>
            <w:noWrap/>
            <w:hideMark/>
          </w:tcPr>
          <w:p w14:paraId="7985E69E" w14:textId="77777777" w:rsidR="00D20B58" w:rsidRPr="00D20B58" w:rsidRDefault="00D20B58" w:rsidP="00D20B58">
            <w:pPr>
              <w:spacing w:line="240" w:lineRule="auto"/>
              <w:ind w:firstLine="0"/>
              <w:rPr>
                <w:sz w:val="16"/>
                <w:szCs w:val="16"/>
              </w:rPr>
            </w:pPr>
            <w:r w:rsidRPr="00D20B58">
              <w:rPr>
                <w:sz w:val="16"/>
                <w:szCs w:val="16"/>
              </w:rPr>
              <w:t>448,5</w:t>
            </w:r>
          </w:p>
        </w:tc>
        <w:tc>
          <w:tcPr>
            <w:tcW w:w="1020" w:type="dxa"/>
            <w:noWrap/>
            <w:hideMark/>
          </w:tcPr>
          <w:p w14:paraId="20ED2FEA" w14:textId="77777777" w:rsidR="00D20B58" w:rsidRPr="00D20B58" w:rsidRDefault="00D20B58" w:rsidP="00D20B58">
            <w:pPr>
              <w:spacing w:line="240" w:lineRule="auto"/>
              <w:ind w:firstLine="0"/>
              <w:rPr>
                <w:sz w:val="16"/>
                <w:szCs w:val="16"/>
              </w:rPr>
            </w:pPr>
            <w:r w:rsidRPr="00D20B58">
              <w:rPr>
                <w:sz w:val="16"/>
                <w:szCs w:val="16"/>
              </w:rPr>
              <w:t>37,4</w:t>
            </w:r>
          </w:p>
        </w:tc>
      </w:tr>
      <w:tr w:rsidR="00D20B58" w:rsidRPr="00D20B58" w14:paraId="7751F730" w14:textId="77777777" w:rsidTr="00D20B58">
        <w:trPr>
          <w:trHeight w:val="20"/>
        </w:trPr>
        <w:tc>
          <w:tcPr>
            <w:tcW w:w="5949" w:type="dxa"/>
            <w:hideMark/>
          </w:tcPr>
          <w:p w14:paraId="1C1963B8" w14:textId="77777777" w:rsidR="00D20B58" w:rsidRPr="00D20B58" w:rsidRDefault="00D20B58" w:rsidP="00D20B58">
            <w:pPr>
              <w:spacing w:line="240" w:lineRule="auto"/>
              <w:ind w:firstLine="0"/>
              <w:rPr>
                <w:sz w:val="16"/>
                <w:szCs w:val="16"/>
              </w:rPr>
            </w:pPr>
            <w:r w:rsidRPr="00D20B58">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843" w:type="dxa"/>
            <w:hideMark/>
          </w:tcPr>
          <w:p w14:paraId="15133FDF"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noWrap/>
            <w:hideMark/>
          </w:tcPr>
          <w:p w14:paraId="1E860011" w14:textId="77777777" w:rsidR="00D20B58" w:rsidRPr="00D20B58" w:rsidRDefault="00D20B58" w:rsidP="00D20B58">
            <w:pPr>
              <w:spacing w:line="240" w:lineRule="auto"/>
              <w:ind w:firstLine="0"/>
              <w:rPr>
                <w:sz w:val="16"/>
                <w:szCs w:val="16"/>
              </w:rPr>
            </w:pPr>
            <w:r w:rsidRPr="00D20B58">
              <w:rPr>
                <w:sz w:val="16"/>
                <w:szCs w:val="16"/>
              </w:rPr>
              <w:t>611,9</w:t>
            </w:r>
          </w:p>
        </w:tc>
        <w:tc>
          <w:tcPr>
            <w:tcW w:w="1037" w:type="dxa"/>
            <w:noWrap/>
            <w:hideMark/>
          </w:tcPr>
          <w:p w14:paraId="15BD4C8B" w14:textId="77777777" w:rsidR="00D20B58" w:rsidRPr="00D20B58" w:rsidRDefault="00D20B58" w:rsidP="00D20B58">
            <w:pPr>
              <w:spacing w:line="240" w:lineRule="auto"/>
              <w:ind w:firstLine="0"/>
              <w:rPr>
                <w:sz w:val="16"/>
                <w:szCs w:val="16"/>
              </w:rPr>
            </w:pPr>
            <w:r w:rsidRPr="00D20B58">
              <w:rPr>
                <w:sz w:val="16"/>
                <w:szCs w:val="16"/>
              </w:rPr>
              <w:t>354,5</w:t>
            </w:r>
          </w:p>
        </w:tc>
        <w:tc>
          <w:tcPr>
            <w:tcW w:w="1020" w:type="dxa"/>
            <w:noWrap/>
            <w:hideMark/>
          </w:tcPr>
          <w:p w14:paraId="1A2E2519" w14:textId="77777777" w:rsidR="00D20B58" w:rsidRPr="00D20B58" w:rsidRDefault="00D20B58" w:rsidP="00D20B58">
            <w:pPr>
              <w:spacing w:line="240" w:lineRule="auto"/>
              <w:ind w:firstLine="0"/>
              <w:rPr>
                <w:sz w:val="16"/>
                <w:szCs w:val="16"/>
              </w:rPr>
            </w:pPr>
            <w:r w:rsidRPr="00D20B58">
              <w:rPr>
                <w:sz w:val="16"/>
                <w:szCs w:val="16"/>
              </w:rPr>
              <w:t>57,9</w:t>
            </w:r>
          </w:p>
        </w:tc>
      </w:tr>
      <w:tr w:rsidR="00D20B58" w:rsidRPr="00D20B58" w14:paraId="003E19AF" w14:textId="77777777" w:rsidTr="00D20B58">
        <w:trPr>
          <w:trHeight w:val="20"/>
        </w:trPr>
        <w:tc>
          <w:tcPr>
            <w:tcW w:w="5949" w:type="dxa"/>
            <w:hideMark/>
          </w:tcPr>
          <w:p w14:paraId="1E84D4BD" w14:textId="0CF4DBD9" w:rsidR="00D20B58" w:rsidRPr="00D20B58" w:rsidRDefault="00D20B58" w:rsidP="00D20B58">
            <w:pPr>
              <w:spacing w:line="240" w:lineRule="auto"/>
              <w:ind w:firstLine="0"/>
              <w:rPr>
                <w:sz w:val="16"/>
                <w:szCs w:val="16"/>
              </w:rPr>
            </w:pPr>
            <w:r w:rsidRPr="00D20B58">
              <w:rPr>
                <w:sz w:val="16"/>
                <w:szCs w:val="16"/>
              </w:rPr>
              <w:t>Субвенции бюджетам муниципальных образований на финансовое обеспечение государственных полномочий по компенсации выпадающих доходов теплоснабжающих организаций</w:t>
            </w:r>
          </w:p>
        </w:tc>
        <w:tc>
          <w:tcPr>
            <w:tcW w:w="1843" w:type="dxa"/>
            <w:hideMark/>
          </w:tcPr>
          <w:p w14:paraId="68E22A81"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hideMark/>
          </w:tcPr>
          <w:p w14:paraId="47857A85" w14:textId="77777777" w:rsidR="00D20B58" w:rsidRPr="00D20B58" w:rsidRDefault="00D20B58" w:rsidP="00D20B58">
            <w:pPr>
              <w:spacing w:line="240" w:lineRule="auto"/>
              <w:ind w:firstLine="0"/>
              <w:rPr>
                <w:sz w:val="16"/>
                <w:szCs w:val="16"/>
              </w:rPr>
            </w:pPr>
            <w:r w:rsidRPr="00D20B58">
              <w:rPr>
                <w:sz w:val="16"/>
                <w:szCs w:val="16"/>
              </w:rPr>
              <w:t>17 102,0</w:t>
            </w:r>
          </w:p>
        </w:tc>
        <w:tc>
          <w:tcPr>
            <w:tcW w:w="1037" w:type="dxa"/>
            <w:hideMark/>
          </w:tcPr>
          <w:p w14:paraId="66BA0A1E" w14:textId="77777777" w:rsidR="00D20B58" w:rsidRPr="00D20B58" w:rsidRDefault="00D20B58" w:rsidP="00D20B58">
            <w:pPr>
              <w:spacing w:line="240" w:lineRule="auto"/>
              <w:ind w:firstLine="0"/>
              <w:rPr>
                <w:sz w:val="16"/>
                <w:szCs w:val="16"/>
              </w:rPr>
            </w:pPr>
            <w:r w:rsidRPr="00D20B58">
              <w:rPr>
                <w:sz w:val="16"/>
                <w:szCs w:val="16"/>
              </w:rPr>
              <w:t>5 307,8</w:t>
            </w:r>
          </w:p>
        </w:tc>
        <w:tc>
          <w:tcPr>
            <w:tcW w:w="1020" w:type="dxa"/>
            <w:noWrap/>
            <w:hideMark/>
          </w:tcPr>
          <w:p w14:paraId="0A231DE2" w14:textId="77777777" w:rsidR="00D20B58" w:rsidRPr="00D20B58" w:rsidRDefault="00D20B58" w:rsidP="00D20B58">
            <w:pPr>
              <w:spacing w:line="240" w:lineRule="auto"/>
              <w:ind w:firstLine="0"/>
              <w:rPr>
                <w:sz w:val="16"/>
                <w:szCs w:val="16"/>
              </w:rPr>
            </w:pPr>
            <w:r w:rsidRPr="00D20B58">
              <w:rPr>
                <w:sz w:val="16"/>
                <w:szCs w:val="16"/>
              </w:rPr>
              <w:t>31,0</w:t>
            </w:r>
          </w:p>
        </w:tc>
      </w:tr>
      <w:tr w:rsidR="00D20B58" w:rsidRPr="00D20B58" w14:paraId="1AA305EE" w14:textId="77777777" w:rsidTr="00D20B58">
        <w:trPr>
          <w:trHeight w:val="20"/>
        </w:trPr>
        <w:tc>
          <w:tcPr>
            <w:tcW w:w="5949" w:type="dxa"/>
            <w:hideMark/>
          </w:tcPr>
          <w:p w14:paraId="696BF2FD" w14:textId="28A2C5E3" w:rsidR="00D20B58" w:rsidRPr="00D20B58" w:rsidRDefault="00D20B58" w:rsidP="00D20B58">
            <w:pPr>
              <w:spacing w:line="240" w:lineRule="auto"/>
              <w:ind w:firstLine="0"/>
              <w:rPr>
                <w:sz w:val="16"/>
                <w:szCs w:val="16"/>
              </w:rPr>
            </w:pPr>
            <w:r w:rsidRPr="00D20B58">
              <w:rPr>
                <w:sz w:val="16"/>
                <w:szCs w:val="16"/>
              </w:rPr>
              <w:t xml:space="preserve">Субвенции местным бюджетам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1843" w:type="dxa"/>
            <w:hideMark/>
          </w:tcPr>
          <w:p w14:paraId="6D55B863"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hideMark/>
          </w:tcPr>
          <w:p w14:paraId="0C8FAC72" w14:textId="77777777" w:rsidR="00D20B58" w:rsidRPr="00D20B58" w:rsidRDefault="00D20B58" w:rsidP="00D20B58">
            <w:pPr>
              <w:spacing w:line="240" w:lineRule="auto"/>
              <w:ind w:firstLine="0"/>
              <w:rPr>
                <w:sz w:val="16"/>
                <w:szCs w:val="16"/>
              </w:rPr>
            </w:pPr>
            <w:r w:rsidRPr="00D20B58">
              <w:rPr>
                <w:sz w:val="16"/>
                <w:szCs w:val="16"/>
              </w:rPr>
              <w:t>736,1</w:t>
            </w:r>
          </w:p>
        </w:tc>
        <w:tc>
          <w:tcPr>
            <w:tcW w:w="1037" w:type="dxa"/>
            <w:hideMark/>
          </w:tcPr>
          <w:p w14:paraId="7ED75C44" w14:textId="77777777" w:rsidR="00D20B58" w:rsidRPr="00D20B58" w:rsidRDefault="00D20B58" w:rsidP="00D20B58">
            <w:pPr>
              <w:spacing w:line="240" w:lineRule="auto"/>
              <w:ind w:firstLine="0"/>
              <w:rPr>
                <w:sz w:val="16"/>
                <w:szCs w:val="16"/>
              </w:rPr>
            </w:pPr>
            <w:r w:rsidRPr="00D20B58">
              <w:rPr>
                <w:sz w:val="16"/>
                <w:szCs w:val="16"/>
              </w:rPr>
              <w:t>602,6</w:t>
            </w:r>
          </w:p>
        </w:tc>
        <w:tc>
          <w:tcPr>
            <w:tcW w:w="1020" w:type="dxa"/>
            <w:noWrap/>
            <w:hideMark/>
          </w:tcPr>
          <w:p w14:paraId="26FB8827" w14:textId="77777777" w:rsidR="00D20B58" w:rsidRPr="00D20B58" w:rsidRDefault="00D20B58" w:rsidP="00D20B58">
            <w:pPr>
              <w:spacing w:line="240" w:lineRule="auto"/>
              <w:ind w:firstLine="0"/>
              <w:rPr>
                <w:sz w:val="16"/>
                <w:szCs w:val="16"/>
              </w:rPr>
            </w:pPr>
            <w:r w:rsidRPr="00D20B58">
              <w:rPr>
                <w:sz w:val="16"/>
                <w:szCs w:val="16"/>
              </w:rPr>
              <w:t>81,9</w:t>
            </w:r>
          </w:p>
        </w:tc>
      </w:tr>
      <w:tr w:rsidR="00D20B58" w:rsidRPr="00D20B58" w14:paraId="0F7F5954" w14:textId="77777777" w:rsidTr="00D20B58">
        <w:trPr>
          <w:trHeight w:val="20"/>
        </w:trPr>
        <w:tc>
          <w:tcPr>
            <w:tcW w:w="5949" w:type="dxa"/>
            <w:hideMark/>
          </w:tcPr>
          <w:p w14:paraId="7B27330E" w14:textId="77777777" w:rsidR="00D20B58" w:rsidRPr="00D20B58" w:rsidRDefault="00D20B58" w:rsidP="00D20B58">
            <w:pPr>
              <w:spacing w:line="240" w:lineRule="auto"/>
              <w:ind w:firstLine="0"/>
              <w:rPr>
                <w:sz w:val="16"/>
                <w:szCs w:val="16"/>
              </w:rPr>
            </w:pPr>
            <w:r w:rsidRPr="00D20B58">
              <w:rPr>
                <w:sz w:val="16"/>
                <w:szCs w:val="16"/>
              </w:rPr>
              <w:t>Субвенции местным бюджетам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1843" w:type="dxa"/>
            <w:hideMark/>
          </w:tcPr>
          <w:p w14:paraId="29DE97C0"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hideMark/>
          </w:tcPr>
          <w:p w14:paraId="5B70575F" w14:textId="77777777" w:rsidR="00D20B58" w:rsidRPr="00D20B58" w:rsidRDefault="00D20B58" w:rsidP="00D20B58">
            <w:pPr>
              <w:spacing w:line="240" w:lineRule="auto"/>
              <w:ind w:firstLine="0"/>
              <w:rPr>
                <w:sz w:val="16"/>
                <w:szCs w:val="16"/>
              </w:rPr>
            </w:pPr>
            <w:r w:rsidRPr="00D20B58">
              <w:rPr>
                <w:sz w:val="16"/>
                <w:szCs w:val="16"/>
              </w:rPr>
              <w:t>0,20</w:t>
            </w:r>
          </w:p>
        </w:tc>
        <w:tc>
          <w:tcPr>
            <w:tcW w:w="1037" w:type="dxa"/>
            <w:hideMark/>
          </w:tcPr>
          <w:p w14:paraId="7FD4C14F" w14:textId="77777777" w:rsidR="00D20B58" w:rsidRPr="00D20B58" w:rsidRDefault="00D20B58" w:rsidP="00D20B58">
            <w:pPr>
              <w:spacing w:line="240" w:lineRule="auto"/>
              <w:ind w:firstLine="0"/>
              <w:rPr>
                <w:sz w:val="16"/>
                <w:szCs w:val="16"/>
              </w:rPr>
            </w:pPr>
            <w:r w:rsidRPr="00D20B58">
              <w:rPr>
                <w:sz w:val="16"/>
                <w:szCs w:val="16"/>
              </w:rPr>
              <w:t>0,00</w:t>
            </w:r>
          </w:p>
        </w:tc>
        <w:tc>
          <w:tcPr>
            <w:tcW w:w="1020" w:type="dxa"/>
            <w:noWrap/>
            <w:hideMark/>
          </w:tcPr>
          <w:p w14:paraId="2008DFD3"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171C311F" w14:textId="77777777" w:rsidTr="00D20B58">
        <w:trPr>
          <w:trHeight w:val="20"/>
        </w:trPr>
        <w:tc>
          <w:tcPr>
            <w:tcW w:w="5949" w:type="dxa"/>
            <w:hideMark/>
          </w:tcPr>
          <w:p w14:paraId="23929D6C" w14:textId="078E55D5" w:rsidR="00D20B58" w:rsidRPr="00D20B58" w:rsidRDefault="00D20B58" w:rsidP="00D20B58">
            <w:pPr>
              <w:spacing w:line="240" w:lineRule="auto"/>
              <w:ind w:firstLine="0"/>
              <w:rPr>
                <w:sz w:val="16"/>
                <w:szCs w:val="16"/>
              </w:rPr>
            </w:pPr>
            <w:r w:rsidRPr="00D20B58">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843" w:type="dxa"/>
            <w:hideMark/>
          </w:tcPr>
          <w:p w14:paraId="4AADEAA9"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noWrap/>
            <w:hideMark/>
          </w:tcPr>
          <w:p w14:paraId="0D10389A" w14:textId="77777777" w:rsidR="00D20B58" w:rsidRPr="00D20B58" w:rsidRDefault="00D20B58" w:rsidP="00D20B58">
            <w:pPr>
              <w:spacing w:line="240" w:lineRule="auto"/>
              <w:ind w:firstLine="0"/>
              <w:rPr>
                <w:sz w:val="16"/>
                <w:szCs w:val="16"/>
              </w:rPr>
            </w:pPr>
            <w:r w:rsidRPr="00D20B58">
              <w:rPr>
                <w:sz w:val="16"/>
                <w:szCs w:val="16"/>
              </w:rPr>
              <w:t>998,7</w:t>
            </w:r>
          </w:p>
        </w:tc>
        <w:tc>
          <w:tcPr>
            <w:tcW w:w="1037" w:type="dxa"/>
            <w:noWrap/>
            <w:hideMark/>
          </w:tcPr>
          <w:p w14:paraId="4258324E" w14:textId="77777777" w:rsidR="00D20B58" w:rsidRPr="00D20B58" w:rsidRDefault="00D20B58" w:rsidP="00D20B58">
            <w:pPr>
              <w:spacing w:line="240" w:lineRule="auto"/>
              <w:ind w:firstLine="0"/>
              <w:rPr>
                <w:sz w:val="16"/>
                <w:szCs w:val="16"/>
              </w:rPr>
            </w:pPr>
            <w:r w:rsidRPr="00D20B58">
              <w:rPr>
                <w:sz w:val="16"/>
                <w:szCs w:val="16"/>
              </w:rPr>
              <w:t>589,4</w:t>
            </w:r>
          </w:p>
        </w:tc>
        <w:tc>
          <w:tcPr>
            <w:tcW w:w="1020" w:type="dxa"/>
            <w:noWrap/>
            <w:hideMark/>
          </w:tcPr>
          <w:p w14:paraId="4C8EA351" w14:textId="77777777" w:rsidR="00D20B58" w:rsidRPr="00D20B58" w:rsidRDefault="00D20B58" w:rsidP="00D20B58">
            <w:pPr>
              <w:spacing w:line="240" w:lineRule="auto"/>
              <w:ind w:firstLine="0"/>
              <w:rPr>
                <w:sz w:val="16"/>
                <w:szCs w:val="16"/>
              </w:rPr>
            </w:pPr>
            <w:r w:rsidRPr="00D20B58">
              <w:rPr>
                <w:sz w:val="16"/>
                <w:szCs w:val="16"/>
              </w:rPr>
              <w:t>59,0</w:t>
            </w:r>
          </w:p>
        </w:tc>
      </w:tr>
      <w:tr w:rsidR="00D20B58" w:rsidRPr="00D20B58" w14:paraId="7DF7DC65" w14:textId="77777777" w:rsidTr="00D20B58">
        <w:trPr>
          <w:trHeight w:val="20"/>
        </w:trPr>
        <w:tc>
          <w:tcPr>
            <w:tcW w:w="5949" w:type="dxa"/>
            <w:hideMark/>
          </w:tcPr>
          <w:p w14:paraId="2F952BCF" w14:textId="77777777" w:rsidR="00D20B58" w:rsidRPr="00D20B58" w:rsidRDefault="00D20B58" w:rsidP="00D20B58">
            <w:pPr>
              <w:spacing w:line="240" w:lineRule="auto"/>
              <w:ind w:firstLine="0"/>
              <w:rPr>
                <w:sz w:val="16"/>
                <w:szCs w:val="16"/>
              </w:rPr>
            </w:pPr>
            <w:r w:rsidRPr="00D20B58">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843" w:type="dxa"/>
            <w:hideMark/>
          </w:tcPr>
          <w:p w14:paraId="08BE6ADC"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noWrap/>
            <w:hideMark/>
          </w:tcPr>
          <w:p w14:paraId="0C16386A" w14:textId="77777777" w:rsidR="00D20B58" w:rsidRPr="00D20B58" w:rsidRDefault="00D20B58" w:rsidP="00D20B58">
            <w:pPr>
              <w:spacing w:line="240" w:lineRule="auto"/>
              <w:ind w:firstLine="0"/>
              <w:rPr>
                <w:sz w:val="16"/>
                <w:szCs w:val="16"/>
              </w:rPr>
            </w:pPr>
            <w:r w:rsidRPr="00D20B58">
              <w:rPr>
                <w:sz w:val="16"/>
                <w:szCs w:val="16"/>
              </w:rPr>
              <w:t>69,1</w:t>
            </w:r>
          </w:p>
        </w:tc>
        <w:tc>
          <w:tcPr>
            <w:tcW w:w="1037" w:type="dxa"/>
            <w:noWrap/>
            <w:hideMark/>
          </w:tcPr>
          <w:p w14:paraId="4B7F00B7" w14:textId="77777777" w:rsidR="00D20B58" w:rsidRPr="00D20B58" w:rsidRDefault="00D20B58" w:rsidP="00D20B58">
            <w:pPr>
              <w:spacing w:line="240" w:lineRule="auto"/>
              <w:ind w:firstLine="0"/>
              <w:rPr>
                <w:sz w:val="16"/>
                <w:szCs w:val="16"/>
              </w:rPr>
            </w:pPr>
            <w:r w:rsidRPr="00D20B58">
              <w:rPr>
                <w:sz w:val="16"/>
                <w:szCs w:val="16"/>
              </w:rPr>
              <w:t>41,7</w:t>
            </w:r>
          </w:p>
        </w:tc>
        <w:tc>
          <w:tcPr>
            <w:tcW w:w="1020" w:type="dxa"/>
            <w:noWrap/>
            <w:hideMark/>
          </w:tcPr>
          <w:p w14:paraId="624B4DE3" w14:textId="77777777" w:rsidR="00D20B58" w:rsidRPr="00D20B58" w:rsidRDefault="00D20B58" w:rsidP="00D20B58">
            <w:pPr>
              <w:spacing w:line="240" w:lineRule="auto"/>
              <w:ind w:firstLine="0"/>
              <w:rPr>
                <w:sz w:val="16"/>
                <w:szCs w:val="16"/>
              </w:rPr>
            </w:pPr>
            <w:r w:rsidRPr="00D20B58">
              <w:rPr>
                <w:sz w:val="16"/>
                <w:szCs w:val="16"/>
              </w:rPr>
              <w:t>60,3</w:t>
            </w:r>
          </w:p>
        </w:tc>
      </w:tr>
      <w:tr w:rsidR="00D20B58" w:rsidRPr="00D20B58" w14:paraId="1A41281B" w14:textId="77777777" w:rsidTr="00D20B58">
        <w:trPr>
          <w:trHeight w:val="20"/>
        </w:trPr>
        <w:tc>
          <w:tcPr>
            <w:tcW w:w="5949" w:type="dxa"/>
            <w:hideMark/>
          </w:tcPr>
          <w:p w14:paraId="28CF1437" w14:textId="7A7F80FA" w:rsidR="00D20B58" w:rsidRPr="00D20B58" w:rsidRDefault="00D20B58" w:rsidP="00D20B58">
            <w:pPr>
              <w:spacing w:line="240" w:lineRule="auto"/>
              <w:ind w:firstLine="0"/>
              <w:rPr>
                <w:sz w:val="16"/>
                <w:szCs w:val="16"/>
              </w:rPr>
            </w:pPr>
            <w:r w:rsidRPr="00D20B58">
              <w:rPr>
                <w:sz w:val="16"/>
                <w:szCs w:val="16"/>
              </w:rPr>
              <w:t xml:space="preserve">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1843" w:type="dxa"/>
            <w:hideMark/>
          </w:tcPr>
          <w:p w14:paraId="2B474FD5"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noWrap/>
            <w:hideMark/>
          </w:tcPr>
          <w:p w14:paraId="69CE6DA7" w14:textId="77777777" w:rsidR="00D20B58" w:rsidRPr="00D20B58" w:rsidRDefault="00D20B58" w:rsidP="00D20B58">
            <w:pPr>
              <w:spacing w:line="240" w:lineRule="auto"/>
              <w:ind w:firstLine="0"/>
              <w:rPr>
                <w:sz w:val="16"/>
                <w:szCs w:val="16"/>
              </w:rPr>
            </w:pPr>
            <w:r w:rsidRPr="00D20B58">
              <w:rPr>
                <w:sz w:val="16"/>
                <w:szCs w:val="16"/>
              </w:rPr>
              <w:t>1 399,5</w:t>
            </w:r>
          </w:p>
        </w:tc>
        <w:tc>
          <w:tcPr>
            <w:tcW w:w="1037" w:type="dxa"/>
            <w:noWrap/>
            <w:hideMark/>
          </w:tcPr>
          <w:p w14:paraId="2F518040" w14:textId="77777777" w:rsidR="00D20B58" w:rsidRPr="00D20B58" w:rsidRDefault="00D20B58" w:rsidP="00D20B58">
            <w:pPr>
              <w:spacing w:line="240" w:lineRule="auto"/>
              <w:ind w:firstLine="0"/>
              <w:rPr>
                <w:sz w:val="16"/>
                <w:szCs w:val="16"/>
              </w:rPr>
            </w:pPr>
            <w:r w:rsidRPr="00D20B58">
              <w:rPr>
                <w:sz w:val="16"/>
                <w:szCs w:val="16"/>
              </w:rPr>
              <w:t>692,1</w:t>
            </w:r>
          </w:p>
        </w:tc>
        <w:tc>
          <w:tcPr>
            <w:tcW w:w="1020" w:type="dxa"/>
            <w:noWrap/>
            <w:hideMark/>
          </w:tcPr>
          <w:p w14:paraId="64B1F642" w14:textId="77777777" w:rsidR="00D20B58" w:rsidRPr="00D20B58" w:rsidRDefault="00D20B58" w:rsidP="00D20B58">
            <w:pPr>
              <w:spacing w:line="240" w:lineRule="auto"/>
              <w:ind w:firstLine="0"/>
              <w:rPr>
                <w:sz w:val="16"/>
                <w:szCs w:val="16"/>
              </w:rPr>
            </w:pPr>
            <w:r w:rsidRPr="00D20B58">
              <w:rPr>
                <w:sz w:val="16"/>
                <w:szCs w:val="16"/>
              </w:rPr>
              <w:t>49,5</w:t>
            </w:r>
          </w:p>
        </w:tc>
      </w:tr>
      <w:tr w:rsidR="00D20B58" w:rsidRPr="00D20B58" w14:paraId="7BA8A922" w14:textId="77777777" w:rsidTr="00D20B58">
        <w:trPr>
          <w:trHeight w:val="20"/>
        </w:trPr>
        <w:tc>
          <w:tcPr>
            <w:tcW w:w="5949" w:type="dxa"/>
            <w:hideMark/>
          </w:tcPr>
          <w:p w14:paraId="50AC5D63" w14:textId="77777777" w:rsidR="00D20B58" w:rsidRPr="00D20B58" w:rsidRDefault="00D20B58" w:rsidP="00D20B58">
            <w:pPr>
              <w:spacing w:line="240" w:lineRule="auto"/>
              <w:ind w:firstLine="0"/>
              <w:rPr>
                <w:sz w:val="16"/>
                <w:szCs w:val="16"/>
              </w:rPr>
            </w:pPr>
            <w:r w:rsidRPr="00D20B58">
              <w:rPr>
                <w:sz w:val="16"/>
                <w:szCs w:val="16"/>
              </w:rPr>
              <w:t>Субвенции бюджетам муниципальных районов, муниципальных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hideMark/>
          </w:tcPr>
          <w:p w14:paraId="7F878709"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hideMark/>
          </w:tcPr>
          <w:p w14:paraId="0D546FF0" w14:textId="77777777" w:rsidR="00D20B58" w:rsidRPr="00D20B58" w:rsidRDefault="00D20B58" w:rsidP="00D20B58">
            <w:pPr>
              <w:spacing w:line="240" w:lineRule="auto"/>
              <w:ind w:firstLine="0"/>
              <w:rPr>
                <w:sz w:val="16"/>
                <w:szCs w:val="16"/>
              </w:rPr>
            </w:pPr>
            <w:r w:rsidRPr="00D20B58">
              <w:rPr>
                <w:sz w:val="16"/>
                <w:szCs w:val="16"/>
              </w:rPr>
              <w:t>228 983,7</w:t>
            </w:r>
          </w:p>
        </w:tc>
        <w:tc>
          <w:tcPr>
            <w:tcW w:w="1037" w:type="dxa"/>
            <w:hideMark/>
          </w:tcPr>
          <w:p w14:paraId="7B5713D7" w14:textId="77777777" w:rsidR="00D20B58" w:rsidRPr="00D20B58" w:rsidRDefault="00D20B58" w:rsidP="00D20B58">
            <w:pPr>
              <w:spacing w:line="240" w:lineRule="auto"/>
              <w:ind w:firstLine="0"/>
              <w:rPr>
                <w:sz w:val="16"/>
                <w:szCs w:val="16"/>
              </w:rPr>
            </w:pPr>
            <w:r w:rsidRPr="00D20B58">
              <w:rPr>
                <w:sz w:val="16"/>
                <w:szCs w:val="16"/>
              </w:rPr>
              <w:t>145 131,8</w:t>
            </w:r>
          </w:p>
        </w:tc>
        <w:tc>
          <w:tcPr>
            <w:tcW w:w="1020" w:type="dxa"/>
            <w:noWrap/>
            <w:hideMark/>
          </w:tcPr>
          <w:p w14:paraId="56A10E26" w14:textId="77777777" w:rsidR="00D20B58" w:rsidRPr="00D20B58" w:rsidRDefault="00D20B58" w:rsidP="00D20B58">
            <w:pPr>
              <w:spacing w:line="240" w:lineRule="auto"/>
              <w:ind w:firstLine="0"/>
              <w:rPr>
                <w:sz w:val="16"/>
                <w:szCs w:val="16"/>
              </w:rPr>
            </w:pPr>
            <w:r w:rsidRPr="00D20B58">
              <w:rPr>
                <w:sz w:val="16"/>
                <w:szCs w:val="16"/>
              </w:rPr>
              <w:t>63,4</w:t>
            </w:r>
          </w:p>
        </w:tc>
      </w:tr>
      <w:tr w:rsidR="00D20B58" w:rsidRPr="00D20B58" w14:paraId="5AB69F8B" w14:textId="77777777" w:rsidTr="00D20B58">
        <w:trPr>
          <w:trHeight w:val="20"/>
        </w:trPr>
        <w:tc>
          <w:tcPr>
            <w:tcW w:w="5949" w:type="dxa"/>
            <w:hideMark/>
          </w:tcPr>
          <w:p w14:paraId="106D7BAF" w14:textId="77777777" w:rsidR="00D20B58" w:rsidRPr="00D20B58" w:rsidRDefault="00D20B58" w:rsidP="00D20B58">
            <w:pPr>
              <w:spacing w:line="240" w:lineRule="auto"/>
              <w:ind w:firstLine="0"/>
              <w:rPr>
                <w:sz w:val="16"/>
                <w:szCs w:val="16"/>
              </w:rPr>
            </w:pPr>
            <w:r w:rsidRPr="00D20B58">
              <w:rPr>
                <w:sz w:val="16"/>
                <w:szCs w:val="16"/>
              </w:rPr>
              <w:lastRenderedPageBreak/>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843" w:type="dxa"/>
            <w:hideMark/>
          </w:tcPr>
          <w:p w14:paraId="532EA5A4"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noWrap/>
            <w:hideMark/>
          </w:tcPr>
          <w:p w14:paraId="3F955FD7" w14:textId="77777777" w:rsidR="00D20B58" w:rsidRPr="00D20B58" w:rsidRDefault="00D20B58" w:rsidP="00D20B58">
            <w:pPr>
              <w:spacing w:line="240" w:lineRule="auto"/>
              <w:ind w:firstLine="0"/>
              <w:rPr>
                <w:sz w:val="16"/>
                <w:szCs w:val="16"/>
              </w:rPr>
            </w:pPr>
            <w:r w:rsidRPr="00D20B58">
              <w:rPr>
                <w:sz w:val="16"/>
                <w:szCs w:val="16"/>
              </w:rPr>
              <w:t>37,6</w:t>
            </w:r>
          </w:p>
        </w:tc>
        <w:tc>
          <w:tcPr>
            <w:tcW w:w="1037" w:type="dxa"/>
            <w:noWrap/>
            <w:hideMark/>
          </w:tcPr>
          <w:p w14:paraId="608A9E16" w14:textId="77777777" w:rsidR="00D20B58" w:rsidRPr="00D20B58" w:rsidRDefault="00D20B58" w:rsidP="00D20B58">
            <w:pPr>
              <w:spacing w:line="240" w:lineRule="auto"/>
              <w:ind w:firstLine="0"/>
              <w:rPr>
                <w:sz w:val="16"/>
                <w:szCs w:val="16"/>
              </w:rPr>
            </w:pPr>
            <w:r w:rsidRPr="00D20B58">
              <w:rPr>
                <w:sz w:val="16"/>
                <w:szCs w:val="16"/>
              </w:rPr>
              <w:t>29,3</w:t>
            </w:r>
          </w:p>
        </w:tc>
        <w:tc>
          <w:tcPr>
            <w:tcW w:w="1020" w:type="dxa"/>
            <w:noWrap/>
            <w:hideMark/>
          </w:tcPr>
          <w:p w14:paraId="40DF89CF" w14:textId="77777777" w:rsidR="00D20B58" w:rsidRPr="00D20B58" w:rsidRDefault="00D20B58" w:rsidP="00D20B58">
            <w:pPr>
              <w:spacing w:line="240" w:lineRule="auto"/>
              <w:ind w:firstLine="0"/>
              <w:rPr>
                <w:sz w:val="16"/>
                <w:szCs w:val="16"/>
              </w:rPr>
            </w:pPr>
            <w:r w:rsidRPr="00D20B58">
              <w:rPr>
                <w:sz w:val="16"/>
                <w:szCs w:val="16"/>
              </w:rPr>
              <w:t>77,9</w:t>
            </w:r>
          </w:p>
        </w:tc>
      </w:tr>
      <w:tr w:rsidR="00D20B58" w:rsidRPr="00D20B58" w14:paraId="454623F4" w14:textId="77777777" w:rsidTr="00D20B58">
        <w:trPr>
          <w:trHeight w:val="20"/>
        </w:trPr>
        <w:tc>
          <w:tcPr>
            <w:tcW w:w="5949" w:type="dxa"/>
            <w:hideMark/>
          </w:tcPr>
          <w:p w14:paraId="2B136D11" w14:textId="77777777" w:rsidR="00D20B58" w:rsidRPr="00D20B58" w:rsidRDefault="00D20B58" w:rsidP="00D20B58">
            <w:pPr>
              <w:spacing w:line="240" w:lineRule="auto"/>
              <w:ind w:firstLine="0"/>
              <w:rPr>
                <w:sz w:val="16"/>
                <w:szCs w:val="16"/>
              </w:rPr>
            </w:pPr>
            <w:r w:rsidRPr="00D20B58">
              <w:rPr>
                <w:sz w:val="16"/>
                <w:szCs w:val="16"/>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843" w:type="dxa"/>
            <w:hideMark/>
          </w:tcPr>
          <w:p w14:paraId="234BE94A"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noWrap/>
            <w:hideMark/>
          </w:tcPr>
          <w:p w14:paraId="324173A1" w14:textId="77777777" w:rsidR="00D20B58" w:rsidRPr="00D20B58" w:rsidRDefault="00D20B58" w:rsidP="00D20B58">
            <w:pPr>
              <w:spacing w:line="240" w:lineRule="auto"/>
              <w:ind w:firstLine="0"/>
              <w:rPr>
                <w:sz w:val="16"/>
                <w:szCs w:val="16"/>
              </w:rPr>
            </w:pPr>
            <w:r w:rsidRPr="00D20B58">
              <w:rPr>
                <w:sz w:val="16"/>
                <w:szCs w:val="16"/>
              </w:rPr>
              <w:t>1 259,6</w:t>
            </w:r>
          </w:p>
        </w:tc>
        <w:tc>
          <w:tcPr>
            <w:tcW w:w="1037" w:type="dxa"/>
            <w:noWrap/>
            <w:hideMark/>
          </w:tcPr>
          <w:p w14:paraId="13FDC6BA" w14:textId="77777777" w:rsidR="00D20B58" w:rsidRPr="00D20B58" w:rsidRDefault="00D20B58" w:rsidP="00D20B58">
            <w:pPr>
              <w:spacing w:line="240" w:lineRule="auto"/>
              <w:ind w:firstLine="0"/>
              <w:rPr>
                <w:sz w:val="16"/>
                <w:szCs w:val="16"/>
              </w:rPr>
            </w:pPr>
            <w:r w:rsidRPr="00D20B58">
              <w:rPr>
                <w:sz w:val="16"/>
                <w:szCs w:val="16"/>
              </w:rPr>
              <w:t>613,2</w:t>
            </w:r>
          </w:p>
        </w:tc>
        <w:tc>
          <w:tcPr>
            <w:tcW w:w="1020" w:type="dxa"/>
            <w:noWrap/>
            <w:hideMark/>
          </w:tcPr>
          <w:p w14:paraId="09BD7BE1" w14:textId="77777777" w:rsidR="00D20B58" w:rsidRPr="00D20B58" w:rsidRDefault="00D20B58" w:rsidP="00D20B58">
            <w:pPr>
              <w:spacing w:line="240" w:lineRule="auto"/>
              <w:ind w:firstLine="0"/>
              <w:rPr>
                <w:sz w:val="16"/>
                <w:szCs w:val="16"/>
              </w:rPr>
            </w:pPr>
            <w:r w:rsidRPr="00D20B58">
              <w:rPr>
                <w:sz w:val="16"/>
                <w:szCs w:val="16"/>
              </w:rPr>
              <w:t>48,7</w:t>
            </w:r>
          </w:p>
        </w:tc>
      </w:tr>
      <w:tr w:rsidR="00D20B58" w:rsidRPr="00D20B58" w14:paraId="5814DBB2" w14:textId="77777777" w:rsidTr="00D20B58">
        <w:trPr>
          <w:trHeight w:val="20"/>
        </w:trPr>
        <w:tc>
          <w:tcPr>
            <w:tcW w:w="5949" w:type="dxa"/>
            <w:hideMark/>
          </w:tcPr>
          <w:p w14:paraId="2EDE30D7" w14:textId="46D9D342" w:rsidR="00D20B58" w:rsidRPr="00D20B58" w:rsidRDefault="00D20B58" w:rsidP="00D20B58">
            <w:pPr>
              <w:spacing w:line="240" w:lineRule="auto"/>
              <w:ind w:firstLine="0"/>
              <w:rPr>
                <w:sz w:val="16"/>
                <w:szCs w:val="16"/>
              </w:rPr>
            </w:pPr>
            <w:r w:rsidRPr="00D20B58">
              <w:rPr>
                <w:sz w:val="16"/>
                <w:szCs w:val="16"/>
              </w:rPr>
              <w:t xml:space="preserve">Субвенции местным бюджетам на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w:t>
            </w:r>
            <w:r w:rsidR="000D1AEB" w:rsidRPr="00D20B58">
              <w:rPr>
                <w:sz w:val="16"/>
                <w:szCs w:val="16"/>
              </w:rPr>
              <w:t>спиртосодержащей</w:t>
            </w:r>
            <w:r w:rsidRPr="00D20B58">
              <w:rPr>
                <w:sz w:val="16"/>
                <w:szCs w:val="16"/>
              </w:rPr>
              <w:t xml:space="preserve"> продукции </w:t>
            </w:r>
          </w:p>
        </w:tc>
        <w:tc>
          <w:tcPr>
            <w:tcW w:w="1843" w:type="dxa"/>
            <w:hideMark/>
          </w:tcPr>
          <w:p w14:paraId="1D0482D9" w14:textId="77777777" w:rsidR="00D20B58" w:rsidRPr="00D20B58" w:rsidRDefault="00D20B58" w:rsidP="00D20B58">
            <w:pPr>
              <w:spacing w:line="240" w:lineRule="auto"/>
              <w:ind w:left="-57" w:firstLine="0"/>
              <w:rPr>
                <w:sz w:val="16"/>
                <w:szCs w:val="16"/>
              </w:rPr>
            </w:pPr>
            <w:r w:rsidRPr="00D20B58">
              <w:rPr>
                <w:sz w:val="16"/>
                <w:szCs w:val="16"/>
              </w:rPr>
              <w:t>2 02 39999 14 0000 150</w:t>
            </w:r>
          </w:p>
        </w:tc>
        <w:tc>
          <w:tcPr>
            <w:tcW w:w="850" w:type="dxa"/>
            <w:noWrap/>
            <w:hideMark/>
          </w:tcPr>
          <w:p w14:paraId="511C7109" w14:textId="77777777" w:rsidR="00D20B58" w:rsidRPr="00D20B58" w:rsidRDefault="00D20B58" w:rsidP="00D20B58">
            <w:pPr>
              <w:spacing w:line="240" w:lineRule="auto"/>
              <w:ind w:firstLine="0"/>
              <w:rPr>
                <w:sz w:val="16"/>
                <w:szCs w:val="16"/>
              </w:rPr>
            </w:pPr>
            <w:r w:rsidRPr="00D20B58">
              <w:rPr>
                <w:sz w:val="16"/>
                <w:szCs w:val="16"/>
              </w:rPr>
              <w:t>594,0</w:t>
            </w:r>
          </w:p>
        </w:tc>
        <w:tc>
          <w:tcPr>
            <w:tcW w:w="1037" w:type="dxa"/>
            <w:noWrap/>
            <w:hideMark/>
          </w:tcPr>
          <w:p w14:paraId="4B293492" w14:textId="77777777" w:rsidR="00D20B58" w:rsidRPr="00D20B58" w:rsidRDefault="00D20B58" w:rsidP="00D20B58">
            <w:pPr>
              <w:spacing w:line="240" w:lineRule="auto"/>
              <w:ind w:firstLine="0"/>
              <w:rPr>
                <w:sz w:val="16"/>
                <w:szCs w:val="16"/>
              </w:rPr>
            </w:pPr>
            <w:r w:rsidRPr="00D20B58">
              <w:rPr>
                <w:sz w:val="16"/>
                <w:szCs w:val="16"/>
              </w:rPr>
              <w:t>0,0</w:t>
            </w:r>
          </w:p>
        </w:tc>
        <w:tc>
          <w:tcPr>
            <w:tcW w:w="1020" w:type="dxa"/>
            <w:noWrap/>
            <w:hideMark/>
          </w:tcPr>
          <w:p w14:paraId="06D297C4" w14:textId="77777777" w:rsidR="00D20B58" w:rsidRPr="00D20B58" w:rsidRDefault="00D20B58" w:rsidP="00D20B58">
            <w:pPr>
              <w:spacing w:line="240" w:lineRule="auto"/>
              <w:ind w:firstLine="0"/>
              <w:rPr>
                <w:sz w:val="16"/>
                <w:szCs w:val="16"/>
              </w:rPr>
            </w:pPr>
            <w:r w:rsidRPr="00D20B58">
              <w:rPr>
                <w:sz w:val="16"/>
                <w:szCs w:val="16"/>
              </w:rPr>
              <w:t>0,0</w:t>
            </w:r>
          </w:p>
        </w:tc>
      </w:tr>
      <w:tr w:rsidR="00D20B58" w:rsidRPr="00D20B58" w14:paraId="06ED792C" w14:textId="77777777" w:rsidTr="00D20B58">
        <w:trPr>
          <w:trHeight w:val="20"/>
        </w:trPr>
        <w:tc>
          <w:tcPr>
            <w:tcW w:w="5949" w:type="dxa"/>
            <w:hideMark/>
          </w:tcPr>
          <w:p w14:paraId="333D1CEC" w14:textId="0D9AEB07" w:rsidR="00D20B58" w:rsidRPr="00D20B58" w:rsidRDefault="00D20B58" w:rsidP="00D20B58">
            <w:pPr>
              <w:spacing w:line="240" w:lineRule="auto"/>
              <w:ind w:firstLine="0"/>
              <w:rPr>
                <w:sz w:val="16"/>
                <w:szCs w:val="16"/>
              </w:rPr>
            </w:pPr>
            <w:r w:rsidRPr="00D20B58">
              <w:rPr>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noWrap/>
            <w:hideMark/>
          </w:tcPr>
          <w:p w14:paraId="4A8B5ABB" w14:textId="77777777" w:rsidR="00D20B58" w:rsidRPr="00D20B58" w:rsidRDefault="00D20B58" w:rsidP="00D20B58">
            <w:pPr>
              <w:spacing w:line="240" w:lineRule="auto"/>
              <w:ind w:left="-57" w:firstLine="0"/>
              <w:rPr>
                <w:sz w:val="16"/>
                <w:szCs w:val="16"/>
              </w:rPr>
            </w:pPr>
            <w:r w:rsidRPr="00D20B58">
              <w:rPr>
                <w:sz w:val="16"/>
                <w:szCs w:val="16"/>
              </w:rPr>
              <w:t xml:space="preserve"> 2 19 00000 00 0000 000</w:t>
            </w:r>
          </w:p>
        </w:tc>
        <w:tc>
          <w:tcPr>
            <w:tcW w:w="850" w:type="dxa"/>
            <w:noWrap/>
            <w:hideMark/>
          </w:tcPr>
          <w:p w14:paraId="5F249F55" w14:textId="77777777" w:rsidR="00D20B58" w:rsidRPr="00D20B58" w:rsidRDefault="00D20B58" w:rsidP="00D20B58">
            <w:pPr>
              <w:spacing w:line="240" w:lineRule="auto"/>
              <w:ind w:firstLine="0"/>
              <w:rPr>
                <w:sz w:val="16"/>
                <w:szCs w:val="16"/>
              </w:rPr>
            </w:pPr>
            <w:r w:rsidRPr="00D20B58">
              <w:rPr>
                <w:sz w:val="16"/>
                <w:szCs w:val="16"/>
              </w:rPr>
              <w:t> </w:t>
            </w:r>
          </w:p>
        </w:tc>
        <w:tc>
          <w:tcPr>
            <w:tcW w:w="1037" w:type="dxa"/>
            <w:noWrap/>
            <w:hideMark/>
          </w:tcPr>
          <w:p w14:paraId="1B017332" w14:textId="77777777" w:rsidR="00D20B58" w:rsidRPr="00D20B58" w:rsidRDefault="00D20B58" w:rsidP="00D20B58">
            <w:pPr>
              <w:spacing w:line="240" w:lineRule="auto"/>
              <w:ind w:firstLine="0"/>
              <w:rPr>
                <w:sz w:val="16"/>
                <w:szCs w:val="16"/>
              </w:rPr>
            </w:pPr>
            <w:r w:rsidRPr="00D20B58">
              <w:rPr>
                <w:sz w:val="16"/>
                <w:szCs w:val="16"/>
              </w:rPr>
              <w:t>-18,5</w:t>
            </w:r>
          </w:p>
        </w:tc>
        <w:tc>
          <w:tcPr>
            <w:tcW w:w="1020" w:type="dxa"/>
            <w:noWrap/>
            <w:hideMark/>
          </w:tcPr>
          <w:p w14:paraId="21AD0D8C" w14:textId="77777777" w:rsidR="00D20B58" w:rsidRPr="00D20B58" w:rsidRDefault="00D20B58" w:rsidP="00D20B58">
            <w:pPr>
              <w:spacing w:line="240" w:lineRule="auto"/>
              <w:ind w:firstLine="0"/>
              <w:rPr>
                <w:sz w:val="16"/>
                <w:szCs w:val="16"/>
              </w:rPr>
            </w:pPr>
            <w:r w:rsidRPr="00D20B58">
              <w:rPr>
                <w:sz w:val="16"/>
                <w:szCs w:val="16"/>
              </w:rPr>
              <w:t> </w:t>
            </w:r>
          </w:p>
        </w:tc>
      </w:tr>
      <w:tr w:rsidR="00D20B58" w:rsidRPr="00D20B58" w14:paraId="61F0A467" w14:textId="77777777" w:rsidTr="00D20B58">
        <w:trPr>
          <w:trHeight w:val="20"/>
        </w:trPr>
        <w:tc>
          <w:tcPr>
            <w:tcW w:w="5949" w:type="dxa"/>
            <w:hideMark/>
          </w:tcPr>
          <w:p w14:paraId="5F4E4122" w14:textId="0B37307B" w:rsidR="00D20B58" w:rsidRPr="00D20B58" w:rsidRDefault="00D20B58" w:rsidP="00D20B58">
            <w:pPr>
              <w:spacing w:line="240" w:lineRule="auto"/>
              <w:ind w:firstLine="0"/>
              <w:rPr>
                <w:sz w:val="16"/>
                <w:szCs w:val="16"/>
              </w:rPr>
            </w:pPr>
            <w:r w:rsidRPr="00D20B58">
              <w:rPr>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noWrap/>
            <w:hideMark/>
          </w:tcPr>
          <w:p w14:paraId="58259F60" w14:textId="77777777" w:rsidR="00D20B58" w:rsidRPr="00D20B58" w:rsidRDefault="00D20B58" w:rsidP="00D20B58">
            <w:pPr>
              <w:spacing w:line="240" w:lineRule="auto"/>
              <w:ind w:left="-57" w:firstLine="0"/>
              <w:rPr>
                <w:sz w:val="16"/>
                <w:szCs w:val="16"/>
              </w:rPr>
            </w:pPr>
            <w:r w:rsidRPr="00D20B58">
              <w:rPr>
                <w:sz w:val="16"/>
                <w:szCs w:val="16"/>
              </w:rPr>
              <w:t xml:space="preserve"> 2 19 60010 14 0000 150</w:t>
            </w:r>
          </w:p>
        </w:tc>
        <w:tc>
          <w:tcPr>
            <w:tcW w:w="850" w:type="dxa"/>
            <w:noWrap/>
            <w:hideMark/>
          </w:tcPr>
          <w:p w14:paraId="3660008A" w14:textId="77777777" w:rsidR="00D20B58" w:rsidRPr="00D20B58" w:rsidRDefault="00D20B58" w:rsidP="00D20B58">
            <w:pPr>
              <w:spacing w:line="240" w:lineRule="auto"/>
              <w:ind w:firstLine="0"/>
              <w:rPr>
                <w:sz w:val="16"/>
                <w:szCs w:val="16"/>
              </w:rPr>
            </w:pPr>
            <w:r w:rsidRPr="00D20B58">
              <w:rPr>
                <w:sz w:val="16"/>
                <w:szCs w:val="16"/>
              </w:rPr>
              <w:t> </w:t>
            </w:r>
          </w:p>
        </w:tc>
        <w:tc>
          <w:tcPr>
            <w:tcW w:w="1037" w:type="dxa"/>
            <w:noWrap/>
            <w:hideMark/>
          </w:tcPr>
          <w:p w14:paraId="1C017FBB" w14:textId="77777777" w:rsidR="00D20B58" w:rsidRPr="00D20B58" w:rsidRDefault="00D20B58" w:rsidP="00D20B58">
            <w:pPr>
              <w:spacing w:line="240" w:lineRule="auto"/>
              <w:ind w:firstLine="0"/>
              <w:rPr>
                <w:sz w:val="16"/>
                <w:szCs w:val="16"/>
              </w:rPr>
            </w:pPr>
            <w:r w:rsidRPr="00D20B58">
              <w:rPr>
                <w:sz w:val="16"/>
                <w:szCs w:val="16"/>
              </w:rPr>
              <w:t>-18,5</w:t>
            </w:r>
          </w:p>
        </w:tc>
        <w:tc>
          <w:tcPr>
            <w:tcW w:w="1020" w:type="dxa"/>
            <w:noWrap/>
            <w:hideMark/>
          </w:tcPr>
          <w:p w14:paraId="008DFB5C" w14:textId="77777777" w:rsidR="00D20B58" w:rsidRPr="00D20B58" w:rsidRDefault="00D20B58" w:rsidP="00D20B58">
            <w:pPr>
              <w:spacing w:line="240" w:lineRule="auto"/>
              <w:ind w:firstLine="0"/>
              <w:rPr>
                <w:sz w:val="16"/>
                <w:szCs w:val="16"/>
              </w:rPr>
            </w:pPr>
            <w:r w:rsidRPr="00D20B58">
              <w:rPr>
                <w:sz w:val="16"/>
                <w:szCs w:val="16"/>
              </w:rPr>
              <w:t> </w:t>
            </w:r>
          </w:p>
        </w:tc>
      </w:tr>
      <w:tr w:rsidR="00D20B58" w:rsidRPr="00D20B58" w14:paraId="408259B8" w14:textId="77777777" w:rsidTr="00D20B58">
        <w:trPr>
          <w:trHeight w:val="20"/>
        </w:trPr>
        <w:tc>
          <w:tcPr>
            <w:tcW w:w="5949" w:type="dxa"/>
            <w:noWrap/>
            <w:hideMark/>
          </w:tcPr>
          <w:p w14:paraId="67DFF528" w14:textId="77777777" w:rsidR="00D20B58" w:rsidRPr="00D20B58" w:rsidRDefault="00D20B58" w:rsidP="00D20B58">
            <w:pPr>
              <w:spacing w:line="240" w:lineRule="auto"/>
              <w:ind w:firstLine="0"/>
              <w:rPr>
                <w:sz w:val="16"/>
                <w:szCs w:val="16"/>
              </w:rPr>
            </w:pPr>
            <w:r w:rsidRPr="00D20B58">
              <w:rPr>
                <w:sz w:val="16"/>
                <w:szCs w:val="16"/>
              </w:rPr>
              <w:t>ДОХОДЫ БЮДЖЕТА ВСЕГО</w:t>
            </w:r>
          </w:p>
        </w:tc>
        <w:tc>
          <w:tcPr>
            <w:tcW w:w="1843" w:type="dxa"/>
            <w:noWrap/>
            <w:hideMark/>
          </w:tcPr>
          <w:p w14:paraId="15CD00DC" w14:textId="77777777" w:rsidR="00D20B58" w:rsidRPr="00D20B58" w:rsidRDefault="00D20B58" w:rsidP="00D20B58">
            <w:pPr>
              <w:spacing w:line="240" w:lineRule="auto"/>
              <w:ind w:left="-57" w:firstLine="0"/>
              <w:rPr>
                <w:sz w:val="16"/>
                <w:szCs w:val="16"/>
              </w:rPr>
            </w:pPr>
            <w:r w:rsidRPr="00D20B58">
              <w:rPr>
                <w:sz w:val="16"/>
                <w:szCs w:val="16"/>
              </w:rPr>
              <w:t xml:space="preserve"> 8 50 0000 00 0000 000</w:t>
            </w:r>
          </w:p>
        </w:tc>
        <w:tc>
          <w:tcPr>
            <w:tcW w:w="850" w:type="dxa"/>
            <w:noWrap/>
            <w:hideMark/>
          </w:tcPr>
          <w:p w14:paraId="74A6BF07" w14:textId="77777777" w:rsidR="00D20B58" w:rsidRPr="00D20B58" w:rsidRDefault="00D20B58" w:rsidP="00D20B58">
            <w:pPr>
              <w:spacing w:line="240" w:lineRule="auto"/>
              <w:ind w:firstLine="0"/>
              <w:rPr>
                <w:sz w:val="16"/>
                <w:szCs w:val="16"/>
              </w:rPr>
            </w:pPr>
            <w:r w:rsidRPr="00D20B58">
              <w:rPr>
                <w:sz w:val="16"/>
                <w:szCs w:val="16"/>
              </w:rPr>
              <w:t>810 929,8</w:t>
            </w:r>
          </w:p>
        </w:tc>
        <w:tc>
          <w:tcPr>
            <w:tcW w:w="1037" w:type="dxa"/>
            <w:noWrap/>
            <w:hideMark/>
          </w:tcPr>
          <w:p w14:paraId="3BFB57D8" w14:textId="77777777" w:rsidR="00D20B58" w:rsidRPr="00D20B58" w:rsidRDefault="00D20B58" w:rsidP="00D20B58">
            <w:pPr>
              <w:spacing w:line="240" w:lineRule="auto"/>
              <w:ind w:firstLine="0"/>
              <w:rPr>
                <w:sz w:val="16"/>
                <w:szCs w:val="16"/>
              </w:rPr>
            </w:pPr>
            <w:r w:rsidRPr="00D20B58">
              <w:rPr>
                <w:sz w:val="16"/>
                <w:szCs w:val="16"/>
              </w:rPr>
              <w:t>379 976,7</w:t>
            </w:r>
          </w:p>
        </w:tc>
        <w:tc>
          <w:tcPr>
            <w:tcW w:w="1020" w:type="dxa"/>
            <w:noWrap/>
            <w:hideMark/>
          </w:tcPr>
          <w:p w14:paraId="3465CD51" w14:textId="77777777" w:rsidR="00D20B58" w:rsidRPr="00D20B58" w:rsidRDefault="00D20B58" w:rsidP="00D20B58">
            <w:pPr>
              <w:spacing w:line="240" w:lineRule="auto"/>
              <w:ind w:firstLine="0"/>
              <w:rPr>
                <w:sz w:val="16"/>
                <w:szCs w:val="16"/>
              </w:rPr>
            </w:pPr>
            <w:r w:rsidRPr="00D20B58">
              <w:rPr>
                <w:sz w:val="16"/>
                <w:szCs w:val="16"/>
              </w:rPr>
              <w:t>46,9</w:t>
            </w:r>
          </w:p>
        </w:tc>
      </w:tr>
    </w:tbl>
    <w:p w14:paraId="5306348C" w14:textId="7AB2B49B" w:rsidR="005642C0" w:rsidRPr="00131B71" w:rsidRDefault="00D20B58" w:rsidP="00D20B58">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Приложение №3 </w:t>
      </w:r>
      <w:r>
        <w:rPr>
          <w:rFonts w:ascii="Times New Roman" w:hAnsi="Times New Roman" w:cs="Times New Roman"/>
          <w:sz w:val="20"/>
          <w:szCs w:val="20"/>
        </w:rPr>
        <w:t xml:space="preserve">к постановлению главы Завитинского муниципального округа от 20.07.2022 № 632 </w:t>
      </w:r>
      <w:r w:rsidRPr="00131B71">
        <w:rPr>
          <w:rFonts w:ascii="Times New Roman" w:hAnsi="Times New Roman" w:cs="Times New Roman"/>
          <w:sz w:val="20"/>
          <w:szCs w:val="20"/>
        </w:rPr>
        <w:t>Исполнение по источникам финансирования дефицита бюджета Завитинского муниципального округа за 1 полугодие 2022 года</w:t>
      </w:r>
    </w:p>
    <w:tbl>
      <w:tblPr>
        <w:tblStyle w:val="a7"/>
        <w:tblW w:w="10627" w:type="dxa"/>
        <w:tblLook w:val="04A0" w:firstRow="1" w:lastRow="0" w:firstColumn="1" w:lastColumn="0" w:noHBand="0" w:noVBand="1"/>
      </w:tblPr>
      <w:tblGrid>
        <w:gridCol w:w="6091"/>
        <w:gridCol w:w="1417"/>
        <w:gridCol w:w="1874"/>
        <w:gridCol w:w="1245"/>
      </w:tblGrid>
      <w:tr w:rsidR="00131B71" w:rsidRPr="00131B71" w14:paraId="3B2E6DE8" w14:textId="77777777" w:rsidTr="000D1AEB">
        <w:trPr>
          <w:trHeight w:val="20"/>
        </w:trPr>
        <w:tc>
          <w:tcPr>
            <w:tcW w:w="6091" w:type="dxa"/>
            <w:hideMark/>
          </w:tcPr>
          <w:p w14:paraId="70FFE30C" w14:textId="77777777" w:rsidR="00131B71" w:rsidRPr="00131B71" w:rsidRDefault="00131B71" w:rsidP="00131B71">
            <w:pPr>
              <w:spacing w:line="240" w:lineRule="auto"/>
              <w:rPr>
                <w:sz w:val="16"/>
                <w:szCs w:val="16"/>
              </w:rPr>
            </w:pPr>
          </w:p>
        </w:tc>
        <w:tc>
          <w:tcPr>
            <w:tcW w:w="1417" w:type="dxa"/>
            <w:vAlign w:val="center"/>
            <w:hideMark/>
          </w:tcPr>
          <w:p w14:paraId="03826A31" w14:textId="77777777" w:rsidR="00131B71" w:rsidRPr="00131B71" w:rsidRDefault="00131B71" w:rsidP="00131B71">
            <w:pPr>
              <w:spacing w:line="240" w:lineRule="auto"/>
              <w:ind w:hanging="23"/>
              <w:jc w:val="center"/>
              <w:rPr>
                <w:sz w:val="16"/>
                <w:szCs w:val="16"/>
              </w:rPr>
            </w:pPr>
            <w:r w:rsidRPr="00131B71">
              <w:rPr>
                <w:sz w:val="16"/>
                <w:szCs w:val="16"/>
              </w:rPr>
              <w:t>(тыс.рублей)</w:t>
            </w:r>
          </w:p>
        </w:tc>
        <w:tc>
          <w:tcPr>
            <w:tcW w:w="1874" w:type="dxa"/>
            <w:vAlign w:val="center"/>
            <w:hideMark/>
          </w:tcPr>
          <w:p w14:paraId="3D30949F" w14:textId="77777777" w:rsidR="00131B71" w:rsidRPr="00131B71" w:rsidRDefault="00131B71" w:rsidP="00131B71">
            <w:pPr>
              <w:spacing w:line="240" w:lineRule="auto"/>
              <w:ind w:firstLine="0"/>
              <w:jc w:val="center"/>
              <w:rPr>
                <w:sz w:val="16"/>
                <w:szCs w:val="16"/>
              </w:rPr>
            </w:pPr>
          </w:p>
        </w:tc>
        <w:tc>
          <w:tcPr>
            <w:tcW w:w="1245" w:type="dxa"/>
            <w:noWrap/>
            <w:vAlign w:val="center"/>
            <w:hideMark/>
          </w:tcPr>
          <w:p w14:paraId="0BC261CB" w14:textId="77777777" w:rsidR="00131B71" w:rsidRPr="00131B71" w:rsidRDefault="00131B71" w:rsidP="00131B71">
            <w:pPr>
              <w:spacing w:line="240" w:lineRule="auto"/>
              <w:ind w:firstLine="0"/>
              <w:jc w:val="center"/>
              <w:rPr>
                <w:sz w:val="16"/>
                <w:szCs w:val="16"/>
              </w:rPr>
            </w:pPr>
            <w:r w:rsidRPr="00131B71">
              <w:rPr>
                <w:sz w:val="16"/>
                <w:szCs w:val="16"/>
              </w:rPr>
              <w:t>тыс. рублей</w:t>
            </w:r>
          </w:p>
        </w:tc>
      </w:tr>
      <w:tr w:rsidR="00131B71" w:rsidRPr="00131B71" w14:paraId="074B4997" w14:textId="77777777" w:rsidTr="000D1AEB">
        <w:trPr>
          <w:trHeight w:val="450"/>
        </w:trPr>
        <w:tc>
          <w:tcPr>
            <w:tcW w:w="6091" w:type="dxa"/>
            <w:vMerge w:val="restart"/>
            <w:noWrap/>
            <w:hideMark/>
          </w:tcPr>
          <w:p w14:paraId="7F3B29DB" w14:textId="77777777" w:rsidR="00131B71" w:rsidRPr="00131B71" w:rsidRDefault="00131B71" w:rsidP="000D1AEB">
            <w:pPr>
              <w:spacing w:line="240" w:lineRule="auto"/>
              <w:rPr>
                <w:sz w:val="16"/>
                <w:szCs w:val="16"/>
              </w:rPr>
            </w:pPr>
            <w:r w:rsidRPr="00131B71">
              <w:rPr>
                <w:sz w:val="16"/>
                <w:szCs w:val="16"/>
              </w:rPr>
              <w:t xml:space="preserve"> Наименование показателя</w:t>
            </w:r>
          </w:p>
        </w:tc>
        <w:tc>
          <w:tcPr>
            <w:tcW w:w="1417" w:type="dxa"/>
            <w:vMerge w:val="restart"/>
            <w:vAlign w:val="center"/>
            <w:hideMark/>
          </w:tcPr>
          <w:p w14:paraId="1BC1A8D4" w14:textId="77777777" w:rsidR="00131B71" w:rsidRPr="00131B71" w:rsidRDefault="00131B71" w:rsidP="00131B71">
            <w:pPr>
              <w:spacing w:line="240" w:lineRule="auto"/>
              <w:ind w:firstLine="0"/>
              <w:jc w:val="center"/>
              <w:rPr>
                <w:sz w:val="16"/>
                <w:szCs w:val="16"/>
              </w:rPr>
            </w:pPr>
            <w:r w:rsidRPr="00131B71">
              <w:rPr>
                <w:sz w:val="16"/>
                <w:szCs w:val="16"/>
              </w:rPr>
              <w:t>План на 2022 год</w:t>
            </w:r>
          </w:p>
        </w:tc>
        <w:tc>
          <w:tcPr>
            <w:tcW w:w="1874" w:type="dxa"/>
            <w:vMerge w:val="restart"/>
            <w:vAlign w:val="center"/>
            <w:hideMark/>
          </w:tcPr>
          <w:p w14:paraId="6F7680A3" w14:textId="77777777" w:rsidR="00131B71" w:rsidRPr="00131B71" w:rsidRDefault="00131B71" w:rsidP="000D1AEB">
            <w:pPr>
              <w:spacing w:line="240" w:lineRule="auto"/>
              <w:ind w:firstLine="0"/>
              <w:jc w:val="center"/>
              <w:rPr>
                <w:sz w:val="16"/>
                <w:szCs w:val="16"/>
              </w:rPr>
            </w:pPr>
            <w:r w:rsidRPr="00131B71">
              <w:rPr>
                <w:sz w:val="16"/>
                <w:szCs w:val="16"/>
              </w:rPr>
              <w:t>Исполнение за 1 полугодие 2022 года</w:t>
            </w:r>
          </w:p>
        </w:tc>
        <w:tc>
          <w:tcPr>
            <w:tcW w:w="1245" w:type="dxa"/>
            <w:vMerge w:val="restart"/>
            <w:vAlign w:val="center"/>
            <w:hideMark/>
          </w:tcPr>
          <w:p w14:paraId="3031F330" w14:textId="77777777" w:rsidR="00131B71" w:rsidRPr="00131B71" w:rsidRDefault="00131B71" w:rsidP="000D1AEB">
            <w:pPr>
              <w:spacing w:line="240" w:lineRule="auto"/>
              <w:ind w:firstLine="0"/>
              <w:jc w:val="center"/>
              <w:rPr>
                <w:sz w:val="16"/>
                <w:szCs w:val="16"/>
              </w:rPr>
            </w:pPr>
            <w:r w:rsidRPr="00131B71">
              <w:rPr>
                <w:sz w:val="16"/>
                <w:szCs w:val="16"/>
              </w:rPr>
              <w:t>% исполнения</w:t>
            </w:r>
          </w:p>
        </w:tc>
      </w:tr>
      <w:tr w:rsidR="00131B71" w:rsidRPr="00131B71" w14:paraId="01B83D6E" w14:textId="77777777" w:rsidTr="000D1AEB">
        <w:trPr>
          <w:trHeight w:val="450"/>
        </w:trPr>
        <w:tc>
          <w:tcPr>
            <w:tcW w:w="6091" w:type="dxa"/>
            <w:vMerge/>
            <w:hideMark/>
          </w:tcPr>
          <w:p w14:paraId="6E52CE77" w14:textId="77777777" w:rsidR="00131B71" w:rsidRPr="00131B71" w:rsidRDefault="00131B71" w:rsidP="00131B71">
            <w:pPr>
              <w:spacing w:line="240" w:lineRule="auto"/>
              <w:rPr>
                <w:sz w:val="16"/>
                <w:szCs w:val="16"/>
              </w:rPr>
            </w:pPr>
          </w:p>
        </w:tc>
        <w:tc>
          <w:tcPr>
            <w:tcW w:w="1417" w:type="dxa"/>
            <w:vMerge/>
            <w:vAlign w:val="center"/>
            <w:hideMark/>
          </w:tcPr>
          <w:p w14:paraId="79C7964D" w14:textId="77777777" w:rsidR="00131B71" w:rsidRPr="00131B71" w:rsidRDefault="00131B71" w:rsidP="00131B71">
            <w:pPr>
              <w:spacing w:line="240" w:lineRule="auto"/>
              <w:jc w:val="center"/>
              <w:rPr>
                <w:sz w:val="16"/>
                <w:szCs w:val="16"/>
              </w:rPr>
            </w:pPr>
          </w:p>
        </w:tc>
        <w:tc>
          <w:tcPr>
            <w:tcW w:w="1874" w:type="dxa"/>
            <w:vMerge/>
            <w:vAlign w:val="center"/>
            <w:hideMark/>
          </w:tcPr>
          <w:p w14:paraId="78DDF78A" w14:textId="77777777" w:rsidR="00131B71" w:rsidRPr="00131B71" w:rsidRDefault="00131B71" w:rsidP="00131B71">
            <w:pPr>
              <w:spacing w:line="240" w:lineRule="auto"/>
              <w:jc w:val="center"/>
              <w:rPr>
                <w:sz w:val="16"/>
                <w:szCs w:val="16"/>
              </w:rPr>
            </w:pPr>
          </w:p>
        </w:tc>
        <w:tc>
          <w:tcPr>
            <w:tcW w:w="1245" w:type="dxa"/>
            <w:vMerge/>
            <w:vAlign w:val="center"/>
            <w:hideMark/>
          </w:tcPr>
          <w:p w14:paraId="766E54CD" w14:textId="77777777" w:rsidR="00131B71" w:rsidRPr="00131B71" w:rsidRDefault="00131B71" w:rsidP="00131B71">
            <w:pPr>
              <w:spacing w:line="240" w:lineRule="auto"/>
              <w:jc w:val="center"/>
              <w:rPr>
                <w:sz w:val="16"/>
                <w:szCs w:val="16"/>
              </w:rPr>
            </w:pPr>
          </w:p>
        </w:tc>
      </w:tr>
      <w:tr w:rsidR="00131B71" w:rsidRPr="00131B71" w14:paraId="05219E1C" w14:textId="77777777" w:rsidTr="000D1AEB">
        <w:trPr>
          <w:trHeight w:val="20"/>
        </w:trPr>
        <w:tc>
          <w:tcPr>
            <w:tcW w:w="6091" w:type="dxa"/>
            <w:hideMark/>
          </w:tcPr>
          <w:p w14:paraId="1419494E" w14:textId="77777777" w:rsidR="00131B71" w:rsidRPr="00131B71" w:rsidRDefault="00131B71" w:rsidP="00131B71">
            <w:pPr>
              <w:spacing w:line="240" w:lineRule="auto"/>
              <w:rPr>
                <w:sz w:val="16"/>
                <w:szCs w:val="16"/>
              </w:rPr>
            </w:pPr>
            <w:r w:rsidRPr="00131B71">
              <w:rPr>
                <w:sz w:val="16"/>
                <w:szCs w:val="16"/>
              </w:rPr>
              <w:t xml:space="preserve"> ИСТОЧНИКИ ФИНАНСИРОВАНИЯ ДЕФИЦИТОВ БЮДЖЕТОВ</w:t>
            </w:r>
          </w:p>
        </w:tc>
        <w:tc>
          <w:tcPr>
            <w:tcW w:w="1417" w:type="dxa"/>
            <w:vAlign w:val="center"/>
            <w:hideMark/>
          </w:tcPr>
          <w:p w14:paraId="291DEC7D" w14:textId="77777777" w:rsidR="00131B71" w:rsidRPr="00131B71" w:rsidRDefault="00131B71" w:rsidP="00131B71">
            <w:pPr>
              <w:spacing w:line="240" w:lineRule="auto"/>
              <w:jc w:val="center"/>
              <w:rPr>
                <w:sz w:val="16"/>
                <w:szCs w:val="16"/>
              </w:rPr>
            </w:pPr>
            <w:r w:rsidRPr="00131B71">
              <w:rPr>
                <w:sz w:val="16"/>
                <w:szCs w:val="16"/>
              </w:rPr>
              <w:t>56697,3</w:t>
            </w:r>
          </w:p>
        </w:tc>
        <w:tc>
          <w:tcPr>
            <w:tcW w:w="1874" w:type="dxa"/>
            <w:noWrap/>
            <w:vAlign w:val="center"/>
            <w:hideMark/>
          </w:tcPr>
          <w:p w14:paraId="7C0635E6" w14:textId="77777777" w:rsidR="00131B71" w:rsidRPr="00131B71" w:rsidRDefault="00131B71" w:rsidP="00131B71">
            <w:pPr>
              <w:spacing w:line="240" w:lineRule="auto"/>
              <w:jc w:val="center"/>
              <w:rPr>
                <w:sz w:val="16"/>
                <w:szCs w:val="16"/>
              </w:rPr>
            </w:pPr>
            <w:r w:rsidRPr="00131B71">
              <w:rPr>
                <w:sz w:val="16"/>
                <w:szCs w:val="16"/>
              </w:rPr>
              <w:t>14531,8</w:t>
            </w:r>
          </w:p>
        </w:tc>
        <w:tc>
          <w:tcPr>
            <w:tcW w:w="1245" w:type="dxa"/>
            <w:noWrap/>
            <w:vAlign w:val="center"/>
            <w:hideMark/>
          </w:tcPr>
          <w:p w14:paraId="154EA521" w14:textId="77777777" w:rsidR="00131B71" w:rsidRPr="00131B71" w:rsidRDefault="00131B71" w:rsidP="00131B71">
            <w:pPr>
              <w:spacing w:line="240" w:lineRule="auto"/>
              <w:jc w:val="center"/>
              <w:rPr>
                <w:sz w:val="16"/>
                <w:szCs w:val="16"/>
              </w:rPr>
            </w:pPr>
            <w:r w:rsidRPr="00131B71">
              <w:rPr>
                <w:sz w:val="16"/>
                <w:szCs w:val="16"/>
              </w:rPr>
              <w:t>25,6</w:t>
            </w:r>
          </w:p>
        </w:tc>
      </w:tr>
      <w:tr w:rsidR="00131B71" w:rsidRPr="00131B71" w14:paraId="0ADAB786" w14:textId="77777777" w:rsidTr="000D1AEB">
        <w:trPr>
          <w:trHeight w:val="20"/>
        </w:trPr>
        <w:tc>
          <w:tcPr>
            <w:tcW w:w="6091" w:type="dxa"/>
            <w:hideMark/>
          </w:tcPr>
          <w:p w14:paraId="75BB57B5" w14:textId="2D8A65CB" w:rsidR="00131B71" w:rsidRPr="00131B71" w:rsidRDefault="00131B71" w:rsidP="00131B71">
            <w:pPr>
              <w:spacing w:line="240" w:lineRule="auto"/>
              <w:rPr>
                <w:sz w:val="16"/>
                <w:szCs w:val="16"/>
              </w:rPr>
            </w:pPr>
            <w:r w:rsidRPr="00131B71">
              <w:rPr>
                <w:sz w:val="16"/>
                <w:szCs w:val="16"/>
              </w:rPr>
              <w:t xml:space="preserve"> Разница между привлеченными и погашенными муниципальным образованием кредитами кредитных организаций в валюте Российской Федерации</w:t>
            </w:r>
          </w:p>
        </w:tc>
        <w:tc>
          <w:tcPr>
            <w:tcW w:w="1417" w:type="dxa"/>
            <w:vAlign w:val="center"/>
            <w:hideMark/>
          </w:tcPr>
          <w:p w14:paraId="2F20BC28" w14:textId="77777777" w:rsidR="00131B71" w:rsidRPr="00131B71" w:rsidRDefault="00131B71" w:rsidP="00131B71">
            <w:pPr>
              <w:spacing w:line="240" w:lineRule="auto"/>
              <w:jc w:val="center"/>
              <w:rPr>
                <w:sz w:val="16"/>
                <w:szCs w:val="16"/>
              </w:rPr>
            </w:pPr>
            <w:r w:rsidRPr="00131B71">
              <w:rPr>
                <w:sz w:val="16"/>
                <w:szCs w:val="16"/>
              </w:rPr>
              <w:t>1000,0</w:t>
            </w:r>
          </w:p>
        </w:tc>
        <w:tc>
          <w:tcPr>
            <w:tcW w:w="1874" w:type="dxa"/>
            <w:noWrap/>
            <w:vAlign w:val="center"/>
            <w:hideMark/>
          </w:tcPr>
          <w:p w14:paraId="15DF18AF" w14:textId="77777777" w:rsidR="00131B71" w:rsidRPr="00131B71" w:rsidRDefault="00131B71" w:rsidP="00131B71">
            <w:pPr>
              <w:spacing w:line="240" w:lineRule="auto"/>
              <w:jc w:val="center"/>
              <w:rPr>
                <w:sz w:val="16"/>
                <w:szCs w:val="16"/>
              </w:rPr>
            </w:pPr>
            <w:r w:rsidRPr="00131B71">
              <w:rPr>
                <w:sz w:val="16"/>
                <w:szCs w:val="16"/>
              </w:rPr>
              <w:t>0,0</w:t>
            </w:r>
          </w:p>
        </w:tc>
        <w:tc>
          <w:tcPr>
            <w:tcW w:w="1245" w:type="dxa"/>
            <w:noWrap/>
            <w:vAlign w:val="center"/>
            <w:hideMark/>
          </w:tcPr>
          <w:p w14:paraId="2AC2B65C" w14:textId="77777777" w:rsidR="00131B71" w:rsidRPr="00131B71" w:rsidRDefault="00131B71" w:rsidP="00131B71">
            <w:pPr>
              <w:spacing w:line="240" w:lineRule="auto"/>
              <w:jc w:val="center"/>
              <w:rPr>
                <w:sz w:val="16"/>
                <w:szCs w:val="16"/>
              </w:rPr>
            </w:pPr>
            <w:r w:rsidRPr="00131B71">
              <w:rPr>
                <w:sz w:val="16"/>
                <w:szCs w:val="16"/>
              </w:rPr>
              <w:t>0,0</w:t>
            </w:r>
          </w:p>
        </w:tc>
      </w:tr>
      <w:tr w:rsidR="00131B71" w:rsidRPr="00131B71" w14:paraId="2A6A1A32" w14:textId="77777777" w:rsidTr="000D1AEB">
        <w:trPr>
          <w:trHeight w:val="20"/>
        </w:trPr>
        <w:tc>
          <w:tcPr>
            <w:tcW w:w="6091" w:type="dxa"/>
            <w:hideMark/>
          </w:tcPr>
          <w:p w14:paraId="03BF49D4" w14:textId="77777777" w:rsidR="00131B71" w:rsidRPr="00131B71" w:rsidRDefault="00131B71" w:rsidP="00131B71">
            <w:pPr>
              <w:spacing w:line="240" w:lineRule="auto"/>
              <w:rPr>
                <w:sz w:val="16"/>
                <w:szCs w:val="16"/>
              </w:rPr>
            </w:pPr>
            <w:r w:rsidRPr="00131B71">
              <w:rPr>
                <w:sz w:val="16"/>
                <w:szCs w:val="16"/>
              </w:rPr>
              <w:t xml:space="preserve">  Изменение остатков средств на счетах по учету средств бюджета</w:t>
            </w:r>
          </w:p>
        </w:tc>
        <w:tc>
          <w:tcPr>
            <w:tcW w:w="1417" w:type="dxa"/>
            <w:vAlign w:val="center"/>
            <w:hideMark/>
          </w:tcPr>
          <w:p w14:paraId="5C7FFBB1" w14:textId="77777777" w:rsidR="00131B71" w:rsidRPr="00131B71" w:rsidRDefault="00131B71" w:rsidP="00131B71">
            <w:pPr>
              <w:spacing w:line="240" w:lineRule="auto"/>
              <w:jc w:val="center"/>
              <w:rPr>
                <w:sz w:val="16"/>
                <w:szCs w:val="16"/>
              </w:rPr>
            </w:pPr>
            <w:r w:rsidRPr="00131B71">
              <w:rPr>
                <w:sz w:val="16"/>
                <w:szCs w:val="16"/>
              </w:rPr>
              <w:t>55697,3</w:t>
            </w:r>
          </w:p>
        </w:tc>
        <w:tc>
          <w:tcPr>
            <w:tcW w:w="1874" w:type="dxa"/>
            <w:noWrap/>
            <w:vAlign w:val="center"/>
            <w:hideMark/>
          </w:tcPr>
          <w:p w14:paraId="34E79F8D" w14:textId="77777777" w:rsidR="00131B71" w:rsidRPr="00131B71" w:rsidRDefault="00131B71" w:rsidP="00131B71">
            <w:pPr>
              <w:spacing w:line="240" w:lineRule="auto"/>
              <w:jc w:val="center"/>
              <w:rPr>
                <w:sz w:val="16"/>
                <w:szCs w:val="16"/>
              </w:rPr>
            </w:pPr>
            <w:r w:rsidRPr="00131B71">
              <w:rPr>
                <w:sz w:val="16"/>
                <w:szCs w:val="16"/>
              </w:rPr>
              <w:t>14531,8</w:t>
            </w:r>
          </w:p>
        </w:tc>
        <w:tc>
          <w:tcPr>
            <w:tcW w:w="1245" w:type="dxa"/>
            <w:noWrap/>
            <w:vAlign w:val="center"/>
            <w:hideMark/>
          </w:tcPr>
          <w:p w14:paraId="34E0AD6E" w14:textId="77777777" w:rsidR="00131B71" w:rsidRPr="00131B71" w:rsidRDefault="00131B71" w:rsidP="00131B71">
            <w:pPr>
              <w:spacing w:line="240" w:lineRule="auto"/>
              <w:jc w:val="center"/>
              <w:rPr>
                <w:sz w:val="16"/>
                <w:szCs w:val="16"/>
              </w:rPr>
            </w:pPr>
            <w:r w:rsidRPr="00131B71">
              <w:rPr>
                <w:sz w:val="16"/>
                <w:szCs w:val="16"/>
              </w:rPr>
              <w:t>26,1</w:t>
            </w:r>
          </w:p>
        </w:tc>
      </w:tr>
    </w:tbl>
    <w:p w14:paraId="54A37B0B" w14:textId="03620B55"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b/>
          <w:bCs/>
          <w:sz w:val="20"/>
          <w:szCs w:val="20"/>
        </w:rPr>
        <w:t>Приложение № 4</w:t>
      </w:r>
      <w:r w:rsidRPr="00131B71">
        <w:rPr>
          <w:rFonts w:ascii="Times New Roman" w:hAnsi="Times New Roman" w:cs="Times New Roman"/>
          <w:sz w:val="20"/>
          <w:szCs w:val="20"/>
        </w:rPr>
        <w:t xml:space="preserve"> к постановлению главы Завитинского муниципального округа от 20.07.2022 № 632</w:t>
      </w:r>
      <w:r>
        <w:rPr>
          <w:rFonts w:ascii="Times New Roman" w:hAnsi="Times New Roman" w:cs="Times New Roman"/>
          <w:sz w:val="20"/>
          <w:szCs w:val="20"/>
        </w:rPr>
        <w:t xml:space="preserve"> </w:t>
      </w:r>
      <w:r w:rsidRPr="00131B71">
        <w:rPr>
          <w:rFonts w:ascii="Times New Roman" w:hAnsi="Times New Roman" w:cs="Times New Roman"/>
          <w:bCs/>
          <w:sz w:val="20"/>
          <w:szCs w:val="20"/>
        </w:rPr>
        <w:t>Исполнение по программе муниципальных внутренних заимствований Завитинского муниципального округа за 1 полугодие 2022 года</w:t>
      </w:r>
    </w:p>
    <w:p w14:paraId="1EB4325C" w14:textId="77777777" w:rsidR="00131B71" w:rsidRPr="00131B71" w:rsidRDefault="00131B71" w:rsidP="00131B71">
      <w:pPr>
        <w:spacing w:after="0" w:line="240" w:lineRule="auto"/>
        <w:jc w:val="right"/>
        <w:rPr>
          <w:rFonts w:ascii="Times New Roman" w:hAnsi="Times New Roman" w:cs="Times New Roman"/>
          <w:sz w:val="16"/>
          <w:szCs w:val="16"/>
        </w:rPr>
      </w:pPr>
      <w:r w:rsidRPr="00131B71">
        <w:rPr>
          <w:rFonts w:ascii="Times New Roman" w:hAnsi="Times New Roman" w:cs="Times New Roman"/>
          <w:sz w:val="16"/>
          <w:szCs w:val="16"/>
        </w:rPr>
        <w:t>(тыс. руб.)</w:t>
      </w: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535"/>
        <w:gridCol w:w="1246"/>
        <w:gridCol w:w="1076"/>
      </w:tblGrid>
      <w:tr w:rsidR="00131B71" w:rsidRPr="00131B71" w14:paraId="45EA9EB5" w14:textId="77777777" w:rsidTr="00131B71">
        <w:trPr>
          <w:trHeight w:val="20"/>
        </w:trPr>
        <w:tc>
          <w:tcPr>
            <w:tcW w:w="6941" w:type="dxa"/>
          </w:tcPr>
          <w:p w14:paraId="01FCB357" w14:textId="77777777" w:rsidR="00131B71" w:rsidRPr="00131B71" w:rsidRDefault="00131B71" w:rsidP="00131B71">
            <w:pPr>
              <w:spacing w:after="0" w:line="240" w:lineRule="auto"/>
              <w:jc w:val="center"/>
              <w:rPr>
                <w:rFonts w:ascii="Times New Roman" w:hAnsi="Times New Roman" w:cs="Times New Roman"/>
                <w:b/>
                <w:sz w:val="16"/>
                <w:szCs w:val="16"/>
              </w:rPr>
            </w:pPr>
          </w:p>
          <w:p w14:paraId="5678C1C2" w14:textId="77777777" w:rsidR="00131B71" w:rsidRPr="00131B71" w:rsidRDefault="00131B71" w:rsidP="00131B71">
            <w:pPr>
              <w:spacing w:after="0" w:line="240" w:lineRule="auto"/>
              <w:jc w:val="center"/>
              <w:rPr>
                <w:rFonts w:ascii="Times New Roman" w:hAnsi="Times New Roman" w:cs="Times New Roman"/>
                <w:b/>
                <w:sz w:val="16"/>
                <w:szCs w:val="16"/>
              </w:rPr>
            </w:pPr>
            <w:r w:rsidRPr="00131B71">
              <w:rPr>
                <w:rFonts w:ascii="Times New Roman" w:hAnsi="Times New Roman" w:cs="Times New Roman"/>
                <w:b/>
                <w:sz w:val="16"/>
                <w:szCs w:val="16"/>
              </w:rPr>
              <w:t>Наименование</w:t>
            </w:r>
          </w:p>
        </w:tc>
        <w:tc>
          <w:tcPr>
            <w:tcW w:w="1535" w:type="dxa"/>
            <w:vAlign w:val="center"/>
          </w:tcPr>
          <w:p w14:paraId="71AE0F4F" w14:textId="77777777" w:rsidR="00131B71" w:rsidRPr="00131B71" w:rsidRDefault="00131B71" w:rsidP="00131B71">
            <w:pPr>
              <w:spacing w:after="0" w:line="240" w:lineRule="auto"/>
              <w:jc w:val="center"/>
              <w:rPr>
                <w:rFonts w:ascii="Times New Roman" w:hAnsi="Times New Roman" w:cs="Times New Roman"/>
                <w:b/>
                <w:sz w:val="16"/>
                <w:szCs w:val="16"/>
              </w:rPr>
            </w:pPr>
            <w:r w:rsidRPr="00131B71">
              <w:rPr>
                <w:rFonts w:ascii="Times New Roman" w:hAnsi="Times New Roman" w:cs="Times New Roman"/>
                <w:b/>
                <w:sz w:val="16"/>
                <w:szCs w:val="16"/>
              </w:rPr>
              <w:t>План на 2022 год</w:t>
            </w:r>
          </w:p>
        </w:tc>
        <w:tc>
          <w:tcPr>
            <w:tcW w:w="1246" w:type="dxa"/>
            <w:vAlign w:val="center"/>
          </w:tcPr>
          <w:p w14:paraId="3D8E46C1" w14:textId="77777777" w:rsidR="00131B71" w:rsidRPr="00131B71" w:rsidRDefault="00131B71" w:rsidP="00131B71">
            <w:pPr>
              <w:spacing w:after="0" w:line="240" w:lineRule="auto"/>
              <w:jc w:val="center"/>
              <w:rPr>
                <w:rFonts w:ascii="Times New Roman" w:hAnsi="Times New Roman" w:cs="Times New Roman"/>
                <w:b/>
                <w:sz w:val="16"/>
                <w:szCs w:val="16"/>
              </w:rPr>
            </w:pPr>
            <w:r w:rsidRPr="00131B71">
              <w:rPr>
                <w:rFonts w:ascii="Times New Roman" w:hAnsi="Times New Roman" w:cs="Times New Roman"/>
                <w:b/>
                <w:sz w:val="16"/>
                <w:szCs w:val="16"/>
              </w:rPr>
              <w:t>Исполнено за 1 полугодие 2022 года</w:t>
            </w:r>
          </w:p>
        </w:tc>
        <w:tc>
          <w:tcPr>
            <w:tcW w:w="1076" w:type="dxa"/>
            <w:vAlign w:val="center"/>
          </w:tcPr>
          <w:p w14:paraId="163D3A19" w14:textId="77777777" w:rsidR="00131B71" w:rsidRPr="00131B71" w:rsidRDefault="00131B71" w:rsidP="00131B71">
            <w:pPr>
              <w:spacing w:after="0" w:line="240" w:lineRule="auto"/>
              <w:jc w:val="center"/>
              <w:rPr>
                <w:rFonts w:ascii="Times New Roman" w:hAnsi="Times New Roman" w:cs="Times New Roman"/>
                <w:b/>
                <w:sz w:val="16"/>
                <w:szCs w:val="16"/>
              </w:rPr>
            </w:pPr>
            <w:r w:rsidRPr="00131B71">
              <w:rPr>
                <w:rFonts w:ascii="Times New Roman" w:hAnsi="Times New Roman" w:cs="Times New Roman"/>
                <w:b/>
                <w:sz w:val="16"/>
                <w:szCs w:val="16"/>
              </w:rPr>
              <w:t>% исполнения</w:t>
            </w:r>
          </w:p>
        </w:tc>
      </w:tr>
      <w:tr w:rsidR="00131B71" w:rsidRPr="00131B71" w14:paraId="2903201E" w14:textId="77777777" w:rsidTr="00131B71">
        <w:trPr>
          <w:trHeight w:val="20"/>
        </w:trPr>
        <w:tc>
          <w:tcPr>
            <w:tcW w:w="6941" w:type="dxa"/>
          </w:tcPr>
          <w:p w14:paraId="54D7667C" w14:textId="77777777" w:rsidR="00131B71" w:rsidRPr="00131B71" w:rsidRDefault="00131B71" w:rsidP="00131B71">
            <w:pPr>
              <w:spacing w:after="0" w:line="240" w:lineRule="auto"/>
              <w:rPr>
                <w:rFonts w:ascii="Times New Roman" w:hAnsi="Times New Roman" w:cs="Times New Roman"/>
                <w:b/>
                <w:sz w:val="16"/>
                <w:szCs w:val="16"/>
              </w:rPr>
            </w:pPr>
          </w:p>
          <w:p w14:paraId="66838FFE" w14:textId="77777777" w:rsidR="00131B71" w:rsidRPr="00131B71" w:rsidRDefault="00131B71" w:rsidP="00131B71">
            <w:pPr>
              <w:spacing w:after="0" w:line="240" w:lineRule="auto"/>
              <w:rPr>
                <w:rFonts w:ascii="Times New Roman" w:hAnsi="Times New Roman" w:cs="Times New Roman"/>
                <w:b/>
                <w:sz w:val="16"/>
                <w:szCs w:val="16"/>
              </w:rPr>
            </w:pPr>
            <w:r w:rsidRPr="00131B71">
              <w:rPr>
                <w:rFonts w:ascii="Times New Roman" w:hAnsi="Times New Roman" w:cs="Times New Roman"/>
                <w:b/>
                <w:sz w:val="16"/>
                <w:szCs w:val="16"/>
              </w:rPr>
              <w:t>Муниципальные внутренние заимствования</w:t>
            </w:r>
          </w:p>
        </w:tc>
        <w:tc>
          <w:tcPr>
            <w:tcW w:w="1535" w:type="dxa"/>
            <w:vAlign w:val="center"/>
          </w:tcPr>
          <w:p w14:paraId="6037E128" w14:textId="77777777" w:rsidR="00131B71" w:rsidRPr="00131B71" w:rsidRDefault="00131B71" w:rsidP="00131B71">
            <w:pPr>
              <w:spacing w:after="0" w:line="240" w:lineRule="auto"/>
              <w:jc w:val="center"/>
              <w:rPr>
                <w:rFonts w:ascii="Times New Roman" w:hAnsi="Times New Roman" w:cs="Times New Roman"/>
                <w:b/>
                <w:sz w:val="16"/>
                <w:szCs w:val="16"/>
              </w:rPr>
            </w:pPr>
            <w:r w:rsidRPr="00131B71">
              <w:rPr>
                <w:rFonts w:ascii="Times New Roman" w:hAnsi="Times New Roman" w:cs="Times New Roman"/>
                <w:b/>
                <w:sz w:val="16"/>
                <w:szCs w:val="16"/>
              </w:rPr>
              <w:t>1000,00</w:t>
            </w:r>
          </w:p>
        </w:tc>
        <w:tc>
          <w:tcPr>
            <w:tcW w:w="1246" w:type="dxa"/>
            <w:vAlign w:val="center"/>
          </w:tcPr>
          <w:p w14:paraId="5AC5AC39" w14:textId="77777777" w:rsidR="00131B71" w:rsidRPr="00131B71" w:rsidRDefault="00131B71" w:rsidP="00131B71">
            <w:pPr>
              <w:spacing w:after="0" w:line="240" w:lineRule="auto"/>
              <w:jc w:val="center"/>
              <w:rPr>
                <w:rFonts w:ascii="Times New Roman" w:hAnsi="Times New Roman" w:cs="Times New Roman"/>
                <w:b/>
                <w:sz w:val="16"/>
                <w:szCs w:val="16"/>
              </w:rPr>
            </w:pPr>
            <w:r w:rsidRPr="00131B71">
              <w:rPr>
                <w:rFonts w:ascii="Times New Roman" w:hAnsi="Times New Roman" w:cs="Times New Roman"/>
                <w:b/>
                <w:sz w:val="16"/>
                <w:szCs w:val="16"/>
              </w:rPr>
              <w:t>0,00</w:t>
            </w:r>
          </w:p>
        </w:tc>
        <w:tc>
          <w:tcPr>
            <w:tcW w:w="1076" w:type="dxa"/>
            <w:vAlign w:val="center"/>
          </w:tcPr>
          <w:p w14:paraId="6C6CE7BD" w14:textId="77777777" w:rsidR="00131B71" w:rsidRPr="00131B71" w:rsidRDefault="00131B71" w:rsidP="00131B71">
            <w:pPr>
              <w:spacing w:after="0" w:line="240" w:lineRule="auto"/>
              <w:jc w:val="center"/>
              <w:rPr>
                <w:rFonts w:ascii="Times New Roman" w:hAnsi="Times New Roman" w:cs="Times New Roman"/>
                <w:b/>
                <w:sz w:val="16"/>
                <w:szCs w:val="16"/>
              </w:rPr>
            </w:pPr>
            <w:r w:rsidRPr="00131B71">
              <w:rPr>
                <w:rFonts w:ascii="Times New Roman" w:hAnsi="Times New Roman" w:cs="Times New Roman"/>
                <w:b/>
                <w:sz w:val="16"/>
                <w:szCs w:val="16"/>
              </w:rPr>
              <w:t>0,00</w:t>
            </w:r>
          </w:p>
        </w:tc>
      </w:tr>
      <w:tr w:rsidR="00131B71" w:rsidRPr="00131B71" w14:paraId="03394745" w14:textId="77777777" w:rsidTr="00131B71">
        <w:trPr>
          <w:trHeight w:val="20"/>
        </w:trPr>
        <w:tc>
          <w:tcPr>
            <w:tcW w:w="6941" w:type="dxa"/>
          </w:tcPr>
          <w:p w14:paraId="77F3EC72" w14:textId="77777777" w:rsidR="00131B71" w:rsidRPr="00131B71" w:rsidRDefault="00131B71" w:rsidP="00131B71">
            <w:pPr>
              <w:spacing w:after="0" w:line="240" w:lineRule="auto"/>
              <w:rPr>
                <w:rFonts w:ascii="Times New Roman" w:hAnsi="Times New Roman" w:cs="Times New Roman"/>
                <w:sz w:val="16"/>
                <w:szCs w:val="16"/>
              </w:rPr>
            </w:pPr>
            <w:r w:rsidRPr="00131B71">
              <w:rPr>
                <w:rFonts w:ascii="Times New Roman" w:hAnsi="Times New Roman" w:cs="Times New Roman"/>
                <w:sz w:val="16"/>
                <w:szCs w:val="16"/>
              </w:rPr>
              <w:t>в том числе</w:t>
            </w:r>
          </w:p>
        </w:tc>
        <w:tc>
          <w:tcPr>
            <w:tcW w:w="1535" w:type="dxa"/>
            <w:vAlign w:val="center"/>
          </w:tcPr>
          <w:p w14:paraId="63C2D18A" w14:textId="77777777" w:rsidR="00131B71" w:rsidRPr="00131B71" w:rsidRDefault="00131B71" w:rsidP="00131B71">
            <w:pPr>
              <w:spacing w:after="0" w:line="240" w:lineRule="auto"/>
              <w:jc w:val="center"/>
              <w:rPr>
                <w:rFonts w:ascii="Times New Roman" w:hAnsi="Times New Roman" w:cs="Times New Roman"/>
                <w:sz w:val="16"/>
                <w:szCs w:val="16"/>
              </w:rPr>
            </w:pPr>
          </w:p>
        </w:tc>
        <w:tc>
          <w:tcPr>
            <w:tcW w:w="1246" w:type="dxa"/>
            <w:vAlign w:val="center"/>
          </w:tcPr>
          <w:p w14:paraId="43ED8C59" w14:textId="77777777" w:rsidR="00131B71" w:rsidRPr="00131B71" w:rsidRDefault="00131B71" w:rsidP="00131B71">
            <w:pPr>
              <w:spacing w:after="0" w:line="240" w:lineRule="auto"/>
              <w:jc w:val="center"/>
              <w:rPr>
                <w:rFonts w:ascii="Times New Roman" w:hAnsi="Times New Roman" w:cs="Times New Roman"/>
                <w:sz w:val="16"/>
                <w:szCs w:val="16"/>
              </w:rPr>
            </w:pPr>
          </w:p>
        </w:tc>
        <w:tc>
          <w:tcPr>
            <w:tcW w:w="1076" w:type="dxa"/>
            <w:vAlign w:val="center"/>
          </w:tcPr>
          <w:p w14:paraId="0B2E1DC8" w14:textId="77777777" w:rsidR="00131B71" w:rsidRPr="00131B71" w:rsidRDefault="00131B71" w:rsidP="00131B71">
            <w:pPr>
              <w:spacing w:after="0" w:line="240" w:lineRule="auto"/>
              <w:jc w:val="center"/>
              <w:rPr>
                <w:rFonts w:ascii="Times New Roman" w:hAnsi="Times New Roman" w:cs="Times New Roman"/>
                <w:sz w:val="16"/>
                <w:szCs w:val="16"/>
              </w:rPr>
            </w:pPr>
          </w:p>
        </w:tc>
      </w:tr>
      <w:tr w:rsidR="00131B71" w:rsidRPr="00131B71" w14:paraId="4A8F5946" w14:textId="77777777" w:rsidTr="00131B71">
        <w:trPr>
          <w:trHeight w:val="20"/>
        </w:trPr>
        <w:tc>
          <w:tcPr>
            <w:tcW w:w="6941" w:type="dxa"/>
          </w:tcPr>
          <w:p w14:paraId="476FCBBA" w14:textId="77777777" w:rsidR="00131B71" w:rsidRPr="00131B71" w:rsidRDefault="00131B71" w:rsidP="00131B71">
            <w:pPr>
              <w:spacing w:after="0" w:line="240" w:lineRule="auto"/>
              <w:rPr>
                <w:rFonts w:ascii="Times New Roman" w:hAnsi="Times New Roman" w:cs="Times New Roman"/>
                <w:sz w:val="16"/>
                <w:szCs w:val="16"/>
              </w:rPr>
            </w:pPr>
            <w:r w:rsidRPr="00131B71">
              <w:rPr>
                <w:rFonts w:ascii="Times New Roman" w:hAnsi="Times New Roman" w:cs="Times New Roman"/>
                <w:b/>
                <w:i/>
                <w:sz w:val="16"/>
                <w:szCs w:val="16"/>
              </w:rPr>
              <w:t>Кредиты кредитных организаций в валюте Российской Федерации</w:t>
            </w:r>
          </w:p>
        </w:tc>
        <w:tc>
          <w:tcPr>
            <w:tcW w:w="1535" w:type="dxa"/>
            <w:vAlign w:val="center"/>
          </w:tcPr>
          <w:p w14:paraId="26E7781D" w14:textId="77777777" w:rsidR="00131B71" w:rsidRPr="00131B71" w:rsidRDefault="00131B71" w:rsidP="00131B71">
            <w:pPr>
              <w:spacing w:after="0" w:line="240" w:lineRule="auto"/>
              <w:jc w:val="center"/>
              <w:rPr>
                <w:rFonts w:ascii="Times New Roman" w:hAnsi="Times New Roman" w:cs="Times New Roman"/>
                <w:b/>
                <w:i/>
                <w:sz w:val="16"/>
                <w:szCs w:val="16"/>
              </w:rPr>
            </w:pPr>
            <w:r w:rsidRPr="00131B71">
              <w:rPr>
                <w:rFonts w:ascii="Times New Roman" w:hAnsi="Times New Roman" w:cs="Times New Roman"/>
                <w:b/>
                <w:i/>
                <w:sz w:val="16"/>
                <w:szCs w:val="16"/>
              </w:rPr>
              <w:t>1000,0</w:t>
            </w:r>
          </w:p>
        </w:tc>
        <w:tc>
          <w:tcPr>
            <w:tcW w:w="1246" w:type="dxa"/>
            <w:vAlign w:val="center"/>
          </w:tcPr>
          <w:p w14:paraId="18F7BD57" w14:textId="77777777" w:rsidR="00131B71" w:rsidRPr="00131B71" w:rsidRDefault="00131B71" w:rsidP="00131B71">
            <w:pPr>
              <w:spacing w:after="0" w:line="240" w:lineRule="auto"/>
              <w:jc w:val="center"/>
              <w:rPr>
                <w:rFonts w:ascii="Times New Roman" w:hAnsi="Times New Roman" w:cs="Times New Roman"/>
                <w:b/>
                <w:i/>
                <w:sz w:val="16"/>
                <w:szCs w:val="16"/>
              </w:rPr>
            </w:pPr>
            <w:r w:rsidRPr="00131B71">
              <w:rPr>
                <w:rFonts w:ascii="Times New Roman" w:hAnsi="Times New Roman" w:cs="Times New Roman"/>
                <w:b/>
                <w:i/>
                <w:sz w:val="16"/>
                <w:szCs w:val="16"/>
              </w:rPr>
              <w:t>0,0</w:t>
            </w:r>
          </w:p>
        </w:tc>
        <w:tc>
          <w:tcPr>
            <w:tcW w:w="1076" w:type="dxa"/>
            <w:vAlign w:val="center"/>
          </w:tcPr>
          <w:p w14:paraId="73276D0C" w14:textId="77777777" w:rsidR="00131B71" w:rsidRPr="00131B71" w:rsidRDefault="00131B71" w:rsidP="00131B71">
            <w:pPr>
              <w:spacing w:after="0" w:line="240" w:lineRule="auto"/>
              <w:jc w:val="center"/>
              <w:rPr>
                <w:rFonts w:ascii="Times New Roman" w:hAnsi="Times New Roman" w:cs="Times New Roman"/>
                <w:b/>
                <w:i/>
                <w:sz w:val="16"/>
                <w:szCs w:val="16"/>
              </w:rPr>
            </w:pPr>
            <w:r w:rsidRPr="00131B71">
              <w:rPr>
                <w:rFonts w:ascii="Times New Roman" w:hAnsi="Times New Roman" w:cs="Times New Roman"/>
                <w:b/>
                <w:i/>
                <w:sz w:val="16"/>
                <w:szCs w:val="16"/>
              </w:rPr>
              <w:t>0,0</w:t>
            </w:r>
          </w:p>
        </w:tc>
      </w:tr>
      <w:tr w:rsidR="00131B71" w:rsidRPr="00131B71" w14:paraId="4C3D89D0" w14:textId="77777777" w:rsidTr="00131B71">
        <w:trPr>
          <w:trHeight w:val="20"/>
        </w:trPr>
        <w:tc>
          <w:tcPr>
            <w:tcW w:w="6941" w:type="dxa"/>
          </w:tcPr>
          <w:p w14:paraId="7860AC44" w14:textId="77777777" w:rsidR="00131B71" w:rsidRPr="00131B71" w:rsidRDefault="00131B71" w:rsidP="00131B71">
            <w:pPr>
              <w:spacing w:after="0" w:line="240" w:lineRule="auto"/>
              <w:rPr>
                <w:rFonts w:ascii="Times New Roman" w:hAnsi="Times New Roman" w:cs="Times New Roman"/>
                <w:sz w:val="16"/>
                <w:szCs w:val="16"/>
              </w:rPr>
            </w:pPr>
            <w:r w:rsidRPr="00131B71">
              <w:rPr>
                <w:rFonts w:ascii="Times New Roman" w:hAnsi="Times New Roman" w:cs="Times New Roman"/>
                <w:sz w:val="16"/>
                <w:szCs w:val="16"/>
              </w:rPr>
              <w:t xml:space="preserve">- привлечение кредитов от кредитных организаций в валюте Российской Федерации                                                                               </w:t>
            </w:r>
          </w:p>
        </w:tc>
        <w:tc>
          <w:tcPr>
            <w:tcW w:w="1535" w:type="dxa"/>
            <w:vAlign w:val="center"/>
          </w:tcPr>
          <w:p w14:paraId="2FBDA4BD" w14:textId="77777777" w:rsidR="00131B71" w:rsidRPr="00131B71" w:rsidRDefault="00131B71" w:rsidP="00131B71">
            <w:pPr>
              <w:spacing w:after="0" w:line="240" w:lineRule="auto"/>
              <w:jc w:val="center"/>
              <w:rPr>
                <w:rFonts w:ascii="Times New Roman" w:hAnsi="Times New Roman" w:cs="Times New Roman"/>
                <w:sz w:val="16"/>
                <w:szCs w:val="16"/>
              </w:rPr>
            </w:pPr>
            <w:r w:rsidRPr="00131B71">
              <w:rPr>
                <w:rFonts w:ascii="Times New Roman" w:hAnsi="Times New Roman" w:cs="Times New Roman"/>
                <w:sz w:val="16"/>
                <w:szCs w:val="16"/>
              </w:rPr>
              <w:t>1000,0</w:t>
            </w:r>
          </w:p>
        </w:tc>
        <w:tc>
          <w:tcPr>
            <w:tcW w:w="1246" w:type="dxa"/>
            <w:vAlign w:val="center"/>
          </w:tcPr>
          <w:p w14:paraId="1965C034" w14:textId="77777777" w:rsidR="00131B71" w:rsidRPr="00131B71" w:rsidRDefault="00131B71" w:rsidP="00131B71">
            <w:pPr>
              <w:spacing w:after="0" w:line="240" w:lineRule="auto"/>
              <w:jc w:val="center"/>
              <w:rPr>
                <w:rFonts w:ascii="Times New Roman" w:hAnsi="Times New Roman" w:cs="Times New Roman"/>
                <w:sz w:val="16"/>
                <w:szCs w:val="16"/>
              </w:rPr>
            </w:pPr>
            <w:r w:rsidRPr="00131B71">
              <w:rPr>
                <w:rFonts w:ascii="Times New Roman" w:hAnsi="Times New Roman" w:cs="Times New Roman"/>
                <w:sz w:val="16"/>
                <w:szCs w:val="16"/>
              </w:rPr>
              <w:t>0,0</w:t>
            </w:r>
          </w:p>
        </w:tc>
        <w:tc>
          <w:tcPr>
            <w:tcW w:w="1076" w:type="dxa"/>
            <w:vAlign w:val="center"/>
          </w:tcPr>
          <w:p w14:paraId="6F8B40B0" w14:textId="77777777" w:rsidR="00131B71" w:rsidRPr="00131B71" w:rsidRDefault="00131B71" w:rsidP="00131B71">
            <w:pPr>
              <w:spacing w:after="0" w:line="240" w:lineRule="auto"/>
              <w:jc w:val="center"/>
              <w:rPr>
                <w:rFonts w:ascii="Times New Roman" w:hAnsi="Times New Roman" w:cs="Times New Roman"/>
                <w:sz w:val="16"/>
                <w:szCs w:val="16"/>
              </w:rPr>
            </w:pPr>
            <w:r w:rsidRPr="00131B71">
              <w:rPr>
                <w:rFonts w:ascii="Times New Roman" w:hAnsi="Times New Roman" w:cs="Times New Roman"/>
                <w:sz w:val="16"/>
                <w:szCs w:val="16"/>
              </w:rPr>
              <w:t>0,0</w:t>
            </w:r>
          </w:p>
        </w:tc>
      </w:tr>
      <w:tr w:rsidR="00131B71" w:rsidRPr="00131B71" w14:paraId="7012B295" w14:textId="77777777" w:rsidTr="00131B71">
        <w:trPr>
          <w:trHeight w:val="20"/>
        </w:trPr>
        <w:tc>
          <w:tcPr>
            <w:tcW w:w="6941" w:type="dxa"/>
          </w:tcPr>
          <w:p w14:paraId="6FDCBD5D" w14:textId="77777777" w:rsidR="00131B71" w:rsidRPr="00131B71" w:rsidRDefault="00131B71" w:rsidP="00131B71">
            <w:pPr>
              <w:spacing w:after="0" w:line="240" w:lineRule="auto"/>
              <w:rPr>
                <w:rFonts w:ascii="Times New Roman" w:hAnsi="Times New Roman" w:cs="Times New Roman"/>
                <w:sz w:val="16"/>
                <w:szCs w:val="16"/>
              </w:rPr>
            </w:pPr>
            <w:r w:rsidRPr="00131B71">
              <w:rPr>
                <w:rFonts w:ascii="Times New Roman" w:hAnsi="Times New Roman" w:cs="Times New Roman"/>
                <w:sz w:val="16"/>
                <w:szCs w:val="16"/>
              </w:rPr>
              <w:t xml:space="preserve">- погашение кредитов от кредитных организаций в валюте Российской Федерации                                                                            </w:t>
            </w:r>
          </w:p>
        </w:tc>
        <w:tc>
          <w:tcPr>
            <w:tcW w:w="1535" w:type="dxa"/>
            <w:vAlign w:val="center"/>
          </w:tcPr>
          <w:p w14:paraId="02597999" w14:textId="77777777" w:rsidR="00131B71" w:rsidRPr="00131B71" w:rsidRDefault="00131B71" w:rsidP="00131B71">
            <w:pPr>
              <w:spacing w:after="0" w:line="240" w:lineRule="auto"/>
              <w:jc w:val="center"/>
              <w:rPr>
                <w:rFonts w:ascii="Times New Roman" w:hAnsi="Times New Roman" w:cs="Times New Roman"/>
                <w:sz w:val="16"/>
                <w:szCs w:val="16"/>
              </w:rPr>
            </w:pPr>
            <w:r w:rsidRPr="00131B71">
              <w:rPr>
                <w:rFonts w:ascii="Times New Roman" w:hAnsi="Times New Roman" w:cs="Times New Roman"/>
                <w:sz w:val="16"/>
                <w:szCs w:val="16"/>
              </w:rPr>
              <w:t>0,0</w:t>
            </w:r>
          </w:p>
        </w:tc>
        <w:tc>
          <w:tcPr>
            <w:tcW w:w="1246" w:type="dxa"/>
            <w:vAlign w:val="center"/>
          </w:tcPr>
          <w:p w14:paraId="3D9A89C5" w14:textId="77777777" w:rsidR="00131B71" w:rsidRPr="00131B71" w:rsidRDefault="00131B71" w:rsidP="00131B71">
            <w:pPr>
              <w:spacing w:after="0" w:line="240" w:lineRule="auto"/>
              <w:jc w:val="center"/>
              <w:rPr>
                <w:rFonts w:ascii="Times New Roman" w:hAnsi="Times New Roman" w:cs="Times New Roman"/>
                <w:sz w:val="16"/>
                <w:szCs w:val="16"/>
              </w:rPr>
            </w:pPr>
            <w:r w:rsidRPr="00131B71">
              <w:rPr>
                <w:rFonts w:ascii="Times New Roman" w:hAnsi="Times New Roman" w:cs="Times New Roman"/>
                <w:sz w:val="16"/>
                <w:szCs w:val="16"/>
              </w:rPr>
              <w:t>0,0</w:t>
            </w:r>
          </w:p>
        </w:tc>
        <w:tc>
          <w:tcPr>
            <w:tcW w:w="1076" w:type="dxa"/>
            <w:vAlign w:val="center"/>
          </w:tcPr>
          <w:p w14:paraId="6CA42455" w14:textId="77777777" w:rsidR="00131B71" w:rsidRPr="00131B71" w:rsidRDefault="00131B71" w:rsidP="00131B71">
            <w:pPr>
              <w:spacing w:after="0" w:line="240" w:lineRule="auto"/>
              <w:jc w:val="center"/>
              <w:rPr>
                <w:rFonts w:ascii="Times New Roman" w:hAnsi="Times New Roman" w:cs="Times New Roman"/>
                <w:sz w:val="16"/>
                <w:szCs w:val="16"/>
              </w:rPr>
            </w:pPr>
            <w:r w:rsidRPr="00131B71">
              <w:rPr>
                <w:rFonts w:ascii="Times New Roman" w:hAnsi="Times New Roman" w:cs="Times New Roman"/>
                <w:sz w:val="16"/>
                <w:szCs w:val="16"/>
              </w:rPr>
              <w:t>0,0</w:t>
            </w:r>
          </w:p>
        </w:tc>
      </w:tr>
      <w:tr w:rsidR="00131B71" w:rsidRPr="00131B71" w14:paraId="4A50E2BA" w14:textId="77777777" w:rsidTr="00131B71">
        <w:trPr>
          <w:trHeight w:val="20"/>
        </w:trPr>
        <w:tc>
          <w:tcPr>
            <w:tcW w:w="6941" w:type="dxa"/>
          </w:tcPr>
          <w:p w14:paraId="1859F8F0" w14:textId="77777777" w:rsidR="00131B71" w:rsidRPr="00131B71" w:rsidRDefault="00131B71" w:rsidP="00131B71">
            <w:pPr>
              <w:spacing w:after="0" w:line="240" w:lineRule="auto"/>
              <w:rPr>
                <w:rFonts w:ascii="Times New Roman" w:hAnsi="Times New Roman" w:cs="Times New Roman"/>
                <w:b/>
                <w:i/>
                <w:sz w:val="16"/>
                <w:szCs w:val="16"/>
              </w:rPr>
            </w:pPr>
            <w:r w:rsidRPr="00131B71">
              <w:rPr>
                <w:rFonts w:ascii="Times New Roman" w:hAnsi="Times New Roman" w:cs="Times New Roman"/>
                <w:b/>
                <w:i/>
                <w:sz w:val="16"/>
                <w:szCs w:val="16"/>
              </w:rPr>
              <w:t xml:space="preserve">Бюджетные кредиты от других бюджетов бюджетной системы Российской Федерации </w:t>
            </w:r>
          </w:p>
        </w:tc>
        <w:tc>
          <w:tcPr>
            <w:tcW w:w="1535" w:type="dxa"/>
            <w:vAlign w:val="center"/>
          </w:tcPr>
          <w:p w14:paraId="4EAFDDF0" w14:textId="77777777" w:rsidR="00131B71" w:rsidRPr="00131B71" w:rsidRDefault="00131B71" w:rsidP="00131B71">
            <w:pPr>
              <w:spacing w:after="0" w:line="240" w:lineRule="auto"/>
              <w:jc w:val="center"/>
              <w:rPr>
                <w:rFonts w:ascii="Times New Roman" w:hAnsi="Times New Roman" w:cs="Times New Roman"/>
                <w:b/>
                <w:i/>
                <w:sz w:val="16"/>
                <w:szCs w:val="16"/>
              </w:rPr>
            </w:pPr>
            <w:r w:rsidRPr="00131B71">
              <w:rPr>
                <w:rFonts w:ascii="Times New Roman" w:hAnsi="Times New Roman" w:cs="Times New Roman"/>
                <w:b/>
                <w:i/>
                <w:sz w:val="16"/>
                <w:szCs w:val="16"/>
              </w:rPr>
              <w:t>0,0</w:t>
            </w:r>
          </w:p>
        </w:tc>
        <w:tc>
          <w:tcPr>
            <w:tcW w:w="1246" w:type="dxa"/>
            <w:vAlign w:val="center"/>
          </w:tcPr>
          <w:p w14:paraId="4BE2165B" w14:textId="77777777" w:rsidR="00131B71" w:rsidRPr="00131B71" w:rsidRDefault="00131B71" w:rsidP="00131B71">
            <w:pPr>
              <w:spacing w:after="0" w:line="240" w:lineRule="auto"/>
              <w:jc w:val="center"/>
              <w:rPr>
                <w:rFonts w:ascii="Times New Roman" w:hAnsi="Times New Roman" w:cs="Times New Roman"/>
                <w:b/>
                <w:i/>
                <w:sz w:val="16"/>
                <w:szCs w:val="16"/>
              </w:rPr>
            </w:pPr>
            <w:r w:rsidRPr="00131B71">
              <w:rPr>
                <w:rFonts w:ascii="Times New Roman" w:hAnsi="Times New Roman" w:cs="Times New Roman"/>
                <w:b/>
                <w:i/>
                <w:sz w:val="16"/>
                <w:szCs w:val="16"/>
              </w:rPr>
              <w:t>0,0</w:t>
            </w:r>
          </w:p>
        </w:tc>
        <w:tc>
          <w:tcPr>
            <w:tcW w:w="1076" w:type="dxa"/>
            <w:vAlign w:val="center"/>
          </w:tcPr>
          <w:p w14:paraId="3B80768D" w14:textId="77777777" w:rsidR="00131B71" w:rsidRPr="00131B71" w:rsidRDefault="00131B71" w:rsidP="00131B71">
            <w:pPr>
              <w:spacing w:after="0" w:line="240" w:lineRule="auto"/>
              <w:jc w:val="center"/>
              <w:rPr>
                <w:rFonts w:ascii="Times New Roman" w:hAnsi="Times New Roman" w:cs="Times New Roman"/>
                <w:b/>
                <w:i/>
                <w:sz w:val="16"/>
                <w:szCs w:val="16"/>
              </w:rPr>
            </w:pPr>
            <w:r w:rsidRPr="00131B71">
              <w:rPr>
                <w:rFonts w:ascii="Times New Roman" w:hAnsi="Times New Roman" w:cs="Times New Roman"/>
                <w:b/>
                <w:i/>
                <w:sz w:val="16"/>
                <w:szCs w:val="16"/>
              </w:rPr>
              <w:t>0,0</w:t>
            </w:r>
          </w:p>
        </w:tc>
      </w:tr>
      <w:tr w:rsidR="00131B71" w:rsidRPr="00131B71" w14:paraId="1E045FC0" w14:textId="77777777" w:rsidTr="00131B71">
        <w:trPr>
          <w:trHeight w:val="20"/>
        </w:trPr>
        <w:tc>
          <w:tcPr>
            <w:tcW w:w="6941" w:type="dxa"/>
          </w:tcPr>
          <w:p w14:paraId="1C16DBCE" w14:textId="77777777" w:rsidR="00131B71" w:rsidRPr="00131B71" w:rsidRDefault="00131B71" w:rsidP="00131B71">
            <w:pPr>
              <w:spacing w:after="0" w:line="240" w:lineRule="auto"/>
              <w:rPr>
                <w:rFonts w:ascii="Times New Roman" w:hAnsi="Times New Roman" w:cs="Times New Roman"/>
                <w:sz w:val="16"/>
                <w:szCs w:val="16"/>
              </w:rPr>
            </w:pPr>
            <w:r w:rsidRPr="00131B71">
              <w:rPr>
                <w:rFonts w:ascii="Times New Roman" w:hAnsi="Times New Roman" w:cs="Times New Roman"/>
                <w:sz w:val="16"/>
                <w:szCs w:val="16"/>
              </w:rPr>
              <w:t>-получение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1535" w:type="dxa"/>
            <w:vAlign w:val="center"/>
          </w:tcPr>
          <w:p w14:paraId="33FB2655" w14:textId="77777777" w:rsidR="00131B71" w:rsidRPr="00131B71" w:rsidRDefault="00131B71" w:rsidP="00131B71">
            <w:pPr>
              <w:spacing w:after="0" w:line="240" w:lineRule="auto"/>
              <w:jc w:val="center"/>
              <w:rPr>
                <w:rFonts w:ascii="Times New Roman" w:hAnsi="Times New Roman" w:cs="Times New Roman"/>
                <w:sz w:val="16"/>
                <w:szCs w:val="16"/>
              </w:rPr>
            </w:pPr>
            <w:r w:rsidRPr="00131B71">
              <w:rPr>
                <w:rFonts w:ascii="Times New Roman" w:hAnsi="Times New Roman" w:cs="Times New Roman"/>
                <w:sz w:val="16"/>
                <w:szCs w:val="16"/>
              </w:rPr>
              <w:t>0,0</w:t>
            </w:r>
          </w:p>
        </w:tc>
        <w:tc>
          <w:tcPr>
            <w:tcW w:w="1246" w:type="dxa"/>
            <w:vAlign w:val="center"/>
          </w:tcPr>
          <w:p w14:paraId="44FA6312" w14:textId="77777777" w:rsidR="00131B71" w:rsidRPr="00131B71" w:rsidRDefault="00131B71" w:rsidP="00131B71">
            <w:pPr>
              <w:spacing w:after="0" w:line="240" w:lineRule="auto"/>
              <w:jc w:val="center"/>
              <w:rPr>
                <w:rFonts w:ascii="Times New Roman" w:hAnsi="Times New Roman" w:cs="Times New Roman"/>
                <w:sz w:val="16"/>
                <w:szCs w:val="16"/>
              </w:rPr>
            </w:pPr>
            <w:r w:rsidRPr="00131B71">
              <w:rPr>
                <w:rFonts w:ascii="Times New Roman" w:hAnsi="Times New Roman" w:cs="Times New Roman"/>
                <w:sz w:val="16"/>
                <w:szCs w:val="16"/>
              </w:rPr>
              <w:t>0,0</w:t>
            </w:r>
          </w:p>
        </w:tc>
        <w:tc>
          <w:tcPr>
            <w:tcW w:w="1076" w:type="dxa"/>
            <w:vAlign w:val="center"/>
          </w:tcPr>
          <w:p w14:paraId="54B77B5C" w14:textId="77777777" w:rsidR="00131B71" w:rsidRPr="00131B71" w:rsidRDefault="00131B71" w:rsidP="00131B71">
            <w:pPr>
              <w:spacing w:after="0" w:line="240" w:lineRule="auto"/>
              <w:jc w:val="center"/>
              <w:rPr>
                <w:rFonts w:ascii="Times New Roman" w:hAnsi="Times New Roman" w:cs="Times New Roman"/>
                <w:sz w:val="16"/>
                <w:szCs w:val="16"/>
              </w:rPr>
            </w:pPr>
            <w:r w:rsidRPr="00131B71">
              <w:rPr>
                <w:rFonts w:ascii="Times New Roman" w:hAnsi="Times New Roman" w:cs="Times New Roman"/>
                <w:sz w:val="16"/>
                <w:szCs w:val="16"/>
              </w:rPr>
              <w:t>0,0</w:t>
            </w:r>
          </w:p>
        </w:tc>
      </w:tr>
      <w:tr w:rsidR="00131B71" w:rsidRPr="00131B71" w14:paraId="28365C31" w14:textId="77777777" w:rsidTr="00131B71">
        <w:trPr>
          <w:trHeight w:val="20"/>
        </w:trPr>
        <w:tc>
          <w:tcPr>
            <w:tcW w:w="6941" w:type="dxa"/>
          </w:tcPr>
          <w:p w14:paraId="28DA0EBC" w14:textId="77777777" w:rsidR="00131B71" w:rsidRPr="00131B71" w:rsidRDefault="00131B71" w:rsidP="00131B71">
            <w:pPr>
              <w:spacing w:after="0" w:line="240" w:lineRule="auto"/>
              <w:rPr>
                <w:rFonts w:ascii="Times New Roman" w:hAnsi="Times New Roman" w:cs="Times New Roman"/>
                <w:sz w:val="16"/>
                <w:szCs w:val="16"/>
              </w:rPr>
            </w:pPr>
            <w:r w:rsidRPr="00131B71">
              <w:rPr>
                <w:rFonts w:ascii="Times New Roman" w:hAnsi="Times New Roman" w:cs="Times New Roman"/>
                <w:sz w:val="16"/>
                <w:szCs w:val="16"/>
              </w:rPr>
              <w:t>-погашение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1535" w:type="dxa"/>
            <w:vAlign w:val="center"/>
          </w:tcPr>
          <w:p w14:paraId="50740ECC" w14:textId="77777777" w:rsidR="00131B71" w:rsidRPr="00131B71" w:rsidRDefault="00131B71" w:rsidP="00131B71">
            <w:pPr>
              <w:spacing w:after="0" w:line="240" w:lineRule="auto"/>
              <w:jc w:val="center"/>
              <w:rPr>
                <w:rFonts w:ascii="Times New Roman" w:hAnsi="Times New Roman" w:cs="Times New Roman"/>
                <w:sz w:val="16"/>
                <w:szCs w:val="16"/>
              </w:rPr>
            </w:pPr>
            <w:r w:rsidRPr="00131B71">
              <w:rPr>
                <w:rFonts w:ascii="Times New Roman" w:hAnsi="Times New Roman" w:cs="Times New Roman"/>
                <w:sz w:val="16"/>
                <w:szCs w:val="16"/>
              </w:rPr>
              <w:t>0,0</w:t>
            </w:r>
          </w:p>
        </w:tc>
        <w:tc>
          <w:tcPr>
            <w:tcW w:w="1246" w:type="dxa"/>
            <w:vAlign w:val="center"/>
          </w:tcPr>
          <w:p w14:paraId="0F689369" w14:textId="77777777" w:rsidR="00131B71" w:rsidRPr="00131B71" w:rsidRDefault="00131B71" w:rsidP="00131B71">
            <w:pPr>
              <w:spacing w:after="0" w:line="240" w:lineRule="auto"/>
              <w:jc w:val="center"/>
              <w:rPr>
                <w:rFonts w:ascii="Times New Roman" w:hAnsi="Times New Roman" w:cs="Times New Roman"/>
                <w:sz w:val="16"/>
                <w:szCs w:val="16"/>
              </w:rPr>
            </w:pPr>
            <w:r w:rsidRPr="00131B71">
              <w:rPr>
                <w:rFonts w:ascii="Times New Roman" w:hAnsi="Times New Roman" w:cs="Times New Roman"/>
                <w:sz w:val="16"/>
                <w:szCs w:val="16"/>
              </w:rPr>
              <w:t>0,0</w:t>
            </w:r>
          </w:p>
        </w:tc>
        <w:tc>
          <w:tcPr>
            <w:tcW w:w="1076" w:type="dxa"/>
            <w:vAlign w:val="center"/>
          </w:tcPr>
          <w:p w14:paraId="39EBDAD1" w14:textId="77777777" w:rsidR="00131B71" w:rsidRPr="00131B71" w:rsidRDefault="00131B71" w:rsidP="00131B71">
            <w:pPr>
              <w:spacing w:after="0" w:line="240" w:lineRule="auto"/>
              <w:jc w:val="center"/>
              <w:rPr>
                <w:rFonts w:ascii="Times New Roman" w:hAnsi="Times New Roman" w:cs="Times New Roman"/>
                <w:sz w:val="16"/>
                <w:szCs w:val="16"/>
              </w:rPr>
            </w:pPr>
            <w:r w:rsidRPr="00131B71">
              <w:rPr>
                <w:rFonts w:ascii="Times New Roman" w:hAnsi="Times New Roman" w:cs="Times New Roman"/>
                <w:sz w:val="16"/>
                <w:szCs w:val="16"/>
              </w:rPr>
              <w:t>0,0</w:t>
            </w:r>
          </w:p>
        </w:tc>
      </w:tr>
    </w:tbl>
    <w:p w14:paraId="7F32C619" w14:textId="1BCDCCDE" w:rsidR="00131B71" w:rsidRPr="001A0044" w:rsidRDefault="00131B71" w:rsidP="00131B71">
      <w:pPr>
        <w:pStyle w:val="10"/>
        <w:jc w:val="both"/>
        <w:rPr>
          <w:b w:val="0"/>
          <w:sz w:val="20"/>
          <w:szCs w:val="20"/>
        </w:rPr>
      </w:pPr>
      <w:r w:rsidRPr="001A0044">
        <w:rPr>
          <w:bCs w:val="0"/>
          <w:sz w:val="20"/>
          <w:szCs w:val="20"/>
        </w:rPr>
        <w:t>Приложение № 5</w:t>
      </w:r>
      <w:r w:rsidRPr="00131B71">
        <w:rPr>
          <w:b w:val="0"/>
          <w:sz w:val="20"/>
          <w:szCs w:val="20"/>
        </w:rPr>
        <w:t xml:space="preserve"> </w:t>
      </w:r>
      <w:r w:rsidRPr="001A0044">
        <w:rPr>
          <w:b w:val="0"/>
          <w:sz w:val="20"/>
          <w:szCs w:val="20"/>
        </w:rPr>
        <w:t>к постановлению главы Завитинского муниципального округа от 20.07.2022 № 632 Исполнение по программе муниципальных гарантий Завитинского муниципального округа за 1 полугодие 2022 года</w:t>
      </w:r>
    </w:p>
    <w:p w14:paraId="7E903DEC" w14:textId="3AF44FFD" w:rsidR="00131B71" w:rsidRPr="00131B71" w:rsidRDefault="00131B71" w:rsidP="00131B71">
      <w:pPr>
        <w:jc w:val="both"/>
        <w:rPr>
          <w:rFonts w:ascii="Times New Roman" w:hAnsi="Times New Roman" w:cs="Times New Roman"/>
          <w:sz w:val="20"/>
          <w:szCs w:val="20"/>
        </w:rPr>
      </w:pPr>
      <w:r w:rsidRPr="00131B71">
        <w:rPr>
          <w:rFonts w:ascii="Times New Roman" w:hAnsi="Times New Roman" w:cs="Times New Roman"/>
          <w:sz w:val="20"/>
          <w:szCs w:val="20"/>
        </w:rPr>
        <w:t>Общий объем бюджетных ассигнований, предусмотренных на исполнение муниципальных гарантий Завитинского муниципального округа по возможным гарантийным случаям</w:t>
      </w:r>
      <w:r>
        <w:rPr>
          <w:rFonts w:ascii="Times New Roman" w:hAnsi="Times New Roman" w:cs="Times New Roman"/>
          <w:sz w:val="20"/>
          <w:szCs w:val="20"/>
        </w:rPr>
        <w:t xml:space="preserve"> </w:t>
      </w:r>
      <w:r w:rsidRPr="00131B71">
        <w:rPr>
          <w:rFonts w:ascii="Times New Roman" w:hAnsi="Times New Roman" w:cs="Times New Roman"/>
          <w:sz w:val="20"/>
          <w:szCs w:val="20"/>
        </w:rPr>
        <w:t>(тыс. рублей)</w:t>
      </w:r>
    </w:p>
    <w:tbl>
      <w:tblPr>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4553"/>
        <w:gridCol w:w="1173"/>
        <w:gridCol w:w="1020"/>
      </w:tblGrid>
      <w:tr w:rsidR="00131B71" w:rsidRPr="00131B71" w14:paraId="769E682E" w14:textId="77777777" w:rsidTr="00131B71">
        <w:tc>
          <w:tcPr>
            <w:tcW w:w="3975" w:type="dxa"/>
          </w:tcPr>
          <w:p w14:paraId="7EA4855C"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Исполнение муниципальных гарантий Завитинского муниципального округа</w:t>
            </w:r>
          </w:p>
        </w:tc>
        <w:tc>
          <w:tcPr>
            <w:tcW w:w="4553" w:type="dxa"/>
          </w:tcPr>
          <w:p w14:paraId="089D19BB"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Объем бюджетных ассигнований, предусмотренных на исполнение муниципальных гарантий Завитинского муниципального округа по возможным гарантийным случаям на 2021 год</w:t>
            </w:r>
          </w:p>
        </w:tc>
        <w:tc>
          <w:tcPr>
            <w:tcW w:w="1173" w:type="dxa"/>
          </w:tcPr>
          <w:p w14:paraId="0DF0BF6D"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Исполнено за 1 полугодие 2022 года</w:t>
            </w:r>
          </w:p>
        </w:tc>
        <w:tc>
          <w:tcPr>
            <w:tcW w:w="1020" w:type="dxa"/>
          </w:tcPr>
          <w:p w14:paraId="67EC7DAE"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 исполнения</w:t>
            </w:r>
          </w:p>
        </w:tc>
      </w:tr>
      <w:tr w:rsidR="00131B71" w:rsidRPr="00131B71" w14:paraId="2FA46A67" w14:textId="77777777" w:rsidTr="00131B71">
        <w:tc>
          <w:tcPr>
            <w:tcW w:w="3975" w:type="dxa"/>
          </w:tcPr>
          <w:p w14:paraId="360FA319"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За счет источников финансирования дефицита бюджета Завитинского муниципального округа</w:t>
            </w:r>
          </w:p>
        </w:tc>
        <w:tc>
          <w:tcPr>
            <w:tcW w:w="4553" w:type="dxa"/>
          </w:tcPr>
          <w:p w14:paraId="10F0CFA0"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0</w:t>
            </w:r>
          </w:p>
        </w:tc>
        <w:tc>
          <w:tcPr>
            <w:tcW w:w="1173" w:type="dxa"/>
          </w:tcPr>
          <w:p w14:paraId="0159E2ED"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0</w:t>
            </w:r>
          </w:p>
        </w:tc>
        <w:tc>
          <w:tcPr>
            <w:tcW w:w="1020" w:type="dxa"/>
          </w:tcPr>
          <w:p w14:paraId="7063619B"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0</w:t>
            </w:r>
          </w:p>
        </w:tc>
      </w:tr>
      <w:tr w:rsidR="00131B71" w:rsidRPr="00131B71" w14:paraId="3D469FA1" w14:textId="77777777" w:rsidTr="00131B71">
        <w:tc>
          <w:tcPr>
            <w:tcW w:w="3975" w:type="dxa"/>
          </w:tcPr>
          <w:p w14:paraId="5192B06F"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За счет расходов Завитинского муниципального округа</w:t>
            </w:r>
          </w:p>
        </w:tc>
        <w:tc>
          <w:tcPr>
            <w:tcW w:w="4553" w:type="dxa"/>
          </w:tcPr>
          <w:p w14:paraId="038762F3"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0</w:t>
            </w:r>
          </w:p>
        </w:tc>
        <w:tc>
          <w:tcPr>
            <w:tcW w:w="1173" w:type="dxa"/>
          </w:tcPr>
          <w:p w14:paraId="7BEBC8D5"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0</w:t>
            </w:r>
          </w:p>
        </w:tc>
        <w:tc>
          <w:tcPr>
            <w:tcW w:w="1020" w:type="dxa"/>
          </w:tcPr>
          <w:p w14:paraId="1F849B4D"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0</w:t>
            </w:r>
          </w:p>
        </w:tc>
      </w:tr>
      <w:tr w:rsidR="00131B71" w:rsidRPr="00131B71" w14:paraId="763D5784" w14:textId="77777777" w:rsidTr="00131B71">
        <w:tc>
          <w:tcPr>
            <w:tcW w:w="3975" w:type="dxa"/>
          </w:tcPr>
          <w:p w14:paraId="5966C857"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 xml:space="preserve">Итого </w:t>
            </w:r>
          </w:p>
        </w:tc>
        <w:tc>
          <w:tcPr>
            <w:tcW w:w="4553" w:type="dxa"/>
          </w:tcPr>
          <w:p w14:paraId="57209E2D"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0</w:t>
            </w:r>
          </w:p>
        </w:tc>
        <w:tc>
          <w:tcPr>
            <w:tcW w:w="1173" w:type="dxa"/>
          </w:tcPr>
          <w:p w14:paraId="196105C2"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0</w:t>
            </w:r>
          </w:p>
        </w:tc>
        <w:tc>
          <w:tcPr>
            <w:tcW w:w="1020" w:type="dxa"/>
          </w:tcPr>
          <w:p w14:paraId="3A269C0C" w14:textId="77777777" w:rsidR="00131B71" w:rsidRPr="00131B71" w:rsidRDefault="00131B71" w:rsidP="00131B71">
            <w:pPr>
              <w:spacing w:after="0" w:line="240" w:lineRule="auto"/>
              <w:jc w:val="both"/>
              <w:rPr>
                <w:rFonts w:ascii="Times New Roman" w:hAnsi="Times New Roman" w:cs="Times New Roman"/>
                <w:sz w:val="16"/>
                <w:szCs w:val="16"/>
              </w:rPr>
            </w:pPr>
            <w:r w:rsidRPr="00131B71">
              <w:rPr>
                <w:rFonts w:ascii="Times New Roman" w:hAnsi="Times New Roman" w:cs="Times New Roman"/>
                <w:sz w:val="16"/>
                <w:szCs w:val="16"/>
              </w:rPr>
              <w:t>0</w:t>
            </w:r>
          </w:p>
        </w:tc>
      </w:tr>
    </w:tbl>
    <w:p w14:paraId="2A535705" w14:textId="29EA1A42" w:rsidR="00131B71" w:rsidRDefault="001A0044" w:rsidP="001A0044">
      <w:pPr>
        <w:jc w:val="both"/>
        <w:rPr>
          <w:rFonts w:ascii="Times New Roman" w:hAnsi="Times New Roman" w:cs="Times New Roman"/>
          <w:bCs/>
          <w:sz w:val="20"/>
          <w:szCs w:val="20"/>
        </w:rPr>
      </w:pPr>
      <w:r w:rsidRPr="001A0044">
        <w:rPr>
          <w:rFonts w:ascii="Times New Roman" w:hAnsi="Times New Roman" w:cs="Times New Roman"/>
          <w:b/>
          <w:sz w:val="20"/>
          <w:szCs w:val="20"/>
        </w:rPr>
        <w:t>Приложение № 6</w:t>
      </w:r>
      <w:r w:rsidRPr="001A0044">
        <w:rPr>
          <w:rFonts w:ascii="Times New Roman" w:hAnsi="Times New Roman" w:cs="Times New Roman"/>
          <w:bCs/>
          <w:sz w:val="20"/>
          <w:szCs w:val="20"/>
        </w:rPr>
        <w:t xml:space="preserve"> к постановлению главы Завитинского муниципального округа от 20.07.2022 № 632 Исполнение по распределению бюджетных ассигнований по целевым статьям (муниципальным программам и непрограмм</w:t>
      </w:r>
      <w:r>
        <w:rPr>
          <w:rFonts w:ascii="Times New Roman" w:hAnsi="Times New Roman" w:cs="Times New Roman"/>
          <w:bCs/>
          <w:sz w:val="20"/>
          <w:szCs w:val="20"/>
        </w:rPr>
        <w:t>н</w:t>
      </w:r>
      <w:r w:rsidRPr="001A0044">
        <w:rPr>
          <w:rFonts w:ascii="Times New Roman" w:hAnsi="Times New Roman" w:cs="Times New Roman"/>
          <w:bCs/>
          <w:sz w:val="20"/>
          <w:szCs w:val="20"/>
        </w:rPr>
        <w:t>ым направлениям деятельности), группам видов расходов классификации расходов бюджета Завитинского муниципального округа за 1 полугодие 2022 года</w:t>
      </w:r>
    </w:p>
    <w:tbl>
      <w:tblPr>
        <w:tblStyle w:val="a7"/>
        <w:tblW w:w="10649" w:type="dxa"/>
        <w:tblLook w:val="04A0" w:firstRow="1" w:lastRow="0" w:firstColumn="1" w:lastColumn="0" w:noHBand="0" w:noVBand="1"/>
      </w:tblPr>
      <w:tblGrid>
        <w:gridCol w:w="5815"/>
        <w:gridCol w:w="1225"/>
        <w:gridCol w:w="610"/>
        <w:gridCol w:w="874"/>
        <w:gridCol w:w="1105"/>
        <w:gridCol w:w="1020"/>
      </w:tblGrid>
      <w:tr w:rsidR="001A0044" w:rsidRPr="001A0044" w14:paraId="40F415CB" w14:textId="77777777" w:rsidTr="00AC7815">
        <w:trPr>
          <w:trHeight w:val="20"/>
        </w:trPr>
        <w:tc>
          <w:tcPr>
            <w:tcW w:w="5817" w:type="dxa"/>
            <w:hideMark/>
          </w:tcPr>
          <w:p w14:paraId="108456E0" w14:textId="77777777" w:rsidR="001A0044" w:rsidRPr="001A0044" w:rsidRDefault="001A0044" w:rsidP="001A0044">
            <w:pPr>
              <w:spacing w:line="240" w:lineRule="auto"/>
              <w:ind w:left="-57" w:firstLine="0"/>
              <w:rPr>
                <w:bCs/>
                <w:sz w:val="16"/>
                <w:szCs w:val="16"/>
              </w:rPr>
            </w:pPr>
            <w:r w:rsidRPr="001A0044">
              <w:rPr>
                <w:bCs/>
                <w:sz w:val="16"/>
                <w:szCs w:val="16"/>
              </w:rPr>
              <w:t> </w:t>
            </w:r>
          </w:p>
        </w:tc>
        <w:tc>
          <w:tcPr>
            <w:tcW w:w="1224" w:type="dxa"/>
            <w:hideMark/>
          </w:tcPr>
          <w:p w14:paraId="40059AE7" w14:textId="77777777" w:rsidR="001A0044" w:rsidRPr="001A0044" w:rsidRDefault="001A0044" w:rsidP="001A0044">
            <w:pPr>
              <w:spacing w:line="240" w:lineRule="auto"/>
              <w:ind w:firstLine="0"/>
              <w:rPr>
                <w:bCs/>
                <w:sz w:val="16"/>
                <w:szCs w:val="16"/>
              </w:rPr>
            </w:pPr>
            <w:r w:rsidRPr="001A0044">
              <w:rPr>
                <w:bCs/>
                <w:sz w:val="16"/>
                <w:szCs w:val="16"/>
              </w:rPr>
              <w:t> </w:t>
            </w:r>
          </w:p>
        </w:tc>
        <w:tc>
          <w:tcPr>
            <w:tcW w:w="610" w:type="dxa"/>
            <w:hideMark/>
          </w:tcPr>
          <w:p w14:paraId="32146D5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4B402F1" w14:textId="77777777" w:rsidR="001A0044" w:rsidRPr="001A0044" w:rsidRDefault="001A0044" w:rsidP="001A0044">
            <w:pPr>
              <w:spacing w:line="240" w:lineRule="auto"/>
              <w:ind w:firstLine="0"/>
              <w:rPr>
                <w:bCs/>
                <w:sz w:val="16"/>
                <w:szCs w:val="16"/>
              </w:rPr>
            </w:pPr>
            <w:r w:rsidRPr="001A0044">
              <w:rPr>
                <w:bCs/>
                <w:sz w:val="16"/>
                <w:szCs w:val="16"/>
              </w:rPr>
              <w:t> </w:t>
            </w:r>
          </w:p>
        </w:tc>
        <w:tc>
          <w:tcPr>
            <w:tcW w:w="1105" w:type="dxa"/>
            <w:hideMark/>
          </w:tcPr>
          <w:p w14:paraId="18E1AAF3" w14:textId="77777777" w:rsidR="001A0044" w:rsidRPr="001A0044" w:rsidRDefault="001A0044" w:rsidP="001A0044">
            <w:pPr>
              <w:spacing w:line="240" w:lineRule="auto"/>
              <w:ind w:firstLine="0"/>
              <w:rPr>
                <w:bCs/>
                <w:sz w:val="16"/>
                <w:szCs w:val="16"/>
              </w:rPr>
            </w:pPr>
            <w:r w:rsidRPr="001A0044">
              <w:rPr>
                <w:bCs/>
                <w:sz w:val="16"/>
                <w:szCs w:val="16"/>
              </w:rPr>
              <w:t> </w:t>
            </w:r>
          </w:p>
        </w:tc>
        <w:tc>
          <w:tcPr>
            <w:tcW w:w="1019" w:type="dxa"/>
            <w:hideMark/>
          </w:tcPr>
          <w:p w14:paraId="2467E620" w14:textId="77777777" w:rsidR="001A0044" w:rsidRPr="001A0044" w:rsidRDefault="001A0044" w:rsidP="001A0044">
            <w:pPr>
              <w:spacing w:line="240" w:lineRule="auto"/>
              <w:ind w:firstLine="0"/>
              <w:rPr>
                <w:bCs/>
                <w:sz w:val="16"/>
                <w:szCs w:val="16"/>
              </w:rPr>
            </w:pPr>
            <w:r w:rsidRPr="001A0044">
              <w:rPr>
                <w:bCs/>
                <w:sz w:val="16"/>
                <w:szCs w:val="16"/>
              </w:rPr>
              <w:t>тыс. рублей</w:t>
            </w:r>
          </w:p>
        </w:tc>
      </w:tr>
      <w:tr w:rsidR="001A0044" w:rsidRPr="001A0044" w14:paraId="3EBE58EF" w14:textId="77777777" w:rsidTr="00AC7815">
        <w:trPr>
          <w:trHeight w:val="20"/>
        </w:trPr>
        <w:tc>
          <w:tcPr>
            <w:tcW w:w="5817" w:type="dxa"/>
            <w:hideMark/>
          </w:tcPr>
          <w:p w14:paraId="6EF4E11D" w14:textId="77777777" w:rsidR="001A0044" w:rsidRPr="001A0044" w:rsidRDefault="001A0044" w:rsidP="001A0044">
            <w:pPr>
              <w:spacing w:line="240" w:lineRule="auto"/>
              <w:ind w:left="-57" w:firstLine="0"/>
              <w:rPr>
                <w:bCs/>
                <w:sz w:val="16"/>
                <w:szCs w:val="16"/>
              </w:rPr>
            </w:pPr>
            <w:r w:rsidRPr="001A0044">
              <w:rPr>
                <w:bCs/>
                <w:sz w:val="16"/>
                <w:szCs w:val="16"/>
              </w:rPr>
              <w:t>Наименование кода</w:t>
            </w:r>
          </w:p>
        </w:tc>
        <w:tc>
          <w:tcPr>
            <w:tcW w:w="1224" w:type="dxa"/>
            <w:hideMark/>
          </w:tcPr>
          <w:p w14:paraId="436D039B" w14:textId="77777777" w:rsidR="001A0044" w:rsidRPr="001A0044" w:rsidRDefault="001A0044" w:rsidP="001A0044">
            <w:pPr>
              <w:spacing w:line="240" w:lineRule="auto"/>
              <w:ind w:firstLine="0"/>
              <w:rPr>
                <w:bCs/>
                <w:sz w:val="16"/>
                <w:szCs w:val="16"/>
              </w:rPr>
            </w:pPr>
            <w:r w:rsidRPr="001A0044">
              <w:rPr>
                <w:bCs/>
                <w:sz w:val="16"/>
                <w:szCs w:val="16"/>
              </w:rPr>
              <w:t>КЦСР</w:t>
            </w:r>
          </w:p>
        </w:tc>
        <w:tc>
          <w:tcPr>
            <w:tcW w:w="610" w:type="dxa"/>
            <w:hideMark/>
          </w:tcPr>
          <w:p w14:paraId="483024B4" w14:textId="77777777" w:rsidR="001A0044" w:rsidRPr="001A0044" w:rsidRDefault="001A0044" w:rsidP="001A0044">
            <w:pPr>
              <w:spacing w:line="240" w:lineRule="auto"/>
              <w:ind w:firstLine="0"/>
              <w:rPr>
                <w:bCs/>
                <w:sz w:val="16"/>
                <w:szCs w:val="16"/>
              </w:rPr>
            </w:pPr>
            <w:r w:rsidRPr="001A0044">
              <w:rPr>
                <w:bCs/>
                <w:sz w:val="16"/>
                <w:szCs w:val="16"/>
              </w:rPr>
              <w:t>КВР</w:t>
            </w:r>
          </w:p>
        </w:tc>
        <w:tc>
          <w:tcPr>
            <w:tcW w:w="874" w:type="dxa"/>
            <w:hideMark/>
          </w:tcPr>
          <w:p w14:paraId="79FCED98" w14:textId="77777777" w:rsidR="001A0044" w:rsidRPr="001A0044" w:rsidRDefault="001A0044" w:rsidP="001A0044">
            <w:pPr>
              <w:spacing w:line="240" w:lineRule="auto"/>
              <w:ind w:firstLine="0"/>
              <w:rPr>
                <w:bCs/>
                <w:sz w:val="16"/>
                <w:szCs w:val="16"/>
              </w:rPr>
            </w:pPr>
            <w:r w:rsidRPr="001A0044">
              <w:rPr>
                <w:bCs/>
                <w:sz w:val="16"/>
                <w:szCs w:val="16"/>
              </w:rPr>
              <w:t>План на 2022 год</w:t>
            </w:r>
          </w:p>
        </w:tc>
        <w:tc>
          <w:tcPr>
            <w:tcW w:w="1105" w:type="dxa"/>
            <w:hideMark/>
          </w:tcPr>
          <w:p w14:paraId="7733E91C" w14:textId="77777777" w:rsidR="001A0044" w:rsidRPr="001A0044" w:rsidRDefault="001A0044" w:rsidP="001A0044">
            <w:pPr>
              <w:spacing w:line="240" w:lineRule="auto"/>
              <w:ind w:firstLine="0"/>
              <w:rPr>
                <w:bCs/>
                <w:sz w:val="16"/>
                <w:szCs w:val="16"/>
              </w:rPr>
            </w:pPr>
            <w:r w:rsidRPr="001A0044">
              <w:rPr>
                <w:bCs/>
                <w:sz w:val="16"/>
                <w:szCs w:val="16"/>
              </w:rPr>
              <w:t>Исполнено за 1 полугодие 2022 года</w:t>
            </w:r>
          </w:p>
        </w:tc>
        <w:tc>
          <w:tcPr>
            <w:tcW w:w="1019" w:type="dxa"/>
            <w:hideMark/>
          </w:tcPr>
          <w:p w14:paraId="1D82D1FB" w14:textId="77777777" w:rsidR="001A0044" w:rsidRPr="001A0044" w:rsidRDefault="001A0044" w:rsidP="001A0044">
            <w:pPr>
              <w:spacing w:line="240" w:lineRule="auto"/>
              <w:ind w:firstLine="0"/>
              <w:rPr>
                <w:bCs/>
                <w:sz w:val="16"/>
                <w:szCs w:val="16"/>
              </w:rPr>
            </w:pPr>
            <w:r w:rsidRPr="001A0044">
              <w:rPr>
                <w:bCs/>
                <w:sz w:val="16"/>
                <w:szCs w:val="16"/>
              </w:rPr>
              <w:t>% исполнения</w:t>
            </w:r>
          </w:p>
        </w:tc>
      </w:tr>
      <w:tr w:rsidR="001A0044" w:rsidRPr="001A0044" w14:paraId="545C435A" w14:textId="77777777" w:rsidTr="00AC7815">
        <w:trPr>
          <w:trHeight w:val="20"/>
        </w:trPr>
        <w:tc>
          <w:tcPr>
            <w:tcW w:w="5817" w:type="dxa"/>
            <w:hideMark/>
          </w:tcPr>
          <w:p w14:paraId="27669EFE"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"Развитие агропромышленного комплекса Завитинского муниципального округа"</w:t>
            </w:r>
          </w:p>
        </w:tc>
        <w:tc>
          <w:tcPr>
            <w:tcW w:w="1224" w:type="dxa"/>
            <w:hideMark/>
          </w:tcPr>
          <w:p w14:paraId="26EE4BC5" w14:textId="77777777" w:rsidR="001A0044" w:rsidRPr="001A0044" w:rsidRDefault="001A0044" w:rsidP="001A0044">
            <w:pPr>
              <w:spacing w:line="240" w:lineRule="auto"/>
              <w:ind w:firstLine="0"/>
              <w:rPr>
                <w:bCs/>
                <w:sz w:val="16"/>
                <w:szCs w:val="16"/>
              </w:rPr>
            </w:pPr>
            <w:r w:rsidRPr="001A0044">
              <w:rPr>
                <w:bCs/>
                <w:sz w:val="16"/>
                <w:szCs w:val="16"/>
              </w:rPr>
              <w:t>51.0.00.00000</w:t>
            </w:r>
          </w:p>
        </w:tc>
        <w:tc>
          <w:tcPr>
            <w:tcW w:w="610" w:type="dxa"/>
            <w:hideMark/>
          </w:tcPr>
          <w:p w14:paraId="1EDD81B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2C5DEFC" w14:textId="77777777" w:rsidR="001A0044" w:rsidRPr="001A0044" w:rsidRDefault="001A0044" w:rsidP="001A0044">
            <w:pPr>
              <w:spacing w:line="240" w:lineRule="auto"/>
              <w:ind w:firstLine="0"/>
              <w:rPr>
                <w:bCs/>
                <w:sz w:val="16"/>
                <w:szCs w:val="16"/>
              </w:rPr>
            </w:pPr>
            <w:r w:rsidRPr="001A0044">
              <w:rPr>
                <w:bCs/>
                <w:sz w:val="16"/>
                <w:szCs w:val="16"/>
              </w:rPr>
              <w:t>786,1</w:t>
            </w:r>
          </w:p>
        </w:tc>
        <w:tc>
          <w:tcPr>
            <w:tcW w:w="1105" w:type="dxa"/>
            <w:hideMark/>
          </w:tcPr>
          <w:p w14:paraId="6C084867" w14:textId="77777777" w:rsidR="001A0044" w:rsidRPr="001A0044" w:rsidRDefault="001A0044" w:rsidP="001A0044">
            <w:pPr>
              <w:spacing w:line="240" w:lineRule="auto"/>
              <w:ind w:firstLine="0"/>
              <w:rPr>
                <w:bCs/>
                <w:sz w:val="16"/>
                <w:szCs w:val="16"/>
              </w:rPr>
            </w:pPr>
            <w:r w:rsidRPr="001A0044">
              <w:rPr>
                <w:bCs/>
                <w:sz w:val="16"/>
                <w:szCs w:val="16"/>
              </w:rPr>
              <w:t>602,6</w:t>
            </w:r>
          </w:p>
        </w:tc>
        <w:tc>
          <w:tcPr>
            <w:tcW w:w="1019" w:type="dxa"/>
            <w:hideMark/>
          </w:tcPr>
          <w:p w14:paraId="14CE95FA" w14:textId="77777777" w:rsidR="001A0044" w:rsidRPr="001A0044" w:rsidRDefault="001A0044" w:rsidP="001A0044">
            <w:pPr>
              <w:spacing w:line="240" w:lineRule="auto"/>
              <w:ind w:firstLine="0"/>
              <w:rPr>
                <w:bCs/>
                <w:sz w:val="16"/>
                <w:szCs w:val="16"/>
              </w:rPr>
            </w:pPr>
            <w:r w:rsidRPr="001A0044">
              <w:rPr>
                <w:bCs/>
                <w:sz w:val="16"/>
                <w:szCs w:val="16"/>
              </w:rPr>
              <w:t>76,7</w:t>
            </w:r>
          </w:p>
        </w:tc>
      </w:tr>
      <w:tr w:rsidR="001A0044" w:rsidRPr="001A0044" w14:paraId="04E20C2A" w14:textId="77777777" w:rsidTr="00AC7815">
        <w:trPr>
          <w:trHeight w:val="20"/>
        </w:trPr>
        <w:tc>
          <w:tcPr>
            <w:tcW w:w="5817" w:type="dxa"/>
            <w:hideMark/>
          </w:tcPr>
          <w:p w14:paraId="7290C1FD" w14:textId="77777777" w:rsidR="001A0044" w:rsidRPr="001A0044" w:rsidRDefault="001A0044" w:rsidP="001A0044">
            <w:pPr>
              <w:spacing w:line="240" w:lineRule="auto"/>
              <w:ind w:left="-57" w:firstLine="0"/>
              <w:rPr>
                <w:bCs/>
                <w:sz w:val="16"/>
                <w:szCs w:val="16"/>
              </w:rPr>
            </w:pPr>
            <w:r w:rsidRPr="001A0044">
              <w:rPr>
                <w:bCs/>
                <w:sz w:val="16"/>
                <w:szCs w:val="16"/>
              </w:rPr>
              <w:t>Развитие агропромышленного комплекса Завитинского муниципального округа</w:t>
            </w:r>
          </w:p>
        </w:tc>
        <w:tc>
          <w:tcPr>
            <w:tcW w:w="1224" w:type="dxa"/>
            <w:hideMark/>
          </w:tcPr>
          <w:p w14:paraId="366EEF23" w14:textId="77777777" w:rsidR="001A0044" w:rsidRPr="001A0044" w:rsidRDefault="001A0044" w:rsidP="001A0044">
            <w:pPr>
              <w:spacing w:line="240" w:lineRule="auto"/>
              <w:ind w:firstLine="0"/>
              <w:rPr>
                <w:bCs/>
                <w:sz w:val="16"/>
                <w:szCs w:val="16"/>
              </w:rPr>
            </w:pPr>
            <w:r w:rsidRPr="001A0044">
              <w:rPr>
                <w:bCs/>
                <w:sz w:val="16"/>
                <w:szCs w:val="16"/>
              </w:rPr>
              <w:t>51.1.00.00000</w:t>
            </w:r>
          </w:p>
        </w:tc>
        <w:tc>
          <w:tcPr>
            <w:tcW w:w="610" w:type="dxa"/>
            <w:hideMark/>
          </w:tcPr>
          <w:p w14:paraId="58D8DEA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2E30E81" w14:textId="77777777" w:rsidR="001A0044" w:rsidRPr="001A0044" w:rsidRDefault="001A0044" w:rsidP="001A0044">
            <w:pPr>
              <w:spacing w:line="240" w:lineRule="auto"/>
              <w:ind w:firstLine="0"/>
              <w:rPr>
                <w:bCs/>
                <w:sz w:val="16"/>
                <w:szCs w:val="16"/>
              </w:rPr>
            </w:pPr>
            <w:r w:rsidRPr="001A0044">
              <w:rPr>
                <w:bCs/>
                <w:sz w:val="16"/>
                <w:szCs w:val="16"/>
              </w:rPr>
              <w:t>786,1</w:t>
            </w:r>
          </w:p>
        </w:tc>
        <w:tc>
          <w:tcPr>
            <w:tcW w:w="1105" w:type="dxa"/>
            <w:hideMark/>
          </w:tcPr>
          <w:p w14:paraId="2BB0302C" w14:textId="77777777" w:rsidR="001A0044" w:rsidRPr="001A0044" w:rsidRDefault="001A0044" w:rsidP="001A0044">
            <w:pPr>
              <w:spacing w:line="240" w:lineRule="auto"/>
              <w:ind w:firstLine="0"/>
              <w:rPr>
                <w:bCs/>
                <w:sz w:val="16"/>
                <w:szCs w:val="16"/>
              </w:rPr>
            </w:pPr>
            <w:r w:rsidRPr="001A0044">
              <w:rPr>
                <w:bCs/>
                <w:sz w:val="16"/>
                <w:szCs w:val="16"/>
              </w:rPr>
              <w:t>602,6</w:t>
            </w:r>
          </w:p>
        </w:tc>
        <w:tc>
          <w:tcPr>
            <w:tcW w:w="1019" w:type="dxa"/>
            <w:hideMark/>
          </w:tcPr>
          <w:p w14:paraId="2134E280" w14:textId="77777777" w:rsidR="001A0044" w:rsidRPr="001A0044" w:rsidRDefault="001A0044" w:rsidP="001A0044">
            <w:pPr>
              <w:spacing w:line="240" w:lineRule="auto"/>
              <w:ind w:firstLine="0"/>
              <w:rPr>
                <w:bCs/>
                <w:sz w:val="16"/>
                <w:szCs w:val="16"/>
              </w:rPr>
            </w:pPr>
            <w:r w:rsidRPr="001A0044">
              <w:rPr>
                <w:bCs/>
                <w:sz w:val="16"/>
                <w:szCs w:val="16"/>
              </w:rPr>
              <w:t>76,7</w:t>
            </w:r>
          </w:p>
        </w:tc>
      </w:tr>
      <w:tr w:rsidR="001A0044" w:rsidRPr="001A0044" w14:paraId="63630DE0" w14:textId="77777777" w:rsidTr="00AC7815">
        <w:trPr>
          <w:trHeight w:val="20"/>
        </w:trPr>
        <w:tc>
          <w:tcPr>
            <w:tcW w:w="5817" w:type="dxa"/>
            <w:hideMark/>
          </w:tcPr>
          <w:p w14:paraId="6EF95B8E"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1224" w:type="dxa"/>
            <w:hideMark/>
          </w:tcPr>
          <w:p w14:paraId="6F3A4E8B" w14:textId="77777777" w:rsidR="001A0044" w:rsidRPr="001A0044" w:rsidRDefault="001A0044" w:rsidP="001A0044">
            <w:pPr>
              <w:spacing w:line="240" w:lineRule="auto"/>
              <w:ind w:firstLine="0"/>
              <w:rPr>
                <w:bCs/>
                <w:sz w:val="16"/>
                <w:szCs w:val="16"/>
              </w:rPr>
            </w:pPr>
            <w:r w:rsidRPr="001A0044">
              <w:rPr>
                <w:bCs/>
                <w:sz w:val="16"/>
                <w:szCs w:val="16"/>
              </w:rPr>
              <w:t>51.1.01.00000</w:t>
            </w:r>
          </w:p>
        </w:tc>
        <w:tc>
          <w:tcPr>
            <w:tcW w:w="610" w:type="dxa"/>
            <w:hideMark/>
          </w:tcPr>
          <w:p w14:paraId="2AE4235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D2D3374"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1A1B9101"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E969F1E"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BCCD022" w14:textId="77777777" w:rsidTr="00AC7815">
        <w:trPr>
          <w:trHeight w:val="20"/>
        </w:trPr>
        <w:tc>
          <w:tcPr>
            <w:tcW w:w="5817" w:type="dxa"/>
            <w:hideMark/>
          </w:tcPr>
          <w:p w14:paraId="6A182B41" w14:textId="77777777" w:rsidR="001A0044" w:rsidRPr="001A0044" w:rsidRDefault="001A0044" w:rsidP="001A0044">
            <w:pPr>
              <w:spacing w:line="240" w:lineRule="auto"/>
              <w:ind w:left="-57" w:firstLine="0"/>
              <w:rPr>
                <w:bCs/>
                <w:sz w:val="16"/>
                <w:szCs w:val="16"/>
              </w:rPr>
            </w:pPr>
            <w:r w:rsidRPr="001A0044">
              <w:rPr>
                <w:bCs/>
                <w:sz w:val="16"/>
                <w:szCs w:val="16"/>
              </w:rPr>
              <w:t>Организационная поддержка сельхоз товаропроизводителей и предприятий, занимающихся переработкой сельскохозяйственной продукции</w:t>
            </w:r>
          </w:p>
        </w:tc>
        <w:tc>
          <w:tcPr>
            <w:tcW w:w="1224" w:type="dxa"/>
            <w:hideMark/>
          </w:tcPr>
          <w:p w14:paraId="3C40577F" w14:textId="77777777" w:rsidR="001A0044" w:rsidRPr="001A0044" w:rsidRDefault="001A0044" w:rsidP="001A0044">
            <w:pPr>
              <w:spacing w:line="240" w:lineRule="auto"/>
              <w:ind w:firstLine="0"/>
              <w:rPr>
                <w:bCs/>
                <w:sz w:val="16"/>
                <w:szCs w:val="16"/>
              </w:rPr>
            </w:pPr>
            <w:r w:rsidRPr="001A0044">
              <w:rPr>
                <w:bCs/>
                <w:sz w:val="16"/>
                <w:szCs w:val="16"/>
              </w:rPr>
              <w:t>51.1.01.00010</w:t>
            </w:r>
          </w:p>
        </w:tc>
        <w:tc>
          <w:tcPr>
            <w:tcW w:w="610" w:type="dxa"/>
            <w:hideMark/>
          </w:tcPr>
          <w:p w14:paraId="0B6978C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84B5BBB"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2E0B154A"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A3C712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DABC204" w14:textId="77777777" w:rsidTr="00AC7815">
        <w:trPr>
          <w:trHeight w:val="20"/>
        </w:trPr>
        <w:tc>
          <w:tcPr>
            <w:tcW w:w="5817" w:type="dxa"/>
            <w:hideMark/>
          </w:tcPr>
          <w:p w14:paraId="7B599DC3" w14:textId="77777777" w:rsidR="001A0044" w:rsidRPr="001A0044" w:rsidRDefault="001A0044" w:rsidP="001A0044">
            <w:pPr>
              <w:spacing w:line="240" w:lineRule="auto"/>
              <w:ind w:left="-57" w:firstLine="0"/>
              <w:rPr>
                <w:bCs/>
                <w:sz w:val="16"/>
                <w:szCs w:val="16"/>
              </w:rPr>
            </w:pPr>
            <w:r w:rsidRPr="001A0044">
              <w:rPr>
                <w:bCs/>
                <w:sz w:val="16"/>
                <w:szCs w:val="16"/>
              </w:rPr>
              <w:lastRenderedPageBreak/>
              <w:t>Закупка товаров, работ и услуг для государственных (муниципальных нужд)</w:t>
            </w:r>
          </w:p>
        </w:tc>
        <w:tc>
          <w:tcPr>
            <w:tcW w:w="1224" w:type="dxa"/>
            <w:hideMark/>
          </w:tcPr>
          <w:p w14:paraId="380633F5" w14:textId="77777777" w:rsidR="001A0044" w:rsidRPr="001A0044" w:rsidRDefault="001A0044" w:rsidP="001A0044">
            <w:pPr>
              <w:spacing w:line="240" w:lineRule="auto"/>
              <w:ind w:firstLine="0"/>
              <w:rPr>
                <w:bCs/>
                <w:sz w:val="16"/>
                <w:szCs w:val="16"/>
              </w:rPr>
            </w:pPr>
            <w:r w:rsidRPr="001A0044">
              <w:rPr>
                <w:bCs/>
                <w:sz w:val="16"/>
                <w:szCs w:val="16"/>
              </w:rPr>
              <w:t>51.1.01.00010</w:t>
            </w:r>
          </w:p>
        </w:tc>
        <w:tc>
          <w:tcPr>
            <w:tcW w:w="610" w:type="dxa"/>
            <w:hideMark/>
          </w:tcPr>
          <w:p w14:paraId="61040A0E"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7302A2EF"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4731A196"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5610CD95"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EA640FE" w14:textId="77777777" w:rsidTr="00AC7815">
        <w:trPr>
          <w:trHeight w:val="20"/>
        </w:trPr>
        <w:tc>
          <w:tcPr>
            <w:tcW w:w="5817" w:type="dxa"/>
            <w:hideMark/>
          </w:tcPr>
          <w:p w14:paraId="213EFB15" w14:textId="4EDA91CD"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1224" w:type="dxa"/>
            <w:hideMark/>
          </w:tcPr>
          <w:p w14:paraId="08331020" w14:textId="77777777" w:rsidR="001A0044" w:rsidRPr="001A0044" w:rsidRDefault="001A0044" w:rsidP="001A0044">
            <w:pPr>
              <w:spacing w:line="240" w:lineRule="auto"/>
              <w:ind w:firstLine="0"/>
              <w:rPr>
                <w:bCs/>
                <w:sz w:val="16"/>
                <w:szCs w:val="16"/>
              </w:rPr>
            </w:pPr>
            <w:r w:rsidRPr="001A0044">
              <w:rPr>
                <w:bCs/>
                <w:sz w:val="16"/>
                <w:szCs w:val="16"/>
              </w:rPr>
              <w:t>51.1.09.00000</w:t>
            </w:r>
          </w:p>
        </w:tc>
        <w:tc>
          <w:tcPr>
            <w:tcW w:w="610" w:type="dxa"/>
            <w:hideMark/>
          </w:tcPr>
          <w:p w14:paraId="29FE57A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D751B60" w14:textId="77777777" w:rsidR="001A0044" w:rsidRPr="001A0044" w:rsidRDefault="001A0044" w:rsidP="001A0044">
            <w:pPr>
              <w:spacing w:line="240" w:lineRule="auto"/>
              <w:ind w:firstLine="0"/>
              <w:rPr>
                <w:bCs/>
                <w:sz w:val="16"/>
                <w:szCs w:val="16"/>
              </w:rPr>
            </w:pPr>
            <w:r w:rsidRPr="001A0044">
              <w:rPr>
                <w:bCs/>
                <w:sz w:val="16"/>
                <w:szCs w:val="16"/>
              </w:rPr>
              <w:t>736,1</w:t>
            </w:r>
          </w:p>
        </w:tc>
        <w:tc>
          <w:tcPr>
            <w:tcW w:w="1105" w:type="dxa"/>
            <w:hideMark/>
          </w:tcPr>
          <w:p w14:paraId="30A801D3" w14:textId="77777777" w:rsidR="001A0044" w:rsidRPr="001A0044" w:rsidRDefault="001A0044" w:rsidP="001A0044">
            <w:pPr>
              <w:spacing w:line="240" w:lineRule="auto"/>
              <w:ind w:firstLine="0"/>
              <w:rPr>
                <w:bCs/>
                <w:sz w:val="16"/>
                <w:szCs w:val="16"/>
              </w:rPr>
            </w:pPr>
            <w:r w:rsidRPr="001A0044">
              <w:rPr>
                <w:bCs/>
                <w:sz w:val="16"/>
                <w:szCs w:val="16"/>
              </w:rPr>
              <w:t>602,6</w:t>
            </w:r>
          </w:p>
        </w:tc>
        <w:tc>
          <w:tcPr>
            <w:tcW w:w="1019" w:type="dxa"/>
            <w:hideMark/>
          </w:tcPr>
          <w:p w14:paraId="385ACE39" w14:textId="77777777" w:rsidR="001A0044" w:rsidRPr="001A0044" w:rsidRDefault="001A0044" w:rsidP="001A0044">
            <w:pPr>
              <w:spacing w:line="240" w:lineRule="auto"/>
              <w:ind w:firstLine="0"/>
              <w:rPr>
                <w:bCs/>
                <w:sz w:val="16"/>
                <w:szCs w:val="16"/>
              </w:rPr>
            </w:pPr>
            <w:r w:rsidRPr="001A0044">
              <w:rPr>
                <w:bCs/>
                <w:sz w:val="16"/>
                <w:szCs w:val="16"/>
              </w:rPr>
              <w:t>81,9</w:t>
            </w:r>
          </w:p>
        </w:tc>
      </w:tr>
      <w:tr w:rsidR="001A0044" w:rsidRPr="001A0044" w14:paraId="42E84647" w14:textId="77777777" w:rsidTr="00AC7815">
        <w:trPr>
          <w:trHeight w:val="20"/>
        </w:trPr>
        <w:tc>
          <w:tcPr>
            <w:tcW w:w="5817" w:type="dxa"/>
            <w:hideMark/>
          </w:tcPr>
          <w:p w14:paraId="1B181369" w14:textId="32183DAA" w:rsidR="001A0044" w:rsidRPr="001A0044" w:rsidRDefault="001A0044" w:rsidP="001A0044">
            <w:pPr>
              <w:spacing w:line="240" w:lineRule="auto"/>
              <w:ind w:left="-57" w:firstLine="0"/>
              <w:rPr>
                <w:bCs/>
                <w:sz w:val="16"/>
                <w:szCs w:val="16"/>
              </w:rPr>
            </w:pPr>
            <w:r w:rsidRPr="001A0044">
              <w:rPr>
                <w:bCs/>
                <w:sz w:val="16"/>
                <w:szCs w:val="16"/>
              </w:rPr>
              <w:t xml:space="preserve">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1224" w:type="dxa"/>
            <w:hideMark/>
          </w:tcPr>
          <w:p w14:paraId="05AD7366" w14:textId="77777777" w:rsidR="001A0044" w:rsidRPr="001A0044" w:rsidRDefault="001A0044" w:rsidP="001A0044">
            <w:pPr>
              <w:spacing w:line="240" w:lineRule="auto"/>
              <w:ind w:firstLine="0"/>
              <w:rPr>
                <w:bCs/>
                <w:sz w:val="16"/>
                <w:szCs w:val="16"/>
              </w:rPr>
            </w:pPr>
            <w:r w:rsidRPr="001A0044">
              <w:rPr>
                <w:bCs/>
                <w:sz w:val="16"/>
                <w:szCs w:val="16"/>
              </w:rPr>
              <w:t>51.1.09.69700</w:t>
            </w:r>
          </w:p>
        </w:tc>
        <w:tc>
          <w:tcPr>
            <w:tcW w:w="610" w:type="dxa"/>
            <w:hideMark/>
          </w:tcPr>
          <w:p w14:paraId="6A30B1C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920C8BA" w14:textId="77777777" w:rsidR="001A0044" w:rsidRPr="001A0044" w:rsidRDefault="001A0044" w:rsidP="001A0044">
            <w:pPr>
              <w:spacing w:line="240" w:lineRule="auto"/>
              <w:ind w:firstLine="0"/>
              <w:rPr>
                <w:bCs/>
                <w:sz w:val="16"/>
                <w:szCs w:val="16"/>
              </w:rPr>
            </w:pPr>
            <w:r w:rsidRPr="001A0044">
              <w:rPr>
                <w:bCs/>
                <w:sz w:val="16"/>
                <w:szCs w:val="16"/>
              </w:rPr>
              <w:t>736,1</w:t>
            </w:r>
          </w:p>
        </w:tc>
        <w:tc>
          <w:tcPr>
            <w:tcW w:w="1105" w:type="dxa"/>
            <w:hideMark/>
          </w:tcPr>
          <w:p w14:paraId="29C17292" w14:textId="77777777" w:rsidR="001A0044" w:rsidRPr="001A0044" w:rsidRDefault="001A0044" w:rsidP="001A0044">
            <w:pPr>
              <w:spacing w:line="240" w:lineRule="auto"/>
              <w:ind w:firstLine="0"/>
              <w:rPr>
                <w:bCs/>
                <w:sz w:val="16"/>
                <w:szCs w:val="16"/>
              </w:rPr>
            </w:pPr>
            <w:r w:rsidRPr="001A0044">
              <w:rPr>
                <w:bCs/>
                <w:sz w:val="16"/>
                <w:szCs w:val="16"/>
              </w:rPr>
              <w:t>602,6</w:t>
            </w:r>
          </w:p>
        </w:tc>
        <w:tc>
          <w:tcPr>
            <w:tcW w:w="1019" w:type="dxa"/>
            <w:hideMark/>
          </w:tcPr>
          <w:p w14:paraId="7D550D33" w14:textId="77777777" w:rsidR="001A0044" w:rsidRPr="001A0044" w:rsidRDefault="001A0044" w:rsidP="001A0044">
            <w:pPr>
              <w:spacing w:line="240" w:lineRule="auto"/>
              <w:ind w:firstLine="0"/>
              <w:rPr>
                <w:bCs/>
                <w:sz w:val="16"/>
                <w:szCs w:val="16"/>
              </w:rPr>
            </w:pPr>
            <w:r w:rsidRPr="001A0044">
              <w:rPr>
                <w:bCs/>
                <w:sz w:val="16"/>
                <w:szCs w:val="16"/>
              </w:rPr>
              <w:t>81,9</w:t>
            </w:r>
          </w:p>
        </w:tc>
      </w:tr>
      <w:tr w:rsidR="001A0044" w:rsidRPr="001A0044" w14:paraId="0C6BA620" w14:textId="77777777" w:rsidTr="00AC7815">
        <w:trPr>
          <w:trHeight w:val="20"/>
        </w:trPr>
        <w:tc>
          <w:tcPr>
            <w:tcW w:w="5817" w:type="dxa"/>
            <w:hideMark/>
          </w:tcPr>
          <w:p w14:paraId="63DCE93C"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2CEC7BAA" w14:textId="77777777" w:rsidR="001A0044" w:rsidRPr="001A0044" w:rsidRDefault="001A0044" w:rsidP="001A0044">
            <w:pPr>
              <w:spacing w:line="240" w:lineRule="auto"/>
              <w:ind w:firstLine="0"/>
              <w:rPr>
                <w:bCs/>
                <w:sz w:val="16"/>
                <w:szCs w:val="16"/>
              </w:rPr>
            </w:pPr>
            <w:r w:rsidRPr="001A0044">
              <w:rPr>
                <w:bCs/>
                <w:sz w:val="16"/>
                <w:szCs w:val="16"/>
              </w:rPr>
              <w:t>51.1.09.69700</w:t>
            </w:r>
          </w:p>
        </w:tc>
        <w:tc>
          <w:tcPr>
            <w:tcW w:w="610" w:type="dxa"/>
            <w:hideMark/>
          </w:tcPr>
          <w:p w14:paraId="0750EC92"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6905F47" w14:textId="77777777" w:rsidR="001A0044" w:rsidRPr="001A0044" w:rsidRDefault="001A0044" w:rsidP="001A0044">
            <w:pPr>
              <w:spacing w:line="240" w:lineRule="auto"/>
              <w:ind w:firstLine="0"/>
              <w:rPr>
                <w:bCs/>
                <w:sz w:val="16"/>
                <w:szCs w:val="16"/>
              </w:rPr>
            </w:pPr>
            <w:r w:rsidRPr="001A0044">
              <w:rPr>
                <w:bCs/>
                <w:sz w:val="16"/>
                <w:szCs w:val="16"/>
              </w:rPr>
              <w:t>736,1</w:t>
            </w:r>
          </w:p>
        </w:tc>
        <w:tc>
          <w:tcPr>
            <w:tcW w:w="1105" w:type="dxa"/>
            <w:hideMark/>
          </w:tcPr>
          <w:p w14:paraId="2BA3F026" w14:textId="77777777" w:rsidR="001A0044" w:rsidRPr="001A0044" w:rsidRDefault="001A0044" w:rsidP="001A0044">
            <w:pPr>
              <w:spacing w:line="240" w:lineRule="auto"/>
              <w:ind w:firstLine="0"/>
              <w:rPr>
                <w:bCs/>
                <w:sz w:val="16"/>
                <w:szCs w:val="16"/>
              </w:rPr>
            </w:pPr>
            <w:r w:rsidRPr="001A0044">
              <w:rPr>
                <w:bCs/>
                <w:sz w:val="16"/>
                <w:szCs w:val="16"/>
              </w:rPr>
              <w:t>602,6</w:t>
            </w:r>
          </w:p>
        </w:tc>
        <w:tc>
          <w:tcPr>
            <w:tcW w:w="1019" w:type="dxa"/>
            <w:hideMark/>
          </w:tcPr>
          <w:p w14:paraId="4B40B4FA" w14:textId="77777777" w:rsidR="001A0044" w:rsidRPr="001A0044" w:rsidRDefault="001A0044" w:rsidP="001A0044">
            <w:pPr>
              <w:spacing w:line="240" w:lineRule="auto"/>
              <w:ind w:firstLine="0"/>
              <w:rPr>
                <w:bCs/>
                <w:sz w:val="16"/>
                <w:szCs w:val="16"/>
              </w:rPr>
            </w:pPr>
            <w:r w:rsidRPr="001A0044">
              <w:rPr>
                <w:bCs/>
                <w:sz w:val="16"/>
                <w:szCs w:val="16"/>
              </w:rPr>
              <w:t>81,9</w:t>
            </w:r>
          </w:p>
        </w:tc>
      </w:tr>
      <w:tr w:rsidR="001A0044" w:rsidRPr="001A0044" w14:paraId="1F251B30" w14:textId="77777777" w:rsidTr="00AC7815">
        <w:trPr>
          <w:trHeight w:val="20"/>
        </w:trPr>
        <w:tc>
          <w:tcPr>
            <w:tcW w:w="5817" w:type="dxa"/>
            <w:hideMark/>
          </w:tcPr>
          <w:p w14:paraId="18D0E229"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"Развитие и сохранение культуры и искусства в Завитинском муниципальном округе"</w:t>
            </w:r>
          </w:p>
        </w:tc>
        <w:tc>
          <w:tcPr>
            <w:tcW w:w="1224" w:type="dxa"/>
            <w:hideMark/>
          </w:tcPr>
          <w:p w14:paraId="2080EBC7" w14:textId="77777777" w:rsidR="001A0044" w:rsidRPr="001A0044" w:rsidRDefault="001A0044" w:rsidP="001A0044">
            <w:pPr>
              <w:spacing w:line="240" w:lineRule="auto"/>
              <w:ind w:firstLine="0"/>
              <w:rPr>
                <w:bCs/>
                <w:sz w:val="16"/>
                <w:szCs w:val="16"/>
              </w:rPr>
            </w:pPr>
            <w:r w:rsidRPr="001A0044">
              <w:rPr>
                <w:bCs/>
                <w:sz w:val="16"/>
                <w:szCs w:val="16"/>
              </w:rPr>
              <w:t>52.0.00.00000</w:t>
            </w:r>
          </w:p>
        </w:tc>
        <w:tc>
          <w:tcPr>
            <w:tcW w:w="610" w:type="dxa"/>
            <w:hideMark/>
          </w:tcPr>
          <w:p w14:paraId="0CE2039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5AF9616" w14:textId="77777777" w:rsidR="001A0044" w:rsidRPr="001A0044" w:rsidRDefault="001A0044" w:rsidP="001A0044">
            <w:pPr>
              <w:spacing w:line="240" w:lineRule="auto"/>
              <w:ind w:firstLine="0"/>
              <w:rPr>
                <w:bCs/>
                <w:sz w:val="16"/>
                <w:szCs w:val="16"/>
              </w:rPr>
            </w:pPr>
            <w:r w:rsidRPr="001A0044">
              <w:rPr>
                <w:bCs/>
                <w:sz w:val="16"/>
                <w:szCs w:val="16"/>
              </w:rPr>
              <w:t>53 981,5</w:t>
            </w:r>
          </w:p>
        </w:tc>
        <w:tc>
          <w:tcPr>
            <w:tcW w:w="1105" w:type="dxa"/>
            <w:hideMark/>
          </w:tcPr>
          <w:p w14:paraId="4C1D9D9D" w14:textId="77777777" w:rsidR="001A0044" w:rsidRPr="001A0044" w:rsidRDefault="001A0044" w:rsidP="001A0044">
            <w:pPr>
              <w:spacing w:line="240" w:lineRule="auto"/>
              <w:ind w:firstLine="0"/>
              <w:rPr>
                <w:bCs/>
                <w:sz w:val="16"/>
                <w:szCs w:val="16"/>
              </w:rPr>
            </w:pPr>
            <w:r w:rsidRPr="001A0044">
              <w:rPr>
                <w:bCs/>
                <w:sz w:val="16"/>
                <w:szCs w:val="16"/>
              </w:rPr>
              <w:t>27 051,8</w:t>
            </w:r>
          </w:p>
        </w:tc>
        <w:tc>
          <w:tcPr>
            <w:tcW w:w="1019" w:type="dxa"/>
            <w:hideMark/>
          </w:tcPr>
          <w:p w14:paraId="27345EC9" w14:textId="77777777" w:rsidR="001A0044" w:rsidRPr="001A0044" w:rsidRDefault="001A0044" w:rsidP="001A0044">
            <w:pPr>
              <w:spacing w:line="240" w:lineRule="auto"/>
              <w:ind w:firstLine="0"/>
              <w:rPr>
                <w:bCs/>
                <w:sz w:val="16"/>
                <w:szCs w:val="16"/>
              </w:rPr>
            </w:pPr>
            <w:r w:rsidRPr="001A0044">
              <w:rPr>
                <w:bCs/>
                <w:sz w:val="16"/>
                <w:szCs w:val="16"/>
              </w:rPr>
              <w:t>50,1</w:t>
            </w:r>
          </w:p>
        </w:tc>
      </w:tr>
      <w:tr w:rsidR="001A0044" w:rsidRPr="001A0044" w14:paraId="28818039" w14:textId="77777777" w:rsidTr="00AC7815">
        <w:trPr>
          <w:trHeight w:val="20"/>
        </w:trPr>
        <w:tc>
          <w:tcPr>
            <w:tcW w:w="5817" w:type="dxa"/>
            <w:hideMark/>
          </w:tcPr>
          <w:p w14:paraId="6D90D5EE"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"Народное творчество и досуговая деятельность"</w:t>
            </w:r>
          </w:p>
        </w:tc>
        <w:tc>
          <w:tcPr>
            <w:tcW w:w="1224" w:type="dxa"/>
            <w:hideMark/>
          </w:tcPr>
          <w:p w14:paraId="686BEEF7" w14:textId="77777777" w:rsidR="001A0044" w:rsidRPr="001A0044" w:rsidRDefault="001A0044" w:rsidP="001A0044">
            <w:pPr>
              <w:spacing w:line="240" w:lineRule="auto"/>
              <w:ind w:firstLine="0"/>
              <w:rPr>
                <w:bCs/>
                <w:sz w:val="16"/>
                <w:szCs w:val="16"/>
              </w:rPr>
            </w:pPr>
            <w:r w:rsidRPr="001A0044">
              <w:rPr>
                <w:bCs/>
                <w:sz w:val="16"/>
                <w:szCs w:val="16"/>
              </w:rPr>
              <w:t>52.1.00.00000</w:t>
            </w:r>
          </w:p>
        </w:tc>
        <w:tc>
          <w:tcPr>
            <w:tcW w:w="610" w:type="dxa"/>
            <w:hideMark/>
          </w:tcPr>
          <w:p w14:paraId="0FBB5BF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1C3CB3B" w14:textId="77777777" w:rsidR="001A0044" w:rsidRPr="001A0044" w:rsidRDefault="001A0044" w:rsidP="001A0044">
            <w:pPr>
              <w:spacing w:line="240" w:lineRule="auto"/>
              <w:ind w:firstLine="0"/>
              <w:rPr>
                <w:bCs/>
                <w:sz w:val="16"/>
                <w:szCs w:val="16"/>
              </w:rPr>
            </w:pPr>
            <w:r w:rsidRPr="001A0044">
              <w:rPr>
                <w:bCs/>
                <w:sz w:val="16"/>
                <w:szCs w:val="16"/>
              </w:rPr>
              <w:t>30 254,0</w:t>
            </w:r>
          </w:p>
        </w:tc>
        <w:tc>
          <w:tcPr>
            <w:tcW w:w="1105" w:type="dxa"/>
            <w:hideMark/>
          </w:tcPr>
          <w:p w14:paraId="6F584842" w14:textId="77777777" w:rsidR="001A0044" w:rsidRPr="001A0044" w:rsidRDefault="001A0044" w:rsidP="001A0044">
            <w:pPr>
              <w:spacing w:line="240" w:lineRule="auto"/>
              <w:ind w:firstLine="0"/>
              <w:rPr>
                <w:bCs/>
                <w:sz w:val="16"/>
                <w:szCs w:val="16"/>
              </w:rPr>
            </w:pPr>
            <w:r w:rsidRPr="001A0044">
              <w:rPr>
                <w:bCs/>
                <w:sz w:val="16"/>
                <w:szCs w:val="16"/>
              </w:rPr>
              <w:t>15 855,9</w:t>
            </w:r>
          </w:p>
        </w:tc>
        <w:tc>
          <w:tcPr>
            <w:tcW w:w="1019" w:type="dxa"/>
            <w:hideMark/>
          </w:tcPr>
          <w:p w14:paraId="28D9042A" w14:textId="77777777" w:rsidR="001A0044" w:rsidRPr="001A0044" w:rsidRDefault="001A0044" w:rsidP="001A0044">
            <w:pPr>
              <w:spacing w:line="240" w:lineRule="auto"/>
              <w:ind w:firstLine="0"/>
              <w:rPr>
                <w:bCs/>
                <w:sz w:val="16"/>
                <w:szCs w:val="16"/>
              </w:rPr>
            </w:pPr>
            <w:r w:rsidRPr="001A0044">
              <w:rPr>
                <w:bCs/>
                <w:sz w:val="16"/>
                <w:szCs w:val="16"/>
              </w:rPr>
              <w:t>52,4</w:t>
            </w:r>
          </w:p>
        </w:tc>
      </w:tr>
      <w:tr w:rsidR="001A0044" w:rsidRPr="001A0044" w14:paraId="4E429AE0" w14:textId="77777777" w:rsidTr="00AC7815">
        <w:trPr>
          <w:trHeight w:val="20"/>
        </w:trPr>
        <w:tc>
          <w:tcPr>
            <w:tcW w:w="5817" w:type="dxa"/>
            <w:hideMark/>
          </w:tcPr>
          <w:p w14:paraId="0B20D0B2"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 Расходы на обеспечение деятельности (оказание услуг) МАУК «РЦД «Мир»"</w:t>
            </w:r>
          </w:p>
        </w:tc>
        <w:tc>
          <w:tcPr>
            <w:tcW w:w="1224" w:type="dxa"/>
            <w:hideMark/>
          </w:tcPr>
          <w:p w14:paraId="04F2E2CE" w14:textId="77777777" w:rsidR="001A0044" w:rsidRPr="001A0044" w:rsidRDefault="001A0044" w:rsidP="001A0044">
            <w:pPr>
              <w:spacing w:line="240" w:lineRule="auto"/>
              <w:ind w:firstLine="0"/>
              <w:rPr>
                <w:bCs/>
                <w:sz w:val="16"/>
                <w:szCs w:val="16"/>
              </w:rPr>
            </w:pPr>
            <w:r w:rsidRPr="001A0044">
              <w:rPr>
                <w:bCs/>
                <w:sz w:val="16"/>
                <w:szCs w:val="16"/>
              </w:rPr>
              <w:t>52.1.01.00000</w:t>
            </w:r>
          </w:p>
        </w:tc>
        <w:tc>
          <w:tcPr>
            <w:tcW w:w="610" w:type="dxa"/>
            <w:hideMark/>
          </w:tcPr>
          <w:p w14:paraId="74F3BDC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5C40C9A" w14:textId="77777777" w:rsidR="001A0044" w:rsidRPr="001A0044" w:rsidRDefault="001A0044" w:rsidP="001A0044">
            <w:pPr>
              <w:spacing w:line="240" w:lineRule="auto"/>
              <w:ind w:firstLine="0"/>
              <w:rPr>
                <w:bCs/>
                <w:sz w:val="16"/>
                <w:szCs w:val="16"/>
              </w:rPr>
            </w:pPr>
            <w:r w:rsidRPr="001A0044">
              <w:rPr>
                <w:bCs/>
                <w:sz w:val="16"/>
                <w:szCs w:val="16"/>
              </w:rPr>
              <w:t>7 456,6</w:t>
            </w:r>
          </w:p>
        </w:tc>
        <w:tc>
          <w:tcPr>
            <w:tcW w:w="1105" w:type="dxa"/>
            <w:hideMark/>
          </w:tcPr>
          <w:p w14:paraId="0D24484A" w14:textId="77777777" w:rsidR="001A0044" w:rsidRPr="001A0044" w:rsidRDefault="001A0044" w:rsidP="001A0044">
            <w:pPr>
              <w:spacing w:line="240" w:lineRule="auto"/>
              <w:ind w:firstLine="0"/>
              <w:rPr>
                <w:bCs/>
                <w:sz w:val="16"/>
                <w:szCs w:val="16"/>
              </w:rPr>
            </w:pPr>
            <w:r w:rsidRPr="001A0044">
              <w:rPr>
                <w:bCs/>
                <w:sz w:val="16"/>
                <w:szCs w:val="16"/>
              </w:rPr>
              <w:t>3 914,1</w:t>
            </w:r>
          </w:p>
        </w:tc>
        <w:tc>
          <w:tcPr>
            <w:tcW w:w="1019" w:type="dxa"/>
            <w:hideMark/>
          </w:tcPr>
          <w:p w14:paraId="43F5F847" w14:textId="77777777" w:rsidR="001A0044" w:rsidRPr="001A0044" w:rsidRDefault="001A0044" w:rsidP="001A0044">
            <w:pPr>
              <w:spacing w:line="240" w:lineRule="auto"/>
              <w:ind w:firstLine="0"/>
              <w:rPr>
                <w:bCs/>
                <w:sz w:val="16"/>
                <w:szCs w:val="16"/>
              </w:rPr>
            </w:pPr>
            <w:r w:rsidRPr="001A0044">
              <w:rPr>
                <w:bCs/>
                <w:sz w:val="16"/>
                <w:szCs w:val="16"/>
              </w:rPr>
              <w:t>52,5</w:t>
            </w:r>
          </w:p>
        </w:tc>
      </w:tr>
      <w:tr w:rsidR="001A0044" w:rsidRPr="001A0044" w14:paraId="217D91AF" w14:textId="77777777" w:rsidTr="00AC7815">
        <w:trPr>
          <w:trHeight w:val="20"/>
        </w:trPr>
        <w:tc>
          <w:tcPr>
            <w:tcW w:w="5817" w:type="dxa"/>
            <w:hideMark/>
          </w:tcPr>
          <w:p w14:paraId="6C3C7078" w14:textId="77777777" w:rsidR="001A0044" w:rsidRPr="001A0044" w:rsidRDefault="001A0044" w:rsidP="001A0044">
            <w:pPr>
              <w:spacing w:line="240" w:lineRule="auto"/>
              <w:ind w:left="-57" w:firstLine="0"/>
              <w:rPr>
                <w:bCs/>
                <w:sz w:val="16"/>
                <w:szCs w:val="16"/>
              </w:rPr>
            </w:pPr>
            <w:r w:rsidRPr="001A0044">
              <w:rPr>
                <w:bCs/>
                <w:sz w:val="16"/>
                <w:szCs w:val="16"/>
              </w:rPr>
              <w:t>Расходы на обеспечение деятельности (оказания услуг) муниципальных учреждений (РЦД "Мир")</w:t>
            </w:r>
          </w:p>
        </w:tc>
        <w:tc>
          <w:tcPr>
            <w:tcW w:w="1224" w:type="dxa"/>
            <w:hideMark/>
          </w:tcPr>
          <w:p w14:paraId="65B3976A" w14:textId="77777777" w:rsidR="001A0044" w:rsidRPr="001A0044" w:rsidRDefault="001A0044" w:rsidP="001A0044">
            <w:pPr>
              <w:spacing w:line="240" w:lineRule="auto"/>
              <w:ind w:firstLine="0"/>
              <w:rPr>
                <w:bCs/>
                <w:sz w:val="16"/>
                <w:szCs w:val="16"/>
              </w:rPr>
            </w:pPr>
            <w:r w:rsidRPr="001A0044">
              <w:rPr>
                <w:bCs/>
                <w:sz w:val="16"/>
                <w:szCs w:val="16"/>
              </w:rPr>
              <w:t>52.1.01.00030</w:t>
            </w:r>
          </w:p>
        </w:tc>
        <w:tc>
          <w:tcPr>
            <w:tcW w:w="610" w:type="dxa"/>
            <w:hideMark/>
          </w:tcPr>
          <w:p w14:paraId="35C4A60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42269A8" w14:textId="77777777" w:rsidR="001A0044" w:rsidRPr="001A0044" w:rsidRDefault="001A0044" w:rsidP="001A0044">
            <w:pPr>
              <w:spacing w:line="240" w:lineRule="auto"/>
              <w:ind w:firstLine="0"/>
              <w:rPr>
                <w:bCs/>
                <w:sz w:val="16"/>
                <w:szCs w:val="16"/>
              </w:rPr>
            </w:pPr>
            <w:r w:rsidRPr="001A0044">
              <w:rPr>
                <w:bCs/>
                <w:sz w:val="16"/>
                <w:szCs w:val="16"/>
              </w:rPr>
              <w:t>7 456,6</w:t>
            </w:r>
          </w:p>
        </w:tc>
        <w:tc>
          <w:tcPr>
            <w:tcW w:w="1105" w:type="dxa"/>
            <w:hideMark/>
          </w:tcPr>
          <w:p w14:paraId="473C2953" w14:textId="77777777" w:rsidR="001A0044" w:rsidRPr="001A0044" w:rsidRDefault="001A0044" w:rsidP="001A0044">
            <w:pPr>
              <w:spacing w:line="240" w:lineRule="auto"/>
              <w:ind w:firstLine="0"/>
              <w:rPr>
                <w:bCs/>
                <w:sz w:val="16"/>
                <w:szCs w:val="16"/>
              </w:rPr>
            </w:pPr>
            <w:r w:rsidRPr="001A0044">
              <w:rPr>
                <w:bCs/>
                <w:sz w:val="16"/>
                <w:szCs w:val="16"/>
              </w:rPr>
              <w:t>3 914,1</w:t>
            </w:r>
          </w:p>
        </w:tc>
        <w:tc>
          <w:tcPr>
            <w:tcW w:w="1019" w:type="dxa"/>
            <w:hideMark/>
          </w:tcPr>
          <w:p w14:paraId="6A0A2014" w14:textId="77777777" w:rsidR="001A0044" w:rsidRPr="001A0044" w:rsidRDefault="001A0044" w:rsidP="001A0044">
            <w:pPr>
              <w:spacing w:line="240" w:lineRule="auto"/>
              <w:ind w:firstLine="0"/>
              <w:rPr>
                <w:bCs/>
                <w:sz w:val="16"/>
                <w:szCs w:val="16"/>
              </w:rPr>
            </w:pPr>
            <w:r w:rsidRPr="001A0044">
              <w:rPr>
                <w:bCs/>
                <w:sz w:val="16"/>
                <w:szCs w:val="16"/>
              </w:rPr>
              <w:t>52,5</w:t>
            </w:r>
          </w:p>
        </w:tc>
      </w:tr>
      <w:tr w:rsidR="001A0044" w:rsidRPr="001A0044" w14:paraId="5E300079" w14:textId="77777777" w:rsidTr="00AC7815">
        <w:trPr>
          <w:trHeight w:val="20"/>
        </w:trPr>
        <w:tc>
          <w:tcPr>
            <w:tcW w:w="5817" w:type="dxa"/>
            <w:hideMark/>
          </w:tcPr>
          <w:p w14:paraId="694AA80F"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701E3E35" w14:textId="77777777" w:rsidR="001A0044" w:rsidRPr="001A0044" w:rsidRDefault="001A0044" w:rsidP="001A0044">
            <w:pPr>
              <w:spacing w:line="240" w:lineRule="auto"/>
              <w:ind w:firstLine="0"/>
              <w:rPr>
                <w:bCs/>
                <w:sz w:val="16"/>
                <w:szCs w:val="16"/>
              </w:rPr>
            </w:pPr>
            <w:r w:rsidRPr="001A0044">
              <w:rPr>
                <w:bCs/>
                <w:sz w:val="16"/>
                <w:szCs w:val="16"/>
              </w:rPr>
              <w:t>52.1.01.00030</w:t>
            </w:r>
          </w:p>
        </w:tc>
        <w:tc>
          <w:tcPr>
            <w:tcW w:w="610" w:type="dxa"/>
            <w:hideMark/>
          </w:tcPr>
          <w:p w14:paraId="534573A2"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2A71FBC6" w14:textId="77777777" w:rsidR="001A0044" w:rsidRPr="001A0044" w:rsidRDefault="001A0044" w:rsidP="001A0044">
            <w:pPr>
              <w:spacing w:line="240" w:lineRule="auto"/>
              <w:ind w:firstLine="0"/>
              <w:rPr>
                <w:bCs/>
                <w:sz w:val="16"/>
                <w:szCs w:val="16"/>
              </w:rPr>
            </w:pPr>
            <w:r w:rsidRPr="001A0044">
              <w:rPr>
                <w:bCs/>
                <w:sz w:val="16"/>
                <w:szCs w:val="16"/>
              </w:rPr>
              <w:t>7 456,6</w:t>
            </w:r>
          </w:p>
        </w:tc>
        <w:tc>
          <w:tcPr>
            <w:tcW w:w="1105" w:type="dxa"/>
            <w:hideMark/>
          </w:tcPr>
          <w:p w14:paraId="71D4A050" w14:textId="77777777" w:rsidR="001A0044" w:rsidRPr="001A0044" w:rsidRDefault="001A0044" w:rsidP="001A0044">
            <w:pPr>
              <w:spacing w:line="240" w:lineRule="auto"/>
              <w:ind w:firstLine="0"/>
              <w:rPr>
                <w:bCs/>
                <w:sz w:val="16"/>
                <w:szCs w:val="16"/>
              </w:rPr>
            </w:pPr>
            <w:r w:rsidRPr="001A0044">
              <w:rPr>
                <w:bCs/>
                <w:sz w:val="16"/>
                <w:szCs w:val="16"/>
              </w:rPr>
              <w:t>3 914,1</w:t>
            </w:r>
          </w:p>
        </w:tc>
        <w:tc>
          <w:tcPr>
            <w:tcW w:w="1019" w:type="dxa"/>
            <w:hideMark/>
          </w:tcPr>
          <w:p w14:paraId="0516FE8C" w14:textId="77777777" w:rsidR="001A0044" w:rsidRPr="001A0044" w:rsidRDefault="001A0044" w:rsidP="001A0044">
            <w:pPr>
              <w:spacing w:line="240" w:lineRule="auto"/>
              <w:ind w:firstLine="0"/>
              <w:rPr>
                <w:bCs/>
                <w:sz w:val="16"/>
                <w:szCs w:val="16"/>
              </w:rPr>
            </w:pPr>
            <w:r w:rsidRPr="001A0044">
              <w:rPr>
                <w:bCs/>
                <w:sz w:val="16"/>
                <w:szCs w:val="16"/>
              </w:rPr>
              <w:t>52,5</w:t>
            </w:r>
          </w:p>
        </w:tc>
      </w:tr>
      <w:tr w:rsidR="001A0044" w:rsidRPr="001A0044" w14:paraId="5B1E57A6" w14:textId="77777777" w:rsidTr="00AC7815">
        <w:trPr>
          <w:trHeight w:val="20"/>
        </w:trPr>
        <w:tc>
          <w:tcPr>
            <w:tcW w:w="5817" w:type="dxa"/>
            <w:hideMark/>
          </w:tcPr>
          <w:p w14:paraId="728F03F6"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 Организация и проведение культурно – досуговых мероприятий"</w:t>
            </w:r>
          </w:p>
        </w:tc>
        <w:tc>
          <w:tcPr>
            <w:tcW w:w="1224" w:type="dxa"/>
            <w:hideMark/>
          </w:tcPr>
          <w:p w14:paraId="7397E4AF" w14:textId="77777777" w:rsidR="001A0044" w:rsidRPr="001A0044" w:rsidRDefault="001A0044" w:rsidP="001A0044">
            <w:pPr>
              <w:spacing w:line="240" w:lineRule="auto"/>
              <w:ind w:firstLine="0"/>
              <w:rPr>
                <w:bCs/>
                <w:sz w:val="16"/>
                <w:szCs w:val="16"/>
              </w:rPr>
            </w:pPr>
            <w:r w:rsidRPr="001A0044">
              <w:rPr>
                <w:bCs/>
                <w:sz w:val="16"/>
                <w:szCs w:val="16"/>
              </w:rPr>
              <w:t>52.1.02.00000</w:t>
            </w:r>
          </w:p>
        </w:tc>
        <w:tc>
          <w:tcPr>
            <w:tcW w:w="610" w:type="dxa"/>
            <w:hideMark/>
          </w:tcPr>
          <w:p w14:paraId="252CF23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8548CA2" w14:textId="77777777" w:rsidR="001A0044" w:rsidRPr="001A0044" w:rsidRDefault="001A0044" w:rsidP="001A0044">
            <w:pPr>
              <w:spacing w:line="240" w:lineRule="auto"/>
              <w:ind w:firstLine="0"/>
              <w:rPr>
                <w:bCs/>
                <w:sz w:val="16"/>
                <w:szCs w:val="16"/>
              </w:rPr>
            </w:pPr>
            <w:r w:rsidRPr="001A0044">
              <w:rPr>
                <w:bCs/>
                <w:sz w:val="16"/>
                <w:szCs w:val="16"/>
              </w:rPr>
              <w:t>950,0</w:t>
            </w:r>
          </w:p>
        </w:tc>
        <w:tc>
          <w:tcPr>
            <w:tcW w:w="1105" w:type="dxa"/>
            <w:hideMark/>
          </w:tcPr>
          <w:p w14:paraId="6EA3F139" w14:textId="77777777" w:rsidR="001A0044" w:rsidRPr="001A0044" w:rsidRDefault="001A0044" w:rsidP="001A0044">
            <w:pPr>
              <w:spacing w:line="240" w:lineRule="auto"/>
              <w:ind w:firstLine="0"/>
              <w:rPr>
                <w:bCs/>
                <w:sz w:val="16"/>
                <w:szCs w:val="16"/>
              </w:rPr>
            </w:pPr>
            <w:r w:rsidRPr="001A0044">
              <w:rPr>
                <w:bCs/>
                <w:sz w:val="16"/>
                <w:szCs w:val="16"/>
              </w:rPr>
              <w:t>538,7</w:t>
            </w:r>
          </w:p>
        </w:tc>
        <w:tc>
          <w:tcPr>
            <w:tcW w:w="1019" w:type="dxa"/>
            <w:hideMark/>
          </w:tcPr>
          <w:p w14:paraId="226A17C3" w14:textId="77777777" w:rsidR="001A0044" w:rsidRPr="001A0044" w:rsidRDefault="001A0044" w:rsidP="001A0044">
            <w:pPr>
              <w:spacing w:line="240" w:lineRule="auto"/>
              <w:ind w:firstLine="0"/>
              <w:rPr>
                <w:bCs/>
                <w:sz w:val="16"/>
                <w:szCs w:val="16"/>
              </w:rPr>
            </w:pPr>
            <w:r w:rsidRPr="001A0044">
              <w:rPr>
                <w:bCs/>
                <w:sz w:val="16"/>
                <w:szCs w:val="16"/>
              </w:rPr>
              <w:t>56,7</w:t>
            </w:r>
          </w:p>
        </w:tc>
      </w:tr>
      <w:tr w:rsidR="001A0044" w:rsidRPr="001A0044" w14:paraId="3EDFFEB2" w14:textId="77777777" w:rsidTr="00AC7815">
        <w:trPr>
          <w:trHeight w:val="20"/>
        </w:trPr>
        <w:tc>
          <w:tcPr>
            <w:tcW w:w="5817" w:type="dxa"/>
            <w:hideMark/>
          </w:tcPr>
          <w:p w14:paraId="361563E8" w14:textId="77777777" w:rsidR="001A0044" w:rsidRPr="001A0044" w:rsidRDefault="001A0044" w:rsidP="001A0044">
            <w:pPr>
              <w:spacing w:line="240" w:lineRule="auto"/>
              <w:ind w:left="-57" w:firstLine="0"/>
              <w:rPr>
                <w:bCs/>
                <w:sz w:val="16"/>
                <w:szCs w:val="16"/>
              </w:rPr>
            </w:pPr>
            <w:r w:rsidRPr="001A0044">
              <w:rPr>
                <w:bCs/>
                <w:sz w:val="16"/>
                <w:szCs w:val="16"/>
              </w:rPr>
              <w:t>Расходы на проведение мероприятий</w:t>
            </w:r>
          </w:p>
        </w:tc>
        <w:tc>
          <w:tcPr>
            <w:tcW w:w="1224" w:type="dxa"/>
            <w:hideMark/>
          </w:tcPr>
          <w:p w14:paraId="6DA684A2" w14:textId="77777777" w:rsidR="001A0044" w:rsidRPr="001A0044" w:rsidRDefault="001A0044" w:rsidP="001A0044">
            <w:pPr>
              <w:spacing w:line="240" w:lineRule="auto"/>
              <w:ind w:firstLine="0"/>
              <w:rPr>
                <w:bCs/>
                <w:sz w:val="16"/>
                <w:szCs w:val="16"/>
              </w:rPr>
            </w:pPr>
            <w:r w:rsidRPr="001A0044">
              <w:rPr>
                <w:bCs/>
                <w:sz w:val="16"/>
                <w:szCs w:val="16"/>
              </w:rPr>
              <w:t>52.1.02.00050</w:t>
            </w:r>
          </w:p>
        </w:tc>
        <w:tc>
          <w:tcPr>
            <w:tcW w:w="610" w:type="dxa"/>
            <w:hideMark/>
          </w:tcPr>
          <w:p w14:paraId="283B346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255856C" w14:textId="77777777" w:rsidR="001A0044" w:rsidRPr="001A0044" w:rsidRDefault="001A0044" w:rsidP="001A0044">
            <w:pPr>
              <w:spacing w:line="240" w:lineRule="auto"/>
              <w:ind w:firstLine="0"/>
              <w:rPr>
                <w:bCs/>
                <w:sz w:val="16"/>
                <w:szCs w:val="16"/>
              </w:rPr>
            </w:pPr>
            <w:r w:rsidRPr="001A0044">
              <w:rPr>
                <w:bCs/>
                <w:sz w:val="16"/>
                <w:szCs w:val="16"/>
              </w:rPr>
              <w:t>950,0</w:t>
            </w:r>
          </w:p>
        </w:tc>
        <w:tc>
          <w:tcPr>
            <w:tcW w:w="1105" w:type="dxa"/>
            <w:hideMark/>
          </w:tcPr>
          <w:p w14:paraId="25EC3057" w14:textId="77777777" w:rsidR="001A0044" w:rsidRPr="001A0044" w:rsidRDefault="001A0044" w:rsidP="001A0044">
            <w:pPr>
              <w:spacing w:line="240" w:lineRule="auto"/>
              <w:ind w:firstLine="0"/>
              <w:rPr>
                <w:bCs/>
                <w:sz w:val="16"/>
                <w:szCs w:val="16"/>
              </w:rPr>
            </w:pPr>
            <w:r w:rsidRPr="001A0044">
              <w:rPr>
                <w:bCs/>
                <w:sz w:val="16"/>
                <w:szCs w:val="16"/>
              </w:rPr>
              <w:t>538,7</w:t>
            </w:r>
          </w:p>
        </w:tc>
        <w:tc>
          <w:tcPr>
            <w:tcW w:w="1019" w:type="dxa"/>
            <w:hideMark/>
          </w:tcPr>
          <w:p w14:paraId="7107449C" w14:textId="77777777" w:rsidR="001A0044" w:rsidRPr="001A0044" w:rsidRDefault="001A0044" w:rsidP="001A0044">
            <w:pPr>
              <w:spacing w:line="240" w:lineRule="auto"/>
              <w:ind w:firstLine="0"/>
              <w:rPr>
                <w:bCs/>
                <w:sz w:val="16"/>
                <w:szCs w:val="16"/>
              </w:rPr>
            </w:pPr>
            <w:r w:rsidRPr="001A0044">
              <w:rPr>
                <w:bCs/>
                <w:sz w:val="16"/>
                <w:szCs w:val="16"/>
              </w:rPr>
              <w:t>56,7</w:t>
            </w:r>
          </w:p>
        </w:tc>
      </w:tr>
      <w:tr w:rsidR="001A0044" w:rsidRPr="001A0044" w14:paraId="29B7E9B2" w14:textId="77777777" w:rsidTr="00AC7815">
        <w:trPr>
          <w:trHeight w:val="20"/>
        </w:trPr>
        <w:tc>
          <w:tcPr>
            <w:tcW w:w="5817" w:type="dxa"/>
            <w:hideMark/>
          </w:tcPr>
          <w:p w14:paraId="323ACD67"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14E6C0FC" w14:textId="77777777" w:rsidR="001A0044" w:rsidRPr="001A0044" w:rsidRDefault="001A0044" w:rsidP="001A0044">
            <w:pPr>
              <w:spacing w:line="240" w:lineRule="auto"/>
              <w:ind w:firstLine="0"/>
              <w:rPr>
                <w:bCs/>
                <w:sz w:val="16"/>
                <w:szCs w:val="16"/>
              </w:rPr>
            </w:pPr>
            <w:r w:rsidRPr="001A0044">
              <w:rPr>
                <w:bCs/>
                <w:sz w:val="16"/>
                <w:szCs w:val="16"/>
              </w:rPr>
              <w:t>52.1.02.00050</w:t>
            </w:r>
          </w:p>
        </w:tc>
        <w:tc>
          <w:tcPr>
            <w:tcW w:w="610" w:type="dxa"/>
            <w:hideMark/>
          </w:tcPr>
          <w:p w14:paraId="738651D8"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02FEC48F" w14:textId="77777777" w:rsidR="001A0044" w:rsidRPr="001A0044" w:rsidRDefault="001A0044" w:rsidP="001A0044">
            <w:pPr>
              <w:spacing w:line="240" w:lineRule="auto"/>
              <w:ind w:firstLine="0"/>
              <w:rPr>
                <w:bCs/>
                <w:sz w:val="16"/>
                <w:szCs w:val="16"/>
              </w:rPr>
            </w:pPr>
            <w:r w:rsidRPr="001A0044">
              <w:rPr>
                <w:bCs/>
                <w:sz w:val="16"/>
                <w:szCs w:val="16"/>
              </w:rPr>
              <w:t>950,0</w:t>
            </w:r>
          </w:p>
        </w:tc>
        <w:tc>
          <w:tcPr>
            <w:tcW w:w="1105" w:type="dxa"/>
            <w:hideMark/>
          </w:tcPr>
          <w:p w14:paraId="02C74372" w14:textId="77777777" w:rsidR="001A0044" w:rsidRPr="001A0044" w:rsidRDefault="001A0044" w:rsidP="001A0044">
            <w:pPr>
              <w:spacing w:line="240" w:lineRule="auto"/>
              <w:ind w:firstLine="0"/>
              <w:rPr>
                <w:bCs/>
                <w:sz w:val="16"/>
                <w:szCs w:val="16"/>
              </w:rPr>
            </w:pPr>
            <w:r w:rsidRPr="001A0044">
              <w:rPr>
                <w:bCs/>
                <w:sz w:val="16"/>
                <w:szCs w:val="16"/>
              </w:rPr>
              <w:t>538,7</w:t>
            </w:r>
          </w:p>
        </w:tc>
        <w:tc>
          <w:tcPr>
            <w:tcW w:w="1019" w:type="dxa"/>
            <w:hideMark/>
          </w:tcPr>
          <w:p w14:paraId="31732750" w14:textId="77777777" w:rsidR="001A0044" w:rsidRPr="001A0044" w:rsidRDefault="001A0044" w:rsidP="001A0044">
            <w:pPr>
              <w:spacing w:line="240" w:lineRule="auto"/>
              <w:ind w:firstLine="0"/>
              <w:rPr>
                <w:bCs/>
                <w:sz w:val="16"/>
                <w:szCs w:val="16"/>
              </w:rPr>
            </w:pPr>
            <w:r w:rsidRPr="001A0044">
              <w:rPr>
                <w:bCs/>
                <w:sz w:val="16"/>
                <w:szCs w:val="16"/>
              </w:rPr>
              <w:t>56,7</w:t>
            </w:r>
          </w:p>
        </w:tc>
      </w:tr>
      <w:tr w:rsidR="001A0044" w:rsidRPr="001A0044" w14:paraId="1892915C" w14:textId="77777777" w:rsidTr="00AC7815">
        <w:trPr>
          <w:trHeight w:val="20"/>
        </w:trPr>
        <w:tc>
          <w:tcPr>
            <w:tcW w:w="5817" w:type="dxa"/>
            <w:hideMark/>
          </w:tcPr>
          <w:p w14:paraId="0F8D285C"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224" w:type="dxa"/>
            <w:hideMark/>
          </w:tcPr>
          <w:p w14:paraId="35520AF8" w14:textId="77777777" w:rsidR="001A0044" w:rsidRPr="001A0044" w:rsidRDefault="001A0044" w:rsidP="001A0044">
            <w:pPr>
              <w:spacing w:line="240" w:lineRule="auto"/>
              <w:ind w:firstLine="0"/>
              <w:rPr>
                <w:bCs/>
                <w:sz w:val="16"/>
                <w:szCs w:val="16"/>
              </w:rPr>
            </w:pPr>
            <w:r w:rsidRPr="001A0044">
              <w:rPr>
                <w:bCs/>
                <w:sz w:val="16"/>
                <w:szCs w:val="16"/>
              </w:rPr>
              <w:t>52.1.03.00000</w:t>
            </w:r>
          </w:p>
        </w:tc>
        <w:tc>
          <w:tcPr>
            <w:tcW w:w="610" w:type="dxa"/>
            <w:hideMark/>
          </w:tcPr>
          <w:p w14:paraId="277B92C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AB9B49A" w14:textId="77777777" w:rsidR="001A0044" w:rsidRPr="001A0044" w:rsidRDefault="001A0044" w:rsidP="001A0044">
            <w:pPr>
              <w:spacing w:line="240" w:lineRule="auto"/>
              <w:ind w:firstLine="0"/>
              <w:rPr>
                <w:bCs/>
                <w:sz w:val="16"/>
                <w:szCs w:val="16"/>
              </w:rPr>
            </w:pPr>
            <w:r w:rsidRPr="001A0044">
              <w:rPr>
                <w:bCs/>
                <w:sz w:val="16"/>
                <w:szCs w:val="16"/>
              </w:rPr>
              <w:t>1 250,0</w:t>
            </w:r>
          </w:p>
        </w:tc>
        <w:tc>
          <w:tcPr>
            <w:tcW w:w="1105" w:type="dxa"/>
            <w:hideMark/>
          </w:tcPr>
          <w:p w14:paraId="51526484" w14:textId="77777777" w:rsidR="001A0044" w:rsidRPr="001A0044" w:rsidRDefault="001A0044" w:rsidP="001A0044">
            <w:pPr>
              <w:spacing w:line="240" w:lineRule="auto"/>
              <w:ind w:firstLine="0"/>
              <w:rPr>
                <w:bCs/>
                <w:sz w:val="16"/>
                <w:szCs w:val="16"/>
              </w:rPr>
            </w:pPr>
            <w:r w:rsidRPr="001A0044">
              <w:rPr>
                <w:bCs/>
                <w:sz w:val="16"/>
                <w:szCs w:val="16"/>
              </w:rPr>
              <w:t>1 200,6</w:t>
            </w:r>
          </w:p>
        </w:tc>
        <w:tc>
          <w:tcPr>
            <w:tcW w:w="1019" w:type="dxa"/>
            <w:hideMark/>
          </w:tcPr>
          <w:p w14:paraId="60E6FD5C" w14:textId="77777777" w:rsidR="001A0044" w:rsidRPr="001A0044" w:rsidRDefault="001A0044" w:rsidP="001A0044">
            <w:pPr>
              <w:spacing w:line="240" w:lineRule="auto"/>
              <w:ind w:firstLine="0"/>
              <w:rPr>
                <w:bCs/>
                <w:sz w:val="16"/>
                <w:szCs w:val="16"/>
              </w:rPr>
            </w:pPr>
            <w:r w:rsidRPr="001A0044">
              <w:rPr>
                <w:bCs/>
                <w:sz w:val="16"/>
                <w:szCs w:val="16"/>
              </w:rPr>
              <w:t>96,0</w:t>
            </w:r>
          </w:p>
        </w:tc>
      </w:tr>
      <w:tr w:rsidR="001A0044" w:rsidRPr="001A0044" w14:paraId="522EB490" w14:textId="77777777" w:rsidTr="00AC7815">
        <w:trPr>
          <w:trHeight w:val="20"/>
        </w:trPr>
        <w:tc>
          <w:tcPr>
            <w:tcW w:w="5817" w:type="dxa"/>
            <w:hideMark/>
          </w:tcPr>
          <w:p w14:paraId="49DF2F38" w14:textId="77777777" w:rsidR="001A0044" w:rsidRPr="001A0044" w:rsidRDefault="001A0044" w:rsidP="001A0044">
            <w:pPr>
              <w:spacing w:line="240" w:lineRule="auto"/>
              <w:ind w:left="-57" w:firstLine="0"/>
              <w:rPr>
                <w:bCs/>
                <w:sz w:val="16"/>
                <w:szCs w:val="16"/>
              </w:rPr>
            </w:pPr>
            <w:r w:rsidRPr="001A0044">
              <w:rPr>
                <w:bCs/>
                <w:sz w:val="16"/>
                <w:szCs w:val="16"/>
              </w:rPr>
              <w:t>Мероприятия по обеспечению развития и укреплению материально-технической базы"</w:t>
            </w:r>
          </w:p>
        </w:tc>
        <w:tc>
          <w:tcPr>
            <w:tcW w:w="1224" w:type="dxa"/>
            <w:hideMark/>
          </w:tcPr>
          <w:p w14:paraId="1223450C" w14:textId="77777777" w:rsidR="001A0044" w:rsidRPr="001A0044" w:rsidRDefault="001A0044" w:rsidP="001A0044">
            <w:pPr>
              <w:spacing w:line="240" w:lineRule="auto"/>
              <w:ind w:firstLine="0"/>
              <w:rPr>
                <w:bCs/>
                <w:sz w:val="16"/>
                <w:szCs w:val="16"/>
              </w:rPr>
            </w:pPr>
            <w:r w:rsidRPr="001A0044">
              <w:rPr>
                <w:bCs/>
                <w:sz w:val="16"/>
                <w:szCs w:val="16"/>
              </w:rPr>
              <w:t>52.1.03.00060</w:t>
            </w:r>
          </w:p>
        </w:tc>
        <w:tc>
          <w:tcPr>
            <w:tcW w:w="610" w:type="dxa"/>
            <w:hideMark/>
          </w:tcPr>
          <w:p w14:paraId="6E1C9EB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B00FB7D" w14:textId="77777777" w:rsidR="001A0044" w:rsidRPr="001A0044" w:rsidRDefault="001A0044" w:rsidP="001A0044">
            <w:pPr>
              <w:spacing w:line="240" w:lineRule="auto"/>
              <w:ind w:firstLine="0"/>
              <w:rPr>
                <w:bCs/>
                <w:sz w:val="16"/>
                <w:szCs w:val="16"/>
              </w:rPr>
            </w:pPr>
            <w:r w:rsidRPr="001A0044">
              <w:rPr>
                <w:bCs/>
                <w:sz w:val="16"/>
                <w:szCs w:val="16"/>
              </w:rPr>
              <w:t>1 250,0</w:t>
            </w:r>
          </w:p>
        </w:tc>
        <w:tc>
          <w:tcPr>
            <w:tcW w:w="1105" w:type="dxa"/>
            <w:hideMark/>
          </w:tcPr>
          <w:p w14:paraId="4FBCC8BF" w14:textId="77777777" w:rsidR="001A0044" w:rsidRPr="001A0044" w:rsidRDefault="001A0044" w:rsidP="001A0044">
            <w:pPr>
              <w:spacing w:line="240" w:lineRule="auto"/>
              <w:ind w:firstLine="0"/>
              <w:rPr>
                <w:bCs/>
                <w:sz w:val="16"/>
                <w:szCs w:val="16"/>
              </w:rPr>
            </w:pPr>
            <w:r w:rsidRPr="001A0044">
              <w:rPr>
                <w:bCs/>
                <w:sz w:val="16"/>
                <w:szCs w:val="16"/>
              </w:rPr>
              <w:t>1 200,6</w:t>
            </w:r>
          </w:p>
        </w:tc>
        <w:tc>
          <w:tcPr>
            <w:tcW w:w="1019" w:type="dxa"/>
            <w:hideMark/>
          </w:tcPr>
          <w:p w14:paraId="186E152A" w14:textId="77777777" w:rsidR="001A0044" w:rsidRPr="001A0044" w:rsidRDefault="001A0044" w:rsidP="001A0044">
            <w:pPr>
              <w:spacing w:line="240" w:lineRule="auto"/>
              <w:ind w:firstLine="0"/>
              <w:rPr>
                <w:bCs/>
                <w:sz w:val="16"/>
                <w:szCs w:val="16"/>
              </w:rPr>
            </w:pPr>
            <w:r w:rsidRPr="001A0044">
              <w:rPr>
                <w:bCs/>
                <w:sz w:val="16"/>
                <w:szCs w:val="16"/>
              </w:rPr>
              <w:t>96,0</w:t>
            </w:r>
          </w:p>
        </w:tc>
      </w:tr>
      <w:tr w:rsidR="001A0044" w:rsidRPr="001A0044" w14:paraId="78141473" w14:textId="77777777" w:rsidTr="00AC7815">
        <w:trPr>
          <w:trHeight w:val="20"/>
        </w:trPr>
        <w:tc>
          <w:tcPr>
            <w:tcW w:w="5817" w:type="dxa"/>
            <w:hideMark/>
          </w:tcPr>
          <w:p w14:paraId="64D1DD04"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6218C116" w14:textId="77777777" w:rsidR="001A0044" w:rsidRPr="001A0044" w:rsidRDefault="001A0044" w:rsidP="001A0044">
            <w:pPr>
              <w:spacing w:line="240" w:lineRule="auto"/>
              <w:ind w:firstLine="0"/>
              <w:rPr>
                <w:bCs/>
                <w:sz w:val="16"/>
                <w:szCs w:val="16"/>
              </w:rPr>
            </w:pPr>
            <w:r w:rsidRPr="001A0044">
              <w:rPr>
                <w:bCs/>
                <w:sz w:val="16"/>
                <w:szCs w:val="16"/>
              </w:rPr>
              <w:t>52.1.03.00060</w:t>
            </w:r>
          </w:p>
        </w:tc>
        <w:tc>
          <w:tcPr>
            <w:tcW w:w="610" w:type="dxa"/>
            <w:hideMark/>
          </w:tcPr>
          <w:p w14:paraId="6AB452A4"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22D33BC4" w14:textId="77777777" w:rsidR="001A0044" w:rsidRPr="001A0044" w:rsidRDefault="001A0044" w:rsidP="001A0044">
            <w:pPr>
              <w:spacing w:line="240" w:lineRule="auto"/>
              <w:ind w:firstLine="0"/>
              <w:rPr>
                <w:bCs/>
                <w:sz w:val="16"/>
                <w:szCs w:val="16"/>
              </w:rPr>
            </w:pPr>
            <w:r w:rsidRPr="001A0044">
              <w:rPr>
                <w:bCs/>
                <w:sz w:val="16"/>
                <w:szCs w:val="16"/>
              </w:rPr>
              <w:t>1 250,0</w:t>
            </w:r>
          </w:p>
        </w:tc>
        <w:tc>
          <w:tcPr>
            <w:tcW w:w="1105" w:type="dxa"/>
            <w:hideMark/>
          </w:tcPr>
          <w:p w14:paraId="1CA88E0B" w14:textId="77777777" w:rsidR="001A0044" w:rsidRPr="001A0044" w:rsidRDefault="001A0044" w:rsidP="001A0044">
            <w:pPr>
              <w:spacing w:line="240" w:lineRule="auto"/>
              <w:ind w:firstLine="0"/>
              <w:rPr>
                <w:bCs/>
                <w:sz w:val="16"/>
                <w:szCs w:val="16"/>
              </w:rPr>
            </w:pPr>
            <w:r w:rsidRPr="001A0044">
              <w:rPr>
                <w:bCs/>
                <w:sz w:val="16"/>
                <w:szCs w:val="16"/>
              </w:rPr>
              <w:t>1 200,6</w:t>
            </w:r>
          </w:p>
        </w:tc>
        <w:tc>
          <w:tcPr>
            <w:tcW w:w="1019" w:type="dxa"/>
            <w:hideMark/>
          </w:tcPr>
          <w:p w14:paraId="095E0C8C" w14:textId="77777777" w:rsidR="001A0044" w:rsidRPr="001A0044" w:rsidRDefault="001A0044" w:rsidP="001A0044">
            <w:pPr>
              <w:spacing w:line="240" w:lineRule="auto"/>
              <w:ind w:firstLine="0"/>
              <w:rPr>
                <w:bCs/>
                <w:sz w:val="16"/>
                <w:szCs w:val="16"/>
              </w:rPr>
            </w:pPr>
            <w:r w:rsidRPr="001A0044">
              <w:rPr>
                <w:bCs/>
                <w:sz w:val="16"/>
                <w:szCs w:val="16"/>
              </w:rPr>
              <w:t>96,0</w:t>
            </w:r>
          </w:p>
        </w:tc>
      </w:tr>
      <w:tr w:rsidR="001A0044" w:rsidRPr="001A0044" w14:paraId="317003FD" w14:textId="77777777" w:rsidTr="00AC7815">
        <w:trPr>
          <w:trHeight w:val="20"/>
        </w:trPr>
        <w:tc>
          <w:tcPr>
            <w:tcW w:w="5817" w:type="dxa"/>
            <w:hideMark/>
          </w:tcPr>
          <w:p w14:paraId="35616575"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 Текущий, капитальный ремонт и реконструкция объектов культуры Завитинского муниципального округа"</w:t>
            </w:r>
          </w:p>
        </w:tc>
        <w:tc>
          <w:tcPr>
            <w:tcW w:w="1224" w:type="dxa"/>
            <w:hideMark/>
          </w:tcPr>
          <w:p w14:paraId="747DFFB5" w14:textId="77777777" w:rsidR="001A0044" w:rsidRPr="001A0044" w:rsidRDefault="001A0044" w:rsidP="001A0044">
            <w:pPr>
              <w:spacing w:line="240" w:lineRule="auto"/>
              <w:ind w:firstLine="0"/>
              <w:rPr>
                <w:bCs/>
                <w:sz w:val="16"/>
                <w:szCs w:val="16"/>
              </w:rPr>
            </w:pPr>
            <w:r w:rsidRPr="001A0044">
              <w:rPr>
                <w:bCs/>
                <w:sz w:val="16"/>
                <w:szCs w:val="16"/>
              </w:rPr>
              <w:t>52.1.05.00000</w:t>
            </w:r>
          </w:p>
        </w:tc>
        <w:tc>
          <w:tcPr>
            <w:tcW w:w="610" w:type="dxa"/>
            <w:hideMark/>
          </w:tcPr>
          <w:p w14:paraId="20C7CA8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BB1559E" w14:textId="77777777" w:rsidR="001A0044" w:rsidRPr="001A0044" w:rsidRDefault="001A0044" w:rsidP="001A0044">
            <w:pPr>
              <w:spacing w:line="240" w:lineRule="auto"/>
              <w:ind w:firstLine="0"/>
              <w:rPr>
                <w:bCs/>
                <w:sz w:val="16"/>
                <w:szCs w:val="16"/>
              </w:rPr>
            </w:pPr>
            <w:r w:rsidRPr="001A0044">
              <w:rPr>
                <w:bCs/>
                <w:sz w:val="16"/>
                <w:szCs w:val="16"/>
              </w:rPr>
              <w:t>7 983,7</w:t>
            </w:r>
          </w:p>
        </w:tc>
        <w:tc>
          <w:tcPr>
            <w:tcW w:w="1105" w:type="dxa"/>
            <w:hideMark/>
          </w:tcPr>
          <w:p w14:paraId="4D2E4732" w14:textId="77777777" w:rsidR="001A0044" w:rsidRPr="001A0044" w:rsidRDefault="001A0044" w:rsidP="001A0044">
            <w:pPr>
              <w:spacing w:line="240" w:lineRule="auto"/>
              <w:ind w:firstLine="0"/>
              <w:rPr>
                <w:bCs/>
                <w:sz w:val="16"/>
                <w:szCs w:val="16"/>
              </w:rPr>
            </w:pPr>
            <w:r w:rsidRPr="001A0044">
              <w:rPr>
                <w:bCs/>
                <w:sz w:val="16"/>
                <w:szCs w:val="16"/>
              </w:rPr>
              <w:t>5 345,0</w:t>
            </w:r>
          </w:p>
        </w:tc>
        <w:tc>
          <w:tcPr>
            <w:tcW w:w="1019" w:type="dxa"/>
            <w:hideMark/>
          </w:tcPr>
          <w:p w14:paraId="036E16DE" w14:textId="77777777" w:rsidR="001A0044" w:rsidRPr="001A0044" w:rsidRDefault="001A0044" w:rsidP="001A0044">
            <w:pPr>
              <w:spacing w:line="240" w:lineRule="auto"/>
              <w:ind w:firstLine="0"/>
              <w:rPr>
                <w:bCs/>
                <w:sz w:val="16"/>
                <w:szCs w:val="16"/>
              </w:rPr>
            </w:pPr>
            <w:r w:rsidRPr="001A0044">
              <w:rPr>
                <w:bCs/>
                <w:sz w:val="16"/>
                <w:szCs w:val="16"/>
              </w:rPr>
              <w:t>66,9</w:t>
            </w:r>
          </w:p>
        </w:tc>
      </w:tr>
      <w:tr w:rsidR="001A0044" w:rsidRPr="001A0044" w14:paraId="636734CE" w14:textId="77777777" w:rsidTr="00AC7815">
        <w:trPr>
          <w:trHeight w:val="20"/>
        </w:trPr>
        <w:tc>
          <w:tcPr>
            <w:tcW w:w="5817" w:type="dxa"/>
            <w:hideMark/>
          </w:tcPr>
          <w:p w14:paraId="3155C35F" w14:textId="77777777" w:rsidR="001A0044" w:rsidRPr="001A0044" w:rsidRDefault="001A0044" w:rsidP="001A0044">
            <w:pPr>
              <w:spacing w:line="240" w:lineRule="auto"/>
              <w:ind w:left="-57" w:firstLine="0"/>
              <w:rPr>
                <w:bCs/>
                <w:sz w:val="16"/>
                <w:szCs w:val="16"/>
              </w:rPr>
            </w:pPr>
            <w:r w:rsidRPr="001A0044">
              <w:rPr>
                <w:bCs/>
                <w:sz w:val="16"/>
                <w:szCs w:val="16"/>
              </w:rPr>
              <w:t>Текущий, капитальный ремонт и реконструкция объектов культуры Завитинского муниципального округа</w:t>
            </w:r>
          </w:p>
        </w:tc>
        <w:tc>
          <w:tcPr>
            <w:tcW w:w="1224" w:type="dxa"/>
            <w:hideMark/>
          </w:tcPr>
          <w:p w14:paraId="4234F1C6" w14:textId="77777777" w:rsidR="001A0044" w:rsidRPr="001A0044" w:rsidRDefault="001A0044" w:rsidP="001A0044">
            <w:pPr>
              <w:spacing w:line="240" w:lineRule="auto"/>
              <w:ind w:firstLine="0"/>
              <w:rPr>
                <w:bCs/>
                <w:sz w:val="16"/>
                <w:szCs w:val="16"/>
              </w:rPr>
            </w:pPr>
            <w:r w:rsidRPr="001A0044">
              <w:rPr>
                <w:bCs/>
                <w:sz w:val="16"/>
                <w:szCs w:val="16"/>
              </w:rPr>
              <w:t>52.1.05.00520</w:t>
            </w:r>
          </w:p>
        </w:tc>
        <w:tc>
          <w:tcPr>
            <w:tcW w:w="610" w:type="dxa"/>
            <w:hideMark/>
          </w:tcPr>
          <w:p w14:paraId="042BFFB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6FEC217" w14:textId="77777777" w:rsidR="001A0044" w:rsidRPr="001A0044" w:rsidRDefault="001A0044" w:rsidP="001A0044">
            <w:pPr>
              <w:spacing w:line="240" w:lineRule="auto"/>
              <w:ind w:firstLine="0"/>
              <w:rPr>
                <w:bCs/>
                <w:sz w:val="16"/>
                <w:szCs w:val="16"/>
              </w:rPr>
            </w:pPr>
            <w:r w:rsidRPr="001A0044">
              <w:rPr>
                <w:bCs/>
                <w:sz w:val="16"/>
                <w:szCs w:val="16"/>
              </w:rPr>
              <w:t>7 983,7</w:t>
            </w:r>
          </w:p>
        </w:tc>
        <w:tc>
          <w:tcPr>
            <w:tcW w:w="1105" w:type="dxa"/>
            <w:hideMark/>
          </w:tcPr>
          <w:p w14:paraId="1668AA53" w14:textId="77777777" w:rsidR="001A0044" w:rsidRPr="001A0044" w:rsidRDefault="001A0044" w:rsidP="001A0044">
            <w:pPr>
              <w:spacing w:line="240" w:lineRule="auto"/>
              <w:ind w:firstLine="0"/>
              <w:rPr>
                <w:bCs/>
                <w:sz w:val="16"/>
                <w:szCs w:val="16"/>
              </w:rPr>
            </w:pPr>
            <w:r w:rsidRPr="001A0044">
              <w:rPr>
                <w:bCs/>
                <w:sz w:val="16"/>
                <w:szCs w:val="16"/>
              </w:rPr>
              <w:t>5 345,0</w:t>
            </w:r>
          </w:p>
        </w:tc>
        <w:tc>
          <w:tcPr>
            <w:tcW w:w="1019" w:type="dxa"/>
            <w:hideMark/>
          </w:tcPr>
          <w:p w14:paraId="485AEDF2" w14:textId="77777777" w:rsidR="001A0044" w:rsidRPr="001A0044" w:rsidRDefault="001A0044" w:rsidP="001A0044">
            <w:pPr>
              <w:spacing w:line="240" w:lineRule="auto"/>
              <w:ind w:firstLine="0"/>
              <w:rPr>
                <w:bCs/>
                <w:sz w:val="16"/>
                <w:szCs w:val="16"/>
              </w:rPr>
            </w:pPr>
            <w:r w:rsidRPr="001A0044">
              <w:rPr>
                <w:bCs/>
                <w:sz w:val="16"/>
                <w:szCs w:val="16"/>
              </w:rPr>
              <w:t>66,9</w:t>
            </w:r>
          </w:p>
        </w:tc>
      </w:tr>
      <w:tr w:rsidR="001A0044" w:rsidRPr="001A0044" w14:paraId="6D4DD360" w14:textId="77777777" w:rsidTr="00AC7815">
        <w:trPr>
          <w:trHeight w:val="20"/>
        </w:trPr>
        <w:tc>
          <w:tcPr>
            <w:tcW w:w="5817" w:type="dxa"/>
            <w:hideMark/>
          </w:tcPr>
          <w:p w14:paraId="09619F27"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01234642" w14:textId="77777777" w:rsidR="001A0044" w:rsidRPr="001A0044" w:rsidRDefault="001A0044" w:rsidP="001A0044">
            <w:pPr>
              <w:spacing w:line="240" w:lineRule="auto"/>
              <w:ind w:firstLine="0"/>
              <w:rPr>
                <w:bCs/>
                <w:sz w:val="16"/>
                <w:szCs w:val="16"/>
              </w:rPr>
            </w:pPr>
            <w:r w:rsidRPr="001A0044">
              <w:rPr>
                <w:bCs/>
                <w:sz w:val="16"/>
                <w:szCs w:val="16"/>
              </w:rPr>
              <w:t>52.1.05.00520</w:t>
            </w:r>
          </w:p>
        </w:tc>
        <w:tc>
          <w:tcPr>
            <w:tcW w:w="610" w:type="dxa"/>
            <w:hideMark/>
          </w:tcPr>
          <w:p w14:paraId="414AF019"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72E9C9AB" w14:textId="77777777" w:rsidR="001A0044" w:rsidRPr="001A0044" w:rsidRDefault="001A0044" w:rsidP="001A0044">
            <w:pPr>
              <w:spacing w:line="240" w:lineRule="auto"/>
              <w:ind w:firstLine="0"/>
              <w:rPr>
                <w:bCs/>
                <w:sz w:val="16"/>
                <w:szCs w:val="16"/>
              </w:rPr>
            </w:pPr>
            <w:r w:rsidRPr="001A0044">
              <w:rPr>
                <w:bCs/>
                <w:sz w:val="16"/>
                <w:szCs w:val="16"/>
              </w:rPr>
              <w:t>7 983,7</w:t>
            </w:r>
          </w:p>
        </w:tc>
        <w:tc>
          <w:tcPr>
            <w:tcW w:w="1105" w:type="dxa"/>
            <w:hideMark/>
          </w:tcPr>
          <w:p w14:paraId="0DEAA195" w14:textId="77777777" w:rsidR="001A0044" w:rsidRPr="001A0044" w:rsidRDefault="001A0044" w:rsidP="001A0044">
            <w:pPr>
              <w:spacing w:line="240" w:lineRule="auto"/>
              <w:ind w:firstLine="0"/>
              <w:rPr>
                <w:bCs/>
                <w:sz w:val="16"/>
                <w:szCs w:val="16"/>
              </w:rPr>
            </w:pPr>
            <w:r w:rsidRPr="001A0044">
              <w:rPr>
                <w:bCs/>
                <w:sz w:val="16"/>
                <w:szCs w:val="16"/>
              </w:rPr>
              <w:t>5 345,0</w:t>
            </w:r>
          </w:p>
        </w:tc>
        <w:tc>
          <w:tcPr>
            <w:tcW w:w="1019" w:type="dxa"/>
            <w:hideMark/>
          </w:tcPr>
          <w:p w14:paraId="7D45795D" w14:textId="77777777" w:rsidR="001A0044" w:rsidRPr="001A0044" w:rsidRDefault="001A0044" w:rsidP="001A0044">
            <w:pPr>
              <w:spacing w:line="240" w:lineRule="auto"/>
              <w:ind w:firstLine="0"/>
              <w:rPr>
                <w:bCs/>
                <w:sz w:val="16"/>
                <w:szCs w:val="16"/>
              </w:rPr>
            </w:pPr>
            <w:r w:rsidRPr="001A0044">
              <w:rPr>
                <w:bCs/>
                <w:sz w:val="16"/>
                <w:szCs w:val="16"/>
              </w:rPr>
              <w:t>66,9</w:t>
            </w:r>
          </w:p>
        </w:tc>
      </w:tr>
      <w:tr w:rsidR="001A0044" w:rsidRPr="001A0044" w14:paraId="3F808F23" w14:textId="77777777" w:rsidTr="00AC7815">
        <w:trPr>
          <w:trHeight w:val="20"/>
        </w:trPr>
        <w:tc>
          <w:tcPr>
            <w:tcW w:w="5817" w:type="dxa"/>
            <w:hideMark/>
          </w:tcPr>
          <w:p w14:paraId="5DB30DF9" w14:textId="67027494" w:rsidR="001A0044" w:rsidRPr="001A0044" w:rsidRDefault="001A0044" w:rsidP="001A0044">
            <w:pPr>
              <w:spacing w:line="240" w:lineRule="auto"/>
              <w:ind w:left="-57" w:firstLine="0"/>
              <w:rPr>
                <w:bCs/>
                <w:sz w:val="16"/>
                <w:szCs w:val="16"/>
              </w:rPr>
            </w:pPr>
            <w:r w:rsidRPr="001A0044">
              <w:rPr>
                <w:bCs/>
                <w:sz w:val="16"/>
                <w:szCs w:val="16"/>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392BEC4A" w14:textId="77777777" w:rsidR="001A0044" w:rsidRPr="001A0044" w:rsidRDefault="001A0044" w:rsidP="001A0044">
            <w:pPr>
              <w:spacing w:line="240" w:lineRule="auto"/>
              <w:ind w:firstLine="0"/>
              <w:rPr>
                <w:bCs/>
                <w:sz w:val="16"/>
                <w:szCs w:val="16"/>
              </w:rPr>
            </w:pPr>
            <w:r w:rsidRPr="001A0044">
              <w:rPr>
                <w:bCs/>
                <w:sz w:val="16"/>
                <w:szCs w:val="16"/>
              </w:rPr>
              <w:t>52.1.06.00000</w:t>
            </w:r>
          </w:p>
        </w:tc>
        <w:tc>
          <w:tcPr>
            <w:tcW w:w="610" w:type="dxa"/>
            <w:hideMark/>
          </w:tcPr>
          <w:p w14:paraId="65149CC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2CEC26C" w14:textId="77777777" w:rsidR="001A0044" w:rsidRPr="001A0044" w:rsidRDefault="001A0044" w:rsidP="001A0044">
            <w:pPr>
              <w:spacing w:line="240" w:lineRule="auto"/>
              <w:ind w:firstLine="0"/>
              <w:rPr>
                <w:bCs/>
                <w:sz w:val="16"/>
                <w:szCs w:val="16"/>
              </w:rPr>
            </w:pPr>
            <w:r w:rsidRPr="001A0044">
              <w:rPr>
                <w:bCs/>
                <w:sz w:val="16"/>
                <w:szCs w:val="16"/>
              </w:rPr>
              <w:t>12 613,7</w:t>
            </w:r>
          </w:p>
        </w:tc>
        <w:tc>
          <w:tcPr>
            <w:tcW w:w="1105" w:type="dxa"/>
            <w:hideMark/>
          </w:tcPr>
          <w:p w14:paraId="3105A46B" w14:textId="77777777" w:rsidR="001A0044" w:rsidRPr="001A0044" w:rsidRDefault="001A0044" w:rsidP="001A0044">
            <w:pPr>
              <w:spacing w:line="240" w:lineRule="auto"/>
              <w:ind w:firstLine="0"/>
              <w:rPr>
                <w:bCs/>
                <w:sz w:val="16"/>
                <w:szCs w:val="16"/>
              </w:rPr>
            </w:pPr>
            <w:r w:rsidRPr="001A0044">
              <w:rPr>
                <w:bCs/>
                <w:sz w:val="16"/>
                <w:szCs w:val="16"/>
              </w:rPr>
              <w:t>4 857,5</w:t>
            </w:r>
          </w:p>
        </w:tc>
        <w:tc>
          <w:tcPr>
            <w:tcW w:w="1019" w:type="dxa"/>
            <w:hideMark/>
          </w:tcPr>
          <w:p w14:paraId="40816806" w14:textId="77777777" w:rsidR="001A0044" w:rsidRPr="001A0044" w:rsidRDefault="001A0044" w:rsidP="001A0044">
            <w:pPr>
              <w:spacing w:line="240" w:lineRule="auto"/>
              <w:ind w:firstLine="0"/>
              <w:rPr>
                <w:bCs/>
                <w:sz w:val="16"/>
                <w:szCs w:val="16"/>
              </w:rPr>
            </w:pPr>
            <w:r w:rsidRPr="001A0044">
              <w:rPr>
                <w:bCs/>
                <w:sz w:val="16"/>
                <w:szCs w:val="16"/>
              </w:rPr>
              <w:t>38,5</w:t>
            </w:r>
          </w:p>
        </w:tc>
      </w:tr>
      <w:tr w:rsidR="001A0044" w:rsidRPr="001A0044" w14:paraId="63C60C82" w14:textId="77777777" w:rsidTr="00AC7815">
        <w:trPr>
          <w:trHeight w:val="20"/>
        </w:trPr>
        <w:tc>
          <w:tcPr>
            <w:tcW w:w="5817" w:type="dxa"/>
            <w:hideMark/>
          </w:tcPr>
          <w:p w14:paraId="42000D34" w14:textId="643F3917"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1707556A" w14:textId="77777777" w:rsidR="001A0044" w:rsidRPr="001A0044" w:rsidRDefault="001A0044" w:rsidP="001A0044">
            <w:pPr>
              <w:spacing w:line="240" w:lineRule="auto"/>
              <w:ind w:firstLine="0"/>
              <w:rPr>
                <w:bCs/>
                <w:sz w:val="16"/>
                <w:szCs w:val="16"/>
              </w:rPr>
            </w:pPr>
            <w:r w:rsidRPr="001A0044">
              <w:rPr>
                <w:bCs/>
                <w:sz w:val="16"/>
                <w:szCs w:val="16"/>
              </w:rPr>
              <w:t>52.1.06.S7710</w:t>
            </w:r>
          </w:p>
        </w:tc>
        <w:tc>
          <w:tcPr>
            <w:tcW w:w="610" w:type="dxa"/>
            <w:hideMark/>
          </w:tcPr>
          <w:p w14:paraId="0F648EF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FCD49D6" w14:textId="77777777" w:rsidR="001A0044" w:rsidRPr="001A0044" w:rsidRDefault="001A0044" w:rsidP="001A0044">
            <w:pPr>
              <w:spacing w:line="240" w:lineRule="auto"/>
              <w:ind w:firstLine="0"/>
              <w:rPr>
                <w:bCs/>
                <w:sz w:val="16"/>
                <w:szCs w:val="16"/>
              </w:rPr>
            </w:pPr>
            <w:r w:rsidRPr="001A0044">
              <w:rPr>
                <w:bCs/>
                <w:sz w:val="16"/>
                <w:szCs w:val="16"/>
              </w:rPr>
              <w:t>12 613,7</w:t>
            </w:r>
          </w:p>
        </w:tc>
        <w:tc>
          <w:tcPr>
            <w:tcW w:w="1105" w:type="dxa"/>
            <w:hideMark/>
          </w:tcPr>
          <w:p w14:paraId="219661BF" w14:textId="77777777" w:rsidR="001A0044" w:rsidRPr="001A0044" w:rsidRDefault="001A0044" w:rsidP="001A0044">
            <w:pPr>
              <w:spacing w:line="240" w:lineRule="auto"/>
              <w:ind w:firstLine="0"/>
              <w:rPr>
                <w:bCs/>
                <w:sz w:val="16"/>
                <w:szCs w:val="16"/>
              </w:rPr>
            </w:pPr>
            <w:r w:rsidRPr="001A0044">
              <w:rPr>
                <w:bCs/>
                <w:sz w:val="16"/>
                <w:szCs w:val="16"/>
              </w:rPr>
              <w:t>4 857,5</w:t>
            </w:r>
          </w:p>
        </w:tc>
        <w:tc>
          <w:tcPr>
            <w:tcW w:w="1019" w:type="dxa"/>
            <w:hideMark/>
          </w:tcPr>
          <w:p w14:paraId="2130AF69" w14:textId="77777777" w:rsidR="001A0044" w:rsidRPr="001A0044" w:rsidRDefault="001A0044" w:rsidP="001A0044">
            <w:pPr>
              <w:spacing w:line="240" w:lineRule="auto"/>
              <w:ind w:firstLine="0"/>
              <w:rPr>
                <w:bCs/>
                <w:sz w:val="16"/>
                <w:szCs w:val="16"/>
              </w:rPr>
            </w:pPr>
            <w:r w:rsidRPr="001A0044">
              <w:rPr>
                <w:bCs/>
                <w:sz w:val="16"/>
                <w:szCs w:val="16"/>
              </w:rPr>
              <w:t>38,5</w:t>
            </w:r>
          </w:p>
        </w:tc>
      </w:tr>
      <w:tr w:rsidR="001A0044" w:rsidRPr="001A0044" w14:paraId="1E929F4D" w14:textId="77777777" w:rsidTr="00AC7815">
        <w:trPr>
          <w:trHeight w:val="20"/>
        </w:trPr>
        <w:tc>
          <w:tcPr>
            <w:tcW w:w="5817" w:type="dxa"/>
            <w:hideMark/>
          </w:tcPr>
          <w:p w14:paraId="3FDACE5D"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482B9848" w14:textId="77777777" w:rsidR="001A0044" w:rsidRPr="001A0044" w:rsidRDefault="001A0044" w:rsidP="001A0044">
            <w:pPr>
              <w:spacing w:line="240" w:lineRule="auto"/>
              <w:ind w:firstLine="0"/>
              <w:rPr>
                <w:bCs/>
                <w:sz w:val="16"/>
                <w:szCs w:val="16"/>
              </w:rPr>
            </w:pPr>
            <w:r w:rsidRPr="001A0044">
              <w:rPr>
                <w:bCs/>
                <w:sz w:val="16"/>
                <w:szCs w:val="16"/>
              </w:rPr>
              <w:t>52.1.06.S7710</w:t>
            </w:r>
          </w:p>
        </w:tc>
        <w:tc>
          <w:tcPr>
            <w:tcW w:w="610" w:type="dxa"/>
            <w:hideMark/>
          </w:tcPr>
          <w:p w14:paraId="4B7DDB78"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36597837" w14:textId="77777777" w:rsidR="001A0044" w:rsidRPr="001A0044" w:rsidRDefault="001A0044" w:rsidP="001A0044">
            <w:pPr>
              <w:spacing w:line="240" w:lineRule="auto"/>
              <w:ind w:firstLine="0"/>
              <w:rPr>
                <w:bCs/>
                <w:sz w:val="16"/>
                <w:szCs w:val="16"/>
              </w:rPr>
            </w:pPr>
            <w:r w:rsidRPr="001A0044">
              <w:rPr>
                <w:bCs/>
                <w:sz w:val="16"/>
                <w:szCs w:val="16"/>
              </w:rPr>
              <w:t>12 613,7</w:t>
            </w:r>
          </w:p>
        </w:tc>
        <w:tc>
          <w:tcPr>
            <w:tcW w:w="1105" w:type="dxa"/>
            <w:hideMark/>
          </w:tcPr>
          <w:p w14:paraId="2165A5DB" w14:textId="77777777" w:rsidR="001A0044" w:rsidRPr="001A0044" w:rsidRDefault="001A0044" w:rsidP="001A0044">
            <w:pPr>
              <w:spacing w:line="240" w:lineRule="auto"/>
              <w:ind w:firstLine="0"/>
              <w:rPr>
                <w:bCs/>
                <w:sz w:val="16"/>
                <w:szCs w:val="16"/>
              </w:rPr>
            </w:pPr>
            <w:r w:rsidRPr="001A0044">
              <w:rPr>
                <w:bCs/>
                <w:sz w:val="16"/>
                <w:szCs w:val="16"/>
              </w:rPr>
              <w:t>4 857,5</w:t>
            </w:r>
          </w:p>
        </w:tc>
        <w:tc>
          <w:tcPr>
            <w:tcW w:w="1019" w:type="dxa"/>
            <w:hideMark/>
          </w:tcPr>
          <w:p w14:paraId="53988E29" w14:textId="77777777" w:rsidR="001A0044" w:rsidRPr="001A0044" w:rsidRDefault="001A0044" w:rsidP="001A0044">
            <w:pPr>
              <w:spacing w:line="240" w:lineRule="auto"/>
              <w:ind w:firstLine="0"/>
              <w:rPr>
                <w:bCs/>
                <w:sz w:val="16"/>
                <w:szCs w:val="16"/>
              </w:rPr>
            </w:pPr>
            <w:r w:rsidRPr="001A0044">
              <w:rPr>
                <w:bCs/>
                <w:sz w:val="16"/>
                <w:szCs w:val="16"/>
              </w:rPr>
              <w:t>38,5</w:t>
            </w:r>
          </w:p>
        </w:tc>
      </w:tr>
      <w:tr w:rsidR="001A0044" w:rsidRPr="001A0044" w14:paraId="7A0CA1EC" w14:textId="77777777" w:rsidTr="00AC7815">
        <w:trPr>
          <w:trHeight w:val="20"/>
        </w:trPr>
        <w:tc>
          <w:tcPr>
            <w:tcW w:w="5817" w:type="dxa"/>
            <w:hideMark/>
          </w:tcPr>
          <w:p w14:paraId="79F60FBB"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"Библиотечное обслуживание"</w:t>
            </w:r>
          </w:p>
        </w:tc>
        <w:tc>
          <w:tcPr>
            <w:tcW w:w="1224" w:type="dxa"/>
            <w:hideMark/>
          </w:tcPr>
          <w:p w14:paraId="6FC67310" w14:textId="77777777" w:rsidR="001A0044" w:rsidRPr="001A0044" w:rsidRDefault="001A0044" w:rsidP="001A0044">
            <w:pPr>
              <w:spacing w:line="240" w:lineRule="auto"/>
              <w:ind w:firstLine="0"/>
              <w:rPr>
                <w:bCs/>
                <w:sz w:val="16"/>
                <w:szCs w:val="16"/>
              </w:rPr>
            </w:pPr>
            <w:r w:rsidRPr="001A0044">
              <w:rPr>
                <w:bCs/>
                <w:sz w:val="16"/>
                <w:szCs w:val="16"/>
              </w:rPr>
              <w:t>52.3.00.00000</w:t>
            </w:r>
          </w:p>
        </w:tc>
        <w:tc>
          <w:tcPr>
            <w:tcW w:w="610" w:type="dxa"/>
            <w:hideMark/>
          </w:tcPr>
          <w:p w14:paraId="2B39300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BF3BF07" w14:textId="77777777" w:rsidR="001A0044" w:rsidRPr="001A0044" w:rsidRDefault="001A0044" w:rsidP="001A0044">
            <w:pPr>
              <w:spacing w:line="240" w:lineRule="auto"/>
              <w:ind w:firstLine="0"/>
              <w:rPr>
                <w:bCs/>
                <w:sz w:val="16"/>
                <w:szCs w:val="16"/>
              </w:rPr>
            </w:pPr>
            <w:r w:rsidRPr="001A0044">
              <w:rPr>
                <w:bCs/>
                <w:sz w:val="16"/>
                <w:szCs w:val="16"/>
              </w:rPr>
              <w:t>11 588,7</w:t>
            </w:r>
          </w:p>
        </w:tc>
        <w:tc>
          <w:tcPr>
            <w:tcW w:w="1105" w:type="dxa"/>
            <w:hideMark/>
          </w:tcPr>
          <w:p w14:paraId="60F44483" w14:textId="77777777" w:rsidR="001A0044" w:rsidRPr="001A0044" w:rsidRDefault="001A0044" w:rsidP="001A0044">
            <w:pPr>
              <w:spacing w:line="240" w:lineRule="auto"/>
              <w:ind w:firstLine="0"/>
              <w:rPr>
                <w:bCs/>
                <w:sz w:val="16"/>
                <w:szCs w:val="16"/>
              </w:rPr>
            </w:pPr>
            <w:r w:rsidRPr="001A0044">
              <w:rPr>
                <w:bCs/>
                <w:sz w:val="16"/>
                <w:szCs w:val="16"/>
              </w:rPr>
              <w:t>4 625,9</w:t>
            </w:r>
          </w:p>
        </w:tc>
        <w:tc>
          <w:tcPr>
            <w:tcW w:w="1019" w:type="dxa"/>
            <w:hideMark/>
          </w:tcPr>
          <w:p w14:paraId="15F52EAF" w14:textId="77777777" w:rsidR="001A0044" w:rsidRPr="001A0044" w:rsidRDefault="001A0044" w:rsidP="001A0044">
            <w:pPr>
              <w:spacing w:line="240" w:lineRule="auto"/>
              <w:ind w:firstLine="0"/>
              <w:rPr>
                <w:bCs/>
                <w:sz w:val="16"/>
                <w:szCs w:val="16"/>
              </w:rPr>
            </w:pPr>
            <w:r w:rsidRPr="001A0044">
              <w:rPr>
                <w:bCs/>
                <w:sz w:val="16"/>
                <w:szCs w:val="16"/>
              </w:rPr>
              <w:t>39,9</w:t>
            </w:r>
          </w:p>
        </w:tc>
      </w:tr>
      <w:tr w:rsidR="001A0044" w:rsidRPr="001A0044" w14:paraId="47DE51F0" w14:textId="77777777" w:rsidTr="00AC7815">
        <w:trPr>
          <w:trHeight w:val="20"/>
        </w:trPr>
        <w:tc>
          <w:tcPr>
            <w:tcW w:w="5817" w:type="dxa"/>
            <w:hideMark/>
          </w:tcPr>
          <w:p w14:paraId="51ACDD55"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1224" w:type="dxa"/>
            <w:hideMark/>
          </w:tcPr>
          <w:p w14:paraId="6FB3F6CB" w14:textId="77777777" w:rsidR="001A0044" w:rsidRPr="001A0044" w:rsidRDefault="001A0044" w:rsidP="001A0044">
            <w:pPr>
              <w:spacing w:line="240" w:lineRule="auto"/>
              <w:ind w:firstLine="0"/>
              <w:rPr>
                <w:bCs/>
                <w:sz w:val="16"/>
                <w:szCs w:val="16"/>
              </w:rPr>
            </w:pPr>
            <w:r w:rsidRPr="001A0044">
              <w:rPr>
                <w:bCs/>
                <w:sz w:val="16"/>
                <w:szCs w:val="16"/>
              </w:rPr>
              <w:t>52.3.06.00000</w:t>
            </w:r>
          </w:p>
        </w:tc>
        <w:tc>
          <w:tcPr>
            <w:tcW w:w="610" w:type="dxa"/>
            <w:hideMark/>
          </w:tcPr>
          <w:p w14:paraId="660FBFA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53972D2" w14:textId="77777777" w:rsidR="001A0044" w:rsidRPr="001A0044" w:rsidRDefault="001A0044" w:rsidP="001A0044">
            <w:pPr>
              <w:spacing w:line="240" w:lineRule="auto"/>
              <w:ind w:firstLine="0"/>
              <w:rPr>
                <w:bCs/>
                <w:sz w:val="16"/>
                <w:szCs w:val="16"/>
              </w:rPr>
            </w:pPr>
            <w:r w:rsidRPr="001A0044">
              <w:rPr>
                <w:bCs/>
                <w:sz w:val="16"/>
                <w:szCs w:val="16"/>
              </w:rPr>
              <w:t>690,0</w:t>
            </w:r>
          </w:p>
        </w:tc>
        <w:tc>
          <w:tcPr>
            <w:tcW w:w="1105" w:type="dxa"/>
            <w:hideMark/>
          </w:tcPr>
          <w:p w14:paraId="07F69864" w14:textId="77777777" w:rsidR="001A0044" w:rsidRPr="001A0044" w:rsidRDefault="001A0044" w:rsidP="001A0044">
            <w:pPr>
              <w:spacing w:line="240" w:lineRule="auto"/>
              <w:ind w:firstLine="0"/>
              <w:rPr>
                <w:bCs/>
                <w:sz w:val="16"/>
                <w:szCs w:val="16"/>
              </w:rPr>
            </w:pPr>
            <w:r w:rsidRPr="001A0044">
              <w:rPr>
                <w:bCs/>
                <w:sz w:val="16"/>
                <w:szCs w:val="16"/>
              </w:rPr>
              <w:t>238,3</w:t>
            </w:r>
          </w:p>
        </w:tc>
        <w:tc>
          <w:tcPr>
            <w:tcW w:w="1019" w:type="dxa"/>
            <w:hideMark/>
          </w:tcPr>
          <w:p w14:paraId="1A40ED5A" w14:textId="77777777" w:rsidR="001A0044" w:rsidRPr="001A0044" w:rsidRDefault="001A0044" w:rsidP="001A0044">
            <w:pPr>
              <w:spacing w:line="240" w:lineRule="auto"/>
              <w:ind w:firstLine="0"/>
              <w:rPr>
                <w:bCs/>
                <w:sz w:val="16"/>
                <w:szCs w:val="16"/>
              </w:rPr>
            </w:pPr>
            <w:r w:rsidRPr="001A0044">
              <w:rPr>
                <w:bCs/>
                <w:sz w:val="16"/>
                <w:szCs w:val="16"/>
              </w:rPr>
              <w:t>34,5</w:t>
            </w:r>
          </w:p>
        </w:tc>
      </w:tr>
      <w:tr w:rsidR="001A0044" w:rsidRPr="001A0044" w14:paraId="47EACA05" w14:textId="77777777" w:rsidTr="00AC7815">
        <w:trPr>
          <w:trHeight w:val="20"/>
        </w:trPr>
        <w:tc>
          <w:tcPr>
            <w:tcW w:w="5817" w:type="dxa"/>
            <w:hideMark/>
          </w:tcPr>
          <w:p w14:paraId="36FA3F87"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3963E1A1" w14:textId="77777777" w:rsidR="001A0044" w:rsidRPr="001A0044" w:rsidRDefault="001A0044" w:rsidP="001A0044">
            <w:pPr>
              <w:spacing w:line="240" w:lineRule="auto"/>
              <w:ind w:firstLine="0"/>
              <w:rPr>
                <w:bCs/>
                <w:sz w:val="16"/>
                <w:szCs w:val="16"/>
              </w:rPr>
            </w:pPr>
            <w:r w:rsidRPr="001A0044">
              <w:rPr>
                <w:bCs/>
                <w:sz w:val="16"/>
                <w:szCs w:val="16"/>
              </w:rPr>
              <w:t>52.3.06.00060</w:t>
            </w:r>
          </w:p>
        </w:tc>
        <w:tc>
          <w:tcPr>
            <w:tcW w:w="610" w:type="dxa"/>
            <w:hideMark/>
          </w:tcPr>
          <w:p w14:paraId="47D3B12F"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1F412DCB" w14:textId="77777777" w:rsidR="001A0044" w:rsidRPr="001A0044" w:rsidRDefault="001A0044" w:rsidP="001A0044">
            <w:pPr>
              <w:spacing w:line="240" w:lineRule="auto"/>
              <w:ind w:firstLine="0"/>
              <w:rPr>
                <w:bCs/>
                <w:sz w:val="16"/>
                <w:szCs w:val="16"/>
              </w:rPr>
            </w:pPr>
            <w:r w:rsidRPr="001A0044">
              <w:rPr>
                <w:bCs/>
                <w:sz w:val="16"/>
                <w:szCs w:val="16"/>
              </w:rPr>
              <w:t>690,0</w:t>
            </w:r>
          </w:p>
        </w:tc>
        <w:tc>
          <w:tcPr>
            <w:tcW w:w="1105" w:type="dxa"/>
            <w:hideMark/>
          </w:tcPr>
          <w:p w14:paraId="228696CB" w14:textId="77777777" w:rsidR="001A0044" w:rsidRPr="001A0044" w:rsidRDefault="001A0044" w:rsidP="001A0044">
            <w:pPr>
              <w:spacing w:line="240" w:lineRule="auto"/>
              <w:ind w:firstLine="0"/>
              <w:rPr>
                <w:bCs/>
                <w:sz w:val="16"/>
                <w:szCs w:val="16"/>
              </w:rPr>
            </w:pPr>
            <w:r w:rsidRPr="001A0044">
              <w:rPr>
                <w:bCs/>
                <w:sz w:val="16"/>
                <w:szCs w:val="16"/>
              </w:rPr>
              <w:t>238,3</w:t>
            </w:r>
          </w:p>
        </w:tc>
        <w:tc>
          <w:tcPr>
            <w:tcW w:w="1019" w:type="dxa"/>
            <w:hideMark/>
          </w:tcPr>
          <w:p w14:paraId="2053BF9E" w14:textId="77777777" w:rsidR="001A0044" w:rsidRPr="001A0044" w:rsidRDefault="001A0044" w:rsidP="001A0044">
            <w:pPr>
              <w:spacing w:line="240" w:lineRule="auto"/>
              <w:ind w:firstLine="0"/>
              <w:rPr>
                <w:bCs/>
                <w:i/>
                <w:iCs/>
                <w:sz w:val="16"/>
                <w:szCs w:val="16"/>
              </w:rPr>
            </w:pPr>
            <w:r w:rsidRPr="001A0044">
              <w:rPr>
                <w:bCs/>
                <w:i/>
                <w:iCs/>
                <w:sz w:val="16"/>
                <w:szCs w:val="16"/>
              </w:rPr>
              <w:t>34,5</w:t>
            </w:r>
          </w:p>
        </w:tc>
      </w:tr>
      <w:tr w:rsidR="001A0044" w:rsidRPr="001A0044" w14:paraId="144262E2" w14:textId="77777777" w:rsidTr="00AC7815">
        <w:trPr>
          <w:trHeight w:val="20"/>
        </w:trPr>
        <w:tc>
          <w:tcPr>
            <w:tcW w:w="5817" w:type="dxa"/>
            <w:hideMark/>
          </w:tcPr>
          <w:p w14:paraId="1554EF72"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 Расходы на обеспечение деятельности (оказание услуг) муниципальных библиотек"</w:t>
            </w:r>
          </w:p>
        </w:tc>
        <w:tc>
          <w:tcPr>
            <w:tcW w:w="1224" w:type="dxa"/>
            <w:hideMark/>
          </w:tcPr>
          <w:p w14:paraId="7672A2C8" w14:textId="77777777" w:rsidR="001A0044" w:rsidRPr="001A0044" w:rsidRDefault="001A0044" w:rsidP="001A0044">
            <w:pPr>
              <w:spacing w:line="240" w:lineRule="auto"/>
              <w:ind w:firstLine="0"/>
              <w:rPr>
                <w:bCs/>
                <w:sz w:val="16"/>
                <w:szCs w:val="16"/>
              </w:rPr>
            </w:pPr>
            <w:r w:rsidRPr="001A0044">
              <w:rPr>
                <w:bCs/>
                <w:sz w:val="16"/>
                <w:szCs w:val="16"/>
              </w:rPr>
              <w:t>52.3.01.00000</w:t>
            </w:r>
          </w:p>
        </w:tc>
        <w:tc>
          <w:tcPr>
            <w:tcW w:w="610" w:type="dxa"/>
            <w:hideMark/>
          </w:tcPr>
          <w:p w14:paraId="26DBBF9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75254FB" w14:textId="77777777" w:rsidR="001A0044" w:rsidRPr="001A0044" w:rsidRDefault="001A0044" w:rsidP="001A0044">
            <w:pPr>
              <w:spacing w:line="240" w:lineRule="auto"/>
              <w:ind w:firstLine="0"/>
              <w:rPr>
                <w:bCs/>
                <w:sz w:val="16"/>
                <w:szCs w:val="16"/>
              </w:rPr>
            </w:pPr>
            <w:r w:rsidRPr="001A0044">
              <w:rPr>
                <w:bCs/>
                <w:sz w:val="16"/>
                <w:szCs w:val="16"/>
              </w:rPr>
              <w:t>768,7</w:t>
            </w:r>
          </w:p>
        </w:tc>
        <w:tc>
          <w:tcPr>
            <w:tcW w:w="1105" w:type="dxa"/>
            <w:hideMark/>
          </w:tcPr>
          <w:p w14:paraId="0C92F974" w14:textId="77777777" w:rsidR="001A0044" w:rsidRPr="001A0044" w:rsidRDefault="001A0044" w:rsidP="001A0044">
            <w:pPr>
              <w:spacing w:line="240" w:lineRule="auto"/>
              <w:ind w:firstLine="0"/>
              <w:rPr>
                <w:bCs/>
                <w:sz w:val="16"/>
                <w:szCs w:val="16"/>
              </w:rPr>
            </w:pPr>
            <w:r w:rsidRPr="001A0044">
              <w:rPr>
                <w:bCs/>
                <w:sz w:val="16"/>
                <w:szCs w:val="16"/>
              </w:rPr>
              <w:t>372,1</w:t>
            </w:r>
          </w:p>
        </w:tc>
        <w:tc>
          <w:tcPr>
            <w:tcW w:w="1019" w:type="dxa"/>
            <w:hideMark/>
          </w:tcPr>
          <w:p w14:paraId="7D788990" w14:textId="77777777" w:rsidR="001A0044" w:rsidRPr="001A0044" w:rsidRDefault="001A0044" w:rsidP="001A0044">
            <w:pPr>
              <w:spacing w:line="240" w:lineRule="auto"/>
              <w:ind w:firstLine="0"/>
              <w:rPr>
                <w:bCs/>
                <w:sz w:val="16"/>
                <w:szCs w:val="16"/>
              </w:rPr>
            </w:pPr>
            <w:r w:rsidRPr="001A0044">
              <w:rPr>
                <w:bCs/>
                <w:sz w:val="16"/>
                <w:szCs w:val="16"/>
              </w:rPr>
              <w:t>48,4</w:t>
            </w:r>
          </w:p>
        </w:tc>
      </w:tr>
      <w:tr w:rsidR="001A0044" w:rsidRPr="001A0044" w14:paraId="0CF500D4" w14:textId="77777777" w:rsidTr="00AC7815">
        <w:trPr>
          <w:trHeight w:val="20"/>
        </w:trPr>
        <w:tc>
          <w:tcPr>
            <w:tcW w:w="5817" w:type="dxa"/>
            <w:hideMark/>
          </w:tcPr>
          <w:p w14:paraId="51D83E75" w14:textId="77777777" w:rsidR="001A0044" w:rsidRPr="001A0044" w:rsidRDefault="001A0044" w:rsidP="001A0044">
            <w:pPr>
              <w:spacing w:line="240" w:lineRule="auto"/>
              <w:ind w:left="-57" w:firstLine="0"/>
              <w:rPr>
                <w:bCs/>
                <w:sz w:val="16"/>
                <w:szCs w:val="16"/>
              </w:rPr>
            </w:pPr>
            <w:r w:rsidRPr="001A0044">
              <w:rPr>
                <w:bCs/>
                <w:sz w:val="16"/>
                <w:szCs w:val="16"/>
              </w:rPr>
              <w:t>Расходы на обеспечение деятельности (оказание услуг) муниципальных учреждений</w:t>
            </w:r>
          </w:p>
        </w:tc>
        <w:tc>
          <w:tcPr>
            <w:tcW w:w="1224" w:type="dxa"/>
            <w:hideMark/>
          </w:tcPr>
          <w:p w14:paraId="6FE0FDD8" w14:textId="77777777" w:rsidR="001A0044" w:rsidRPr="001A0044" w:rsidRDefault="001A0044" w:rsidP="001A0044">
            <w:pPr>
              <w:spacing w:line="240" w:lineRule="auto"/>
              <w:ind w:firstLine="0"/>
              <w:rPr>
                <w:bCs/>
                <w:sz w:val="16"/>
                <w:szCs w:val="16"/>
              </w:rPr>
            </w:pPr>
            <w:r w:rsidRPr="001A0044">
              <w:rPr>
                <w:bCs/>
                <w:sz w:val="16"/>
                <w:szCs w:val="16"/>
              </w:rPr>
              <w:t>52.3.01.00420</w:t>
            </w:r>
          </w:p>
        </w:tc>
        <w:tc>
          <w:tcPr>
            <w:tcW w:w="610" w:type="dxa"/>
            <w:hideMark/>
          </w:tcPr>
          <w:p w14:paraId="2577448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B8CA8A9" w14:textId="77777777" w:rsidR="001A0044" w:rsidRPr="001A0044" w:rsidRDefault="001A0044" w:rsidP="001A0044">
            <w:pPr>
              <w:spacing w:line="240" w:lineRule="auto"/>
              <w:ind w:firstLine="0"/>
              <w:rPr>
                <w:bCs/>
                <w:sz w:val="16"/>
                <w:szCs w:val="16"/>
              </w:rPr>
            </w:pPr>
            <w:r w:rsidRPr="001A0044">
              <w:rPr>
                <w:bCs/>
                <w:sz w:val="16"/>
                <w:szCs w:val="16"/>
              </w:rPr>
              <w:t>768,7</w:t>
            </w:r>
          </w:p>
        </w:tc>
        <w:tc>
          <w:tcPr>
            <w:tcW w:w="1105" w:type="dxa"/>
            <w:hideMark/>
          </w:tcPr>
          <w:p w14:paraId="0E2F4F63" w14:textId="77777777" w:rsidR="001A0044" w:rsidRPr="001A0044" w:rsidRDefault="001A0044" w:rsidP="001A0044">
            <w:pPr>
              <w:spacing w:line="240" w:lineRule="auto"/>
              <w:ind w:firstLine="0"/>
              <w:rPr>
                <w:bCs/>
                <w:sz w:val="16"/>
                <w:szCs w:val="16"/>
              </w:rPr>
            </w:pPr>
            <w:r w:rsidRPr="001A0044">
              <w:rPr>
                <w:bCs/>
                <w:sz w:val="16"/>
                <w:szCs w:val="16"/>
              </w:rPr>
              <w:t>372,1</w:t>
            </w:r>
          </w:p>
        </w:tc>
        <w:tc>
          <w:tcPr>
            <w:tcW w:w="1019" w:type="dxa"/>
            <w:hideMark/>
          </w:tcPr>
          <w:p w14:paraId="48054355" w14:textId="77777777" w:rsidR="001A0044" w:rsidRPr="001A0044" w:rsidRDefault="001A0044" w:rsidP="001A0044">
            <w:pPr>
              <w:spacing w:line="240" w:lineRule="auto"/>
              <w:ind w:firstLine="0"/>
              <w:rPr>
                <w:bCs/>
                <w:sz w:val="16"/>
                <w:szCs w:val="16"/>
              </w:rPr>
            </w:pPr>
            <w:r w:rsidRPr="001A0044">
              <w:rPr>
                <w:bCs/>
                <w:sz w:val="16"/>
                <w:szCs w:val="16"/>
              </w:rPr>
              <w:t>48,4</w:t>
            </w:r>
          </w:p>
        </w:tc>
      </w:tr>
      <w:tr w:rsidR="001A0044" w:rsidRPr="001A0044" w14:paraId="1800B4E5" w14:textId="77777777" w:rsidTr="00AC7815">
        <w:trPr>
          <w:trHeight w:val="20"/>
        </w:trPr>
        <w:tc>
          <w:tcPr>
            <w:tcW w:w="5817" w:type="dxa"/>
            <w:hideMark/>
          </w:tcPr>
          <w:p w14:paraId="2E2D7C8A"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220F8477" w14:textId="77777777" w:rsidR="001A0044" w:rsidRPr="001A0044" w:rsidRDefault="001A0044" w:rsidP="001A0044">
            <w:pPr>
              <w:spacing w:line="240" w:lineRule="auto"/>
              <w:ind w:firstLine="0"/>
              <w:rPr>
                <w:bCs/>
                <w:sz w:val="16"/>
                <w:szCs w:val="16"/>
              </w:rPr>
            </w:pPr>
            <w:r w:rsidRPr="001A0044">
              <w:rPr>
                <w:bCs/>
                <w:sz w:val="16"/>
                <w:szCs w:val="16"/>
              </w:rPr>
              <w:t>52.3.01.00420</w:t>
            </w:r>
          </w:p>
        </w:tc>
        <w:tc>
          <w:tcPr>
            <w:tcW w:w="610" w:type="dxa"/>
            <w:hideMark/>
          </w:tcPr>
          <w:p w14:paraId="485983E6"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2D25F103" w14:textId="77777777" w:rsidR="001A0044" w:rsidRPr="001A0044" w:rsidRDefault="001A0044" w:rsidP="001A0044">
            <w:pPr>
              <w:spacing w:line="240" w:lineRule="auto"/>
              <w:ind w:firstLine="0"/>
              <w:rPr>
                <w:bCs/>
                <w:sz w:val="16"/>
                <w:szCs w:val="16"/>
              </w:rPr>
            </w:pPr>
            <w:r w:rsidRPr="001A0044">
              <w:rPr>
                <w:bCs/>
                <w:sz w:val="16"/>
                <w:szCs w:val="16"/>
              </w:rPr>
              <w:t>768,7</w:t>
            </w:r>
          </w:p>
        </w:tc>
        <w:tc>
          <w:tcPr>
            <w:tcW w:w="1105" w:type="dxa"/>
            <w:hideMark/>
          </w:tcPr>
          <w:p w14:paraId="239BCD7E" w14:textId="77777777" w:rsidR="001A0044" w:rsidRPr="001A0044" w:rsidRDefault="001A0044" w:rsidP="001A0044">
            <w:pPr>
              <w:spacing w:line="240" w:lineRule="auto"/>
              <w:ind w:firstLine="0"/>
              <w:rPr>
                <w:bCs/>
                <w:sz w:val="16"/>
                <w:szCs w:val="16"/>
              </w:rPr>
            </w:pPr>
            <w:r w:rsidRPr="001A0044">
              <w:rPr>
                <w:bCs/>
                <w:sz w:val="16"/>
                <w:szCs w:val="16"/>
              </w:rPr>
              <w:t>372,1</w:t>
            </w:r>
          </w:p>
        </w:tc>
        <w:tc>
          <w:tcPr>
            <w:tcW w:w="1019" w:type="dxa"/>
            <w:hideMark/>
          </w:tcPr>
          <w:p w14:paraId="2B27269A" w14:textId="77777777" w:rsidR="001A0044" w:rsidRPr="001A0044" w:rsidRDefault="001A0044" w:rsidP="001A0044">
            <w:pPr>
              <w:spacing w:line="240" w:lineRule="auto"/>
              <w:ind w:firstLine="0"/>
              <w:rPr>
                <w:bCs/>
                <w:sz w:val="16"/>
                <w:szCs w:val="16"/>
              </w:rPr>
            </w:pPr>
            <w:r w:rsidRPr="001A0044">
              <w:rPr>
                <w:bCs/>
                <w:sz w:val="16"/>
                <w:szCs w:val="16"/>
              </w:rPr>
              <w:t>48,4</w:t>
            </w:r>
          </w:p>
        </w:tc>
      </w:tr>
      <w:tr w:rsidR="001A0044" w:rsidRPr="001A0044" w14:paraId="2E714E57" w14:textId="77777777" w:rsidTr="00AC7815">
        <w:trPr>
          <w:trHeight w:val="20"/>
        </w:trPr>
        <w:tc>
          <w:tcPr>
            <w:tcW w:w="5817" w:type="dxa"/>
            <w:hideMark/>
          </w:tcPr>
          <w:p w14:paraId="6E286B96"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 Ремонт библиотек"</w:t>
            </w:r>
          </w:p>
        </w:tc>
        <w:tc>
          <w:tcPr>
            <w:tcW w:w="1224" w:type="dxa"/>
            <w:hideMark/>
          </w:tcPr>
          <w:p w14:paraId="1FB454C0" w14:textId="77777777" w:rsidR="001A0044" w:rsidRPr="001A0044" w:rsidRDefault="001A0044" w:rsidP="001A0044">
            <w:pPr>
              <w:spacing w:line="240" w:lineRule="auto"/>
              <w:ind w:firstLine="0"/>
              <w:rPr>
                <w:bCs/>
                <w:sz w:val="16"/>
                <w:szCs w:val="16"/>
              </w:rPr>
            </w:pPr>
            <w:r w:rsidRPr="001A0044">
              <w:rPr>
                <w:bCs/>
                <w:sz w:val="16"/>
                <w:szCs w:val="16"/>
              </w:rPr>
              <w:t>52.3.03.00000</w:t>
            </w:r>
          </w:p>
        </w:tc>
        <w:tc>
          <w:tcPr>
            <w:tcW w:w="610" w:type="dxa"/>
            <w:hideMark/>
          </w:tcPr>
          <w:p w14:paraId="64241BF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850F6B8" w14:textId="77777777" w:rsidR="001A0044" w:rsidRPr="001A0044" w:rsidRDefault="001A0044" w:rsidP="001A0044">
            <w:pPr>
              <w:spacing w:line="240" w:lineRule="auto"/>
              <w:ind w:firstLine="0"/>
              <w:rPr>
                <w:bCs/>
                <w:sz w:val="16"/>
                <w:szCs w:val="16"/>
              </w:rPr>
            </w:pPr>
            <w:r w:rsidRPr="001A0044">
              <w:rPr>
                <w:bCs/>
                <w:sz w:val="16"/>
                <w:szCs w:val="16"/>
              </w:rPr>
              <w:t>220,0</w:t>
            </w:r>
          </w:p>
        </w:tc>
        <w:tc>
          <w:tcPr>
            <w:tcW w:w="1105" w:type="dxa"/>
            <w:hideMark/>
          </w:tcPr>
          <w:p w14:paraId="3515C896"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1FBCF0DF"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DD4D6D0" w14:textId="77777777" w:rsidTr="00AC7815">
        <w:trPr>
          <w:trHeight w:val="20"/>
        </w:trPr>
        <w:tc>
          <w:tcPr>
            <w:tcW w:w="5817" w:type="dxa"/>
            <w:hideMark/>
          </w:tcPr>
          <w:p w14:paraId="4BD72357" w14:textId="77777777" w:rsidR="001A0044" w:rsidRPr="001A0044" w:rsidRDefault="001A0044" w:rsidP="001A0044">
            <w:pPr>
              <w:spacing w:line="240" w:lineRule="auto"/>
              <w:ind w:left="-57" w:firstLine="0"/>
              <w:rPr>
                <w:bCs/>
                <w:sz w:val="16"/>
                <w:szCs w:val="16"/>
              </w:rPr>
            </w:pPr>
            <w:r w:rsidRPr="001A0044">
              <w:rPr>
                <w:bCs/>
                <w:sz w:val="16"/>
                <w:szCs w:val="16"/>
              </w:rPr>
              <w:t>Ремонт библиотек</w:t>
            </w:r>
          </w:p>
        </w:tc>
        <w:tc>
          <w:tcPr>
            <w:tcW w:w="1224" w:type="dxa"/>
            <w:hideMark/>
          </w:tcPr>
          <w:p w14:paraId="1773A23D" w14:textId="77777777" w:rsidR="001A0044" w:rsidRPr="001A0044" w:rsidRDefault="001A0044" w:rsidP="001A0044">
            <w:pPr>
              <w:spacing w:line="240" w:lineRule="auto"/>
              <w:ind w:firstLine="0"/>
              <w:rPr>
                <w:bCs/>
                <w:sz w:val="16"/>
                <w:szCs w:val="16"/>
              </w:rPr>
            </w:pPr>
            <w:r w:rsidRPr="001A0044">
              <w:rPr>
                <w:bCs/>
                <w:sz w:val="16"/>
                <w:szCs w:val="16"/>
              </w:rPr>
              <w:t>52.3.03.00450</w:t>
            </w:r>
          </w:p>
        </w:tc>
        <w:tc>
          <w:tcPr>
            <w:tcW w:w="610" w:type="dxa"/>
            <w:hideMark/>
          </w:tcPr>
          <w:p w14:paraId="4A23CBA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A47FF02" w14:textId="77777777" w:rsidR="001A0044" w:rsidRPr="001A0044" w:rsidRDefault="001A0044" w:rsidP="001A0044">
            <w:pPr>
              <w:spacing w:line="240" w:lineRule="auto"/>
              <w:ind w:firstLine="0"/>
              <w:rPr>
                <w:bCs/>
                <w:sz w:val="16"/>
                <w:szCs w:val="16"/>
              </w:rPr>
            </w:pPr>
            <w:r w:rsidRPr="001A0044">
              <w:rPr>
                <w:bCs/>
                <w:sz w:val="16"/>
                <w:szCs w:val="16"/>
              </w:rPr>
              <w:t>220,0</w:t>
            </w:r>
          </w:p>
        </w:tc>
        <w:tc>
          <w:tcPr>
            <w:tcW w:w="1105" w:type="dxa"/>
            <w:hideMark/>
          </w:tcPr>
          <w:p w14:paraId="170EE4EB"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170C225"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AAEB233" w14:textId="77777777" w:rsidTr="00AC7815">
        <w:trPr>
          <w:trHeight w:val="20"/>
        </w:trPr>
        <w:tc>
          <w:tcPr>
            <w:tcW w:w="5817" w:type="dxa"/>
            <w:hideMark/>
          </w:tcPr>
          <w:p w14:paraId="7941CD70"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6C7346C2" w14:textId="77777777" w:rsidR="001A0044" w:rsidRPr="001A0044" w:rsidRDefault="001A0044" w:rsidP="001A0044">
            <w:pPr>
              <w:spacing w:line="240" w:lineRule="auto"/>
              <w:ind w:firstLine="0"/>
              <w:rPr>
                <w:bCs/>
                <w:sz w:val="16"/>
                <w:szCs w:val="16"/>
              </w:rPr>
            </w:pPr>
            <w:r w:rsidRPr="001A0044">
              <w:rPr>
                <w:bCs/>
                <w:sz w:val="16"/>
                <w:szCs w:val="16"/>
              </w:rPr>
              <w:t>52.3.03.00450</w:t>
            </w:r>
          </w:p>
        </w:tc>
        <w:tc>
          <w:tcPr>
            <w:tcW w:w="610" w:type="dxa"/>
            <w:hideMark/>
          </w:tcPr>
          <w:p w14:paraId="1D6E7119"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30F57FDC" w14:textId="77777777" w:rsidR="001A0044" w:rsidRPr="001A0044" w:rsidRDefault="001A0044" w:rsidP="001A0044">
            <w:pPr>
              <w:spacing w:line="240" w:lineRule="auto"/>
              <w:ind w:firstLine="0"/>
              <w:rPr>
                <w:bCs/>
                <w:sz w:val="16"/>
                <w:szCs w:val="16"/>
              </w:rPr>
            </w:pPr>
            <w:r w:rsidRPr="001A0044">
              <w:rPr>
                <w:bCs/>
                <w:sz w:val="16"/>
                <w:szCs w:val="16"/>
              </w:rPr>
              <w:t>220,0</w:t>
            </w:r>
          </w:p>
        </w:tc>
        <w:tc>
          <w:tcPr>
            <w:tcW w:w="1105" w:type="dxa"/>
            <w:hideMark/>
          </w:tcPr>
          <w:p w14:paraId="5536E21A"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58CEEB7"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485006B" w14:textId="77777777" w:rsidTr="00AC7815">
        <w:trPr>
          <w:trHeight w:val="20"/>
        </w:trPr>
        <w:tc>
          <w:tcPr>
            <w:tcW w:w="5817" w:type="dxa"/>
            <w:hideMark/>
          </w:tcPr>
          <w:p w14:paraId="1AF758EC"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 Методическое обеспечение и комплектование муниципальных библиотек"</w:t>
            </w:r>
          </w:p>
        </w:tc>
        <w:tc>
          <w:tcPr>
            <w:tcW w:w="1224" w:type="dxa"/>
            <w:hideMark/>
          </w:tcPr>
          <w:p w14:paraId="1E1B1C18" w14:textId="77777777" w:rsidR="001A0044" w:rsidRPr="001A0044" w:rsidRDefault="001A0044" w:rsidP="001A0044">
            <w:pPr>
              <w:spacing w:line="240" w:lineRule="auto"/>
              <w:ind w:firstLine="0"/>
              <w:rPr>
                <w:bCs/>
                <w:sz w:val="16"/>
                <w:szCs w:val="16"/>
              </w:rPr>
            </w:pPr>
            <w:r w:rsidRPr="001A0044">
              <w:rPr>
                <w:bCs/>
                <w:sz w:val="16"/>
                <w:szCs w:val="16"/>
              </w:rPr>
              <w:t>52.3.02.00000</w:t>
            </w:r>
          </w:p>
        </w:tc>
        <w:tc>
          <w:tcPr>
            <w:tcW w:w="610" w:type="dxa"/>
            <w:hideMark/>
          </w:tcPr>
          <w:p w14:paraId="11118DB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975E2B8" w14:textId="77777777" w:rsidR="001A0044" w:rsidRPr="001A0044" w:rsidRDefault="001A0044" w:rsidP="001A0044">
            <w:pPr>
              <w:spacing w:line="240" w:lineRule="auto"/>
              <w:ind w:firstLine="0"/>
              <w:rPr>
                <w:bCs/>
                <w:sz w:val="16"/>
                <w:szCs w:val="16"/>
              </w:rPr>
            </w:pPr>
            <w:r w:rsidRPr="001A0044">
              <w:rPr>
                <w:bCs/>
                <w:sz w:val="16"/>
                <w:szCs w:val="16"/>
              </w:rPr>
              <w:t>400,0</w:t>
            </w:r>
          </w:p>
        </w:tc>
        <w:tc>
          <w:tcPr>
            <w:tcW w:w="1105" w:type="dxa"/>
            <w:hideMark/>
          </w:tcPr>
          <w:p w14:paraId="6A878CC0" w14:textId="77777777" w:rsidR="001A0044" w:rsidRPr="001A0044" w:rsidRDefault="001A0044" w:rsidP="001A0044">
            <w:pPr>
              <w:spacing w:line="240" w:lineRule="auto"/>
              <w:ind w:firstLine="0"/>
              <w:rPr>
                <w:bCs/>
                <w:sz w:val="16"/>
                <w:szCs w:val="16"/>
              </w:rPr>
            </w:pPr>
            <w:r w:rsidRPr="001A0044">
              <w:rPr>
                <w:bCs/>
                <w:sz w:val="16"/>
                <w:szCs w:val="16"/>
              </w:rPr>
              <w:t>306,6</w:t>
            </w:r>
          </w:p>
        </w:tc>
        <w:tc>
          <w:tcPr>
            <w:tcW w:w="1019" w:type="dxa"/>
            <w:hideMark/>
          </w:tcPr>
          <w:p w14:paraId="6D2F8EC5" w14:textId="77777777" w:rsidR="001A0044" w:rsidRPr="001A0044" w:rsidRDefault="001A0044" w:rsidP="001A0044">
            <w:pPr>
              <w:spacing w:line="240" w:lineRule="auto"/>
              <w:ind w:firstLine="0"/>
              <w:rPr>
                <w:bCs/>
                <w:sz w:val="16"/>
                <w:szCs w:val="16"/>
              </w:rPr>
            </w:pPr>
            <w:r w:rsidRPr="001A0044">
              <w:rPr>
                <w:bCs/>
                <w:sz w:val="16"/>
                <w:szCs w:val="16"/>
              </w:rPr>
              <w:t>76,7</w:t>
            </w:r>
          </w:p>
        </w:tc>
      </w:tr>
      <w:tr w:rsidR="001A0044" w:rsidRPr="001A0044" w14:paraId="3CBD32F1" w14:textId="77777777" w:rsidTr="00AC7815">
        <w:trPr>
          <w:trHeight w:val="20"/>
        </w:trPr>
        <w:tc>
          <w:tcPr>
            <w:tcW w:w="5817" w:type="dxa"/>
            <w:hideMark/>
          </w:tcPr>
          <w:p w14:paraId="0D6DF598" w14:textId="77777777" w:rsidR="001A0044" w:rsidRPr="001A0044" w:rsidRDefault="001A0044" w:rsidP="001A0044">
            <w:pPr>
              <w:spacing w:line="240" w:lineRule="auto"/>
              <w:ind w:left="-57" w:firstLine="0"/>
              <w:rPr>
                <w:bCs/>
                <w:sz w:val="16"/>
                <w:szCs w:val="16"/>
              </w:rPr>
            </w:pPr>
            <w:r w:rsidRPr="001A0044">
              <w:rPr>
                <w:bCs/>
                <w:sz w:val="16"/>
                <w:szCs w:val="16"/>
              </w:rPr>
              <w:t>Методическое обеспечение и комплектование муниципальных библиотек</w:t>
            </w:r>
          </w:p>
        </w:tc>
        <w:tc>
          <w:tcPr>
            <w:tcW w:w="1224" w:type="dxa"/>
            <w:hideMark/>
          </w:tcPr>
          <w:p w14:paraId="4E739133" w14:textId="77777777" w:rsidR="001A0044" w:rsidRPr="001A0044" w:rsidRDefault="001A0044" w:rsidP="001A0044">
            <w:pPr>
              <w:spacing w:line="240" w:lineRule="auto"/>
              <w:ind w:firstLine="0"/>
              <w:rPr>
                <w:bCs/>
                <w:sz w:val="16"/>
                <w:szCs w:val="16"/>
              </w:rPr>
            </w:pPr>
            <w:r w:rsidRPr="001A0044">
              <w:rPr>
                <w:bCs/>
                <w:sz w:val="16"/>
                <w:szCs w:val="16"/>
              </w:rPr>
              <w:t>52.3.02.00510</w:t>
            </w:r>
          </w:p>
        </w:tc>
        <w:tc>
          <w:tcPr>
            <w:tcW w:w="610" w:type="dxa"/>
            <w:hideMark/>
          </w:tcPr>
          <w:p w14:paraId="4296283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591CC41" w14:textId="77777777" w:rsidR="001A0044" w:rsidRPr="001A0044" w:rsidRDefault="001A0044" w:rsidP="001A0044">
            <w:pPr>
              <w:spacing w:line="240" w:lineRule="auto"/>
              <w:ind w:firstLine="0"/>
              <w:rPr>
                <w:bCs/>
                <w:sz w:val="16"/>
                <w:szCs w:val="16"/>
              </w:rPr>
            </w:pPr>
            <w:r w:rsidRPr="001A0044">
              <w:rPr>
                <w:bCs/>
                <w:sz w:val="16"/>
                <w:szCs w:val="16"/>
              </w:rPr>
              <w:t>400,0</w:t>
            </w:r>
          </w:p>
        </w:tc>
        <w:tc>
          <w:tcPr>
            <w:tcW w:w="1105" w:type="dxa"/>
            <w:hideMark/>
          </w:tcPr>
          <w:p w14:paraId="1555A046" w14:textId="77777777" w:rsidR="001A0044" w:rsidRPr="001A0044" w:rsidRDefault="001A0044" w:rsidP="001A0044">
            <w:pPr>
              <w:spacing w:line="240" w:lineRule="auto"/>
              <w:ind w:firstLine="0"/>
              <w:rPr>
                <w:bCs/>
                <w:sz w:val="16"/>
                <w:szCs w:val="16"/>
              </w:rPr>
            </w:pPr>
            <w:r w:rsidRPr="001A0044">
              <w:rPr>
                <w:bCs/>
                <w:sz w:val="16"/>
                <w:szCs w:val="16"/>
              </w:rPr>
              <w:t>306,6</w:t>
            </w:r>
          </w:p>
        </w:tc>
        <w:tc>
          <w:tcPr>
            <w:tcW w:w="1019" w:type="dxa"/>
            <w:hideMark/>
          </w:tcPr>
          <w:p w14:paraId="10F25BEC" w14:textId="77777777" w:rsidR="001A0044" w:rsidRPr="001A0044" w:rsidRDefault="001A0044" w:rsidP="001A0044">
            <w:pPr>
              <w:spacing w:line="240" w:lineRule="auto"/>
              <w:ind w:firstLine="0"/>
              <w:rPr>
                <w:bCs/>
                <w:sz w:val="16"/>
                <w:szCs w:val="16"/>
              </w:rPr>
            </w:pPr>
            <w:r w:rsidRPr="001A0044">
              <w:rPr>
                <w:bCs/>
                <w:sz w:val="16"/>
                <w:szCs w:val="16"/>
              </w:rPr>
              <w:t>76,7</w:t>
            </w:r>
          </w:p>
        </w:tc>
      </w:tr>
      <w:tr w:rsidR="001A0044" w:rsidRPr="001A0044" w14:paraId="4751BAC2" w14:textId="77777777" w:rsidTr="00AC7815">
        <w:trPr>
          <w:trHeight w:val="20"/>
        </w:trPr>
        <w:tc>
          <w:tcPr>
            <w:tcW w:w="5817" w:type="dxa"/>
            <w:hideMark/>
          </w:tcPr>
          <w:p w14:paraId="415828F5"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6E281DF0" w14:textId="77777777" w:rsidR="001A0044" w:rsidRPr="001A0044" w:rsidRDefault="001A0044" w:rsidP="001A0044">
            <w:pPr>
              <w:spacing w:line="240" w:lineRule="auto"/>
              <w:ind w:firstLine="0"/>
              <w:rPr>
                <w:bCs/>
                <w:sz w:val="16"/>
                <w:szCs w:val="16"/>
              </w:rPr>
            </w:pPr>
            <w:r w:rsidRPr="001A0044">
              <w:rPr>
                <w:bCs/>
                <w:sz w:val="16"/>
                <w:szCs w:val="16"/>
              </w:rPr>
              <w:t>52.3.02.00510</w:t>
            </w:r>
          </w:p>
        </w:tc>
        <w:tc>
          <w:tcPr>
            <w:tcW w:w="610" w:type="dxa"/>
            <w:hideMark/>
          </w:tcPr>
          <w:p w14:paraId="14115F59"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7983A72E" w14:textId="77777777" w:rsidR="001A0044" w:rsidRPr="001A0044" w:rsidRDefault="001A0044" w:rsidP="001A0044">
            <w:pPr>
              <w:spacing w:line="240" w:lineRule="auto"/>
              <w:ind w:firstLine="0"/>
              <w:rPr>
                <w:bCs/>
                <w:sz w:val="16"/>
                <w:szCs w:val="16"/>
              </w:rPr>
            </w:pPr>
            <w:r w:rsidRPr="001A0044">
              <w:rPr>
                <w:bCs/>
                <w:sz w:val="16"/>
                <w:szCs w:val="16"/>
              </w:rPr>
              <w:t>400,0</w:t>
            </w:r>
          </w:p>
        </w:tc>
        <w:tc>
          <w:tcPr>
            <w:tcW w:w="1105" w:type="dxa"/>
            <w:hideMark/>
          </w:tcPr>
          <w:p w14:paraId="4AB18559" w14:textId="77777777" w:rsidR="001A0044" w:rsidRPr="001A0044" w:rsidRDefault="001A0044" w:rsidP="001A0044">
            <w:pPr>
              <w:spacing w:line="240" w:lineRule="auto"/>
              <w:ind w:firstLine="0"/>
              <w:rPr>
                <w:bCs/>
                <w:sz w:val="16"/>
                <w:szCs w:val="16"/>
              </w:rPr>
            </w:pPr>
            <w:r w:rsidRPr="001A0044">
              <w:rPr>
                <w:bCs/>
                <w:sz w:val="16"/>
                <w:szCs w:val="16"/>
              </w:rPr>
              <w:t>306,6</w:t>
            </w:r>
          </w:p>
        </w:tc>
        <w:tc>
          <w:tcPr>
            <w:tcW w:w="1019" w:type="dxa"/>
            <w:hideMark/>
          </w:tcPr>
          <w:p w14:paraId="17558811" w14:textId="77777777" w:rsidR="001A0044" w:rsidRPr="001A0044" w:rsidRDefault="001A0044" w:rsidP="001A0044">
            <w:pPr>
              <w:spacing w:line="240" w:lineRule="auto"/>
              <w:ind w:firstLine="0"/>
              <w:rPr>
                <w:bCs/>
                <w:sz w:val="16"/>
                <w:szCs w:val="16"/>
              </w:rPr>
            </w:pPr>
            <w:r w:rsidRPr="001A0044">
              <w:rPr>
                <w:bCs/>
                <w:sz w:val="16"/>
                <w:szCs w:val="16"/>
              </w:rPr>
              <w:t>76,7</w:t>
            </w:r>
          </w:p>
        </w:tc>
      </w:tr>
      <w:tr w:rsidR="001A0044" w:rsidRPr="001A0044" w14:paraId="3D7CB67F" w14:textId="77777777" w:rsidTr="00AC7815">
        <w:trPr>
          <w:trHeight w:val="20"/>
        </w:trPr>
        <w:tc>
          <w:tcPr>
            <w:tcW w:w="5817" w:type="dxa"/>
            <w:hideMark/>
          </w:tcPr>
          <w:p w14:paraId="2576825D" w14:textId="687E13B3" w:rsidR="001A0044" w:rsidRPr="001A0044" w:rsidRDefault="001A0044" w:rsidP="001A0044">
            <w:pPr>
              <w:spacing w:line="240" w:lineRule="auto"/>
              <w:ind w:left="-57" w:firstLine="0"/>
              <w:rPr>
                <w:bCs/>
                <w:sz w:val="16"/>
                <w:szCs w:val="16"/>
              </w:rPr>
            </w:pPr>
            <w:r w:rsidRPr="001A0044">
              <w:rPr>
                <w:bCs/>
                <w:sz w:val="16"/>
                <w:szCs w:val="16"/>
              </w:rPr>
              <w:t>Основное мероприятие "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4E73F41D" w14:textId="77777777" w:rsidR="001A0044" w:rsidRPr="001A0044" w:rsidRDefault="001A0044" w:rsidP="001A0044">
            <w:pPr>
              <w:spacing w:line="240" w:lineRule="auto"/>
              <w:ind w:firstLine="0"/>
              <w:rPr>
                <w:bCs/>
                <w:sz w:val="16"/>
                <w:szCs w:val="16"/>
              </w:rPr>
            </w:pPr>
            <w:r w:rsidRPr="001A0044">
              <w:rPr>
                <w:bCs/>
                <w:sz w:val="16"/>
                <w:szCs w:val="16"/>
              </w:rPr>
              <w:t>52.3.07.00000</w:t>
            </w:r>
          </w:p>
        </w:tc>
        <w:tc>
          <w:tcPr>
            <w:tcW w:w="610" w:type="dxa"/>
            <w:hideMark/>
          </w:tcPr>
          <w:p w14:paraId="5168DD9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F08E622" w14:textId="77777777" w:rsidR="001A0044" w:rsidRPr="001A0044" w:rsidRDefault="001A0044" w:rsidP="001A0044">
            <w:pPr>
              <w:spacing w:line="240" w:lineRule="auto"/>
              <w:ind w:firstLine="0"/>
              <w:rPr>
                <w:bCs/>
                <w:sz w:val="16"/>
                <w:szCs w:val="16"/>
              </w:rPr>
            </w:pPr>
            <w:r w:rsidRPr="001A0044">
              <w:rPr>
                <w:bCs/>
                <w:sz w:val="16"/>
                <w:szCs w:val="16"/>
              </w:rPr>
              <w:t>9 510,0</w:t>
            </w:r>
          </w:p>
        </w:tc>
        <w:tc>
          <w:tcPr>
            <w:tcW w:w="1105" w:type="dxa"/>
            <w:hideMark/>
          </w:tcPr>
          <w:p w14:paraId="537173C0" w14:textId="77777777" w:rsidR="001A0044" w:rsidRPr="001A0044" w:rsidRDefault="001A0044" w:rsidP="001A0044">
            <w:pPr>
              <w:spacing w:line="240" w:lineRule="auto"/>
              <w:ind w:firstLine="0"/>
              <w:rPr>
                <w:bCs/>
                <w:sz w:val="16"/>
                <w:szCs w:val="16"/>
              </w:rPr>
            </w:pPr>
            <w:r w:rsidRPr="001A0044">
              <w:rPr>
                <w:bCs/>
                <w:sz w:val="16"/>
                <w:szCs w:val="16"/>
              </w:rPr>
              <w:t>3 708,9</w:t>
            </w:r>
          </w:p>
        </w:tc>
        <w:tc>
          <w:tcPr>
            <w:tcW w:w="1019" w:type="dxa"/>
            <w:hideMark/>
          </w:tcPr>
          <w:p w14:paraId="42727EF1" w14:textId="77777777" w:rsidR="001A0044" w:rsidRPr="001A0044" w:rsidRDefault="001A0044" w:rsidP="001A0044">
            <w:pPr>
              <w:spacing w:line="240" w:lineRule="auto"/>
              <w:ind w:firstLine="0"/>
              <w:rPr>
                <w:bCs/>
                <w:sz w:val="16"/>
                <w:szCs w:val="16"/>
              </w:rPr>
            </w:pPr>
            <w:r w:rsidRPr="001A0044">
              <w:rPr>
                <w:bCs/>
                <w:sz w:val="16"/>
                <w:szCs w:val="16"/>
              </w:rPr>
              <w:t>39,0</w:t>
            </w:r>
          </w:p>
        </w:tc>
      </w:tr>
      <w:tr w:rsidR="001A0044" w:rsidRPr="001A0044" w14:paraId="269C4534" w14:textId="77777777" w:rsidTr="00AC7815">
        <w:trPr>
          <w:trHeight w:val="20"/>
        </w:trPr>
        <w:tc>
          <w:tcPr>
            <w:tcW w:w="5817" w:type="dxa"/>
            <w:hideMark/>
          </w:tcPr>
          <w:p w14:paraId="747202E5" w14:textId="47C6ACE4"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54E60673" w14:textId="77777777" w:rsidR="001A0044" w:rsidRPr="001A0044" w:rsidRDefault="001A0044" w:rsidP="001A0044">
            <w:pPr>
              <w:spacing w:line="240" w:lineRule="auto"/>
              <w:ind w:firstLine="0"/>
              <w:rPr>
                <w:bCs/>
                <w:sz w:val="16"/>
                <w:szCs w:val="16"/>
              </w:rPr>
            </w:pPr>
            <w:r w:rsidRPr="001A0044">
              <w:rPr>
                <w:bCs/>
                <w:sz w:val="16"/>
                <w:szCs w:val="16"/>
              </w:rPr>
              <w:t>52.3.07.S7710</w:t>
            </w:r>
          </w:p>
        </w:tc>
        <w:tc>
          <w:tcPr>
            <w:tcW w:w="610" w:type="dxa"/>
            <w:hideMark/>
          </w:tcPr>
          <w:p w14:paraId="17923BF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013A343" w14:textId="77777777" w:rsidR="001A0044" w:rsidRPr="001A0044" w:rsidRDefault="001A0044" w:rsidP="001A0044">
            <w:pPr>
              <w:spacing w:line="240" w:lineRule="auto"/>
              <w:ind w:firstLine="0"/>
              <w:rPr>
                <w:bCs/>
                <w:sz w:val="16"/>
                <w:szCs w:val="16"/>
              </w:rPr>
            </w:pPr>
            <w:r w:rsidRPr="001A0044">
              <w:rPr>
                <w:bCs/>
                <w:sz w:val="16"/>
                <w:szCs w:val="16"/>
              </w:rPr>
              <w:t>9 510,0</w:t>
            </w:r>
          </w:p>
        </w:tc>
        <w:tc>
          <w:tcPr>
            <w:tcW w:w="1105" w:type="dxa"/>
            <w:hideMark/>
          </w:tcPr>
          <w:p w14:paraId="6C6B1914" w14:textId="77777777" w:rsidR="001A0044" w:rsidRPr="001A0044" w:rsidRDefault="001A0044" w:rsidP="001A0044">
            <w:pPr>
              <w:spacing w:line="240" w:lineRule="auto"/>
              <w:ind w:firstLine="0"/>
              <w:rPr>
                <w:bCs/>
                <w:sz w:val="16"/>
                <w:szCs w:val="16"/>
              </w:rPr>
            </w:pPr>
            <w:r w:rsidRPr="001A0044">
              <w:rPr>
                <w:bCs/>
                <w:sz w:val="16"/>
                <w:szCs w:val="16"/>
              </w:rPr>
              <w:t>3 708,9</w:t>
            </w:r>
          </w:p>
        </w:tc>
        <w:tc>
          <w:tcPr>
            <w:tcW w:w="1019" w:type="dxa"/>
            <w:hideMark/>
          </w:tcPr>
          <w:p w14:paraId="63AE0901" w14:textId="77777777" w:rsidR="001A0044" w:rsidRPr="001A0044" w:rsidRDefault="001A0044" w:rsidP="001A0044">
            <w:pPr>
              <w:spacing w:line="240" w:lineRule="auto"/>
              <w:ind w:firstLine="0"/>
              <w:rPr>
                <w:bCs/>
                <w:sz w:val="16"/>
                <w:szCs w:val="16"/>
              </w:rPr>
            </w:pPr>
            <w:r w:rsidRPr="001A0044">
              <w:rPr>
                <w:bCs/>
                <w:sz w:val="16"/>
                <w:szCs w:val="16"/>
              </w:rPr>
              <w:t>39,0</w:t>
            </w:r>
          </w:p>
        </w:tc>
      </w:tr>
      <w:tr w:rsidR="001A0044" w:rsidRPr="001A0044" w14:paraId="2C1CE6AC" w14:textId="77777777" w:rsidTr="00AC7815">
        <w:trPr>
          <w:trHeight w:val="20"/>
        </w:trPr>
        <w:tc>
          <w:tcPr>
            <w:tcW w:w="5817" w:type="dxa"/>
            <w:hideMark/>
          </w:tcPr>
          <w:p w14:paraId="5417AD90"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2B6A46B4" w14:textId="77777777" w:rsidR="001A0044" w:rsidRPr="001A0044" w:rsidRDefault="001A0044" w:rsidP="001A0044">
            <w:pPr>
              <w:spacing w:line="240" w:lineRule="auto"/>
              <w:ind w:firstLine="0"/>
              <w:rPr>
                <w:bCs/>
                <w:sz w:val="16"/>
                <w:szCs w:val="16"/>
              </w:rPr>
            </w:pPr>
            <w:r w:rsidRPr="001A0044">
              <w:rPr>
                <w:bCs/>
                <w:sz w:val="16"/>
                <w:szCs w:val="16"/>
              </w:rPr>
              <w:t>52.3.07.S7710</w:t>
            </w:r>
          </w:p>
        </w:tc>
        <w:tc>
          <w:tcPr>
            <w:tcW w:w="610" w:type="dxa"/>
            <w:hideMark/>
          </w:tcPr>
          <w:p w14:paraId="2727359E"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2640BA27" w14:textId="77777777" w:rsidR="001A0044" w:rsidRPr="001A0044" w:rsidRDefault="001A0044" w:rsidP="001A0044">
            <w:pPr>
              <w:spacing w:line="240" w:lineRule="auto"/>
              <w:ind w:firstLine="0"/>
              <w:rPr>
                <w:bCs/>
                <w:sz w:val="16"/>
                <w:szCs w:val="16"/>
              </w:rPr>
            </w:pPr>
            <w:r w:rsidRPr="001A0044">
              <w:rPr>
                <w:bCs/>
                <w:sz w:val="16"/>
                <w:szCs w:val="16"/>
              </w:rPr>
              <w:t>9 510,0</w:t>
            </w:r>
          </w:p>
        </w:tc>
        <w:tc>
          <w:tcPr>
            <w:tcW w:w="1105" w:type="dxa"/>
            <w:hideMark/>
          </w:tcPr>
          <w:p w14:paraId="1C323626" w14:textId="77777777" w:rsidR="001A0044" w:rsidRPr="001A0044" w:rsidRDefault="001A0044" w:rsidP="001A0044">
            <w:pPr>
              <w:spacing w:line="240" w:lineRule="auto"/>
              <w:ind w:firstLine="0"/>
              <w:rPr>
                <w:bCs/>
                <w:sz w:val="16"/>
                <w:szCs w:val="16"/>
              </w:rPr>
            </w:pPr>
            <w:r w:rsidRPr="001A0044">
              <w:rPr>
                <w:bCs/>
                <w:sz w:val="16"/>
                <w:szCs w:val="16"/>
              </w:rPr>
              <w:t>3 708,9</w:t>
            </w:r>
          </w:p>
        </w:tc>
        <w:tc>
          <w:tcPr>
            <w:tcW w:w="1019" w:type="dxa"/>
            <w:hideMark/>
          </w:tcPr>
          <w:p w14:paraId="4D540A53" w14:textId="77777777" w:rsidR="001A0044" w:rsidRPr="001A0044" w:rsidRDefault="001A0044" w:rsidP="001A0044">
            <w:pPr>
              <w:spacing w:line="240" w:lineRule="auto"/>
              <w:ind w:firstLine="0"/>
              <w:rPr>
                <w:bCs/>
                <w:sz w:val="16"/>
                <w:szCs w:val="16"/>
              </w:rPr>
            </w:pPr>
            <w:r w:rsidRPr="001A0044">
              <w:rPr>
                <w:bCs/>
                <w:sz w:val="16"/>
                <w:szCs w:val="16"/>
              </w:rPr>
              <w:t>39,0</w:t>
            </w:r>
          </w:p>
        </w:tc>
      </w:tr>
      <w:tr w:rsidR="001A0044" w:rsidRPr="001A0044" w14:paraId="4E0BA470" w14:textId="77777777" w:rsidTr="00AC7815">
        <w:trPr>
          <w:trHeight w:val="20"/>
        </w:trPr>
        <w:tc>
          <w:tcPr>
            <w:tcW w:w="5817" w:type="dxa"/>
            <w:hideMark/>
          </w:tcPr>
          <w:p w14:paraId="6BCA2A20"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"Мероприятия в сфере культуры и искусства"</w:t>
            </w:r>
          </w:p>
        </w:tc>
        <w:tc>
          <w:tcPr>
            <w:tcW w:w="1224" w:type="dxa"/>
            <w:hideMark/>
          </w:tcPr>
          <w:p w14:paraId="45BEFF11" w14:textId="77777777" w:rsidR="001A0044" w:rsidRPr="001A0044" w:rsidRDefault="001A0044" w:rsidP="001A0044">
            <w:pPr>
              <w:spacing w:line="240" w:lineRule="auto"/>
              <w:ind w:firstLine="0"/>
              <w:rPr>
                <w:bCs/>
                <w:sz w:val="16"/>
                <w:szCs w:val="16"/>
              </w:rPr>
            </w:pPr>
            <w:r w:rsidRPr="001A0044">
              <w:rPr>
                <w:bCs/>
                <w:sz w:val="16"/>
                <w:szCs w:val="16"/>
              </w:rPr>
              <w:t>52.4.00.00000</w:t>
            </w:r>
          </w:p>
        </w:tc>
        <w:tc>
          <w:tcPr>
            <w:tcW w:w="610" w:type="dxa"/>
            <w:hideMark/>
          </w:tcPr>
          <w:p w14:paraId="4B4C095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F0E2F9C" w14:textId="77777777" w:rsidR="001A0044" w:rsidRPr="001A0044" w:rsidRDefault="001A0044" w:rsidP="001A0044">
            <w:pPr>
              <w:spacing w:line="240" w:lineRule="auto"/>
              <w:ind w:firstLine="0"/>
              <w:rPr>
                <w:bCs/>
                <w:sz w:val="16"/>
                <w:szCs w:val="16"/>
              </w:rPr>
            </w:pPr>
            <w:r w:rsidRPr="001A0044">
              <w:rPr>
                <w:bCs/>
                <w:sz w:val="16"/>
                <w:szCs w:val="16"/>
              </w:rPr>
              <w:t>12 138,8</w:t>
            </w:r>
          </w:p>
        </w:tc>
        <w:tc>
          <w:tcPr>
            <w:tcW w:w="1105" w:type="dxa"/>
            <w:hideMark/>
          </w:tcPr>
          <w:p w14:paraId="1E453C94" w14:textId="77777777" w:rsidR="001A0044" w:rsidRPr="001A0044" w:rsidRDefault="001A0044" w:rsidP="001A0044">
            <w:pPr>
              <w:spacing w:line="240" w:lineRule="auto"/>
              <w:ind w:firstLine="0"/>
              <w:rPr>
                <w:bCs/>
                <w:sz w:val="16"/>
                <w:szCs w:val="16"/>
              </w:rPr>
            </w:pPr>
            <w:r w:rsidRPr="001A0044">
              <w:rPr>
                <w:bCs/>
                <w:sz w:val="16"/>
                <w:szCs w:val="16"/>
              </w:rPr>
              <w:t>6 570,0</w:t>
            </w:r>
          </w:p>
        </w:tc>
        <w:tc>
          <w:tcPr>
            <w:tcW w:w="1019" w:type="dxa"/>
            <w:hideMark/>
          </w:tcPr>
          <w:p w14:paraId="6131C97D" w14:textId="77777777" w:rsidR="001A0044" w:rsidRPr="001A0044" w:rsidRDefault="001A0044" w:rsidP="001A0044">
            <w:pPr>
              <w:spacing w:line="240" w:lineRule="auto"/>
              <w:ind w:firstLine="0"/>
              <w:rPr>
                <w:bCs/>
                <w:sz w:val="16"/>
                <w:szCs w:val="16"/>
              </w:rPr>
            </w:pPr>
            <w:r w:rsidRPr="001A0044">
              <w:rPr>
                <w:bCs/>
                <w:sz w:val="16"/>
                <w:szCs w:val="16"/>
              </w:rPr>
              <w:t>54,1</w:t>
            </w:r>
          </w:p>
        </w:tc>
      </w:tr>
      <w:tr w:rsidR="001A0044" w:rsidRPr="001A0044" w14:paraId="15D731F1" w14:textId="77777777" w:rsidTr="00AC7815">
        <w:trPr>
          <w:trHeight w:val="20"/>
        </w:trPr>
        <w:tc>
          <w:tcPr>
            <w:tcW w:w="5817" w:type="dxa"/>
            <w:hideMark/>
          </w:tcPr>
          <w:p w14:paraId="2FB04956"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"Развитие и укрепление материально – технической базы МБУ ДО ШИ Завитинского муниципального округа"</w:t>
            </w:r>
          </w:p>
        </w:tc>
        <w:tc>
          <w:tcPr>
            <w:tcW w:w="1224" w:type="dxa"/>
            <w:hideMark/>
          </w:tcPr>
          <w:p w14:paraId="18FA2A42" w14:textId="77777777" w:rsidR="001A0044" w:rsidRPr="001A0044" w:rsidRDefault="001A0044" w:rsidP="001A0044">
            <w:pPr>
              <w:spacing w:line="240" w:lineRule="auto"/>
              <w:ind w:firstLine="0"/>
              <w:rPr>
                <w:bCs/>
                <w:sz w:val="16"/>
                <w:szCs w:val="16"/>
              </w:rPr>
            </w:pPr>
            <w:r w:rsidRPr="001A0044">
              <w:rPr>
                <w:bCs/>
                <w:sz w:val="16"/>
                <w:szCs w:val="16"/>
              </w:rPr>
              <w:t>52.4.03.00000</w:t>
            </w:r>
          </w:p>
        </w:tc>
        <w:tc>
          <w:tcPr>
            <w:tcW w:w="610" w:type="dxa"/>
            <w:hideMark/>
          </w:tcPr>
          <w:p w14:paraId="5033DA6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04F6721"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1105" w:type="dxa"/>
            <w:hideMark/>
          </w:tcPr>
          <w:p w14:paraId="31344D88"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1019" w:type="dxa"/>
            <w:hideMark/>
          </w:tcPr>
          <w:p w14:paraId="3E8F2DA7"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0527C9D7" w14:textId="77777777" w:rsidTr="00AC7815">
        <w:trPr>
          <w:trHeight w:val="20"/>
        </w:trPr>
        <w:tc>
          <w:tcPr>
            <w:tcW w:w="5817" w:type="dxa"/>
            <w:hideMark/>
          </w:tcPr>
          <w:p w14:paraId="7BA3AEF5" w14:textId="77777777" w:rsidR="001A0044" w:rsidRPr="001A0044" w:rsidRDefault="001A0044" w:rsidP="001A0044">
            <w:pPr>
              <w:spacing w:line="240" w:lineRule="auto"/>
              <w:ind w:left="-57" w:firstLine="0"/>
              <w:rPr>
                <w:bCs/>
                <w:sz w:val="16"/>
                <w:szCs w:val="16"/>
              </w:rPr>
            </w:pPr>
            <w:r w:rsidRPr="001A0044">
              <w:rPr>
                <w:bCs/>
                <w:sz w:val="16"/>
                <w:szCs w:val="16"/>
              </w:rPr>
              <w:t>Мероприятия по обеспечению развития и укреплению материально-технической базы МБУ ДО ШИ Завитинского муниципального округа</w:t>
            </w:r>
          </w:p>
        </w:tc>
        <w:tc>
          <w:tcPr>
            <w:tcW w:w="1224" w:type="dxa"/>
            <w:hideMark/>
          </w:tcPr>
          <w:p w14:paraId="517BE6FD" w14:textId="77777777" w:rsidR="001A0044" w:rsidRPr="001A0044" w:rsidRDefault="001A0044" w:rsidP="001A0044">
            <w:pPr>
              <w:spacing w:line="240" w:lineRule="auto"/>
              <w:ind w:firstLine="0"/>
              <w:rPr>
                <w:bCs/>
                <w:sz w:val="16"/>
                <w:szCs w:val="16"/>
              </w:rPr>
            </w:pPr>
            <w:r w:rsidRPr="001A0044">
              <w:rPr>
                <w:bCs/>
                <w:sz w:val="16"/>
                <w:szCs w:val="16"/>
              </w:rPr>
              <w:t>52.4.03.00060</w:t>
            </w:r>
          </w:p>
        </w:tc>
        <w:tc>
          <w:tcPr>
            <w:tcW w:w="610" w:type="dxa"/>
            <w:hideMark/>
          </w:tcPr>
          <w:p w14:paraId="195946A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0F89791"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1105" w:type="dxa"/>
            <w:hideMark/>
          </w:tcPr>
          <w:p w14:paraId="2BDB44CF"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1019" w:type="dxa"/>
            <w:hideMark/>
          </w:tcPr>
          <w:p w14:paraId="15EB7658"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5CC0E138" w14:textId="77777777" w:rsidTr="00AC7815">
        <w:trPr>
          <w:trHeight w:val="20"/>
        </w:trPr>
        <w:tc>
          <w:tcPr>
            <w:tcW w:w="5817" w:type="dxa"/>
            <w:hideMark/>
          </w:tcPr>
          <w:p w14:paraId="6276F59A" w14:textId="77777777" w:rsidR="001A0044" w:rsidRPr="001A0044" w:rsidRDefault="001A0044" w:rsidP="001A0044">
            <w:pPr>
              <w:spacing w:line="240" w:lineRule="auto"/>
              <w:ind w:left="-57" w:firstLine="0"/>
              <w:rPr>
                <w:bCs/>
                <w:sz w:val="16"/>
                <w:szCs w:val="16"/>
              </w:rPr>
            </w:pPr>
            <w:r w:rsidRPr="001A0044">
              <w:rPr>
                <w:bCs/>
                <w:sz w:val="16"/>
                <w:szCs w:val="16"/>
              </w:rPr>
              <w:t>Субсидии бюджетным учреждениям на иные цели</w:t>
            </w:r>
          </w:p>
        </w:tc>
        <w:tc>
          <w:tcPr>
            <w:tcW w:w="1224" w:type="dxa"/>
            <w:hideMark/>
          </w:tcPr>
          <w:p w14:paraId="08B8ED24" w14:textId="77777777" w:rsidR="001A0044" w:rsidRPr="001A0044" w:rsidRDefault="001A0044" w:rsidP="001A0044">
            <w:pPr>
              <w:spacing w:line="240" w:lineRule="auto"/>
              <w:ind w:firstLine="0"/>
              <w:rPr>
                <w:bCs/>
                <w:sz w:val="16"/>
                <w:szCs w:val="16"/>
              </w:rPr>
            </w:pPr>
            <w:r w:rsidRPr="001A0044">
              <w:rPr>
                <w:bCs/>
                <w:sz w:val="16"/>
                <w:szCs w:val="16"/>
              </w:rPr>
              <w:t>52.4.03.00060</w:t>
            </w:r>
          </w:p>
        </w:tc>
        <w:tc>
          <w:tcPr>
            <w:tcW w:w="610" w:type="dxa"/>
            <w:hideMark/>
          </w:tcPr>
          <w:p w14:paraId="396E298A"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523C5418"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1105" w:type="dxa"/>
            <w:hideMark/>
          </w:tcPr>
          <w:p w14:paraId="6F730910"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1019" w:type="dxa"/>
            <w:hideMark/>
          </w:tcPr>
          <w:p w14:paraId="2B2F9DAE"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20CD6E39" w14:textId="77777777" w:rsidTr="00AC7815">
        <w:trPr>
          <w:trHeight w:val="20"/>
        </w:trPr>
        <w:tc>
          <w:tcPr>
            <w:tcW w:w="5817" w:type="dxa"/>
            <w:hideMark/>
          </w:tcPr>
          <w:p w14:paraId="6E8D0658"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 Расходы на обеспечение деятельности (оказание услуг) МБОУ ДОД «Завитинская школа искусств»"</w:t>
            </w:r>
          </w:p>
        </w:tc>
        <w:tc>
          <w:tcPr>
            <w:tcW w:w="1224" w:type="dxa"/>
            <w:hideMark/>
          </w:tcPr>
          <w:p w14:paraId="3339587A" w14:textId="77777777" w:rsidR="001A0044" w:rsidRPr="001A0044" w:rsidRDefault="001A0044" w:rsidP="001A0044">
            <w:pPr>
              <w:spacing w:line="240" w:lineRule="auto"/>
              <w:ind w:firstLine="0"/>
              <w:rPr>
                <w:bCs/>
                <w:sz w:val="16"/>
                <w:szCs w:val="16"/>
              </w:rPr>
            </w:pPr>
            <w:r w:rsidRPr="001A0044">
              <w:rPr>
                <w:bCs/>
                <w:sz w:val="16"/>
                <w:szCs w:val="16"/>
              </w:rPr>
              <w:t>52.4.01.00000</w:t>
            </w:r>
          </w:p>
        </w:tc>
        <w:tc>
          <w:tcPr>
            <w:tcW w:w="610" w:type="dxa"/>
            <w:hideMark/>
          </w:tcPr>
          <w:p w14:paraId="3A04199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A55699A" w14:textId="77777777" w:rsidR="001A0044" w:rsidRPr="001A0044" w:rsidRDefault="001A0044" w:rsidP="001A0044">
            <w:pPr>
              <w:spacing w:line="240" w:lineRule="auto"/>
              <w:ind w:firstLine="0"/>
              <w:rPr>
                <w:bCs/>
                <w:sz w:val="16"/>
                <w:szCs w:val="16"/>
              </w:rPr>
            </w:pPr>
            <w:r w:rsidRPr="001A0044">
              <w:rPr>
                <w:bCs/>
                <w:sz w:val="16"/>
                <w:szCs w:val="16"/>
              </w:rPr>
              <w:t>1 017,6</w:t>
            </w:r>
          </w:p>
        </w:tc>
        <w:tc>
          <w:tcPr>
            <w:tcW w:w="1105" w:type="dxa"/>
            <w:hideMark/>
          </w:tcPr>
          <w:p w14:paraId="49C10CF1" w14:textId="77777777" w:rsidR="001A0044" w:rsidRPr="001A0044" w:rsidRDefault="001A0044" w:rsidP="001A0044">
            <w:pPr>
              <w:spacing w:line="240" w:lineRule="auto"/>
              <w:ind w:firstLine="0"/>
              <w:rPr>
                <w:bCs/>
                <w:sz w:val="16"/>
                <w:szCs w:val="16"/>
              </w:rPr>
            </w:pPr>
            <w:r w:rsidRPr="001A0044">
              <w:rPr>
                <w:bCs/>
                <w:sz w:val="16"/>
                <w:szCs w:val="16"/>
              </w:rPr>
              <w:t>442,8</w:t>
            </w:r>
          </w:p>
        </w:tc>
        <w:tc>
          <w:tcPr>
            <w:tcW w:w="1019" w:type="dxa"/>
            <w:hideMark/>
          </w:tcPr>
          <w:p w14:paraId="0E1A44C8" w14:textId="77777777" w:rsidR="001A0044" w:rsidRPr="001A0044" w:rsidRDefault="001A0044" w:rsidP="001A0044">
            <w:pPr>
              <w:spacing w:line="240" w:lineRule="auto"/>
              <w:ind w:firstLine="0"/>
              <w:rPr>
                <w:bCs/>
                <w:sz w:val="16"/>
                <w:szCs w:val="16"/>
              </w:rPr>
            </w:pPr>
            <w:r w:rsidRPr="001A0044">
              <w:rPr>
                <w:bCs/>
                <w:sz w:val="16"/>
                <w:szCs w:val="16"/>
              </w:rPr>
              <w:t>43,5</w:t>
            </w:r>
          </w:p>
        </w:tc>
      </w:tr>
      <w:tr w:rsidR="001A0044" w:rsidRPr="001A0044" w14:paraId="0DF68BBE" w14:textId="77777777" w:rsidTr="00AC7815">
        <w:trPr>
          <w:trHeight w:val="20"/>
        </w:trPr>
        <w:tc>
          <w:tcPr>
            <w:tcW w:w="5817" w:type="dxa"/>
            <w:hideMark/>
          </w:tcPr>
          <w:p w14:paraId="040A31B7" w14:textId="77777777" w:rsidR="001A0044" w:rsidRPr="001A0044" w:rsidRDefault="001A0044" w:rsidP="001A0044">
            <w:pPr>
              <w:spacing w:line="240" w:lineRule="auto"/>
              <w:ind w:left="-57" w:firstLine="0"/>
              <w:rPr>
                <w:bCs/>
                <w:sz w:val="16"/>
                <w:szCs w:val="16"/>
              </w:rPr>
            </w:pPr>
            <w:r w:rsidRPr="001A0044">
              <w:rPr>
                <w:bCs/>
                <w:sz w:val="16"/>
                <w:szCs w:val="16"/>
              </w:rPr>
              <w:t>Расходы на обеспечение деятельности (оказания услуг) муниципальных учреждений (школа искусств)</w:t>
            </w:r>
          </w:p>
        </w:tc>
        <w:tc>
          <w:tcPr>
            <w:tcW w:w="1224" w:type="dxa"/>
            <w:hideMark/>
          </w:tcPr>
          <w:p w14:paraId="1621E504" w14:textId="77777777" w:rsidR="001A0044" w:rsidRPr="001A0044" w:rsidRDefault="001A0044" w:rsidP="001A0044">
            <w:pPr>
              <w:spacing w:line="240" w:lineRule="auto"/>
              <w:ind w:firstLine="0"/>
              <w:rPr>
                <w:bCs/>
                <w:sz w:val="16"/>
                <w:szCs w:val="16"/>
              </w:rPr>
            </w:pPr>
            <w:r w:rsidRPr="001A0044">
              <w:rPr>
                <w:bCs/>
                <w:sz w:val="16"/>
                <w:szCs w:val="16"/>
              </w:rPr>
              <w:t>52.4.01.00430</w:t>
            </w:r>
          </w:p>
        </w:tc>
        <w:tc>
          <w:tcPr>
            <w:tcW w:w="610" w:type="dxa"/>
            <w:hideMark/>
          </w:tcPr>
          <w:p w14:paraId="2D5B926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D0BA1D4" w14:textId="77777777" w:rsidR="001A0044" w:rsidRPr="001A0044" w:rsidRDefault="001A0044" w:rsidP="001A0044">
            <w:pPr>
              <w:spacing w:line="240" w:lineRule="auto"/>
              <w:ind w:firstLine="0"/>
              <w:rPr>
                <w:bCs/>
                <w:sz w:val="16"/>
                <w:szCs w:val="16"/>
              </w:rPr>
            </w:pPr>
            <w:r w:rsidRPr="001A0044">
              <w:rPr>
                <w:bCs/>
                <w:sz w:val="16"/>
                <w:szCs w:val="16"/>
              </w:rPr>
              <w:t>1 017,6</w:t>
            </w:r>
          </w:p>
        </w:tc>
        <w:tc>
          <w:tcPr>
            <w:tcW w:w="1105" w:type="dxa"/>
            <w:hideMark/>
          </w:tcPr>
          <w:p w14:paraId="324C0EE5" w14:textId="77777777" w:rsidR="001A0044" w:rsidRPr="001A0044" w:rsidRDefault="001A0044" w:rsidP="001A0044">
            <w:pPr>
              <w:spacing w:line="240" w:lineRule="auto"/>
              <w:ind w:firstLine="0"/>
              <w:rPr>
                <w:bCs/>
                <w:sz w:val="16"/>
                <w:szCs w:val="16"/>
              </w:rPr>
            </w:pPr>
            <w:r w:rsidRPr="001A0044">
              <w:rPr>
                <w:bCs/>
                <w:sz w:val="16"/>
                <w:szCs w:val="16"/>
              </w:rPr>
              <w:t>442,8</w:t>
            </w:r>
          </w:p>
        </w:tc>
        <w:tc>
          <w:tcPr>
            <w:tcW w:w="1019" w:type="dxa"/>
            <w:hideMark/>
          </w:tcPr>
          <w:p w14:paraId="2AE4289B" w14:textId="77777777" w:rsidR="001A0044" w:rsidRPr="001A0044" w:rsidRDefault="001A0044" w:rsidP="001A0044">
            <w:pPr>
              <w:spacing w:line="240" w:lineRule="auto"/>
              <w:ind w:firstLine="0"/>
              <w:rPr>
                <w:bCs/>
                <w:sz w:val="16"/>
                <w:szCs w:val="16"/>
              </w:rPr>
            </w:pPr>
            <w:r w:rsidRPr="001A0044">
              <w:rPr>
                <w:bCs/>
                <w:sz w:val="16"/>
                <w:szCs w:val="16"/>
              </w:rPr>
              <w:t>43,5</w:t>
            </w:r>
          </w:p>
        </w:tc>
      </w:tr>
      <w:tr w:rsidR="001A0044" w:rsidRPr="001A0044" w14:paraId="0BF1C85E" w14:textId="77777777" w:rsidTr="00AC7815">
        <w:trPr>
          <w:trHeight w:val="20"/>
        </w:trPr>
        <w:tc>
          <w:tcPr>
            <w:tcW w:w="5817" w:type="dxa"/>
            <w:hideMark/>
          </w:tcPr>
          <w:p w14:paraId="465BABCD" w14:textId="77777777" w:rsidR="001A0044" w:rsidRPr="001A0044" w:rsidRDefault="001A0044" w:rsidP="001A0044">
            <w:pPr>
              <w:spacing w:line="240" w:lineRule="auto"/>
              <w:ind w:left="-57" w:firstLine="0"/>
              <w:rPr>
                <w:bCs/>
                <w:sz w:val="16"/>
                <w:szCs w:val="16"/>
              </w:rPr>
            </w:pPr>
            <w:r w:rsidRPr="001A0044">
              <w:rPr>
                <w:bCs/>
                <w:sz w:val="16"/>
                <w:szCs w:val="16"/>
              </w:rPr>
              <w:lastRenderedPageBreak/>
              <w:t>Предоставление субсидий бюджетным, автономным учреждениям и иным некоммерческим организациям</w:t>
            </w:r>
          </w:p>
        </w:tc>
        <w:tc>
          <w:tcPr>
            <w:tcW w:w="1224" w:type="dxa"/>
            <w:hideMark/>
          </w:tcPr>
          <w:p w14:paraId="45DA9EA8" w14:textId="77777777" w:rsidR="001A0044" w:rsidRPr="001A0044" w:rsidRDefault="001A0044" w:rsidP="001A0044">
            <w:pPr>
              <w:spacing w:line="240" w:lineRule="auto"/>
              <w:ind w:firstLine="0"/>
              <w:rPr>
                <w:bCs/>
                <w:sz w:val="16"/>
                <w:szCs w:val="16"/>
              </w:rPr>
            </w:pPr>
            <w:r w:rsidRPr="001A0044">
              <w:rPr>
                <w:bCs/>
                <w:sz w:val="16"/>
                <w:szCs w:val="16"/>
              </w:rPr>
              <w:t>52.4.01.00430</w:t>
            </w:r>
          </w:p>
        </w:tc>
        <w:tc>
          <w:tcPr>
            <w:tcW w:w="610" w:type="dxa"/>
            <w:hideMark/>
          </w:tcPr>
          <w:p w14:paraId="6F055BEF"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3BA4D5E9" w14:textId="77777777" w:rsidR="001A0044" w:rsidRPr="001A0044" w:rsidRDefault="001A0044" w:rsidP="001A0044">
            <w:pPr>
              <w:spacing w:line="240" w:lineRule="auto"/>
              <w:ind w:firstLine="0"/>
              <w:rPr>
                <w:bCs/>
                <w:sz w:val="16"/>
                <w:szCs w:val="16"/>
              </w:rPr>
            </w:pPr>
            <w:r w:rsidRPr="001A0044">
              <w:rPr>
                <w:bCs/>
                <w:sz w:val="16"/>
                <w:szCs w:val="16"/>
              </w:rPr>
              <w:t>1 017,6</w:t>
            </w:r>
          </w:p>
        </w:tc>
        <w:tc>
          <w:tcPr>
            <w:tcW w:w="1105" w:type="dxa"/>
            <w:hideMark/>
          </w:tcPr>
          <w:p w14:paraId="3DAF2FAD" w14:textId="77777777" w:rsidR="001A0044" w:rsidRPr="001A0044" w:rsidRDefault="001A0044" w:rsidP="001A0044">
            <w:pPr>
              <w:spacing w:line="240" w:lineRule="auto"/>
              <w:ind w:firstLine="0"/>
              <w:rPr>
                <w:bCs/>
                <w:sz w:val="16"/>
                <w:szCs w:val="16"/>
              </w:rPr>
            </w:pPr>
            <w:r w:rsidRPr="001A0044">
              <w:rPr>
                <w:bCs/>
                <w:sz w:val="16"/>
                <w:szCs w:val="16"/>
              </w:rPr>
              <w:t>442,8</w:t>
            </w:r>
          </w:p>
        </w:tc>
        <w:tc>
          <w:tcPr>
            <w:tcW w:w="1019" w:type="dxa"/>
            <w:hideMark/>
          </w:tcPr>
          <w:p w14:paraId="04C4C622" w14:textId="77777777" w:rsidR="001A0044" w:rsidRPr="001A0044" w:rsidRDefault="001A0044" w:rsidP="001A0044">
            <w:pPr>
              <w:spacing w:line="240" w:lineRule="auto"/>
              <w:ind w:firstLine="0"/>
              <w:rPr>
                <w:bCs/>
                <w:sz w:val="16"/>
                <w:szCs w:val="16"/>
              </w:rPr>
            </w:pPr>
            <w:r w:rsidRPr="001A0044">
              <w:rPr>
                <w:bCs/>
                <w:sz w:val="16"/>
                <w:szCs w:val="16"/>
              </w:rPr>
              <w:t>43,5</w:t>
            </w:r>
          </w:p>
        </w:tc>
      </w:tr>
      <w:tr w:rsidR="001A0044" w:rsidRPr="001A0044" w14:paraId="2CFDE2F4" w14:textId="77777777" w:rsidTr="00AC7815">
        <w:trPr>
          <w:trHeight w:val="20"/>
        </w:trPr>
        <w:tc>
          <w:tcPr>
            <w:tcW w:w="5817" w:type="dxa"/>
            <w:hideMark/>
          </w:tcPr>
          <w:p w14:paraId="55A07299"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"Проведение и участие в мероприятиях округа, областных и межрегиональных мероприятиях"</w:t>
            </w:r>
          </w:p>
        </w:tc>
        <w:tc>
          <w:tcPr>
            <w:tcW w:w="1224" w:type="dxa"/>
            <w:hideMark/>
          </w:tcPr>
          <w:p w14:paraId="0759371F" w14:textId="77777777" w:rsidR="001A0044" w:rsidRPr="001A0044" w:rsidRDefault="001A0044" w:rsidP="001A0044">
            <w:pPr>
              <w:spacing w:line="240" w:lineRule="auto"/>
              <w:ind w:firstLine="0"/>
              <w:rPr>
                <w:bCs/>
                <w:sz w:val="16"/>
                <w:szCs w:val="16"/>
              </w:rPr>
            </w:pPr>
            <w:r w:rsidRPr="001A0044">
              <w:rPr>
                <w:bCs/>
                <w:sz w:val="16"/>
                <w:szCs w:val="16"/>
              </w:rPr>
              <w:t>52.4.02.00000</w:t>
            </w:r>
          </w:p>
        </w:tc>
        <w:tc>
          <w:tcPr>
            <w:tcW w:w="610" w:type="dxa"/>
            <w:hideMark/>
          </w:tcPr>
          <w:p w14:paraId="04A4441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CD4865D"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7033621E" w14:textId="77777777" w:rsidR="001A0044" w:rsidRPr="001A0044" w:rsidRDefault="001A0044" w:rsidP="001A0044">
            <w:pPr>
              <w:spacing w:line="240" w:lineRule="auto"/>
              <w:ind w:firstLine="0"/>
              <w:rPr>
                <w:bCs/>
                <w:sz w:val="16"/>
                <w:szCs w:val="16"/>
              </w:rPr>
            </w:pPr>
            <w:r w:rsidRPr="001A0044">
              <w:rPr>
                <w:bCs/>
                <w:sz w:val="16"/>
                <w:szCs w:val="16"/>
              </w:rPr>
              <w:t>5,7</w:t>
            </w:r>
          </w:p>
        </w:tc>
        <w:tc>
          <w:tcPr>
            <w:tcW w:w="1019" w:type="dxa"/>
            <w:hideMark/>
          </w:tcPr>
          <w:p w14:paraId="7E480BE9" w14:textId="77777777" w:rsidR="001A0044" w:rsidRPr="001A0044" w:rsidRDefault="001A0044" w:rsidP="001A0044">
            <w:pPr>
              <w:spacing w:line="240" w:lineRule="auto"/>
              <w:ind w:firstLine="0"/>
              <w:rPr>
                <w:bCs/>
                <w:sz w:val="16"/>
                <w:szCs w:val="16"/>
              </w:rPr>
            </w:pPr>
            <w:r w:rsidRPr="001A0044">
              <w:rPr>
                <w:bCs/>
                <w:sz w:val="16"/>
                <w:szCs w:val="16"/>
              </w:rPr>
              <w:t>5,7</w:t>
            </w:r>
          </w:p>
        </w:tc>
      </w:tr>
      <w:tr w:rsidR="001A0044" w:rsidRPr="001A0044" w14:paraId="14E0EE70" w14:textId="77777777" w:rsidTr="00AC7815">
        <w:trPr>
          <w:trHeight w:val="20"/>
        </w:trPr>
        <w:tc>
          <w:tcPr>
            <w:tcW w:w="5817" w:type="dxa"/>
            <w:hideMark/>
          </w:tcPr>
          <w:p w14:paraId="22F8877B" w14:textId="77777777" w:rsidR="001A0044" w:rsidRPr="001A0044" w:rsidRDefault="001A0044" w:rsidP="001A0044">
            <w:pPr>
              <w:spacing w:line="240" w:lineRule="auto"/>
              <w:ind w:left="-57" w:firstLine="0"/>
              <w:rPr>
                <w:bCs/>
                <w:sz w:val="16"/>
                <w:szCs w:val="16"/>
              </w:rPr>
            </w:pPr>
            <w:r w:rsidRPr="001A0044">
              <w:rPr>
                <w:bCs/>
                <w:sz w:val="16"/>
                <w:szCs w:val="16"/>
              </w:rPr>
              <w:t>Проведение и участие в районных, областных и межрегиональных мероприятий</w:t>
            </w:r>
          </w:p>
        </w:tc>
        <w:tc>
          <w:tcPr>
            <w:tcW w:w="1224" w:type="dxa"/>
            <w:hideMark/>
          </w:tcPr>
          <w:p w14:paraId="33722F2F" w14:textId="77777777" w:rsidR="001A0044" w:rsidRPr="001A0044" w:rsidRDefault="001A0044" w:rsidP="001A0044">
            <w:pPr>
              <w:spacing w:line="240" w:lineRule="auto"/>
              <w:ind w:firstLine="0"/>
              <w:rPr>
                <w:bCs/>
                <w:sz w:val="16"/>
                <w:szCs w:val="16"/>
              </w:rPr>
            </w:pPr>
            <w:r w:rsidRPr="001A0044">
              <w:rPr>
                <w:bCs/>
                <w:sz w:val="16"/>
                <w:szCs w:val="16"/>
              </w:rPr>
              <w:t>52.4.02.00480</w:t>
            </w:r>
          </w:p>
        </w:tc>
        <w:tc>
          <w:tcPr>
            <w:tcW w:w="610" w:type="dxa"/>
            <w:hideMark/>
          </w:tcPr>
          <w:p w14:paraId="3E88EC1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5D5721D"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08879AE1" w14:textId="77777777" w:rsidR="001A0044" w:rsidRPr="001A0044" w:rsidRDefault="001A0044" w:rsidP="001A0044">
            <w:pPr>
              <w:spacing w:line="240" w:lineRule="auto"/>
              <w:ind w:firstLine="0"/>
              <w:rPr>
                <w:bCs/>
                <w:sz w:val="16"/>
                <w:szCs w:val="16"/>
              </w:rPr>
            </w:pPr>
            <w:r w:rsidRPr="001A0044">
              <w:rPr>
                <w:bCs/>
                <w:sz w:val="16"/>
                <w:szCs w:val="16"/>
              </w:rPr>
              <w:t>5,7</w:t>
            </w:r>
          </w:p>
        </w:tc>
        <w:tc>
          <w:tcPr>
            <w:tcW w:w="1019" w:type="dxa"/>
            <w:hideMark/>
          </w:tcPr>
          <w:p w14:paraId="554D6322" w14:textId="77777777" w:rsidR="001A0044" w:rsidRPr="001A0044" w:rsidRDefault="001A0044" w:rsidP="001A0044">
            <w:pPr>
              <w:spacing w:line="240" w:lineRule="auto"/>
              <w:ind w:firstLine="0"/>
              <w:rPr>
                <w:bCs/>
                <w:sz w:val="16"/>
                <w:szCs w:val="16"/>
              </w:rPr>
            </w:pPr>
            <w:r w:rsidRPr="001A0044">
              <w:rPr>
                <w:bCs/>
                <w:sz w:val="16"/>
                <w:szCs w:val="16"/>
              </w:rPr>
              <w:t>5,7</w:t>
            </w:r>
          </w:p>
        </w:tc>
      </w:tr>
      <w:tr w:rsidR="001A0044" w:rsidRPr="001A0044" w14:paraId="7022B60A" w14:textId="77777777" w:rsidTr="00AC7815">
        <w:trPr>
          <w:trHeight w:val="20"/>
        </w:trPr>
        <w:tc>
          <w:tcPr>
            <w:tcW w:w="5817" w:type="dxa"/>
            <w:hideMark/>
          </w:tcPr>
          <w:p w14:paraId="1428056C"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5E64C5B1" w14:textId="77777777" w:rsidR="001A0044" w:rsidRPr="001A0044" w:rsidRDefault="001A0044" w:rsidP="001A0044">
            <w:pPr>
              <w:spacing w:line="240" w:lineRule="auto"/>
              <w:ind w:firstLine="0"/>
              <w:rPr>
                <w:bCs/>
                <w:sz w:val="16"/>
                <w:szCs w:val="16"/>
              </w:rPr>
            </w:pPr>
            <w:r w:rsidRPr="001A0044">
              <w:rPr>
                <w:bCs/>
                <w:sz w:val="16"/>
                <w:szCs w:val="16"/>
              </w:rPr>
              <w:t>52.4.02.00480</w:t>
            </w:r>
          </w:p>
        </w:tc>
        <w:tc>
          <w:tcPr>
            <w:tcW w:w="610" w:type="dxa"/>
            <w:hideMark/>
          </w:tcPr>
          <w:p w14:paraId="5B00FFC0"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50604A88"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19181ED2" w14:textId="77777777" w:rsidR="001A0044" w:rsidRPr="001A0044" w:rsidRDefault="001A0044" w:rsidP="001A0044">
            <w:pPr>
              <w:spacing w:line="240" w:lineRule="auto"/>
              <w:ind w:firstLine="0"/>
              <w:rPr>
                <w:bCs/>
                <w:sz w:val="16"/>
                <w:szCs w:val="16"/>
              </w:rPr>
            </w:pPr>
            <w:r w:rsidRPr="001A0044">
              <w:rPr>
                <w:bCs/>
                <w:sz w:val="16"/>
                <w:szCs w:val="16"/>
              </w:rPr>
              <w:t>5,7</w:t>
            </w:r>
          </w:p>
        </w:tc>
        <w:tc>
          <w:tcPr>
            <w:tcW w:w="1019" w:type="dxa"/>
            <w:hideMark/>
          </w:tcPr>
          <w:p w14:paraId="4D6328D8" w14:textId="77777777" w:rsidR="001A0044" w:rsidRPr="001A0044" w:rsidRDefault="001A0044" w:rsidP="001A0044">
            <w:pPr>
              <w:spacing w:line="240" w:lineRule="auto"/>
              <w:ind w:firstLine="0"/>
              <w:rPr>
                <w:bCs/>
                <w:sz w:val="16"/>
                <w:szCs w:val="16"/>
              </w:rPr>
            </w:pPr>
            <w:r w:rsidRPr="001A0044">
              <w:rPr>
                <w:bCs/>
                <w:sz w:val="16"/>
                <w:szCs w:val="16"/>
              </w:rPr>
              <w:t>5,7</w:t>
            </w:r>
          </w:p>
        </w:tc>
      </w:tr>
      <w:tr w:rsidR="001A0044" w:rsidRPr="001A0044" w14:paraId="3845E4B3" w14:textId="77777777" w:rsidTr="00AC7815">
        <w:trPr>
          <w:trHeight w:val="20"/>
        </w:trPr>
        <w:tc>
          <w:tcPr>
            <w:tcW w:w="5817" w:type="dxa"/>
            <w:hideMark/>
          </w:tcPr>
          <w:p w14:paraId="7EAE9A16" w14:textId="2BE39221" w:rsidR="001A0044" w:rsidRPr="001A0044" w:rsidRDefault="001A0044" w:rsidP="001A0044">
            <w:pPr>
              <w:spacing w:line="240" w:lineRule="auto"/>
              <w:ind w:left="-57" w:firstLine="0"/>
              <w:rPr>
                <w:bCs/>
                <w:sz w:val="16"/>
                <w:szCs w:val="16"/>
              </w:rPr>
            </w:pPr>
            <w:r w:rsidRPr="001A0044">
              <w:rPr>
                <w:bCs/>
                <w:sz w:val="16"/>
                <w:szCs w:val="16"/>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0B5A32F5" w14:textId="77777777" w:rsidR="001A0044" w:rsidRPr="001A0044" w:rsidRDefault="001A0044" w:rsidP="001A0044">
            <w:pPr>
              <w:spacing w:line="240" w:lineRule="auto"/>
              <w:ind w:firstLine="0"/>
              <w:rPr>
                <w:bCs/>
                <w:sz w:val="16"/>
                <w:szCs w:val="16"/>
              </w:rPr>
            </w:pPr>
            <w:r w:rsidRPr="001A0044">
              <w:rPr>
                <w:bCs/>
                <w:sz w:val="16"/>
                <w:szCs w:val="16"/>
              </w:rPr>
              <w:t>52.4.04.00000</w:t>
            </w:r>
          </w:p>
        </w:tc>
        <w:tc>
          <w:tcPr>
            <w:tcW w:w="610" w:type="dxa"/>
            <w:hideMark/>
          </w:tcPr>
          <w:p w14:paraId="1E61A95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3A92068" w14:textId="77777777" w:rsidR="001A0044" w:rsidRPr="001A0044" w:rsidRDefault="001A0044" w:rsidP="001A0044">
            <w:pPr>
              <w:spacing w:line="240" w:lineRule="auto"/>
              <w:ind w:firstLine="0"/>
              <w:rPr>
                <w:bCs/>
                <w:sz w:val="16"/>
                <w:szCs w:val="16"/>
              </w:rPr>
            </w:pPr>
            <w:r w:rsidRPr="001A0044">
              <w:rPr>
                <w:bCs/>
                <w:sz w:val="16"/>
                <w:szCs w:val="16"/>
              </w:rPr>
              <w:t>10 701,2</w:t>
            </w:r>
          </w:p>
        </w:tc>
        <w:tc>
          <w:tcPr>
            <w:tcW w:w="1105" w:type="dxa"/>
            <w:hideMark/>
          </w:tcPr>
          <w:p w14:paraId="2A4CEE0E" w14:textId="77777777" w:rsidR="001A0044" w:rsidRPr="001A0044" w:rsidRDefault="001A0044" w:rsidP="001A0044">
            <w:pPr>
              <w:spacing w:line="240" w:lineRule="auto"/>
              <w:ind w:firstLine="0"/>
              <w:rPr>
                <w:bCs/>
                <w:sz w:val="16"/>
                <w:szCs w:val="16"/>
              </w:rPr>
            </w:pPr>
            <w:r w:rsidRPr="001A0044">
              <w:rPr>
                <w:bCs/>
                <w:sz w:val="16"/>
                <w:szCs w:val="16"/>
              </w:rPr>
              <w:t>6 101,5</w:t>
            </w:r>
          </w:p>
        </w:tc>
        <w:tc>
          <w:tcPr>
            <w:tcW w:w="1019" w:type="dxa"/>
            <w:hideMark/>
          </w:tcPr>
          <w:p w14:paraId="6455525F" w14:textId="77777777" w:rsidR="001A0044" w:rsidRPr="001A0044" w:rsidRDefault="001A0044" w:rsidP="001A0044">
            <w:pPr>
              <w:spacing w:line="240" w:lineRule="auto"/>
              <w:ind w:firstLine="0"/>
              <w:rPr>
                <w:bCs/>
                <w:sz w:val="16"/>
                <w:szCs w:val="16"/>
              </w:rPr>
            </w:pPr>
            <w:r w:rsidRPr="001A0044">
              <w:rPr>
                <w:bCs/>
                <w:sz w:val="16"/>
                <w:szCs w:val="16"/>
              </w:rPr>
              <w:t>57,0</w:t>
            </w:r>
          </w:p>
        </w:tc>
      </w:tr>
      <w:tr w:rsidR="001A0044" w:rsidRPr="001A0044" w14:paraId="27155FB3" w14:textId="77777777" w:rsidTr="00AC7815">
        <w:trPr>
          <w:trHeight w:val="20"/>
        </w:trPr>
        <w:tc>
          <w:tcPr>
            <w:tcW w:w="5817" w:type="dxa"/>
            <w:hideMark/>
          </w:tcPr>
          <w:p w14:paraId="6C6366DD" w14:textId="5469B3A9"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3C6E2332" w14:textId="77777777" w:rsidR="001A0044" w:rsidRPr="001A0044" w:rsidRDefault="001A0044" w:rsidP="001A0044">
            <w:pPr>
              <w:spacing w:line="240" w:lineRule="auto"/>
              <w:ind w:firstLine="0"/>
              <w:rPr>
                <w:bCs/>
                <w:sz w:val="16"/>
                <w:szCs w:val="16"/>
              </w:rPr>
            </w:pPr>
            <w:r w:rsidRPr="001A0044">
              <w:rPr>
                <w:bCs/>
                <w:sz w:val="16"/>
                <w:szCs w:val="16"/>
              </w:rPr>
              <w:t>52.4.04.S7710</w:t>
            </w:r>
          </w:p>
        </w:tc>
        <w:tc>
          <w:tcPr>
            <w:tcW w:w="610" w:type="dxa"/>
            <w:hideMark/>
          </w:tcPr>
          <w:p w14:paraId="6849193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7585972" w14:textId="77777777" w:rsidR="001A0044" w:rsidRPr="001A0044" w:rsidRDefault="001A0044" w:rsidP="001A0044">
            <w:pPr>
              <w:spacing w:line="240" w:lineRule="auto"/>
              <w:ind w:firstLine="0"/>
              <w:rPr>
                <w:bCs/>
                <w:sz w:val="16"/>
                <w:szCs w:val="16"/>
              </w:rPr>
            </w:pPr>
            <w:r w:rsidRPr="001A0044">
              <w:rPr>
                <w:bCs/>
                <w:sz w:val="16"/>
                <w:szCs w:val="16"/>
              </w:rPr>
              <w:t>10 701,2</w:t>
            </w:r>
          </w:p>
        </w:tc>
        <w:tc>
          <w:tcPr>
            <w:tcW w:w="1105" w:type="dxa"/>
            <w:hideMark/>
          </w:tcPr>
          <w:p w14:paraId="736C52C9" w14:textId="77777777" w:rsidR="001A0044" w:rsidRPr="001A0044" w:rsidRDefault="001A0044" w:rsidP="001A0044">
            <w:pPr>
              <w:spacing w:line="240" w:lineRule="auto"/>
              <w:ind w:firstLine="0"/>
              <w:rPr>
                <w:bCs/>
                <w:sz w:val="16"/>
                <w:szCs w:val="16"/>
              </w:rPr>
            </w:pPr>
            <w:r w:rsidRPr="001A0044">
              <w:rPr>
                <w:bCs/>
                <w:sz w:val="16"/>
                <w:szCs w:val="16"/>
              </w:rPr>
              <w:t>6 101,5</w:t>
            </w:r>
          </w:p>
        </w:tc>
        <w:tc>
          <w:tcPr>
            <w:tcW w:w="1019" w:type="dxa"/>
            <w:hideMark/>
          </w:tcPr>
          <w:p w14:paraId="1DB0EA33" w14:textId="77777777" w:rsidR="001A0044" w:rsidRPr="001A0044" w:rsidRDefault="001A0044" w:rsidP="001A0044">
            <w:pPr>
              <w:spacing w:line="240" w:lineRule="auto"/>
              <w:ind w:firstLine="0"/>
              <w:rPr>
                <w:bCs/>
                <w:sz w:val="16"/>
                <w:szCs w:val="16"/>
              </w:rPr>
            </w:pPr>
            <w:r w:rsidRPr="001A0044">
              <w:rPr>
                <w:bCs/>
                <w:sz w:val="16"/>
                <w:szCs w:val="16"/>
              </w:rPr>
              <w:t>57,0</w:t>
            </w:r>
          </w:p>
        </w:tc>
      </w:tr>
      <w:tr w:rsidR="001A0044" w:rsidRPr="001A0044" w14:paraId="1E41EBE3" w14:textId="77777777" w:rsidTr="00AC7815">
        <w:trPr>
          <w:trHeight w:val="20"/>
        </w:trPr>
        <w:tc>
          <w:tcPr>
            <w:tcW w:w="5817" w:type="dxa"/>
            <w:hideMark/>
          </w:tcPr>
          <w:p w14:paraId="7A052034"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31B1645A" w14:textId="77777777" w:rsidR="001A0044" w:rsidRPr="001A0044" w:rsidRDefault="001A0044" w:rsidP="001A0044">
            <w:pPr>
              <w:spacing w:line="240" w:lineRule="auto"/>
              <w:ind w:firstLine="0"/>
              <w:rPr>
                <w:bCs/>
                <w:sz w:val="16"/>
                <w:szCs w:val="16"/>
              </w:rPr>
            </w:pPr>
            <w:r w:rsidRPr="001A0044">
              <w:rPr>
                <w:bCs/>
                <w:sz w:val="16"/>
                <w:szCs w:val="16"/>
              </w:rPr>
              <w:t>52.4.04.S7710</w:t>
            </w:r>
          </w:p>
        </w:tc>
        <w:tc>
          <w:tcPr>
            <w:tcW w:w="610" w:type="dxa"/>
            <w:hideMark/>
          </w:tcPr>
          <w:p w14:paraId="7D63951A"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705C006D" w14:textId="77777777" w:rsidR="001A0044" w:rsidRPr="001A0044" w:rsidRDefault="001A0044" w:rsidP="001A0044">
            <w:pPr>
              <w:spacing w:line="240" w:lineRule="auto"/>
              <w:ind w:firstLine="0"/>
              <w:rPr>
                <w:bCs/>
                <w:sz w:val="16"/>
                <w:szCs w:val="16"/>
              </w:rPr>
            </w:pPr>
            <w:r w:rsidRPr="001A0044">
              <w:rPr>
                <w:bCs/>
                <w:sz w:val="16"/>
                <w:szCs w:val="16"/>
              </w:rPr>
              <w:t>10 701,2</w:t>
            </w:r>
          </w:p>
        </w:tc>
        <w:tc>
          <w:tcPr>
            <w:tcW w:w="1105" w:type="dxa"/>
            <w:hideMark/>
          </w:tcPr>
          <w:p w14:paraId="14894AB7" w14:textId="77777777" w:rsidR="001A0044" w:rsidRPr="001A0044" w:rsidRDefault="001A0044" w:rsidP="001A0044">
            <w:pPr>
              <w:spacing w:line="240" w:lineRule="auto"/>
              <w:ind w:firstLine="0"/>
              <w:rPr>
                <w:bCs/>
                <w:sz w:val="16"/>
                <w:szCs w:val="16"/>
              </w:rPr>
            </w:pPr>
            <w:r w:rsidRPr="001A0044">
              <w:rPr>
                <w:bCs/>
                <w:sz w:val="16"/>
                <w:szCs w:val="16"/>
              </w:rPr>
              <w:t>6 101,5</w:t>
            </w:r>
          </w:p>
        </w:tc>
        <w:tc>
          <w:tcPr>
            <w:tcW w:w="1019" w:type="dxa"/>
            <w:hideMark/>
          </w:tcPr>
          <w:p w14:paraId="7203FE5B" w14:textId="77777777" w:rsidR="001A0044" w:rsidRPr="001A0044" w:rsidRDefault="001A0044" w:rsidP="001A0044">
            <w:pPr>
              <w:spacing w:line="240" w:lineRule="auto"/>
              <w:ind w:firstLine="0"/>
              <w:rPr>
                <w:bCs/>
                <w:sz w:val="16"/>
                <w:szCs w:val="16"/>
              </w:rPr>
            </w:pPr>
            <w:r w:rsidRPr="001A0044">
              <w:rPr>
                <w:bCs/>
                <w:sz w:val="16"/>
                <w:szCs w:val="16"/>
              </w:rPr>
              <w:t>57,0</w:t>
            </w:r>
          </w:p>
        </w:tc>
      </w:tr>
      <w:tr w:rsidR="001A0044" w:rsidRPr="001A0044" w14:paraId="42222185" w14:textId="77777777" w:rsidTr="00AC7815">
        <w:trPr>
          <w:trHeight w:val="20"/>
        </w:trPr>
        <w:tc>
          <w:tcPr>
            <w:tcW w:w="5817" w:type="dxa"/>
            <w:hideMark/>
          </w:tcPr>
          <w:p w14:paraId="62031CA2"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"Текущий, капитальный ремонт и реконструкция МБУ ДО ШИ Завитинского муниципального округа"</w:t>
            </w:r>
          </w:p>
        </w:tc>
        <w:tc>
          <w:tcPr>
            <w:tcW w:w="1224" w:type="dxa"/>
            <w:hideMark/>
          </w:tcPr>
          <w:p w14:paraId="2C6E6365" w14:textId="77777777" w:rsidR="001A0044" w:rsidRPr="001A0044" w:rsidRDefault="001A0044" w:rsidP="001A0044">
            <w:pPr>
              <w:spacing w:line="240" w:lineRule="auto"/>
              <w:ind w:firstLine="0"/>
              <w:rPr>
                <w:bCs/>
                <w:sz w:val="16"/>
                <w:szCs w:val="16"/>
              </w:rPr>
            </w:pPr>
            <w:r w:rsidRPr="001A0044">
              <w:rPr>
                <w:bCs/>
                <w:sz w:val="16"/>
                <w:szCs w:val="16"/>
              </w:rPr>
              <w:t>52.4.05.00000</w:t>
            </w:r>
          </w:p>
        </w:tc>
        <w:tc>
          <w:tcPr>
            <w:tcW w:w="610" w:type="dxa"/>
            <w:hideMark/>
          </w:tcPr>
          <w:p w14:paraId="21E7ECC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973C5B7" w14:textId="77777777" w:rsidR="001A0044" w:rsidRPr="001A0044" w:rsidRDefault="001A0044" w:rsidP="001A0044">
            <w:pPr>
              <w:spacing w:line="240" w:lineRule="auto"/>
              <w:ind w:firstLine="0"/>
              <w:rPr>
                <w:bCs/>
                <w:sz w:val="16"/>
                <w:szCs w:val="16"/>
              </w:rPr>
            </w:pPr>
            <w:r w:rsidRPr="001A0044">
              <w:rPr>
                <w:bCs/>
                <w:sz w:val="16"/>
                <w:szCs w:val="16"/>
              </w:rPr>
              <w:t>300,0</w:t>
            </w:r>
          </w:p>
        </w:tc>
        <w:tc>
          <w:tcPr>
            <w:tcW w:w="1105" w:type="dxa"/>
            <w:hideMark/>
          </w:tcPr>
          <w:p w14:paraId="4974F07F"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63B0B02"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C868773" w14:textId="77777777" w:rsidTr="00AC7815">
        <w:trPr>
          <w:trHeight w:val="20"/>
        </w:trPr>
        <w:tc>
          <w:tcPr>
            <w:tcW w:w="5817" w:type="dxa"/>
            <w:hideMark/>
          </w:tcPr>
          <w:p w14:paraId="326CC455" w14:textId="77777777" w:rsidR="001A0044" w:rsidRPr="001A0044" w:rsidRDefault="001A0044" w:rsidP="001A0044">
            <w:pPr>
              <w:spacing w:line="240" w:lineRule="auto"/>
              <w:ind w:left="-57" w:firstLine="0"/>
              <w:rPr>
                <w:bCs/>
                <w:sz w:val="16"/>
                <w:szCs w:val="16"/>
              </w:rPr>
            </w:pPr>
            <w:r w:rsidRPr="001A0044">
              <w:rPr>
                <w:bCs/>
                <w:sz w:val="16"/>
                <w:szCs w:val="16"/>
              </w:rPr>
              <w:t>Текущий, капитальный ремонт и реконструкция МБУ ДО ШИ Завитинского района</w:t>
            </w:r>
          </w:p>
        </w:tc>
        <w:tc>
          <w:tcPr>
            <w:tcW w:w="1224" w:type="dxa"/>
            <w:hideMark/>
          </w:tcPr>
          <w:p w14:paraId="11B4C2A1" w14:textId="77777777" w:rsidR="001A0044" w:rsidRPr="001A0044" w:rsidRDefault="001A0044" w:rsidP="001A0044">
            <w:pPr>
              <w:spacing w:line="240" w:lineRule="auto"/>
              <w:ind w:firstLine="0"/>
              <w:rPr>
                <w:bCs/>
                <w:sz w:val="16"/>
                <w:szCs w:val="16"/>
              </w:rPr>
            </w:pPr>
            <w:r w:rsidRPr="001A0044">
              <w:rPr>
                <w:bCs/>
                <w:sz w:val="16"/>
                <w:szCs w:val="16"/>
              </w:rPr>
              <w:t>52.4.05.00801</w:t>
            </w:r>
          </w:p>
        </w:tc>
        <w:tc>
          <w:tcPr>
            <w:tcW w:w="610" w:type="dxa"/>
            <w:hideMark/>
          </w:tcPr>
          <w:p w14:paraId="5E9B547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804E328" w14:textId="77777777" w:rsidR="001A0044" w:rsidRPr="001A0044" w:rsidRDefault="001A0044" w:rsidP="001A0044">
            <w:pPr>
              <w:spacing w:line="240" w:lineRule="auto"/>
              <w:ind w:firstLine="0"/>
              <w:rPr>
                <w:bCs/>
                <w:sz w:val="16"/>
                <w:szCs w:val="16"/>
              </w:rPr>
            </w:pPr>
            <w:r w:rsidRPr="001A0044">
              <w:rPr>
                <w:bCs/>
                <w:sz w:val="16"/>
                <w:szCs w:val="16"/>
              </w:rPr>
              <w:t>300,0</w:t>
            </w:r>
          </w:p>
        </w:tc>
        <w:tc>
          <w:tcPr>
            <w:tcW w:w="1105" w:type="dxa"/>
            <w:hideMark/>
          </w:tcPr>
          <w:p w14:paraId="3E8B1B4C"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9A2FB1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9B78CC2" w14:textId="77777777" w:rsidTr="00AC7815">
        <w:trPr>
          <w:trHeight w:val="20"/>
        </w:trPr>
        <w:tc>
          <w:tcPr>
            <w:tcW w:w="5817" w:type="dxa"/>
            <w:hideMark/>
          </w:tcPr>
          <w:p w14:paraId="500743AF"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41BC629F" w14:textId="77777777" w:rsidR="001A0044" w:rsidRPr="001A0044" w:rsidRDefault="001A0044" w:rsidP="001A0044">
            <w:pPr>
              <w:spacing w:line="240" w:lineRule="auto"/>
              <w:ind w:firstLine="0"/>
              <w:rPr>
                <w:bCs/>
                <w:sz w:val="16"/>
                <w:szCs w:val="16"/>
              </w:rPr>
            </w:pPr>
            <w:r w:rsidRPr="001A0044">
              <w:rPr>
                <w:bCs/>
                <w:sz w:val="16"/>
                <w:szCs w:val="16"/>
              </w:rPr>
              <w:t>52.4.05.00801</w:t>
            </w:r>
          </w:p>
        </w:tc>
        <w:tc>
          <w:tcPr>
            <w:tcW w:w="610" w:type="dxa"/>
            <w:hideMark/>
          </w:tcPr>
          <w:p w14:paraId="732043A0"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37CF5779" w14:textId="77777777" w:rsidR="001A0044" w:rsidRPr="001A0044" w:rsidRDefault="001A0044" w:rsidP="001A0044">
            <w:pPr>
              <w:spacing w:line="240" w:lineRule="auto"/>
              <w:ind w:firstLine="0"/>
              <w:rPr>
                <w:bCs/>
                <w:sz w:val="16"/>
                <w:szCs w:val="16"/>
              </w:rPr>
            </w:pPr>
            <w:r w:rsidRPr="001A0044">
              <w:rPr>
                <w:bCs/>
                <w:sz w:val="16"/>
                <w:szCs w:val="16"/>
              </w:rPr>
              <w:t>300,0</w:t>
            </w:r>
          </w:p>
        </w:tc>
        <w:tc>
          <w:tcPr>
            <w:tcW w:w="1105" w:type="dxa"/>
            <w:hideMark/>
          </w:tcPr>
          <w:p w14:paraId="285B8AA9"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5AE336BB"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9AD88CA" w14:textId="77777777" w:rsidTr="00AC7815">
        <w:trPr>
          <w:trHeight w:val="20"/>
        </w:trPr>
        <w:tc>
          <w:tcPr>
            <w:tcW w:w="5817" w:type="dxa"/>
            <w:hideMark/>
          </w:tcPr>
          <w:p w14:paraId="719FCCBC"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"Модернизация жилищно - коммунального комплекса, энергосбережение и повышение энергетической эффективности в Завитинском муниципальном округе"</w:t>
            </w:r>
          </w:p>
        </w:tc>
        <w:tc>
          <w:tcPr>
            <w:tcW w:w="1224" w:type="dxa"/>
            <w:hideMark/>
          </w:tcPr>
          <w:p w14:paraId="1A7E3578" w14:textId="77777777" w:rsidR="001A0044" w:rsidRPr="001A0044" w:rsidRDefault="001A0044" w:rsidP="001A0044">
            <w:pPr>
              <w:spacing w:line="240" w:lineRule="auto"/>
              <w:ind w:firstLine="0"/>
              <w:rPr>
                <w:bCs/>
                <w:sz w:val="16"/>
                <w:szCs w:val="16"/>
              </w:rPr>
            </w:pPr>
            <w:r w:rsidRPr="001A0044">
              <w:rPr>
                <w:bCs/>
                <w:sz w:val="16"/>
                <w:szCs w:val="16"/>
              </w:rPr>
              <w:t>53.0.00.00000</w:t>
            </w:r>
          </w:p>
        </w:tc>
        <w:tc>
          <w:tcPr>
            <w:tcW w:w="610" w:type="dxa"/>
            <w:hideMark/>
          </w:tcPr>
          <w:p w14:paraId="76D6091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C27C905" w14:textId="77777777" w:rsidR="001A0044" w:rsidRPr="001A0044" w:rsidRDefault="001A0044" w:rsidP="001A0044">
            <w:pPr>
              <w:spacing w:line="240" w:lineRule="auto"/>
              <w:ind w:firstLine="0"/>
              <w:rPr>
                <w:bCs/>
                <w:sz w:val="16"/>
                <w:szCs w:val="16"/>
              </w:rPr>
            </w:pPr>
            <w:r w:rsidRPr="001A0044">
              <w:rPr>
                <w:bCs/>
                <w:sz w:val="16"/>
                <w:szCs w:val="16"/>
              </w:rPr>
              <w:t>252 159,7</w:t>
            </w:r>
          </w:p>
        </w:tc>
        <w:tc>
          <w:tcPr>
            <w:tcW w:w="1105" w:type="dxa"/>
            <w:hideMark/>
          </w:tcPr>
          <w:p w14:paraId="6D577C7C" w14:textId="77777777" w:rsidR="001A0044" w:rsidRPr="001A0044" w:rsidRDefault="001A0044" w:rsidP="001A0044">
            <w:pPr>
              <w:spacing w:line="240" w:lineRule="auto"/>
              <w:ind w:firstLine="0"/>
              <w:rPr>
                <w:bCs/>
                <w:sz w:val="16"/>
                <w:szCs w:val="16"/>
              </w:rPr>
            </w:pPr>
            <w:r w:rsidRPr="001A0044">
              <w:rPr>
                <w:bCs/>
                <w:sz w:val="16"/>
                <w:szCs w:val="16"/>
              </w:rPr>
              <w:t>92 676,0</w:t>
            </w:r>
          </w:p>
        </w:tc>
        <w:tc>
          <w:tcPr>
            <w:tcW w:w="1019" w:type="dxa"/>
            <w:hideMark/>
          </w:tcPr>
          <w:p w14:paraId="504F9FAD" w14:textId="77777777" w:rsidR="001A0044" w:rsidRPr="001A0044" w:rsidRDefault="001A0044" w:rsidP="001A0044">
            <w:pPr>
              <w:spacing w:line="240" w:lineRule="auto"/>
              <w:ind w:firstLine="0"/>
              <w:rPr>
                <w:bCs/>
                <w:sz w:val="16"/>
                <w:szCs w:val="16"/>
              </w:rPr>
            </w:pPr>
            <w:r w:rsidRPr="001A0044">
              <w:rPr>
                <w:bCs/>
                <w:sz w:val="16"/>
                <w:szCs w:val="16"/>
              </w:rPr>
              <w:t>36,8</w:t>
            </w:r>
          </w:p>
        </w:tc>
      </w:tr>
      <w:tr w:rsidR="001A0044" w:rsidRPr="001A0044" w14:paraId="743417CE" w14:textId="77777777" w:rsidTr="00AC7815">
        <w:trPr>
          <w:trHeight w:val="20"/>
        </w:trPr>
        <w:tc>
          <w:tcPr>
            <w:tcW w:w="5817" w:type="dxa"/>
            <w:hideMark/>
          </w:tcPr>
          <w:p w14:paraId="3165782A"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"Энергосбережение и повышение энергетической эффективности в Завитинском муниципальном округе"</w:t>
            </w:r>
          </w:p>
        </w:tc>
        <w:tc>
          <w:tcPr>
            <w:tcW w:w="1224" w:type="dxa"/>
            <w:hideMark/>
          </w:tcPr>
          <w:p w14:paraId="1CBFA160" w14:textId="77777777" w:rsidR="001A0044" w:rsidRPr="001A0044" w:rsidRDefault="001A0044" w:rsidP="001A0044">
            <w:pPr>
              <w:spacing w:line="240" w:lineRule="auto"/>
              <w:ind w:firstLine="0"/>
              <w:rPr>
                <w:bCs/>
                <w:sz w:val="16"/>
                <w:szCs w:val="16"/>
              </w:rPr>
            </w:pPr>
            <w:r w:rsidRPr="001A0044">
              <w:rPr>
                <w:bCs/>
                <w:sz w:val="16"/>
                <w:szCs w:val="16"/>
              </w:rPr>
              <w:t>53.1.00.00000</w:t>
            </w:r>
          </w:p>
        </w:tc>
        <w:tc>
          <w:tcPr>
            <w:tcW w:w="610" w:type="dxa"/>
            <w:hideMark/>
          </w:tcPr>
          <w:p w14:paraId="7E9EA99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7DD6EF6" w14:textId="77777777" w:rsidR="001A0044" w:rsidRPr="001A0044" w:rsidRDefault="001A0044" w:rsidP="001A0044">
            <w:pPr>
              <w:spacing w:line="240" w:lineRule="auto"/>
              <w:ind w:firstLine="0"/>
              <w:rPr>
                <w:bCs/>
                <w:sz w:val="16"/>
                <w:szCs w:val="16"/>
              </w:rPr>
            </w:pPr>
            <w:r w:rsidRPr="001A0044">
              <w:rPr>
                <w:bCs/>
                <w:sz w:val="16"/>
                <w:szCs w:val="16"/>
              </w:rPr>
              <w:t>381,1</w:t>
            </w:r>
          </w:p>
        </w:tc>
        <w:tc>
          <w:tcPr>
            <w:tcW w:w="1105" w:type="dxa"/>
            <w:hideMark/>
          </w:tcPr>
          <w:p w14:paraId="74F68A23" w14:textId="77777777" w:rsidR="001A0044" w:rsidRPr="001A0044" w:rsidRDefault="001A0044" w:rsidP="001A0044">
            <w:pPr>
              <w:spacing w:line="240" w:lineRule="auto"/>
              <w:ind w:firstLine="0"/>
              <w:rPr>
                <w:bCs/>
                <w:sz w:val="16"/>
                <w:szCs w:val="16"/>
              </w:rPr>
            </w:pPr>
            <w:r w:rsidRPr="001A0044">
              <w:rPr>
                <w:bCs/>
                <w:sz w:val="16"/>
                <w:szCs w:val="16"/>
              </w:rPr>
              <w:t>263,1</w:t>
            </w:r>
          </w:p>
        </w:tc>
        <w:tc>
          <w:tcPr>
            <w:tcW w:w="1019" w:type="dxa"/>
            <w:hideMark/>
          </w:tcPr>
          <w:p w14:paraId="311E5874" w14:textId="77777777" w:rsidR="001A0044" w:rsidRPr="001A0044" w:rsidRDefault="001A0044" w:rsidP="001A0044">
            <w:pPr>
              <w:spacing w:line="240" w:lineRule="auto"/>
              <w:ind w:firstLine="0"/>
              <w:rPr>
                <w:bCs/>
                <w:sz w:val="16"/>
                <w:szCs w:val="16"/>
              </w:rPr>
            </w:pPr>
            <w:r w:rsidRPr="001A0044">
              <w:rPr>
                <w:bCs/>
                <w:sz w:val="16"/>
                <w:szCs w:val="16"/>
              </w:rPr>
              <w:t>69,0</w:t>
            </w:r>
          </w:p>
        </w:tc>
      </w:tr>
      <w:tr w:rsidR="001A0044" w:rsidRPr="001A0044" w14:paraId="008970BA" w14:textId="77777777" w:rsidTr="00AC7815">
        <w:trPr>
          <w:trHeight w:val="20"/>
        </w:trPr>
        <w:tc>
          <w:tcPr>
            <w:tcW w:w="5817" w:type="dxa"/>
            <w:hideMark/>
          </w:tcPr>
          <w:p w14:paraId="0D82267C"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"Мероприятия по энергосбережению и повышению энергетической эффективности"</w:t>
            </w:r>
          </w:p>
        </w:tc>
        <w:tc>
          <w:tcPr>
            <w:tcW w:w="1224" w:type="dxa"/>
            <w:hideMark/>
          </w:tcPr>
          <w:p w14:paraId="550B2535" w14:textId="77777777" w:rsidR="001A0044" w:rsidRPr="001A0044" w:rsidRDefault="001A0044" w:rsidP="001A0044">
            <w:pPr>
              <w:spacing w:line="240" w:lineRule="auto"/>
              <w:ind w:firstLine="0"/>
              <w:rPr>
                <w:bCs/>
                <w:sz w:val="16"/>
                <w:szCs w:val="16"/>
              </w:rPr>
            </w:pPr>
            <w:r w:rsidRPr="001A0044">
              <w:rPr>
                <w:bCs/>
                <w:sz w:val="16"/>
                <w:szCs w:val="16"/>
              </w:rPr>
              <w:t>53.1.01.00000</w:t>
            </w:r>
          </w:p>
        </w:tc>
        <w:tc>
          <w:tcPr>
            <w:tcW w:w="610" w:type="dxa"/>
            <w:hideMark/>
          </w:tcPr>
          <w:p w14:paraId="279F4B0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50D3CA8" w14:textId="77777777" w:rsidR="001A0044" w:rsidRPr="001A0044" w:rsidRDefault="001A0044" w:rsidP="001A0044">
            <w:pPr>
              <w:spacing w:line="240" w:lineRule="auto"/>
              <w:ind w:firstLine="0"/>
              <w:rPr>
                <w:bCs/>
                <w:sz w:val="16"/>
                <w:szCs w:val="16"/>
              </w:rPr>
            </w:pPr>
            <w:r w:rsidRPr="001A0044">
              <w:rPr>
                <w:bCs/>
                <w:sz w:val="16"/>
                <w:szCs w:val="16"/>
              </w:rPr>
              <w:t>381,1</w:t>
            </w:r>
          </w:p>
        </w:tc>
        <w:tc>
          <w:tcPr>
            <w:tcW w:w="1105" w:type="dxa"/>
            <w:hideMark/>
          </w:tcPr>
          <w:p w14:paraId="07DCC3F7" w14:textId="77777777" w:rsidR="001A0044" w:rsidRPr="001A0044" w:rsidRDefault="001A0044" w:rsidP="001A0044">
            <w:pPr>
              <w:spacing w:line="240" w:lineRule="auto"/>
              <w:ind w:firstLine="0"/>
              <w:rPr>
                <w:bCs/>
                <w:sz w:val="16"/>
                <w:szCs w:val="16"/>
              </w:rPr>
            </w:pPr>
            <w:r w:rsidRPr="001A0044">
              <w:rPr>
                <w:bCs/>
                <w:sz w:val="16"/>
                <w:szCs w:val="16"/>
              </w:rPr>
              <w:t>263,1</w:t>
            </w:r>
          </w:p>
        </w:tc>
        <w:tc>
          <w:tcPr>
            <w:tcW w:w="1019" w:type="dxa"/>
            <w:hideMark/>
          </w:tcPr>
          <w:p w14:paraId="3B56806C" w14:textId="77777777" w:rsidR="001A0044" w:rsidRPr="001A0044" w:rsidRDefault="001A0044" w:rsidP="001A0044">
            <w:pPr>
              <w:spacing w:line="240" w:lineRule="auto"/>
              <w:ind w:firstLine="0"/>
              <w:rPr>
                <w:bCs/>
                <w:sz w:val="16"/>
                <w:szCs w:val="16"/>
              </w:rPr>
            </w:pPr>
            <w:r w:rsidRPr="001A0044">
              <w:rPr>
                <w:bCs/>
                <w:sz w:val="16"/>
                <w:szCs w:val="16"/>
              </w:rPr>
              <w:t>69,0</w:t>
            </w:r>
          </w:p>
        </w:tc>
      </w:tr>
      <w:tr w:rsidR="001A0044" w:rsidRPr="001A0044" w14:paraId="4CCBA629" w14:textId="77777777" w:rsidTr="00AC7815">
        <w:trPr>
          <w:trHeight w:val="20"/>
        </w:trPr>
        <w:tc>
          <w:tcPr>
            <w:tcW w:w="5817" w:type="dxa"/>
            <w:hideMark/>
          </w:tcPr>
          <w:p w14:paraId="33B6399B" w14:textId="77777777" w:rsidR="001A0044" w:rsidRPr="001A0044" w:rsidRDefault="001A0044" w:rsidP="001A0044">
            <w:pPr>
              <w:spacing w:line="240" w:lineRule="auto"/>
              <w:ind w:left="-57" w:firstLine="0"/>
              <w:rPr>
                <w:bCs/>
                <w:sz w:val="16"/>
                <w:szCs w:val="16"/>
              </w:rPr>
            </w:pPr>
            <w:r w:rsidRPr="001A0044">
              <w:rPr>
                <w:bCs/>
                <w:sz w:val="16"/>
                <w:szCs w:val="16"/>
              </w:rPr>
              <w:t>Технические и технологические мероприятия по энергосбережению и повышению энергетической эффективности</w:t>
            </w:r>
          </w:p>
        </w:tc>
        <w:tc>
          <w:tcPr>
            <w:tcW w:w="1224" w:type="dxa"/>
            <w:hideMark/>
          </w:tcPr>
          <w:p w14:paraId="70CCC553" w14:textId="77777777" w:rsidR="001A0044" w:rsidRPr="001A0044" w:rsidRDefault="001A0044" w:rsidP="001A0044">
            <w:pPr>
              <w:spacing w:line="240" w:lineRule="auto"/>
              <w:ind w:firstLine="0"/>
              <w:rPr>
                <w:bCs/>
                <w:sz w:val="16"/>
                <w:szCs w:val="16"/>
              </w:rPr>
            </w:pPr>
            <w:r w:rsidRPr="001A0044">
              <w:rPr>
                <w:bCs/>
                <w:sz w:val="16"/>
                <w:szCs w:val="16"/>
              </w:rPr>
              <w:t>53.1.01.00660</w:t>
            </w:r>
          </w:p>
        </w:tc>
        <w:tc>
          <w:tcPr>
            <w:tcW w:w="610" w:type="dxa"/>
            <w:hideMark/>
          </w:tcPr>
          <w:p w14:paraId="7ABAFA9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22BAD8B" w14:textId="77777777" w:rsidR="001A0044" w:rsidRPr="001A0044" w:rsidRDefault="001A0044" w:rsidP="001A0044">
            <w:pPr>
              <w:spacing w:line="240" w:lineRule="auto"/>
              <w:ind w:firstLine="0"/>
              <w:rPr>
                <w:bCs/>
                <w:sz w:val="16"/>
                <w:szCs w:val="16"/>
              </w:rPr>
            </w:pPr>
            <w:r w:rsidRPr="001A0044">
              <w:rPr>
                <w:bCs/>
                <w:sz w:val="16"/>
                <w:szCs w:val="16"/>
              </w:rPr>
              <w:t>381,1</w:t>
            </w:r>
          </w:p>
        </w:tc>
        <w:tc>
          <w:tcPr>
            <w:tcW w:w="1105" w:type="dxa"/>
            <w:hideMark/>
          </w:tcPr>
          <w:p w14:paraId="10ADAD1A" w14:textId="77777777" w:rsidR="001A0044" w:rsidRPr="001A0044" w:rsidRDefault="001A0044" w:rsidP="001A0044">
            <w:pPr>
              <w:spacing w:line="240" w:lineRule="auto"/>
              <w:ind w:firstLine="0"/>
              <w:rPr>
                <w:bCs/>
                <w:sz w:val="16"/>
                <w:szCs w:val="16"/>
              </w:rPr>
            </w:pPr>
            <w:r w:rsidRPr="001A0044">
              <w:rPr>
                <w:bCs/>
                <w:sz w:val="16"/>
                <w:szCs w:val="16"/>
              </w:rPr>
              <w:t>263,1</w:t>
            </w:r>
          </w:p>
        </w:tc>
        <w:tc>
          <w:tcPr>
            <w:tcW w:w="1019" w:type="dxa"/>
            <w:hideMark/>
          </w:tcPr>
          <w:p w14:paraId="71D67ECE" w14:textId="77777777" w:rsidR="001A0044" w:rsidRPr="001A0044" w:rsidRDefault="001A0044" w:rsidP="001A0044">
            <w:pPr>
              <w:spacing w:line="240" w:lineRule="auto"/>
              <w:ind w:firstLine="0"/>
              <w:rPr>
                <w:bCs/>
                <w:sz w:val="16"/>
                <w:szCs w:val="16"/>
              </w:rPr>
            </w:pPr>
            <w:r w:rsidRPr="001A0044">
              <w:rPr>
                <w:bCs/>
                <w:sz w:val="16"/>
                <w:szCs w:val="16"/>
              </w:rPr>
              <w:t>69,0</w:t>
            </w:r>
          </w:p>
        </w:tc>
      </w:tr>
      <w:tr w:rsidR="001A0044" w:rsidRPr="001A0044" w14:paraId="79A76F61" w14:textId="77777777" w:rsidTr="00AC7815">
        <w:trPr>
          <w:trHeight w:val="20"/>
        </w:trPr>
        <w:tc>
          <w:tcPr>
            <w:tcW w:w="5817" w:type="dxa"/>
            <w:hideMark/>
          </w:tcPr>
          <w:p w14:paraId="3BB26084"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452D77D4" w14:textId="77777777" w:rsidR="001A0044" w:rsidRPr="001A0044" w:rsidRDefault="001A0044" w:rsidP="001A0044">
            <w:pPr>
              <w:spacing w:line="240" w:lineRule="auto"/>
              <w:ind w:firstLine="0"/>
              <w:rPr>
                <w:bCs/>
                <w:sz w:val="16"/>
                <w:szCs w:val="16"/>
              </w:rPr>
            </w:pPr>
            <w:r w:rsidRPr="001A0044">
              <w:rPr>
                <w:bCs/>
                <w:sz w:val="16"/>
                <w:szCs w:val="16"/>
              </w:rPr>
              <w:t>53.1.01.00660</w:t>
            </w:r>
          </w:p>
        </w:tc>
        <w:tc>
          <w:tcPr>
            <w:tcW w:w="610" w:type="dxa"/>
            <w:hideMark/>
          </w:tcPr>
          <w:p w14:paraId="7C5ACB9D"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24250CD" w14:textId="77777777" w:rsidR="001A0044" w:rsidRPr="001A0044" w:rsidRDefault="001A0044" w:rsidP="001A0044">
            <w:pPr>
              <w:spacing w:line="240" w:lineRule="auto"/>
              <w:ind w:firstLine="0"/>
              <w:rPr>
                <w:bCs/>
                <w:sz w:val="16"/>
                <w:szCs w:val="16"/>
              </w:rPr>
            </w:pPr>
            <w:r w:rsidRPr="001A0044">
              <w:rPr>
                <w:bCs/>
                <w:sz w:val="16"/>
                <w:szCs w:val="16"/>
              </w:rPr>
              <w:t>381,1</w:t>
            </w:r>
          </w:p>
        </w:tc>
        <w:tc>
          <w:tcPr>
            <w:tcW w:w="1105" w:type="dxa"/>
            <w:hideMark/>
          </w:tcPr>
          <w:p w14:paraId="0522B19A" w14:textId="77777777" w:rsidR="001A0044" w:rsidRPr="001A0044" w:rsidRDefault="001A0044" w:rsidP="001A0044">
            <w:pPr>
              <w:spacing w:line="240" w:lineRule="auto"/>
              <w:ind w:firstLine="0"/>
              <w:rPr>
                <w:bCs/>
                <w:sz w:val="16"/>
                <w:szCs w:val="16"/>
              </w:rPr>
            </w:pPr>
            <w:r w:rsidRPr="001A0044">
              <w:rPr>
                <w:bCs/>
                <w:sz w:val="16"/>
                <w:szCs w:val="16"/>
              </w:rPr>
              <w:t>263,1</w:t>
            </w:r>
          </w:p>
        </w:tc>
        <w:tc>
          <w:tcPr>
            <w:tcW w:w="1019" w:type="dxa"/>
            <w:hideMark/>
          </w:tcPr>
          <w:p w14:paraId="1F040E5B" w14:textId="77777777" w:rsidR="001A0044" w:rsidRPr="001A0044" w:rsidRDefault="001A0044" w:rsidP="001A0044">
            <w:pPr>
              <w:spacing w:line="240" w:lineRule="auto"/>
              <w:ind w:firstLine="0"/>
              <w:rPr>
                <w:bCs/>
                <w:sz w:val="16"/>
                <w:szCs w:val="16"/>
              </w:rPr>
            </w:pPr>
            <w:r w:rsidRPr="001A0044">
              <w:rPr>
                <w:bCs/>
                <w:sz w:val="16"/>
                <w:szCs w:val="16"/>
              </w:rPr>
              <w:t>69,0</w:t>
            </w:r>
          </w:p>
        </w:tc>
      </w:tr>
      <w:tr w:rsidR="001A0044" w:rsidRPr="001A0044" w14:paraId="5F9C66DE" w14:textId="77777777" w:rsidTr="00AC7815">
        <w:trPr>
          <w:trHeight w:val="20"/>
        </w:trPr>
        <w:tc>
          <w:tcPr>
            <w:tcW w:w="5817" w:type="dxa"/>
            <w:hideMark/>
          </w:tcPr>
          <w:p w14:paraId="2768D087"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"Модернизация жилищно-коммунального комплекса в Завитинском муниципальном округе"</w:t>
            </w:r>
          </w:p>
        </w:tc>
        <w:tc>
          <w:tcPr>
            <w:tcW w:w="1224" w:type="dxa"/>
            <w:hideMark/>
          </w:tcPr>
          <w:p w14:paraId="7B14A148" w14:textId="77777777" w:rsidR="001A0044" w:rsidRPr="001A0044" w:rsidRDefault="001A0044" w:rsidP="001A0044">
            <w:pPr>
              <w:spacing w:line="240" w:lineRule="auto"/>
              <w:ind w:firstLine="0"/>
              <w:rPr>
                <w:bCs/>
                <w:sz w:val="16"/>
                <w:szCs w:val="16"/>
              </w:rPr>
            </w:pPr>
            <w:r w:rsidRPr="001A0044">
              <w:rPr>
                <w:bCs/>
                <w:sz w:val="16"/>
                <w:szCs w:val="16"/>
              </w:rPr>
              <w:t>53.2.00.00000</w:t>
            </w:r>
          </w:p>
        </w:tc>
        <w:tc>
          <w:tcPr>
            <w:tcW w:w="610" w:type="dxa"/>
            <w:hideMark/>
          </w:tcPr>
          <w:p w14:paraId="617C49F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82F01B7" w14:textId="77777777" w:rsidR="001A0044" w:rsidRPr="001A0044" w:rsidRDefault="001A0044" w:rsidP="001A0044">
            <w:pPr>
              <w:spacing w:line="240" w:lineRule="auto"/>
              <w:ind w:firstLine="0"/>
              <w:rPr>
                <w:bCs/>
                <w:sz w:val="16"/>
                <w:szCs w:val="16"/>
              </w:rPr>
            </w:pPr>
            <w:r w:rsidRPr="001A0044">
              <w:rPr>
                <w:bCs/>
                <w:sz w:val="16"/>
                <w:szCs w:val="16"/>
              </w:rPr>
              <w:t>251 510,9</w:t>
            </w:r>
          </w:p>
        </w:tc>
        <w:tc>
          <w:tcPr>
            <w:tcW w:w="1105" w:type="dxa"/>
            <w:hideMark/>
          </w:tcPr>
          <w:p w14:paraId="3E61BA06" w14:textId="77777777" w:rsidR="001A0044" w:rsidRPr="001A0044" w:rsidRDefault="001A0044" w:rsidP="001A0044">
            <w:pPr>
              <w:spacing w:line="240" w:lineRule="auto"/>
              <w:ind w:firstLine="0"/>
              <w:rPr>
                <w:bCs/>
                <w:sz w:val="16"/>
                <w:szCs w:val="16"/>
              </w:rPr>
            </w:pPr>
            <w:r w:rsidRPr="001A0044">
              <w:rPr>
                <w:bCs/>
                <w:sz w:val="16"/>
                <w:szCs w:val="16"/>
              </w:rPr>
              <w:t>92 412,9</w:t>
            </w:r>
          </w:p>
        </w:tc>
        <w:tc>
          <w:tcPr>
            <w:tcW w:w="1019" w:type="dxa"/>
            <w:hideMark/>
          </w:tcPr>
          <w:p w14:paraId="462A4B6D" w14:textId="77777777" w:rsidR="001A0044" w:rsidRPr="001A0044" w:rsidRDefault="001A0044" w:rsidP="001A0044">
            <w:pPr>
              <w:spacing w:line="240" w:lineRule="auto"/>
              <w:ind w:firstLine="0"/>
              <w:rPr>
                <w:bCs/>
                <w:sz w:val="16"/>
                <w:szCs w:val="16"/>
              </w:rPr>
            </w:pPr>
            <w:r w:rsidRPr="001A0044">
              <w:rPr>
                <w:bCs/>
                <w:sz w:val="16"/>
                <w:szCs w:val="16"/>
              </w:rPr>
              <w:t>36,7</w:t>
            </w:r>
          </w:p>
        </w:tc>
      </w:tr>
      <w:tr w:rsidR="001A0044" w:rsidRPr="001A0044" w14:paraId="05F6E391" w14:textId="77777777" w:rsidTr="00AC7815">
        <w:trPr>
          <w:trHeight w:val="20"/>
        </w:trPr>
        <w:tc>
          <w:tcPr>
            <w:tcW w:w="5817" w:type="dxa"/>
            <w:hideMark/>
          </w:tcPr>
          <w:p w14:paraId="0E233D6D"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"Расходы, направленные на модернизацию коммунальной инфраструктуры"</w:t>
            </w:r>
          </w:p>
        </w:tc>
        <w:tc>
          <w:tcPr>
            <w:tcW w:w="1224" w:type="dxa"/>
            <w:hideMark/>
          </w:tcPr>
          <w:p w14:paraId="78F82BDA" w14:textId="77777777" w:rsidR="001A0044" w:rsidRPr="001A0044" w:rsidRDefault="001A0044" w:rsidP="001A0044">
            <w:pPr>
              <w:spacing w:line="240" w:lineRule="auto"/>
              <w:ind w:firstLine="0"/>
              <w:rPr>
                <w:bCs/>
                <w:sz w:val="16"/>
                <w:szCs w:val="16"/>
              </w:rPr>
            </w:pPr>
            <w:r w:rsidRPr="001A0044">
              <w:rPr>
                <w:bCs/>
                <w:sz w:val="16"/>
                <w:szCs w:val="16"/>
              </w:rPr>
              <w:t>53.2.01.00000</w:t>
            </w:r>
          </w:p>
        </w:tc>
        <w:tc>
          <w:tcPr>
            <w:tcW w:w="610" w:type="dxa"/>
            <w:hideMark/>
          </w:tcPr>
          <w:p w14:paraId="63B73F4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8048FF2" w14:textId="77777777" w:rsidR="001A0044" w:rsidRPr="001A0044" w:rsidRDefault="001A0044" w:rsidP="001A0044">
            <w:pPr>
              <w:spacing w:line="240" w:lineRule="auto"/>
              <w:ind w:firstLine="0"/>
              <w:rPr>
                <w:bCs/>
                <w:sz w:val="16"/>
                <w:szCs w:val="16"/>
              </w:rPr>
            </w:pPr>
            <w:r w:rsidRPr="001A0044">
              <w:rPr>
                <w:bCs/>
                <w:sz w:val="16"/>
                <w:szCs w:val="16"/>
              </w:rPr>
              <w:t>7 853,0</w:t>
            </w:r>
          </w:p>
        </w:tc>
        <w:tc>
          <w:tcPr>
            <w:tcW w:w="1105" w:type="dxa"/>
            <w:hideMark/>
          </w:tcPr>
          <w:p w14:paraId="3212ED03" w14:textId="77777777" w:rsidR="001A0044" w:rsidRPr="001A0044" w:rsidRDefault="001A0044" w:rsidP="001A0044">
            <w:pPr>
              <w:spacing w:line="240" w:lineRule="auto"/>
              <w:ind w:firstLine="0"/>
              <w:rPr>
                <w:bCs/>
                <w:sz w:val="16"/>
                <w:szCs w:val="16"/>
              </w:rPr>
            </w:pPr>
            <w:r w:rsidRPr="001A0044">
              <w:rPr>
                <w:bCs/>
                <w:sz w:val="16"/>
                <w:szCs w:val="16"/>
              </w:rPr>
              <w:t>2 358,4</w:t>
            </w:r>
          </w:p>
        </w:tc>
        <w:tc>
          <w:tcPr>
            <w:tcW w:w="1019" w:type="dxa"/>
            <w:hideMark/>
          </w:tcPr>
          <w:p w14:paraId="1B1B6B7A" w14:textId="77777777" w:rsidR="001A0044" w:rsidRPr="001A0044" w:rsidRDefault="001A0044" w:rsidP="001A0044">
            <w:pPr>
              <w:spacing w:line="240" w:lineRule="auto"/>
              <w:ind w:firstLine="0"/>
              <w:rPr>
                <w:bCs/>
                <w:sz w:val="16"/>
                <w:szCs w:val="16"/>
              </w:rPr>
            </w:pPr>
            <w:r w:rsidRPr="001A0044">
              <w:rPr>
                <w:bCs/>
                <w:sz w:val="16"/>
                <w:szCs w:val="16"/>
              </w:rPr>
              <w:t>30,0</w:t>
            </w:r>
          </w:p>
        </w:tc>
      </w:tr>
      <w:tr w:rsidR="001A0044" w:rsidRPr="001A0044" w14:paraId="7220CAE1" w14:textId="77777777" w:rsidTr="00AC7815">
        <w:trPr>
          <w:trHeight w:val="20"/>
        </w:trPr>
        <w:tc>
          <w:tcPr>
            <w:tcW w:w="5817" w:type="dxa"/>
            <w:hideMark/>
          </w:tcPr>
          <w:p w14:paraId="6B84E6A6" w14:textId="77777777" w:rsidR="001A0044" w:rsidRPr="001A0044" w:rsidRDefault="001A0044" w:rsidP="001A0044">
            <w:pPr>
              <w:spacing w:line="240" w:lineRule="auto"/>
              <w:ind w:left="-57" w:firstLine="0"/>
              <w:rPr>
                <w:bCs/>
                <w:sz w:val="16"/>
                <w:szCs w:val="16"/>
              </w:rPr>
            </w:pPr>
            <w:r w:rsidRPr="001A0044">
              <w:rPr>
                <w:bCs/>
                <w:sz w:val="16"/>
                <w:szCs w:val="16"/>
              </w:rPr>
              <w:t>Расходы, направленные на модернизацию коммунальной инфраструктуры</w:t>
            </w:r>
          </w:p>
        </w:tc>
        <w:tc>
          <w:tcPr>
            <w:tcW w:w="1224" w:type="dxa"/>
            <w:hideMark/>
          </w:tcPr>
          <w:p w14:paraId="64915840" w14:textId="77777777" w:rsidR="001A0044" w:rsidRPr="001A0044" w:rsidRDefault="001A0044" w:rsidP="001A0044">
            <w:pPr>
              <w:spacing w:line="240" w:lineRule="auto"/>
              <w:ind w:firstLine="0"/>
              <w:rPr>
                <w:bCs/>
                <w:sz w:val="16"/>
                <w:szCs w:val="16"/>
              </w:rPr>
            </w:pPr>
            <w:r w:rsidRPr="001A0044">
              <w:rPr>
                <w:bCs/>
                <w:sz w:val="16"/>
                <w:szCs w:val="16"/>
              </w:rPr>
              <w:t>53.2.01.S7400</w:t>
            </w:r>
          </w:p>
        </w:tc>
        <w:tc>
          <w:tcPr>
            <w:tcW w:w="610" w:type="dxa"/>
            <w:hideMark/>
          </w:tcPr>
          <w:p w14:paraId="36F3897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7ED3129" w14:textId="77777777" w:rsidR="001A0044" w:rsidRPr="001A0044" w:rsidRDefault="001A0044" w:rsidP="001A0044">
            <w:pPr>
              <w:spacing w:line="240" w:lineRule="auto"/>
              <w:ind w:firstLine="0"/>
              <w:rPr>
                <w:bCs/>
                <w:sz w:val="16"/>
                <w:szCs w:val="16"/>
              </w:rPr>
            </w:pPr>
            <w:r w:rsidRPr="001A0044">
              <w:rPr>
                <w:bCs/>
                <w:sz w:val="16"/>
                <w:szCs w:val="16"/>
              </w:rPr>
              <w:t>7 853,0</w:t>
            </w:r>
          </w:p>
        </w:tc>
        <w:tc>
          <w:tcPr>
            <w:tcW w:w="1105" w:type="dxa"/>
            <w:hideMark/>
          </w:tcPr>
          <w:p w14:paraId="2183BBB3" w14:textId="77777777" w:rsidR="001A0044" w:rsidRPr="001A0044" w:rsidRDefault="001A0044" w:rsidP="001A0044">
            <w:pPr>
              <w:spacing w:line="240" w:lineRule="auto"/>
              <w:ind w:firstLine="0"/>
              <w:rPr>
                <w:bCs/>
                <w:sz w:val="16"/>
                <w:szCs w:val="16"/>
              </w:rPr>
            </w:pPr>
            <w:r w:rsidRPr="001A0044">
              <w:rPr>
                <w:bCs/>
                <w:sz w:val="16"/>
                <w:szCs w:val="16"/>
              </w:rPr>
              <w:t>2 358,4</w:t>
            </w:r>
          </w:p>
        </w:tc>
        <w:tc>
          <w:tcPr>
            <w:tcW w:w="1019" w:type="dxa"/>
            <w:hideMark/>
          </w:tcPr>
          <w:p w14:paraId="55C498A5" w14:textId="77777777" w:rsidR="001A0044" w:rsidRPr="001A0044" w:rsidRDefault="001A0044" w:rsidP="001A0044">
            <w:pPr>
              <w:spacing w:line="240" w:lineRule="auto"/>
              <w:ind w:firstLine="0"/>
              <w:rPr>
                <w:bCs/>
                <w:sz w:val="16"/>
                <w:szCs w:val="16"/>
              </w:rPr>
            </w:pPr>
            <w:r w:rsidRPr="001A0044">
              <w:rPr>
                <w:bCs/>
                <w:sz w:val="16"/>
                <w:szCs w:val="16"/>
              </w:rPr>
              <w:t>30,0</w:t>
            </w:r>
          </w:p>
        </w:tc>
      </w:tr>
      <w:tr w:rsidR="001A0044" w:rsidRPr="001A0044" w14:paraId="57812F31" w14:textId="77777777" w:rsidTr="00AC7815">
        <w:trPr>
          <w:trHeight w:val="20"/>
        </w:trPr>
        <w:tc>
          <w:tcPr>
            <w:tcW w:w="5817" w:type="dxa"/>
            <w:hideMark/>
          </w:tcPr>
          <w:p w14:paraId="6F140AE1"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6EF23E5D" w14:textId="77777777" w:rsidR="001A0044" w:rsidRPr="001A0044" w:rsidRDefault="001A0044" w:rsidP="001A0044">
            <w:pPr>
              <w:spacing w:line="240" w:lineRule="auto"/>
              <w:ind w:firstLine="0"/>
              <w:rPr>
                <w:bCs/>
                <w:sz w:val="16"/>
                <w:szCs w:val="16"/>
              </w:rPr>
            </w:pPr>
            <w:r w:rsidRPr="001A0044">
              <w:rPr>
                <w:bCs/>
                <w:sz w:val="16"/>
                <w:szCs w:val="16"/>
              </w:rPr>
              <w:t>53.2.01.S7400</w:t>
            </w:r>
          </w:p>
        </w:tc>
        <w:tc>
          <w:tcPr>
            <w:tcW w:w="610" w:type="dxa"/>
            <w:hideMark/>
          </w:tcPr>
          <w:p w14:paraId="5E4F73E3"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291DC048" w14:textId="77777777" w:rsidR="001A0044" w:rsidRPr="001A0044" w:rsidRDefault="001A0044" w:rsidP="001A0044">
            <w:pPr>
              <w:spacing w:line="240" w:lineRule="auto"/>
              <w:ind w:firstLine="0"/>
              <w:rPr>
                <w:bCs/>
                <w:sz w:val="16"/>
                <w:szCs w:val="16"/>
              </w:rPr>
            </w:pPr>
            <w:r w:rsidRPr="001A0044">
              <w:rPr>
                <w:bCs/>
                <w:sz w:val="16"/>
                <w:szCs w:val="16"/>
              </w:rPr>
              <w:t>7 853,0</w:t>
            </w:r>
          </w:p>
        </w:tc>
        <w:tc>
          <w:tcPr>
            <w:tcW w:w="1105" w:type="dxa"/>
            <w:hideMark/>
          </w:tcPr>
          <w:p w14:paraId="75664473" w14:textId="77777777" w:rsidR="001A0044" w:rsidRPr="001A0044" w:rsidRDefault="001A0044" w:rsidP="001A0044">
            <w:pPr>
              <w:spacing w:line="240" w:lineRule="auto"/>
              <w:ind w:firstLine="0"/>
              <w:rPr>
                <w:bCs/>
                <w:sz w:val="16"/>
                <w:szCs w:val="16"/>
              </w:rPr>
            </w:pPr>
            <w:r w:rsidRPr="001A0044">
              <w:rPr>
                <w:bCs/>
                <w:sz w:val="16"/>
                <w:szCs w:val="16"/>
              </w:rPr>
              <w:t>2 358,4</w:t>
            </w:r>
          </w:p>
        </w:tc>
        <w:tc>
          <w:tcPr>
            <w:tcW w:w="1019" w:type="dxa"/>
            <w:hideMark/>
          </w:tcPr>
          <w:p w14:paraId="6F5CD5C1" w14:textId="77777777" w:rsidR="001A0044" w:rsidRPr="001A0044" w:rsidRDefault="001A0044" w:rsidP="001A0044">
            <w:pPr>
              <w:spacing w:line="240" w:lineRule="auto"/>
              <w:ind w:firstLine="0"/>
              <w:rPr>
                <w:bCs/>
                <w:sz w:val="16"/>
                <w:szCs w:val="16"/>
              </w:rPr>
            </w:pPr>
            <w:r w:rsidRPr="001A0044">
              <w:rPr>
                <w:bCs/>
                <w:sz w:val="16"/>
                <w:szCs w:val="16"/>
              </w:rPr>
              <w:t>30,0</w:t>
            </w:r>
          </w:p>
        </w:tc>
      </w:tr>
      <w:tr w:rsidR="001A0044" w:rsidRPr="001A0044" w14:paraId="2C5EB91E" w14:textId="77777777" w:rsidTr="00AC7815">
        <w:trPr>
          <w:trHeight w:val="20"/>
        </w:trPr>
        <w:tc>
          <w:tcPr>
            <w:tcW w:w="5817" w:type="dxa"/>
            <w:hideMark/>
          </w:tcPr>
          <w:p w14:paraId="11FC622A"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"Финансовое обеспечение государственных полномочий по компенсации выпадающих доходов теплоснабжающих организаций"</w:t>
            </w:r>
          </w:p>
        </w:tc>
        <w:tc>
          <w:tcPr>
            <w:tcW w:w="1224" w:type="dxa"/>
            <w:hideMark/>
          </w:tcPr>
          <w:p w14:paraId="1A4EA64C" w14:textId="77777777" w:rsidR="001A0044" w:rsidRPr="001A0044" w:rsidRDefault="001A0044" w:rsidP="001A0044">
            <w:pPr>
              <w:spacing w:line="240" w:lineRule="auto"/>
              <w:ind w:firstLine="0"/>
              <w:rPr>
                <w:bCs/>
                <w:sz w:val="16"/>
                <w:szCs w:val="16"/>
              </w:rPr>
            </w:pPr>
            <w:r w:rsidRPr="001A0044">
              <w:rPr>
                <w:bCs/>
                <w:sz w:val="16"/>
                <w:szCs w:val="16"/>
              </w:rPr>
              <w:t>53.2.02.00000</w:t>
            </w:r>
          </w:p>
        </w:tc>
        <w:tc>
          <w:tcPr>
            <w:tcW w:w="610" w:type="dxa"/>
            <w:hideMark/>
          </w:tcPr>
          <w:p w14:paraId="564E7E8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C5A22B2" w14:textId="77777777" w:rsidR="001A0044" w:rsidRPr="001A0044" w:rsidRDefault="001A0044" w:rsidP="001A0044">
            <w:pPr>
              <w:spacing w:line="240" w:lineRule="auto"/>
              <w:ind w:firstLine="0"/>
              <w:rPr>
                <w:bCs/>
                <w:sz w:val="16"/>
                <w:szCs w:val="16"/>
              </w:rPr>
            </w:pPr>
            <w:r w:rsidRPr="001A0044">
              <w:rPr>
                <w:bCs/>
                <w:sz w:val="16"/>
                <w:szCs w:val="16"/>
              </w:rPr>
              <w:t>17 102,0</w:t>
            </w:r>
          </w:p>
        </w:tc>
        <w:tc>
          <w:tcPr>
            <w:tcW w:w="1105" w:type="dxa"/>
            <w:hideMark/>
          </w:tcPr>
          <w:p w14:paraId="48F1CBF9" w14:textId="77777777" w:rsidR="001A0044" w:rsidRPr="001A0044" w:rsidRDefault="001A0044" w:rsidP="001A0044">
            <w:pPr>
              <w:spacing w:line="240" w:lineRule="auto"/>
              <w:ind w:firstLine="0"/>
              <w:rPr>
                <w:bCs/>
                <w:sz w:val="16"/>
                <w:szCs w:val="16"/>
              </w:rPr>
            </w:pPr>
            <w:r w:rsidRPr="001A0044">
              <w:rPr>
                <w:bCs/>
                <w:sz w:val="16"/>
                <w:szCs w:val="16"/>
              </w:rPr>
              <w:t>5 307,8</w:t>
            </w:r>
          </w:p>
        </w:tc>
        <w:tc>
          <w:tcPr>
            <w:tcW w:w="1019" w:type="dxa"/>
            <w:hideMark/>
          </w:tcPr>
          <w:p w14:paraId="7F2AE9F8" w14:textId="77777777" w:rsidR="001A0044" w:rsidRPr="001A0044" w:rsidRDefault="001A0044" w:rsidP="001A0044">
            <w:pPr>
              <w:spacing w:line="240" w:lineRule="auto"/>
              <w:ind w:firstLine="0"/>
              <w:rPr>
                <w:bCs/>
                <w:sz w:val="16"/>
                <w:szCs w:val="16"/>
              </w:rPr>
            </w:pPr>
            <w:r w:rsidRPr="001A0044">
              <w:rPr>
                <w:bCs/>
                <w:sz w:val="16"/>
                <w:szCs w:val="16"/>
              </w:rPr>
              <w:t>31,0</w:t>
            </w:r>
          </w:p>
        </w:tc>
      </w:tr>
      <w:tr w:rsidR="001A0044" w:rsidRPr="001A0044" w14:paraId="42A4718E" w14:textId="77777777" w:rsidTr="00AC7815">
        <w:trPr>
          <w:trHeight w:val="20"/>
        </w:trPr>
        <w:tc>
          <w:tcPr>
            <w:tcW w:w="5817" w:type="dxa"/>
            <w:hideMark/>
          </w:tcPr>
          <w:p w14:paraId="48F08EA3" w14:textId="77777777"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по компенсации выпадающих доходов теплоснабжающих организаций</w:t>
            </w:r>
          </w:p>
        </w:tc>
        <w:tc>
          <w:tcPr>
            <w:tcW w:w="1224" w:type="dxa"/>
            <w:hideMark/>
          </w:tcPr>
          <w:p w14:paraId="4F9CDBC8" w14:textId="77777777" w:rsidR="001A0044" w:rsidRPr="001A0044" w:rsidRDefault="001A0044" w:rsidP="001A0044">
            <w:pPr>
              <w:spacing w:line="240" w:lineRule="auto"/>
              <w:ind w:firstLine="0"/>
              <w:rPr>
                <w:bCs/>
                <w:sz w:val="16"/>
                <w:szCs w:val="16"/>
              </w:rPr>
            </w:pPr>
            <w:r w:rsidRPr="001A0044">
              <w:rPr>
                <w:bCs/>
                <w:sz w:val="16"/>
                <w:szCs w:val="16"/>
              </w:rPr>
              <w:t>53.2.02.87120</w:t>
            </w:r>
          </w:p>
        </w:tc>
        <w:tc>
          <w:tcPr>
            <w:tcW w:w="610" w:type="dxa"/>
            <w:hideMark/>
          </w:tcPr>
          <w:p w14:paraId="4FA855F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7F66ABA" w14:textId="77777777" w:rsidR="001A0044" w:rsidRPr="001A0044" w:rsidRDefault="001A0044" w:rsidP="001A0044">
            <w:pPr>
              <w:spacing w:line="240" w:lineRule="auto"/>
              <w:ind w:firstLine="0"/>
              <w:rPr>
                <w:bCs/>
                <w:sz w:val="16"/>
                <w:szCs w:val="16"/>
              </w:rPr>
            </w:pPr>
            <w:r w:rsidRPr="001A0044">
              <w:rPr>
                <w:bCs/>
                <w:sz w:val="16"/>
                <w:szCs w:val="16"/>
              </w:rPr>
              <w:t>17 102,0</w:t>
            </w:r>
          </w:p>
        </w:tc>
        <w:tc>
          <w:tcPr>
            <w:tcW w:w="1105" w:type="dxa"/>
            <w:hideMark/>
          </w:tcPr>
          <w:p w14:paraId="1369296E" w14:textId="77777777" w:rsidR="001A0044" w:rsidRPr="001A0044" w:rsidRDefault="001A0044" w:rsidP="001A0044">
            <w:pPr>
              <w:spacing w:line="240" w:lineRule="auto"/>
              <w:ind w:firstLine="0"/>
              <w:rPr>
                <w:bCs/>
                <w:sz w:val="16"/>
                <w:szCs w:val="16"/>
              </w:rPr>
            </w:pPr>
            <w:r w:rsidRPr="001A0044">
              <w:rPr>
                <w:bCs/>
                <w:sz w:val="16"/>
                <w:szCs w:val="16"/>
              </w:rPr>
              <w:t>5 307,8</w:t>
            </w:r>
          </w:p>
        </w:tc>
        <w:tc>
          <w:tcPr>
            <w:tcW w:w="1019" w:type="dxa"/>
            <w:hideMark/>
          </w:tcPr>
          <w:p w14:paraId="44671BDB" w14:textId="77777777" w:rsidR="001A0044" w:rsidRPr="001A0044" w:rsidRDefault="001A0044" w:rsidP="001A0044">
            <w:pPr>
              <w:spacing w:line="240" w:lineRule="auto"/>
              <w:ind w:firstLine="0"/>
              <w:rPr>
                <w:bCs/>
                <w:sz w:val="16"/>
                <w:szCs w:val="16"/>
              </w:rPr>
            </w:pPr>
            <w:r w:rsidRPr="001A0044">
              <w:rPr>
                <w:bCs/>
                <w:sz w:val="16"/>
                <w:szCs w:val="16"/>
              </w:rPr>
              <w:t>31,0</w:t>
            </w:r>
          </w:p>
        </w:tc>
      </w:tr>
      <w:tr w:rsidR="001A0044" w:rsidRPr="001A0044" w14:paraId="02F9FCDA" w14:textId="77777777" w:rsidTr="00AC7815">
        <w:trPr>
          <w:trHeight w:val="20"/>
        </w:trPr>
        <w:tc>
          <w:tcPr>
            <w:tcW w:w="5817" w:type="dxa"/>
            <w:hideMark/>
          </w:tcPr>
          <w:p w14:paraId="39A53BFD"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12FB25DD" w14:textId="77777777" w:rsidR="001A0044" w:rsidRPr="001A0044" w:rsidRDefault="001A0044" w:rsidP="001A0044">
            <w:pPr>
              <w:spacing w:line="240" w:lineRule="auto"/>
              <w:ind w:firstLine="0"/>
              <w:rPr>
                <w:bCs/>
                <w:sz w:val="16"/>
                <w:szCs w:val="16"/>
              </w:rPr>
            </w:pPr>
            <w:r w:rsidRPr="001A0044">
              <w:rPr>
                <w:bCs/>
                <w:sz w:val="16"/>
                <w:szCs w:val="16"/>
              </w:rPr>
              <w:t>53.2.02.87120</w:t>
            </w:r>
          </w:p>
        </w:tc>
        <w:tc>
          <w:tcPr>
            <w:tcW w:w="610" w:type="dxa"/>
            <w:hideMark/>
          </w:tcPr>
          <w:p w14:paraId="47E857AA"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3778006E" w14:textId="77777777" w:rsidR="001A0044" w:rsidRPr="001A0044" w:rsidRDefault="001A0044" w:rsidP="001A0044">
            <w:pPr>
              <w:spacing w:line="240" w:lineRule="auto"/>
              <w:ind w:firstLine="0"/>
              <w:rPr>
                <w:bCs/>
                <w:sz w:val="16"/>
                <w:szCs w:val="16"/>
              </w:rPr>
            </w:pPr>
            <w:r w:rsidRPr="001A0044">
              <w:rPr>
                <w:bCs/>
                <w:sz w:val="16"/>
                <w:szCs w:val="16"/>
              </w:rPr>
              <w:t>44,9</w:t>
            </w:r>
          </w:p>
        </w:tc>
        <w:tc>
          <w:tcPr>
            <w:tcW w:w="1105" w:type="dxa"/>
            <w:hideMark/>
          </w:tcPr>
          <w:p w14:paraId="11B5567A"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4C349FA"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8EFE8B7" w14:textId="77777777" w:rsidTr="00AC7815">
        <w:trPr>
          <w:trHeight w:val="20"/>
        </w:trPr>
        <w:tc>
          <w:tcPr>
            <w:tcW w:w="5817" w:type="dxa"/>
            <w:hideMark/>
          </w:tcPr>
          <w:p w14:paraId="4B65E294"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1EB22821" w14:textId="77777777" w:rsidR="001A0044" w:rsidRPr="001A0044" w:rsidRDefault="001A0044" w:rsidP="001A0044">
            <w:pPr>
              <w:spacing w:line="240" w:lineRule="auto"/>
              <w:ind w:firstLine="0"/>
              <w:rPr>
                <w:bCs/>
                <w:sz w:val="16"/>
                <w:szCs w:val="16"/>
              </w:rPr>
            </w:pPr>
            <w:r w:rsidRPr="001A0044">
              <w:rPr>
                <w:bCs/>
                <w:sz w:val="16"/>
                <w:szCs w:val="16"/>
              </w:rPr>
              <w:t>53.2.02.87120</w:t>
            </w:r>
          </w:p>
        </w:tc>
        <w:tc>
          <w:tcPr>
            <w:tcW w:w="610" w:type="dxa"/>
            <w:hideMark/>
          </w:tcPr>
          <w:p w14:paraId="33BA34BC"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0985D35D" w14:textId="77777777" w:rsidR="001A0044" w:rsidRPr="001A0044" w:rsidRDefault="001A0044" w:rsidP="001A0044">
            <w:pPr>
              <w:spacing w:line="240" w:lineRule="auto"/>
              <w:ind w:firstLine="0"/>
              <w:rPr>
                <w:bCs/>
                <w:sz w:val="16"/>
                <w:szCs w:val="16"/>
              </w:rPr>
            </w:pPr>
            <w:r w:rsidRPr="001A0044">
              <w:rPr>
                <w:bCs/>
                <w:sz w:val="16"/>
                <w:szCs w:val="16"/>
              </w:rPr>
              <w:t>17 057,1</w:t>
            </w:r>
          </w:p>
        </w:tc>
        <w:tc>
          <w:tcPr>
            <w:tcW w:w="1105" w:type="dxa"/>
            <w:hideMark/>
          </w:tcPr>
          <w:p w14:paraId="6E0A39B3" w14:textId="77777777" w:rsidR="001A0044" w:rsidRPr="001A0044" w:rsidRDefault="001A0044" w:rsidP="001A0044">
            <w:pPr>
              <w:spacing w:line="240" w:lineRule="auto"/>
              <w:ind w:firstLine="0"/>
              <w:rPr>
                <w:bCs/>
                <w:sz w:val="16"/>
                <w:szCs w:val="16"/>
              </w:rPr>
            </w:pPr>
            <w:r w:rsidRPr="001A0044">
              <w:rPr>
                <w:bCs/>
                <w:sz w:val="16"/>
                <w:szCs w:val="16"/>
              </w:rPr>
              <w:t>5 307,8</w:t>
            </w:r>
          </w:p>
        </w:tc>
        <w:tc>
          <w:tcPr>
            <w:tcW w:w="1019" w:type="dxa"/>
            <w:hideMark/>
          </w:tcPr>
          <w:p w14:paraId="19547A98" w14:textId="77777777" w:rsidR="001A0044" w:rsidRPr="001A0044" w:rsidRDefault="001A0044" w:rsidP="001A0044">
            <w:pPr>
              <w:spacing w:line="240" w:lineRule="auto"/>
              <w:ind w:firstLine="0"/>
              <w:rPr>
                <w:bCs/>
                <w:sz w:val="16"/>
                <w:szCs w:val="16"/>
              </w:rPr>
            </w:pPr>
            <w:r w:rsidRPr="001A0044">
              <w:rPr>
                <w:bCs/>
                <w:sz w:val="16"/>
                <w:szCs w:val="16"/>
              </w:rPr>
              <w:t>31,1</w:t>
            </w:r>
          </w:p>
        </w:tc>
      </w:tr>
      <w:tr w:rsidR="001A0044" w:rsidRPr="001A0044" w14:paraId="681E83AE" w14:textId="77777777" w:rsidTr="00AC7815">
        <w:trPr>
          <w:trHeight w:val="20"/>
        </w:trPr>
        <w:tc>
          <w:tcPr>
            <w:tcW w:w="5817" w:type="dxa"/>
            <w:hideMark/>
          </w:tcPr>
          <w:p w14:paraId="06BFA9F9"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"Мероприятия по повышению качества и надежности обслуживания населения в части предоставления услуг бань"</w:t>
            </w:r>
          </w:p>
        </w:tc>
        <w:tc>
          <w:tcPr>
            <w:tcW w:w="1224" w:type="dxa"/>
            <w:hideMark/>
          </w:tcPr>
          <w:p w14:paraId="01E861BE" w14:textId="77777777" w:rsidR="001A0044" w:rsidRPr="001A0044" w:rsidRDefault="001A0044" w:rsidP="001A0044">
            <w:pPr>
              <w:spacing w:line="240" w:lineRule="auto"/>
              <w:ind w:firstLine="0"/>
              <w:rPr>
                <w:bCs/>
                <w:sz w:val="16"/>
                <w:szCs w:val="16"/>
              </w:rPr>
            </w:pPr>
            <w:r w:rsidRPr="001A0044">
              <w:rPr>
                <w:bCs/>
                <w:sz w:val="16"/>
                <w:szCs w:val="16"/>
              </w:rPr>
              <w:t>53.2.03.00000</w:t>
            </w:r>
          </w:p>
        </w:tc>
        <w:tc>
          <w:tcPr>
            <w:tcW w:w="610" w:type="dxa"/>
            <w:hideMark/>
          </w:tcPr>
          <w:p w14:paraId="4AFA76E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5B0AE07" w14:textId="77777777" w:rsidR="001A0044" w:rsidRPr="001A0044" w:rsidRDefault="001A0044" w:rsidP="001A0044">
            <w:pPr>
              <w:spacing w:line="240" w:lineRule="auto"/>
              <w:ind w:firstLine="0"/>
              <w:rPr>
                <w:bCs/>
                <w:sz w:val="16"/>
                <w:szCs w:val="16"/>
              </w:rPr>
            </w:pPr>
            <w:r w:rsidRPr="001A0044">
              <w:rPr>
                <w:bCs/>
                <w:sz w:val="16"/>
                <w:szCs w:val="16"/>
              </w:rPr>
              <w:t>500,4</w:t>
            </w:r>
          </w:p>
        </w:tc>
        <w:tc>
          <w:tcPr>
            <w:tcW w:w="1105" w:type="dxa"/>
            <w:hideMark/>
          </w:tcPr>
          <w:p w14:paraId="661103CE" w14:textId="77777777" w:rsidR="001A0044" w:rsidRPr="001A0044" w:rsidRDefault="001A0044" w:rsidP="001A0044">
            <w:pPr>
              <w:spacing w:line="240" w:lineRule="auto"/>
              <w:ind w:firstLine="0"/>
              <w:rPr>
                <w:bCs/>
                <w:sz w:val="16"/>
                <w:szCs w:val="16"/>
              </w:rPr>
            </w:pPr>
            <w:r w:rsidRPr="001A0044">
              <w:rPr>
                <w:bCs/>
                <w:sz w:val="16"/>
                <w:szCs w:val="16"/>
              </w:rPr>
              <w:t>435,8</w:t>
            </w:r>
          </w:p>
        </w:tc>
        <w:tc>
          <w:tcPr>
            <w:tcW w:w="1019" w:type="dxa"/>
            <w:hideMark/>
          </w:tcPr>
          <w:p w14:paraId="35CBD7B1" w14:textId="77777777" w:rsidR="001A0044" w:rsidRPr="001A0044" w:rsidRDefault="001A0044" w:rsidP="001A0044">
            <w:pPr>
              <w:spacing w:line="240" w:lineRule="auto"/>
              <w:ind w:firstLine="0"/>
              <w:rPr>
                <w:bCs/>
                <w:sz w:val="16"/>
                <w:szCs w:val="16"/>
              </w:rPr>
            </w:pPr>
            <w:r w:rsidRPr="001A0044">
              <w:rPr>
                <w:bCs/>
                <w:sz w:val="16"/>
                <w:szCs w:val="16"/>
              </w:rPr>
              <w:t>87,1</w:t>
            </w:r>
          </w:p>
        </w:tc>
      </w:tr>
      <w:tr w:rsidR="001A0044" w:rsidRPr="001A0044" w14:paraId="160C3BF7" w14:textId="77777777" w:rsidTr="00AC7815">
        <w:trPr>
          <w:trHeight w:val="20"/>
        </w:trPr>
        <w:tc>
          <w:tcPr>
            <w:tcW w:w="5817" w:type="dxa"/>
            <w:hideMark/>
          </w:tcPr>
          <w:p w14:paraId="75AE9701" w14:textId="77777777" w:rsidR="001A0044" w:rsidRPr="001A0044" w:rsidRDefault="001A0044" w:rsidP="001A0044">
            <w:pPr>
              <w:spacing w:line="240" w:lineRule="auto"/>
              <w:ind w:left="-57" w:firstLine="0"/>
              <w:rPr>
                <w:bCs/>
                <w:sz w:val="16"/>
                <w:szCs w:val="16"/>
              </w:rPr>
            </w:pPr>
            <w:r w:rsidRPr="001A0044">
              <w:rPr>
                <w:bCs/>
                <w:sz w:val="16"/>
                <w:szCs w:val="16"/>
              </w:rPr>
              <w:t>Мероприятия по повышению качества и надежности обслуживания населения в части предоставления услуг бань</w:t>
            </w:r>
          </w:p>
        </w:tc>
        <w:tc>
          <w:tcPr>
            <w:tcW w:w="1224" w:type="dxa"/>
            <w:hideMark/>
          </w:tcPr>
          <w:p w14:paraId="45E3F7AD" w14:textId="77777777" w:rsidR="001A0044" w:rsidRPr="001A0044" w:rsidRDefault="001A0044" w:rsidP="001A0044">
            <w:pPr>
              <w:spacing w:line="240" w:lineRule="auto"/>
              <w:ind w:firstLine="0"/>
              <w:rPr>
                <w:bCs/>
                <w:sz w:val="16"/>
                <w:szCs w:val="16"/>
              </w:rPr>
            </w:pPr>
            <w:r w:rsidRPr="001A0044">
              <w:rPr>
                <w:bCs/>
                <w:sz w:val="16"/>
                <w:szCs w:val="16"/>
              </w:rPr>
              <w:t>53.2.03.00070</w:t>
            </w:r>
          </w:p>
        </w:tc>
        <w:tc>
          <w:tcPr>
            <w:tcW w:w="610" w:type="dxa"/>
            <w:hideMark/>
          </w:tcPr>
          <w:p w14:paraId="55A17A7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EE51B07" w14:textId="77777777" w:rsidR="001A0044" w:rsidRPr="001A0044" w:rsidRDefault="001A0044" w:rsidP="001A0044">
            <w:pPr>
              <w:spacing w:line="240" w:lineRule="auto"/>
              <w:ind w:firstLine="0"/>
              <w:rPr>
                <w:bCs/>
                <w:sz w:val="16"/>
                <w:szCs w:val="16"/>
              </w:rPr>
            </w:pPr>
            <w:r w:rsidRPr="001A0044">
              <w:rPr>
                <w:bCs/>
                <w:sz w:val="16"/>
                <w:szCs w:val="16"/>
              </w:rPr>
              <w:t>500,4</w:t>
            </w:r>
          </w:p>
        </w:tc>
        <w:tc>
          <w:tcPr>
            <w:tcW w:w="1105" w:type="dxa"/>
            <w:hideMark/>
          </w:tcPr>
          <w:p w14:paraId="264A9A8F" w14:textId="77777777" w:rsidR="001A0044" w:rsidRPr="001A0044" w:rsidRDefault="001A0044" w:rsidP="001A0044">
            <w:pPr>
              <w:spacing w:line="240" w:lineRule="auto"/>
              <w:ind w:firstLine="0"/>
              <w:rPr>
                <w:bCs/>
                <w:sz w:val="16"/>
                <w:szCs w:val="16"/>
              </w:rPr>
            </w:pPr>
            <w:r w:rsidRPr="001A0044">
              <w:rPr>
                <w:bCs/>
                <w:sz w:val="16"/>
                <w:szCs w:val="16"/>
              </w:rPr>
              <w:t>435,8</w:t>
            </w:r>
          </w:p>
        </w:tc>
        <w:tc>
          <w:tcPr>
            <w:tcW w:w="1019" w:type="dxa"/>
            <w:hideMark/>
          </w:tcPr>
          <w:p w14:paraId="17183093" w14:textId="77777777" w:rsidR="001A0044" w:rsidRPr="001A0044" w:rsidRDefault="001A0044" w:rsidP="001A0044">
            <w:pPr>
              <w:spacing w:line="240" w:lineRule="auto"/>
              <w:ind w:firstLine="0"/>
              <w:rPr>
                <w:bCs/>
                <w:sz w:val="16"/>
                <w:szCs w:val="16"/>
              </w:rPr>
            </w:pPr>
            <w:r w:rsidRPr="001A0044">
              <w:rPr>
                <w:bCs/>
                <w:sz w:val="16"/>
                <w:szCs w:val="16"/>
              </w:rPr>
              <w:t>87,1</w:t>
            </w:r>
          </w:p>
        </w:tc>
      </w:tr>
      <w:tr w:rsidR="001A0044" w:rsidRPr="001A0044" w14:paraId="4441FAB3" w14:textId="77777777" w:rsidTr="00AC7815">
        <w:trPr>
          <w:trHeight w:val="20"/>
        </w:trPr>
        <w:tc>
          <w:tcPr>
            <w:tcW w:w="5817" w:type="dxa"/>
            <w:hideMark/>
          </w:tcPr>
          <w:p w14:paraId="6E652DEC"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3A9FA39B" w14:textId="77777777" w:rsidR="001A0044" w:rsidRPr="001A0044" w:rsidRDefault="001A0044" w:rsidP="001A0044">
            <w:pPr>
              <w:spacing w:line="240" w:lineRule="auto"/>
              <w:ind w:firstLine="0"/>
              <w:rPr>
                <w:bCs/>
                <w:sz w:val="16"/>
                <w:szCs w:val="16"/>
              </w:rPr>
            </w:pPr>
            <w:r w:rsidRPr="001A0044">
              <w:rPr>
                <w:bCs/>
                <w:sz w:val="16"/>
                <w:szCs w:val="16"/>
              </w:rPr>
              <w:t>53.2.03.00070</w:t>
            </w:r>
          </w:p>
        </w:tc>
        <w:tc>
          <w:tcPr>
            <w:tcW w:w="610" w:type="dxa"/>
            <w:hideMark/>
          </w:tcPr>
          <w:p w14:paraId="1954484E"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51668764" w14:textId="77777777" w:rsidR="001A0044" w:rsidRPr="001A0044" w:rsidRDefault="001A0044" w:rsidP="001A0044">
            <w:pPr>
              <w:spacing w:line="240" w:lineRule="auto"/>
              <w:ind w:firstLine="0"/>
              <w:rPr>
                <w:bCs/>
                <w:sz w:val="16"/>
                <w:szCs w:val="16"/>
              </w:rPr>
            </w:pPr>
            <w:r w:rsidRPr="001A0044">
              <w:rPr>
                <w:bCs/>
                <w:sz w:val="16"/>
                <w:szCs w:val="16"/>
              </w:rPr>
              <w:t>500,4</w:t>
            </w:r>
          </w:p>
        </w:tc>
        <w:tc>
          <w:tcPr>
            <w:tcW w:w="1105" w:type="dxa"/>
            <w:hideMark/>
          </w:tcPr>
          <w:p w14:paraId="6564E3DD" w14:textId="77777777" w:rsidR="001A0044" w:rsidRPr="001A0044" w:rsidRDefault="001A0044" w:rsidP="001A0044">
            <w:pPr>
              <w:spacing w:line="240" w:lineRule="auto"/>
              <w:ind w:firstLine="0"/>
              <w:rPr>
                <w:bCs/>
                <w:sz w:val="16"/>
                <w:szCs w:val="16"/>
              </w:rPr>
            </w:pPr>
            <w:r w:rsidRPr="001A0044">
              <w:rPr>
                <w:bCs/>
                <w:sz w:val="16"/>
                <w:szCs w:val="16"/>
              </w:rPr>
              <w:t>435,8</w:t>
            </w:r>
          </w:p>
        </w:tc>
        <w:tc>
          <w:tcPr>
            <w:tcW w:w="1019" w:type="dxa"/>
            <w:hideMark/>
          </w:tcPr>
          <w:p w14:paraId="6A867BA3" w14:textId="77777777" w:rsidR="001A0044" w:rsidRPr="001A0044" w:rsidRDefault="001A0044" w:rsidP="001A0044">
            <w:pPr>
              <w:spacing w:line="240" w:lineRule="auto"/>
              <w:ind w:firstLine="0"/>
              <w:rPr>
                <w:bCs/>
                <w:sz w:val="16"/>
                <w:szCs w:val="16"/>
              </w:rPr>
            </w:pPr>
            <w:r w:rsidRPr="001A0044">
              <w:rPr>
                <w:bCs/>
                <w:sz w:val="16"/>
                <w:szCs w:val="16"/>
              </w:rPr>
              <w:t>87,1</w:t>
            </w:r>
          </w:p>
        </w:tc>
      </w:tr>
      <w:tr w:rsidR="001A0044" w:rsidRPr="001A0044" w14:paraId="2F59F9AE" w14:textId="77777777" w:rsidTr="00AC7815">
        <w:trPr>
          <w:trHeight w:val="20"/>
        </w:trPr>
        <w:tc>
          <w:tcPr>
            <w:tcW w:w="5817" w:type="dxa"/>
            <w:hideMark/>
          </w:tcPr>
          <w:p w14:paraId="323B80BE"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224" w:type="dxa"/>
            <w:hideMark/>
          </w:tcPr>
          <w:p w14:paraId="2FC6B917" w14:textId="77777777" w:rsidR="001A0044" w:rsidRPr="001A0044" w:rsidRDefault="001A0044" w:rsidP="001A0044">
            <w:pPr>
              <w:spacing w:line="240" w:lineRule="auto"/>
              <w:ind w:firstLine="0"/>
              <w:rPr>
                <w:bCs/>
                <w:sz w:val="16"/>
                <w:szCs w:val="16"/>
              </w:rPr>
            </w:pPr>
            <w:r w:rsidRPr="001A0044">
              <w:rPr>
                <w:bCs/>
                <w:sz w:val="16"/>
                <w:szCs w:val="16"/>
              </w:rPr>
              <w:t>53.2.04.00000</w:t>
            </w:r>
          </w:p>
        </w:tc>
        <w:tc>
          <w:tcPr>
            <w:tcW w:w="610" w:type="dxa"/>
            <w:hideMark/>
          </w:tcPr>
          <w:p w14:paraId="75B7667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7E1FB02" w14:textId="77777777" w:rsidR="001A0044" w:rsidRPr="001A0044" w:rsidRDefault="001A0044" w:rsidP="001A0044">
            <w:pPr>
              <w:spacing w:line="240" w:lineRule="auto"/>
              <w:ind w:firstLine="0"/>
              <w:rPr>
                <w:bCs/>
                <w:sz w:val="16"/>
                <w:szCs w:val="16"/>
              </w:rPr>
            </w:pPr>
            <w:r w:rsidRPr="001A0044">
              <w:rPr>
                <w:bCs/>
                <w:sz w:val="16"/>
                <w:szCs w:val="16"/>
              </w:rPr>
              <w:t>500,0</w:t>
            </w:r>
          </w:p>
        </w:tc>
        <w:tc>
          <w:tcPr>
            <w:tcW w:w="1105" w:type="dxa"/>
            <w:hideMark/>
          </w:tcPr>
          <w:p w14:paraId="53673C3D"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A7ED90F"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D283BDE" w14:textId="77777777" w:rsidTr="00AC7815">
        <w:trPr>
          <w:trHeight w:val="20"/>
        </w:trPr>
        <w:tc>
          <w:tcPr>
            <w:tcW w:w="5817" w:type="dxa"/>
            <w:hideMark/>
          </w:tcPr>
          <w:p w14:paraId="29CC4AE6" w14:textId="77777777" w:rsidR="001A0044" w:rsidRPr="001A0044" w:rsidRDefault="001A0044" w:rsidP="001A0044">
            <w:pPr>
              <w:spacing w:line="240" w:lineRule="auto"/>
              <w:ind w:left="-57" w:firstLine="0"/>
              <w:rPr>
                <w:bCs/>
                <w:sz w:val="16"/>
                <w:szCs w:val="16"/>
              </w:rPr>
            </w:pPr>
            <w:r w:rsidRPr="001A0044">
              <w:rPr>
                <w:bCs/>
                <w:sz w:val="16"/>
                <w:szCs w:val="16"/>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224" w:type="dxa"/>
            <w:hideMark/>
          </w:tcPr>
          <w:p w14:paraId="1D62265C" w14:textId="77777777" w:rsidR="001A0044" w:rsidRPr="001A0044" w:rsidRDefault="001A0044" w:rsidP="001A0044">
            <w:pPr>
              <w:spacing w:line="240" w:lineRule="auto"/>
              <w:ind w:firstLine="0"/>
              <w:rPr>
                <w:bCs/>
                <w:sz w:val="16"/>
                <w:szCs w:val="16"/>
              </w:rPr>
            </w:pPr>
            <w:r w:rsidRPr="001A0044">
              <w:rPr>
                <w:bCs/>
                <w:sz w:val="16"/>
                <w:szCs w:val="16"/>
              </w:rPr>
              <w:t>53.2.04.S7410</w:t>
            </w:r>
          </w:p>
        </w:tc>
        <w:tc>
          <w:tcPr>
            <w:tcW w:w="610" w:type="dxa"/>
            <w:hideMark/>
          </w:tcPr>
          <w:p w14:paraId="596651D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55F7F33" w14:textId="77777777" w:rsidR="001A0044" w:rsidRPr="001A0044" w:rsidRDefault="001A0044" w:rsidP="001A0044">
            <w:pPr>
              <w:spacing w:line="240" w:lineRule="auto"/>
              <w:ind w:firstLine="0"/>
              <w:rPr>
                <w:bCs/>
                <w:sz w:val="16"/>
                <w:szCs w:val="16"/>
              </w:rPr>
            </w:pPr>
            <w:r w:rsidRPr="001A0044">
              <w:rPr>
                <w:bCs/>
                <w:sz w:val="16"/>
                <w:szCs w:val="16"/>
              </w:rPr>
              <w:t>500,0</w:t>
            </w:r>
          </w:p>
        </w:tc>
        <w:tc>
          <w:tcPr>
            <w:tcW w:w="1105" w:type="dxa"/>
            <w:hideMark/>
          </w:tcPr>
          <w:p w14:paraId="7B9FA14A"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5FB84F3"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D9DD018" w14:textId="77777777" w:rsidTr="00AC7815">
        <w:trPr>
          <w:trHeight w:val="20"/>
        </w:trPr>
        <w:tc>
          <w:tcPr>
            <w:tcW w:w="5817" w:type="dxa"/>
            <w:hideMark/>
          </w:tcPr>
          <w:p w14:paraId="5B8D621A"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59F970F6" w14:textId="77777777" w:rsidR="001A0044" w:rsidRPr="001A0044" w:rsidRDefault="001A0044" w:rsidP="001A0044">
            <w:pPr>
              <w:spacing w:line="240" w:lineRule="auto"/>
              <w:ind w:firstLine="0"/>
              <w:rPr>
                <w:bCs/>
                <w:sz w:val="16"/>
                <w:szCs w:val="16"/>
              </w:rPr>
            </w:pPr>
            <w:r w:rsidRPr="001A0044">
              <w:rPr>
                <w:bCs/>
                <w:sz w:val="16"/>
                <w:szCs w:val="16"/>
              </w:rPr>
              <w:t>53.2.04.S7410</w:t>
            </w:r>
          </w:p>
        </w:tc>
        <w:tc>
          <w:tcPr>
            <w:tcW w:w="610" w:type="dxa"/>
            <w:hideMark/>
          </w:tcPr>
          <w:p w14:paraId="516F6E53"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3AE841A4" w14:textId="77777777" w:rsidR="001A0044" w:rsidRPr="001A0044" w:rsidRDefault="001A0044" w:rsidP="001A0044">
            <w:pPr>
              <w:spacing w:line="240" w:lineRule="auto"/>
              <w:ind w:firstLine="0"/>
              <w:rPr>
                <w:bCs/>
                <w:sz w:val="16"/>
                <w:szCs w:val="16"/>
              </w:rPr>
            </w:pPr>
            <w:r w:rsidRPr="001A0044">
              <w:rPr>
                <w:bCs/>
                <w:sz w:val="16"/>
                <w:szCs w:val="16"/>
              </w:rPr>
              <w:t>500,0</w:t>
            </w:r>
          </w:p>
        </w:tc>
        <w:tc>
          <w:tcPr>
            <w:tcW w:w="1105" w:type="dxa"/>
            <w:hideMark/>
          </w:tcPr>
          <w:p w14:paraId="7B2B0219"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BFC6AE6"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34ED0E14" w14:textId="77777777" w:rsidTr="00AC7815">
        <w:trPr>
          <w:trHeight w:val="20"/>
        </w:trPr>
        <w:tc>
          <w:tcPr>
            <w:tcW w:w="5817" w:type="dxa"/>
            <w:hideMark/>
          </w:tcPr>
          <w:p w14:paraId="0A45210F" w14:textId="761E32A8" w:rsidR="001A0044" w:rsidRPr="001A0044" w:rsidRDefault="001A0044" w:rsidP="001A0044">
            <w:pPr>
              <w:spacing w:line="240" w:lineRule="auto"/>
              <w:ind w:left="-57" w:firstLine="0"/>
              <w:rPr>
                <w:bCs/>
                <w:sz w:val="16"/>
                <w:szCs w:val="16"/>
              </w:rPr>
            </w:pPr>
            <w:r w:rsidRPr="001A0044">
              <w:rPr>
                <w:bCs/>
                <w:sz w:val="16"/>
                <w:szCs w:val="16"/>
              </w:rPr>
              <w:t>Основное мероприятие "Мероприятия, направленные на строительство и реконструкцию (модернизацию) объектов питьевого водоснабжения"</w:t>
            </w:r>
          </w:p>
        </w:tc>
        <w:tc>
          <w:tcPr>
            <w:tcW w:w="1224" w:type="dxa"/>
            <w:hideMark/>
          </w:tcPr>
          <w:p w14:paraId="1911E4FD" w14:textId="77777777" w:rsidR="001A0044" w:rsidRPr="001A0044" w:rsidRDefault="001A0044" w:rsidP="001A0044">
            <w:pPr>
              <w:spacing w:line="240" w:lineRule="auto"/>
              <w:ind w:firstLine="0"/>
              <w:rPr>
                <w:bCs/>
                <w:sz w:val="16"/>
                <w:szCs w:val="16"/>
              </w:rPr>
            </w:pPr>
            <w:r w:rsidRPr="001A0044">
              <w:rPr>
                <w:bCs/>
                <w:sz w:val="16"/>
                <w:szCs w:val="16"/>
              </w:rPr>
              <w:t>53.2.G5.00000</w:t>
            </w:r>
          </w:p>
        </w:tc>
        <w:tc>
          <w:tcPr>
            <w:tcW w:w="610" w:type="dxa"/>
            <w:hideMark/>
          </w:tcPr>
          <w:p w14:paraId="5E8A7BA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1B682EC" w14:textId="77777777" w:rsidR="001A0044" w:rsidRPr="001A0044" w:rsidRDefault="001A0044" w:rsidP="001A0044">
            <w:pPr>
              <w:spacing w:line="240" w:lineRule="auto"/>
              <w:ind w:firstLine="0"/>
              <w:rPr>
                <w:bCs/>
                <w:sz w:val="16"/>
                <w:szCs w:val="16"/>
              </w:rPr>
            </w:pPr>
            <w:r w:rsidRPr="001A0044">
              <w:rPr>
                <w:bCs/>
                <w:sz w:val="16"/>
                <w:szCs w:val="16"/>
              </w:rPr>
              <w:t>224 055,5</w:t>
            </w:r>
          </w:p>
        </w:tc>
        <w:tc>
          <w:tcPr>
            <w:tcW w:w="1105" w:type="dxa"/>
            <w:hideMark/>
          </w:tcPr>
          <w:p w14:paraId="51C955A0" w14:textId="77777777" w:rsidR="001A0044" w:rsidRPr="001A0044" w:rsidRDefault="001A0044" w:rsidP="001A0044">
            <w:pPr>
              <w:spacing w:line="240" w:lineRule="auto"/>
              <w:ind w:firstLine="0"/>
              <w:rPr>
                <w:bCs/>
                <w:sz w:val="16"/>
                <w:szCs w:val="16"/>
              </w:rPr>
            </w:pPr>
            <w:r w:rsidRPr="001A0044">
              <w:rPr>
                <w:bCs/>
                <w:sz w:val="16"/>
                <w:szCs w:val="16"/>
              </w:rPr>
              <w:t>84 130,9</w:t>
            </w:r>
          </w:p>
        </w:tc>
        <w:tc>
          <w:tcPr>
            <w:tcW w:w="1019" w:type="dxa"/>
            <w:hideMark/>
          </w:tcPr>
          <w:p w14:paraId="33E6B651" w14:textId="77777777" w:rsidR="001A0044" w:rsidRPr="001A0044" w:rsidRDefault="001A0044" w:rsidP="001A0044">
            <w:pPr>
              <w:spacing w:line="240" w:lineRule="auto"/>
              <w:ind w:firstLine="0"/>
              <w:rPr>
                <w:bCs/>
                <w:sz w:val="16"/>
                <w:szCs w:val="16"/>
              </w:rPr>
            </w:pPr>
            <w:r w:rsidRPr="001A0044">
              <w:rPr>
                <w:bCs/>
                <w:sz w:val="16"/>
                <w:szCs w:val="16"/>
              </w:rPr>
              <w:t>37,5</w:t>
            </w:r>
          </w:p>
        </w:tc>
      </w:tr>
      <w:tr w:rsidR="001A0044" w:rsidRPr="001A0044" w14:paraId="49BFBFAB" w14:textId="77777777" w:rsidTr="00AC7815">
        <w:trPr>
          <w:trHeight w:val="20"/>
        </w:trPr>
        <w:tc>
          <w:tcPr>
            <w:tcW w:w="5817" w:type="dxa"/>
            <w:hideMark/>
          </w:tcPr>
          <w:p w14:paraId="0541E824" w14:textId="7F8A562E" w:rsidR="001A0044" w:rsidRPr="001A0044" w:rsidRDefault="001A0044" w:rsidP="001A0044">
            <w:pPr>
              <w:spacing w:line="240" w:lineRule="auto"/>
              <w:ind w:left="-57" w:firstLine="0"/>
              <w:rPr>
                <w:bCs/>
                <w:sz w:val="16"/>
                <w:szCs w:val="16"/>
              </w:rPr>
            </w:pPr>
            <w:r w:rsidRPr="001A0044">
              <w:rPr>
                <w:bCs/>
                <w:sz w:val="16"/>
                <w:szCs w:val="16"/>
              </w:rPr>
              <w:t>Мероприятия, направленные на строительство и реконструкцию (модернизацию) объектов питьевого водоснабжения</w:t>
            </w:r>
          </w:p>
        </w:tc>
        <w:tc>
          <w:tcPr>
            <w:tcW w:w="1224" w:type="dxa"/>
            <w:hideMark/>
          </w:tcPr>
          <w:p w14:paraId="4C735C82" w14:textId="77777777" w:rsidR="001A0044" w:rsidRPr="001A0044" w:rsidRDefault="001A0044" w:rsidP="001A0044">
            <w:pPr>
              <w:spacing w:line="240" w:lineRule="auto"/>
              <w:ind w:firstLine="0"/>
              <w:rPr>
                <w:bCs/>
                <w:sz w:val="16"/>
                <w:szCs w:val="16"/>
              </w:rPr>
            </w:pPr>
            <w:r w:rsidRPr="001A0044">
              <w:rPr>
                <w:bCs/>
                <w:sz w:val="16"/>
                <w:szCs w:val="16"/>
              </w:rPr>
              <w:t>53.2.G5.52430</w:t>
            </w:r>
          </w:p>
        </w:tc>
        <w:tc>
          <w:tcPr>
            <w:tcW w:w="610" w:type="dxa"/>
            <w:hideMark/>
          </w:tcPr>
          <w:p w14:paraId="00B0C03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7CBDC46" w14:textId="77777777" w:rsidR="001A0044" w:rsidRPr="001A0044" w:rsidRDefault="001A0044" w:rsidP="001A0044">
            <w:pPr>
              <w:spacing w:line="240" w:lineRule="auto"/>
              <w:ind w:firstLine="0"/>
              <w:rPr>
                <w:bCs/>
                <w:sz w:val="16"/>
                <w:szCs w:val="16"/>
              </w:rPr>
            </w:pPr>
            <w:r w:rsidRPr="001A0044">
              <w:rPr>
                <w:bCs/>
                <w:sz w:val="16"/>
                <w:szCs w:val="16"/>
              </w:rPr>
              <w:t>224 055,5</w:t>
            </w:r>
          </w:p>
        </w:tc>
        <w:tc>
          <w:tcPr>
            <w:tcW w:w="1105" w:type="dxa"/>
            <w:hideMark/>
          </w:tcPr>
          <w:p w14:paraId="02CE236E" w14:textId="77777777" w:rsidR="001A0044" w:rsidRPr="001A0044" w:rsidRDefault="001A0044" w:rsidP="001A0044">
            <w:pPr>
              <w:spacing w:line="240" w:lineRule="auto"/>
              <w:ind w:firstLine="0"/>
              <w:rPr>
                <w:bCs/>
                <w:sz w:val="16"/>
                <w:szCs w:val="16"/>
              </w:rPr>
            </w:pPr>
            <w:r w:rsidRPr="001A0044">
              <w:rPr>
                <w:bCs/>
                <w:sz w:val="16"/>
                <w:szCs w:val="16"/>
              </w:rPr>
              <w:t>84 130,9</w:t>
            </w:r>
          </w:p>
        </w:tc>
        <w:tc>
          <w:tcPr>
            <w:tcW w:w="1019" w:type="dxa"/>
            <w:hideMark/>
          </w:tcPr>
          <w:p w14:paraId="3931E234" w14:textId="77777777" w:rsidR="001A0044" w:rsidRPr="001A0044" w:rsidRDefault="001A0044" w:rsidP="001A0044">
            <w:pPr>
              <w:spacing w:line="240" w:lineRule="auto"/>
              <w:ind w:firstLine="0"/>
              <w:rPr>
                <w:bCs/>
                <w:sz w:val="16"/>
                <w:szCs w:val="16"/>
              </w:rPr>
            </w:pPr>
            <w:r w:rsidRPr="001A0044">
              <w:rPr>
                <w:bCs/>
                <w:sz w:val="16"/>
                <w:szCs w:val="16"/>
              </w:rPr>
              <w:t>37,5</w:t>
            </w:r>
          </w:p>
        </w:tc>
      </w:tr>
      <w:tr w:rsidR="001A0044" w:rsidRPr="001A0044" w14:paraId="29A288A1" w14:textId="77777777" w:rsidTr="00AC7815">
        <w:trPr>
          <w:trHeight w:val="20"/>
        </w:trPr>
        <w:tc>
          <w:tcPr>
            <w:tcW w:w="5817" w:type="dxa"/>
            <w:hideMark/>
          </w:tcPr>
          <w:p w14:paraId="5C28E2F4" w14:textId="77777777" w:rsidR="001A0044" w:rsidRPr="001A0044" w:rsidRDefault="001A0044" w:rsidP="001A0044">
            <w:pPr>
              <w:spacing w:line="240" w:lineRule="auto"/>
              <w:ind w:left="-57" w:firstLine="0"/>
              <w:rPr>
                <w:bCs/>
                <w:sz w:val="16"/>
                <w:szCs w:val="16"/>
              </w:rPr>
            </w:pPr>
            <w:r w:rsidRPr="001A0044">
              <w:rPr>
                <w:bCs/>
                <w:sz w:val="16"/>
                <w:szCs w:val="16"/>
              </w:rPr>
              <w:t>Капитальные вложения в объекты государственной (муниципальной) собственности</w:t>
            </w:r>
          </w:p>
        </w:tc>
        <w:tc>
          <w:tcPr>
            <w:tcW w:w="1224" w:type="dxa"/>
            <w:hideMark/>
          </w:tcPr>
          <w:p w14:paraId="279790B2" w14:textId="77777777" w:rsidR="001A0044" w:rsidRPr="001A0044" w:rsidRDefault="001A0044" w:rsidP="001A0044">
            <w:pPr>
              <w:spacing w:line="240" w:lineRule="auto"/>
              <w:ind w:firstLine="0"/>
              <w:rPr>
                <w:bCs/>
                <w:sz w:val="16"/>
                <w:szCs w:val="16"/>
              </w:rPr>
            </w:pPr>
            <w:r w:rsidRPr="001A0044">
              <w:rPr>
                <w:bCs/>
                <w:sz w:val="16"/>
                <w:szCs w:val="16"/>
              </w:rPr>
              <w:t>53.2.G5.52430</w:t>
            </w:r>
          </w:p>
        </w:tc>
        <w:tc>
          <w:tcPr>
            <w:tcW w:w="610" w:type="dxa"/>
            <w:hideMark/>
          </w:tcPr>
          <w:p w14:paraId="7C96BF46" w14:textId="77777777" w:rsidR="001A0044" w:rsidRPr="001A0044" w:rsidRDefault="001A0044" w:rsidP="001A0044">
            <w:pPr>
              <w:spacing w:line="240" w:lineRule="auto"/>
              <w:ind w:firstLine="0"/>
              <w:rPr>
                <w:bCs/>
                <w:sz w:val="16"/>
                <w:szCs w:val="16"/>
              </w:rPr>
            </w:pPr>
            <w:r w:rsidRPr="001A0044">
              <w:rPr>
                <w:bCs/>
                <w:sz w:val="16"/>
                <w:szCs w:val="16"/>
              </w:rPr>
              <w:t>400</w:t>
            </w:r>
          </w:p>
        </w:tc>
        <w:tc>
          <w:tcPr>
            <w:tcW w:w="874" w:type="dxa"/>
            <w:hideMark/>
          </w:tcPr>
          <w:p w14:paraId="3E34CCA0" w14:textId="77777777" w:rsidR="001A0044" w:rsidRPr="001A0044" w:rsidRDefault="001A0044" w:rsidP="001A0044">
            <w:pPr>
              <w:spacing w:line="240" w:lineRule="auto"/>
              <w:ind w:firstLine="0"/>
              <w:rPr>
                <w:bCs/>
                <w:sz w:val="16"/>
                <w:szCs w:val="16"/>
              </w:rPr>
            </w:pPr>
            <w:r w:rsidRPr="001A0044">
              <w:rPr>
                <w:bCs/>
                <w:sz w:val="16"/>
                <w:szCs w:val="16"/>
              </w:rPr>
              <w:t>224 055,5</w:t>
            </w:r>
          </w:p>
        </w:tc>
        <w:tc>
          <w:tcPr>
            <w:tcW w:w="1105" w:type="dxa"/>
            <w:hideMark/>
          </w:tcPr>
          <w:p w14:paraId="0A9AFB0F" w14:textId="77777777" w:rsidR="001A0044" w:rsidRPr="001A0044" w:rsidRDefault="001A0044" w:rsidP="001A0044">
            <w:pPr>
              <w:spacing w:line="240" w:lineRule="auto"/>
              <w:ind w:firstLine="0"/>
              <w:rPr>
                <w:bCs/>
                <w:sz w:val="16"/>
                <w:szCs w:val="16"/>
              </w:rPr>
            </w:pPr>
            <w:r w:rsidRPr="001A0044">
              <w:rPr>
                <w:bCs/>
                <w:sz w:val="16"/>
                <w:szCs w:val="16"/>
              </w:rPr>
              <w:t>84 130,9</w:t>
            </w:r>
          </w:p>
        </w:tc>
        <w:tc>
          <w:tcPr>
            <w:tcW w:w="1019" w:type="dxa"/>
            <w:hideMark/>
          </w:tcPr>
          <w:p w14:paraId="769E1542" w14:textId="77777777" w:rsidR="001A0044" w:rsidRPr="001A0044" w:rsidRDefault="001A0044" w:rsidP="001A0044">
            <w:pPr>
              <w:spacing w:line="240" w:lineRule="auto"/>
              <w:ind w:firstLine="0"/>
              <w:rPr>
                <w:bCs/>
                <w:sz w:val="16"/>
                <w:szCs w:val="16"/>
              </w:rPr>
            </w:pPr>
            <w:r w:rsidRPr="001A0044">
              <w:rPr>
                <w:bCs/>
                <w:sz w:val="16"/>
                <w:szCs w:val="16"/>
              </w:rPr>
              <w:t>37,5</w:t>
            </w:r>
          </w:p>
        </w:tc>
      </w:tr>
      <w:tr w:rsidR="001A0044" w:rsidRPr="001A0044" w14:paraId="58441ECC" w14:textId="77777777" w:rsidTr="00AC7815">
        <w:trPr>
          <w:trHeight w:val="20"/>
        </w:trPr>
        <w:tc>
          <w:tcPr>
            <w:tcW w:w="5817" w:type="dxa"/>
            <w:hideMark/>
          </w:tcPr>
          <w:p w14:paraId="5B604182"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"Мероприятия по подготовке документов и разработке проектов по реконструкции объектов ЖКХ"</w:t>
            </w:r>
          </w:p>
        </w:tc>
        <w:tc>
          <w:tcPr>
            <w:tcW w:w="1224" w:type="dxa"/>
            <w:hideMark/>
          </w:tcPr>
          <w:p w14:paraId="16BDFAD6" w14:textId="77777777" w:rsidR="001A0044" w:rsidRPr="001A0044" w:rsidRDefault="001A0044" w:rsidP="001A0044">
            <w:pPr>
              <w:spacing w:line="240" w:lineRule="auto"/>
              <w:ind w:firstLine="0"/>
              <w:rPr>
                <w:bCs/>
                <w:sz w:val="16"/>
                <w:szCs w:val="16"/>
              </w:rPr>
            </w:pPr>
            <w:r w:rsidRPr="001A0044">
              <w:rPr>
                <w:bCs/>
                <w:sz w:val="16"/>
                <w:szCs w:val="16"/>
              </w:rPr>
              <w:t>53.2.06.00000</w:t>
            </w:r>
          </w:p>
        </w:tc>
        <w:tc>
          <w:tcPr>
            <w:tcW w:w="610" w:type="dxa"/>
            <w:hideMark/>
          </w:tcPr>
          <w:p w14:paraId="114C98B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28B8E6E" w14:textId="77777777" w:rsidR="001A0044" w:rsidRPr="001A0044" w:rsidRDefault="001A0044" w:rsidP="001A0044">
            <w:pPr>
              <w:spacing w:line="240" w:lineRule="auto"/>
              <w:ind w:firstLine="0"/>
              <w:rPr>
                <w:bCs/>
                <w:sz w:val="16"/>
                <w:szCs w:val="16"/>
              </w:rPr>
            </w:pPr>
            <w:r w:rsidRPr="001A0044">
              <w:rPr>
                <w:bCs/>
                <w:sz w:val="16"/>
                <w:szCs w:val="16"/>
              </w:rPr>
              <w:t>1 500,0</w:t>
            </w:r>
          </w:p>
        </w:tc>
        <w:tc>
          <w:tcPr>
            <w:tcW w:w="1105" w:type="dxa"/>
            <w:hideMark/>
          </w:tcPr>
          <w:p w14:paraId="7EE3E5A7" w14:textId="77777777" w:rsidR="001A0044" w:rsidRPr="001A0044" w:rsidRDefault="001A0044" w:rsidP="001A0044">
            <w:pPr>
              <w:spacing w:line="240" w:lineRule="auto"/>
              <w:ind w:firstLine="0"/>
              <w:rPr>
                <w:bCs/>
                <w:sz w:val="16"/>
                <w:szCs w:val="16"/>
              </w:rPr>
            </w:pPr>
            <w:r w:rsidRPr="001A0044">
              <w:rPr>
                <w:bCs/>
                <w:sz w:val="16"/>
                <w:szCs w:val="16"/>
              </w:rPr>
              <w:t>180,0</w:t>
            </w:r>
          </w:p>
        </w:tc>
        <w:tc>
          <w:tcPr>
            <w:tcW w:w="1019" w:type="dxa"/>
            <w:hideMark/>
          </w:tcPr>
          <w:p w14:paraId="07EE33C1" w14:textId="77777777" w:rsidR="001A0044" w:rsidRPr="001A0044" w:rsidRDefault="001A0044" w:rsidP="001A0044">
            <w:pPr>
              <w:spacing w:line="240" w:lineRule="auto"/>
              <w:ind w:firstLine="0"/>
              <w:rPr>
                <w:bCs/>
                <w:sz w:val="16"/>
                <w:szCs w:val="16"/>
              </w:rPr>
            </w:pPr>
            <w:r w:rsidRPr="001A0044">
              <w:rPr>
                <w:bCs/>
                <w:sz w:val="16"/>
                <w:szCs w:val="16"/>
              </w:rPr>
              <w:t>12,0</w:t>
            </w:r>
          </w:p>
        </w:tc>
      </w:tr>
      <w:tr w:rsidR="001A0044" w:rsidRPr="001A0044" w14:paraId="1B91B0CB" w14:textId="77777777" w:rsidTr="00AC7815">
        <w:trPr>
          <w:trHeight w:val="20"/>
        </w:trPr>
        <w:tc>
          <w:tcPr>
            <w:tcW w:w="5817" w:type="dxa"/>
            <w:hideMark/>
          </w:tcPr>
          <w:p w14:paraId="485E4DFA" w14:textId="77777777" w:rsidR="001A0044" w:rsidRPr="001A0044" w:rsidRDefault="001A0044" w:rsidP="001A0044">
            <w:pPr>
              <w:spacing w:line="240" w:lineRule="auto"/>
              <w:ind w:left="-57" w:firstLine="0"/>
              <w:rPr>
                <w:bCs/>
                <w:sz w:val="16"/>
                <w:szCs w:val="16"/>
              </w:rPr>
            </w:pPr>
            <w:r w:rsidRPr="001A0044">
              <w:rPr>
                <w:bCs/>
                <w:sz w:val="16"/>
                <w:szCs w:val="16"/>
              </w:rPr>
              <w:t>Мероприятия по подготовке документов и разработке проектов по реконструкции объектов ЖКХ</w:t>
            </w:r>
          </w:p>
        </w:tc>
        <w:tc>
          <w:tcPr>
            <w:tcW w:w="1224" w:type="dxa"/>
            <w:hideMark/>
          </w:tcPr>
          <w:p w14:paraId="64E24FCD" w14:textId="77777777" w:rsidR="001A0044" w:rsidRPr="001A0044" w:rsidRDefault="001A0044" w:rsidP="001A0044">
            <w:pPr>
              <w:spacing w:line="240" w:lineRule="auto"/>
              <w:ind w:firstLine="0"/>
              <w:rPr>
                <w:bCs/>
                <w:sz w:val="16"/>
                <w:szCs w:val="16"/>
              </w:rPr>
            </w:pPr>
            <w:r w:rsidRPr="001A0044">
              <w:rPr>
                <w:bCs/>
                <w:sz w:val="16"/>
                <w:szCs w:val="16"/>
              </w:rPr>
              <w:t>53.2.06.10060</w:t>
            </w:r>
          </w:p>
        </w:tc>
        <w:tc>
          <w:tcPr>
            <w:tcW w:w="610" w:type="dxa"/>
            <w:hideMark/>
          </w:tcPr>
          <w:p w14:paraId="591C5F7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087129A" w14:textId="77777777" w:rsidR="001A0044" w:rsidRPr="001A0044" w:rsidRDefault="001A0044" w:rsidP="001A0044">
            <w:pPr>
              <w:spacing w:line="240" w:lineRule="auto"/>
              <w:ind w:firstLine="0"/>
              <w:rPr>
                <w:bCs/>
                <w:sz w:val="16"/>
                <w:szCs w:val="16"/>
              </w:rPr>
            </w:pPr>
            <w:r w:rsidRPr="001A0044">
              <w:rPr>
                <w:bCs/>
                <w:sz w:val="16"/>
                <w:szCs w:val="16"/>
              </w:rPr>
              <w:t>1 500,0</w:t>
            </w:r>
          </w:p>
        </w:tc>
        <w:tc>
          <w:tcPr>
            <w:tcW w:w="1105" w:type="dxa"/>
            <w:hideMark/>
          </w:tcPr>
          <w:p w14:paraId="48E16487" w14:textId="77777777" w:rsidR="001A0044" w:rsidRPr="001A0044" w:rsidRDefault="001A0044" w:rsidP="001A0044">
            <w:pPr>
              <w:spacing w:line="240" w:lineRule="auto"/>
              <w:ind w:firstLine="0"/>
              <w:rPr>
                <w:bCs/>
                <w:sz w:val="16"/>
                <w:szCs w:val="16"/>
              </w:rPr>
            </w:pPr>
            <w:r w:rsidRPr="001A0044">
              <w:rPr>
                <w:bCs/>
                <w:sz w:val="16"/>
                <w:szCs w:val="16"/>
              </w:rPr>
              <w:t>180,0</w:t>
            </w:r>
          </w:p>
        </w:tc>
        <w:tc>
          <w:tcPr>
            <w:tcW w:w="1019" w:type="dxa"/>
            <w:hideMark/>
          </w:tcPr>
          <w:p w14:paraId="09DA6CEF" w14:textId="77777777" w:rsidR="001A0044" w:rsidRPr="001A0044" w:rsidRDefault="001A0044" w:rsidP="001A0044">
            <w:pPr>
              <w:spacing w:line="240" w:lineRule="auto"/>
              <w:ind w:firstLine="0"/>
              <w:rPr>
                <w:bCs/>
                <w:sz w:val="16"/>
                <w:szCs w:val="16"/>
              </w:rPr>
            </w:pPr>
            <w:r w:rsidRPr="001A0044">
              <w:rPr>
                <w:bCs/>
                <w:sz w:val="16"/>
                <w:szCs w:val="16"/>
              </w:rPr>
              <w:t>12,0</w:t>
            </w:r>
          </w:p>
        </w:tc>
      </w:tr>
      <w:tr w:rsidR="001A0044" w:rsidRPr="001A0044" w14:paraId="610FE3A3" w14:textId="77777777" w:rsidTr="00AC7815">
        <w:trPr>
          <w:trHeight w:val="20"/>
        </w:trPr>
        <w:tc>
          <w:tcPr>
            <w:tcW w:w="5817" w:type="dxa"/>
            <w:hideMark/>
          </w:tcPr>
          <w:p w14:paraId="3F38166A"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65C0C2F6" w14:textId="77777777" w:rsidR="001A0044" w:rsidRPr="001A0044" w:rsidRDefault="001A0044" w:rsidP="001A0044">
            <w:pPr>
              <w:spacing w:line="240" w:lineRule="auto"/>
              <w:ind w:firstLine="0"/>
              <w:rPr>
                <w:bCs/>
                <w:sz w:val="16"/>
                <w:szCs w:val="16"/>
              </w:rPr>
            </w:pPr>
            <w:r w:rsidRPr="001A0044">
              <w:rPr>
                <w:bCs/>
                <w:sz w:val="16"/>
                <w:szCs w:val="16"/>
              </w:rPr>
              <w:t>53.2.06.10060</w:t>
            </w:r>
          </w:p>
        </w:tc>
        <w:tc>
          <w:tcPr>
            <w:tcW w:w="610" w:type="dxa"/>
            <w:hideMark/>
          </w:tcPr>
          <w:p w14:paraId="2F044B22"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52C3232E" w14:textId="77777777" w:rsidR="001A0044" w:rsidRPr="001A0044" w:rsidRDefault="001A0044" w:rsidP="001A0044">
            <w:pPr>
              <w:spacing w:line="240" w:lineRule="auto"/>
              <w:ind w:firstLine="0"/>
              <w:rPr>
                <w:bCs/>
                <w:sz w:val="16"/>
                <w:szCs w:val="16"/>
              </w:rPr>
            </w:pPr>
            <w:r w:rsidRPr="001A0044">
              <w:rPr>
                <w:bCs/>
                <w:sz w:val="16"/>
                <w:szCs w:val="16"/>
              </w:rPr>
              <w:t>1 500,0</w:t>
            </w:r>
          </w:p>
        </w:tc>
        <w:tc>
          <w:tcPr>
            <w:tcW w:w="1105" w:type="dxa"/>
            <w:hideMark/>
          </w:tcPr>
          <w:p w14:paraId="23296EA9" w14:textId="77777777" w:rsidR="001A0044" w:rsidRPr="001A0044" w:rsidRDefault="001A0044" w:rsidP="001A0044">
            <w:pPr>
              <w:spacing w:line="240" w:lineRule="auto"/>
              <w:ind w:firstLine="0"/>
              <w:rPr>
                <w:bCs/>
                <w:sz w:val="16"/>
                <w:szCs w:val="16"/>
              </w:rPr>
            </w:pPr>
            <w:r w:rsidRPr="001A0044">
              <w:rPr>
                <w:bCs/>
                <w:sz w:val="16"/>
                <w:szCs w:val="16"/>
              </w:rPr>
              <w:t>180,0</w:t>
            </w:r>
          </w:p>
        </w:tc>
        <w:tc>
          <w:tcPr>
            <w:tcW w:w="1019" w:type="dxa"/>
            <w:hideMark/>
          </w:tcPr>
          <w:p w14:paraId="0786FFCC" w14:textId="77777777" w:rsidR="001A0044" w:rsidRPr="001A0044" w:rsidRDefault="001A0044" w:rsidP="001A0044">
            <w:pPr>
              <w:spacing w:line="240" w:lineRule="auto"/>
              <w:ind w:firstLine="0"/>
              <w:rPr>
                <w:bCs/>
                <w:sz w:val="16"/>
                <w:szCs w:val="16"/>
              </w:rPr>
            </w:pPr>
            <w:r w:rsidRPr="001A0044">
              <w:rPr>
                <w:bCs/>
                <w:sz w:val="16"/>
                <w:szCs w:val="16"/>
              </w:rPr>
              <w:t>12,0</w:t>
            </w:r>
          </w:p>
        </w:tc>
      </w:tr>
      <w:tr w:rsidR="001A0044" w:rsidRPr="001A0044" w14:paraId="2FF9F6C9" w14:textId="77777777" w:rsidTr="00AC7815">
        <w:trPr>
          <w:trHeight w:val="20"/>
        </w:trPr>
        <w:tc>
          <w:tcPr>
            <w:tcW w:w="5817" w:type="dxa"/>
            <w:hideMark/>
          </w:tcPr>
          <w:p w14:paraId="399CDCB3"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224" w:type="dxa"/>
            <w:hideMark/>
          </w:tcPr>
          <w:p w14:paraId="51CB9BDD" w14:textId="77777777" w:rsidR="001A0044" w:rsidRPr="001A0044" w:rsidRDefault="001A0044" w:rsidP="001A0044">
            <w:pPr>
              <w:spacing w:line="240" w:lineRule="auto"/>
              <w:ind w:firstLine="0"/>
              <w:rPr>
                <w:bCs/>
                <w:sz w:val="16"/>
                <w:szCs w:val="16"/>
              </w:rPr>
            </w:pPr>
            <w:r w:rsidRPr="001A0044">
              <w:rPr>
                <w:bCs/>
                <w:sz w:val="16"/>
                <w:szCs w:val="16"/>
              </w:rPr>
              <w:t>53.3.00.00000</w:t>
            </w:r>
          </w:p>
        </w:tc>
        <w:tc>
          <w:tcPr>
            <w:tcW w:w="610" w:type="dxa"/>
            <w:hideMark/>
          </w:tcPr>
          <w:p w14:paraId="0B27492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D2E04CD" w14:textId="77777777" w:rsidR="001A0044" w:rsidRPr="001A0044" w:rsidRDefault="001A0044" w:rsidP="001A0044">
            <w:pPr>
              <w:spacing w:line="240" w:lineRule="auto"/>
              <w:ind w:firstLine="0"/>
              <w:rPr>
                <w:bCs/>
                <w:sz w:val="16"/>
                <w:szCs w:val="16"/>
              </w:rPr>
            </w:pPr>
            <w:r w:rsidRPr="001A0044">
              <w:rPr>
                <w:bCs/>
                <w:sz w:val="16"/>
                <w:szCs w:val="16"/>
              </w:rPr>
              <w:t>267,7</w:t>
            </w:r>
          </w:p>
        </w:tc>
        <w:tc>
          <w:tcPr>
            <w:tcW w:w="1105" w:type="dxa"/>
            <w:hideMark/>
          </w:tcPr>
          <w:p w14:paraId="697B300B"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5EF14B3"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6E28A252" w14:textId="77777777" w:rsidTr="00AC7815">
        <w:trPr>
          <w:trHeight w:val="20"/>
        </w:trPr>
        <w:tc>
          <w:tcPr>
            <w:tcW w:w="5817" w:type="dxa"/>
            <w:hideMark/>
          </w:tcPr>
          <w:p w14:paraId="237D5C1B" w14:textId="79192C5A" w:rsidR="001A0044" w:rsidRPr="001A0044" w:rsidRDefault="001A0044" w:rsidP="001A0044">
            <w:pPr>
              <w:spacing w:line="240" w:lineRule="auto"/>
              <w:ind w:left="-57" w:firstLine="0"/>
              <w:rPr>
                <w:bCs/>
                <w:sz w:val="16"/>
                <w:szCs w:val="16"/>
              </w:rPr>
            </w:pPr>
            <w:r w:rsidRPr="001A0044">
              <w:rPr>
                <w:bCs/>
                <w:sz w:val="16"/>
                <w:szCs w:val="16"/>
              </w:rPr>
              <w:t>Основное мероприятие «Оборудование контейнерных площадок для сбора твердых коммунальных отходов»</w:t>
            </w:r>
          </w:p>
        </w:tc>
        <w:tc>
          <w:tcPr>
            <w:tcW w:w="1224" w:type="dxa"/>
            <w:hideMark/>
          </w:tcPr>
          <w:p w14:paraId="1B433E8B" w14:textId="77777777" w:rsidR="001A0044" w:rsidRPr="001A0044" w:rsidRDefault="001A0044" w:rsidP="001A0044">
            <w:pPr>
              <w:spacing w:line="240" w:lineRule="auto"/>
              <w:ind w:firstLine="0"/>
              <w:rPr>
                <w:bCs/>
                <w:sz w:val="16"/>
                <w:szCs w:val="16"/>
              </w:rPr>
            </w:pPr>
            <w:r w:rsidRPr="001A0044">
              <w:rPr>
                <w:bCs/>
                <w:sz w:val="16"/>
                <w:szCs w:val="16"/>
              </w:rPr>
              <w:t>53.3.01.00000</w:t>
            </w:r>
          </w:p>
        </w:tc>
        <w:tc>
          <w:tcPr>
            <w:tcW w:w="610" w:type="dxa"/>
            <w:hideMark/>
          </w:tcPr>
          <w:p w14:paraId="7DC31FF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1ADBC17" w14:textId="77777777" w:rsidR="001A0044" w:rsidRPr="001A0044" w:rsidRDefault="001A0044" w:rsidP="001A0044">
            <w:pPr>
              <w:spacing w:line="240" w:lineRule="auto"/>
              <w:ind w:firstLine="0"/>
              <w:rPr>
                <w:bCs/>
                <w:sz w:val="16"/>
                <w:szCs w:val="16"/>
              </w:rPr>
            </w:pPr>
            <w:r w:rsidRPr="001A0044">
              <w:rPr>
                <w:bCs/>
                <w:sz w:val="16"/>
                <w:szCs w:val="16"/>
              </w:rPr>
              <w:t>267,7</w:t>
            </w:r>
          </w:p>
        </w:tc>
        <w:tc>
          <w:tcPr>
            <w:tcW w:w="1105" w:type="dxa"/>
            <w:hideMark/>
          </w:tcPr>
          <w:p w14:paraId="4115A049"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5B2F9DE"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DE29B7E" w14:textId="77777777" w:rsidTr="00AC7815">
        <w:trPr>
          <w:trHeight w:val="20"/>
        </w:trPr>
        <w:tc>
          <w:tcPr>
            <w:tcW w:w="5817" w:type="dxa"/>
            <w:hideMark/>
          </w:tcPr>
          <w:p w14:paraId="27E81A8D" w14:textId="77777777" w:rsidR="001A0044" w:rsidRPr="001A0044" w:rsidRDefault="001A0044" w:rsidP="001A0044">
            <w:pPr>
              <w:spacing w:line="240" w:lineRule="auto"/>
              <w:ind w:left="-57" w:firstLine="0"/>
              <w:rPr>
                <w:bCs/>
                <w:sz w:val="16"/>
                <w:szCs w:val="16"/>
              </w:rPr>
            </w:pPr>
            <w:r w:rsidRPr="001A0044">
              <w:rPr>
                <w:bCs/>
                <w:sz w:val="16"/>
                <w:szCs w:val="16"/>
              </w:rPr>
              <w:t xml:space="preserve">Оборудование контейнерных площадок для сбора твердых коммунальных отходов </w:t>
            </w:r>
          </w:p>
        </w:tc>
        <w:tc>
          <w:tcPr>
            <w:tcW w:w="1224" w:type="dxa"/>
            <w:hideMark/>
          </w:tcPr>
          <w:p w14:paraId="0E4F6952" w14:textId="77777777" w:rsidR="001A0044" w:rsidRPr="001A0044" w:rsidRDefault="001A0044" w:rsidP="001A0044">
            <w:pPr>
              <w:spacing w:line="240" w:lineRule="auto"/>
              <w:ind w:firstLine="0"/>
              <w:rPr>
                <w:bCs/>
                <w:sz w:val="16"/>
                <w:szCs w:val="16"/>
              </w:rPr>
            </w:pPr>
            <w:r w:rsidRPr="001A0044">
              <w:rPr>
                <w:bCs/>
                <w:sz w:val="16"/>
                <w:szCs w:val="16"/>
              </w:rPr>
              <w:t>53.3.01.S7330</w:t>
            </w:r>
          </w:p>
        </w:tc>
        <w:tc>
          <w:tcPr>
            <w:tcW w:w="610" w:type="dxa"/>
            <w:hideMark/>
          </w:tcPr>
          <w:p w14:paraId="178816F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AE54FE7" w14:textId="77777777" w:rsidR="001A0044" w:rsidRPr="001A0044" w:rsidRDefault="001A0044" w:rsidP="001A0044">
            <w:pPr>
              <w:spacing w:line="240" w:lineRule="auto"/>
              <w:ind w:firstLine="0"/>
              <w:rPr>
                <w:bCs/>
                <w:sz w:val="16"/>
                <w:szCs w:val="16"/>
              </w:rPr>
            </w:pPr>
            <w:r w:rsidRPr="001A0044">
              <w:rPr>
                <w:bCs/>
                <w:sz w:val="16"/>
                <w:szCs w:val="16"/>
              </w:rPr>
              <w:t>267,7</w:t>
            </w:r>
          </w:p>
        </w:tc>
        <w:tc>
          <w:tcPr>
            <w:tcW w:w="1105" w:type="dxa"/>
            <w:hideMark/>
          </w:tcPr>
          <w:p w14:paraId="2A3732C7"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2A3B85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57946BF" w14:textId="77777777" w:rsidTr="00AC7815">
        <w:trPr>
          <w:trHeight w:val="20"/>
        </w:trPr>
        <w:tc>
          <w:tcPr>
            <w:tcW w:w="5817" w:type="dxa"/>
            <w:hideMark/>
          </w:tcPr>
          <w:p w14:paraId="79742715"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780C49A3" w14:textId="77777777" w:rsidR="001A0044" w:rsidRPr="001A0044" w:rsidRDefault="001A0044" w:rsidP="001A0044">
            <w:pPr>
              <w:spacing w:line="240" w:lineRule="auto"/>
              <w:ind w:firstLine="0"/>
              <w:rPr>
                <w:bCs/>
                <w:sz w:val="16"/>
                <w:szCs w:val="16"/>
              </w:rPr>
            </w:pPr>
            <w:r w:rsidRPr="001A0044">
              <w:rPr>
                <w:bCs/>
                <w:sz w:val="16"/>
                <w:szCs w:val="16"/>
              </w:rPr>
              <w:t>53.3.01.S7330</w:t>
            </w:r>
          </w:p>
        </w:tc>
        <w:tc>
          <w:tcPr>
            <w:tcW w:w="610" w:type="dxa"/>
            <w:hideMark/>
          </w:tcPr>
          <w:p w14:paraId="0A71D98B"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CB36F8E" w14:textId="77777777" w:rsidR="001A0044" w:rsidRPr="001A0044" w:rsidRDefault="001A0044" w:rsidP="001A0044">
            <w:pPr>
              <w:spacing w:line="240" w:lineRule="auto"/>
              <w:ind w:firstLine="0"/>
              <w:rPr>
                <w:bCs/>
                <w:sz w:val="16"/>
                <w:szCs w:val="16"/>
              </w:rPr>
            </w:pPr>
            <w:r w:rsidRPr="001A0044">
              <w:rPr>
                <w:bCs/>
                <w:sz w:val="16"/>
                <w:szCs w:val="16"/>
              </w:rPr>
              <w:t>267,7</w:t>
            </w:r>
          </w:p>
        </w:tc>
        <w:tc>
          <w:tcPr>
            <w:tcW w:w="1105" w:type="dxa"/>
            <w:hideMark/>
          </w:tcPr>
          <w:p w14:paraId="1ACB6E0F"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949F644"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8714FE6" w14:textId="77777777" w:rsidTr="00AC7815">
        <w:trPr>
          <w:trHeight w:val="20"/>
        </w:trPr>
        <w:tc>
          <w:tcPr>
            <w:tcW w:w="5817" w:type="dxa"/>
            <w:hideMark/>
          </w:tcPr>
          <w:p w14:paraId="489C087E" w14:textId="77777777" w:rsidR="001A0044" w:rsidRPr="001A0044" w:rsidRDefault="001A0044" w:rsidP="001A0044">
            <w:pPr>
              <w:spacing w:line="240" w:lineRule="auto"/>
              <w:ind w:left="-57" w:firstLine="0"/>
              <w:rPr>
                <w:bCs/>
                <w:sz w:val="16"/>
                <w:szCs w:val="16"/>
              </w:rPr>
            </w:pPr>
            <w:r w:rsidRPr="001A0044">
              <w:rPr>
                <w:bCs/>
                <w:sz w:val="16"/>
                <w:szCs w:val="16"/>
              </w:rPr>
              <w:t>МП "Развитие субъектов малого и среднего предпринимательства в Завитинском муниципальном округе"</w:t>
            </w:r>
          </w:p>
        </w:tc>
        <w:tc>
          <w:tcPr>
            <w:tcW w:w="1224" w:type="dxa"/>
            <w:hideMark/>
          </w:tcPr>
          <w:p w14:paraId="24FEB466" w14:textId="77777777" w:rsidR="001A0044" w:rsidRPr="001A0044" w:rsidRDefault="001A0044" w:rsidP="001A0044">
            <w:pPr>
              <w:spacing w:line="240" w:lineRule="auto"/>
              <w:ind w:firstLine="0"/>
              <w:rPr>
                <w:bCs/>
                <w:sz w:val="16"/>
                <w:szCs w:val="16"/>
              </w:rPr>
            </w:pPr>
            <w:r w:rsidRPr="001A0044">
              <w:rPr>
                <w:bCs/>
                <w:sz w:val="16"/>
                <w:szCs w:val="16"/>
              </w:rPr>
              <w:t>54.0.00.00000</w:t>
            </w:r>
          </w:p>
        </w:tc>
        <w:tc>
          <w:tcPr>
            <w:tcW w:w="610" w:type="dxa"/>
            <w:hideMark/>
          </w:tcPr>
          <w:p w14:paraId="5A5B72B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14D93A8" w14:textId="77777777" w:rsidR="001A0044" w:rsidRPr="001A0044" w:rsidRDefault="001A0044" w:rsidP="001A0044">
            <w:pPr>
              <w:spacing w:line="240" w:lineRule="auto"/>
              <w:ind w:firstLine="0"/>
              <w:rPr>
                <w:bCs/>
                <w:sz w:val="16"/>
                <w:szCs w:val="16"/>
              </w:rPr>
            </w:pPr>
            <w:r w:rsidRPr="001A0044">
              <w:rPr>
                <w:bCs/>
                <w:sz w:val="16"/>
                <w:szCs w:val="16"/>
              </w:rPr>
              <w:t>773,3</w:t>
            </w:r>
          </w:p>
        </w:tc>
        <w:tc>
          <w:tcPr>
            <w:tcW w:w="1105" w:type="dxa"/>
            <w:hideMark/>
          </w:tcPr>
          <w:p w14:paraId="18264317"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EE87F88"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37789E23" w14:textId="77777777" w:rsidTr="00AC7815">
        <w:trPr>
          <w:trHeight w:val="20"/>
        </w:trPr>
        <w:tc>
          <w:tcPr>
            <w:tcW w:w="5817" w:type="dxa"/>
            <w:hideMark/>
          </w:tcPr>
          <w:p w14:paraId="7E12F152" w14:textId="77777777" w:rsidR="001A0044" w:rsidRPr="001A0044" w:rsidRDefault="001A0044" w:rsidP="001A0044">
            <w:pPr>
              <w:spacing w:line="240" w:lineRule="auto"/>
              <w:ind w:left="-57" w:firstLine="0"/>
              <w:rPr>
                <w:bCs/>
                <w:sz w:val="16"/>
                <w:szCs w:val="16"/>
              </w:rPr>
            </w:pPr>
            <w:r w:rsidRPr="001A0044">
              <w:rPr>
                <w:bCs/>
                <w:sz w:val="16"/>
                <w:szCs w:val="16"/>
              </w:rPr>
              <w:t>Развитие малого и среднего предпринимательства в Завитинском муниципальном округе</w:t>
            </w:r>
          </w:p>
        </w:tc>
        <w:tc>
          <w:tcPr>
            <w:tcW w:w="1224" w:type="dxa"/>
            <w:hideMark/>
          </w:tcPr>
          <w:p w14:paraId="37C0D947" w14:textId="77777777" w:rsidR="001A0044" w:rsidRPr="001A0044" w:rsidRDefault="001A0044" w:rsidP="001A0044">
            <w:pPr>
              <w:spacing w:line="240" w:lineRule="auto"/>
              <w:ind w:firstLine="0"/>
              <w:rPr>
                <w:bCs/>
                <w:sz w:val="16"/>
                <w:szCs w:val="16"/>
              </w:rPr>
            </w:pPr>
            <w:r w:rsidRPr="001A0044">
              <w:rPr>
                <w:bCs/>
                <w:sz w:val="16"/>
                <w:szCs w:val="16"/>
              </w:rPr>
              <w:t>54.1.00.00000</w:t>
            </w:r>
          </w:p>
        </w:tc>
        <w:tc>
          <w:tcPr>
            <w:tcW w:w="610" w:type="dxa"/>
            <w:hideMark/>
          </w:tcPr>
          <w:p w14:paraId="7C5C4C0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BDDEDE7" w14:textId="77777777" w:rsidR="001A0044" w:rsidRPr="001A0044" w:rsidRDefault="001A0044" w:rsidP="001A0044">
            <w:pPr>
              <w:spacing w:line="240" w:lineRule="auto"/>
              <w:ind w:firstLine="0"/>
              <w:rPr>
                <w:bCs/>
                <w:sz w:val="16"/>
                <w:szCs w:val="16"/>
              </w:rPr>
            </w:pPr>
            <w:r w:rsidRPr="001A0044">
              <w:rPr>
                <w:bCs/>
                <w:sz w:val="16"/>
                <w:szCs w:val="16"/>
              </w:rPr>
              <w:t>773,3</w:t>
            </w:r>
          </w:p>
        </w:tc>
        <w:tc>
          <w:tcPr>
            <w:tcW w:w="1105" w:type="dxa"/>
            <w:hideMark/>
          </w:tcPr>
          <w:p w14:paraId="0BFCA1D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5D996BC"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882B5E6" w14:textId="77777777" w:rsidTr="00AC7815">
        <w:trPr>
          <w:trHeight w:val="20"/>
        </w:trPr>
        <w:tc>
          <w:tcPr>
            <w:tcW w:w="5817" w:type="dxa"/>
            <w:hideMark/>
          </w:tcPr>
          <w:p w14:paraId="295777AA"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"Финансовая поддержка субъектов малого и среднего предпринимательства"</w:t>
            </w:r>
          </w:p>
        </w:tc>
        <w:tc>
          <w:tcPr>
            <w:tcW w:w="1224" w:type="dxa"/>
            <w:hideMark/>
          </w:tcPr>
          <w:p w14:paraId="1B966B29" w14:textId="77777777" w:rsidR="001A0044" w:rsidRPr="001A0044" w:rsidRDefault="001A0044" w:rsidP="001A0044">
            <w:pPr>
              <w:spacing w:line="240" w:lineRule="auto"/>
              <w:ind w:firstLine="0"/>
              <w:rPr>
                <w:bCs/>
                <w:sz w:val="16"/>
                <w:szCs w:val="16"/>
              </w:rPr>
            </w:pPr>
            <w:r w:rsidRPr="001A0044">
              <w:rPr>
                <w:bCs/>
                <w:sz w:val="16"/>
                <w:szCs w:val="16"/>
              </w:rPr>
              <w:t>54.1.01.00000</w:t>
            </w:r>
          </w:p>
        </w:tc>
        <w:tc>
          <w:tcPr>
            <w:tcW w:w="610" w:type="dxa"/>
            <w:hideMark/>
          </w:tcPr>
          <w:p w14:paraId="7499B26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75ED1B8" w14:textId="77777777" w:rsidR="001A0044" w:rsidRPr="001A0044" w:rsidRDefault="001A0044" w:rsidP="001A0044">
            <w:pPr>
              <w:spacing w:line="240" w:lineRule="auto"/>
              <w:ind w:firstLine="0"/>
              <w:rPr>
                <w:bCs/>
                <w:sz w:val="16"/>
                <w:szCs w:val="16"/>
              </w:rPr>
            </w:pPr>
            <w:r w:rsidRPr="001A0044">
              <w:rPr>
                <w:bCs/>
                <w:sz w:val="16"/>
                <w:szCs w:val="16"/>
              </w:rPr>
              <w:t>773,3</w:t>
            </w:r>
          </w:p>
        </w:tc>
        <w:tc>
          <w:tcPr>
            <w:tcW w:w="1105" w:type="dxa"/>
            <w:hideMark/>
          </w:tcPr>
          <w:p w14:paraId="1BA05CAF"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2105B12"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341FD34" w14:textId="77777777" w:rsidTr="00AC7815">
        <w:trPr>
          <w:trHeight w:val="20"/>
        </w:trPr>
        <w:tc>
          <w:tcPr>
            <w:tcW w:w="5817" w:type="dxa"/>
            <w:hideMark/>
          </w:tcPr>
          <w:p w14:paraId="49893C34" w14:textId="77777777" w:rsidR="001A0044" w:rsidRPr="001A0044" w:rsidRDefault="001A0044" w:rsidP="001A0044">
            <w:pPr>
              <w:spacing w:line="240" w:lineRule="auto"/>
              <w:ind w:left="-57" w:firstLine="0"/>
              <w:rPr>
                <w:bCs/>
                <w:sz w:val="16"/>
                <w:szCs w:val="16"/>
              </w:rPr>
            </w:pPr>
            <w:r w:rsidRPr="001A0044">
              <w:rPr>
                <w:bCs/>
                <w:sz w:val="16"/>
                <w:szCs w:val="16"/>
              </w:rPr>
              <w:t>Финансовая поддержка субъектов малого и среднего предпринимательства</w:t>
            </w:r>
          </w:p>
        </w:tc>
        <w:tc>
          <w:tcPr>
            <w:tcW w:w="1224" w:type="dxa"/>
            <w:hideMark/>
          </w:tcPr>
          <w:p w14:paraId="30D77647" w14:textId="77777777" w:rsidR="001A0044" w:rsidRPr="001A0044" w:rsidRDefault="001A0044" w:rsidP="001A0044">
            <w:pPr>
              <w:spacing w:line="240" w:lineRule="auto"/>
              <w:ind w:firstLine="0"/>
              <w:rPr>
                <w:bCs/>
                <w:sz w:val="16"/>
                <w:szCs w:val="16"/>
              </w:rPr>
            </w:pPr>
            <w:r w:rsidRPr="001A0044">
              <w:rPr>
                <w:bCs/>
                <w:sz w:val="16"/>
                <w:szCs w:val="16"/>
              </w:rPr>
              <w:t>54.1.01.S0130</w:t>
            </w:r>
          </w:p>
        </w:tc>
        <w:tc>
          <w:tcPr>
            <w:tcW w:w="610" w:type="dxa"/>
            <w:hideMark/>
          </w:tcPr>
          <w:p w14:paraId="54E13E0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015BA9B" w14:textId="77777777" w:rsidR="001A0044" w:rsidRPr="001A0044" w:rsidRDefault="001A0044" w:rsidP="001A0044">
            <w:pPr>
              <w:spacing w:line="240" w:lineRule="auto"/>
              <w:ind w:firstLine="0"/>
              <w:rPr>
                <w:bCs/>
                <w:sz w:val="16"/>
                <w:szCs w:val="16"/>
              </w:rPr>
            </w:pPr>
            <w:r w:rsidRPr="001A0044">
              <w:rPr>
                <w:bCs/>
                <w:sz w:val="16"/>
                <w:szCs w:val="16"/>
              </w:rPr>
              <w:t>773,3</w:t>
            </w:r>
          </w:p>
        </w:tc>
        <w:tc>
          <w:tcPr>
            <w:tcW w:w="1105" w:type="dxa"/>
            <w:hideMark/>
          </w:tcPr>
          <w:p w14:paraId="3CA4B642"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15F0D5AD"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60E4BF71" w14:textId="77777777" w:rsidTr="00AC7815">
        <w:trPr>
          <w:trHeight w:val="20"/>
        </w:trPr>
        <w:tc>
          <w:tcPr>
            <w:tcW w:w="5817" w:type="dxa"/>
            <w:hideMark/>
          </w:tcPr>
          <w:p w14:paraId="259B85F0"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5A6E1E0E" w14:textId="77777777" w:rsidR="001A0044" w:rsidRPr="001A0044" w:rsidRDefault="001A0044" w:rsidP="001A0044">
            <w:pPr>
              <w:spacing w:line="240" w:lineRule="auto"/>
              <w:ind w:firstLine="0"/>
              <w:rPr>
                <w:bCs/>
                <w:sz w:val="16"/>
                <w:szCs w:val="16"/>
              </w:rPr>
            </w:pPr>
            <w:r w:rsidRPr="001A0044">
              <w:rPr>
                <w:bCs/>
                <w:sz w:val="16"/>
                <w:szCs w:val="16"/>
              </w:rPr>
              <w:t>54.1.01.S0130</w:t>
            </w:r>
          </w:p>
        </w:tc>
        <w:tc>
          <w:tcPr>
            <w:tcW w:w="610" w:type="dxa"/>
            <w:hideMark/>
          </w:tcPr>
          <w:p w14:paraId="4D83DF12"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5711832A" w14:textId="77777777" w:rsidR="001A0044" w:rsidRPr="001A0044" w:rsidRDefault="001A0044" w:rsidP="001A0044">
            <w:pPr>
              <w:spacing w:line="240" w:lineRule="auto"/>
              <w:ind w:firstLine="0"/>
              <w:rPr>
                <w:bCs/>
                <w:sz w:val="16"/>
                <w:szCs w:val="16"/>
              </w:rPr>
            </w:pPr>
            <w:r w:rsidRPr="001A0044">
              <w:rPr>
                <w:bCs/>
                <w:sz w:val="16"/>
                <w:szCs w:val="16"/>
              </w:rPr>
              <w:t>773,3</w:t>
            </w:r>
          </w:p>
        </w:tc>
        <w:tc>
          <w:tcPr>
            <w:tcW w:w="1105" w:type="dxa"/>
            <w:hideMark/>
          </w:tcPr>
          <w:p w14:paraId="55E1C2FD"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510250DB"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0D6809F" w14:textId="77777777" w:rsidTr="00AC7815">
        <w:trPr>
          <w:trHeight w:val="20"/>
        </w:trPr>
        <w:tc>
          <w:tcPr>
            <w:tcW w:w="5817" w:type="dxa"/>
            <w:hideMark/>
          </w:tcPr>
          <w:p w14:paraId="429142BE" w14:textId="77777777" w:rsidR="001A0044" w:rsidRPr="001A0044" w:rsidRDefault="001A0044" w:rsidP="001A0044">
            <w:pPr>
              <w:spacing w:line="240" w:lineRule="auto"/>
              <w:ind w:left="-57" w:firstLine="0"/>
              <w:rPr>
                <w:bCs/>
                <w:sz w:val="16"/>
                <w:szCs w:val="16"/>
              </w:rPr>
            </w:pPr>
            <w:r w:rsidRPr="001A0044">
              <w:rPr>
                <w:bCs/>
                <w:sz w:val="16"/>
                <w:szCs w:val="16"/>
              </w:rPr>
              <w:lastRenderedPageBreak/>
              <w:t>Муниципальная программа "Обеспечение жильем молодых семей в Завитинском муниципальном округе"</w:t>
            </w:r>
          </w:p>
        </w:tc>
        <w:tc>
          <w:tcPr>
            <w:tcW w:w="1224" w:type="dxa"/>
            <w:hideMark/>
          </w:tcPr>
          <w:p w14:paraId="59BA540E" w14:textId="77777777" w:rsidR="001A0044" w:rsidRPr="001A0044" w:rsidRDefault="001A0044" w:rsidP="001A0044">
            <w:pPr>
              <w:spacing w:line="240" w:lineRule="auto"/>
              <w:ind w:firstLine="0"/>
              <w:rPr>
                <w:bCs/>
                <w:sz w:val="16"/>
                <w:szCs w:val="16"/>
              </w:rPr>
            </w:pPr>
            <w:r w:rsidRPr="001A0044">
              <w:rPr>
                <w:bCs/>
                <w:sz w:val="16"/>
                <w:szCs w:val="16"/>
              </w:rPr>
              <w:t>55.0.00.00000</w:t>
            </w:r>
          </w:p>
        </w:tc>
        <w:tc>
          <w:tcPr>
            <w:tcW w:w="610" w:type="dxa"/>
            <w:hideMark/>
          </w:tcPr>
          <w:p w14:paraId="5C377F8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824C4E5" w14:textId="77777777" w:rsidR="001A0044" w:rsidRPr="001A0044" w:rsidRDefault="001A0044" w:rsidP="001A0044">
            <w:pPr>
              <w:spacing w:line="240" w:lineRule="auto"/>
              <w:ind w:firstLine="0"/>
              <w:rPr>
                <w:bCs/>
                <w:sz w:val="16"/>
                <w:szCs w:val="16"/>
              </w:rPr>
            </w:pPr>
            <w:r w:rsidRPr="001A0044">
              <w:rPr>
                <w:bCs/>
                <w:sz w:val="16"/>
                <w:szCs w:val="16"/>
              </w:rPr>
              <w:t>331,1</w:t>
            </w:r>
          </w:p>
        </w:tc>
        <w:tc>
          <w:tcPr>
            <w:tcW w:w="1105" w:type="dxa"/>
            <w:hideMark/>
          </w:tcPr>
          <w:p w14:paraId="15A27763" w14:textId="77777777" w:rsidR="001A0044" w:rsidRPr="001A0044" w:rsidRDefault="001A0044" w:rsidP="001A0044">
            <w:pPr>
              <w:spacing w:line="240" w:lineRule="auto"/>
              <w:ind w:firstLine="0"/>
              <w:rPr>
                <w:bCs/>
                <w:sz w:val="16"/>
                <w:szCs w:val="16"/>
              </w:rPr>
            </w:pPr>
            <w:r w:rsidRPr="001A0044">
              <w:rPr>
                <w:bCs/>
                <w:sz w:val="16"/>
                <w:szCs w:val="16"/>
              </w:rPr>
              <w:t>331,1</w:t>
            </w:r>
          </w:p>
        </w:tc>
        <w:tc>
          <w:tcPr>
            <w:tcW w:w="1019" w:type="dxa"/>
            <w:hideMark/>
          </w:tcPr>
          <w:p w14:paraId="14CABD8D"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287716FF" w14:textId="77777777" w:rsidTr="00AC7815">
        <w:trPr>
          <w:trHeight w:val="20"/>
        </w:trPr>
        <w:tc>
          <w:tcPr>
            <w:tcW w:w="5817" w:type="dxa"/>
            <w:hideMark/>
          </w:tcPr>
          <w:p w14:paraId="001128A9"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"Предоставление социальных выплат молодым семьям на приобретение (строительство) жилья"</w:t>
            </w:r>
          </w:p>
        </w:tc>
        <w:tc>
          <w:tcPr>
            <w:tcW w:w="1224" w:type="dxa"/>
            <w:hideMark/>
          </w:tcPr>
          <w:p w14:paraId="2D518727" w14:textId="77777777" w:rsidR="001A0044" w:rsidRPr="001A0044" w:rsidRDefault="001A0044" w:rsidP="001A0044">
            <w:pPr>
              <w:spacing w:line="240" w:lineRule="auto"/>
              <w:ind w:firstLine="0"/>
              <w:rPr>
                <w:bCs/>
                <w:sz w:val="16"/>
                <w:szCs w:val="16"/>
              </w:rPr>
            </w:pPr>
            <w:r w:rsidRPr="001A0044">
              <w:rPr>
                <w:bCs/>
                <w:sz w:val="16"/>
                <w:szCs w:val="16"/>
              </w:rPr>
              <w:t>55.1.01.00000</w:t>
            </w:r>
          </w:p>
        </w:tc>
        <w:tc>
          <w:tcPr>
            <w:tcW w:w="610" w:type="dxa"/>
            <w:hideMark/>
          </w:tcPr>
          <w:p w14:paraId="2BBAC00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664CFDD" w14:textId="77777777" w:rsidR="001A0044" w:rsidRPr="001A0044" w:rsidRDefault="001A0044" w:rsidP="001A0044">
            <w:pPr>
              <w:spacing w:line="240" w:lineRule="auto"/>
              <w:ind w:firstLine="0"/>
              <w:rPr>
                <w:bCs/>
                <w:sz w:val="16"/>
                <w:szCs w:val="16"/>
              </w:rPr>
            </w:pPr>
            <w:r w:rsidRPr="001A0044">
              <w:rPr>
                <w:bCs/>
                <w:sz w:val="16"/>
                <w:szCs w:val="16"/>
              </w:rPr>
              <w:t>331,1</w:t>
            </w:r>
          </w:p>
        </w:tc>
        <w:tc>
          <w:tcPr>
            <w:tcW w:w="1105" w:type="dxa"/>
            <w:hideMark/>
          </w:tcPr>
          <w:p w14:paraId="54872188" w14:textId="77777777" w:rsidR="001A0044" w:rsidRPr="001A0044" w:rsidRDefault="001A0044" w:rsidP="001A0044">
            <w:pPr>
              <w:spacing w:line="240" w:lineRule="auto"/>
              <w:ind w:firstLine="0"/>
              <w:rPr>
                <w:bCs/>
                <w:sz w:val="16"/>
                <w:szCs w:val="16"/>
              </w:rPr>
            </w:pPr>
            <w:r w:rsidRPr="001A0044">
              <w:rPr>
                <w:bCs/>
                <w:sz w:val="16"/>
                <w:szCs w:val="16"/>
              </w:rPr>
              <w:t>331,1</w:t>
            </w:r>
          </w:p>
        </w:tc>
        <w:tc>
          <w:tcPr>
            <w:tcW w:w="1019" w:type="dxa"/>
            <w:hideMark/>
          </w:tcPr>
          <w:p w14:paraId="5F1E4CD9"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20D3FDD2" w14:textId="77777777" w:rsidTr="00AC7815">
        <w:trPr>
          <w:trHeight w:val="20"/>
        </w:trPr>
        <w:tc>
          <w:tcPr>
            <w:tcW w:w="5817" w:type="dxa"/>
            <w:hideMark/>
          </w:tcPr>
          <w:p w14:paraId="7BB9F945"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социальных выплат молодым семьям на приобретение (строительство) жилья</w:t>
            </w:r>
          </w:p>
        </w:tc>
        <w:tc>
          <w:tcPr>
            <w:tcW w:w="1224" w:type="dxa"/>
            <w:hideMark/>
          </w:tcPr>
          <w:p w14:paraId="289CB498" w14:textId="77777777" w:rsidR="001A0044" w:rsidRPr="001A0044" w:rsidRDefault="001A0044" w:rsidP="001A0044">
            <w:pPr>
              <w:spacing w:line="240" w:lineRule="auto"/>
              <w:ind w:firstLine="0"/>
              <w:rPr>
                <w:bCs/>
                <w:sz w:val="16"/>
                <w:szCs w:val="16"/>
              </w:rPr>
            </w:pPr>
            <w:r w:rsidRPr="001A0044">
              <w:rPr>
                <w:bCs/>
                <w:sz w:val="16"/>
                <w:szCs w:val="16"/>
              </w:rPr>
              <w:t>55.1.01.L4970</w:t>
            </w:r>
          </w:p>
        </w:tc>
        <w:tc>
          <w:tcPr>
            <w:tcW w:w="610" w:type="dxa"/>
            <w:hideMark/>
          </w:tcPr>
          <w:p w14:paraId="1EC8EDA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D530A79" w14:textId="77777777" w:rsidR="001A0044" w:rsidRPr="001A0044" w:rsidRDefault="001A0044" w:rsidP="001A0044">
            <w:pPr>
              <w:spacing w:line="240" w:lineRule="auto"/>
              <w:ind w:firstLine="0"/>
              <w:rPr>
                <w:bCs/>
                <w:sz w:val="16"/>
                <w:szCs w:val="16"/>
              </w:rPr>
            </w:pPr>
            <w:r w:rsidRPr="001A0044">
              <w:rPr>
                <w:bCs/>
                <w:sz w:val="16"/>
                <w:szCs w:val="16"/>
              </w:rPr>
              <w:t>331,1</w:t>
            </w:r>
          </w:p>
        </w:tc>
        <w:tc>
          <w:tcPr>
            <w:tcW w:w="1105" w:type="dxa"/>
            <w:hideMark/>
          </w:tcPr>
          <w:p w14:paraId="15C58AC4" w14:textId="77777777" w:rsidR="001A0044" w:rsidRPr="001A0044" w:rsidRDefault="001A0044" w:rsidP="001A0044">
            <w:pPr>
              <w:spacing w:line="240" w:lineRule="auto"/>
              <w:ind w:firstLine="0"/>
              <w:rPr>
                <w:bCs/>
                <w:sz w:val="16"/>
                <w:szCs w:val="16"/>
              </w:rPr>
            </w:pPr>
            <w:r w:rsidRPr="001A0044">
              <w:rPr>
                <w:bCs/>
                <w:sz w:val="16"/>
                <w:szCs w:val="16"/>
              </w:rPr>
              <w:t>331,1</w:t>
            </w:r>
          </w:p>
        </w:tc>
        <w:tc>
          <w:tcPr>
            <w:tcW w:w="1019" w:type="dxa"/>
            <w:hideMark/>
          </w:tcPr>
          <w:p w14:paraId="56694DA1"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249D77E7" w14:textId="77777777" w:rsidTr="00AC7815">
        <w:trPr>
          <w:trHeight w:val="20"/>
        </w:trPr>
        <w:tc>
          <w:tcPr>
            <w:tcW w:w="5817" w:type="dxa"/>
            <w:hideMark/>
          </w:tcPr>
          <w:p w14:paraId="7FBD1D14"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15118686" w14:textId="77777777" w:rsidR="001A0044" w:rsidRPr="001A0044" w:rsidRDefault="001A0044" w:rsidP="001A0044">
            <w:pPr>
              <w:spacing w:line="240" w:lineRule="auto"/>
              <w:ind w:firstLine="0"/>
              <w:rPr>
                <w:bCs/>
                <w:sz w:val="16"/>
                <w:szCs w:val="16"/>
              </w:rPr>
            </w:pPr>
            <w:r w:rsidRPr="001A0044">
              <w:rPr>
                <w:bCs/>
                <w:sz w:val="16"/>
                <w:szCs w:val="16"/>
              </w:rPr>
              <w:t>55.1.01.L4970</w:t>
            </w:r>
          </w:p>
        </w:tc>
        <w:tc>
          <w:tcPr>
            <w:tcW w:w="610" w:type="dxa"/>
            <w:hideMark/>
          </w:tcPr>
          <w:p w14:paraId="5C6278B4"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48BD69CE" w14:textId="77777777" w:rsidR="001A0044" w:rsidRPr="001A0044" w:rsidRDefault="001A0044" w:rsidP="001A0044">
            <w:pPr>
              <w:spacing w:line="240" w:lineRule="auto"/>
              <w:ind w:firstLine="0"/>
              <w:rPr>
                <w:bCs/>
                <w:sz w:val="16"/>
                <w:szCs w:val="16"/>
              </w:rPr>
            </w:pPr>
            <w:r w:rsidRPr="001A0044">
              <w:rPr>
                <w:bCs/>
                <w:sz w:val="16"/>
                <w:szCs w:val="16"/>
              </w:rPr>
              <w:t>331,1</w:t>
            </w:r>
          </w:p>
        </w:tc>
        <w:tc>
          <w:tcPr>
            <w:tcW w:w="1105" w:type="dxa"/>
            <w:hideMark/>
          </w:tcPr>
          <w:p w14:paraId="2590EA91" w14:textId="77777777" w:rsidR="001A0044" w:rsidRPr="001A0044" w:rsidRDefault="001A0044" w:rsidP="001A0044">
            <w:pPr>
              <w:spacing w:line="240" w:lineRule="auto"/>
              <w:ind w:firstLine="0"/>
              <w:rPr>
                <w:bCs/>
                <w:sz w:val="16"/>
                <w:szCs w:val="16"/>
              </w:rPr>
            </w:pPr>
            <w:r w:rsidRPr="001A0044">
              <w:rPr>
                <w:bCs/>
                <w:sz w:val="16"/>
                <w:szCs w:val="16"/>
              </w:rPr>
              <w:t>331,1</w:t>
            </w:r>
          </w:p>
        </w:tc>
        <w:tc>
          <w:tcPr>
            <w:tcW w:w="1019" w:type="dxa"/>
            <w:hideMark/>
          </w:tcPr>
          <w:p w14:paraId="43837147"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6E55ABEB" w14:textId="77777777" w:rsidTr="00AC7815">
        <w:trPr>
          <w:trHeight w:val="20"/>
        </w:trPr>
        <w:tc>
          <w:tcPr>
            <w:tcW w:w="5817" w:type="dxa"/>
            <w:hideMark/>
          </w:tcPr>
          <w:p w14:paraId="480D9ADB"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"Профилактика правонарушений, терроризма и экстремизма в Завитинском муниципальном округе"</w:t>
            </w:r>
          </w:p>
        </w:tc>
        <w:tc>
          <w:tcPr>
            <w:tcW w:w="1224" w:type="dxa"/>
            <w:hideMark/>
          </w:tcPr>
          <w:p w14:paraId="4CFA9767" w14:textId="77777777" w:rsidR="001A0044" w:rsidRPr="001A0044" w:rsidRDefault="001A0044" w:rsidP="001A0044">
            <w:pPr>
              <w:spacing w:line="240" w:lineRule="auto"/>
              <w:ind w:firstLine="0"/>
              <w:rPr>
                <w:bCs/>
                <w:sz w:val="16"/>
                <w:szCs w:val="16"/>
              </w:rPr>
            </w:pPr>
            <w:r w:rsidRPr="001A0044">
              <w:rPr>
                <w:bCs/>
                <w:sz w:val="16"/>
                <w:szCs w:val="16"/>
              </w:rPr>
              <w:t>56.0.00.00000</w:t>
            </w:r>
          </w:p>
        </w:tc>
        <w:tc>
          <w:tcPr>
            <w:tcW w:w="610" w:type="dxa"/>
            <w:hideMark/>
          </w:tcPr>
          <w:p w14:paraId="448F2E1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3E758B5" w14:textId="77777777" w:rsidR="001A0044" w:rsidRPr="001A0044" w:rsidRDefault="001A0044" w:rsidP="001A0044">
            <w:pPr>
              <w:spacing w:line="240" w:lineRule="auto"/>
              <w:ind w:firstLine="0"/>
              <w:rPr>
                <w:bCs/>
                <w:sz w:val="16"/>
                <w:szCs w:val="16"/>
              </w:rPr>
            </w:pPr>
            <w:r w:rsidRPr="001A0044">
              <w:rPr>
                <w:bCs/>
                <w:sz w:val="16"/>
                <w:szCs w:val="16"/>
              </w:rPr>
              <w:t>1 264,9</w:t>
            </w:r>
          </w:p>
        </w:tc>
        <w:tc>
          <w:tcPr>
            <w:tcW w:w="1105" w:type="dxa"/>
            <w:hideMark/>
          </w:tcPr>
          <w:p w14:paraId="1D42EE60" w14:textId="77777777" w:rsidR="001A0044" w:rsidRPr="001A0044" w:rsidRDefault="001A0044" w:rsidP="001A0044">
            <w:pPr>
              <w:spacing w:line="240" w:lineRule="auto"/>
              <w:ind w:firstLine="0"/>
              <w:rPr>
                <w:bCs/>
                <w:sz w:val="16"/>
                <w:szCs w:val="16"/>
              </w:rPr>
            </w:pPr>
            <w:r w:rsidRPr="001A0044">
              <w:rPr>
                <w:bCs/>
                <w:sz w:val="16"/>
                <w:szCs w:val="16"/>
              </w:rPr>
              <w:t>26,8</w:t>
            </w:r>
          </w:p>
        </w:tc>
        <w:tc>
          <w:tcPr>
            <w:tcW w:w="1019" w:type="dxa"/>
            <w:hideMark/>
          </w:tcPr>
          <w:p w14:paraId="2BBF8B74" w14:textId="77777777" w:rsidR="001A0044" w:rsidRPr="001A0044" w:rsidRDefault="001A0044" w:rsidP="001A0044">
            <w:pPr>
              <w:spacing w:line="240" w:lineRule="auto"/>
              <w:ind w:firstLine="0"/>
              <w:rPr>
                <w:bCs/>
                <w:sz w:val="16"/>
                <w:szCs w:val="16"/>
              </w:rPr>
            </w:pPr>
            <w:r w:rsidRPr="001A0044">
              <w:rPr>
                <w:bCs/>
                <w:sz w:val="16"/>
                <w:szCs w:val="16"/>
              </w:rPr>
              <w:t>2,1</w:t>
            </w:r>
          </w:p>
        </w:tc>
      </w:tr>
      <w:tr w:rsidR="001A0044" w:rsidRPr="001A0044" w14:paraId="6543766E" w14:textId="77777777" w:rsidTr="00AC7815">
        <w:trPr>
          <w:trHeight w:val="20"/>
        </w:trPr>
        <w:tc>
          <w:tcPr>
            <w:tcW w:w="5817" w:type="dxa"/>
            <w:hideMark/>
          </w:tcPr>
          <w:p w14:paraId="67B13AD9"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"Противодействие употреблению наркотических средств и их незаконному обороту в Завитинском муниципальном округе"</w:t>
            </w:r>
          </w:p>
        </w:tc>
        <w:tc>
          <w:tcPr>
            <w:tcW w:w="1224" w:type="dxa"/>
            <w:hideMark/>
          </w:tcPr>
          <w:p w14:paraId="152B8701" w14:textId="77777777" w:rsidR="001A0044" w:rsidRPr="001A0044" w:rsidRDefault="001A0044" w:rsidP="001A0044">
            <w:pPr>
              <w:spacing w:line="240" w:lineRule="auto"/>
              <w:ind w:firstLine="0"/>
              <w:rPr>
                <w:bCs/>
                <w:sz w:val="16"/>
                <w:szCs w:val="16"/>
              </w:rPr>
            </w:pPr>
            <w:r w:rsidRPr="001A0044">
              <w:rPr>
                <w:bCs/>
                <w:sz w:val="16"/>
                <w:szCs w:val="16"/>
              </w:rPr>
              <w:t>56.1.00.00000</w:t>
            </w:r>
          </w:p>
        </w:tc>
        <w:tc>
          <w:tcPr>
            <w:tcW w:w="610" w:type="dxa"/>
            <w:hideMark/>
          </w:tcPr>
          <w:p w14:paraId="41E6E19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16A4356" w14:textId="77777777" w:rsidR="001A0044" w:rsidRPr="001A0044" w:rsidRDefault="001A0044" w:rsidP="001A0044">
            <w:pPr>
              <w:spacing w:line="240" w:lineRule="auto"/>
              <w:ind w:firstLine="0"/>
              <w:rPr>
                <w:bCs/>
                <w:sz w:val="16"/>
                <w:szCs w:val="16"/>
              </w:rPr>
            </w:pPr>
            <w:r w:rsidRPr="001A0044">
              <w:rPr>
                <w:bCs/>
                <w:sz w:val="16"/>
                <w:szCs w:val="16"/>
              </w:rPr>
              <w:t>189,9</w:t>
            </w:r>
          </w:p>
        </w:tc>
        <w:tc>
          <w:tcPr>
            <w:tcW w:w="1105" w:type="dxa"/>
            <w:hideMark/>
          </w:tcPr>
          <w:p w14:paraId="74A62B62"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5DB3315"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33DEAFB5" w14:textId="77777777" w:rsidTr="00AC7815">
        <w:trPr>
          <w:trHeight w:val="20"/>
        </w:trPr>
        <w:tc>
          <w:tcPr>
            <w:tcW w:w="5817" w:type="dxa"/>
            <w:hideMark/>
          </w:tcPr>
          <w:p w14:paraId="682356F0"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"Реализация на территории Завитинского муниципального округе целенаправленных мер по профилактике первичного употребления наркотиков"</w:t>
            </w:r>
          </w:p>
        </w:tc>
        <w:tc>
          <w:tcPr>
            <w:tcW w:w="1224" w:type="dxa"/>
            <w:hideMark/>
          </w:tcPr>
          <w:p w14:paraId="2ECB347E" w14:textId="77777777" w:rsidR="001A0044" w:rsidRPr="001A0044" w:rsidRDefault="001A0044" w:rsidP="001A0044">
            <w:pPr>
              <w:spacing w:line="240" w:lineRule="auto"/>
              <w:ind w:firstLine="0"/>
              <w:rPr>
                <w:bCs/>
                <w:sz w:val="16"/>
                <w:szCs w:val="16"/>
              </w:rPr>
            </w:pPr>
            <w:r w:rsidRPr="001A0044">
              <w:rPr>
                <w:bCs/>
                <w:sz w:val="16"/>
                <w:szCs w:val="16"/>
              </w:rPr>
              <w:t>56.1.01.00000</w:t>
            </w:r>
          </w:p>
        </w:tc>
        <w:tc>
          <w:tcPr>
            <w:tcW w:w="610" w:type="dxa"/>
            <w:hideMark/>
          </w:tcPr>
          <w:p w14:paraId="44A9908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81B55B4"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0BB3A420"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5AC08EA"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B2F8574" w14:textId="77777777" w:rsidTr="00AC7815">
        <w:trPr>
          <w:trHeight w:val="20"/>
        </w:trPr>
        <w:tc>
          <w:tcPr>
            <w:tcW w:w="5817" w:type="dxa"/>
            <w:hideMark/>
          </w:tcPr>
          <w:p w14:paraId="01077D29" w14:textId="77777777" w:rsidR="001A0044" w:rsidRPr="001A0044" w:rsidRDefault="001A0044" w:rsidP="001A0044">
            <w:pPr>
              <w:spacing w:line="240" w:lineRule="auto"/>
              <w:ind w:left="-57" w:firstLine="0"/>
              <w:rPr>
                <w:bCs/>
                <w:sz w:val="16"/>
                <w:szCs w:val="16"/>
              </w:rPr>
            </w:pPr>
            <w:r w:rsidRPr="001A0044">
              <w:rPr>
                <w:bCs/>
                <w:sz w:val="16"/>
                <w:szCs w:val="16"/>
              </w:rPr>
              <w:t>Реализация на территории района целенаправленных мер по профилактике первичного употребления наркотиков</w:t>
            </w:r>
          </w:p>
        </w:tc>
        <w:tc>
          <w:tcPr>
            <w:tcW w:w="1224" w:type="dxa"/>
            <w:hideMark/>
          </w:tcPr>
          <w:p w14:paraId="17594F89" w14:textId="77777777" w:rsidR="001A0044" w:rsidRPr="001A0044" w:rsidRDefault="001A0044" w:rsidP="001A0044">
            <w:pPr>
              <w:spacing w:line="240" w:lineRule="auto"/>
              <w:ind w:firstLine="0"/>
              <w:rPr>
                <w:bCs/>
                <w:sz w:val="16"/>
                <w:szCs w:val="16"/>
              </w:rPr>
            </w:pPr>
            <w:r w:rsidRPr="001A0044">
              <w:rPr>
                <w:bCs/>
                <w:sz w:val="16"/>
                <w:szCs w:val="16"/>
              </w:rPr>
              <w:t>56.1.01.00110</w:t>
            </w:r>
          </w:p>
        </w:tc>
        <w:tc>
          <w:tcPr>
            <w:tcW w:w="610" w:type="dxa"/>
            <w:hideMark/>
          </w:tcPr>
          <w:p w14:paraId="584CF2B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B093C4E"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4C5B2CE4"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0D5F547"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E7C06B2" w14:textId="77777777" w:rsidTr="00AC7815">
        <w:trPr>
          <w:trHeight w:val="20"/>
        </w:trPr>
        <w:tc>
          <w:tcPr>
            <w:tcW w:w="5817" w:type="dxa"/>
            <w:hideMark/>
          </w:tcPr>
          <w:p w14:paraId="391F72C1"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06823820" w14:textId="77777777" w:rsidR="001A0044" w:rsidRPr="001A0044" w:rsidRDefault="001A0044" w:rsidP="001A0044">
            <w:pPr>
              <w:spacing w:line="240" w:lineRule="auto"/>
              <w:ind w:firstLine="0"/>
              <w:rPr>
                <w:bCs/>
                <w:sz w:val="16"/>
                <w:szCs w:val="16"/>
              </w:rPr>
            </w:pPr>
            <w:r w:rsidRPr="001A0044">
              <w:rPr>
                <w:bCs/>
                <w:sz w:val="16"/>
                <w:szCs w:val="16"/>
              </w:rPr>
              <w:t>56.1.01.00110</w:t>
            </w:r>
          </w:p>
        </w:tc>
        <w:tc>
          <w:tcPr>
            <w:tcW w:w="610" w:type="dxa"/>
            <w:hideMark/>
          </w:tcPr>
          <w:p w14:paraId="4CAFC737"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0E7A6D8A"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09C8F179"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CE4541E"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2416A101" w14:textId="77777777" w:rsidTr="00AC7815">
        <w:trPr>
          <w:trHeight w:val="20"/>
        </w:trPr>
        <w:tc>
          <w:tcPr>
            <w:tcW w:w="5817" w:type="dxa"/>
            <w:hideMark/>
          </w:tcPr>
          <w:p w14:paraId="5719C7FC" w14:textId="77777777" w:rsidR="001A0044" w:rsidRPr="001A0044" w:rsidRDefault="001A0044" w:rsidP="001A0044">
            <w:pPr>
              <w:spacing w:line="240" w:lineRule="auto"/>
              <w:ind w:left="-57" w:firstLine="0"/>
              <w:rPr>
                <w:bCs/>
                <w:sz w:val="16"/>
                <w:szCs w:val="16"/>
              </w:rPr>
            </w:pPr>
            <w:r w:rsidRPr="001A0044">
              <w:rPr>
                <w:bCs/>
                <w:sz w:val="16"/>
                <w:szCs w:val="16"/>
              </w:rPr>
              <w:t>Уничтожение сырьевой базы конопли, являющейся производной для изготовления наркотиков</w:t>
            </w:r>
          </w:p>
        </w:tc>
        <w:tc>
          <w:tcPr>
            <w:tcW w:w="1224" w:type="dxa"/>
            <w:hideMark/>
          </w:tcPr>
          <w:p w14:paraId="1319E8EA" w14:textId="77777777" w:rsidR="001A0044" w:rsidRPr="001A0044" w:rsidRDefault="001A0044" w:rsidP="001A0044">
            <w:pPr>
              <w:spacing w:line="240" w:lineRule="auto"/>
              <w:ind w:firstLine="0"/>
              <w:rPr>
                <w:bCs/>
                <w:sz w:val="16"/>
                <w:szCs w:val="16"/>
              </w:rPr>
            </w:pPr>
            <w:r w:rsidRPr="001A0044">
              <w:rPr>
                <w:bCs/>
                <w:sz w:val="16"/>
                <w:szCs w:val="16"/>
              </w:rPr>
              <w:t>56.1.01.00120</w:t>
            </w:r>
          </w:p>
        </w:tc>
        <w:tc>
          <w:tcPr>
            <w:tcW w:w="610" w:type="dxa"/>
            <w:hideMark/>
          </w:tcPr>
          <w:p w14:paraId="64090EB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A86FED7" w14:textId="77777777" w:rsidR="001A0044" w:rsidRPr="001A0044" w:rsidRDefault="001A0044" w:rsidP="001A0044">
            <w:pPr>
              <w:spacing w:line="240" w:lineRule="auto"/>
              <w:ind w:firstLine="0"/>
              <w:rPr>
                <w:bCs/>
                <w:sz w:val="16"/>
                <w:szCs w:val="16"/>
              </w:rPr>
            </w:pPr>
            <w:r w:rsidRPr="001A0044">
              <w:rPr>
                <w:bCs/>
                <w:sz w:val="16"/>
                <w:szCs w:val="16"/>
              </w:rPr>
              <w:t>105,0</w:t>
            </w:r>
          </w:p>
        </w:tc>
        <w:tc>
          <w:tcPr>
            <w:tcW w:w="1105" w:type="dxa"/>
            <w:hideMark/>
          </w:tcPr>
          <w:p w14:paraId="37EB4EF4"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5940C01B"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81E1CCB" w14:textId="77777777" w:rsidTr="00AC7815">
        <w:trPr>
          <w:trHeight w:val="20"/>
        </w:trPr>
        <w:tc>
          <w:tcPr>
            <w:tcW w:w="5817" w:type="dxa"/>
            <w:hideMark/>
          </w:tcPr>
          <w:p w14:paraId="132B6AFF" w14:textId="77777777" w:rsidR="001A0044" w:rsidRPr="001A0044" w:rsidRDefault="001A0044" w:rsidP="001A0044">
            <w:pPr>
              <w:spacing w:line="240" w:lineRule="auto"/>
              <w:ind w:left="-57" w:firstLine="0"/>
              <w:rPr>
                <w:bCs/>
                <w:sz w:val="16"/>
                <w:szCs w:val="16"/>
              </w:rPr>
            </w:pPr>
            <w:r w:rsidRPr="001A0044">
              <w:rPr>
                <w:bCs/>
                <w:sz w:val="16"/>
                <w:szCs w:val="16"/>
              </w:rPr>
              <w:t>Межбюджетные трансферты</w:t>
            </w:r>
          </w:p>
        </w:tc>
        <w:tc>
          <w:tcPr>
            <w:tcW w:w="1224" w:type="dxa"/>
            <w:hideMark/>
          </w:tcPr>
          <w:p w14:paraId="03B484FE" w14:textId="77777777" w:rsidR="001A0044" w:rsidRPr="001A0044" w:rsidRDefault="001A0044" w:rsidP="001A0044">
            <w:pPr>
              <w:spacing w:line="240" w:lineRule="auto"/>
              <w:ind w:firstLine="0"/>
              <w:rPr>
                <w:bCs/>
                <w:sz w:val="16"/>
                <w:szCs w:val="16"/>
              </w:rPr>
            </w:pPr>
            <w:r w:rsidRPr="001A0044">
              <w:rPr>
                <w:bCs/>
                <w:sz w:val="16"/>
                <w:szCs w:val="16"/>
              </w:rPr>
              <w:t>56.1.01.00120</w:t>
            </w:r>
          </w:p>
        </w:tc>
        <w:tc>
          <w:tcPr>
            <w:tcW w:w="610" w:type="dxa"/>
            <w:hideMark/>
          </w:tcPr>
          <w:p w14:paraId="3F5EBB45"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874" w:type="dxa"/>
            <w:hideMark/>
          </w:tcPr>
          <w:p w14:paraId="30432C58" w14:textId="77777777" w:rsidR="001A0044" w:rsidRPr="001A0044" w:rsidRDefault="001A0044" w:rsidP="001A0044">
            <w:pPr>
              <w:spacing w:line="240" w:lineRule="auto"/>
              <w:ind w:firstLine="0"/>
              <w:rPr>
                <w:bCs/>
                <w:sz w:val="16"/>
                <w:szCs w:val="16"/>
              </w:rPr>
            </w:pPr>
            <w:r w:rsidRPr="001A0044">
              <w:rPr>
                <w:bCs/>
                <w:sz w:val="16"/>
                <w:szCs w:val="16"/>
              </w:rPr>
              <w:t>105,0</w:t>
            </w:r>
          </w:p>
        </w:tc>
        <w:tc>
          <w:tcPr>
            <w:tcW w:w="1105" w:type="dxa"/>
            <w:hideMark/>
          </w:tcPr>
          <w:p w14:paraId="1C09037D"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0D78BE2"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4805004" w14:textId="77777777" w:rsidTr="00AC7815">
        <w:trPr>
          <w:trHeight w:val="20"/>
        </w:trPr>
        <w:tc>
          <w:tcPr>
            <w:tcW w:w="5817" w:type="dxa"/>
            <w:hideMark/>
          </w:tcPr>
          <w:p w14:paraId="06435A5C" w14:textId="77777777" w:rsidR="001A0044" w:rsidRPr="001A0044" w:rsidRDefault="001A0044" w:rsidP="001A0044">
            <w:pPr>
              <w:spacing w:line="240" w:lineRule="auto"/>
              <w:ind w:left="-57" w:firstLine="0"/>
              <w:rPr>
                <w:bCs/>
                <w:sz w:val="16"/>
                <w:szCs w:val="16"/>
              </w:rPr>
            </w:pPr>
            <w:r w:rsidRPr="001A0044">
              <w:rPr>
                <w:bCs/>
                <w:sz w:val="16"/>
                <w:szCs w:val="16"/>
              </w:rPr>
              <w:t>Мероприятия по уничтожению сырьевой базы конопли</w:t>
            </w:r>
          </w:p>
        </w:tc>
        <w:tc>
          <w:tcPr>
            <w:tcW w:w="1224" w:type="dxa"/>
            <w:hideMark/>
          </w:tcPr>
          <w:p w14:paraId="60EE4141" w14:textId="77777777" w:rsidR="001A0044" w:rsidRPr="001A0044" w:rsidRDefault="001A0044" w:rsidP="001A0044">
            <w:pPr>
              <w:spacing w:line="240" w:lineRule="auto"/>
              <w:ind w:firstLine="0"/>
              <w:rPr>
                <w:bCs/>
                <w:sz w:val="16"/>
                <w:szCs w:val="16"/>
              </w:rPr>
            </w:pPr>
            <w:r w:rsidRPr="001A0044">
              <w:rPr>
                <w:bCs/>
                <w:sz w:val="16"/>
                <w:szCs w:val="16"/>
              </w:rPr>
              <w:t>56.1.01.S7240</w:t>
            </w:r>
          </w:p>
        </w:tc>
        <w:tc>
          <w:tcPr>
            <w:tcW w:w="610" w:type="dxa"/>
            <w:hideMark/>
          </w:tcPr>
          <w:p w14:paraId="2F4A3F8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E7484AC" w14:textId="77777777" w:rsidR="001A0044" w:rsidRPr="001A0044" w:rsidRDefault="001A0044" w:rsidP="001A0044">
            <w:pPr>
              <w:spacing w:line="240" w:lineRule="auto"/>
              <w:ind w:firstLine="0"/>
              <w:rPr>
                <w:bCs/>
                <w:sz w:val="16"/>
                <w:szCs w:val="16"/>
              </w:rPr>
            </w:pPr>
            <w:r w:rsidRPr="001A0044">
              <w:rPr>
                <w:bCs/>
                <w:sz w:val="16"/>
                <w:szCs w:val="16"/>
              </w:rPr>
              <w:t>79,9</w:t>
            </w:r>
          </w:p>
        </w:tc>
        <w:tc>
          <w:tcPr>
            <w:tcW w:w="1105" w:type="dxa"/>
            <w:hideMark/>
          </w:tcPr>
          <w:p w14:paraId="671297C5"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4F553FE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491C726" w14:textId="77777777" w:rsidTr="00AC7815">
        <w:trPr>
          <w:trHeight w:val="20"/>
        </w:trPr>
        <w:tc>
          <w:tcPr>
            <w:tcW w:w="5817" w:type="dxa"/>
            <w:hideMark/>
          </w:tcPr>
          <w:p w14:paraId="198A628D"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6CF37E6E" w14:textId="77777777" w:rsidR="001A0044" w:rsidRPr="001A0044" w:rsidRDefault="001A0044" w:rsidP="001A0044">
            <w:pPr>
              <w:spacing w:line="240" w:lineRule="auto"/>
              <w:ind w:firstLine="0"/>
              <w:rPr>
                <w:bCs/>
                <w:sz w:val="16"/>
                <w:szCs w:val="16"/>
              </w:rPr>
            </w:pPr>
            <w:r w:rsidRPr="001A0044">
              <w:rPr>
                <w:bCs/>
                <w:sz w:val="16"/>
                <w:szCs w:val="16"/>
              </w:rPr>
              <w:t>56.1.01.S7240</w:t>
            </w:r>
          </w:p>
        </w:tc>
        <w:tc>
          <w:tcPr>
            <w:tcW w:w="610" w:type="dxa"/>
            <w:hideMark/>
          </w:tcPr>
          <w:p w14:paraId="54463F8A"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26007B75" w14:textId="77777777" w:rsidR="001A0044" w:rsidRPr="001A0044" w:rsidRDefault="001A0044" w:rsidP="001A0044">
            <w:pPr>
              <w:spacing w:line="240" w:lineRule="auto"/>
              <w:ind w:firstLine="0"/>
              <w:rPr>
                <w:bCs/>
                <w:sz w:val="16"/>
                <w:szCs w:val="16"/>
              </w:rPr>
            </w:pPr>
            <w:r w:rsidRPr="001A0044">
              <w:rPr>
                <w:bCs/>
                <w:sz w:val="16"/>
                <w:szCs w:val="16"/>
              </w:rPr>
              <w:t>79,9</w:t>
            </w:r>
          </w:p>
        </w:tc>
        <w:tc>
          <w:tcPr>
            <w:tcW w:w="1105" w:type="dxa"/>
            <w:hideMark/>
          </w:tcPr>
          <w:p w14:paraId="7B8D07AD"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C6C5F52"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309417E" w14:textId="77777777" w:rsidTr="00AC7815">
        <w:trPr>
          <w:trHeight w:val="20"/>
        </w:trPr>
        <w:tc>
          <w:tcPr>
            <w:tcW w:w="5817" w:type="dxa"/>
            <w:hideMark/>
          </w:tcPr>
          <w:p w14:paraId="3791C81C"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"Профилактика правонарушений, терроризма и экстремизма в Завитинском муниципальном округе"</w:t>
            </w:r>
          </w:p>
        </w:tc>
        <w:tc>
          <w:tcPr>
            <w:tcW w:w="1224" w:type="dxa"/>
            <w:hideMark/>
          </w:tcPr>
          <w:p w14:paraId="6EB6A2B3" w14:textId="77777777" w:rsidR="001A0044" w:rsidRPr="001A0044" w:rsidRDefault="001A0044" w:rsidP="001A0044">
            <w:pPr>
              <w:spacing w:line="240" w:lineRule="auto"/>
              <w:ind w:firstLine="0"/>
              <w:rPr>
                <w:bCs/>
                <w:sz w:val="16"/>
                <w:szCs w:val="16"/>
              </w:rPr>
            </w:pPr>
            <w:r w:rsidRPr="001A0044">
              <w:rPr>
                <w:bCs/>
                <w:sz w:val="16"/>
                <w:szCs w:val="16"/>
              </w:rPr>
              <w:t>56.2.00.00000</w:t>
            </w:r>
          </w:p>
        </w:tc>
        <w:tc>
          <w:tcPr>
            <w:tcW w:w="610" w:type="dxa"/>
            <w:hideMark/>
          </w:tcPr>
          <w:p w14:paraId="6F8CA6A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1E18D91" w14:textId="77777777" w:rsidR="001A0044" w:rsidRPr="001A0044" w:rsidRDefault="001A0044" w:rsidP="001A0044">
            <w:pPr>
              <w:spacing w:line="240" w:lineRule="auto"/>
              <w:ind w:firstLine="0"/>
              <w:rPr>
                <w:bCs/>
                <w:sz w:val="16"/>
                <w:szCs w:val="16"/>
              </w:rPr>
            </w:pPr>
            <w:r w:rsidRPr="001A0044">
              <w:rPr>
                <w:bCs/>
                <w:sz w:val="16"/>
                <w:szCs w:val="16"/>
              </w:rPr>
              <w:t>75,0</w:t>
            </w:r>
          </w:p>
        </w:tc>
        <w:tc>
          <w:tcPr>
            <w:tcW w:w="1105" w:type="dxa"/>
            <w:hideMark/>
          </w:tcPr>
          <w:p w14:paraId="450098C4" w14:textId="77777777" w:rsidR="001A0044" w:rsidRPr="001A0044" w:rsidRDefault="001A0044" w:rsidP="001A0044">
            <w:pPr>
              <w:spacing w:line="240" w:lineRule="auto"/>
              <w:ind w:firstLine="0"/>
              <w:rPr>
                <w:bCs/>
                <w:sz w:val="16"/>
                <w:szCs w:val="16"/>
              </w:rPr>
            </w:pPr>
            <w:r w:rsidRPr="001A0044">
              <w:rPr>
                <w:bCs/>
                <w:sz w:val="16"/>
                <w:szCs w:val="16"/>
              </w:rPr>
              <w:t>0,9</w:t>
            </w:r>
          </w:p>
        </w:tc>
        <w:tc>
          <w:tcPr>
            <w:tcW w:w="1019" w:type="dxa"/>
            <w:hideMark/>
          </w:tcPr>
          <w:p w14:paraId="42F16DAC" w14:textId="77777777" w:rsidR="001A0044" w:rsidRPr="001A0044" w:rsidRDefault="001A0044" w:rsidP="001A0044">
            <w:pPr>
              <w:spacing w:line="240" w:lineRule="auto"/>
              <w:ind w:firstLine="0"/>
              <w:rPr>
                <w:bCs/>
                <w:sz w:val="16"/>
                <w:szCs w:val="16"/>
              </w:rPr>
            </w:pPr>
            <w:r w:rsidRPr="001A0044">
              <w:rPr>
                <w:bCs/>
                <w:sz w:val="16"/>
                <w:szCs w:val="16"/>
              </w:rPr>
              <w:t>1,2</w:t>
            </w:r>
          </w:p>
        </w:tc>
      </w:tr>
      <w:tr w:rsidR="001A0044" w:rsidRPr="001A0044" w14:paraId="1C91FEB5" w14:textId="77777777" w:rsidTr="00AC7815">
        <w:trPr>
          <w:trHeight w:val="20"/>
        </w:trPr>
        <w:tc>
          <w:tcPr>
            <w:tcW w:w="5817" w:type="dxa"/>
            <w:hideMark/>
          </w:tcPr>
          <w:p w14:paraId="552248BA"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224" w:type="dxa"/>
            <w:hideMark/>
          </w:tcPr>
          <w:p w14:paraId="1F4CEC20" w14:textId="77777777" w:rsidR="001A0044" w:rsidRPr="001A0044" w:rsidRDefault="001A0044" w:rsidP="001A0044">
            <w:pPr>
              <w:spacing w:line="240" w:lineRule="auto"/>
              <w:ind w:firstLine="0"/>
              <w:rPr>
                <w:bCs/>
                <w:sz w:val="16"/>
                <w:szCs w:val="16"/>
              </w:rPr>
            </w:pPr>
            <w:r w:rsidRPr="001A0044">
              <w:rPr>
                <w:bCs/>
                <w:sz w:val="16"/>
                <w:szCs w:val="16"/>
              </w:rPr>
              <w:t>56.2.01.00000</w:t>
            </w:r>
          </w:p>
        </w:tc>
        <w:tc>
          <w:tcPr>
            <w:tcW w:w="610" w:type="dxa"/>
            <w:hideMark/>
          </w:tcPr>
          <w:p w14:paraId="650B585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F4833AD"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0FF377A6" w14:textId="77777777" w:rsidR="001A0044" w:rsidRPr="001A0044" w:rsidRDefault="001A0044" w:rsidP="001A0044">
            <w:pPr>
              <w:spacing w:line="240" w:lineRule="auto"/>
              <w:ind w:firstLine="0"/>
              <w:rPr>
                <w:bCs/>
                <w:sz w:val="16"/>
                <w:szCs w:val="16"/>
              </w:rPr>
            </w:pPr>
            <w:r w:rsidRPr="001A0044">
              <w:rPr>
                <w:bCs/>
                <w:sz w:val="16"/>
                <w:szCs w:val="16"/>
              </w:rPr>
              <w:t>0,9</w:t>
            </w:r>
          </w:p>
        </w:tc>
        <w:tc>
          <w:tcPr>
            <w:tcW w:w="1019" w:type="dxa"/>
            <w:hideMark/>
          </w:tcPr>
          <w:p w14:paraId="0A41E244" w14:textId="77777777" w:rsidR="001A0044" w:rsidRPr="001A0044" w:rsidRDefault="001A0044" w:rsidP="001A0044">
            <w:pPr>
              <w:spacing w:line="240" w:lineRule="auto"/>
              <w:ind w:firstLine="0"/>
              <w:rPr>
                <w:bCs/>
                <w:sz w:val="16"/>
                <w:szCs w:val="16"/>
              </w:rPr>
            </w:pPr>
            <w:r w:rsidRPr="001A0044">
              <w:rPr>
                <w:bCs/>
                <w:sz w:val="16"/>
                <w:szCs w:val="16"/>
              </w:rPr>
              <w:t>18,0</w:t>
            </w:r>
          </w:p>
        </w:tc>
      </w:tr>
      <w:tr w:rsidR="001A0044" w:rsidRPr="001A0044" w14:paraId="41C7F3A4" w14:textId="77777777" w:rsidTr="00AC7815">
        <w:trPr>
          <w:trHeight w:val="20"/>
        </w:trPr>
        <w:tc>
          <w:tcPr>
            <w:tcW w:w="5817" w:type="dxa"/>
            <w:hideMark/>
          </w:tcPr>
          <w:p w14:paraId="27E51B7B" w14:textId="77777777" w:rsidR="001A0044" w:rsidRPr="001A0044" w:rsidRDefault="001A0044" w:rsidP="001A0044">
            <w:pPr>
              <w:spacing w:line="240" w:lineRule="auto"/>
              <w:ind w:left="-57" w:firstLine="0"/>
              <w:rPr>
                <w:bCs/>
                <w:sz w:val="16"/>
                <w:szCs w:val="16"/>
              </w:rPr>
            </w:pPr>
            <w:r w:rsidRPr="001A0044">
              <w:rPr>
                <w:bCs/>
                <w:sz w:val="16"/>
                <w:szCs w:val="16"/>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224" w:type="dxa"/>
            <w:hideMark/>
          </w:tcPr>
          <w:p w14:paraId="1B5BFA3A" w14:textId="77777777" w:rsidR="001A0044" w:rsidRPr="001A0044" w:rsidRDefault="001A0044" w:rsidP="001A0044">
            <w:pPr>
              <w:spacing w:line="240" w:lineRule="auto"/>
              <w:ind w:firstLine="0"/>
              <w:rPr>
                <w:bCs/>
                <w:sz w:val="16"/>
                <w:szCs w:val="16"/>
              </w:rPr>
            </w:pPr>
            <w:r w:rsidRPr="001A0044">
              <w:rPr>
                <w:bCs/>
                <w:sz w:val="16"/>
                <w:szCs w:val="16"/>
              </w:rPr>
              <w:t>56.2.01.00040</w:t>
            </w:r>
          </w:p>
        </w:tc>
        <w:tc>
          <w:tcPr>
            <w:tcW w:w="610" w:type="dxa"/>
            <w:hideMark/>
          </w:tcPr>
          <w:p w14:paraId="329B53E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BEF37D7"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733DE1EF" w14:textId="77777777" w:rsidR="001A0044" w:rsidRPr="001A0044" w:rsidRDefault="001A0044" w:rsidP="001A0044">
            <w:pPr>
              <w:spacing w:line="240" w:lineRule="auto"/>
              <w:ind w:firstLine="0"/>
              <w:rPr>
                <w:bCs/>
                <w:sz w:val="16"/>
                <w:szCs w:val="16"/>
              </w:rPr>
            </w:pPr>
            <w:r w:rsidRPr="001A0044">
              <w:rPr>
                <w:bCs/>
                <w:sz w:val="16"/>
                <w:szCs w:val="16"/>
              </w:rPr>
              <w:t>0,9</w:t>
            </w:r>
          </w:p>
        </w:tc>
        <w:tc>
          <w:tcPr>
            <w:tcW w:w="1019" w:type="dxa"/>
            <w:hideMark/>
          </w:tcPr>
          <w:p w14:paraId="28117BD2" w14:textId="77777777" w:rsidR="001A0044" w:rsidRPr="001A0044" w:rsidRDefault="001A0044" w:rsidP="001A0044">
            <w:pPr>
              <w:spacing w:line="240" w:lineRule="auto"/>
              <w:ind w:firstLine="0"/>
              <w:rPr>
                <w:bCs/>
                <w:sz w:val="16"/>
                <w:szCs w:val="16"/>
              </w:rPr>
            </w:pPr>
            <w:r w:rsidRPr="001A0044">
              <w:rPr>
                <w:bCs/>
                <w:sz w:val="16"/>
                <w:szCs w:val="16"/>
              </w:rPr>
              <w:t>18,0</w:t>
            </w:r>
          </w:p>
        </w:tc>
      </w:tr>
      <w:tr w:rsidR="001A0044" w:rsidRPr="001A0044" w14:paraId="0A319DB3" w14:textId="77777777" w:rsidTr="00AC7815">
        <w:trPr>
          <w:trHeight w:val="20"/>
        </w:trPr>
        <w:tc>
          <w:tcPr>
            <w:tcW w:w="5817" w:type="dxa"/>
            <w:hideMark/>
          </w:tcPr>
          <w:p w14:paraId="2EDAB7F1"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17CF5878" w14:textId="77777777" w:rsidR="001A0044" w:rsidRPr="001A0044" w:rsidRDefault="001A0044" w:rsidP="001A0044">
            <w:pPr>
              <w:spacing w:line="240" w:lineRule="auto"/>
              <w:ind w:firstLine="0"/>
              <w:rPr>
                <w:bCs/>
                <w:sz w:val="16"/>
                <w:szCs w:val="16"/>
              </w:rPr>
            </w:pPr>
            <w:r w:rsidRPr="001A0044">
              <w:rPr>
                <w:bCs/>
                <w:sz w:val="16"/>
                <w:szCs w:val="16"/>
              </w:rPr>
              <w:t>56.2.01.00040</w:t>
            </w:r>
          </w:p>
        </w:tc>
        <w:tc>
          <w:tcPr>
            <w:tcW w:w="610" w:type="dxa"/>
            <w:hideMark/>
          </w:tcPr>
          <w:p w14:paraId="0881A4C0"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709A1338"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61E03165" w14:textId="77777777" w:rsidR="001A0044" w:rsidRPr="001A0044" w:rsidRDefault="001A0044" w:rsidP="001A0044">
            <w:pPr>
              <w:spacing w:line="240" w:lineRule="auto"/>
              <w:ind w:firstLine="0"/>
              <w:rPr>
                <w:bCs/>
                <w:sz w:val="16"/>
                <w:szCs w:val="16"/>
              </w:rPr>
            </w:pPr>
            <w:r w:rsidRPr="001A0044">
              <w:rPr>
                <w:bCs/>
                <w:sz w:val="16"/>
                <w:szCs w:val="16"/>
              </w:rPr>
              <w:t>0,9</w:t>
            </w:r>
          </w:p>
        </w:tc>
        <w:tc>
          <w:tcPr>
            <w:tcW w:w="1019" w:type="dxa"/>
            <w:hideMark/>
          </w:tcPr>
          <w:p w14:paraId="70D3D8D0" w14:textId="77777777" w:rsidR="001A0044" w:rsidRPr="001A0044" w:rsidRDefault="001A0044" w:rsidP="001A0044">
            <w:pPr>
              <w:spacing w:line="240" w:lineRule="auto"/>
              <w:ind w:firstLine="0"/>
              <w:rPr>
                <w:bCs/>
                <w:sz w:val="16"/>
                <w:szCs w:val="16"/>
              </w:rPr>
            </w:pPr>
            <w:r w:rsidRPr="001A0044">
              <w:rPr>
                <w:bCs/>
                <w:sz w:val="16"/>
                <w:szCs w:val="16"/>
              </w:rPr>
              <w:t>18,0</w:t>
            </w:r>
          </w:p>
        </w:tc>
      </w:tr>
      <w:tr w:rsidR="001A0044" w:rsidRPr="001A0044" w14:paraId="7DBFE22B" w14:textId="77777777" w:rsidTr="00AC7815">
        <w:trPr>
          <w:trHeight w:val="20"/>
        </w:trPr>
        <w:tc>
          <w:tcPr>
            <w:tcW w:w="5817" w:type="dxa"/>
            <w:hideMark/>
          </w:tcPr>
          <w:p w14:paraId="2C7B9280"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"Пропаганда здорового и социально - активного образа жизни"</w:t>
            </w:r>
          </w:p>
        </w:tc>
        <w:tc>
          <w:tcPr>
            <w:tcW w:w="1224" w:type="dxa"/>
            <w:hideMark/>
          </w:tcPr>
          <w:p w14:paraId="1BB0145D" w14:textId="77777777" w:rsidR="001A0044" w:rsidRPr="001A0044" w:rsidRDefault="001A0044" w:rsidP="001A0044">
            <w:pPr>
              <w:spacing w:line="240" w:lineRule="auto"/>
              <w:ind w:firstLine="0"/>
              <w:rPr>
                <w:bCs/>
                <w:sz w:val="16"/>
                <w:szCs w:val="16"/>
              </w:rPr>
            </w:pPr>
            <w:r w:rsidRPr="001A0044">
              <w:rPr>
                <w:bCs/>
                <w:sz w:val="16"/>
                <w:szCs w:val="16"/>
              </w:rPr>
              <w:t>56.2.02.00000</w:t>
            </w:r>
          </w:p>
        </w:tc>
        <w:tc>
          <w:tcPr>
            <w:tcW w:w="610" w:type="dxa"/>
            <w:hideMark/>
          </w:tcPr>
          <w:p w14:paraId="4D0A01C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3F3593C"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79B304C5"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3CAFFB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F83DB01" w14:textId="77777777" w:rsidTr="00AC7815">
        <w:trPr>
          <w:trHeight w:val="20"/>
        </w:trPr>
        <w:tc>
          <w:tcPr>
            <w:tcW w:w="5817" w:type="dxa"/>
            <w:hideMark/>
          </w:tcPr>
          <w:p w14:paraId="455486A7" w14:textId="77777777" w:rsidR="001A0044" w:rsidRPr="001A0044" w:rsidRDefault="001A0044" w:rsidP="001A0044">
            <w:pPr>
              <w:spacing w:line="240" w:lineRule="auto"/>
              <w:ind w:left="-57" w:firstLine="0"/>
              <w:rPr>
                <w:bCs/>
                <w:sz w:val="16"/>
                <w:szCs w:val="16"/>
              </w:rPr>
            </w:pPr>
            <w:r w:rsidRPr="001A0044">
              <w:rPr>
                <w:bCs/>
                <w:sz w:val="16"/>
                <w:szCs w:val="16"/>
              </w:rPr>
              <w:t>Мероприятия по пропаганде здорового и социально-активного образа жизни</w:t>
            </w:r>
          </w:p>
        </w:tc>
        <w:tc>
          <w:tcPr>
            <w:tcW w:w="1224" w:type="dxa"/>
            <w:hideMark/>
          </w:tcPr>
          <w:p w14:paraId="56BE9865" w14:textId="77777777" w:rsidR="001A0044" w:rsidRPr="001A0044" w:rsidRDefault="001A0044" w:rsidP="001A0044">
            <w:pPr>
              <w:spacing w:line="240" w:lineRule="auto"/>
              <w:ind w:firstLine="0"/>
              <w:rPr>
                <w:bCs/>
                <w:sz w:val="16"/>
                <w:szCs w:val="16"/>
              </w:rPr>
            </w:pPr>
            <w:r w:rsidRPr="001A0044">
              <w:rPr>
                <w:bCs/>
                <w:sz w:val="16"/>
                <w:szCs w:val="16"/>
              </w:rPr>
              <w:t>56.2.02.00180</w:t>
            </w:r>
          </w:p>
        </w:tc>
        <w:tc>
          <w:tcPr>
            <w:tcW w:w="610" w:type="dxa"/>
            <w:hideMark/>
          </w:tcPr>
          <w:p w14:paraId="68E951D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9F50483"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27BAEEE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496C018A"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1C5F60E" w14:textId="77777777" w:rsidTr="00AC7815">
        <w:trPr>
          <w:trHeight w:val="20"/>
        </w:trPr>
        <w:tc>
          <w:tcPr>
            <w:tcW w:w="5817" w:type="dxa"/>
            <w:hideMark/>
          </w:tcPr>
          <w:p w14:paraId="1075A755"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0CA125EC" w14:textId="77777777" w:rsidR="001A0044" w:rsidRPr="001A0044" w:rsidRDefault="001A0044" w:rsidP="001A0044">
            <w:pPr>
              <w:spacing w:line="240" w:lineRule="auto"/>
              <w:ind w:firstLine="0"/>
              <w:rPr>
                <w:bCs/>
                <w:sz w:val="16"/>
                <w:szCs w:val="16"/>
              </w:rPr>
            </w:pPr>
            <w:r w:rsidRPr="001A0044">
              <w:rPr>
                <w:bCs/>
                <w:sz w:val="16"/>
                <w:szCs w:val="16"/>
              </w:rPr>
              <w:t>56.2.02.00180</w:t>
            </w:r>
          </w:p>
        </w:tc>
        <w:tc>
          <w:tcPr>
            <w:tcW w:w="610" w:type="dxa"/>
            <w:hideMark/>
          </w:tcPr>
          <w:p w14:paraId="1D38917F"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1E3288E9"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13BB08F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953E006"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11499B2" w14:textId="77777777" w:rsidTr="00AC7815">
        <w:trPr>
          <w:trHeight w:val="20"/>
        </w:trPr>
        <w:tc>
          <w:tcPr>
            <w:tcW w:w="5817" w:type="dxa"/>
            <w:hideMark/>
          </w:tcPr>
          <w:p w14:paraId="527D79E9"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"Развитие аппаратно-программного комплекса "Безопасный город""</w:t>
            </w:r>
          </w:p>
        </w:tc>
        <w:tc>
          <w:tcPr>
            <w:tcW w:w="1224" w:type="dxa"/>
            <w:hideMark/>
          </w:tcPr>
          <w:p w14:paraId="32BABF2E" w14:textId="77777777" w:rsidR="001A0044" w:rsidRPr="001A0044" w:rsidRDefault="001A0044" w:rsidP="001A0044">
            <w:pPr>
              <w:spacing w:line="240" w:lineRule="auto"/>
              <w:ind w:firstLine="0"/>
              <w:rPr>
                <w:bCs/>
                <w:sz w:val="16"/>
                <w:szCs w:val="16"/>
              </w:rPr>
            </w:pPr>
            <w:r w:rsidRPr="001A0044">
              <w:rPr>
                <w:bCs/>
                <w:sz w:val="16"/>
                <w:szCs w:val="16"/>
              </w:rPr>
              <w:t>56.2.03.00000</w:t>
            </w:r>
          </w:p>
        </w:tc>
        <w:tc>
          <w:tcPr>
            <w:tcW w:w="610" w:type="dxa"/>
            <w:hideMark/>
          </w:tcPr>
          <w:p w14:paraId="414511E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1CC2AED"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60978A6E"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0A690FA"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6874D399" w14:textId="77777777" w:rsidTr="00AC7815">
        <w:trPr>
          <w:trHeight w:val="20"/>
        </w:trPr>
        <w:tc>
          <w:tcPr>
            <w:tcW w:w="5817" w:type="dxa"/>
            <w:hideMark/>
          </w:tcPr>
          <w:p w14:paraId="0E58F119" w14:textId="77777777" w:rsidR="001A0044" w:rsidRPr="001A0044" w:rsidRDefault="001A0044" w:rsidP="001A0044">
            <w:pPr>
              <w:spacing w:line="240" w:lineRule="auto"/>
              <w:ind w:left="-57" w:firstLine="0"/>
              <w:rPr>
                <w:bCs/>
                <w:sz w:val="16"/>
                <w:szCs w:val="16"/>
              </w:rPr>
            </w:pPr>
            <w:r w:rsidRPr="001A0044">
              <w:rPr>
                <w:bCs/>
                <w:sz w:val="16"/>
                <w:szCs w:val="16"/>
              </w:rPr>
              <w:t>Мероприятия по развитию аппаратно-программного комплекса "Безопасный город"</w:t>
            </w:r>
          </w:p>
        </w:tc>
        <w:tc>
          <w:tcPr>
            <w:tcW w:w="1224" w:type="dxa"/>
            <w:hideMark/>
          </w:tcPr>
          <w:p w14:paraId="0525FEBD" w14:textId="77777777" w:rsidR="001A0044" w:rsidRPr="001A0044" w:rsidRDefault="001A0044" w:rsidP="001A0044">
            <w:pPr>
              <w:spacing w:line="240" w:lineRule="auto"/>
              <w:ind w:firstLine="0"/>
              <w:rPr>
                <w:bCs/>
                <w:sz w:val="16"/>
                <w:szCs w:val="16"/>
              </w:rPr>
            </w:pPr>
            <w:r w:rsidRPr="001A0044">
              <w:rPr>
                <w:bCs/>
                <w:sz w:val="16"/>
                <w:szCs w:val="16"/>
              </w:rPr>
              <w:t>56.2.03.00190</w:t>
            </w:r>
          </w:p>
        </w:tc>
        <w:tc>
          <w:tcPr>
            <w:tcW w:w="610" w:type="dxa"/>
            <w:hideMark/>
          </w:tcPr>
          <w:p w14:paraId="1DAA4F8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9BA7681"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7160FD60"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0E55183"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7D40836" w14:textId="77777777" w:rsidTr="00AC7815">
        <w:trPr>
          <w:trHeight w:val="20"/>
        </w:trPr>
        <w:tc>
          <w:tcPr>
            <w:tcW w:w="5817" w:type="dxa"/>
            <w:hideMark/>
          </w:tcPr>
          <w:p w14:paraId="64E67995"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78D343A2" w14:textId="77777777" w:rsidR="001A0044" w:rsidRPr="001A0044" w:rsidRDefault="001A0044" w:rsidP="001A0044">
            <w:pPr>
              <w:spacing w:line="240" w:lineRule="auto"/>
              <w:ind w:firstLine="0"/>
              <w:rPr>
                <w:bCs/>
                <w:sz w:val="16"/>
                <w:szCs w:val="16"/>
              </w:rPr>
            </w:pPr>
            <w:r w:rsidRPr="001A0044">
              <w:rPr>
                <w:bCs/>
                <w:sz w:val="16"/>
                <w:szCs w:val="16"/>
              </w:rPr>
              <w:t>56.2.03.00190</w:t>
            </w:r>
          </w:p>
        </w:tc>
        <w:tc>
          <w:tcPr>
            <w:tcW w:w="610" w:type="dxa"/>
            <w:hideMark/>
          </w:tcPr>
          <w:p w14:paraId="5BD69D61"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53607212"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3605029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94143D4"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AF41A45" w14:textId="77777777" w:rsidTr="00AC7815">
        <w:trPr>
          <w:trHeight w:val="20"/>
        </w:trPr>
        <w:tc>
          <w:tcPr>
            <w:tcW w:w="5817" w:type="dxa"/>
            <w:hideMark/>
          </w:tcPr>
          <w:p w14:paraId="7C4BE48B"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224" w:type="dxa"/>
            <w:hideMark/>
          </w:tcPr>
          <w:p w14:paraId="068B9C0A" w14:textId="77777777" w:rsidR="001A0044" w:rsidRPr="001A0044" w:rsidRDefault="001A0044" w:rsidP="001A0044">
            <w:pPr>
              <w:spacing w:line="240" w:lineRule="auto"/>
              <w:ind w:firstLine="0"/>
              <w:rPr>
                <w:bCs/>
                <w:sz w:val="16"/>
                <w:szCs w:val="16"/>
              </w:rPr>
            </w:pPr>
            <w:r w:rsidRPr="001A0044">
              <w:rPr>
                <w:bCs/>
                <w:sz w:val="16"/>
                <w:szCs w:val="16"/>
              </w:rPr>
              <w:t>56.2.04.00000</w:t>
            </w:r>
          </w:p>
        </w:tc>
        <w:tc>
          <w:tcPr>
            <w:tcW w:w="610" w:type="dxa"/>
            <w:hideMark/>
          </w:tcPr>
          <w:p w14:paraId="34EDE2B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51F00A3"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105" w:type="dxa"/>
            <w:hideMark/>
          </w:tcPr>
          <w:p w14:paraId="3168409C"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78380E2"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2282655F" w14:textId="77777777" w:rsidTr="00AC7815">
        <w:trPr>
          <w:trHeight w:val="20"/>
        </w:trPr>
        <w:tc>
          <w:tcPr>
            <w:tcW w:w="5817" w:type="dxa"/>
            <w:hideMark/>
          </w:tcPr>
          <w:p w14:paraId="61A09D6F" w14:textId="77777777" w:rsidR="001A0044" w:rsidRPr="001A0044" w:rsidRDefault="001A0044" w:rsidP="001A0044">
            <w:pPr>
              <w:spacing w:line="240" w:lineRule="auto"/>
              <w:ind w:left="-57" w:firstLine="0"/>
              <w:rPr>
                <w:bCs/>
                <w:sz w:val="16"/>
                <w:szCs w:val="16"/>
              </w:rPr>
            </w:pPr>
            <w:r w:rsidRPr="001A0044">
              <w:rPr>
                <w:bCs/>
                <w:sz w:val="16"/>
                <w:szCs w:val="16"/>
              </w:rPr>
              <w:t>Материально-техническое обеспечение народных дружин по охране общественного порядка</w:t>
            </w:r>
          </w:p>
        </w:tc>
        <w:tc>
          <w:tcPr>
            <w:tcW w:w="1224" w:type="dxa"/>
            <w:hideMark/>
          </w:tcPr>
          <w:p w14:paraId="69C49964" w14:textId="77777777" w:rsidR="001A0044" w:rsidRPr="001A0044" w:rsidRDefault="001A0044" w:rsidP="001A0044">
            <w:pPr>
              <w:spacing w:line="240" w:lineRule="auto"/>
              <w:ind w:firstLine="0"/>
              <w:rPr>
                <w:bCs/>
                <w:sz w:val="16"/>
                <w:szCs w:val="16"/>
              </w:rPr>
            </w:pPr>
            <w:r w:rsidRPr="001A0044">
              <w:rPr>
                <w:bCs/>
                <w:sz w:val="16"/>
                <w:szCs w:val="16"/>
              </w:rPr>
              <w:t>56.2.04.00670</w:t>
            </w:r>
          </w:p>
        </w:tc>
        <w:tc>
          <w:tcPr>
            <w:tcW w:w="610" w:type="dxa"/>
            <w:hideMark/>
          </w:tcPr>
          <w:p w14:paraId="363D8B0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20ACB54"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105" w:type="dxa"/>
            <w:hideMark/>
          </w:tcPr>
          <w:p w14:paraId="23273C2B"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33C11C4"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112DD01" w14:textId="77777777" w:rsidTr="00AC7815">
        <w:trPr>
          <w:trHeight w:val="20"/>
        </w:trPr>
        <w:tc>
          <w:tcPr>
            <w:tcW w:w="5817" w:type="dxa"/>
            <w:hideMark/>
          </w:tcPr>
          <w:p w14:paraId="7F77A6D4"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2C48117F" w14:textId="77777777" w:rsidR="001A0044" w:rsidRPr="001A0044" w:rsidRDefault="001A0044" w:rsidP="001A0044">
            <w:pPr>
              <w:spacing w:line="240" w:lineRule="auto"/>
              <w:ind w:firstLine="0"/>
              <w:rPr>
                <w:bCs/>
                <w:sz w:val="16"/>
                <w:szCs w:val="16"/>
              </w:rPr>
            </w:pPr>
            <w:r w:rsidRPr="001A0044">
              <w:rPr>
                <w:bCs/>
                <w:sz w:val="16"/>
                <w:szCs w:val="16"/>
              </w:rPr>
              <w:t>56.2.04.00670</w:t>
            </w:r>
          </w:p>
        </w:tc>
        <w:tc>
          <w:tcPr>
            <w:tcW w:w="610" w:type="dxa"/>
            <w:hideMark/>
          </w:tcPr>
          <w:p w14:paraId="63D3FFFD"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5710785B"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105" w:type="dxa"/>
            <w:hideMark/>
          </w:tcPr>
          <w:p w14:paraId="2DE6270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1742DED"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D1D242F" w14:textId="77777777" w:rsidTr="00AC7815">
        <w:trPr>
          <w:trHeight w:val="20"/>
        </w:trPr>
        <w:tc>
          <w:tcPr>
            <w:tcW w:w="5817" w:type="dxa"/>
            <w:hideMark/>
          </w:tcPr>
          <w:p w14:paraId="1BB5253D"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"Социальная, медицинская и иная помощь лицам, освободившимся из мест лишения свободы"</w:t>
            </w:r>
          </w:p>
        </w:tc>
        <w:tc>
          <w:tcPr>
            <w:tcW w:w="1224" w:type="dxa"/>
            <w:hideMark/>
          </w:tcPr>
          <w:p w14:paraId="0F625FA4" w14:textId="77777777" w:rsidR="001A0044" w:rsidRPr="001A0044" w:rsidRDefault="001A0044" w:rsidP="001A0044">
            <w:pPr>
              <w:spacing w:line="240" w:lineRule="auto"/>
              <w:ind w:firstLine="0"/>
              <w:rPr>
                <w:bCs/>
                <w:sz w:val="16"/>
                <w:szCs w:val="16"/>
              </w:rPr>
            </w:pPr>
            <w:r w:rsidRPr="001A0044">
              <w:rPr>
                <w:bCs/>
                <w:sz w:val="16"/>
                <w:szCs w:val="16"/>
              </w:rPr>
              <w:t>56.2.05.00000</w:t>
            </w:r>
          </w:p>
        </w:tc>
        <w:tc>
          <w:tcPr>
            <w:tcW w:w="610" w:type="dxa"/>
            <w:hideMark/>
          </w:tcPr>
          <w:p w14:paraId="4BFBDF2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8ADE84A"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62B52D0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5B8D770D"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C0B44D8" w14:textId="77777777" w:rsidTr="00AC7815">
        <w:trPr>
          <w:trHeight w:val="20"/>
        </w:trPr>
        <w:tc>
          <w:tcPr>
            <w:tcW w:w="5817" w:type="dxa"/>
            <w:hideMark/>
          </w:tcPr>
          <w:p w14:paraId="4201FF95" w14:textId="77777777" w:rsidR="001A0044" w:rsidRPr="001A0044" w:rsidRDefault="001A0044" w:rsidP="001A0044">
            <w:pPr>
              <w:spacing w:line="240" w:lineRule="auto"/>
              <w:ind w:left="-57" w:firstLine="0"/>
              <w:rPr>
                <w:bCs/>
                <w:sz w:val="16"/>
                <w:szCs w:val="16"/>
              </w:rPr>
            </w:pPr>
            <w:r w:rsidRPr="001A0044">
              <w:rPr>
                <w:bCs/>
                <w:sz w:val="16"/>
                <w:szCs w:val="16"/>
              </w:rPr>
              <w:t>Социальная, медицинская и иная помощь лицам, освободившимся из мест лишения свободы</w:t>
            </w:r>
          </w:p>
        </w:tc>
        <w:tc>
          <w:tcPr>
            <w:tcW w:w="1224" w:type="dxa"/>
            <w:hideMark/>
          </w:tcPr>
          <w:p w14:paraId="61B6CF2B" w14:textId="77777777" w:rsidR="001A0044" w:rsidRPr="001A0044" w:rsidRDefault="001A0044" w:rsidP="001A0044">
            <w:pPr>
              <w:spacing w:line="240" w:lineRule="auto"/>
              <w:ind w:firstLine="0"/>
              <w:rPr>
                <w:bCs/>
                <w:sz w:val="16"/>
                <w:szCs w:val="16"/>
              </w:rPr>
            </w:pPr>
            <w:r w:rsidRPr="001A0044">
              <w:rPr>
                <w:bCs/>
                <w:sz w:val="16"/>
                <w:szCs w:val="16"/>
              </w:rPr>
              <w:t>56.2.05.00960</w:t>
            </w:r>
          </w:p>
        </w:tc>
        <w:tc>
          <w:tcPr>
            <w:tcW w:w="610" w:type="dxa"/>
            <w:hideMark/>
          </w:tcPr>
          <w:p w14:paraId="3D368ED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113CA37"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1F418B94"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094805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62BA2897" w14:textId="77777777" w:rsidTr="00AC7815">
        <w:trPr>
          <w:trHeight w:val="20"/>
        </w:trPr>
        <w:tc>
          <w:tcPr>
            <w:tcW w:w="5817" w:type="dxa"/>
            <w:hideMark/>
          </w:tcPr>
          <w:p w14:paraId="675CECC1"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72F3A398" w14:textId="77777777" w:rsidR="001A0044" w:rsidRPr="001A0044" w:rsidRDefault="001A0044" w:rsidP="001A0044">
            <w:pPr>
              <w:spacing w:line="240" w:lineRule="auto"/>
              <w:ind w:firstLine="0"/>
              <w:rPr>
                <w:bCs/>
                <w:sz w:val="16"/>
                <w:szCs w:val="16"/>
              </w:rPr>
            </w:pPr>
            <w:r w:rsidRPr="001A0044">
              <w:rPr>
                <w:bCs/>
                <w:sz w:val="16"/>
                <w:szCs w:val="16"/>
              </w:rPr>
              <w:t>56.2.05.00960</w:t>
            </w:r>
          </w:p>
        </w:tc>
        <w:tc>
          <w:tcPr>
            <w:tcW w:w="610" w:type="dxa"/>
            <w:hideMark/>
          </w:tcPr>
          <w:p w14:paraId="07D7E540"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00827270"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276CF04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194AB979"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343CC84" w14:textId="77777777" w:rsidTr="00AC7815">
        <w:trPr>
          <w:trHeight w:val="20"/>
        </w:trPr>
        <w:tc>
          <w:tcPr>
            <w:tcW w:w="5817" w:type="dxa"/>
            <w:hideMark/>
          </w:tcPr>
          <w:p w14:paraId="1AB411F2" w14:textId="55C76C75" w:rsidR="001A0044" w:rsidRPr="001A0044" w:rsidRDefault="001A0044" w:rsidP="001A0044">
            <w:pPr>
              <w:spacing w:line="240" w:lineRule="auto"/>
              <w:ind w:left="-57" w:firstLine="0"/>
              <w:rPr>
                <w:bCs/>
                <w:sz w:val="16"/>
                <w:szCs w:val="16"/>
              </w:rPr>
            </w:pPr>
            <w:r w:rsidRPr="001A0044">
              <w:rPr>
                <w:bCs/>
                <w:sz w:val="16"/>
                <w:szCs w:val="16"/>
              </w:rPr>
              <w:t>Подпрограмма "Обеспечение первичных мер пожарной безопасности в границах Завитинского муниципального округа на 2022-2025 годы"</w:t>
            </w:r>
          </w:p>
        </w:tc>
        <w:tc>
          <w:tcPr>
            <w:tcW w:w="1224" w:type="dxa"/>
            <w:hideMark/>
          </w:tcPr>
          <w:p w14:paraId="09212E0F" w14:textId="77777777" w:rsidR="001A0044" w:rsidRPr="001A0044" w:rsidRDefault="001A0044" w:rsidP="001A0044">
            <w:pPr>
              <w:spacing w:line="240" w:lineRule="auto"/>
              <w:ind w:firstLine="0"/>
              <w:rPr>
                <w:bCs/>
                <w:sz w:val="16"/>
                <w:szCs w:val="16"/>
              </w:rPr>
            </w:pPr>
            <w:r w:rsidRPr="001A0044">
              <w:rPr>
                <w:bCs/>
                <w:sz w:val="16"/>
                <w:szCs w:val="16"/>
              </w:rPr>
              <w:t>56.3.00.00000</w:t>
            </w:r>
          </w:p>
        </w:tc>
        <w:tc>
          <w:tcPr>
            <w:tcW w:w="610" w:type="dxa"/>
            <w:hideMark/>
          </w:tcPr>
          <w:p w14:paraId="58F0B15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4CF4F49" w14:textId="77777777" w:rsidR="001A0044" w:rsidRPr="001A0044" w:rsidRDefault="001A0044" w:rsidP="001A0044">
            <w:pPr>
              <w:spacing w:line="240" w:lineRule="auto"/>
              <w:ind w:firstLine="0"/>
              <w:rPr>
                <w:bCs/>
                <w:sz w:val="16"/>
                <w:szCs w:val="16"/>
              </w:rPr>
            </w:pPr>
            <w:r w:rsidRPr="001A0044">
              <w:rPr>
                <w:bCs/>
                <w:sz w:val="16"/>
                <w:szCs w:val="16"/>
              </w:rPr>
              <w:t>1 000,0</w:t>
            </w:r>
          </w:p>
        </w:tc>
        <w:tc>
          <w:tcPr>
            <w:tcW w:w="1105" w:type="dxa"/>
            <w:hideMark/>
          </w:tcPr>
          <w:p w14:paraId="40217BB6" w14:textId="77777777" w:rsidR="001A0044" w:rsidRPr="001A0044" w:rsidRDefault="001A0044" w:rsidP="001A0044">
            <w:pPr>
              <w:spacing w:line="240" w:lineRule="auto"/>
              <w:ind w:firstLine="0"/>
              <w:rPr>
                <w:bCs/>
                <w:sz w:val="16"/>
                <w:szCs w:val="16"/>
              </w:rPr>
            </w:pPr>
            <w:r w:rsidRPr="001A0044">
              <w:rPr>
                <w:bCs/>
                <w:sz w:val="16"/>
                <w:szCs w:val="16"/>
              </w:rPr>
              <w:t>25,9</w:t>
            </w:r>
          </w:p>
        </w:tc>
        <w:tc>
          <w:tcPr>
            <w:tcW w:w="1019" w:type="dxa"/>
            <w:hideMark/>
          </w:tcPr>
          <w:p w14:paraId="5F93C6F0" w14:textId="77777777" w:rsidR="001A0044" w:rsidRPr="001A0044" w:rsidRDefault="001A0044" w:rsidP="001A0044">
            <w:pPr>
              <w:spacing w:line="240" w:lineRule="auto"/>
              <w:ind w:firstLine="0"/>
              <w:rPr>
                <w:bCs/>
                <w:sz w:val="16"/>
                <w:szCs w:val="16"/>
              </w:rPr>
            </w:pPr>
            <w:r w:rsidRPr="001A0044">
              <w:rPr>
                <w:bCs/>
                <w:sz w:val="16"/>
                <w:szCs w:val="16"/>
              </w:rPr>
              <w:t>2,6</w:t>
            </w:r>
          </w:p>
        </w:tc>
      </w:tr>
      <w:tr w:rsidR="001A0044" w:rsidRPr="001A0044" w14:paraId="2FF7AF25" w14:textId="77777777" w:rsidTr="00AC7815">
        <w:trPr>
          <w:trHeight w:val="20"/>
        </w:trPr>
        <w:tc>
          <w:tcPr>
            <w:tcW w:w="5817" w:type="dxa"/>
            <w:hideMark/>
          </w:tcPr>
          <w:p w14:paraId="1B09A9F0"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"Предупреждение распространения природных пожаров в границах населенных пунктов Завитинского муниципального округа"</w:t>
            </w:r>
          </w:p>
        </w:tc>
        <w:tc>
          <w:tcPr>
            <w:tcW w:w="1224" w:type="dxa"/>
            <w:hideMark/>
          </w:tcPr>
          <w:p w14:paraId="5CC928B0" w14:textId="77777777" w:rsidR="001A0044" w:rsidRPr="001A0044" w:rsidRDefault="001A0044" w:rsidP="001A0044">
            <w:pPr>
              <w:spacing w:line="240" w:lineRule="auto"/>
              <w:ind w:firstLine="0"/>
              <w:rPr>
                <w:bCs/>
                <w:sz w:val="16"/>
                <w:szCs w:val="16"/>
              </w:rPr>
            </w:pPr>
            <w:r w:rsidRPr="001A0044">
              <w:rPr>
                <w:bCs/>
                <w:sz w:val="16"/>
                <w:szCs w:val="16"/>
              </w:rPr>
              <w:t>56.3.01.00000</w:t>
            </w:r>
          </w:p>
        </w:tc>
        <w:tc>
          <w:tcPr>
            <w:tcW w:w="610" w:type="dxa"/>
            <w:hideMark/>
          </w:tcPr>
          <w:p w14:paraId="2C2AD33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1F682D6" w14:textId="77777777" w:rsidR="001A0044" w:rsidRPr="001A0044" w:rsidRDefault="001A0044" w:rsidP="001A0044">
            <w:pPr>
              <w:spacing w:line="240" w:lineRule="auto"/>
              <w:ind w:firstLine="0"/>
              <w:rPr>
                <w:bCs/>
                <w:sz w:val="16"/>
                <w:szCs w:val="16"/>
              </w:rPr>
            </w:pPr>
            <w:r w:rsidRPr="001A0044">
              <w:rPr>
                <w:bCs/>
                <w:sz w:val="16"/>
                <w:szCs w:val="16"/>
              </w:rPr>
              <w:t>900,0</w:t>
            </w:r>
          </w:p>
        </w:tc>
        <w:tc>
          <w:tcPr>
            <w:tcW w:w="1105" w:type="dxa"/>
            <w:hideMark/>
          </w:tcPr>
          <w:p w14:paraId="6905FDA4"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5E07BBC"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1C1CC6D" w14:textId="77777777" w:rsidTr="00AC7815">
        <w:trPr>
          <w:trHeight w:val="20"/>
        </w:trPr>
        <w:tc>
          <w:tcPr>
            <w:tcW w:w="5817" w:type="dxa"/>
            <w:hideMark/>
          </w:tcPr>
          <w:p w14:paraId="4C06DBBB" w14:textId="77777777" w:rsidR="001A0044" w:rsidRPr="001A0044" w:rsidRDefault="001A0044" w:rsidP="001A0044">
            <w:pPr>
              <w:spacing w:line="240" w:lineRule="auto"/>
              <w:ind w:left="-57" w:firstLine="0"/>
              <w:rPr>
                <w:bCs/>
                <w:sz w:val="16"/>
                <w:szCs w:val="16"/>
              </w:rPr>
            </w:pPr>
            <w:r w:rsidRPr="001A0044">
              <w:rPr>
                <w:bCs/>
                <w:sz w:val="16"/>
                <w:szCs w:val="16"/>
              </w:rPr>
              <w:t>Предупреждение распространения природных пожаров в границах населенных пунктов Завитинского муниципального округа</w:t>
            </w:r>
          </w:p>
        </w:tc>
        <w:tc>
          <w:tcPr>
            <w:tcW w:w="1224" w:type="dxa"/>
            <w:hideMark/>
          </w:tcPr>
          <w:p w14:paraId="3E28851A" w14:textId="77777777" w:rsidR="001A0044" w:rsidRPr="001A0044" w:rsidRDefault="001A0044" w:rsidP="001A0044">
            <w:pPr>
              <w:spacing w:line="240" w:lineRule="auto"/>
              <w:ind w:firstLine="0"/>
              <w:rPr>
                <w:bCs/>
                <w:sz w:val="16"/>
                <w:szCs w:val="16"/>
              </w:rPr>
            </w:pPr>
            <w:r w:rsidRPr="001A0044">
              <w:rPr>
                <w:bCs/>
                <w:sz w:val="16"/>
                <w:szCs w:val="16"/>
              </w:rPr>
              <w:t>56.3.01.40010</w:t>
            </w:r>
          </w:p>
        </w:tc>
        <w:tc>
          <w:tcPr>
            <w:tcW w:w="610" w:type="dxa"/>
            <w:hideMark/>
          </w:tcPr>
          <w:p w14:paraId="33870D1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F0CF7C0" w14:textId="77777777" w:rsidR="001A0044" w:rsidRPr="001A0044" w:rsidRDefault="001A0044" w:rsidP="001A0044">
            <w:pPr>
              <w:spacing w:line="240" w:lineRule="auto"/>
              <w:ind w:firstLine="0"/>
              <w:rPr>
                <w:bCs/>
                <w:sz w:val="16"/>
                <w:szCs w:val="16"/>
              </w:rPr>
            </w:pPr>
            <w:r w:rsidRPr="001A0044">
              <w:rPr>
                <w:bCs/>
                <w:sz w:val="16"/>
                <w:szCs w:val="16"/>
              </w:rPr>
              <w:t>900,0</w:t>
            </w:r>
          </w:p>
        </w:tc>
        <w:tc>
          <w:tcPr>
            <w:tcW w:w="1105" w:type="dxa"/>
            <w:hideMark/>
          </w:tcPr>
          <w:p w14:paraId="0F8971E5"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6E31C4F"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D684D0F" w14:textId="77777777" w:rsidTr="00AC7815">
        <w:trPr>
          <w:trHeight w:val="20"/>
        </w:trPr>
        <w:tc>
          <w:tcPr>
            <w:tcW w:w="5817" w:type="dxa"/>
            <w:hideMark/>
          </w:tcPr>
          <w:p w14:paraId="32CC679C"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66AFA8CE" w14:textId="77777777" w:rsidR="001A0044" w:rsidRPr="001A0044" w:rsidRDefault="001A0044" w:rsidP="001A0044">
            <w:pPr>
              <w:spacing w:line="240" w:lineRule="auto"/>
              <w:ind w:firstLine="0"/>
              <w:rPr>
                <w:bCs/>
                <w:sz w:val="16"/>
                <w:szCs w:val="16"/>
              </w:rPr>
            </w:pPr>
            <w:r w:rsidRPr="001A0044">
              <w:rPr>
                <w:bCs/>
                <w:sz w:val="16"/>
                <w:szCs w:val="16"/>
              </w:rPr>
              <w:t>56.3.01.40010</w:t>
            </w:r>
          </w:p>
        </w:tc>
        <w:tc>
          <w:tcPr>
            <w:tcW w:w="610" w:type="dxa"/>
            <w:hideMark/>
          </w:tcPr>
          <w:p w14:paraId="7BEBDE91"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22C66AEC" w14:textId="77777777" w:rsidR="001A0044" w:rsidRPr="001A0044" w:rsidRDefault="001A0044" w:rsidP="001A0044">
            <w:pPr>
              <w:spacing w:line="240" w:lineRule="auto"/>
              <w:ind w:firstLine="0"/>
              <w:rPr>
                <w:bCs/>
                <w:sz w:val="16"/>
                <w:szCs w:val="16"/>
              </w:rPr>
            </w:pPr>
            <w:r w:rsidRPr="001A0044">
              <w:rPr>
                <w:bCs/>
                <w:sz w:val="16"/>
                <w:szCs w:val="16"/>
              </w:rPr>
              <w:t>900,0</w:t>
            </w:r>
          </w:p>
        </w:tc>
        <w:tc>
          <w:tcPr>
            <w:tcW w:w="1105" w:type="dxa"/>
            <w:hideMark/>
          </w:tcPr>
          <w:p w14:paraId="3100982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EDA07C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BA16C4F" w14:textId="77777777" w:rsidTr="00AC7815">
        <w:trPr>
          <w:trHeight w:val="20"/>
        </w:trPr>
        <w:tc>
          <w:tcPr>
            <w:tcW w:w="5817" w:type="dxa"/>
            <w:hideMark/>
          </w:tcPr>
          <w:p w14:paraId="7560F91C"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"Организация контроля за выполнением мер пожарной безопасности"</w:t>
            </w:r>
          </w:p>
        </w:tc>
        <w:tc>
          <w:tcPr>
            <w:tcW w:w="1224" w:type="dxa"/>
            <w:hideMark/>
          </w:tcPr>
          <w:p w14:paraId="24419E03" w14:textId="77777777" w:rsidR="001A0044" w:rsidRPr="001A0044" w:rsidRDefault="001A0044" w:rsidP="001A0044">
            <w:pPr>
              <w:spacing w:line="240" w:lineRule="auto"/>
              <w:ind w:firstLine="0"/>
              <w:rPr>
                <w:bCs/>
                <w:sz w:val="16"/>
                <w:szCs w:val="16"/>
              </w:rPr>
            </w:pPr>
            <w:r w:rsidRPr="001A0044">
              <w:rPr>
                <w:bCs/>
                <w:sz w:val="16"/>
                <w:szCs w:val="16"/>
              </w:rPr>
              <w:t>56.3.02.00000</w:t>
            </w:r>
          </w:p>
        </w:tc>
        <w:tc>
          <w:tcPr>
            <w:tcW w:w="610" w:type="dxa"/>
            <w:hideMark/>
          </w:tcPr>
          <w:p w14:paraId="04578FD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E36E2A9" w14:textId="77777777" w:rsidR="001A0044" w:rsidRPr="001A0044" w:rsidRDefault="001A0044" w:rsidP="001A0044">
            <w:pPr>
              <w:spacing w:line="240" w:lineRule="auto"/>
              <w:ind w:firstLine="0"/>
              <w:rPr>
                <w:bCs/>
                <w:sz w:val="16"/>
                <w:szCs w:val="16"/>
              </w:rPr>
            </w:pPr>
            <w:r w:rsidRPr="001A0044">
              <w:rPr>
                <w:bCs/>
                <w:sz w:val="16"/>
                <w:szCs w:val="16"/>
              </w:rPr>
              <w:t>95,0</w:t>
            </w:r>
          </w:p>
        </w:tc>
        <w:tc>
          <w:tcPr>
            <w:tcW w:w="1105" w:type="dxa"/>
            <w:hideMark/>
          </w:tcPr>
          <w:p w14:paraId="0AA22AEA" w14:textId="77777777" w:rsidR="001A0044" w:rsidRPr="001A0044" w:rsidRDefault="001A0044" w:rsidP="001A0044">
            <w:pPr>
              <w:spacing w:line="240" w:lineRule="auto"/>
              <w:ind w:firstLine="0"/>
              <w:rPr>
                <w:bCs/>
                <w:sz w:val="16"/>
                <w:szCs w:val="16"/>
              </w:rPr>
            </w:pPr>
            <w:r w:rsidRPr="001A0044">
              <w:rPr>
                <w:bCs/>
                <w:sz w:val="16"/>
                <w:szCs w:val="16"/>
              </w:rPr>
              <w:t>25,9</w:t>
            </w:r>
          </w:p>
        </w:tc>
        <w:tc>
          <w:tcPr>
            <w:tcW w:w="1019" w:type="dxa"/>
            <w:hideMark/>
          </w:tcPr>
          <w:p w14:paraId="0A550B5C" w14:textId="77777777" w:rsidR="001A0044" w:rsidRPr="001A0044" w:rsidRDefault="001A0044" w:rsidP="001A0044">
            <w:pPr>
              <w:spacing w:line="240" w:lineRule="auto"/>
              <w:ind w:firstLine="0"/>
              <w:rPr>
                <w:bCs/>
                <w:sz w:val="16"/>
                <w:szCs w:val="16"/>
              </w:rPr>
            </w:pPr>
            <w:r w:rsidRPr="001A0044">
              <w:rPr>
                <w:bCs/>
                <w:sz w:val="16"/>
                <w:szCs w:val="16"/>
              </w:rPr>
              <w:t>27,3</w:t>
            </w:r>
          </w:p>
        </w:tc>
      </w:tr>
      <w:tr w:rsidR="001A0044" w:rsidRPr="001A0044" w14:paraId="3A688A28" w14:textId="77777777" w:rsidTr="00AC7815">
        <w:trPr>
          <w:trHeight w:val="20"/>
        </w:trPr>
        <w:tc>
          <w:tcPr>
            <w:tcW w:w="5817" w:type="dxa"/>
            <w:hideMark/>
          </w:tcPr>
          <w:p w14:paraId="7AC51320" w14:textId="77777777" w:rsidR="001A0044" w:rsidRPr="001A0044" w:rsidRDefault="001A0044" w:rsidP="001A0044">
            <w:pPr>
              <w:spacing w:line="240" w:lineRule="auto"/>
              <w:ind w:left="-57" w:firstLine="0"/>
              <w:rPr>
                <w:bCs/>
                <w:sz w:val="16"/>
                <w:szCs w:val="16"/>
              </w:rPr>
            </w:pPr>
            <w:r w:rsidRPr="001A0044">
              <w:rPr>
                <w:bCs/>
                <w:sz w:val="16"/>
                <w:szCs w:val="16"/>
              </w:rPr>
              <w:t>Организация контроля за выполнением мер пожарной безопасности</w:t>
            </w:r>
          </w:p>
        </w:tc>
        <w:tc>
          <w:tcPr>
            <w:tcW w:w="1224" w:type="dxa"/>
            <w:hideMark/>
          </w:tcPr>
          <w:p w14:paraId="757B9959" w14:textId="77777777" w:rsidR="001A0044" w:rsidRPr="001A0044" w:rsidRDefault="001A0044" w:rsidP="001A0044">
            <w:pPr>
              <w:spacing w:line="240" w:lineRule="auto"/>
              <w:ind w:firstLine="0"/>
              <w:rPr>
                <w:bCs/>
                <w:sz w:val="16"/>
                <w:szCs w:val="16"/>
              </w:rPr>
            </w:pPr>
            <w:r w:rsidRPr="001A0044">
              <w:rPr>
                <w:bCs/>
                <w:sz w:val="16"/>
                <w:szCs w:val="16"/>
              </w:rPr>
              <w:t>56.3.02.40020</w:t>
            </w:r>
          </w:p>
        </w:tc>
        <w:tc>
          <w:tcPr>
            <w:tcW w:w="610" w:type="dxa"/>
            <w:hideMark/>
          </w:tcPr>
          <w:p w14:paraId="21B6ECB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1A4B674" w14:textId="77777777" w:rsidR="001A0044" w:rsidRPr="001A0044" w:rsidRDefault="001A0044" w:rsidP="001A0044">
            <w:pPr>
              <w:spacing w:line="240" w:lineRule="auto"/>
              <w:ind w:firstLine="0"/>
              <w:rPr>
                <w:bCs/>
                <w:sz w:val="16"/>
                <w:szCs w:val="16"/>
              </w:rPr>
            </w:pPr>
            <w:r w:rsidRPr="001A0044">
              <w:rPr>
                <w:bCs/>
                <w:sz w:val="16"/>
                <w:szCs w:val="16"/>
              </w:rPr>
              <w:t>95,0</w:t>
            </w:r>
          </w:p>
        </w:tc>
        <w:tc>
          <w:tcPr>
            <w:tcW w:w="1105" w:type="dxa"/>
            <w:hideMark/>
          </w:tcPr>
          <w:p w14:paraId="26F81E90" w14:textId="77777777" w:rsidR="001A0044" w:rsidRPr="001A0044" w:rsidRDefault="001A0044" w:rsidP="001A0044">
            <w:pPr>
              <w:spacing w:line="240" w:lineRule="auto"/>
              <w:ind w:firstLine="0"/>
              <w:rPr>
                <w:bCs/>
                <w:sz w:val="16"/>
                <w:szCs w:val="16"/>
              </w:rPr>
            </w:pPr>
            <w:r w:rsidRPr="001A0044">
              <w:rPr>
                <w:bCs/>
                <w:sz w:val="16"/>
                <w:szCs w:val="16"/>
              </w:rPr>
              <w:t>25,9</w:t>
            </w:r>
          </w:p>
        </w:tc>
        <w:tc>
          <w:tcPr>
            <w:tcW w:w="1019" w:type="dxa"/>
            <w:hideMark/>
          </w:tcPr>
          <w:p w14:paraId="17B94A6A" w14:textId="77777777" w:rsidR="001A0044" w:rsidRPr="001A0044" w:rsidRDefault="001A0044" w:rsidP="001A0044">
            <w:pPr>
              <w:spacing w:line="240" w:lineRule="auto"/>
              <w:ind w:firstLine="0"/>
              <w:rPr>
                <w:bCs/>
                <w:sz w:val="16"/>
                <w:szCs w:val="16"/>
              </w:rPr>
            </w:pPr>
            <w:r w:rsidRPr="001A0044">
              <w:rPr>
                <w:bCs/>
                <w:sz w:val="16"/>
                <w:szCs w:val="16"/>
              </w:rPr>
              <w:t>27,3</w:t>
            </w:r>
          </w:p>
        </w:tc>
      </w:tr>
      <w:tr w:rsidR="001A0044" w:rsidRPr="001A0044" w14:paraId="3A181841" w14:textId="77777777" w:rsidTr="00AC7815">
        <w:trPr>
          <w:trHeight w:val="20"/>
        </w:trPr>
        <w:tc>
          <w:tcPr>
            <w:tcW w:w="5817" w:type="dxa"/>
            <w:hideMark/>
          </w:tcPr>
          <w:p w14:paraId="5788E0DB"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39271C42" w14:textId="77777777" w:rsidR="001A0044" w:rsidRPr="001A0044" w:rsidRDefault="001A0044" w:rsidP="001A0044">
            <w:pPr>
              <w:spacing w:line="240" w:lineRule="auto"/>
              <w:ind w:firstLine="0"/>
              <w:rPr>
                <w:bCs/>
                <w:sz w:val="16"/>
                <w:szCs w:val="16"/>
              </w:rPr>
            </w:pPr>
            <w:r w:rsidRPr="001A0044">
              <w:rPr>
                <w:bCs/>
                <w:sz w:val="16"/>
                <w:szCs w:val="16"/>
              </w:rPr>
              <w:t>56.3.02.40020</w:t>
            </w:r>
          </w:p>
        </w:tc>
        <w:tc>
          <w:tcPr>
            <w:tcW w:w="610" w:type="dxa"/>
            <w:hideMark/>
          </w:tcPr>
          <w:p w14:paraId="2C73DCA1"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73E3DF5B" w14:textId="77777777" w:rsidR="001A0044" w:rsidRPr="001A0044" w:rsidRDefault="001A0044" w:rsidP="001A0044">
            <w:pPr>
              <w:spacing w:line="240" w:lineRule="auto"/>
              <w:ind w:firstLine="0"/>
              <w:rPr>
                <w:bCs/>
                <w:sz w:val="16"/>
                <w:szCs w:val="16"/>
              </w:rPr>
            </w:pPr>
            <w:r w:rsidRPr="001A0044">
              <w:rPr>
                <w:bCs/>
                <w:sz w:val="16"/>
                <w:szCs w:val="16"/>
              </w:rPr>
              <w:t>25,9</w:t>
            </w:r>
          </w:p>
        </w:tc>
        <w:tc>
          <w:tcPr>
            <w:tcW w:w="1105" w:type="dxa"/>
            <w:hideMark/>
          </w:tcPr>
          <w:p w14:paraId="07FCA238" w14:textId="77777777" w:rsidR="001A0044" w:rsidRPr="001A0044" w:rsidRDefault="001A0044" w:rsidP="001A0044">
            <w:pPr>
              <w:spacing w:line="240" w:lineRule="auto"/>
              <w:ind w:firstLine="0"/>
              <w:rPr>
                <w:bCs/>
                <w:sz w:val="16"/>
                <w:szCs w:val="16"/>
              </w:rPr>
            </w:pPr>
            <w:r w:rsidRPr="001A0044">
              <w:rPr>
                <w:bCs/>
                <w:sz w:val="16"/>
                <w:szCs w:val="16"/>
              </w:rPr>
              <w:t>25,9</w:t>
            </w:r>
          </w:p>
        </w:tc>
        <w:tc>
          <w:tcPr>
            <w:tcW w:w="1019" w:type="dxa"/>
            <w:hideMark/>
          </w:tcPr>
          <w:p w14:paraId="01E7F113"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33F64BDF" w14:textId="77777777" w:rsidTr="00AC7815">
        <w:trPr>
          <w:trHeight w:val="20"/>
        </w:trPr>
        <w:tc>
          <w:tcPr>
            <w:tcW w:w="5817" w:type="dxa"/>
            <w:hideMark/>
          </w:tcPr>
          <w:p w14:paraId="496751DA"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1BBBF9AE" w14:textId="77777777" w:rsidR="001A0044" w:rsidRPr="001A0044" w:rsidRDefault="001A0044" w:rsidP="001A0044">
            <w:pPr>
              <w:spacing w:line="240" w:lineRule="auto"/>
              <w:ind w:firstLine="0"/>
              <w:rPr>
                <w:bCs/>
                <w:sz w:val="16"/>
                <w:szCs w:val="16"/>
              </w:rPr>
            </w:pPr>
            <w:r w:rsidRPr="001A0044">
              <w:rPr>
                <w:bCs/>
                <w:sz w:val="16"/>
                <w:szCs w:val="16"/>
              </w:rPr>
              <w:t>56.3.02.40020</w:t>
            </w:r>
          </w:p>
        </w:tc>
        <w:tc>
          <w:tcPr>
            <w:tcW w:w="610" w:type="dxa"/>
            <w:hideMark/>
          </w:tcPr>
          <w:p w14:paraId="156647C1"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0FDB6BCB" w14:textId="77777777" w:rsidR="001A0044" w:rsidRPr="001A0044" w:rsidRDefault="001A0044" w:rsidP="001A0044">
            <w:pPr>
              <w:spacing w:line="240" w:lineRule="auto"/>
              <w:ind w:firstLine="0"/>
              <w:rPr>
                <w:bCs/>
                <w:sz w:val="16"/>
                <w:szCs w:val="16"/>
              </w:rPr>
            </w:pPr>
            <w:r w:rsidRPr="001A0044">
              <w:rPr>
                <w:bCs/>
                <w:sz w:val="16"/>
                <w:szCs w:val="16"/>
              </w:rPr>
              <w:t>69,1</w:t>
            </w:r>
          </w:p>
        </w:tc>
        <w:tc>
          <w:tcPr>
            <w:tcW w:w="1105" w:type="dxa"/>
            <w:hideMark/>
          </w:tcPr>
          <w:p w14:paraId="6FC2F275"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4DC56AF"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23553533" w14:textId="77777777" w:rsidTr="00AC7815">
        <w:trPr>
          <w:trHeight w:val="20"/>
        </w:trPr>
        <w:tc>
          <w:tcPr>
            <w:tcW w:w="5817" w:type="dxa"/>
            <w:hideMark/>
          </w:tcPr>
          <w:p w14:paraId="0AC96AC1"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"Развитие мероприятий противопожарной пропаганды для обучения населения мерами пожарной безопасности, предупреждения пожаров"</w:t>
            </w:r>
          </w:p>
        </w:tc>
        <w:tc>
          <w:tcPr>
            <w:tcW w:w="1224" w:type="dxa"/>
            <w:hideMark/>
          </w:tcPr>
          <w:p w14:paraId="6C111F30" w14:textId="77777777" w:rsidR="001A0044" w:rsidRPr="001A0044" w:rsidRDefault="001A0044" w:rsidP="001A0044">
            <w:pPr>
              <w:spacing w:line="240" w:lineRule="auto"/>
              <w:ind w:firstLine="0"/>
              <w:rPr>
                <w:bCs/>
                <w:sz w:val="16"/>
                <w:szCs w:val="16"/>
              </w:rPr>
            </w:pPr>
            <w:r w:rsidRPr="001A0044">
              <w:rPr>
                <w:bCs/>
                <w:sz w:val="16"/>
                <w:szCs w:val="16"/>
              </w:rPr>
              <w:t>56.3.03.00000</w:t>
            </w:r>
          </w:p>
        </w:tc>
        <w:tc>
          <w:tcPr>
            <w:tcW w:w="610" w:type="dxa"/>
            <w:hideMark/>
          </w:tcPr>
          <w:p w14:paraId="67E673A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EF02B16"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2EB194CE"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DA663F2"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058CBD0" w14:textId="77777777" w:rsidTr="00AC7815">
        <w:trPr>
          <w:trHeight w:val="20"/>
        </w:trPr>
        <w:tc>
          <w:tcPr>
            <w:tcW w:w="5817" w:type="dxa"/>
            <w:hideMark/>
          </w:tcPr>
          <w:p w14:paraId="16E6A9CA" w14:textId="77777777" w:rsidR="001A0044" w:rsidRPr="001A0044" w:rsidRDefault="001A0044" w:rsidP="001A0044">
            <w:pPr>
              <w:spacing w:line="240" w:lineRule="auto"/>
              <w:ind w:left="-57" w:firstLine="0"/>
              <w:rPr>
                <w:bCs/>
                <w:sz w:val="16"/>
                <w:szCs w:val="16"/>
              </w:rPr>
            </w:pPr>
            <w:r w:rsidRPr="001A0044">
              <w:rPr>
                <w:bCs/>
                <w:sz w:val="16"/>
                <w:szCs w:val="16"/>
              </w:rPr>
              <w:t>Развитие мероприятий противопожарной пропаганды для обучения населения мерами пожарной безопасности, предупреждения пожаров</w:t>
            </w:r>
          </w:p>
        </w:tc>
        <w:tc>
          <w:tcPr>
            <w:tcW w:w="1224" w:type="dxa"/>
            <w:hideMark/>
          </w:tcPr>
          <w:p w14:paraId="2A0C7011" w14:textId="77777777" w:rsidR="001A0044" w:rsidRPr="001A0044" w:rsidRDefault="001A0044" w:rsidP="001A0044">
            <w:pPr>
              <w:spacing w:line="240" w:lineRule="auto"/>
              <w:ind w:firstLine="0"/>
              <w:rPr>
                <w:bCs/>
                <w:sz w:val="16"/>
                <w:szCs w:val="16"/>
              </w:rPr>
            </w:pPr>
            <w:r w:rsidRPr="001A0044">
              <w:rPr>
                <w:bCs/>
                <w:sz w:val="16"/>
                <w:szCs w:val="16"/>
              </w:rPr>
              <w:t>56.3.03.40030</w:t>
            </w:r>
          </w:p>
        </w:tc>
        <w:tc>
          <w:tcPr>
            <w:tcW w:w="610" w:type="dxa"/>
            <w:hideMark/>
          </w:tcPr>
          <w:p w14:paraId="3A34132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AD02E09"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1F83122C"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25CE20D"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E279E07" w14:textId="77777777" w:rsidTr="00AC7815">
        <w:trPr>
          <w:trHeight w:val="20"/>
        </w:trPr>
        <w:tc>
          <w:tcPr>
            <w:tcW w:w="5817" w:type="dxa"/>
            <w:hideMark/>
          </w:tcPr>
          <w:p w14:paraId="298FC228"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0B184FFA" w14:textId="77777777" w:rsidR="001A0044" w:rsidRPr="001A0044" w:rsidRDefault="001A0044" w:rsidP="001A0044">
            <w:pPr>
              <w:spacing w:line="240" w:lineRule="auto"/>
              <w:ind w:firstLine="0"/>
              <w:rPr>
                <w:bCs/>
                <w:sz w:val="16"/>
                <w:szCs w:val="16"/>
              </w:rPr>
            </w:pPr>
            <w:r w:rsidRPr="001A0044">
              <w:rPr>
                <w:bCs/>
                <w:sz w:val="16"/>
                <w:szCs w:val="16"/>
              </w:rPr>
              <w:t>56.3.03.40030</w:t>
            </w:r>
          </w:p>
        </w:tc>
        <w:tc>
          <w:tcPr>
            <w:tcW w:w="610" w:type="dxa"/>
            <w:hideMark/>
          </w:tcPr>
          <w:p w14:paraId="3EC0DC53"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07D11FF7"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7CC408F7"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798DB74"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E99FF23" w14:textId="77777777" w:rsidTr="00AC7815">
        <w:trPr>
          <w:trHeight w:val="20"/>
        </w:trPr>
        <w:tc>
          <w:tcPr>
            <w:tcW w:w="5817" w:type="dxa"/>
            <w:hideMark/>
          </w:tcPr>
          <w:p w14:paraId="20E61E74"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"Обеспечение экологической безопасности и охрана окружающей среды в Завитинском муниципальном округе"</w:t>
            </w:r>
          </w:p>
        </w:tc>
        <w:tc>
          <w:tcPr>
            <w:tcW w:w="1224" w:type="dxa"/>
            <w:hideMark/>
          </w:tcPr>
          <w:p w14:paraId="372B0C8D" w14:textId="77777777" w:rsidR="001A0044" w:rsidRPr="001A0044" w:rsidRDefault="001A0044" w:rsidP="001A0044">
            <w:pPr>
              <w:spacing w:line="240" w:lineRule="auto"/>
              <w:ind w:firstLine="0"/>
              <w:rPr>
                <w:bCs/>
                <w:sz w:val="16"/>
                <w:szCs w:val="16"/>
              </w:rPr>
            </w:pPr>
            <w:r w:rsidRPr="001A0044">
              <w:rPr>
                <w:bCs/>
                <w:sz w:val="16"/>
                <w:szCs w:val="16"/>
              </w:rPr>
              <w:t>57.0.00.00000</w:t>
            </w:r>
          </w:p>
        </w:tc>
        <w:tc>
          <w:tcPr>
            <w:tcW w:w="610" w:type="dxa"/>
            <w:hideMark/>
          </w:tcPr>
          <w:p w14:paraId="098D50D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D633D39"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105" w:type="dxa"/>
            <w:hideMark/>
          </w:tcPr>
          <w:p w14:paraId="33306383" w14:textId="77777777" w:rsidR="001A0044" w:rsidRPr="001A0044" w:rsidRDefault="001A0044" w:rsidP="001A0044">
            <w:pPr>
              <w:spacing w:line="240" w:lineRule="auto"/>
              <w:ind w:firstLine="0"/>
              <w:rPr>
                <w:bCs/>
                <w:sz w:val="16"/>
                <w:szCs w:val="16"/>
              </w:rPr>
            </w:pPr>
            <w:r w:rsidRPr="001A0044">
              <w:rPr>
                <w:bCs/>
                <w:sz w:val="16"/>
                <w:szCs w:val="16"/>
              </w:rPr>
              <w:t>1,2</w:t>
            </w:r>
          </w:p>
        </w:tc>
        <w:tc>
          <w:tcPr>
            <w:tcW w:w="1019" w:type="dxa"/>
            <w:hideMark/>
          </w:tcPr>
          <w:p w14:paraId="62666E15" w14:textId="77777777" w:rsidR="001A0044" w:rsidRPr="001A0044" w:rsidRDefault="001A0044" w:rsidP="001A0044">
            <w:pPr>
              <w:spacing w:line="240" w:lineRule="auto"/>
              <w:ind w:firstLine="0"/>
              <w:rPr>
                <w:bCs/>
                <w:sz w:val="16"/>
                <w:szCs w:val="16"/>
              </w:rPr>
            </w:pPr>
            <w:r w:rsidRPr="001A0044">
              <w:rPr>
                <w:bCs/>
                <w:sz w:val="16"/>
                <w:szCs w:val="16"/>
              </w:rPr>
              <w:t>12,0</w:t>
            </w:r>
          </w:p>
        </w:tc>
      </w:tr>
      <w:tr w:rsidR="001A0044" w:rsidRPr="001A0044" w14:paraId="59A9F3A0" w14:textId="77777777" w:rsidTr="00AC7815">
        <w:trPr>
          <w:trHeight w:val="20"/>
        </w:trPr>
        <w:tc>
          <w:tcPr>
            <w:tcW w:w="5817" w:type="dxa"/>
            <w:hideMark/>
          </w:tcPr>
          <w:p w14:paraId="44DD9D95" w14:textId="77777777" w:rsidR="001A0044" w:rsidRPr="001A0044" w:rsidRDefault="001A0044" w:rsidP="001A0044">
            <w:pPr>
              <w:spacing w:line="240" w:lineRule="auto"/>
              <w:ind w:left="-57" w:firstLine="0"/>
              <w:rPr>
                <w:bCs/>
                <w:sz w:val="16"/>
                <w:szCs w:val="16"/>
              </w:rPr>
            </w:pPr>
            <w:r w:rsidRPr="001A0044">
              <w:rPr>
                <w:bCs/>
                <w:sz w:val="16"/>
                <w:szCs w:val="16"/>
              </w:rPr>
              <w:t xml:space="preserve">Обеспечение экологической безопасности и охрана окружающей среды в Завитинском муниципальном округе </w:t>
            </w:r>
          </w:p>
        </w:tc>
        <w:tc>
          <w:tcPr>
            <w:tcW w:w="1224" w:type="dxa"/>
            <w:hideMark/>
          </w:tcPr>
          <w:p w14:paraId="04F33BFE" w14:textId="77777777" w:rsidR="001A0044" w:rsidRPr="001A0044" w:rsidRDefault="001A0044" w:rsidP="001A0044">
            <w:pPr>
              <w:spacing w:line="240" w:lineRule="auto"/>
              <w:ind w:firstLine="0"/>
              <w:rPr>
                <w:bCs/>
                <w:sz w:val="16"/>
                <w:szCs w:val="16"/>
              </w:rPr>
            </w:pPr>
            <w:r w:rsidRPr="001A0044">
              <w:rPr>
                <w:bCs/>
                <w:sz w:val="16"/>
                <w:szCs w:val="16"/>
              </w:rPr>
              <w:t>57.1.00.00000</w:t>
            </w:r>
          </w:p>
        </w:tc>
        <w:tc>
          <w:tcPr>
            <w:tcW w:w="610" w:type="dxa"/>
            <w:hideMark/>
          </w:tcPr>
          <w:p w14:paraId="0251311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FD58443"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105" w:type="dxa"/>
            <w:hideMark/>
          </w:tcPr>
          <w:p w14:paraId="3D400C08" w14:textId="77777777" w:rsidR="001A0044" w:rsidRPr="001A0044" w:rsidRDefault="001A0044" w:rsidP="001A0044">
            <w:pPr>
              <w:spacing w:line="240" w:lineRule="auto"/>
              <w:ind w:firstLine="0"/>
              <w:rPr>
                <w:bCs/>
                <w:sz w:val="16"/>
                <w:szCs w:val="16"/>
              </w:rPr>
            </w:pPr>
            <w:r w:rsidRPr="001A0044">
              <w:rPr>
                <w:bCs/>
                <w:sz w:val="16"/>
                <w:szCs w:val="16"/>
              </w:rPr>
              <w:t>1,2</w:t>
            </w:r>
          </w:p>
        </w:tc>
        <w:tc>
          <w:tcPr>
            <w:tcW w:w="1019" w:type="dxa"/>
            <w:hideMark/>
          </w:tcPr>
          <w:p w14:paraId="5D1A6BE4" w14:textId="77777777" w:rsidR="001A0044" w:rsidRPr="001A0044" w:rsidRDefault="001A0044" w:rsidP="001A0044">
            <w:pPr>
              <w:spacing w:line="240" w:lineRule="auto"/>
              <w:ind w:firstLine="0"/>
              <w:rPr>
                <w:bCs/>
                <w:sz w:val="16"/>
                <w:szCs w:val="16"/>
              </w:rPr>
            </w:pPr>
            <w:r w:rsidRPr="001A0044">
              <w:rPr>
                <w:bCs/>
                <w:sz w:val="16"/>
                <w:szCs w:val="16"/>
              </w:rPr>
              <w:t>12,0</w:t>
            </w:r>
          </w:p>
        </w:tc>
      </w:tr>
      <w:tr w:rsidR="001A0044" w:rsidRPr="001A0044" w14:paraId="4EAC800E" w14:textId="77777777" w:rsidTr="00AC7815">
        <w:trPr>
          <w:trHeight w:val="20"/>
        </w:trPr>
        <w:tc>
          <w:tcPr>
            <w:tcW w:w="5817" w:type="dxa"/>
            <w:hideMark/>
          </w:tcPr>
          <w:p w14:paraId="67F42D3F" w14:textId="77777777" w:rsidR="001A0044" w:rsidRPr="001A0044" w:rsidRDefault="001A0044" w:rsidP="001A0044">
            <w:pPr>
              <w:spacing w:line="240" w:lineRule="auto"/>
              <w:ind w:left="-57" w:firstLine="0"/>
              <w:rPr>
                <w:bCs/>
                <w:sz w:val="16"/>
                <w:szCs w:val="16"/>
              </w:rPr>
            </w:pPr>
            <w:r w:rsidRPr="001A0044">
              <w:rPr>
                <w:bCs/>
                <w:sz w:val="16"/>
                <w:szCs w:val="16"/>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224" w:type="dxa"/>
            <w:hideMark/>
          </w:tcPr>
          <w:p w14:paraId="1D78A7D9" w14:textId="77777777" w:rsidR="001A0044" w:rsidRPr="001A0044" w:rsidRDefault="001A0044" w:rsidP="001A0044">
            <w:pPr>
              <w:spacing w:line="240" w:lineRule="auto"/>
              <w:ind w:firstLine="0"/>
              <w:rPr>
                <w:bCs/>
                <w:sz w:val="16"/>
                <w:szCs w:val="16"/>
              </w:rPr>
            </w:pPr>
            <w:r w:rsidRPr="001A0044">
              <w:rPr>
                <w:bCs/>
                <w:sz w:val="16"/>
                <w:szCs w:val="16"/>
              </w:rPr>
              <w:t>57.1.01.00000</w:t>
            </w:r>
          </w:p>
        </w:tc>
        <w:tc>
          <w:tcPr>
            <w:tcW w:w="610" w:type="dxa"/>
            <w:hideMark/>
          </w:tcPr>
          <w:p w14:paraId="38CC012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5542BE7"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105" w:type="dxa"/>
            <w:hideMark/>
          </w:tcPr>
          <w:p w14:paraId="0924F964" w14:textId="77777777" w:rsidR="001A0044" w:rsidRPr="001A0044" w:rsidRDefault="001A0044" w:rsidP="001A0044">
            <w:pPr>
              <w:spacing w:line="240" w:lineRule="auto"/>
              <w:ind w:firstLine="0"/>
              <w:rPr>
                <w:bCs/>
                <w:sz w:val="16"/>
                <w:szCs w:val="16"/>
              </w:rPr>
            </w:pPr>
            <w:r w:rsidRPr="001A0044">
              <w:rPr>
                <w:bCs/>
                <w:sz w:val="16"/>
                <w:szCs w:val="16"/>
              </w:rPr>
              <w:t>1,2</w:t>
            </w:r>
          </w:p>
        </w:tc>
        <w:tc>
          <w:tcPr>
            <w:tcW w:w="1019" w:type="dxa"/>
            <w:hideMark/>
          </w:tcPr>
          <w:p w14:paraId="6A8014D8" w14:textId="77777777" w:rsidR="001A0044" w:rsidRPr="001A0044" w:rsidRDefault="001A0044" w:rsidP="001A0044">
            <w:pPr>
              <w:spacing w:line="240" w:lineRule="auto"/>
              <w:ind w:firstLine="0"/>
              <w:rPr>
                <w:bCs/>
                <w:sz w:val="16"/>
                <w:szCs w:val="16"/>
              </w:rPr>
            </w:pPr>
            <w:r w:rsidRPr="001A0044">
              <w:rPr>
                <w:bCs/>
                <w:sz w:val="16"/>
                <w:szCs w:val="16"/>
              </w:rPr>
              <w:t>12,0</w:t>
            </w:r>
          </w:p>
        </w:tc>
      </w:tr>
      <w:tr w:rsidR="001A0044" w:rsidRPr="001A0044" w14:paraId="6E48F0EE" w14:textId="77777777" w:rsidTr="00AC7815">
        <w:trPr>
          <w:trHeight w:val="20"/>
        </w:trPr>
        <w:tc>
          <w:tcPr>
            <w:tcW w:w="5817" w:type="dxa"/>
            <w:hideMark/>
          </w:tcPr>
          <w:p w14:paraId="4AB96DE8" w14:textId="77777777" w:rsidR="001A0044" w:rsidRPr="001A0044" w:rsidRDefault="001A0044" w:rsidP="001A0044">
            <w:pPr>
              <w:spacing w:line="240" w:lineRule="auto"/>
              <w:ind w:left="-57" w:firstLine="0"/>
              <w:rPr>
                <w:bCs/>
                <w:sz w:val="16"/>
                <w:szCs w:val="16"/>
              </w:rPr>
            </w:pPr>
            <w:r w:rsidRPr="001A0044">
              <w:rPr>
                <w:bCs/>
                <w:sz w:val="16"/>
                <w:szCs w:val="16"/>
              </w:rPr>
              <w:t>Размещение информации по охране окружающей среды через презентационные материалы - баннеры, аншлаги, листовки, буклеты, статьи СМИ</w:t>
            </w:r>
          </w:p>
        </w:tc>
        <w:tc>
          <w:tcPr>
            <w:tcW w:w="1224" w:type="dxa"/>
            <w:hideMark/>
          </w:tcPr>
          <w:p w14:paraId="46BA286F" w14:textId="77777777" w:rsidR="001A0044" w:rsidRPr="001A0044" w:rsidRDefault="001A0044" w:rsidP="001A0044">
            <w:pPr>
              <w:spacing w:line="240" w:lineRule="auto"/>
              <w:ind w:firstLine="0"/>
              <w:rPr>
                <w:bCs/>
                <w:sz w:val="16"/>
                <w:szCs w:val="16"/>
              </w:rPr>
            </w:pPr>
            <w:r w:rsidRPr="001A0044">
              <w:rPr>
                <w:bCs/>
                <w:sz w:val="16"/>
                <w:szCs w:val="16"/>
              </w:rPr>
              <w:t>57.1.01.00130</w:t>
            </w:r>
          </w:p>
        </w:tc>
        <w:tc>
          <w:tcPr>
            <w:tcW w:w="610" w:type="dxa"/>
            <w:hideMark/>
          </w:tcPr>
          <w:p w14:paraId="6EAE0B4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5F3A4A5"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105" w:type="dxa"/>
            <w:hideMark/>
          </w:tcPr>
          <w:p w14:paraId="0F001F8B" w14:textId="77777777" w:rsidR="001A0044" w:rsidRPr="001A0044" w:rsidRDefault="001A0044" w:rsidP="001A0044">
            <w:pPr>
              <w:spacing w:line="240" w:lineRule="auto"/>
              <w:ind w:firstLine="0"/>
              <w:rPr>
                <w:bCs/>
                <w:sz w:val="16"/>
                <w:szCs w:val="16"/>
              </w:rPr>
            </w:pPr>
            <w:r w:rsidRPr="001A0044">
              <w:rPr>
                <w:bCs/>
                <w:sz w:val="16"/>
                <w:szCs w:val="16"/>
              </w:rPr>
              <w:t>1,2</w:t>
            </w:r>
          </w:p>
        </w:tc>
        <w:tc>
          <w:tcPr>
            <w:tcW w:w="1019" w:type="dxa"/>
            <w:hideMark/>
          </w:tcPr>
          <w:p w14:paraId="12C6C38F" w14:textId="77777777" w:rsidR="001A0044" w:rsidRPr="001A0044" w:rsidRDefault="001A0044" w:rsidP="001A0044">
            <w:pPr>
              <w:spacing w:line="240" w:lineRule="auto"/>
              <w:ind w:firstLine="0"/>
              <w:rPr>
                <w:bCs/>
                <w:sz w:val="16"/>
                <w:szCs w:val="16"/>
              </w:rPr>
            </w:pPr>
            <w:r w:rsidRPr="001A0044">
              <w:rPr>
                <w:bCs/>
                <w:sz w:val="16"/>
                <w:szCs w:val="16"/>
              </w:rPr>
              <w:t>12,0</w:t>
            </w:r>
          </w:p>
        </w:tc>
      </w:tr>
      <w:tr w:rsidR="001A0044" w:rsidRPr="001A0044" w14:paraId="5B640238" w14:textId="77777777" w:rsidTr="00AC7815">
        <w:trPr>
          <w:trHeight w:val="20"/>
        </w:trPr>
        <w:tc>
          <w:tcPr>
            <w:tcW w:w="5817" w:type="dxa"/>
            <w:hideMark/>
          </w:tcPr>
          <w:p w14:paraId="7F4FCC33"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3359B68A" w14:textId="77777777" w:rsidR="001A0044" w:rsidRPr="001A0044" w:rsidRDefault="001A0044" w:rsidP="001A0044">
            <w:pPr>
              <w:spacing w:line="240" w:lineRule="auto"/>
              <w:ind w:firstLine="0"/>
              <w:rPr>
                <w:bCs/>
                <w:sz w:val="16"/>
                <w:szCs w:val="16"/>
              </w:rPr>
            </w:pPr>
            <w:r w:rsidRPr="001A0044">
              <w:rPr>
                <w:bCs/>
                <w:sz w:val="16"/>
                <w:szCs w:val="16"/>
              </w:rPr>
              <w:t>57.1.01.00130</w:t>
            </w:r>
          </w:p>
        </w:tc>
        <w:tc>
          <w:tcPr>
            <w:tcW w:w="610" w:type="dxa"/>
            <w:hideMark/>
          </w:tcPr>
          <w:p w14:paraId="13BCA946"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7B68D70"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105" w:type="dxa"/>
            <w:hideMark/>
          </w:tcPr>
          <w:p w14:paraId="415CE591" w14:textId="77777777" w:rsidR="001A0044" w:rsidRPr="001A0044" w:rsidRDefault="001A0044" w:rsidP="001A0044">
            <w:pPr>
              <w:spacing w:line="240" w:lineRule="auto"/>
              <w:ind w:firstLine="0"/>
              <w:rPr>
                <w:bCs/>
                <w:sz w:val="16"/>
                <w:szCs w:val="16"/>
              </w:rPr>
            </w:pPr>
            <w:r w:rsidRPr="001A0044">
              <w:rPr>
                <w:bCs/>
                <w:sz w:val="16"/>
                <w:szCs w:val="16"/>
              </w:rPr>
              <w:t>1,2</w:t>
            </w:r>
          </w:p>
        </w:tc>
        <w:tc>
          <w:tcPr>
            <w:tcW w:w="1019" w:type="dxa"/>
            <w:hideMark/>
          </w:tcPr>
          <w:p w14:paraId="23DFCA63" w14:textId="77777777" w:rsidR="001A0044" w:rsidRPr="001A0044" w:rsidRDefault="001A0044" w:rsidP="001A0044">
            <w:pPr>
              <w:spacing w:line="240" w:lineRule="auto"/>
              <w:ind w:firstLine="0"/>
              <w:rPr>
                <w:bCs/>
                <w:sz w:val="16"/>
                <w:szCs w:val="16"/>
              </w:rPr>
            </w:pPr>
            <w:r w:rsidRPr="001A0044">
              <w:rPr>
                <w:bCs/>
                <w:sz w:val="16"/>
                <w:szCs w:val="16"/>
              </w:rPr>
              <w:t>12,0</w:t>
            </w:r>
          </w:p>
        </w:tc>
      </w:tr>
      <w:tr w:rsidR="001A0044" w:rsidRPr="001A0044" w14:paraId="112E1F31" w14:textId="77777777" w:rsidTr="00AC7815">
        <w:trPr>
          <w:trHeight w:val="20"/>
        </w:trPr>
        <w:tc>
          <w:tcPr>
            <w:tcW w:w="5817" w:type="dxa"/>
            <w:hideMark/>
          </w:tcPr>
          <w:p w14:paraId="26B5F869"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"Развитие физической культуры и спорта в Завитинском муниципальном округе"</w:t>
            </w:r>
          </w:p>
        </w:tc>
        <w:tc>
          <w:tcPr>
            <w:tcW w:w="1224" w:type="dxa"/>
            <w:hideMark/>
          </w:tcPr>
          <w:p w14:paraId="2E07945C" w14:textId="77777777" w:rsidR="001A0044" w:rsidRPr="001A0044" w:rsidRDefault="001A0044" w:rsidP="001A0044">
            <w:pPr>
              <w:spacing w:line="240" w:lineRule="auto"/>
              <w:ind w:firstLine="0"/>
              <w:rPr>
                <w:bCs/>
                <w:sz w:val="16"/>
                <w:szCs w:val="16"/>
              </w:rPr>
            </w:pPr>
            <w:r w:rsidRPr="001A0044">
              <w:rPr>
                <w:bCs/>
                <w:sz w:val="16"/>
                <w:szCs w:val="16"/>
              </w:rPr>
              <w:t>58.0.00.00000</w:t>
            </w:r>
          </w:p>
        </w:tc>
        <w:tc>
          <w:tcPr>
            <w:tcW w:w="610" w:type="dxa"/>
            <w:hideMark/>
          </w:tcPr>
          <w:p w14:paraId="73D35A7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E41BD21" w14:textId="77777777" w:rsidR="001A0044" w:rsidRPr="001A0044" w:rsidRDefault="001A0044" w:rsidP="001A0044">
            <w:pPr>
              <w:spacing w:line="240" w:lineRule="auto"/>
              <w:ind w:firstLine="0"/>
              <w:rPr>
                <w:bCs/>
                <w:sz w:val="16"/>
                <w:szCs w:val="16"/>
              </w:rPr>
            </w:pPr>
            <w:r w:rsidRPr="001A0044">
              <w:rPr>
                <w:bCs/>
                <w:sz w:val="16"/>
                <w:szCs w:val="16"/>
              </w:rPr>
              <w:t>40 812,6</w:t>
            </w:r>
          </w:p>
        </w:tc>
        <w:tc>
          <w:tcPr>
            <w:tcW w:w="1105" w:type="dxa"/>
            <w:hideMark/>
          </w:tcPr>
          <w:p w14:paraId="0B015C41" w14:textId="77777777" w:rsidR="001A0044" w:rsidRPr="001A0044" w:rsidRDefault="001A0044" w:rsidP="001A0044">
            <w:pPr>
              <w:spacing w:line="240" w:lineRule="auto"/>
              <w:ind w:firstLine="0"/>
              <w:rPr>
                <w:bCs/>
                <w:sz w:val="16"/>
                <w:szCs w:val="16"/>
              </w:rPr>
            </w:pPr>
            <w:r w:rsidRPr="001A0044">
              <w:rPr>
                <w:bCs/>
                <w:sz w:val="16"/>
                <w:szCs w:val="16"/>
              </w:rPr>
              <w:t>19 633,5</w:t>
            </w:r>
          </w:p>
        </w:tc>
        <w:tc>
          <w:tcPr>
            <w:tcW w:w="1019" w:type="dxa"/>
            <w:hideMark/>
          </w:tcPr>
          <w:p w14:paraId="4E3CE51B" w14:textId="77777777" w:rsidR="001A0044" w:rsidRPr="001A0044" w:rsidRDefault="001A0044" w:rsidP="001A0044">
            <w:pPr>
              <w:spacing w:line="240" w:lineRule="auto"/>
              <w:ind w:firstLine="0"/>
              <w:rPr>
                <w:bCs/>
                <w:sz w:val="16"/>
                <w:szCs w:val="16"/>
              </w:rPr>
            </w:pPr>
            <w:r w:rsidRPr="001A0044">
              <w:rPr>
                <w:bCs/>
                <w:sz w:val="16"/>
                <w:szCs w:val="16"/>
              </w:rPr>
              <w:t>48,1</w:t>
            </w:r>
          </w:p>
        </w:tc>
      </w:tr>
      <w:tr w:rsidR="001A0044" w:rsidRPr="001A0044" w14:paraId="51B04442" w14:textId="77777777" w:rsidTr="00AC7815">
        <w:trPr>
          <w:trHeight w:val="20"/>
        </w:trPr>
        <w:tc>
          <w:tcPr>
            <w:tcW w:w="5817" w:type="dxa"/>
            <w:hideMark/>
          </w:tcPr>
          <w:p w14:paraId="316F613C" w14:textId="37C61733" w:rsidR="001A0044" w:rsidRPr="001A0044" w:rsidRDefault="001A0044" w:rsidP="001A0044">
            <w:pPr>
              <w:tabs>
                <w:tab w:val="left" w:pos="3435"/>
              </w:tabs>
              <w:spacing w:line="240" w:lineRule="auto"/>
              <w:ind w:left="-57" w:firstLine="0"/>
              <w:rPr>
                <w:bCs/>
                <w:sz w:val="16"/>
                <w:szCs w:val="16"/>
              </w:rPr>
            </w:pPr>
            <w:r w:rsidRPr="001A0044">
              <w:rPr>
                <w:bCs/>
                <w:sz w:val="16"/>
                <w:szCs w:val="16"/>
              </w:rPr>
              <w:t>Развитие физической культуры и спорта</w:t>
            </w:r>
            <w:r>
              <w:rPr>
                <w:bCs/>
                <w:sz w:val="16"/>
                <w:szCs w:val="16"/>
              </w:rPr>
              <w:tab/>
            </w:r>
          </w:p>
        </w:tc>
        <w:tc>
          <w:tcPr>
            <w:tcW w:w="1224" w:type="dxa"/>
            <w:hideMark/>
          </w:tcPr>
          <w:p w14:paraId="18F20AC0" w14:textId="77777777" w:rsidR="001A0044" w:rsidRPr="001A0044" w:rsidRDefault="001A0044" w:rsidP="001A0044">
            <w:pPr>
              <w:spacing w:line="240" w:lineRule="auto"/>
              <w:ind w:firstLine="0"/>
              <w:rPr>
                <w:bCs/>
                <w:sz w:val="16"/>
                <w:szCs w:val="16"/>
              </w:rPr>
            </w:pPr>
            <w:r w:rsidRPr="001A0044">
              <w:rPr>
                <w:bCs/>
                <w:sz w:val="16"/>
                <w:szCs w:val="16"/>
              </w:rPr>
              <w:t>58.1.00.00000</w:t>
            </w:r>
          </w:p>
        </w:tc>
        <w:tc>
          <w:tcPr>
            <w:tcW w:w="610" w:type="dxa"/>
            <w:hideMark/>
          </w:tcPr>
          <w:p w14:paraId="189313F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D717E49" w14:textId="77777777" w:rsidR="001A0044" w:rsidRPr="001A0044" w:rsidRDefault="001A0044" w:rsidP="001A0044">
            <w:pPr>
              <w:spacing w:line="240" w:lineRule="auto"/>
              <w:ind w:firstLine="0"/>
              <w:rPr>
                <w:bCs/>
                <w:sz w:val="16"/>
                <w:szCs w:val="16"/>
              </w:rPr>
            </w:pPr>
            <w:r w:rsidRPr="001A0044">
              <w:rPr>
                <w:bCs/>
                <w:sz w:val="16"/>
                <w:szCs w:val="16"/>
              </w:rPr>
              <w:t>40 812,6</w:t>
            </w:r>
          </w:p>
        </w:tc>
        <w:tc>
          <w:tcPr>
            <w:tcW w:w="1105" w:type="dxa"/>
            <w:hideMark/>
          </w:tcPr>
          <w:p w14:paraId="6606A004" w14:textId="77777777" w:rsidR="001A0044" w:rsidRPr="001A0044" w:rsidRDefault="001A0044" w:rsidP="001A0044">
            <w:pPr>
              <w:spacing w:line="240" w:lineRule="auto"/>
              <w:ind w:firstLine="0"/>
              <w:rPr>
                <w:bCs/>
                <w:sz w:val="16"/>
                <w:szCs w:val="16"/>
              </w:rPr>
            </w:pPr>
            <w:r w:rsidRPr="001A0044">
              <w:rPr>
                <w:bCs/>
                <w:sz w:val="16"/>
                <w:szCs w:val="16"/>
              </w:rPr>
              <w:t>19 633,5</w:t>
            </w:r>
          </w:p>
        </w:tc>
        <w:tc>
          <w:tcPr>
            <w:tcW w:w="1019" w:type="dxa"/>
            <w:hideMark/>
          </w:tcPr>
          <w:p w14:paraId="2735B011" w14:textId="77777777" w:rsidR="001A0044" w:rsidRPr="001A0044" w:rsidRDefault="001A0044" w:rsidP="001A0044">
            <w:pPr>
              <w:spacing w:line="240" w:lineRule="auto"/>
              <w:ind w:firstLine="0"/>
              <w:rPr>
                <w:bCs/>
                <w:sz w:val="16"/>
                <w:szCs w:val="16"/>
              </w:rPr>
            </w:pPr>
            <w:r w:rsidRPr="001A0044">
              <w:rPr>
                <w:bCs/>
                <w:sz w:val="16"/>
                <w:szCs w:val="16"/>
              </w:rPr>
              <w:t>48,1</w:t>
            </w:r>
          </w:p>
        </w:tc>
      </w:tr>
      <w:tr w:rsidR="001A0044" w:rsidRPr="001A0044" w14:paraId="206F60F6" w14:textId="77777777" w:rsidTr="00AC7815">
        <w:trPr>
          <w:trHeight w:val="20"/>
        </w:trPr>
        <w:tc>
          <w:tcPr>
            <w:tcW w:w="5817" w:type="dxa"/>
            <w:hideMark/>
          </w:tcPr>
          <w:p w14:paraId="723767C6" w14:textId="77777777" w:rsidR="001A0044" w:rsidRPr="001A0044" w:rsidRDefault="001A0044" w:rsidP="001A0044">
            <w:pPr>
              <w:spacing w:line="240" w:lineRule="auto"/>
              <w:ind w:left="-57" w:firstLine="0"/>
              <w:rPr>
                <w:bCs/>
                <w:sz w:val="16"/>
                <w:szCs w:val="16"/>
              </w:rPr>
            </w:pPr>
            <w:r w:rsidRPr="001A0044">
              <w:rPr>
                <w:bCs/>
                <w:sz w:val="16"/>
                <w:szCs w:val="16"/>
              </w:rPr>
              <w:lastRenderedPageBreak/>
              <w:t>Основное мероприятие "Развитие массового спорта"</w:t>
            </w:r>
          </w:p>
        </w:tc>
        <w:tc>
          <w:tcPr>
            <w:tcW w:w="1224" w:type="dxa"/>
            <w:hideMark/>
          </w:tcPr>
          <w:p w14:paraId="529501ED" w14:textId="77777777" w:rsidR="001A0044" w:rsidRPr="001A0044" w:rsidRDefault="001A0044" w:rsidP="001A0044">
            <w:pPr>
              <w:spacing w:line="240" w:lineRule="auto"/>
              <w:ind w:firstLine="0"/>
              <w:rPr>
                <w:bCs/>
                <w:sz w:val="16"/>
                <w:szCs w:val="16"/>
              </w:rPr>
            </w:pPr>
            <w:r w:rsidRPr="001A0044">
              <w:rPr>
                <w:bCs/>
                <w:sz w:val="16"/>
                <w:szCs w:val="16"/>
              </w:rPr>
              <w:t>58.1.03.00000</w:t>
            </w:r>
          </w:p>
        </w:tc>
        <w:tc>
          <w:tcPr>
            <w:tcW w:w="610" w:type="dxa"/>
            <w:hideMark/>
          </w:tcPr>
          <w:p w14:paraId="3977C9A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37EC183" w14:textId="77777777" w:rsidR="001A0044" w:rsidRPr="001A0044" w:rsidRDefault="001A0044" w:rsidP="001A0044">
            <w:pPr>
              <w:spacing w:line="240" w:lineRule="auto"/>
              <w:ind w:firstLine="0"/>
              <w:rPr>
                <w:bCs/>
                <w:sz w:val="16"/>
                <w:szCs w:val="16"/>
              </w:rPr>
            </w:pPr>
            <w:r w:rsidRPr="001A0044">
              <w:rPr>
                <w:bCs/>
                <w:sz w:val="16"/>
                <w:szCs w:val="16"/>
              </w:rPr>
              <w:t>700,0</w:t>
            </w:r>
          </w:p>
        </w:tc>
        <w:tc>
          <w:tcPr>
            <w:tcW w:w="1105" w:type="dxa"/>
            <w:hideMark/>
          </w:tcPr>
          <w:p w14:paraId="70D295E1" w14:textId="77777777" w:rsidR="001A0044" w:rsidRPr="001A0044" w:rsidRDefault="001A0044" w:rsidP="001A0044">
            <w:pPr>
              <w:spacing w:line="240" w:lineRule="auto"/>
              <w:ind w:firstLine="0"/>
              <w:rPr>
                <w:bCs/>
                <w:sz w:val="16"/>
                <w:szCs w:val="16"/>
              </w:rPr>
            </w:pPr>
            <w:r w:rsidRPr="001A0044">
              <w:rPr>
                <w:bCs/>
                <w:sz w:val="16"/>
                <w:szCs w:val="16"/>
              </w:rPr>
              <w:t>488,0</w:t>
            </w:r>
          </w:p>
        </w:tc>
        <w:tc>
          <w:tcPr>
            <w:tcW w:w="1019" w:type="dxa"/>
            <w:hideMark/>
          </w:tcPr>
          <w:p w14:paraId="59CCCA07" w14:textId="77777777" w:rsidR="001A0044" w:rsidRPr="001A0044" w:rsidRDefault="001A0044" w:rsidP="001A0044">
            <w:pPr>
              <w:spacing w:line="240" w:lineRule="auto"/>
              <w:ind w:firstLine="0"/>
              <w:rPr>
                <w:bCs/>
                <w:sz w:val="16"/>
                <w:szCs w:val="16"/>
              </w:rPr>
            </w:pPr>
            <w:r w:rsidRPr="001A0044">
              <w:rPr>
                <w:bCs/>
                <w:sz w:val="16"/>
                <w:szCs w:val="16"/>
              </w:rPr>
              <w:t>69,7</w:t>
            </w:r>
          </w:p>
        </w:tc>
      </w:tr>
      <w:tr w:rsidR="001A0044" w:rsidRPr="001A0044" w14:paraId="701DC197" w14:textId="77777777" w:rsidTr="00AC7815">
        <w:trPr>
          <w:trHeight w:val="20"/>
        </w:trPr>
        <w:tc>
          <w:tcPr>
            <w:tcW w:w="5817" w:type="dxa"/>
            <w:hideMark/>
          </w:tcPr>
          <w:p w14:paraId="6BE77EDA" w14:textId="77777777" w:rsidR="001A0044" w:rsidRPr="001A0044" w:rsidRDefault="001A0044" w:rsidP="001A0044">
            <w:pPr>
              <w:spacing w:line="240" w:lineRule="auto"/>
              <w:ind w:left="-57" w:firstLine="0"/>
              <w:rPr>
                <w:bCs/>
                <w:sz w:val="16"/>
                <w:szCs w:val="16"/>
              </w:rPr>
            </w:pPr>
            <w:r w:rsidRPr="001A0044">
              <w:rPr>
                <w:bCs/>
                <w:sz w:val="16"/>
                <w:szCs w:val="16"/>
              </w:rPr>
              <w:t>Развитие сети и инфраструктуры физической культуры, массового спорта</w:t>
            </w:r>
          </w:p>
        </w:tc>
        <w:tc>
          <w:tcPr>
            <w:tcW w:w="1224" w:type="dxa"/>
            <w:hideMark/>
          </w:tcPr>
          <w:p w14:paraId="2AFA67F5" w14:textId="77777777" w:rsidR="001A0044" w:rsidRPr="001A0044" w:rsidRDefault="001A0044" w:rsidP="001A0044">
            <w:pPr>
              <w:spacing w:line="240" w:lineRule="auto"/>
              <w:ind w:firstLine="0"/>
              <w:rPr>
                <w:bCs/>
                <w:sz w:val="16"/>
                <w:szCs w:val="16"/>
              </w:rPr>
            </w:pPr>
            <w:r w:rsidRPr="001A0044">
              <w:rPr>
                <w:bCs/>
                <w:sz w:val="16"/>
                <w:szCs w:val="16"/>
              </w:rPr>
              <w:t>58.1.03.00140</w:t>
            </w:r>
          </w:p>
        </w:tc>
        <w:tc>
          <w:tcPr>
            <w:tcW w:w="610" w:type="dxa"/>
            <w:hideMark/>
          </w:tcPr>
          <w:p w14:paraId="6372F81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CA4A59B" w14:textId="77777777" w:rsidR="001A0044" w:rsidRPr="001A0044" w:rsidRDefault="001A0044" w:rsidP="001A0044">
            <w:pPr>
              <w:spacing w:line="240" w:lineRule="auto"/>
              <w:ind w:firstLine="0"/>
              <w:rPr>
                <w:bCs/>
                <w:sz w:val="16"/>
                <w:szCs w:val="16"/>
              </w:rPr>
            </w:pPr>
            <w:r w:rsidRPr="001A0044">
              <w:rPr>
                <w:bCs/>
                <w:sz w:val="16"/>
                <w:szCs w:val="16"/>
              </w:rPr>
              <w:t>700,0</w:t>
            </w:r>
          </w:p>
        </w:tc>
        <w:tc>
          <w:tcPr>
            <w:tcW w:w="1105" w:type="dxa"/>
            <w:hideMark/>
          </w:tcPr>
          <w:p w14:paraId="637212EF" w14:textId="77777777" w:rsidR="001A0044" w:rsidRPr="001A0044" w:rsidRDefault="001A0044" w:rsidP="001A0044">
            <w:pPr>
              <w:spacing w:line="240" w:lineRule="auto"/>
              <w:ind w:firstLine="0"/>
              <w:rPr>
                <w:bCs/>
                <w:sz w:val="16"/>
                <w:szCs w:val="16"/>
              </w:rPr>
            </w:pPr>
            <w:r w:rsidRPr="001A0044">
              <w:rPr>
                <w:bCs/>
                <w:sz w:val="16"/>
                <w:szCs w:val="16"/>
              </w:rPr>
              <w:t>488,0</w:t>
            </w:r>
          </w:p>
        </w:tc>
        <w:tc>
          <w:tcPr>
            <w:tcW w:w="1019" w:type="dxa"/>
            <w:hideMark/>
          </w:tcPr>
          <w:p w14:paraId="2A4D3CAF" w14:textId="77777777" w:rsidR="001A0044" w:rsidRPr="001A0044" w:rsidRDefault="001A0044" w:rsidP="001A0044">
            <w:pPr>
              <w:spacing w:line="240" w:lineRule="auto"/>
              <w:ind w:firstLine="0"/>
              <w:rPr>
                <w:bCs/>
                <w:sz w:val="16"/>
                <w:szCs w:val="16"/>
              </w:rPr>
            </w:pPr>
            <w:r w:rsidRPr="001A0044">
              <w:rPr>
                <w:bCs/>
                <w:sz w:val="16"/>
                <w:szCs w:val="16"/>
              </w:rPr>
              <w:t>69,7</w:t>
            </w:r>
          </w:p>
        </w:tc>
      </w:tr>
      <w:tr w:rsidR="001A0044" w:rsidRPr="001A0044" w14:paraId="40F65FB5" w14:textId="77777777" w:rsidTr="00AC7815">
        <w:trPr>
          <w:trHeight w:val="20"/>
        </w:trPr>
        <w:tc>
          <w:tcPr>
            <w:tcW w:w="5817" w:type="dxa"/>
            <w:hideMark/>
          </w:tcPr>
          <w:p w14:paraId="4098AAA7"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3BD7989E" w14:textId="77777777" w:rsidR="001A0044" w:rsidRPr="001A0044" w:rsidRDefault="001A0044" w:rsidP="001A0044">
            <w:pPr>
              <w:spacing w:line="240" w:lineRule="auto"/>
              <w:ind w:firstLine="0"/>
              <w:rPr>
                <w:bCs/>
                <w:sz w:val="16"/>
                <w:szCs w:val="16"/>
              </w:rPr>
            </w:pPr>
            <w:r w:rsidRPr="001A0044">
              <w:rPr>
                <w:bCs/>
                <w:sz w:val="16"/>
                <w:szCs w:val="16"/>
              </w:rPr>
              <w:t>58.1.03.00140</w:t>
            </w:r>
          </w:p>
        </w:tc>
        <w:tc>
          <w:tcPr>
            <w:tcW w:w="610" w:type="dxa"/>
            <w:hideMark/>
          </w:tcPr>
          <w:p w14:paraId="5906B7F8"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71CC8560" w14:textId="77777777" w:rsidR="001A0044" w:rsidRPr="001A0044" w:rsidRDefault="001A0044" w:rsidP="001A0044">
            <w:pPr>
              <w:spacing w:line="240" w:lineRule="auto"/>
              <w:ind w:firstLine="0"/>
              <w:rPr>
                <w:bCs/>
                <w:sz w:val="16"/>
                <w:szCs w:val="16"/>
              </w:rPr>
            </w:pPr>
            <w:r w:rsidRPr="001A0044">
              <w:rPr>
                <w:bCs/>
                <w:sz w:val="16"/>
                <w:szCs w:val="16"/>
              </w:rPr>
              <w:t>130,0</w:t>
            </w:r>
          </w:p>
        </w:tc>
        <w:tc>
          <w:tcPr>
            <w:tcW w:w="1105" w:type="dxa"/>
            <w:hideMark/>
          </w:tcPr>
          <w:p w14:paraId="4E259D60" w14:textId="77777777" w:rsidR="001A0044" w:rsidRPr="001A0044" w:rsidRDefault="001A0044" w:rsidP="001A0044">
            <w:pPr>
              <w:spacing w:line="240" w:lineRule="auto"/>
              <w:ind w:firstLine="0"/>
              <w:rPr>
                <w:bCs/>
                <w:sz w:val="16"/>
                <w:szCs w:val="16"/>
              </w:rPr>
            </w:pPr>
            <w:r w:rsidRPr="001A0044">
              <w:rPr>
                <w:bCs/>
                <w:sz w:val="16"/>
                <w:szCs w:val="16"/>
              </w:rPr>
              <w:t>101,0</w:t>
            </w:r>
          </w:p>
        </w:tc>
        <w:tc>
          <w:tcPr>
            <w:tcW w:w="1019" w:type="dxa"/>
            <w:hideMark/>
          </w:tcPr>
          <w:p w14:paraId="14133C20" w14:textId="77777777" w:rsidR="001A0044" w:rsidRPr="001A0044" w:rsidRDefault="001A0044" w:rsidP="001A0044">
            <w:pPr>
              <w:spacing w:line="240" w:lineRule="auto"/>
              <w:ind w:firstLine="0"/>
              <w:rPr>
                <w:bCs/>
                <w:sz w:val="16"/>
                <w:szCs w:val="16"/>
              </w:rPr>
            </w:pPr>
            <w:r w:rsidRPr="001A0044">
              <w:rPr>
                <w:bCs/>
                <w:sz w:val="16"/>
                <w:szCs w:val="16"/>
              </w:rPr>
              <w:t>77,7</w:t>
            </w:r>
          </w:p>
        </w:tc>
      </w:tr>
      <w:tr w:rsidR="001A0044" w:rsidRPr="001A0044" w14:paraId="08281E65" w14:textId="77777777" w:rsidTr="00AC7815">
        <w:trPr>
          <w:trHeight w:val="20"/>
        </w:trPr>
        <w:tc>
          <w:tcPr>
            <w:tcW w:w="5817" w:type="dxa"/>
            <w:hideMark/>
          </w:tcPr>
          <w:p w14:paraId="46C2728D"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2CB17639" w14:textId="77777777" w:rsidR="001A0044" w:rsidRPr="001A0044" w:rsidRDefault="001A0044" w:rsidP="001A0044">
            <w:pPr>
              <w:spacing w:line="240" w:lineRule="auto"/>
              <w:ind w:firstLine="0"/>
              <w:rPr>
                <w:bCs/>
                <w:sz w:val="16"/>
                <w:szCs w:val="16"/>
              </w:rPr>
            </w:pPr>
            <w:r w:rsidRPr="001A0044">
              <w:rPr>
                <w:bCs/>
                <w:sz w:val="16"/>
                <w:szCs w:val="16"/>
              </w:rPr>
              <w:t>58.1.03.00140</w:t>
            </w:r>
          </w:p>
        </w:tc>
        <w:tc>
          <w:tcPr>
            <w:tcW w:w="610" w:type="dxa"/>
            <w:hideMark/>
          </w:tcPr>
          <w:p w14:paraId="2F112ADF"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0A66F66" w14:textId="77777777" w:rsidR="001A0044" w:rsidRPr="001A0044" w:rsidRDefault="001A0044" w:rsidP="001A0044">
            <w:pPr>
              <w:spacing w:line="240" w:lineRule="auto"/>
              <w:ind w:firstLine="0"/>
              <w:rPr>
                <w:bCs/>
                <w:sz w:val="16"/>
                <w:szCs w:val="16"/>
              </w:rPr>
            </w:pPr>
            <w:r w:rsidRPr="001A0044">
              <w:rPr>
                <w:bCs/>
                <w:sz w:val="16"/>
                <w:szCs w:val="16"/>
              </w:rPr>
              <w:t>570,0</w:t>
            </w:r>
          </w:p>
        </w:tc>
        <w:tc>
          <w:tcPr>
            <w:tcW w:w="1105" w:type="dxa"/>
            <w:hideMark/>
          </w:tcPr>
          <w:p w14:paraId="4C0C7359" w14:textId="77777777" w:rsidR="001A0044" w:rsidRPr="001A0044" w:rsidRDefault="001A0044" w:rsidP="001A0044">
            <w:pPr>
              <w:spacing w:line="240" w:lineRule="auto"/>
              <w:ind w:firstLine="0"/>
              <w:rPr>
                <w:bCs/>
                <w:sz w:val="16"/>
                <w:szCs w:val="16"/>
              </w:rPr>
            </w:pPr>
            <w:r w:rsidRPr="001A0044">
              <w:rPr>
                <w:bCs/>
                <w:sz w:val="16"/>
                <w:szCs w:val="16"/>
              </w:rPr>
              <w:t>387,0</w:t>
            </w:r>
          </w:p>
        </w:tc>
        <w:tc>
          <w:tcPr>
            <w:tcW w:w="1019" w:type="dxa"/>
            <w:hideMark/>
          </w:tcPr>
          <w:p w14:paraId="14B1E843" w14:textId="77777777" w:rsidR="001A0044" w:rsidRPr="001A0044" w:rsidRDefault="001A0044" w:rsidP="001A0044">
            <w:pPr>
              <w:spacing w:line="240" w:lineRule="auto"/>
              <w:ind w:firstLine="0"/>
              <w:rPr>
                <w:bCs/>
                <w:sz w:val="16"/>
                <w:szCs w:val="16"/>
              </w:rPr>
            </w:pPr>
            <w:r w:rsidRPr="001A0044">
              <w:rPr>
                <w:bCs/>
                <w:sz w:val="16"/>
                <w:szCs w:val="16"/>
              </w:rPr>
              <w:t>67,9</w:t>
            </w:r>
          </w:p>
        </w:tc>
      </w:tr>
      <w:tr w:rsidR="001A0044" w:rsidRPr="001A0044" w14:paraId="6C99B553" w14:textId="77777777" w:rsidTr="00AC7815">
        <w:trPr>
          <w:trHeight w:val="20"/>
        </w:trPr>
        <w:tc>
          <w:tcPr>
            <w:tcW w:w="5817" w:type="dxa"/>
            <w:hideMark/>
          </w:tcPr>
          <w:p w14:paraId="0622CA2F"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"Строительство, реконструкция и ремонт спортивных сооружений"</w:t>
            </w:r>
          </w:p>
        </w:tc>
        <w:tc>
          <w:tcPr>
            <w:tcW w:w="1224" w:type="dxa"/>
            <w:hideMark/>
          </w:tcPr>
          <w:p w14:paraId="7FB3171B" w14:textId="77777777" w:rsidR="001A0044" w:rsidRPr="001A0044" w:rsidRDefault="001A0044" w:rsidP="001A0044">
            <w:pPr>
              <w:spacing w:line="240" w:lineRule="auto"/>
              <w:ind w:firstLine="0"/>
              <w:rPr>
                <w:bCs/>
                <w:sz w:val="16"/>
                <w:szCs w:val="16"/>
              </w:rPr>
            </w:pPr>
            <w:r w:rsidRPr="001A0044">
              <w:rPr>
                <w:bCs/>
                <w:sz w:val="16"/>
                <w:szCs w:val="16"/>
              </w:rPr>
              <w:t>58.1.02.00000</w:t>
            </w:r>
          </w:p>
        </w:tc>
        <w:tc>
          <w:tcPr>
            <w:tcW w:w="610" w:type="dxa"/>
            <w:hideMark/>
          </w:tcPr>
          <w:p w14:paraId="148A633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C0C165C" w14:textId="77777777" w:rsidR="001A0044" w:rsidRPr="001A0044" w:rsidRDefault="001A0044" w:rsidP="001A0044">
            <w:pPr>
              <w:spacing w:line="240" w:lineRule="auto"/>
              <w:ind w:firstLine="0"/>
              <w:rPr>
                <w:bCs/>
                <w:sz w:val="16"/>
                <w:szCs w:val="16"/>
              </w:rPr>
            </w:pPr>
            <w:r w:rsidRPr="001A0044">
              <w:rPr>
                <w:bCs/>
                <w:sz w:val="16"/>
                <w:szCs w:val="16"/>
              </w:rPr>
              <w:t>39 162,6</w:t>
            </w:r>
          </w:p>
        </w:tc>
        <w:tc>
          <w:tcPr>
            <w:tcW w:w="1105" w:type="dxa"/>
            <w:hideMark/>
          </w:tcPr>
          <w:p w14:paraId="16C28CCF" w14:textId="77777777" w:rsidR="001A0044" w:rsidRPr="001A0044" w:rsidRDefault="001A0044" w:rsidP="001A0044">
            <w:pPr>
              <w:spacing w:line="240" w:lineRule="auto"/>
              <w:ind w:firstLine="0"/>
              <w:rPr>
                <w:bCs/>
                <w:sz w:val="16"/>
                <w:szCs w:val="16"/>
              </w:rPr>
            </w:pPr>
            <w:r w:rsidRPr="001A0044">
              <w:rPr>
                <w:bCs/>
                <w:sz w:val="16"/>
                <w:szCs w:val="16"/>
              </w:rPr>
              <w:t>18 461,5</w:t>
            </w:r>
          </w:p>
        </w:tc>
        <w:tc>
          <w:tcPr>
            <w:tcW w:w="1019" w:type="dxa"/>
            <w:hideMark/>
          </w:tcPr>
          <w:p w14:paraId="40A09C51" w14:textId="77777777" w:rsidR="001A0044" w:rsidRPr="001A0044" w:rsidRDefault="001A0044" w:rsidP="001A0044">
            <w:pPr>
              <w:spacing w:line="240" w:lineRule="auto"/>
              <w:ind w:firstLine="0"/>
              <w:rPr>
                <w:bCs/>
                <w:sz w:val="16"/>
                <w:szCs w:val="16"/>
              </w:rPr>
            </w:pPr>
            <w:r w:rsidRPr="001A0044">
              <w:rPr>
                <w:bCs/>
                <w:sz w:val="16"/>
                <w:szCs w:val="16"/>
              </w:rPr>
              <w:t>47,1</w:t>
            </w:r>
          </w:p>
        </w:tc>
      </w:tr>
      <w:tr w:rsidR="001A0044" w:rsidRPr="001A0044" w14:paraId="31090F83" w14:textId="77777777" w:rsidTr="00AC7815">
        <w:trPr>
          <w:trHeight w:val="20"/>
        </w:trPr>
        <w:tc>
          <w:tcPr>
            <w:tcW w:w="5817" w:type="dxa"/>
            <w:hideMark/>
          </w:tcPr>
          <w:p w14:paraId="5FCE328D" w14:textId="77777777" w:rsidR="001A0044" w:rsidRPr="001A0044" w:rsidRDefault="001A0044" w:rsidP="001A0044">
            <w:pPr>
              <w:spacing w:line="240" w:lineRule="auto"/>
              <w:ind w:left="-57" w:firstLine="0"/>
              <w:rPr>
                <w:bCs/>
                <w:sz w:val="16"/>
                <w:szCs w:val="16"/>
              </w:rPr>
            </w:pPr>
            <w:r w:rsidRPr="001A0044">
              <w:rPr>
                <w:bCs/>
                <w:sz w:val="16"/>
                <w:szCs w:val="16"/>
              </w:rPr>
              <w:t>Реконструкция и строительство спортивных сооружений</w:t>
            </w:r>
          </w:p>
        </w:tc>
        <w:tc>
          <w:tcPr>
            <w:tcW w:w="1224" w:type="dxa"/>
            <w:hideMark/>
          </w:tcPr>
          <w:p w14:paraId="04763FBD" w14:textId="77777777" w:rsidR="001A0044" w:rsidRPr="001A0044" w:rsidRDefault="001A0044" w:rsidP="001A0044">
            <w:pPr>
              <w:spacing w:line="240" w:lineRule="auto"/>
              <w:ind w:firstLine="0"/>
              <w:rPr>
                <w:bCs/>
                <w:sz w:val="16"/>
                <w:szCs w:val="16"/>
              </w:rPr>
            </w:pPr>
            <w:r w:rsidRPr="001A0044">
              <w:rPr>
                <w:bCs/>
                <w:sz w:val="16"/>
                <w:szCs w:val="16"/>
              </w:rPr>
              <w:t>58.1.02.00150</w:t>
            </w:r>
          </w:p>
        </w:tc>
        <w:tc>
          <w:tcPr>
            <w:tcW w:w="610" w:type="dxa"/>
            <w:hideMark/>
          </w:tcPr>
          <w:p w14:paraId="4777FA7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0CFB783" w14:textId="77777777" w:rsidR="001A0044" w:rsidRPr="001A0044" w:rsidRDefault="001A0044" w:rsidP="001A0044">
            <w:pPr>
              <w:spacing w:line="240" w:lineRule="auto"/>
              <w:ind w:firstLine="0"/>
              <w:rPr>
                <w:bCs/>
                <w:sz w:val="16"/>
                <w:szCs w:val="16"/>
              </w:rPr>
            </w:pPr>
            <w:r w:rsidRPr="001A0044">
              <w:rPr>
                <w:bCs/>
                <w:sz w:val="16"/>
                <w:szCs w:val="16"/>
              </w:rPr>
              <w:t>27 924,2</w:t>
            </w:r>
          </w:p>
        </w:tc>
        <w:tc>
          <w:tcPr>
            <w:tcW w:w="1105" w:type="dxa"/>
            <w:hideMark/>
          </w:tcPr>
          <w:p w14:paraId="1BBFFD1A" w14:textId="77777777" w:rsidR="001A0044" w:rsidRPr="001A0044" w:rsidRDefault="001A0044" w:rsidP="001A0044">
            <w:pPr>
              <w:spacing w:line="240" w:lineRule="auto"/>
              <w:ind w:firstLine="0"/>
              <w:rPr>
                <w:bCs/>
                <w:sz w:val="16"/>
                <w:szCs w:val="16"/>
              </w:rPr>
            </w:pPr>
            <w:r w:rsidRPr="001A0044">
              <w:rPr>
                <w:bCs/>
                <w:sz w:val="16"/>
                <w:szCs w:val="16"/>
              </w:rPr>
              <w:t>18 461,5</w:t>
            </w:r>
          </w:p>
        </w:tc>
        <w:tc>
          <w:tcPr>
            <w:tcW w:w="1019" w:type="dxa"/>
            <w:hideMark/>
          </w:tcPr>
          <w:p w14:paraId="2F5D8020" w14:textId="77777777" w:rsidR="001A0044" w:rsidRPr="001A0044" w:rsidRDefault="001A0044" w:rsidP="001A0044">
            <w:pPr>
              <w:spacing w:line="240" w:lineRule="auto"/>
              <w:ind w:firstLine="0"/>
              <w:rPr>
                <w:bCs/>
                <w:sz w:val="16"/>
                <w:szCs w:val="16"/>
              </w:rPr>
            </w:pPr>
            <w:r w:rsidRPr="001A0044">
              <w:rPr>
                <w:bCs/>
                <w:sz w:val="16"/>
                <w:szCs w:val="16"/>
              </w:rPr>
              <w:t>66,1</w:t>
            </w:r>
          </w:p>
        </w:tc>
      </w:tr>
      <w:tr w:rsidR="001A0044" w:rsidRPr="001A0044" w14:paraId="13CF0EB4" w14:textId="77777777" w:rsidTr="00AC7815">
        <w:trPr>
          <w:trHeight w:val="20"/>
        </w:trPr>
        <w:tc>
          <w:tcPr>
            <w:tcW w:w="5817" w:type="dxa"/>
            <w:hideMark/>
          </w:tcPr>
          <w:p w14:paraId="43A4DDCB"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26DDA058" w14:textId="77777777" w:rsidR="001A0044" w:rsidRPr="001A0044" w:rsidRDefault="001A0044" w:rsidP="001A0044">
            <w:pPr>
              <w:spacing w:line="240" w:lineRule="auto"/>
              <w:ind w:firstLine="0"/>
              <w:rPr>
                <w:bCs/>
                <w:sz w:val="16"/>
                <w:szCs w:val="16"/>
              </w:rPr>
            </w:pPr>
            <w:r w:rsidRPr="001A0044">
              <w:rPr>
                <w:bCs/>
                <w:sz w:val="16"/>
                <w:szCs w:val="16"/>
              </w:rPr>
              <w:t>58.1.02.00150</w:t>
            </w:r>
          </w:p>
        </w:tc>
        <w:tc>
          <w:tcPr>
            <w:tcW w:w="610" w:type="dxa"/>
            <w:hideMark/>
          </w:tcPr>
          <w:p w14:paraId="1F5D2384"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532846BC" w14:textId="77777777" w:rsidR="001A0044" w:rsidRPr="001A0044" w:rsidRDefault="001A0044" w:rsidP="001A0044">
            <w:pPr>
              <w:spacing w:line="240" w:lineRule="auto"/>
              <w:ind w:firstLine="0"/>
              <w:rPr>
                <w:bCs/>
                <w:sz w:val="16"/>
                <w:szCs w:val="16"/>
              </w:rPr>
            </w:pPr>
            <w:r w:rsidRPr="001A0044">
              <w:rPr>
                <w:bCs/>
                <w:sz w:val="16"/>
                <w:szCs w:val="16"/>
              </w:rPr>
              <w:t>27 924,2</w:t>
            </w:r>
          </w:p>
        </w:tc>
        <w:tc>
          <w:tcPr>
            <w:tcW w:w="1105" w:type="dxa"/>
            <w:hideMark/>
          </w:tcPr>
          <w:p w14:paraId="4B2E7496" w14:textId="77777777" w:rsidR="001A0044" w:rsidRPr="001A0044" w:rsidRDefault="001A0044" w:rsidP="001A0044">
            <w:pPr>
              <w:spacing w:line="240" w:lineRule="auto"/>
              <w:ind w:firstLine="0"/>
              <w:rPr>
                <w:bCs/>
                <w:sz w:val="16"/>
                <w:szCs w:val="16"/>
              </w:rPr>
            </w:pPr>
            <w:r w:rsidRPr="001A0044">
              <w:rPr>
                <w:bCs/>
                <w:sz w:val="16"/>
                <w:szCs w:val="16"/>
              </w:rPr>
              <w:t>18 461,5</w:t>
            </w:r>
          </w:p>
        </w:tc>
        <w:tc>
          <w:tcPr>
            <w:tcW w:w="1019" w:type="dxa"/>
            <w:hideMark/>
          </w:tcPr>
          <w:p w14:paraId="503B739C" w14:textId="77777777" w:rsidR="001A0044" w:rsidRPr="001A0044" w:rsidRDefault="001A0044" w:rsidP="001A0044">
            <w:pPr>
              <w:spacing w:line="240" w:lineRule="auto"/>
              <w:ind w:firstLine="0"/>
              <w:rPr>
                <w:bCs/>
                <w:sz w:val="16"/>
                <w:szCs w:val="16"/>
              </w:rPr>
            </w:pPr>
            <w:r w:rsidRPr="001A0044">
              <w:rPr>
                <w:bCs/>
                <w:sz w:val="16"/>
                <w:szCs w:val="16"/>
              </w:rPr>
              <w:t>66,1</w:t>
            </w:r>
          </w:p>
        </w:tc>
      </w:tr>
      <w:tr w:rsidR="001A0044" w:rsidRPr="001A0044" w14:paraId="32A99C9F" w14:textId="77777777" w:rsidTr="00AC7815">
        <w:trPr>
          <w:trHeight w:val="20"/>
        </w:trPr>
        <w:tc>
          <w:tcPr>
            <w:tcW w:w="5817" w:type="dxa"/>
            <w:hideMark/>
          </w:tcPr>
          <w:p w14:paraId="0973B981" w14:textId="77777777" w:rsidR="001A0044" w:rsidRPr="001A0044" w:rsidRDefault="001A0044" w:rsidP="001A0044">
            <w:pPr>
              <w:spacing w:line="240" w:lineRule="auto"/>
              <w:ind w:left="-57" w:firstLine="0"/>
              <w:rPr>
                <w:bCs/>
                <w:sz w:val="16"/>
                <w:szCs w:val="16"/>
              </w:rPr>
            </w:pPr>
            <w:r w:rsidRPr="001A0044">
              <w:rPr>
                <w:bCs/>
                <w:sz w:val="16"/>
                <w:szCs w:val="16"/>
              </w:rPr>
              <w:t>Совершенствование материально-технической базы для занятий физической культурой и спортом в муниципальных образованиях области</w:t>
            </w:r>
          </w:p>
        </w:tc>
        <w:tc>
          <w:tcPr>
            <w:tcW w:w="1224" w:type="dxa"/>
            <w:hideMark/>
          </w:tcPr>
          <w:p w14:paraId="37A0407D" w14:textId="77777777" w:rsidR="001A0044" w:rsidRPr="001A0044" w:rsidRDefault="001A0044" w:rsidP="001A0044">
            <w:pPr>
              <w:spacing w:line="240" w:lineRule="auto"/>
              <w:ind w:firstLine="0"/>
              <w:rPr>
                <w:bCs/>
                <w:sz w:val="16"/>
                <w:szCs w:val="16"/>
              </w:rPr>
            </w:pPr>
            <w:r w:rsidRPr="001A0044">
              <w:rPr>
                <w:bCs/>
                <w:sz w:val="16"/>
                <w:szCs w:val="16"/>
              </w:rPr>
              <w:t>58.1.02.S7460</w:t>
            </w:r>
          </w:p>
        </w:tc>
        <w:tc>
          <w:tcPr>
            <w:tcW w:w="610" w:type="dxa"/>
            <w:hideMark/>
          </w:tcPr>
          <w:p w14:paraId="19D6BED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E645097" w14:textId="77777777" w:rsidR="001A0044" w:rsidRPr="001A0044" w:rsidRDefault="001A0044" w:rsidP="001A0044">
            <w:pPr>
              <w:spacing w:line="240" w:lineRule="auto"/>
              <w:ind w:firstLine="0"/>
              <w:rPr>
                <w:bCs/>
                <w:sz w:val="16"/>
                <w:szCs w:val="16"/>
              </w:rPr>
            </w:pPr>
            <w:r w:rsidRPr="001A0044">
              <w:rPr>
                <w:bCs/>
                <w:sz w:val="16"/>
                <w:szCs w:val="16"/>
              </w:rPr>
              <w:t>11 238,4</w:t>
            </w:r>
          </w:p>
        </w:tc>
        <w:tc>
          <w:tcPr>
            <w:tcW w:w="1105" w:type="dxa"/>
            <w:hideMark/>
          </w:tcPr>
          <w:p w14:paraId="49748ED1"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1797B93A"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FBEABBE" w14:textId="77777777" w:rsidTr="00AC7815">
        <w:trPr>
          <w:trHeight w:val="20"/>
        </w:trPr>
        <w:tc>
          <w:tcPr>
            <w:tcW w:w="5817" w:type="dxa"/>
            <w:hideMark/>
          </w:tcPr>
          <w:p w14:paraId="2FEA3C3B"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48156D50" w14:textId="77777777" w:rsidR="001A0044" w:rsidRPr="001A0044" w:rsidRDefault="001A0044" w:rsidP="001A0044">
            <w:pPr>
              <w:spacing w:line="240" w:lineRule="auto"/>
              <w:ind w:firstLine="0"/>
              <w:rPr>
                <w:bCs/>
                <w:sz w:val="16"/>
                <w:szCs w:val="16"/>
              </w:rPr>
            </w:pPr>
            <w:r w:rsidRPr="001A0044">
              <w:rPr>
                <w:bCs/>
                <w:sz w:val="16"/>
                <w:szCs w:val="16"/>
              </w:rPr>
              <w:t>58.1.02.S7460</w:t>
            </w:r>
          </w:p>
        </w:tc>
        <w:tc>
          <w:tcPr>
            <w:tcW w:w="610" w:type="dxa"/>
            <w:hideMark/>
          </w:tcPr>
          <w:p w14:paraId="790F73A5"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60D47C1F" w14:textId="77777777" w:rsidR="001A0044" w:rsidRPr="001A0044" w:rsidRDefault="001A0044" w:rsidP="001A0044">
            <w:pPr>
              <w:spacing w:line="240" w:lineRule="auto"/>
              <w:ind w:firstLine="0"/>
              <w:rPr>
                <w:bCs/>
                <w:sz w:val="16"/>
                <w:szCs w:val="16"/>
              </w:rPr>
            </w:pPr>
            <w:r w:rsidRPr="001A0044">
              <w:rPr>
                <w:bCs/>
                <w:sz w:val="16"/>
                <w:szCs w:val="16"/>
              </w:rPr>
              <w:t>11 238,4</w:t>
            </w:r>
          </w:p>
        </w:tc>
        <w:tc>
          <w:tcPr>
            <w:tcW w:w="1105" w:type="dxa"/>
            <w:hideMark/>
          </w:tcPr>
          <w:p w14:paraId="52AAA2C7"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7338D3F"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23FED6C2" w14:textId="77777777" w:rsidTr="00AC7815">
        <w:trPr>
          <w:trHeight w:val="20"/>
        </w:trPr>
        <w:tc>
          <w:tcPr>
            <w:tcW w:w="5817" w:type="dxa"/>
            <w:hideMark/>
          </w:tcPr>
          <w:p w14:paraId="20CF4342"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"Развитие детско-юношеского спорта"</w:t>
            </w:r>
          </w:p>
        </w:tc>
        <w:tc>
          <w:tcPr>
            <w:tcW w:w="1224" w:type="dxa"/>
            <w:hideMark/>
          </w:tcPr>
          <w:p w14:paraId="4A540D66" w14:textId="77777777" w:rsidR="001A0044" w:rsidRPr="001A0044" w:rsidRDefault="001A0044" w:rsidP="001A0044">
            <w:pPr>
              <w:spacing w:line="240" w:lineRule="auto"/>
              <w:ind w:firstLine="0"/>
              <w:rPr>
                <w:bCs/>
                <w:sz w:val="16"/>
                <w:szCs w:val="16"/>
              </w:rPr>
            </w:pPr>
            <w:r w:rsidRPr="001A0044">
              <w:rPr>
                <w:bCs/>
                <w:sz w:val="16"/>
                <w:szCs w:val="16"/>
              </w:rPr>
              <w:t>58.1.01.00000</w:t>
            </w:r>
          </w:p>
        </w:tc>
        <w:tc>
          <w:tcPr>
            <w:tcW w:w="610" w:type="dxa"/>
            <w:hideMark/>
          </w:tcPr>
          <w:p w14:paraId="1592D46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CEB3ECC" w14:textId="77777777" w:rsidR="001A0044" w:rsidRPr="001A0044" w:rsidRDefault="001A0044" w:rsidP="001A0044">
            <w:pPr>
              <w:spacing w:line="240" w:lineRule="auto"/>
              <w:ind w:firstLine="0"/>
              <w:rPr>
                <w:bCs/>
                <w:sz w:val="16"/>
                <w:szCs w:val="16"/>
              </w:rPr>
            </w:pPr>
            <w:r w:rsidRPr="001A0044">
              <w:rPr>
                <w:bCs/>
                <w:sz w:val="16"/>
                <w:szCs w:val="16"/>
              </w:rPr>
              <w:t>870,0</w:t>
            </w:r>
          </w:p>
        </w:tc>
        <w:tc>
          <w:tcPr>
            <w:tcW w:w="1105" w:type="dxa"/>
            <w:hideMark/>
          </w:tcPr>
          <w:p w14:paraId="27D4E79C" w14:textId="77777777" w:rsidR="001A0044" w:rsidRPr="001A0044" w:rsidRDefault="001A0044" w:rsidP="001A0044">
            <w:pPr>
              <w:spacing w:line="240" w:lineRule="auto"/>
              <w:ind w:firstLine="0"/>
              <w:rPr>
                <w:bCs/>
                <w:sz w:val="16"/>
                <w:szCs w:val="16"/>
              </w:rPr>
            </w:pPr>
            <w:r w:rsidRPr="001A0044">
              <w:rPr>
                <w:bCs/>
                <w:sz w:val="16"/>
                <w:szCs w:val="16"/>
              </w:rPr>
              <w:t>665,0</w:t>
            </w:r>
          </w:p>
        </w:tc>
        <w:tc>
          <w:tcPr>
            <w:tcW w:w="1019" w:type="dxa"/>
            <w:hideMark/>
          </w:tcPr>
          <w:p w14:paraId="2DC61ACC" w14:textId="77777777" w:rsidR="001A0044" w:rsidRPr="001A0044" w:rsidRDefault="001A0044" w:rsidP="001A0044">
            <w:pPr>
              <w:spacing w:line="240" w:lineRule="auto"/>
              <w:ind w:firstLine="0"/>
              <w:rPr>
                <w:bCs/>
                <w:sz w:val="16"/>
                <w:szCs w:val="16"/>
              </w:rPr>
            </w:pPr>
            <w:r w:rsidRPr="001A0044">
              <w:rPr>
                <w:bCs/>
                <w:sz w:val="16"/>
                <w:szCs w:val="16"/>
              </w:rPr>
              <w:t>76,4</w:t>
            </w:r>
          </w:p>
        </w:tc>
      </w:tr>
      <w:tr w:rsidR="001A0044" w:rsidRPr="001A0044" w14:paraId="2779B4F9" w14:textId="77777777" w:rsidTr="00AC7815">
        <w:trPr>
          <w:trHeight w:val="20"/>
        </w:trPr>
        <w:tc>
          <w:tcPr>
            <w:tcW w:w="5817" w:type="dxa"/>
            <w:hideMark/>
          </w:tcPr>
          <w:p w14:paraId="0281915E" w14:textId="77777777" w:rsidR="001A0044" w:rsidRPr="001A0044" w:rsidRDefault="001A0044" w:rsidP="001A0044">
            <w:pPr>
              <w:spacing w:line="240" w:lineRule="auto"/>
              <w:ind w:left="-57" w:firstLine="0"/>
              <w:rPr>
                <w:bCs/>
                <w:sz w:val="16"/>
                <w:szCs w:val="16"/>
              </w:rPr>
            </w:pPr>
            <w:r w:rsidRPr="001A0044">
              <w:rPr>
                <w:bCs/>
                <w:sz w:val="16"/>
                <w:szCs w:val="16"/>
              </w:rPr>
              <w:t>Развитие детско-юношеского спорта</w:t>
            </w:r>
          </w:p>
        </w:tc>
        <w:tc>
          <w:tcPr>
            <w:tcW w:w="1224" w:type="dxa"/>
            <w:hideMark/>
          </w:tcPr>
          <w:p w14:paraId="3FB2822A" w14:textId="77777777" w:rsidR="001A0044" w:rsidRPr="001A0044" w:rsidRDefault="001A0044" w:rsidP="001A0044">
            <w:pPr>
              <w:spacing w:line="240" w:lineRule="auto"/>
              <w:ind w:firstLine="0"/>
              <w:rPr>
                <w:bCs/>
                <w:sz w:val="16"/>
                <w:szCs w:val="16"/>
              </w:rPr>
            </w:pPr>
            <w:r w:rsidRPr="001A0044">
              <w:rPr>
                <w:bCs/>
                <w:sz w:val="16"/>
                <w:szCs w:val="16"/>
              </w:rPr>
              <w:t>58.1.01.00440</w:t>
            </w:r>
          </w:p>
        </w:tc>
        <w:tc>
          <w:tcPr>
            <w:tcW w:w="610" w:type="dxa"/>
            <w:hideMark/>
          </w:tcPr>
          <w:p w14:paraId="3E3855E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2439AAB" w14:textId="77777777" w:rsidR="001A0044" w:rsidRPr="001A0044" w:rsidRDefault="001A0044" w:rsidP="001A0044">
            <w:pPr>
              <w:spacing w:line="240" w:lineRule="auto"/>
              <w:ind w:firstLine="0"/>
              <w:rPr>
                <w:bCs/>
                <w:sz w:val="16"/>
                <w:szCs w:val="16"/>
              </w:rPr>
            </w:pPr>
            <w:r w:rsidRPr="001A0044">
              <w:rPr>
                <w:bCs/>
                <w:sz w:val="16"/>
                <w:szCs w:val="16"/>
              </w:rPr>
              <w:t>870,0</w:t>
            </w:r>
          </w:p>
        </w:tc>
        <w:tc>
          <w:tcPr>
            <w:tcW w:w="1105" w:type="dxa"/>
            <w:hideMark/>
          </w:tcPr>
          <w:p w14:paraId="46914440" w14:textId="77777777" w:rsidR="001A0044" w:rsidRPr="001A0044" w:rsidRDefault="001A0044" w:rsidP="001A0044">
            <w:pPr>
              <w:spacing w:line="240" w:lineRule="auto"/>
              <w:ind w:firstLine="0"/>
              <w:rPr>
                <w:bCs/>
                <w:sz w:val="16"/>
                <w:szCs w:val="16"/>
              </w:rPr>
            </w:pPr>
            <w:r w:rsidRPr="001A0044">
              <w:rPr>
                <w:bCs/>
                <w:sz w:val="16"/>
                <w:szCs w:val="16"/>
              </w:rPr>
              <w:t>665,0</w:t>
            </w:r>
          </w:p>
        </w:tc>
        <w:tc>
          <w:tcPr>
            <w:tcW w:w="1019" w:type="dxa"/>
            <w:hideMark/>
          </w:tcPr>
          <w:p w14:paraId="4DF41295" w14:textId="77777777" w:rsidR="001A0044" w:rsidRPr="001A0044" w:rsidRDefault="001A0044" w:rsidP="001A0044">
            <w:pPr>
              <w:spacing w:line="240" w:lineRule="auto"/>
              <w:ind w:firstLine="0"/>
              <w:rPr>
                <w:bCs/>
                <w:sz w:val="16"/>
                <w:szCs w:val="16"/>
              </w:rPr>
            </w:pPr>
            <w:r w:rsidRPr="001A0044">
              <w:rPr>
                <w:bCs/>
                <w:sz w:val="16"/>
                <w:szCs w:val="16"/>
              </w:rPr>
              <w:t>76,4</w:t>
            </w:r>
          </w:p>
        </w:tc>
      </w:tr>
      <w:tr w:rsidR="001A0044" w:rsidRPr="001A0044" w14:paraId="714FC9DB" w14:textId="77777777" w:rsidTr="00AC7815">
        <w:trPr>
          <w:trHeight w:val="20"/>
        </w:trPr>
        <w:tc>
          <w:tcPr>
            <w:tcW w:w="5817" w:type="dxa"/>
            <w:hideMark/>
          </w:tcPr>
          <w:p w14:paraId="03207BF1"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103F8AF8" w14:textId="77777777" w:rsidR="001A0044" w:rsidRPr="001A0044" w:rsidRDefault="001A0044" w:rsidP="001A0044">
            <w:pPr>
              <w:spacing w:line="240" w:lineRule="auto"/>
              <w:ind w:firstLine="0"/>
              <w:rPr>
                <w:bCs/>
                <w:sz w:val="16"/>
                <w:szCs w:val="16"/>
              </w:rPr>
            </w:pPr>
            <w:r w:rsidRPr="001A0044">
              <w:rPr>
                <w:bCs/>
                <w:sz w:val="16"/>
                <w:szCs w:val="16"/>
              </w:rPr>
              <w:t>58.1.01.00440</w:t>
            </w:r>
          </w:p>
        </w:tc>
        <w:tc>
          <w:tcPr>
            <w:tcW w:w="610" w:type="dxa"/>
            <w:hideMark/>
          </w:tcPr>
          <w:p w14:paraId="70C30B55"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0596B86A" w14:textId="77777777" w:rsidR="001A0044" w:rsidRPr="001A0044" w:rsidRDefault="001A0044" w:rsidP="001A0044">
            <w:pPr>
              <w:spacing w:line="240" w:lineRule="auto"/>
              <w:ind w:firstLine="0"/>
              <w:rPr>
                <w:bCs/>
                <w:sz w:val="16"/>
                <w:szCs w:val="16"/>
              </w:rPr>
            </w:pPr>
            <w:r w:rsidRPr="001A0044">
              <w:rPr>
                <w:bCs/>
                <w:sz w:val="16"/>
                <w:szCs w:val="16"/>
              </w:rPr>
              <w:t>870,0</w:t>
            </w:r>
          </w:p>
        </w:tc>
        <w:tc>
          <w:tcPr>
            <w:tcW w:w="1105" w:type="dxa"/>
            <w:hideMark/>
          </w:tcPr>
          <w:p w14:paraId="022D69CB" w14:textId="77777777" w:rsidR="001A0044" w:rsidRPr="001A0044" w:rsidRDefault="001A0044" w:rsidP="001A0044">
            <w:pPr>
              <w:spacing w:line="240" w:lineRule="auto"/>
              <w:ind w:firstLine="0"/>
              <w:rPr>
                <w:bCs/>
                <w:sz w:val="16"/>
                <w:szCs w:val="16"/>
              </w:rPr>
            </w:pPr>
            <w:r w:rsidRPr="001A0044">
              <w:rPr>
                <w:bCs/>
                <w:sz w:val="16"/>
                <w:szCs w:val="16"/>
              </w:rPr>
              <w:t>665,0</w:t>
            </w:r>
          </w:p>
        </w:tc>
        <w:tc>
          <w:tcPr>
            <w:tcW w:w="1019" w:type="dxa"/>
            <w:hideMark/>
          </w:tcPr>
          <w:p w14:paraId="23403577" w14:textId="77777777" w:rsidR="001A0044" w:rsidRPr="001A0044" w:rsidRDefault="001A0044" w:rsidP="001A0044">
            <w:pPr>
              <w:spacing w:line="240" w:lineRule="auto"/>
              <w:ind w:firstLine="0"/>
              <w:rPr>
                <w:bCs/>
                <w:sz w:val="16"/>
                <w:szCs w:val="16"/>
              </w:rPr>
            </w:pPr>
            <w:r w:rsidRPr="001A0044">
              <w:rPr>
                <w:bCs/>
                <w:sz w:val="16"/>
                <w:szCs w:val="16"/>
              </w:rPr>
              <w:t>76,4</w:t>
            </w:r>
          </w:p>
        </w:tc>
      </w:tr>
      <w:tr w:rsidR="001A0044" w:rsidRPr="001A0044" w14:paraId="14A2A081" w14:textId="77777777" w:rsidTr="00AC7815">
        <w:trPr>
          <w:trHeight w:val="20"/>
        </w:trPr>
        <w:tc>
          <w:tcPr>
            <w:tcW w:w="5817" w:type="dxa"/>
            <w:hideMark/>
          </w:tcPr>
          <w:p w14:paraId="1CFFCD2C"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"Продвижение комплекса ГТО"</w:t>
            </w:r>
          </w:p>
        </w:tc>
        <w:tc>
          <w:tcPr>
            <w:tcW w:w="1224" w:type="dxa"/>
            <w:hideMark/>
          </w:tcPr>
          <w:p w14:paraId="1C6ED925" w14:textId="77777777" w:rsidR="001A0044" w:rsidRPr="001A0044" w:rsidRDefault="001A0044" w:rsidP="001A0044">
            <w:pPr>
              <w:spacing w:line="240" w:lineRule="auto"/>
              <w:ind w:firstLine="0"/>
              <w:rPr>
                <w:bCs/>
                <w:sz w:val="16"/>
                <w:szCs w:val="16"/>
              </w:rPr>
            </w:pPr>
            <w:r w:rsidRPr="001A0044">
              <w:rPr>
                <w:bCs/>
                <w:sz w:val="16"/>
                <w:szCs w:val="16"/>
              </w:rPr>
              <w:t>58.1.04.00000</w:t>
            </w:r>
          </w:p>
        </w:tc>
        <w:tc>
          <w:tcPr>
            <w:tcW w:w="610" w:type="dxa"/>
            <w:hideMark/>
          </w:tcPr>
          <w:p w14:paraId="638D10D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5CC1559"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1105" w:type="dxa"/>
            <w:hideMark/>
          </w:tcPr>
          <w:p w14:paraId="715BB9DE" w14:textId="77777777" w:rsidR="001A0044" w:rsidRPr="001A0044" w:rsidRDefault="001A0044" w:rsidP="001A0044">
            <w:pPr>
              <w:spacing w:line="240" w:lineRule="auto"/>
              <w:ind w:firstLine="0"/>
              <w:rPr>
                <w:bCs/>
                <w:sz w:val="16"/>
                <w:szCs w:val="16"/>
              </w:rPr>
            </w:pPr>
            <w:r w:rsidRPr="001A0044">
              <w:rPr>
                <w:bCs/>
                <w:sz w:val="16"/>
                <w:szCs w:val="16"/>
              </w:rPr>
              <w:t>19,0</w:t>
            </w:r>
          </w:p>
        </w:tc>
        <w:tc>
          <w:tcPr>
            <w:tcW w:w="1019" w:type="dxa"/>
            <w:hideMark/>
          </w:tcPr>
          <w:p w14:paraId="66F65EE0" w14:textId="77777777" w:rsidR="001A0044" w:rsidRPr="001A0044" w:rsidRDefault="001A0044" w:rsidP="001A0044">
            <w:pPr>
              <w:spacing w:line="240" w:lineRule="auto"/>
              <w:ind w:firstLine="0"/>
              <w:rPr>
                <w:bCs/>
                <w:sz w:val="16"/>
                <w:szCs w:val="16"/>
              </w:rPr>
            </w:pPr>
            <w:r w:rsidRPr="001A0044">
              <w:rPr>
                <w:bCs/>
                <w:sz w:val="16"/>
                <w:szCs w:val="16"/>
              </w:rPr>
              <w:t>23,8</w:t>
            </w:r>
          </w:p>
        </w:tc>
      </w:tr>
      <w:tr w:rsidR="001A0044" w:rsidRPr="001A0044" w14:paraId="7113DC3A" w14:textId="77777777" w:rsidTr="00AC7815">
        <w:trPr>
          <w:trHeight w:val="20"/>
        </w:trPr>
        <w:tc>
          <w:tcPr>
            <w:tcW w:w="5817" w:type="dxa"/>
            <w:hideMark/>
          </w:tcPr>
          <w:p w14:paraId="3DF42245" w14:textId="77777777" w:rsidR="001A0044" w:rsidRPr="001A0044" w:rsidRDefault="001A0044" w:rsidP="001A0044">
            <w:pPr>
              <w:spacing w:line="240" w:lineRule="auto"/>
              <w:ind w:left="-57" w:firstLine="0"/>
              <w:rPr>
                <w:bCs/>
                <w:sz w:val="16"/>
                <w:szCs w:val="16"/>
              </w:rPr>
            </w:pPr>
            <w:r w:rsidRPr="001A0044">
              <w:rPr>
                <w:bCs/>
                <w:sz w:val="16"/>
                <w:szCs w:val="16"/>
              </w:rPr>
              <w:t>Продвижение комплекса ГТО</w:t>
            </w:r>
          </w:p>
        </w:tc>
        <w:tc>
          <w:tcPr>
            <w:tcW w:w="1224" w:type="dxa"/>
            <w:hideMark/>
          </w:tcPr>
          <w:p w14:paraId="59D38DC0" w14:textId="77777777" w:rsidR="001A0044" w:rsidRPr="001A0044" w:rsidRDefault="001A0044" w:rsidP="001A0044">
            <w:pPr>
              <w:spacing w:line="240" w:lineRule="auto"/>
              <w:ind w:firstLine="0"/>
              <w:rPr>
                <w:bCs/>
                <w:sz w:val="16"/>
                <w:szCs w:val="16"/>
              </w:rPr>
            </w:pPr>
            <w:r w:rsidRPr="001A0044">
              <w:rPr>
                <w:bCs/>
                <w:sz w:val="16"/>
                <w:szCs w:val="16"/>
              </w:rPr>
              <w:t>58.1.04.00490</w:t>
            </w:r>
          </w:p>
        </w:tc>
        <w:tc>
          <w:tcPr>
            <w:tcW w:w="610" w:type="dxa"/>
            <w:hideMark/>
          </w:tcPr>
          <w:p w14:paraId="23F1F30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4059CE1"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1105" w:type="dxa"/>
            <w:hideMark/>
          </w:tcPr>
          <w:p w14:paraId="366019D6" w14:textId="77777777" w:rsidR="001A0044" w:rsidRPr="001A0044" w:rsidRDefault="001A0044" w:rsidP="001A0044">
            <w:pPr>
              <w:spacing w:line="240" w:lineRule="auto"/>
              <w:ind w:firstLine="0"/>
              <w:rPr>
                <w:bCs/>
                <w:sz w:val="16"/>
                <w:szCs w:val="16"/>
              </w:rPr>
            </w:pPr>
            <w:r w:rsidRPr="001A0044">
              <w:rPr>
                <w:bCs/>
                <w:sz w:val="16"/>
                <w:szCs w:val="16"/>
              </w:rPr>
              <w:t>19,0</w:t>
            </w:r>
          </w:p>
        </w:tc>
        <w:tc>
          <w:tcPr>
            <w:tcW w:w="1019" w:type="dxa"/>
            <w:hideMark/>
          </w:tcPr>
          <w:p w14:paraId="1FCC0621" w14:textId="77777777" w:rsidR="001A0044" w:rsidRPr="001A0044" w:rsidRDefault="001A0044" w:rsidP="001A0044">
            <w:pPr>
              <w:spacing w:line="240" w:lineRule="auto"/>
              <w:ind w:firstLine="0"/>
              <w:rPr>
                <w:bCs/>
                <w:sz w:val="16"/>
                <w:szCs w:val="16"/>
              </w:rPr>
            </w:pPr>
            <w:r w:rsidRPr="001A0044">
              <w:rPr>
                <w:bCs/>
                <w:sz w:val="16"/>
                <w:szCs w:val="16"/>
              </w:rPr>
              <w:t>23,8</w:t>
            </w:r>
          </w:p>
        </w:tc>
      </w:tr>
      <w:tr w:rsidR="001A0044" w:rsidRPr="001A0044" w14:paraId="1FE28A14" w14:textId="77777777" w:rsidTr="00AC7815">
        <w:trPr>
          <w:trHeight w:val="20"/>
        </w:trPr>
        <w:tc>
          <w:tcPr>
            <w:tcW w:w="5817" w:type="dxa"/>
            <w:hideMark/>
          </w:tcPr>
          <w:p w14:paraId="21F49EC6"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407BD597" w14:textId="77777777" w:rsidR="001A0044" w:rsidRPr="001A0044" w:rsidRDefault="001A0044" w:rsidP="001A0044">
            <w:pPr>
              <w:spacing w:line="240" w:lineRule="auto"/>
              <w:ind w:firstLine="0"/>
              <w:rPr>
                <w:bCs/>
                <w:sz w:val="16"/>
                <w:szCs w:val="16"/>
              </w:rPr>
            </w:pPr>
            <w:r w:rsidRPr="001A0044">
              <w:rPr>
                <w:bCs/>
                <w:sz w:val="16"/>
                <w:szCs w:val="16"/>
              </w:rPr>
              <w:t>58.1.04.00490</w:t>
            </w:r>
          </w:p>
        </w:tc>
        <w:tc>
          <w:tcPr>
            <w:tcW w:w="610" w:type="dxa"/>
            <w:hideMark/>
          </w:tcPr>
          <w:p w14:paraId="69BDDC84"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33C1ABEA"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1105" w:type="dxa"/>
            <w:hideMark/>
          </w:tcPr>
          <w:p w14:paraId="27ED026E" w14:textId="77777777" w:rsidR="001A0044" w:rsidRPr="001A0044" w:rsidRDefault="001A0044" w:rsidP="001A0044">
            <w:pPr>
              <w:spacing w:line="240" w:lineRule="auto"/>
              <w:ind w:firstLine="0"/>
              <w:rPr>
                <w:bCs/>
                <w:sz w:val="16"/>
                <w:szCs w:val="16"/>
              </w:rPr>
            </w:pPr>
            <w:r w:rsidRPr="001A0044">
              <w:rPr>
                <w:bCs/>
                <w:sz w:val="16"/>
                <w:szCs w:val="16"/>
              </w:rPr>
              <w:t>19,0</w:t>
            </w:r>
          </w:p>
        </w:tc>
        <w:tc>
          <w:tcPr>
            <w:tcW w:w="1019" w:type="dxa"/>
            <w:hideMark/>
          </w:tcPr>
          <w:p w14:paraId="4A83084F" w14:textId="77777777" w:rsidR="001A0044" w:rsidRPr="001A0044" w:rsidRDefault="001A0044" w:rsidP="001A0044">
            <w:pPr>
              <w:spacing w:line="240" w:lineRule="auto"/>
              <w:ind w:firstLine="0"/>
              <w:rPr>
                <w:bCs/>
                <w:sz w:val="16"/>
                <w:szCs w:val="16"/>
              </w:rPr>
            </w:pPr>
            <w:r w:rsidRPr="001A0044">
              <w:rPr>
                <w:bCs/>
                <w:sz w:val="16"/>
                <w:szCs w:val="16"/>
              </w:rPr>
              <w:t>23,8</w:t>
            </w:r>
          </w:p>
        </w:tc>
      </w:tr>
      <w:tr w:rsidR="001A0044" w:rsidRPr="001A0044" w14:paraId="2CC7E892" w14:textId="77777777" w:rsidTr="00AC7815">
        <w:trPr>
          <w:trHeight w:val="20"/>
        </w:trPr>
        <w:tc>
          <w:tcPr>
            <w:tcW w:w="5817" w:type="dxa"/>
            <w:hideMark/>
          </w:tcPr>
          <w:p w14:paraId="50D7F0C4"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"Развитие образования в Завитинском муниципальном округе"</w:t>
            </w:r>
          </w:p>
        </w:tc>
        <w:tc>
          <w:tcPr>
            <w:tcW w:w="1224" w:type="dxa"/>
            <w:hideMark/>
          </w:tcPr>
          <w:p w14:paraId="073C5E55" w14:textId="77777777" w:rsidR="001A0044" w:rsidRPr="001A0044" w:rsidRDefault="001A0044" w:rsidP="001A0044">
            <w:pPr>
              <w:spacing w:line="240" w:lineRule="auto"/>
              <w:ind w:firstLine="0"/>
              <w:rPr>
                <w:bCs/>
                <w:sz w:val="16"/>
                <w:szCs w:val="16"/>
              </w:rPr>
            </w:pPr>
            <w:r w:rsidRPr="001A0044">
              <w:rPr>
                <w:bCs/>
                <w:sz w:val="16"/>
                <w:szCs w:val="16"/>
              </w:rPr>
              <w:t>59.0.00.00000</w:t>
            </w:r>
          </w:p>
        </w:tc>
        <w:tc>
          <w:tcPr>
            <w:tcW w:w="610" w:type="dxa"/>
            <w:hideMark/>
          </w:tcPr>
          <w:p w14:paraId="31FB8F2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AAFFF26" w14:textId="77777777" w:rsidR="001A0044" w:rsidRPr="001A0044" w:rsidRDefault="001A0044" w:rsidP="001A0044">
            <w:pPr>
              <w:spacing w:line="240" w:lineRule="auto"/>
              <w:ind w:firstLine="0"/>
              <w:rPr>
                <w:bCs/>
                <w:sz w:val="16"/>
                <w:szCs w:val="16"/>
              </w:rPr>
            </w:pPr>
            <w:r w:rsidRPr="001A0044">
              <w:rPr>
                <w:bCs/>
                <w:sz w:val="16"/>
                <w:szCs w:val="16"/>
              </w:rPr>
              <w:t>453 138,2</w:t>
            </w:r>
          </w:p>
        </w:tc>
        <w:tc>
          <w:tcPr>
            <w:tcW w:w="1105" w:type="dxa"/>
            <w:hideMark/>
          </w:tcPr>
          <w:p w14:paraId="6CDC13D1" w14:textId="77777777" w:rsidR="001A0044" w:rsidRPr="001A0044" w:rsidRDefault="001A0044" w:rsidP="001A0044">
            <w:pPr>
              <w:spacing w:line="240" w:lineRule="auto"/>
              <w:ind w:firstLine="0"/>
              <w:rPr>
                <w:bCs/>
                <w:sz w:val="16"/>
                <w:szCs w:val="16"/>
              </w:rPr>
            </w:pPr>
            <w:r w:rsidRPr="001A0044">
              <w:rPr>
                <w:bCs/>
                <w:sz w:val="16"/>
                <w:szCs w:val="16"/>
              </w:rPr>
              <w:t>231 403,5</w:t>
            </w:r>
          </w:p>
        </w:tc>
        <w:tc>
          <w:tcPr>
            <w:tcW w:w="1019" w:type="dxa"/>
            <w:hideMark/>
          </w:tcPr>
          <w:p w14:paraId="51F12FE9" w14:textId="77777777" w:rsidR="001A0044" w:rsidRPr="001A0044" w:rsidRDefault="001A0044" w:rsidP="001A0044">
            <w:pPr>
              <w:spacing w:line="240" w:lineRule="auto"/>
              <w:ind w:firstLine="0"/>
              <w:rPr>
                <w:bCs/>
                <w:sz w:val="16"/>
                <w:szCs w:val="16"/>
              </w:rPr>
            </w:pPr>
            <w:r w:rsidRPr="001A0044">
              <w:rPr>
                <w:bCs/>
                <w:sz w:val="16"/>
                <w:szCs w:val="16"/>
              </w:rPr>
              <w:t>51,1</w:t>
            </w:r>
          </w:p>
        </w:tc>
      </w:tr>
      <w:tr w:rsidR="001A0044" w:rsidRPr="001A0044" w14:paraId="25CA210D" w14:textId="77777777" w:rsidTr="00AC7815">
        <w:trPr>
          <w:trHeight w:val="20"/>
        </w:trPr>
        <w:tc>
          <w:tcPr>
            <w:tcW w:w="5817" w:type="dxa"/>
            <w:hideMark/>
          </w:tcPr>
          <w:p w14:paraId="0C31E43C"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"Развитие дошкольного, общего и дополнительного образования детей"</w:t>
            </w:r>
          </w:p>
        </w:tc>
        <w:tc>
          <w:tcPr>
            <w:tcW w:w="1224" w:type="dxa"/>
            <w:hideMark/>
          </w:tcPr>
          <w:p w14:paraId="710D984D" w14:textId="77777777" w:rsidR="001A0044" w:rsidRPr="001A0044" w:rsidRDefault="001A0044" w:rsidP="001A0044">
            <w:pPr>
              <w:spacing w:line="240" w:lineRule="auto"/>
              <w:ind w:firstLine="0"/>
              <w:rPr>
                <w:bCs/>
                <w:sz w:val="16"/>
                <w:szCs w:val="16"/>
              </w:rPr>
            </w:pPr>
            <w:r w:rsidRPr="001A0044">
              <w:rPr>
                <w:bCs/>
                <w:sz w:val="16"/>
                <w:szCs w:val="16"/>
              </w:rPr>
              <w:t>59.1.00.00000</w:t>
            </w:r>
          </w:p>
        </w:tc>
        <w:tc>
          <w:tcPr>
            <w:tcW w:w="610" w:type="dxa"/>
            <w:hideMark/>
          </w:tcPr>
          <w:p w14:paraId="3198BF4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BEDEF10" w14:textId="77777777" w:rsidR="001A0044" w:rsidRPr="001A0044" w:rsidRDefault="001A0044" w:rsidP="001A0044">
            <w:pPr>
              <w:spacing w:line="240" w:lineRule="auto"/>
              <w:ind w:firstLine="0"/>
              <w:rPr>
                <w:bCs/>
                <w:sz w:val="16"/>
                <w:szCs w:val="16"/>
              </w:rPr>
            </w:pPr>
            <w:r w:rsidRPr="001A0044">
              <w:rPr>
                <w:bCs/>
                <w:sz w:val="16"/>
                <w:szCs w:val="16"/>
              </w:rPr>
              <w:t>30 632,0</w:t>
            </w:r>
          </w:p>
        </w:tc>
        <w:tc>
          <w:tcPr>
            <w:tcW w:w="1105" w:type="dxa"/>
            <w:hideMark/>
          </w:tcPr>
          <w:p w14:paraId="01F91979" w14:textId="77777777" w:rsidR="001A0044" w:rsidRPr="001A0044" w:rsidRDefault="001A0044" w:rsidP="001A0044">
            <w:pPr>
              <w:spacing w:line="240" w:lineRule="auto"/>
              <w:ind w:firstLine="0"/>
              <w:rPr>
                <w:bCs/>
                <w:sz w:val="16"/>
                <w:szCs w:val="16"/>
              </w:rPr>
            </w:pPr>
            <w:r w:rsidRPr="001A0044">
              <w:rPr>
                <w:bCs/>
                <w:sz w:val="16"/>
                <w:szCs w:val="16"/>
              </w:rPr>
              <w:t>19 105,1</w:t>
            </w:r>
          </w:p>
        </w:tc>
        <w:tc>
          <w:tcPr>
            <w:tcW w:w="1019" w:type="dxa"/>
            <w:hideMark/>
          </w:tcPr>
          <w:p w14:paraId="4C52F692" w14:textId="77777777" w:rsidR="001A0044" w:rsidRPr="001A0044" w:rsidRDefault="001A0044" w:rsidP="001A0044">
            <w:pPr>
              <w:spacing w:line="240" w:lineRule="auto"/>
              <w:ind w:firstLine="0"/>
              <w:rPr>
                <w:bCs/>
                <w:sz w:val="16"/>
                <w:szCs w:val="16"/>
              </w:rPr>
            </w:pPr>
            <w:r w:rsidRPr="001A0044">
              <w:rPr>
                <w:bCs/>
                <w:sz w:val="16"/>
                <w:szCs w:val="16"/>
              </w:rPr>
              <w:t>62,4</w:t>
            </w:r>
          </w:p>
        </w:tc>
      </w:tr>
      <w:tr w:rsidR="001A0044" w:rsidRPr="001A0044" w14:paraId="5A40B6E6" w14:textId="77777777" w:rsidTr="00AC7815">
        <w:trPr>
          <w:trHeight w:val="20"/>
        </w:trPr>
        <w:tc>
          <w:tcPr>
            <w:tcW w:w="5817" w:type="dxa"/>
            <w:hideMark/>
          </w:tcPr>
          <w:p w14:paraId="5662AA51"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«Модернизация системы дошкольного образования»</w:t>
            </w:r>
          </w:p>
        </w:tc>
        <w:tc>
          <w:tcPr>
            <w:tcW w:w="1224" w:type="dxa"/>
            <w:hideMark/>
          </w:tcPr>
          <w:p w14:paraId="222CC0EA" w14:textId="77777777" w:rsidR="001A0044" w:rsidRPr="001A0044" w:rsidRDefault="001A0044" w:rsidP="001A0044">
            <w:pPr>
              <w:spacing w:line="240" w:lineRule="auto"/>
              <w:ind w:firstLine="0"/>
              <w:rPr>
                <w:bCs/>
                <w:sz w:val="16"/>
                <w:szCs w:val="16"/>
              </w:rPr>
            </w:pPr>
            <w:r w:rsidRPr="001A0044">
              <w:rPr>
                <w:bCs/>
                <w:sz w:val="16"/>
                <w:szCs w:val="16"/>
              </w:rPr>
              <w:t>59.1.01.00000</w:t>
            </w:r>
          </w:p>
        </w:tc>
        <w:tc>
          <w:tcPr>
            <w:tcW w:w="610" w:type="dxa"/>
            <w:hideMark/>
          </w:tcPr>
          <w:p w14:paraId="29F1A28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5F506DC" w14:textId="77777777" w:rsidR="001A0044" w:rsidRPr="001A0044" w:rsidRDefault="001A0044" w:rsidP="001A0044">
            <w:pPr>
              <w:spacing w:line="240" w:lineRule="auto"/>
              <w:ind w:firstLine="0"/>
              <w:rPr>
                <w:bCs/>
                <w:sz w:val="16"/>
                <w:szCs w:val="16"/>
              </w:rPr>
            </w:pPr>
            <w:r w:rsidRPr="001A0044">
              <w:rPr>
                <w:bCs/>
                <w:sz w:val="16"/>
                <w:szCs w:val="16"/>
              </w:rPr>
              <w:t>4 443,0</w:t>
            </w:r>
          </w:p>
        </w:tc>
        <w:tc>
          <w:tcPr>
            <w:tcW w:w="1105" w:type="dxa"/>
            <w:hideMark/>
          </w:tcPr>
          <w:p w14:paraId="1414FC64" w14:textId="77777777" w:rsidR="001A0044" w:rsidRPr="001A0044" w:rsidRDefault="001A0044" w:rsidP="001A0044">
            <w:pPr>
              <w:spacing w:line="240" w:lineRule="auto"/>
              <w:ind w:firstLine="0"/>
              <w:rPr>
                <w:bCs/>
                <w:sz w:val="16"/>
                <w:szCs w:val="16"/>
              </w:rPr>
            </w:pPr>
            <w:r w:rsidRPr="001A0044">
              <w:rPr>
                <w:bCs/>
                <w:sz w:val="16"/>
                <w:szCs w:val="16"/>
              </w:rPr>
              <w:t>2 141,3</w:t>
            </w:r>
          </w:p>
        </w:tc>
        <w:tc>
          <w:tcPr>
            <w:tcW w:w="1019" w:type="dxa"/>
            <w:hideMark/>
          </w:tcPr>
          <w:p w14:paraId="04235356" w14:textId="77777777" w:rsidR="001A0044" w:rsidRPr="001A0044" w:rsidRDefault="001A0044" w:rsidP="001A0044">
            <w:pPr>
              <w:spacing w:line="240" w:lineRule="auto"/>
              <w:ind w:firstLine="0"/>
              <w:rPr>
                <w:bCs/>
                <w:sz w:val="16"/>
                <w:szCs w:val="16"/>
              </w:rPr>
            </w:pPr>
            <w:r w:rsidRPr="001A0044">
              <w:rPr>
                <w:bCs/>
                <w:sz w:val="16"/>
                <w:szCs w:val="16"/>
              </w:rPr>
              <w:t>48,2</w:t>
            </w:r>
          </w:p>
        </w:tc>
      </w:tr>
      <w:tr w:rsidR="001A0044" w:rsidRPr="001A0044" w14:paraId="73EEF39B" w14:textId="77777777" w:rsidTr="00AC7815">
        <w:trPr>
          <w:trHeight w:val="20"/>
        </w:trPr>
        <w:tc>
          <w:tcPr>
            <w:tcW w:w="5817" w:type="dxa"/>
            <w:hideMark/>
          </w:tcPr>
          <w:p w14:paraId="7FB57948" w14:textId="77777777" w:rsidR="001A0044" w:rsidRPr="001A0044" w:rsidRDefault="001A0044" w:rsidP="001A0044">
            <w:pPr>
              <w:spacing w:line="240" w:lineRule="auto"/>
              <w:ind w:left="-57" w:firstLine="0"/>
              <w:rPr>
                <w:bCs/>
                <w:sz w:val="16"/>
                <w:szCs w:val="16"/>
              </w:rPr>
            </w:pPr>
            <w:r w:rsidRPr="001A0044">
              <w:rPr>
                <w:bCs/>
                <w:sz w:val="16"/>
                <w:szCs w:val="16"/>
              </w:rPr>
              <w:t>Модернизация системы дошкольного образования</w:t>
            </w:r>
          </w:p>
        </w:tc>
        <w:tc>
          <w:tcPr>
            <w:tcW w:w="1224" w:type="dxa"/>
            <w:hideMark/>
          </w:tcPr>
          <w:p w14:paraId="6FFAB64A" w14:textId="77777777" w:rsidR="001A0044" w:rsidRPr="001A0044" w:rsidRDefault="001A0044" w:rsidP="001A0044">
            <w:pPr>
              <w:spacing w:line="240" w:lineRule="auto"/>
              <w:ind w:firstLine="0"/>
              <w:rPr>
                <w:bCs/>
                <w:sz w:val="16"/>
                <w:szCs w:val="16"/>
              </w:rPr>
            </w:pPr>
            <w:r w:rsidRPr="001A0044">
              <w:rPr>
                <w:bCs/>
                <w:sz w:val="16"/>
                <w:szCs w:val="16"/>
              </w:rPr>
              <w:t>59.1.01.00240</w:t>
            </w:r>
          </w:p>
        </w:tc>
        <w:tc>
          <w:tcPr>
            <w:tcW w:w="610" w:type="dxa"/>
            <w:hideMark/>
          </w:tcPr>
          <w:p w14:paraId="00302DE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35D6B27" w14:textId="77777777" w:rsidR="001A0044" w:rsidRPr="001A0044" w:rsidRDefault="001A0044" w:rsidP="001A0044">
            <w:pPr>
              <w:spacing w:line="240" w:lineRule="auto"/>
              <w:ind w:firstLine="0"/>
              <w:rPr>
                <w:bCs/>
                <w:sz w:val="16"/>
                <w:szCs w:val="16"/>
              </w:rPr>
            </w:pPr>
            <w:r w:rsidRPr="001A0044">
              <w:rPr>
                <w:bCs/>
                <w:sz w:val="16"/>
                <w:szCs w:val="16"/>
              </w:rPr>
              <w:t>4 443,0</w:t>
            </w:r>
          </w:p>
        </w:tc>
        <w:tc>
          <w:tcPr>
            <w:tcW w:w="1105" w:type="dxa"/>
            <w:hideMark/>
          </w:tcPr>
          <w:p w14:paraId="41E4A384" w14:textId="77777777" w:rsidR="001A0044" w:rsidRPr="001A0044" w:rsidRDefault="001A0044" w:rsidP="001A0044">
            <w:pPr>
              <w:spacing w:line="240" w:lineRule="auto"/>
              <w:ind w:firstLine="0"/>
              <w:rPr>
                <w:bCs/>
                <w:sz w:val="16"/>
                <w:szCs w:val="16"/>
              </w:rPr>
            </w:pPr>
            <w:r w:rsidRPr="001A0044">
              <w:rPr>
                <w:bCs/>
                <w:sz w:val="16"/>
                <w:szCs w:val="16"/>
              </w:rPr>
              <w:t>2 141,3</w:t>
            </w:r>
          </w:p>
        </w:tc>
        <w:tc>
          <w:tcPr>
            <w:tcW w:w="1019" w:type="dxa"/>
            <w:hideMark/>
          </w:tcPr>
          <w:p w14:paraId="7B61D9D6" w14:textId="77777777" w:rsidR="001A0044" w:rsidRPr="001A0044" w:rsidRDefault="001A0044" w:rsidP="001A0044">
            <w:pPr>
              <w:spacing w:line="240" w:lineRule="auto"/>
              <w:ind w:firstLine="0"/>
              <w:rPr>
                <w:bCs/>
                <w:sz w:val="16"/>
                <w:szCs w:val="16"/>
              </w:rPr>
            </w:pPr>
            <w:r w:rsidRPr="001A0044">
              <w:rPr>
                <w:bCs/>
                <w:sz w:val="16"/>
                <w:szCs w:val="16"/>
              </w:rPr>
              <w:t>48,2</w:t>
            </w:r>
          </w:p>
        </w:tc>
      </w:tr>
      <w:tr w:rsidR="001A0044" w:rsidRPr="001A0044" w14:paraId="268D382C" w14:textId="77777777" w:rsidTr="00AC7815">
        <w:trPr>
          <w:trHeight w:val="20"/>
        </w:trPr>
        <w:tc>
          <w:tcPr>
            <w:tcW w:w="5817" w:type="dxa"/>
            <w:hideMark/>
          </w:tcPr>
          <w:p w14:paraId="31046DBB"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11F2727B" w14:textId="77777777" w:rsidR="001A0044" w:rsidRPr="001A0044" w:rsidRDefault="001A0044" w:rsidP="001A0044">
            <w:pPr>
              <w:spacing w:line="240" w:lineRule="auto"/>
              <w:ind w:firstLine="0"/>
              <w:rPr>
                <w:bCs/>
                <w:sz w:val="16"/>
                <w:szCs w:val="16"/>
              </w:rPr>
            </w:pPr>
            <w:r w:rsidRPr="001A0044">
              <w:rPr>
                <w:bCs/>
                <w:sz w:val="16"/>
                <w:szCs w:val="16"/>
              </w:rPr>
              <w:t>59.1.01.00240</w:t>
            </w:r>
          </w:p>
        </w:tc>
        <w:tc>
          <w:tcPr>
            <w:tcW w:w="610" w:type="dxa"/>
            <w:hideMark/>
          </w:tcPr>
          <w:p w14:paraId="1D1EA078"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3AFECF85" w14:textId="77777777" w:rsidR="001A0044" w:rsidRPr="001A0044" w:rsidRDefault="001A0044" w:rsidP="001A0044">
            <w:pPr>
              <w:spacing w:line="240" w:lineRule="auto"/>
              <w:ind w:firstLine="0"/>
              <w:rPr>
                <w:bCs/>
                <w:sz w:val="16"/>
                <w:szCs w:val="16"/>
              </w:rPr>
            </w:pPr>
            <w:r w:rsidRPr="001A0044">
              <w:rPr>
                <w:bCs/>
                <w:sz w:val="16"/>
                <w:szCs w:val="16"/>
              </w:rPr>
              <w:t>4 443,0</w:t>
            </w:r>
          </w:p>
        </w:tc>
        <w:tc>
          <w:tcPr>
            <w:tcW w:w="1105" w:type="dxa"/>
            <w:hideMark/>
          </w:tcPr>
          <w:p w14:paraId="5C6BF66F" w14:textId="77777777" w:rsidR="001A0044" w:rsidRPr="001A0044" w:rsidRDefault="001A0044" w:rsidP="001A0044">
            <w:pPr>
              <w:spacing w:line="240" w:lineRule="auto"/>
              <w:ind w:firstLine="0"/>
              <w:rPr>
                <w:bCs/>
                <w:sz w:val="16"/>
                <w:szCs w:val="16"/>
              </w:rPr>
            </w:pPr>
            <w:r w:rsidRPr="001A0044">
              <w:rPr>
                <w:bCs/>
                <w:sz w:val="16"/>
                <w:szCs w:val="16"/>
              </w:rPr>
              <w:t>2 141,3</w:t>
            </w:r>
          </w:p>
        </w:tc>
        <w:tc>
          <w:tcPr>
            <w:tcW w:w="1019" w:type="dxa"/>
            <w:hideMark/>
          </w:tcPr>
          <w:p w14:paraId="34D9E75A" w14:textId="77777777" w:rsidR="001A0044" w:rsidRPr="001A0044" w:rsidRDefault="001A0044" w:rsidP="001A0044">
            <w:pPr>
              <w:spacing w:line="240" w:lineRule="auto"/>
              <w:ind w:firstLine="0"/>
              <w:rPr>
                <w:bCs/>
                <w:sz w:val="16"/>
                <w:szCs w:val="16"/>
              </w:rPr>
            </w:pPr>
            <w:r w:rsidRPr="001A0044">
              <w:rPr>
                <w:bCs/>
                <w:sz w:val="16"/>
                <w:szCs w:val="16"/>
              </w:rPr>
              <w:t>48,2</w:t>
            </w:r>
          </w:p>
        </w:tc>
      </w:tr>
      <w:tr w:rsidR="001A0044" w:rsidRPr="001A0044" w14:paraId="299873A5" w14:textId="77777777" w:rsidTr="00AC7815">
        <w:trPr>
          <w:trHeight w:val="20"/>
        </w:trPr>
        <w:tc>
          <w:tcPr>
            <w:tcW w:w="5817" w:type="dxa"/>
            <w:hideMark/>
          </w:tcPr>
          <w:p w14:paraId="12B0A69C"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«Модернизация системы общего образования»</w:t>
            </w:r>
          </w:p>
        </w:tc>
        <w:tc>
          <w:tcPr>
            <w:tcW w:w="1224" w:type="dxa"/>
            <w:hideMark/>
          </w:tcPr>
          <w:p w14:paraId="1DF4721C" w14:textId="77777777" w:rsidR="001A0044" w:rsidRPr="001A0044" w:rsidRDefault="001A0044" w:rsidP="001A0044">
            <w:pPr>
              <w:spacing w:line="240" w:lineRule="auto"/>
              <w:ind w:firstLine="0"/>
              <w:rPr>
                <w:bCs/>
                <w:sz w:val="16"/>
                <w:szCs w:val="16"/>
              </w:rPr>
            </w:pPr>
            <w:r w:rsidRPr="001A0044">
              <w:rPr>
                <w:bCs/>
                <w:sz w:val="16"/>
                <w:szCs w:val="16"/>
              </w:rPr>
              <w:t>59.1.02.00000</w:t>
            </w:r>
          </w:p>
        </w:tc>
        <w:tc>
          <w:tcPr>
            <w:tcW w:w="610" w:type="dxa"/>
            <w:hideMark/>
          </w:tcPr>
          <w:p w14:paraId="45CA61E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01BC56D" w14:textId="77777777" w:rsidR="001A0044" w:rsidRPr="001A0044" w:rsidRDefault="001A0044" w:rsidP="001A0044">
            <w:pPr>
              <w:spacing w:line="240" w:lineRule="auto"/>
              <w:ind w:firstLine="0"/>
              <w:rPr>
                <w:bCs/>
                <w:sz w:val="16"/>
                <w:szCs w:val="16"/>
              </w:rPr>
            </w:pPr>
            <w:r w:rsidRPr="001A0044">
              <w:rPr>
                <w:bCs/>
                <w:sz w:val="16"/>
                <w:szCs w:val="16"/>
              </w:rPr>
              <w:t>21 427,0</w:t>
            </w:r>
          </w:p>
        </w:tc>
        <w:tc>
          <w:tcPr>
            <w:tcW w:w="1105" w:type="dxa"/>
            <w:hideMark/>
          </w:tcPr>
          <w:p w14:paraId="44719188" w14:textId="77777777" w:rsidR="001A0044" w:rsidRPr="001A0044" w:rsidRDefault="001A0044" w:rsidP="001A0044">
            <w:pPr>
              <w:spacing w:line="240" w:lineRule="auto"/>
              <w:ind w:firstLine="0"/>
              <w:rPr>
                <w:bCs/>
                <w:sz w:val="16"/>
                <w:szCs w:val="16"/>
              </w:rPr>
            </w:pPr>
            <w:r w:rsidRPr="001A0044">
              <w:rPr>
                <w:bCs/>
                <w:sz w:val="16"/>
                <w:szCs w:val="16"/>
              </w:rPr>
              <w:t>13 972,5</w:t>
            </w:r>
          </w:p>
        </w:tc>
        <w:tc>
          <w:tcPr>
            <w:tcW w:w="1019" w:type="dxa"/>
            <w:hideMark/>
          </w:tcPr>
          <w:p w14:paraId="53E8EB51" w14:textId="77777777" w:rsidR="001A0044" w:rsidRPr="001A0044" w:rsidRDefault="001A0044" w:rsidP="001A0044">
            <w:pPr>
              <w:spacing w:line="240" w:lineRule="auto"/>
              <w:ind w:firstLine="0"/>
              <w:rPr>
                <w:bCs/>
                <w:sz w:val="16"/>
                <w:szCs w:val="16"/>
              </w:rPr>
            </w:pPr>
            <w:r w:rsidRPr="001A0044">
              <w:rPr>
                <w:bCs/>
                <w:sz w:val="16"/>
                <w:szCs w:val="16"/>
              </w:rPr>
              <w:t>65,2</w:t>
            </w:r>
          </w:p>
        </w:tc>
      </w:tr>
      <w:tr w:rsidR="001A0044" w:rsidRPr="001A0044" w14:paraId="3749F06C" w14:textId="77777777" w:rsidTr="00AC7815">
        <w:trPr>
          <w:trHeight w:val="20"/>
        </w:trPr>
        <w:tc>
          <w:tcPr>
            <w:tcW w:w="5817" w:type="dxa"/>
            <w:hideMark/>
          </w:tcPr>
          <w:p w14:paraId="58994606" w14:textId="77777777" w:rsidR="001A0044" w:rsidRPr="001A0044" w:rsidRDefault="001A0044" w:rsidP="001A0044">
            <w:pPr>
              <w:spacing w:line="240" w:lineRule="auto"/>
              <w:ind w:left="-57" w:firstLine="0"/>
              <w:rPr>
                <w:bCs/>
                <w:sz w:val="16"/>
                <w:szCs w:val="16"/>
              </w:rPr>
            </w:pPr>
            <w:r w:rsidRPr="001A0044">
              <w:rPr>
                <w:bCs/>
                <w:sz w:val="16"/>
                <w:szCs w:val="16"/>
              </w:rPr>
              <w:t>Модернизация системы общего образования</w:t>
            </w:r>
          </w:p>
        </w:tc>
        <w:tc>
          <w:tcPr>
            <w:tcW w:w="1224" w:type="dxa"/>
            <w:hideMark/>
          </w:tcPr>
          <w:p w14:paraId="0B204028" w14:textId="77777777" w:rsidR="001A0044" w:rsidRPr="001A0044" w:rsidRDefault="001A0044" w:rsidP="001A0044">
            <w:pPr>
              <w:spacing w:line="240" w:lineRule="auto"/>
              <w:ind w:firstLine="0"/>
              <w:rPr>
                <w:bCs/>
                <w:sz w:val="16"/>
                <w:szCs w:val="16"/>
              </w:rPr>
            </w:pPr>
            <w:r w:rsidRPr="001A0044">
              <w:rPr>
                <w:bCs/>
                <w:sz w:val="16"/>
                <w:szCs w:val="16"/>
              </w:rPr>
              <w:t>59.1.02.00250</w:t>
            </w:r>
          </w:p>
        </w:tc>
        <w:tc>
          <w:tcPr>
            <w:tcW w:w="610" w:type="dxa"/>
            <w:hideMark/>
          </w:tcPr>
          <w:p w14:paraId="6F49E83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15D7958" w14:textId="77777777" w:rsidR="001A0044" w:rsidRPr="001A0044" w:rsidRDefault="001A0044" w:rsidP="001A0044">
            <w:pPr>
              <w:spacing w:line="240" w:lineRule="auto"/>
              <w:ind w:firstLine="0"/>
              <w:rPr>
                <w:bCs/>
                <w:sz w:val="16"/>
                <w:szCs w:val="16"/>
              </w:rPr>
            </w:pPr>
            <w:r w:rsidRPr="001A0044">
              <w:rPr>
                <w:bCs/>
                <w:sz w:val="16"/>
                <w:szCs w:val="16"/>
              </w:rPr>
              <w:t>15 239,5</w:t>
            </w:r>
          </w:p>
        </w:tc>
        <w:tc>
          <w:tcPr>
            <w:tcW w:w="1105" w:type="dxa"/>
            <w:hideMark/>
          </w:tcPr>
          <w:p w14:paraId="7A04DAD7" w14:textId="77777777" w:rsidR="001A0044" w:rsidRPr="001A0044" w:rsidRDefault="001A0044" w:rsidP="001A0044">
            <w:pPr>
              <w:spacing w:line="240" w:lineRule="auto"/>
              <w:ind w:firstLine="0"/>
              <w:rPr>
                <w:bCs/>
                <w:sz w:val="16"/>
                <w:szCs w:val="16"/>
              </w:rPr>
            </w:pPr>
            <w:r w:rsidRPr="001A0044">
              <w:rPr>
                <w:bCs/>
                <w:sz w:val="16"/>
                <w:szCs w:val="16"/>
              </w:rPr>
              <w:t>12 029,0</w:t>
            </w:r>
          </w:p>
        </w:tc>
        <w:tc>
          <w:tcPr>
            <w:tcW w:w="1019" w:type="dxa"/>
            <w:hideMark/>
          </w:tcPr>
          <w:p w14:paraId="274C5AF3" w14:textId="77777777" w:rsidR="001A0044" w:rsidRPr="001A0044" w:rsidRDefault="001A0044" w:rsidP="001A0044">
            <w:pPr>
              <w:spacing w:line="240" w:lineRule="auto"/>
              <w:ind w:firstLine="0"/>
              <w:rPr>
                <w:bCs/>
                <w:sz w:val="16"/>
                <w:szCs w:val="16"/>
              </w:rPr>
            </w:pPr>
            <w:r w:rsidRPr="001A0044">
              <w:rPr>
                <w:bCs/>
                <w:sz w:val="16"/>
                <w:szCs w:val="16"/>
              </w:rPr>
              <w:t>78,9</w:t>
            </w:r>
          </w:p>
        </w:tc>
      </w:tr>
      <w:tr w:rsidR="001A0044" w:rsidRPr="001A0044" w14:paraId="3893B39A" w14:textId="77777777" w:rsidTr="00AC7815">
        <w:trPr>
          <w:trHeight w:val="20"/>
        </w:trPr>
        <w:tc>
          <w:tcPr>
            <w:tcW w:w="5817" w:type="dxa"/>
            <w:hideMark/>
          </w:tcPr>
          <w:p w14:paraId="2A993867"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531580BD" w14:textId="77777777" w:rsidR="001A0044" w:rsidRPr="001A0044" w:rsidRDefault="001A0044" w:rsidP="001A0044">
            <w:pPr>
              <w:spacing w:line="240" w:lineRule="auto"/>
              <w:ind w:firstLine="0"/>
              <w:rPr>
                <w:bCs/>
                <w:sz w:val="16"/>
                <w:szCs w:val="16"/>
              </w:rPr>
            </w:pPr>
            <w:r w:rsidRPr="001A0044">
              <w:rPr>
                <w:bCs/>
                <w:sz w:val="16"/>
                <w:szCs w:val="16"/>
              </w:rPr>
              <w:t>59.1.02.00250</w:t>
            </w:r>
          </w:p>
        </w:tc>
        <w:tc>
          <w:tcPr>
            <w:tcW w:w="610" w:type="dxa"/>
            <w:hideMark/>
          </w:tcPr>
          <w:p w14:paraId="7AF8AAC6"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30BC5F26" w14:textId="77777777" w:rsidR="001A0044" w:rsidRPr="001A0044" w:rsidRDefault="001A0044" w:rsidP="001A0044">
            <w:pPr>
              <w:spacing w:line="240" w:lineRule="auto"/>
              <w:ind w:firstLine="0"/>
              <w:rPr>
                <w:bCs/>
                <w:sz w:val="16"/>
                <w:szCs w:val="16"/>
              </w:rPr>
            </w:pPr>
            <w:r w:rsidRPr="001A0044">
              <w:rPr>
                <w:bCs/>
                <w:sz w:val="16"/>
                <w:szCs w:val="16"/>
              </w:rPr>
              <w:t>15 239,5</w:t>
            </w:r>
          </w:p>
        </w:tc>
        <w:tc>
          <w:tcPr>
            <w:tcW w:w="1105" w:type="dxa"/>
            <w:hideMark/>
          </w:tcPr>
          <w:p w14:paraId="459AF9F7" w14:textId="77777777" w:rsidR="001A0044" w:rsidRPr="001A0044" w:rsidRDefault="001A0044" w:rsidP="001A0044">
            <w:pPr>
              <w:spacing w:line="240" w:lineRule="auto"/>
              <w:ind w:firstLine="0"/>
              <w:rPr>
                <w:bCs/>
                <w:sz w:val="16"/>
                <w:szCs w:val="16"/>
              </w:rPr>
            </w:pPr>
            <w:r w:rsidRPr="001A0044">
              <w:rPr>
                <w:bCs/>
                <w:sz w:val="16"/>
                <w:szCs w:val="16"/>
              </w:rPr>
              <w:t>12 029,0</w:t>
            </w:r>
          </w:p>
        </w:tc>
        <w:tc>
          <w:tcPr>
            <w:tcW w:w="1019" w:type="dxa"/>
            <w:hideMark/>
          </w:tcPr>
          <w:p w14:paraId="6574454E" w14:textId="77777777" w:rsidR="001A0044" w:rsidRPr="001A0044" w:rsidRDefault="001A0044" w:rsidP="001A0044">
            <w:pPr>
              <w:spacing w:line="240" w:lineRule="auto"/>
              <w:ind w:firstLine="0"/>
              <w:rPr>
                <w:bCs/>
                <w:sz w:val="16"/>
                <w:szCs w:val="16"/>
              </w:rPr>
            </w:pPr>
            <w:r w:rsidRPr="001A0044">
              <w:rPr>
                <w:bCs/>
                <w:sz w:val="16"/>
                <w:szCs w:val="16"/>
              </w:rPr>
              <w:t>78,9</w:t>
            </w:r>
          </w:p>
        </w:tc>
      </w:tr>
      <w:tr w:rsidR="001A0044" w:rsidRPr="001A0044" w14:paraId="5AAB69EB" w14:textId="77777777" w:rsidTr="00AC7815">
        <w:trPr>
          <w:trHeight w:val="20"/>
        </w:trPr>
        <w:tc>
          <w:tcPr>
            <w:tcW w:w="5817" w:type="dxa"/>
            <w:hideMark/>
          </w:tcPr>
          <w:p w14:paraId="155DF4DD" w14:textId="77777777" w:rsidR="001A0044" w:rsidRPr="001A0044" w:rsidRDefault="001A0044" w:rsidP="001A0044">
            <w:pPr>
              <w:spacing w:line="240" w:lineRule="auto"/>
              <w:ind w:left="-57" w:firstLine="0"/>
              <w:rPr>
                <w:bCs/>
                <w:sz w:val="16"/>
                <w:szCs w:val="16"/>
              </w:rPr>
            </w:pPr>
            <w:r w:rsidRPr="001A0044">
              <w:rPr>
                <w:bCs/>
                <w:sz w:val="16"/>
                <w:szCs w:val="16"/>
              </w:rPr>
              <w:t>Модернизация системы общего образования</w:t>
            </w:r>
          </w:p>
        </w:tc>
        <w:tc>
          <w:tcPr>
            <w:tcW w:w="1224" w:type="dxa"/>
            <w:hideMark/>
          </w:tcPr>
          <w:p w14:paraId="50877490" w14:textId="77777777" w:rsidR="001A0044" w:rsidRPr="001A0044" w:rsidRDefault="001A0044" w:rsidP="001A0044">
            <w:pPr>
              <w:spacing w:line="240" w:lineRule="auto"/>
              <w:ind w:firstLine="0"/>
              <w:rPr>
                <w:bCs/>
                <w:sz w:val="16"/>
                <w:szCs w:val="16"/>
              </w:rPr>
            </w:pPr>
            <w:r w:rsidRPr="001A0044">
              <w:rPr>
                <w:bCs/>
                <w:sz w:val="16"/>
                <w:szCs w:val="16"/>
              </w:rPr>
              <w:t>59.1.02.10920</w:t>
            </w:r>
          </w:p>
        </w:tc>
        <w:tc>
          <w:tcPr>
            <w:tcW w:w="610" w:type="dxa"/>
            <w:hideMark/>
          </w:tcPr>
          <w:p w14:paraId="778F8D9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9375BBA" w14:textId="77777777" w:rsidR="001A0044" w:rsidRPr="001A0044" w:rsidRDefault="001A0044" w:rsidP="001A0044">
            <w:pPr>
              <w:spacing w:line="240" w:lineRule="auto"/>
              <w:ind w:firstLine="0"/>
              <w:rPr>
                <w:bCs/>
                <w:sz w:val="16"/>
                <w:szCs w:val="16"/>
              </w:rPr>
            </w:pPr>
            <w:r w:rsidRPr="001A0044">
              <w:rPr>
                <w:bCs/>
                <w:sz w:val="16"/>
                <w:szCs w:val="16"/>
              </w:rPr>
              <w:t>4 104,2</w:t>
            </w:r>
          </w:p>
        </w:tc>
        <w:tc>
          <w:tcPr>
            <w:tcW w:w="1105" w:type="dxa"/>
            <w:hideMark/>
          </w:tcPr>
          <w:p w14:paraId="3BC6DD3D" w14:textId="77777777" w:rsidR="001A0044" w:rsidRPr="001A0044" w:rsidRDefault="001A0044" w:rsidP="001A0044">
            <w:pPr>
              <w:spacing w:line="240" w:lineRule="auto"/>
              <w:ind w:firstLine="0"/>
              <w:rPr>
                <w:bCs/>
                <w:sz w:val="16"/>
                <w:szCs w:val="16"/>
              </w:rPr>
            </w:pPr>
            <w:r w:rsidRPr="001A0044">
              <w:rPr>
                <w:bCs/>
                <w:sz w:val="16"/>
                <w:szCs w:val="16"/>
              </w:rPr>
              <w:t>281,2</w:t>
            </w:r>
          </w:p>
        </w:tc>
        <w:tc>
          <w:tcPr>
            <w:tcW w:w="1019" w:type="dxa"/>
            <w:hideMark/>
          </w:tcPr>
          <w:p w14:paraId="572251DD" w14:textId="77777777" w:rsidR="001A0044" w:rsidRPr="001A0044" w:rsidRDefault="001A0044" w:rsidP="001A0044">
            <w:pPr>
              <w:spacing w:line="240" w:lineRule="auto"/>
              <w:ind w:firstLine="0"/>
              <w:rPr>
                <w:bCs/>
                <w:sz w:val="16"/>
                <w:szCs w:val="16"/>
              </w:rPr>
            </w:pPr>
            <w:r w:rsidRPr="001A0044">
              <w:rPr>
                <w:bCs/>
                <w:sz w:val="16"/>
                <w:szCs w:val="16"/>
              </w:rPr>
              <w:t>6,9</w:t>
            </w:r>
          </w:p>
        </w:tc>
      </w:tr>
      <w:tr w:rsidR="001A0044" w:rsidRPr="001A0044" w14:paraId="28C34B5A" w14:textId="77777777" w:rsidTr="00AC7815">
        <w:trPr>
          <w:trHeight w:val="20"/>
        </w:trPr>
        <w:tc>
          <w:tcPr>
            <w:tcW w:w="5817" w:type="dxa"/>
            <w:hideMark/>
          </w:tcPr>
          <w:p w14:paraId="7D0B4604"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348A0C01" w14:textId="77777777" w:rsidR="001A0044" w:rsidRPr="001A0044" w:rsidRDefault="001A0044" w:rsidP="001A0044">
            <w:pPr>
              <w:spacing w:line="240" w:lineRule="auto"/>
              <w:ind w:firstLine="0"/>
              <w:rPr>
                <w:bCs/>
                <w:sz w:val="16"/>
                <w:szCs w:val="16"/>
              </w:rPr>
            </w:pPr>
            <w:r w:rsidRPr="001A0044">
              <w:rPr>
                <w:bCs/>
                <w:sz w:val="16"/>
                <w:szCs w:val="16"/>
              </w:rPr>
              <w:t>59.1.02.10920</w:t>
            </w:r>
          </w:p>
        </w:tc>
        <w:tc>
          <w:tcPr>
            <w:tcW w:w="610" w:type="dxa"/>
            <w:hideMark/>
          </w:tcPr>
          <w:p w14:paraId="2EFB4247"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782A754E" w14:textId="77777777" w:rsidR="001A0044" w:rsidRPr="001A0044" w:rsidRDefault="001A0044" w:rsidP="001A0044">
            <w:pPr>
              <w:spacing w:line="240" w:lineRule="auto"/>
              <w:ind w:firstLine="0"/>
              <w:rPr>
                <w:bCs/>
                <w:sz w:val="16"/>
                <w:szCs w:val="16"/>
              </w:rPr>
            </w:pPr>
            <w:r w:rsidRPr="001A0044">
              <w:rPr>
                <w:bCs/>
                <w:sz w:val="16"/>
                <w:szCs w:val="16"/>
              </w:rPr>
              <w:t>4 104,2</w:t>
            </w:r>
          </w:p>
        </w:tc>
        <w:tc>
          <w:tcPr>
            <w:tcW w:w="1105" w:type="dxa"/>
            <w:hideMark/>
          </w:tcPr>
          <w:p w14:paraId="0FE33789" w14:textId="77777777" w:rsidR="001A0044" w:rsidRPr="001A0044" w:rsidRDefault="001A0044" w:rsidP="001A0044">
            <w:pPr>
              <w:spacing w:line="240" w:lineRule="auto"/>
              <w:ind w:firstLine="0"/>
              <w:rPr>
                <w:bCs/>
                <w:sz w:val="16"/>
                <w:szCs w:val="16"/>
              </w:rPr>
            </w:pPr>
            <w:r w:rsidRPr="001A0044">
              <w:rPr>
                <w:bCs/>
                <w:sz w:val="16"/>
                <w:szCs w:val="16"/>
              </w:rPr>
              <w:t>281,2</w:t>
            </w:r>
          </w:p>
        </w:tc>
        <w:tc>
          <w:tcPr>
            <w:tcW w:w="1019" w:type="dxa"/>
            <w:hideMark/>
          </w:tcPr>
          <w:p w14:paraId="1AD64289" w14:textId="77777777" w:rsidR="001A0044" w:rsidRPr="001A0044" w:rsidRDefault="001A0044" w:rsidP="001A0044">
            <w:pPr>
              <w:spacing w:line="240" w:lineRule="auto"/>
              <w:ind w:firstLine="0"/>
              <w:rPr>
                <w:bCs/>
                <w:sz w:val="16"/>
                <w:szCs w:val="16"/>
              </w:rPr>
            </w:pPr>
            <w:r w:rsidRPr="001A0044">
              <w:rPr>
                <w:bCs/>
                <w:sz w:val="16"/>
                <w:szCs w:val="16"/>
              </w:rPr>
              <w:t>6,9</w:t>
            </w:r>
          </w:p>
        </w:tc>
      </w:tr>
      <w:tr w:rsidR="001A0044" w:rsidRPr="001A0044" w14:paraId="283E9118" w14:textId="77777777" w:rsidTr="00AC7815">
        <w:trPr>
          <w:trHeight w:val="20"/>
        </w:trPr>
        <w:tc>
          <w:tcPr>
            <w:tcW w:w="5817" w:type="dxa"/>
            <w:hideMark/>
          </w:tcPr>
          <w:p w14:paraId="672E7D68" w14:textId="5E98B6C5" w:rsidR="001A0044" w:rsidRPr="001A0044" w:rsidRDefault="001A0044" w:rsidP="001A0044">
            <w:pPr>
              <w:spacing w:line="240" w:lineRule="auto"/>
              <w:ind w:left="-57" w:firstLine="0"/>
              <w:rPr>
                <w:bCs/>
                <w:sz w:val="16"/>
                <w:szCs w:val="16"/>
              </w:rPr>
            </w:pPr>
            <w:r w:rsidRPr="001A0044">
              <w:rPr>
                <w:bCs/>
                <w:sz w:val="16"/>
                <w:szCs w:val="16"/>
              </w:rPr>
              <w:t>Мероприятия по орган</w:t>
            </w:r>
            <w:r w:rsidR="000D1AEB">
              <w:rPr>
                <w:bCs/>
                <w:sz w:val="16"/>
                <w:szCs w:val="16"/>
              </w:rPr>
              <w:t>и</w:t>
            </w:r>
            <w:r w:rsidRPr="001A0044">
              <w:rPr>
                <w:bCs/>
                <w:sz w:val="16"/>
                <w:szCs w:val="16"/>
              </w:rPr>
              <w:t>зации и проведению мероприятий по благоустройству территорий общеобразовательных организаций</w:t>
            </w:r>
          </w:p>
        </w:tc>
        <w:tc>
          <w:tcPr>
            <w:tcW w:w="1224" w:type="dxa"/>
            <w:hideMark/>
          </w:tcPr>
          <w:p w14:paraId="7D8DE415" w14:textId="77777777" w:rsidR="001A0044" w:rsidRPr="001A0044" w:rsidRDefault="001A0044" w:rsidP="001A0044">
            <w:pPr>
              <w:spacing w:line="240" w:lineRule="auto"/>
              <w:ind w:firstLine="0"/>
              <w:rPr>
                <w:bCs/>
                <w:sz w:val="16"/>
                <w:szCs w:val="16"/>
              </w:rPr>
            </w:pPr>
            <w:r w:rsidRPr="001A0044">
              <w:rPr>
                <w:bCs/>
                <w:sz w:val="16"/>
                <w:szCs w:val="16"/>
              </w:rPr>
              <w:t>59.1.02.S8570</w:t>
            </w:r>
          </w:p>
        </w:tc>
        <w:tc>
          <w:tcPr>
            <w:tcW w:w="610" w:type="dxa"/>
            <w:hideMark/>
          </w:tcPr>
          <w:p w14:paraId="4773E9A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4D74E0F" w14:textId="77777777" w:rsidR="001A0044" w:rsidRPr="001A0044" w:rsidRDefault="001A0044" w:rsidP="001A0044">
            <w:pPr>
              <w:spacing w:line="240" w:lineRule="auto"/>
              <w:ind w:firstLine="0"/>
              <w:rPr>
                <w:bCs/>
                <w:sz w:val="16"/>
                <w:szCs w:val="16"/>
              </w:rPr>
            </w:pPr>
            <w:r w:rsidRPr="001A0044">
              <w:rPr>
                <w:bCs/>
                <w:sz w:val="16"/>
                <w:szCs w:val="16"/>
              </w:rPr>
              <w:t>2 083,3</w:t>
            </w:r>
          </w:p>
        </w:tc>
        <w:tc>
          <w:tcPr>
            <w:tcW w:w="1105" w:type="dxa"/>
            <w:hideMark/>
          </w:tcPr>
          <w:p w14:paraId="12DA7D9A" w14:textId="77777777" w:rsidR="001A0044" w:rsidRPr="001A0044" w:rsidRDefault="001A0044" w:rsidP="001A0044">
            <w:pPr>
              <w:spacing w:line="240" w:lineRule="auto"/>
              <w:ind w:firstLine="0"/>
              <w:rPr>
                <w:bCs/>
                <w:sz w:val="16"/>
                <w:szCs w:val="16"/>
              </w:rPr>
            </w:pPr>
            <w:r w:rsidRPr="001A0044">
              <w:rPr>
                <w:bCs/>
                <w:sz w:val="16"/>
                <w:szCs w:val="16"/>
              </w:rPr>
              <w:t>1 662,3</w:t>
            </w:r>
          </w:p>
        </w:tc>
        <w:tc>
          <w:tcPr>
            <w:tcW w:w="1019" w:type="dxa"/>
            <w:hideMark/>
          </w:tcPr>
          <w:p w14:paraId="631142DA" w14:textId="77777777" w:rsidR="001A0044" w:rsidRPr="001A0044" w:rsidRDefault="001A0044" w:rsidP="001A0044">
            <w:pPr>
              <w:spacing w:line="240" w:lineRule="auto"/>
              <w:ind w:firstLine="0"/>
              <w:rPr>
                <w:bCs/>
                <w:sz w:val="16"/>
                <w:szCs w:val="16"/>
              </w:rPr>
            </w:pPr>
            <w:r w:rsidRPr="001A0044">
              <w:rPr>
                <w:bCs/>
                <w:sz w:val="16"/>
                <w:szCs w:val="16"/>
              </w:rPr>
              <w:t>79,8</w:t>
            </w:r>
          </w:p>
        </w:tc>
      </w:tr>
      <w:tr w:rsidR="001A0044" w:rsidRPr="001A0044" w14:paraId="040A58DE" w14:textId="77777777" w:rsidTr="00AC7815">
        <w:trPr>
          <w:trHeight w:val="20"/>
        </w:trPr>
        <w:tc>
          <w:tcPr>
            <w:tcW w:w="5817" w:type="dxa"/>
            <w:hideMark/>
          </w:tcPr>
          <w:p w14:paraId="03510EC7"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57B09F97" w14:textId="77777777" w:rsidR="001A0044" w:rsidRPr="001A0044" w:rsidRDefault="001A0044" w:rsidP="001A0044">
            <w:pPr>
              <w:spacing w:line="240" w:lineRule="auto"/>
              <w:ind w:firstLine="0"/>
              <w:rPr>
                <w:bCs/>
                <w:sz w:val="16"/>
                <w:szCs w:val="16"/>
              </w:rPr>
            </w:pPr>
            <w:r w:rsidRPr="001A0044">
              <w:rPr>
                <w:bCs/>
                <w:sz w:val="16"/>
                <w:szCs w:val="16"/>
              </w:rPr>
              <w:t>59.1.02.S8570</w:t>
            </w:r>
          </w:p>
        </w:tc>
        <w:tc>
          <w:tcPr>
            <w:tcW w:w="610" w:type="dxa"/>
            <w:hideMark/>
          </w:tcPr>
          <w:p w14:paraId="2DE73FA5"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1B817AFB" w14:textId="77777777" w:rsidR="001A0044" w:rsidRPr="001A0044" w:rsidRDefault="001A0044" w:rsidP="001A0044">
            <w:pPr>
              <w:spacing w:line="240" w:lineRule="auto"/>
              <w:ind w:firstLine="0"/>
              <w:rPr>
                <w:bCs/>
                <w:sz w:val="16"/>
                <w:szCs w:val="16"/>
              </w:rPr>
            </w:pPr>
            <w:r w:rsidRPr="001A0044">
              <w:rPr>
                <w:bCs/>
                <w:sz w:val="16"/>
                <w:szCs w:val="16"/>
              </w:rPr>
              <w:t>2 083,3</w:t>
            </w:r>
          </w:p>
        </w:tc>
        <w:tc>
          <w:tcPr>
            <w:tcW w:w="1105" w:type="dxa"/>
            <w:hideMark/>
          </w:tcPr>
          <w:p w14:paraId="5157A116" w14:textId="77777777" w:rsidR="001A0044" w:rsidRPr="001A0044" w:rsidRDefault="001A0044" w:rsidP="001A0044">
            <w:pPr>
              <w:spacing w:line="240" w:lineRule="auto"/>
              <w:ind w:firstLine="0"/>
              <w:rPr>
                <w:bCs/>
                <w:sz w:val="16"/>
                <w:szCs w:val="16"/>
              </w:rPr>
            </w:pPr>
            <w:r w:rsidRPr="001A0044">
              <w:rPr>
                <w:bCs/>
                <w:sz w:val="16"/>
                <w:szCs w:val="16"/>
              </w:rPr>
              <w:t>1 662,3</w:t>
            </w:r>
          </w:p>
        </w:tc>
        <w:tc>
          <w:tcPr>
            <w:tcW w:w="1019" w:type="dxa"/>
            <w:hideMark/>
          </w:tcPr>
          <w:p w14:paraId="29CBA1C9" w14:textId="77777777" w:rsidR="001A0044" w:rsidRPr="001A0044" w:rsidRDefault="001A0044" w:rsidP="001A0044">
            <w:pPr>
              <w:spacing w:line="240" w:lineRule="auto"/>
              <w:ind w:firstLine="0"/>
              <w:rPr>
                <w:bCs/>
                <w:sz w:val="16"/>
                <w:szCs w:val="16"/>
              </w:rPr>
            </w:pPr>
            <w:r w:rsidRPr="001A0044">
              <w:rPr>
                <w:bCs/>
                <w:sz w:val="16"/>
                <w:szCs w:val="16"/>
              </w:rPr>
              <w:t>79,8</w:t>
            </w:r>
          </w:p>
        </w:tc>
      </w:tr>
      <w:tr w:rsidR="001A0044" w:rsidRPr="001A0044" w14:paraId="1A785337" w14:textId="77777777" w:rsidTr="00AC7815">
        <w:trPr>
          <w:trHeight w:val="20"/>
        </w:trPr>
        <w:tc>
          <w:tcPr>
            <w:tcW w:w="5817" w:type="dxa"/>
            <w:hideMark/>
          </w:tcPr>
          <w:p w14:paraId="1BFFDCA5"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"Модернизация системы дополнительного образования»</w:t>
            </w:r>
          </w:p>
        </w:tc>
        <w:tc>
          <w:tcPr>
            <w:tcW w:w="1224" w:type="dxa"/>
            <w:hideMark/>
          </w:tcPr>
          <w:p w14:paraId="41C06EEC" w14:textId="77777777" w:rsidR="001A0044" w:rsidRPr="001A0044" w:rsidRDefault="001A0044" w:rsidP="001A0044">
            <w:pPr>
              <w:spacing w:line="240" w:lineRule="auto"/>
              <w:ind w:firstLine="0"/>
              <w:rPr>
                <w:bCs/>
                <w:sz w:val="16"/>
                <w:szCs w:val="16"/>
              </w:rPr>
            </w:pPr>
            <w:r w:rsidRPr="001A0044">
              <w:rPr>
                <w:bCs/>
                <w:sz w:val="16"/>
                <w:szCs w:val="16"/>
              </w:rPr>
              <w:t>59.1.03.00000</w:t>
            </w:r>
          </w:p>
        </w:tc>
        <w:tc>
          <w:tcPr>
            <w:tcW w:w="610" w:type="dxa"/>
            <w:hideMark/>
          </w:tcPr>
          <w:p w14:paraId="0E6C2A6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6A47781"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4E897CE2"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B88CEF5"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DCB951B" w14:textId="77777777" w:rsidTr="00AC7815">
        <w:trPr>
          <w:trHeight w:val="20"/>
        </w:trPr>
        <w:tc>
          <w:tcPr>
            <w:tcW w:w="5817" w:type="dxa"/>
            <w:hideMark/>
          </w:tcPr>
          <w:p w14:paraId="151D2007" w14:textId="77777777" w:rsidR="001A0044" w:rsidRPr="001A0044" w:rsidRDefault="001A0044" w:rsidP="001A0044">
            <w:pPr>
              <w:spacing w:line="240" w:lineRule="auto"/>
              <w:ind w:left="-57" w:firstLine="0"/>
              <w:rPr>
                <w:bCs/>
                <w:sz w:val="16"/>
                <w:szCs w:val="16"/>
              </w:rPr>
            </w:pPr>
            <w:r w:rsidRPr="001A0044">
              <w:rPr>
                <w:bCs/>
                <w:sz w:val="16"/>
                <w:szCs w:val="16"/>
              </w:rPr>
              <w:t>Модернизация системы дополнительного образования</w:t>
            </w:r>
          </w:p>
        </w:tc>
        <w:tc>
          <w:tcPr>
            <w:tcW w:w="1224" w:type="dxa"/>
            <w:hideMark/>
          </w:tcPr>
          <w:p w14:paraId="1962651E" w14:textId="77777777" w:rsidR="001A0044" w:rsidRPr="001A0044" w:rsidRDefault="001A0044" w:rsidP="001A0044">
            <w:pPr>
              <w:spacing w:line="240" w:lineRule="auto"/>
              <w:ind w:firstLine="0"/>
              <w:rPr>
                <w:bCs/>
                <w:sz w:val="16"/>
                <w:szCs w:val="16"/>
              </w:rPr>
            </w:pPr>
            <w:r w:rsidRPr="001A0044">
              <w:rPr>
                <w:bCs/>
                <w:sz w:val="16"/>
                <w:szCs w:val="16"/>
              </w:rPr>
              <w:t>59.1.03.00810</w:t>
            </w:r>
          </w:p>
        </w:tc>
        <w:tc>
          <w:tcPr>
            <w:tcW w:w="610" w:type="dxa"/>
            <w:hideMark/>
          </w:tcPr>
          <w:p w14:paraId="6ECDE8B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C64C25D"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7081518F"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C22CAD2"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CD37962" w14:textId="77777777" w:rsidTr="00AC7815">
        <w:trPr>
          <w:trHeight w:val="20"/>
        </w:trPr>
        <w:tc>
          <w:tcPr>
            <w:tcW w:w="5817" w:type="dxa"/>
            <w:hideMark/>
          </w:tcPr>
          <w:p w14:paraId="16241D34"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0281190E" w14:textId="77777777" w:rsidR="001A0044" w:rsidRPr="001A0044" w:rsidRDefault="001A0044" w:rsidP="001A0044">
            <w:pPr>
              <w:spacing w:line="240" w:lineRule="auto"/>
              <w:ind w:firstLine="0"/>
              <w:rPr>
                <w:bCs/>
                <w:sz w:val="16"/>
                <w:szCs w:val="16"/>
              </w:rPr>
            </w:pPr>
            <w:r w:rsidRPr="001A0044">
              <w:rPr>
                <w:bCs/>
                <w:sz w:val="16"/>
                <w:szCs w:val="16"/>
              </w:rPr>
              <w:t>59.1.03.00810</w:t>
            </w:r>
          </w:p>
        </w:tc>
        <w:tc>
          <w:tcPr>
            <w:tcW w:w="610" w:type="dxa"/>
            <w:hideMark/>
          </w:tcPr>
          <w:p w14:paraId="2DAAD44D"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0D9F59E1"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3547D74B"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01B27D2"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B56D9F6" w14:textId="77777777" w:rsidTr="00AC7815">
        <w:trPr>
          <w:trHeight w:val="20"/>
        </w:trPr>
        <w:tc>
          <w:tcPr>
            <w:tcW w:w="5817" w:type="dxa"/>
            <w:hideMark/>
          </w:tcPr>
          <w:p w14:paraId="67E47320"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«Выявление и поддержка одаренных детей»</w:t>
            </w:r>
          </w:p>
        </w:tc>
        <w:tc>
          <w:tcPr>
            <w:tcW w:w="1224" w:type="dxa"/>
            <w:hideMark/>
          </w:tcPr>
          <w:p w14:paraId="42217A40" w14:textId="77777777" w:rsidR="001A0044" w:rsidRPr="001A0044" w:rsidRDefault="001A0044" w:rsidP="001A0044">
            <w:pPr>
              <w:spacing w:line="240" w:lineRule="auto"/>
              <w:ind w:firstLine="0"/>
              <w:rPr>
                <w:bCs/>
                <w:sz w:val="16"/>
                <w:szCs w:val="16"/>
              </w:rPr>
            </w:pPr>
            <w:r w:rsidRPr="001A0044">
              <w:rPr>
                <w:bCs/>
                <w:sz w:val="16"/>
                <w:szCs w:val="16"/>
              </w:rPr>
              <w:t>59.1.04.00000</w:t>
            </w:r>
          </w:p>
        </w:tc>
        <w:tc>
          <w:tcPr>
            <w:tcW w:w="610" w:type="dxa"/>
            <w:hideMark/>
          </w:tcPr>
          <w:p w14:paraId="195BCB1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18BAD30" w14:textId="77777777" w:rsidR="001A0044" w:rsidRPr="001A0044" w:rsidRDefault="001A0044" w:rsidP="001A0044">
            <w:pPr>
              <w:spacing w:line="240" w:lineRule="auto"/>
              <w:ind w:firstLine="0"/>
              <w:rPr>
                <w:bCs/>
                <w:sz w:val="16"/>
                <w:szCs w:val="16"/>
              </w:rPr>
            </w:pPr>
            <w:r w:rsidRPr="001A0044">
              <w:rPr>
                <w:bCs/>
                <w:sz w:val="16"/>
                <w:szCs w:val="16"/>
              </w:rPr>
              <w:t>285,1</w:t>
            </w:r>
          </w:p>
        </w:tc>
        <w:tc>
          <w:tcPr>
            <w:tcW w:w="1105" w:type="dxa"/>
            <w:hideMark/>
          </w:tcPr>
          <w:p w14:paraId="167FF73C" w14:textId="77777777" w:rsidR="001A0044" w:rsidRPr="001A0044" w:rsidRDefault="001A0044" w:rsidP="001A0044">
            <w:pPr>
              <w:spacing w:line="240" w:lineRule="auto"/>
              <w:ind w:firstLine="0"/>
              <w:rPr>
                <w:bCs/>
                <w:sz w:val="16"/>
                <w:szCs w:val="16"/>
              </w:rPr>
            </w:pPr>
            <w:r w:rsidRPr="001A0044">
              <w:rPr>
                <w:bCs/>
                <w:sz w:val="16"/>
                <w:szCs w:val="16"/>
              </w:rPr>
              <w:t>12,5</w:t>
            </w:r>
          </w:p>
        </w:tc>
        <w:tc>
          <w:tcPr>
            <w:tcW w:w="1019" w:type="dxa"/>
            <w:hideMark/>
          </w:tcPr>
          <w:p w14:paraId="463C88BF" w14:textId="77777777" w:rsidR="001A0044" w:rsidRPr="001A0044" w:rsidRDefault="001A0044" w:rsidP="001A0044">
            <w:pPr>
              <w:spacing w:line="240" w:lineRule="auto"/>
              <w:ind w:firstLine="0"/>
              <w:rPr>
                <w:bCs/>
                <w:sz w:val="16"/>
                <w:szCs w:val="16"/>
              </w:rPr>
            </w:pPr>
            <w:r w:rsidRPr="001A0044">
              <w:rPr>
                <w:bCs/>
                <w:sz w:val="16"/>
                <w:szCs w:val="16"/>
              </w:rPr>
              <w:t>4,4</w:t>
            </w:r>
          </w:p>
        </w:tc>
      </w:tr>
      <w:tr w:rsidR="001A0044" w:rsidRPr="001A0044" w14:paraId="5DA1079F" w14:textId="77777777" w:rsidTr="00AC7815">
        <w:trPr>
          <w:trHeight w:val="20"/>
        </w:trPr>
        <w:tc>
          <w:tcPr>
            <w:tcW w:w="5817" w:type="dxa"/>
            <w:hideMark/>
          </w:tcPr>
          <w:p w14:paraId="6DF46C49" w14:textId="77777777" w:rsidR="001A0044" w:rsidRPr="001A0044" w:rsidRDefault="001A0044" w:rsidP="001A0044">
            <w:pPr>
              <w:spacing w:line="240" w:lineRule="auto"/>
              <w:ind w:left="-57" w:firstLine="0"/>
              <w:rPr>
                <w:bCs/>
                <w:sz w:val="16"/>
                <w:szCs w:val="16"/>
              </w:rPr>
            </w:pPr>
            <w:r w:rsidRPr="001A0044">
              <w:rPr>
                <w:bCs/>
                <w:sz w:val="16"/>
                <w:szCs w:val="16"/>
              </w:rPr>
              <w:t>Выявление и поддержка одаренных детей</w:t>
            </w:r>
          </w:p>
        </w:tc>
        <w:tc>
          <w:tcPr>
            <w:tcW w:w="1224" w:type="dxa"/>
            <w:hideMark/>
          </w:tcPr>
          <w:p w14:paraId="54EB1605" w14:textId="77777777" w:rsidR="001A0044" w:rsidRPr="001A0044" w:rsidRDefault="001A0044" w:rsidP="001A0044">
            <w:pPr>
              <w:spacing w:line="240" w:lineRule="auto"/>
              <w:ind w:firstLine="0"/>
              <w:rPr>
                <w:bCs/>
                <w:sz w:val="16"/>
                <w:szCs w:val="16"/>
              </w:rPr>
            </w:pPr>
            <w:r w:rsidRPr="001A0044">
              <w:rPr>
                <w:bCs/>
                <w:sz w:val="16"/>
                <w:szCs w:val="16"/>
              </w:rPr>
              <w:t>59.1.04.00260</w:t>
            </w:r>
          </w:p>
        </w:tc>
        <w:tc>
          <w:tcPr>
            <w:tcW w:w="610" w:type="dxa"/>
            <w:hideMark/>
          </w:tcPr>
          <w:p w14:paraId="59B88E1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82EEA42" w14:textId="77777777" w:rsidR="001A0044" w:rsidRPr="001A0044" w:rsidRDefault="001A0044" w:rsidP="001A0044">
            <w:pPr>
              <w:spacing w:line="240" w:lineRule="auto"/>
              <w:ind w:firstLine="0"/>
              <w:rPr>
                <w:bCs/>
                <w:sz w:val="16"/>
                <w:szCs w:val="16"/>
              </w:rPr>
            </w:pPr>
            <w:r w:rsidRPr="001A0044">
              <w:rPr>
                <w:bCs/>
                <w:sz w:val="16"/>
                <w:szCs w:val="16"/>
              </w:rPr>
              <w:t>285,1</w:t>
            </w:r>
          </w:p>
        </w:tc>
        <w:tc>
          <w:tcPr>
            <w:tcW w:w="1105" w:type="dxa"/>
            <w:hideMark/>
          </w:tcPr>
          <w:p w14:paraId="5ADDB5C6" w14:textId="77777777" w:rsidR="001A0044" w:rsidRPr="001A0044" w:rsidRDefault="001A0044" w:rsidP="001A0044">
            <w:pPr>
              <w:spacing w:line="240" w:lineRule="auto"/>
              <w:ind w:firstLine="0"/>
              <w:rPr>
                <w:bCs/>
                <w:sz w:val="16"/>
                <w:szCs w:val="16"/>
              </w:rPr>
            </w:pPr>
            <w:r w:rsidRPr="001A0044">
              <w:rPr>
                <w:bCs/>
                <w:sz w:val="16"/>
                <w:szCs w:val="16"/>
              </w:rPr>
              <w:t>12,5</w:t>
            </w:r>
          </w:p>
        </w:tc>
        <w:tc>
          <w:tcPr>
            <w:tcW w:w="1019" w:type="dxa"/>
            <w:hideMark/>
          </w:tcPr>
          <w:p w14:paraId="069357EE" w14:textId="77777777" w:rsidR="001A0044" w:rsidRPr="001A0044" w:rsidRDefault="001A0044" w:rsidP="001A0044">
            <w:pPr>
              <w:spacing w:line="240" w:lineRule="auto"/>
              <w:ind w:firstLine="0"/>
              <w:rPr>
                <w:bCs/>
                <w:sz w:val="16"/>
                <w:szCs w:val="16"/>
              </w:rPr>
            </w:pPr>
            <w:r w:rsidRPr="001A0044">
              <w:rPr>
                <w:bCs/>
                <w:sz w:val="16"/>
                <w:szCs w:val="16"/>
              </w:rPr>
              <w:t>4,4</w:t>
            </w:r>
          </w:p>
        </w:tc>
      </w:tr>
      <w:tr w:rsidR="001A0044" w:rsidRPr="001A0044" w14:paraId="14FCCDC4" w14:textId="77777777" w:rsidTr="00AC7815">
        <w:trPr>
          <w:trHeight w:val="20"/>
        </w:trPr>
        <w:tc>
          <w:tcPr>
            <w:tcW w:w="5817" w:type="dxa"/>
            <w:hideMark/>
          </w:tcPr>
          <w:p w14:paraId="05AE4784"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09FA43E3" w14:textId="77777777" w:rsidR="001A0044" w:rsidRPr="001A0044" w:rsidRDefault="001A0044" w:rsidP="001A0044">
            <w:pPr>
              <w:spacing w:line="240" w:lineRule="auto"/>
              <w:ind w:firstLine="0"/>
              <w:rPr>
                <w:bCs/>
                <w:sz w:val="16"/>
                <w:szCs w:val="16"/>
              </w:rPr>
            </w:pPr>
            <w:r w:rsidRPr="001A0044">
              <w:rPr>
                <w:bCs/>
                <w:sz w:val="16"/>
                <w:szCs w:val="16"/>
              </w:rPr>
              <w:t>59.1.04.00260</w:t>
            </w:r>
          </w:p>
        </w:tc>
        <w:tc>
          <w:tcPr>
            <w:tcW w:w="610" w:type="dxa"/>
            <w:hideMark/>
          </w:tcPr>
          <w:p w14:paraId="610B0007"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7E0CFEF4" w14:textId="77777777" w:rsidR="001A0044" w:rsidRPr="001A0044" w:rsidRDefault="001A0044" w:rsidP="001A0044">
            <w:pPr>
              <w:spacing w:line="240" w:lineRule="auto"/>
              <w:ind w:firstLine="0"/>
              <w:rPr>
                <w:bCs/>
                <w:sz w:val="16"/>
                <w:szCs w:val="16"/>
              </w:rPr>
            </w:pPr>
            <w:r w:rsidRPr="001A0044">
              <w:rPr>
                <w:bCs/>
                <w:sz w:val="16"/>
                <w:szCs w:val="16"/>
              </w:rPr>
              <w:t>285,1</w:t>
            </w:r>
          </w:p>
        </w:tc>
        <w:tc>
          <w:tcPr>
            <w:tcW w:w="1105" w:type="dxa"/>
            <w:hideMark/>
          </w:tcPr>
          <w:p w14:paraId="539DE4DB" w14:textId="77777777" w:rsidR="001A0044" w:rsidRPr="001A0044" w:rsidRDefault="001A0044" w:rsidP="001A0044">
            <w:pPr>
              <w:spacing w:line="240" w:lineRule="auto"/>
              <w:ind w:firstLine="0"/>
              <w:rPr>
                <w:bCs/>
                <w:sz w:val="16"/>
                <w:szCs w:val="16"/>
              </w:rPr>
            </w:pPr>
            <w:r w:rsidRPr="001A0044">
              <w:rPr>
                <w:bCs/>
                <w:sz w:val="16"/>
                <w:szCs w:val="16"/>
              </w:rPr>
              <w:t>12,5</w:t>
            </w:r>
          </w:p>
        </w:tc>
        <w:tc>
          <w:tcPr>
            <w:tcW w:w="1019" w:type="dxa"/>
            <w:hideMark/>
          </w:tcPr>
          <w:p w14:paraId="6B61761B" w14:textId="77777777" w:rsidR="001A0044" w:rsidRPr="001A0044" w:rsidRDefault="001A0044" w:rsidP="001A0044">
            <w:pPr>
              <w:spacing w:line="240" w:lineRule="auto"/>
              <w:ind w:firstLine="0"/>
              <w:rPr>
                <w:bCs/>
                <w:sz w:val="16"/>
                <w:szCs w:val="16"/>
              </w:rPr>
            </w:pPr>
            <w:r w:rsidRPr="001A0044">
              <w:rPr>
                <w:bCs/>
                <w:sz w:val="16"/>
                <w:szCs w:val="16"/>
              </w:rPr>
              <w:t>4,4</w:t>
            </w:r>
          </w:p>
        </w:tc>
      </w:tr>
      <w:tr w:rsidR="001A0044" w:rsidRPr="001A0044" w14:paraId="077A24F4" w14:textId="77777777" w:rsidTr="00AC7815">
        <w:trPr>
          <w:trHeight w:val="20"/>
        </w:trPr>
        <w:tc>
          <w:tcPr>
            <w:tcW w:w="5817" w:type="dxa"/>
            <w:hideMark/>
          </w:tcPr>
          <w:p w14:paraId="416E97AB"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"Капитальные вложения в объекты муниципальной собственности"</w:t>
            </w:r>
          </w:p>
        </w:tc>
        <w:tc>
          <w:tcPr>
            <w:tcW w:w="1224" w:type="dxa"/>
            <w:hideMark/>
          </w:tcPr>
          <w:p w14:paraId="4ABD4F31" w14:textId="77777777" w:rsidR="001A0044" w:rsidRPr="001A0044" w:rsidRDefault="001A0044" w:rsidP="001A0044">
            <w:pPr>
              <w:spacing w:line="240" w:lineRule="auto"/>
              <w:ind w:firstLine="0"/>
              <w:rPr>
                <w:bCs/>
                <w:sz w:val="16"/>
                <w:szCs w:val="16"/>
              </w:rPr>
            </w:pPr>
            <w:r w:rsidRPr="001A0044">
              <w:rPr>
                <w:bCs/>
                <w:sz w:val="16"/>
                <w:szCs w:val="16"/>
              </w:rPr>
              <w:t>59.1.05.00000</w:t>
            </w:r>
          </w:p>
        </w:tc>
        <w:tc>
          <w:tcPr>
            <w:tcW w:w="610" w:type="dxa"/>
            <w:hideMark/>
          </w:tcPr>
          <w:p w14:paraId="5B93DCF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2920671" w14:textId="77777777" w:rsidR="001A0044" w:rsidRPr="001A0044" w:rsidRDefault="001A0044" w:rsidP="001A0044">
            <w:pPr>
              <w:spacing w:line="240" w:lineRule="auto"/>
              <w:ind w:firstLine="0"/>
              <w:rPr>
                <w:bCs/>
                <w:sz w:val="16"/>
                <w:szCs w:val="16"/>
              </w:rPr>
            </w:pPr>
            <w:r w:rsidRPr="001A0044">
              <w:rPr>
                <w:bCs/>
                <w:sz w:val="16"/>
                <w:szCs w:val="16"/>
              </w:rPr>
              <w:t>500,0</w:t>
            </w:r>
          </w:p>
        </w:tc>
        <w:tc>
          <w:tcPr>
            <w:tcW w:w="1105" w:type="dxa"/>
            <w:hideMark/>
          </w:tcPr>
          <w:p w14:paraId="470DF4CB"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D74DE1E"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46084B8" w14:textId="77777777" w:rsidTr="00AC7815">
        <w:trPr>
          <w:trHeight w:val="20"/>
        </w:trPr>
        <w:tc>
          <w:tcPr>
            <w:tcW w:w="5817" w:type="dxa"/>
            <w:hideMark/>
          </w:tcPr>
          <w:p w14:paraId="73E86873" w14:textId="77777777" w:rsidR="001A0044" w:rsidRPr="001A0044" w:rsidRDefault="001A0044" w:rsidP="001A0044">
            <w:pPr>
              <w:spacing w:line="240" w:lineRule="auto"/>
              <w:ind w:left="-57" w:firstLine="0"/>
              <w:rPr>
                <w:bCs/>
                <w:sz w:val="16"/>
                <w:szCs w:val="16"/>
              </w:rPr>
            </w:pPr>
            <w:r w:rsidRPr="001A0044">
              <w:rPr>
                <w:bCs/>
                <w:sz w:val="16"/>
                <w:szCs w:val="16"/>
              </w:rPr>
              <w:t>Капитальные вложения в объекты муниципальной собственности</w:t>
            </w:r>
          </w:p>
        </w:tc>
        <w:tc>
          <w:tcPr>
            <w:tcW w:w="1224" w:type="dxa"/>
            <w:hideMark/>
          </w:tcPr>
          <w:p w14:paraId="35FBEC61" w14:textId="77777777" w:rsidR="001A0044" w:rsidRPr="001A0044" w:rsidRDefault="001A0044" w:rsidP="001A0044">
            <w:pPr>
              <w:spacing w:line="240" w:lineRule="auto"/>
              <w:ind w:firstLine="0"/>
              <w:rPr>
                <w:bCs/>
                <w:sz w:val="16"/>
                <w:szCs w:val="16"/>
              </w:rPr>
            </w:pPr>
            <w:r w:rsidRPr="001A0044">
              <w:rPr>
                <w:bCs/>
                <w:sz w:val="16"/>
                <w:szCs w:val="16"/>
              </w:rPr>
              <w:t>59.1.05.00280</w:t>
            </w:r>
          </w:p>
        </w:tc>
        <w:tc>
          <w:tcPr>
            <w:tcW w:w="610" w:type="dxa"/>
            <w:hideMark/>
          </w:tcPr>
          <w:p w14:paraId="1CA80E9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644B063" w14:textId="77777777" w:rsidR="001A0044" w:rsidRPr="001A0044" w:rsidRDefault="001A0044" w:rsidP="001A0044">
            <w:pPr>
              <w:spacing w:line="240" w:lineRule="auto"/>
              <w:ind w:firstLine="0"/>
              <w:rPr>
                <w:bCs/>
                <w:sz w:val="16"/>
                <w:szCs w:val="16"/>
              </w:rPr>
            </w:pPr>
            <w:r w:rsidRPr="001A0044">
              <w:rPr>
                <w:bCs/>
                <w:sz w:val="16"/>
                <w:szCs w:val="16"/>
              </w:rPr>
              <w:t>500,0</w:t>
            </w:r>
          </w:p>
        </w:tc>
        <w:tc>
          <w:tcPr>
            <w:tcW w:w="1105" w:type="dxa"/>
            <w:hideMark/>
          </w:tcPr>
          <w:p w14:paraId="442FB7A2"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5A48A74"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A00913D" w14:textId="77777777" w:rsidTr="00AC7815">
        <w:trPr>
          <w:trHeight w:val="20"/>
        </w:trPr>
        <w:tc>
          <w:tcPr>
            <w:tcW w:w="5817" w:type="dxa"/>
            <w:hideMark/>
          </w:tcPr>
          <w:p w14:paraId="45D054FE"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64597F6B" w14:textId="77777777" w:rsidR="001A0044" w:rsidRPr="001A0044" w:rsidRDefault="001A0044" w:rsidP="001A0044">
            <w:pPr>
              <w:spacing w:line="240" w:lineRule="auto"/>
              <w:ind w:firstLine="0"/>
              <w:rPr>
                <w:bCs/>
                <w:sz w:val="16"/>
                <w:szCs w:val="16"/>
              </w:rPr>
            </w:pPr>
            <w:r w:rsidRPr="001A0044">
              <w:rPr>
                <w:bCs/>
                <w:sz w:val="16"/>
                <w:szCs w:val="16"/>
              </w:rPr>
              <w:t>59.1.05.00280</w:t>
            </w:r>
          </w:p>
        </w:tc>
        <w:tc>
          <w:tcPr>
            <w:tcW w:w="610" w:type="dxa"/>
            <w:hideMark/>
          </w:tcPr>
          <w:p w14:paraId="587A2255"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6083F763" w14:textId="77777777" w:rsidR="001A0044" w:rsidRPr="001A0044" w:rsidRDefault="001A0044" w:rsidP="001A0044">
            <w:pPr>
              <w:spacing w:line="240" w:lineRule="auto"/>
              <w:ind w:firstLine="0"/>
              <w:rPr>
                <w:bCs/>
                <w:sz w:val="16"/>
                <w:szCs w:val="16"/>
              </w:rPr>
            </w:pPr>
            <w:r w:rsidRPr="001A0044">
              <w:rPr>
                <w:bCs/>
                <w:sz w:val="16"/>
                <w:szCs w:val="16"/>
              </w:rPr>
              <w:t>500,0</w:t>
            </w:r>
          </w:p>
        </w:tc>
        <w:tc>
          <w:tcPr>
            <w:tcW w:w="1105" w:type="dxa"/>
            <w:hideMark/>
          </w:tcPr>
          <w:p w14:paraId="41B66901"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DE7359D"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3ADDCE1A" w14:textId="77777777" w:rsidTr="00AC7815">
        <w:trPr>
          <w:trHeight w:val="20"/>
        </w:trPr>
        <w:tc>
          <w:tcPr>
            <w:tcW w:w="5817" w:type="dxa"/>
            <w:hideMark/>
          </w:tcPr>
          <w:p w14:paraId="02D0BCC3"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"Расходные обязательства на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224" w:type="dxa"/>
            <w:hideMark/>
          </w:tcPr>
          <w:p w14:paraId="1CE63206" w14:textId="77777777" w:rsidR="001A0044" w:rsidRPr="001A0044" w:rsidRDefault="001A0044" w:rsidP="001A0044">
            <w:pPr>
              <w:spacing w:line="240" w:lineRule="auto"/>
              <w:ind w:firstLine="0"/>
              <w:rPr>
                <w:bCs/>
                <w:sz w:val="16"/>
                <w:szCs w:val="16"/>
              </w:rPr>
            </w:pPr>
            <w:r w:rsidRPr="001A0044">
              <w:rPr>
                <w:bCs/>
                <w:sz w:val="16"/>
                <w:szCs w:val="16"/>
              </w:rPr>
              <w:t>59.1.06.00000</w:t>
            </w:r>
          </w:p>
        </w:tc>
        <w:tc>
          <w:tcPr>
            <w:tcW w:w="610" w:type="dxa"/>
            <w:hideMark/>
          </w:tcPr>
          <w:p w14:paraId="4619D7F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87EE9A8" w14:textId="77777777" w:rsidR="001A0044" w:rsidRPr="001A0044" w:rsidRDefault="001A0044" w:rsidP="001A0044">
            <w:pPr>
              <w:spacing w:line="240" w:lineRule="auto"/>
              <w:ind w:firstLine="0"/>
              <w:rPr>
                <w:bCs/>
                <w:sz w:val="16"/>
                <w:szCs w:val="16"/>
              </w:rPr>
            </w:pPr>
            <w:r w:rsidRPr="001A0044">
              <w:rPr>
                <w:bCs/>
                <w:sz w:val="16"/>
                <w:szCs w:val="16"/>
              </w:rPr>
              <w:t>1 876,9</w:t>
            </w:r>
          </w:p>
        </w:tc>
        <w:tc>
          <w:tcPr>
            <w:tcW w:w="1105" w:type="dxa"/>
            <w:hideMark/>
          </w:tcPr>
          <w:p w14:paraId="67D6C472" w14:textId="77777777" w:rsidR="001A0044" w:rsidRPr="001A0044" w:rsidRDefault="001A0044" w:rsidP="001A0044">
            <w:pPr>
              <w:spacing w:line="240" w:lineRule="auto"/>
              <w:ind w:firstLine="0"/>
              <w:rPr>
                <w:bCs/>
                <w:sz w:val="16"/>
                <w:szCs w:val="16"/>
              </w:rPr>
            </w:pPr>
            <w:r w:rsidRPr="001A0044">
              <w:rPr>
                <w:bCs/>
                <w:sz w:val="16"/>
                <w:szCs w:val="16"/>
              </w:rPr>
              <w:t>978,8</w:t>
            </w:r>
          </w:p>
        </w:tc>
        <w:tc>
          <w:tcPr>
            <w:tcW w:w="1019" w:type="dxa"/>
            <w:hideMark/>
          </w:tcPr>
          <w:p w14:paraId="353B3144" w14:textId="77777777" w:rsidR="001A0044" w:rsidRPr="001A0044" w:rsidRDefault="001A0044" w:rsidP="001A0044">
            <w:pPr>
              <w:spacing w:line="240" w:lineRule="auto"/>
              <w:ind w:firstLine="0"/>
              <w:rPr>
                <w:bCs/>
                <w:sz w:val="16"/>
                <w:szCs w:val="16"/>
              </w:rPr>
            </w:pPr>
            <w:r w:rsidRPr="001A0044">
              <w:rPr>
                <w:bCs/>
                <w:sz w:val="16"/>
                <w:szCs w:val="16"/>
              </w:rPr>
              <w:t>52,1</w:t>
            </w:r>
          </w:p>
        </w:tc>
      </w:tr>
      <w:tr w:rsidR="001A0044" w:rsidRPr="001A0044" w14:paraId="3A6FA493" w14:textId="77777777" w:rsidTr="00AC7815">
        <w:trPr>
          <w:trHeight w:val="20"/>
        </w:trPr>
        <w:tc>
          <w:tcPr>
            <w:tcW w:w="5817" w:type="dxa"/>
            <w:hideMark/>
          </w:tcPr>
          <w:p w14:paraId="6A389176" w14:textId="77777777" w:rsidR="001A0044" w:rsidRPr="001A0044" w:rsidRDefault="001A0044" w:rsidP="001A0044">
            <w:pPr>
              <w:spacing w:line="240" w:lineRule="auto"/>
              <w:ind w:left="-57" w:firstLine="0"/>
              <w:rPr>
                <w:bCs/>
                <w:sz w:val="16"/>
                <w:szCs w:val="16"/>
              </w:rPr>
            </w:pPr>
            <w:r w:rsidRPr="001A0044">
              <w:rPr>
                <w:bCs/>
                <w:sz w:val="16"/>
                <w:szCs w:val="16"/>
              </w:rPr>
              <w:t>Расходные обязательства на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224" w:type="dxa"/>
            <w:hideMark/>
          </w:tcPr>
          <w:p w14:paraId="173149CA" w14:textId="77777777" w:rsidR="001A0044" w:rsidRPr="001A0044" w:rsidRDefault="001A0044" w:rsidP="001A0044">
            <w:pPr>
              <w:spacing w:line="240" w:lineRule="auto"/>
              <w:ind w:firstLine="0"/>
              <w:rPr>
                <w:bCs/>
                <w:sz w:val="16"/>
                <w:szCs w:val="16"/>
              </w:rPr>
            </w:pPr>
            <w:r w:rsidRPr="001A0044">
              <w:rPr>
                <w:bCs/>
                <w:sz w:val="16"/>
                <w:szCs w:val="16"/>
              </w:rPr>
              <w:t>59.1.06.S7620</w:t>
            </w:r>
          </w:p>
        </w:tc>
        <w:tc>
          <w:tcPr>
            <w:tcW w:w="610" w:type="dxa"/>
            <w:hideMark/>
          </w:tcPr>
          <w:p w14:paraId="58E88FC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CE033AF" w14:textId="77777777" w:rsidR="001A0044" w:rsidRPr="001A0044" w:rsidRDefault="001A0044" w:rsidP="001A0044">
            <w:pPr>
              <w:spacing w:line="240" w:lineRule="auto"/>
              <w:ind w:firstLine="0"/>
              <w:rPr>
                <w:bCs/>
                <w:sz w:val="16"/>
                <w:szCs w:val="16"/>
              </w:rPr>
            </w:pPr>
            <w:r w:rsidRPr="001A0044">
              <w:rPr>
                <w:bCs/>
                <w:sz w:val="16"/>
                <w:szCs w:val="16"/>
              </w:rPr>
              <w:t>1 876,9</w:t>
            </w:r>
          </w:p>
        </w:tc>
        <w:tc>
          <w:tcPr>
            <w:tcW w:w="1105" w:type="dxa"/>
            <w:hideMark/>
          </w:tcPr>
          <w:p w14:paraId="702BA679" w14:textId="77777777" w:rsidR="001A0044" w:rsidRPr="001A0044" w:rsidRDefault="001A0044" w:rsidP="001A0044">
            <w:pPr>
              <w:spacing w:line="240" w:lineRule="auto"/>
              <w:ind w:firstLine="0"/>
              <w:rPr>
                <w:bCs/>
                <w:sz w:val="16"/>
                <w:szCs w:val="16"/>
              </w:rPr>
            </w:pPr>
            <w:r w:rsidRPr="001A0044">
              <w:rPr>
                <w:bCs/>
                <w:sz w:val="16"/>
                <w:szCs w:val="16"/>
              </w:rPr>
              <w:t>978,8</w:t>
            </w:r>
          </w:p>
        </w:tc>
        <w:tc>
          <w:tcPr>
            <w:tcW w:w="1019" w:type="dxa"/>
            <w:hideMark/>
          </w:tcPr>
          <w:p w14:paraId="559E715B" w14:textId="77777777" w:rsidR="001A0044" w:rsidRPr="001A0044" w:rsidRDefault="001A0044" w:rsidP="001A0044">
            <w:pPr>
              <w:spacing w:line="240" w:lineRule="auto"/>
              <w:ind w:firstLine="0"/>
              <w:rPr>
                <w:bCs/>
                <w:sz w:val="16"/>
                <w:szCs w:val="16"/>
              </w:rPr>
            </w:pPr>
            <w:r w:rsidRPr="001A0044">
              <w:rPr>
                <w:bCs/>
                <w:sz w:val="16"/>
                <w:szCs w:val="16"/>
              </w:rPr>
              <w:t>52,1</w:t>
            </w:r>
          </w:p>
        </w:tc>
      </w:tr>
      <w:tr w:rsidR="001A0044" w:rsidRPr="001A0044" w14:paraId="3B70EFE6" w14:textId="77777777" w:rsidTr="00AC7815">
        <w:trPr>
          <w:trHeight w:val="20"/>
        </w:trPr>
        <w:tc>
          <w:tcPr>
            <w:tcW w:w="5817" w:type="dxa"/>
            <w:hideMark/>
          </w:tcPr>
          <w:p w14:paraId="6809602F"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4ABBE189" w14:textId="77777777" w:rsidR="001A0044" w:rsidRPr="001A0044" w:rsidRDefault="001A0044" w:rsidP="001A0044">
            <w:pPr>
              <w:spacing w:line="240" w:lineRule="auto"/>
              <w:ind w:firstLine="0"/>
              <w:rPr>
                <w:bCs/>
                <w:sz w:val="16"/>
                <w:szCs w:val="16"/>
              </w:rPr>
            </w:pPr>
            <w:r w:rsidRPr="001A0044">
              <w:rPr>
                <w:bCs/>
                <w:sz w:val="16"/>
                <w:szCs w:val="16"/>
              </w:rPr>
              <w:t>59.1.06.S7620</w:t>
            </w:r>
          </w:p>
        </w:tc>
        <w:tc>
          <w:tcPr>
            <w:tcW w:w="610" w:type="dxa"/>
            <w:hideMark/>
          </w:tcPr>
          <w:p w14:paraId="24C82547"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2D4AECD6" w14:textId="77777777" w:rsidR="001A0044" w:rsidRPr="001A0044" w:rsidRDefault="001A0044" w:rsidP="001A0044">
            <w:pPr>
              <w:spacing w:line="240" w:lineRule="auto"/>
              <w:ind w:firstLine="0"/>
              <w:rPr>
                <w:bCs/>
                <w:sz w:val="16"/>
                <w:szCs w:val="16"/>
              </w:rPr>
            </w:pPr>
            <w:r w:rsidRPr="001A0044">
              <w:rPr>
                <w:bCs/>
                <w:sz w:val="16"/>
                <w:szCs w:val="16"/>
              </w:rPr>
              <w:t>1 876,9</w:t>
            </w:r>
          </w:p>
        </w:tc>
        <w:tc>
          <w:tcPr>
            <w:tcW w:w="1105" w:type="dxa"/>
            <w:hideMark/>
          </w:tcPr>
          <w:p w14:paraId="2E6C91A1" w14:textId="77777777" w:rsidR="001A0044" w:rsidRPr="001A0044" w:rsidRDefault="001A0044" w:rsidP="001A0044">
            <w:pPr>
              <w:spacing w:line="240" w:lineRule="auto"/>
              <w:ind w:firstLine="0"/>
              <w:rPr>
                <w:bCs/>
                <w:sz w:val="16"/>
                <w:szCs w:val="16"/>
              </w:rPr>
            </w:pPr>
            <w:r w:rsidRPr="001A0044">
              <w:rPr>
                <w:bCs/>
                <w:sz w:val="16"/>
                <w:szCs w:val="16"/>
              </w:rPr>
              <w:t>978,8</w:t>
            </w:r>
          </w:p>
        </w:tc>
        <w:tc>
          <w:tcPr>
            <w:tcW w:w="1019" w:type="dxa"/>
            <w:hideMark/>
          </w:tcPr>
          <w:p w14:paraId="161B96B2" w14:textId="77777777" w:rsidR="001A0044" w:rsidRPr="001A0044" w:rsidRDefault="001A0044" w:rsidP="001A0044">
            <w:pPr>
              <w:spacing w:line="240" w:lineRule="auto"/>
              <w:ind w:firstLine="0"/>
              <w:rPr>
                <w:bCs/>
                <w:sz w:val="16"/>
                <w:szCs w:val="16"/>
              </w:rPr>
            </w:pPr>
            <w:r w:rsidRPr="001A0044">
              <w:rPr>
                <w:bCs/>
                <w:sz w:val="16"/>
                <w:szCs w:val="16"/>
              </w:rPr>
              <w:t>52,1</w:t>
            </w:r>
          </w:p>
        </w:tc>
      </w:tr>
      <w:tr w:rsidR="001A0044" w:rsidRPr="001A0044" w14:paraId="72F6C02B" w14:textId="77777777" w:rsidTr="00AC7815">
        <w:trPr>
          <w:trHeight w:val="20"/>
        </w:trPr>
        <w:tc>
          <w:tcPr>
            <w:tcW w:w="5817" w:type="dxa"/>
            <w:hideMark/>
          </w:tcPr>
          <w:p w14:paraId="76B01E19"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"Софинансирование мероприятий по благоустройству территорий дошкольных образовательных организаций"</w:t>
            </w:r>
          </w:p>
        </w:tc>
        <w:tc>
          <w:tcPr>
            <w:tcW w:w="1224" w:type="dxa"/>
            <w:hideMark/>
          </w:tcPr>
          <w:p w14:paraId="5D7F933A" w14:textId="77777777" w:rsidR="001A0044" w:rsidRPr="001A0044" w:rsidRDefault="001A0044" w:rsidP="001A0044">
            <w:pPr>
              <w:spacing w:line="240" w:lineRule="auto"/>
              <w:ind w:firstLine="0"/>
              <w:rPr>
                <w:bCs/>
                <w:sz w:val="16"/>
                <w:szCs w:val="16"/>
              </w:rPr>
            </w:pPr>
            <w:r w:rsidRPr="001A0044">
              <w:rPr>
                <w:bCs/>
                <w:sz w:val="16"/>
                <w:szCs w:val="16"/>
              </w:rPr>
              <w:t>59.1.28.00000</w:t>
            </w:r>
          </w:p>
        </w:tc>
        <w:tc>
          <w:tcPr>
            <w:tcW w:w="610" w:type="dxa"/>
            <w:hideMark/>
          </w:tcPr>
          <w:p w14:paraId="023FF28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A474848" w14:textId="77777777" w:rsidR="001A0044" w:rsidRPr="001A0044" w:rsidRDefault="001A0044" w:rsidP="001A0044">
            <w:pPr>
              <w:spacing w:line="240" w:lineRule="auto"/>
              <w:ind w:firstLine="0"/>
              <w:rPr>
                <w:bCs/>
                <w:sz w:val="16"/>
                <w:szCs w:val="16"/>
              </w:rPr>
            </w:pPr>
            <w:r w:rsidRPr="001A0044">
              <w:rPr>
                <w:bCs/>
                <w:sz w:val="16"/>
                <w:szCs w:val="16"/>
              </w:rPr>
              <w:t>2 000,0</w:t>
            </w:r>
          </w:p>
        </w:tc>
        <w:tc>
          <w:tcPr>
            <w:tcW w:w="1105" w:type="dxa"/>
            <w:hideMark/>
          </w:tcPr>
          <w:p w14:paraId="4BACD0F1" w14:textId="77777777" w:rsidR="001A0044" w:rsidRPr="001A0044" w:rsidRDefault="001A0044" w:rsidP="001A0044">
            <w:pPr>
              <w:spacing w:line="240" w:lineRule="auto"/>
              <w:ind w:firstLine="0"/>
              <w:rPr>
                <w:bCs/>
                <w:sz w:val="16"/>
                <w:szCs w:val="16"/>
              </w:rPr>
            </w:pPr>
            <w:r w:rsidRPr="001A0044">
              <w:rPr>
                <w:bCs/>
                <w:sz w:val="16"/>
                <w:szCs w:val="16"/>
              </w:rPr>
              <w:t>2 000,0</w:t>
            </w:r>
          </w:p>
        </w:tc>
        <w:tc>
          <w:tcPr>
            <w:tcW w:w="1019" w:type="dxa"/>
            <w:hideMark/>
          </w:tcPr>
          <w:p w14:paraId="3FD895C7"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0D380DFB" w14:textId="77777777" w:rsidTr="00AC7815">
        <w:trPr>
          <w:trHeight w:val="20"/>
        </w:trPr>
        <w:tc>
          <w:tcPr>
            <w:tcW w:w="5817" w:type="dxa"/>
            <w:hideMark/>
          </w:tcPr>
          <w:p w14:paraId="7F371965" w14:textId="77777777" w:rsidR="001A0044" w:rsidRPr="001A0044" w:rsidRDefault="001A0044" w:rsidP="001A0044">
            <w:pPr>
              <w:spacing w:line="240" w:lineRule="auto"/>
              <w:ind w:left="-57" w:firstLine="0"/>
              <w:rPr>
                <w:bCs/>
                <w:sz w:val="16"/>
                <w:szCs w:val="16"/>
              </w:rPr>
            </w:pPr>
            <w:r w:rsidRPr="001A0044">
              <w:rPr>
                <w:bCs/>
                <w:sz w:val="16"/>
                <w:szCs w:val="16"/>
              </w:rPr>
              <w:t>Софинансирование мероприятий по благоустройству территорий дошкольных образовательных организаций</w:t>
            </w:r>
          </w:p>
        </w:tc>
        <w:tc>
          <w:tcPr>
            <w:tcW w:w="1224" w:type="dxa"/>
            <w:hideMark/>
          </w:tcPr>
          <w:p w14:paraId="7FD6278E" w14:textId="77777777" w:rsidR="001A0044" w:rsidRPr="001A0044" w:rsidRDefault="001A0044" w:rsidP="001A0044">
            <w:pPr>
              <w:spacing w:line="240" w:lineRule="auto"/>
              <w:ind w:firstLine="0"/>
              <w:rPr>
                <w:bCs/>
                <w:sz w:val="16"/>
                <w:szCs w:val="16"/>
              </w:rPr>
            </w:pPr>
            <w:r w:rsidRPr="001A0044">
              <w:rPr>
                <w:bCs/>
                <w:sz w:val="16"/>
                <w:szCs w:val="16"/>
              </w:rPr>
              <w:t>59.1.28.S7650</w:t>
            </w:r>
          </w:p>
        </w:tc>
        <w:tc>
          <w:tcPr>
            <w:tcW w:w="610" w:type="dxa"/>
            <w:hideMark/>
          </w:tcPr>
          <w:p w14:paraId="55B87A2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1323475" w14:textId="77777777" w:rsidR="001A0044" w:rsidRPr="001A0044" w:rsidRDefault="001A0044" w:rsidP="001A0044">
            <w:pPr>
              <w:spacing w:line="240" w:lineRule="auto"/>
              <w:ind w:firstLine="0"/>
              <w:rPr>
                <w:bCs/>
                <w:sz w:val="16"/>
                <w:szCs w:val="16"/>
              </w:rPr>
            </w:pPr>
            <w:r w:rsidRPr="001A0044">
              <w:rPr>
                <w:bCs/>
                <w:sz w:val="16"/>
                <w:szCs w:val="16"/>
              </w:rPr>
              <w:t>2 000,0</w:t>
            </w:r>
          </w:p>
        </w:tc>
        <w:tc>
          <w:tcPr>
            <w:tcW w:w="1105" w:type="dxa"/>
            <w:hideMark/>
          </w:tcPr>
          <w:p w14:paraId="1E1338A2" w14:textId="77777777" w:rsidR="001A0044" w:rsidRPr="001A0044" w:rsidRDefault="001A0044" w:rsidP="001A0044">
            <w:pPr>
              <w:spacing w:line="240" w:lineRule="auto"/>
              <w:ind w:firstLine="0"/>
              <w:rPr>
                <w:bCs/>
                <w:sz w:val="16"/>
                <w:szCs w:val="16"/>
              </w:rPr>
            </w:pPr>
            <w:r w:rsidRPr="001A0044">
              <w:rPr>
                <w:bCs/>
                <w:sz w:val="16"/>
                <w:szCs w:val="16"/>
              </w:rPr>
              <w:t>2 000,0</w:t>
            </w:r>
          </w:p>
        </w:tc>
        <w:tc>
          <w:tcPr>
            <w:tcW w:w="1019" w:type="dxa"/>
            <w:hideMark/>
          </w:tcPr>
          <w:p w14:paraId="6270674E"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0CF7A285" w14:textId="77777777" w:rsidTr="00AC7815">
        <w:trPr>
          <w:trHeight w:val="20"/>
        </w:trPr>
        <w:tc>
          <w:tcPr>
            <w:tcW w:w="5817" w:type="dxa"/>
            <w:hideMark/>
          </w:tcPr>
          <w:p w14:paraId="3A7D0637"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69643003" w14:textId="77777777" w:rsidR="001A0044" w:rsidRPr="001A0044" w:rsidRDefault="001A0044" w:rsidP="001A0044">
            <w:pPr>
              <w:spacing w:line="240" w:lineRule="auto"/>
              <w:ind w:firstLine="0"/>
              <w:rPr>
                <w:bCs/>
                <w:sz w:val="16"/>
                <w:szCs w:val="16"/>
              </w:rPr>
            </w:pPr>
            <w:r w:rsidRPr="001A0044">
              <w:rPr>
                <w:bCs/>
                <w:sz w:val="16"/>
                <w:szCs w:val="16"/>
              </w:rPr>
              <w:t>59.1.28.S7650</w:t>
            </w:r>
          </w:p>
        </w:tc>
        <w:tc>
          <w:tcPr>
            <w:tcW w:w="610" w:type="dxa"/>
            <w:hideMark/>
          </w:tcPr>
          <w:p w14:paraId="4392E098"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74BF0A92" w14:textId="77777777" w:rsidR="001A0044" w:rsidRPr="001A0044" w:rsidRDefault="001A0044" w:rsidP="001A0044">
            <w:pPr>
              <w:spacing w:line="240" w:lineRule="auto"/>
              <w:ind w:firstLine="0"/>
              <w:rPr>
                <w:bCs/>
                <w:sz w:val="16"/>
                <w:szCs w:val="16"/>
              </w:rPr>
            </w:pPr>
            <w:r w:rsidRPr="001A0044">
              <w:rPr>
                <w:bCs/>
                <w:sz w:val="16"/>
                <w:szCs w:val="16"/>
              </w:rPr>
              <w:t>2 000,0</w:t>
            </w:r>
          </w:p>
        </w:tc>
        <w:tc>
          <w:tcPr>
            <w:tcW w:w="1105" w:type="dxa"/>
            <w:hideMark/>
          </w:tcPr>
          <w:p w14:paraId="60057DB2" w14:textId="77777777" w:rsidR="001A0044" w:rsidRPr="001A0044" w:rsidRDefault="001A0044" w:rsidP="001A0044">
            <w:pPr>
              <w:spacing w:line="240" w:lineRule="auto"/>
              <w:ind w:firstLine="0"/>
              <w:rPr>
                <w:bCs/>
                <w:sz w:val="16"/>
                <w:szCs w:val="16"/>
              </w:rPr>
            </w:pPr>
            <w:r w:rsidRPr="001A0044">
              <w:rPr>
                <w:bCs/>
                <w:sz w:val="16"/>
                <w:szCs w:val="16"/>
              </w:rPr>
              <w:t>2 000,0</w:t>
            </w:r>
          </w:p>
        </w:tc>
        <w:tc>
          <w:tcPr>
            <w:tcW w:w="1019" w:type="dxa"/>
            <w:hideMark/>
          </w:tcPr>
          <w:p w14:paraId="4DB3FCD7"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71BA0490" w14:textId="77777777" w:rsidTr="00AC7815">
        <w:trPr>
          <w:trHeight w:val="20"/>
        </w:trPr>
        <w:tc>
          <w:tcPr>
            <w:tcW w:w="5817" w:type="dxa"/>
            <w:hideMark/>
          </w:tcPr>
          <w:p w14:paraId="132276B3"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"Развитие системы защиты прав детей"</w:t>
            </w:r>
          </w:p>
        </w:tc>
        <w:tc>
          <w:tcPr>
            <w:tcW w:w="1224" w:type="dxa"/>
            <w:hideMark/>
          </w:tcPr>
          <w:p w14:paraId="2C307537" w14:textId="77777777" w:rsidR="001A0044" w:rsidRPr="001A0044" w:rsidRDefault="001A0044" w:rsidP="001A0044">
            <w:pPr>
              <w:spacing w:line="240" w:lineRule="auto"/>
              <w:ind w:firstLine="0"/>
              <w:rPr>
                <w:bCs/>
                <w:sz w:val="16"/>
                <w:szCs w:val="16"/>
              </w:rPr>
            </w:pPr>
            <w:r w:rsidRPr="001A0044">
              <w:rPr>
                <w:bCs/>
                <w:sz w:val="16"/>
                <w:szCs w:val="16"/>
              </w:rPr>
              <w:t>59.2.00.00000</w:t>
            </w:r>
          </w:p>
        </w:tc>
        <w:tc>
          <w:tcPr>
            <w:tcW w:w="610" w:type="dxa"/>
            <w:hideMark/>
          </w:tcPr>
          <w:p w14:paraId="5A0D7DB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29BF0C7" w14:textId="77777777" w:rsidR="001A0044" w:rsidRPr="001A0044" w:rsidRDefault="001A0044" w:rsidP="001A0044">
            <w:pPr>
              <w:spacing w:line="240" w:lineRule="auto"/>
              <w:ind w:firstLine="0"/>
              <w:rPr>
                <w:bCs/>
                <w:sz w:val="16"/>
                <w:szCs w:val="16"/>
              </w:rPr>
            </w:pPr>
            <w:r w:rsidRPr="001A0044">
              <w:rPr>
                <w:bCs/>
                <w:sz w:val="16"/>
                <w:szCs w:val="16"/>
              </w:rPr>
              <w:t>1 741,4</w:t>
            </w:r>
          </w:p>
        </w:tc>
        <w:tc>
          <w:tcPr>
            <w:tcW w:w="1105" w:type="dxa"/>
            <w:hideMark/>
          </w:tcPr>
          <w:p w14:paraId="4370D756" w14:textId="77777777" w:rsidR="001A0044" w:rsidRPr="001A0044" w:rsidRDefault="001A0044" w:rsidP="001A0044">
            <w:pPr>
              <w:spacing w:line="240" w:lineRule="auto"/>
              <w:ind w:firstLine="0"/>
              <w:rPr>
                <w:bCs/>
                <w:sz w:val="16"/>
                <w:szCs w:val="16"/>
              </w:rPr>
            </w:pPr>
            <w:r w:rsidRPr="001A0044">
              <w:rPr>
                <w:bCs/>
                <w:sz w:val="16"/>
                <w:szCs w:val="16"/>
              </w:rPr>
              <w:t>830,3</w:t>
            </w:r>
          </w:p>
        </w:tc>
        <w:tc>
          <w:tcPr>
            <w:tcW w:w="1019" w:type="dxa"/>
            <w:hideMark/>
          </w:tcPr>
          <w:p w14:paraId="5B01DE4D" w14:textId="77777777" w:rsidR="001A0044" w:rsidRPr="001A0044" w:rsidRDefault="001A0044" w:rsidP="001A0044">
            <w:pPr>
              <w:spacing w:line="240" w:lineRule="auto"/>
              <w:ind w:firstLine="0"/>
              <w:rPr>
                <w:bCs/>
                <w:sz w:val="16"/>
                <w:szCs w:val="16"/>
              </w:rPr>
            </w:pPr>
            <w:r w:rsidRPr="001A0044">
              <w:rPr>
                <w:bCs/>
                <w:sz w:val="16"/>
                <w:szCs w:val="16"/>
              </w:rPr>
              <w:t>47,7</w:t>
            </w:r>
          </w:p>
        </w:tc>
      </w:tr>
      <w:tr w:rsidR="001A0044" w:rsidRPr="001A0044" w14:paraId="48F0E2ED" w14:textId="77777777" w:rsidTr="00AC7815">
        <w:trPr>
          <w:trHeight w:val="20"/>
        </w:trPr>
        <w:tc>
          <w:tcPr>
            <w:tcW w:w="5817" w:type="dxa"/>
            <w:hideMark/>
          </w:tcPr>
          <w:p w14:paraId="084E0B4A"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«Организация и проведение профильных смен, многодневных походов, турслетов, учебных сборов и т.д.»</w:t>
            </w:r>
          </w:p>
        </w:tc>
        <w:tc>
          <w:tcPr>
            <w:tcW w:w="1224" w:type="dxa"/>
            <w:hideMark/>
          </w:tcPr>
          <w:p w14:paraId="3513DCD7" w14:textId="77777777" w:rsidR="001A0044" w:rsidRPr="001A0044" w:rsidRDefault="001A0044" w:rsidP="001A0044">
            <w:pPr>
              <w:spacing w:line="240" w:lineRule="auto"/>
              <w:ind w:firstLine="0"/>
              <w:rPr>
                <w:bCs/>
                <w:sz w:val="16"/>
                <w:szCs w:val="16"/>
              </w:rPr>
            </w:pPr>
            <w:r w:rsidRPr="001A0044">
              <w:rPr>
                <w:bCs/>
                <w:sz w:val="16"/>
                <w:szCs w:val="16"/>
              </w:rPr>
              <w:t>59.2.01.00000</w:t>
            </w:r>
          </w:p>
        </w:tc>
        <w:tc>
          <w:tcPr>
            <w:tcW w:w="610" w:type="dxa"/>
            <w:hideMark/>
          </w:tcPr>
          <w:p w14:paraId="560BFE7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52E1DAF"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75357F1D" w14:textId="77777777" w:rsidR="001A0044" w:rsidRPr="001A0044" w:rsidRDefault="001A0044" w:rsidP="001A0044">
            <w:pPr>
              <w:spacing w:line="240" w:lineRule="auto"/>
              <w:ind w:firstLine="0"/>
              <w:rPr>
                <w:bCs/>
                <w:sz w:val="16"/>
                <w:szCs w:val="16"/>
              </w:rPr>
            </w:pPr>
            <w:r w:rsidRPr="001A0044">
              <w:rPr>
                <w:bCs/>
                <w:sz w:val="16"/>
                <w:szCs w:val="16"/>
              </w:rPr>
              <w:t>63,4</w:t>
            </w:r>
          </w:p>
        </w:tc>
        <w:tc>
          <w:tcPr>
            <w:tcW w:w="1019" w:type="dxa"/>
            <w:hideMark/>
          </w:tcPr>
          <w:p w14:paraId="205A72C0" w14:textId="77777777" w:rsidR="001A0044" w:rsidRPr="001A0044" w:rsidRDefault="001A0044" w:rsidP="001A0044">
            <w:pPr>
              <w:spacing w:line="240" w:lineRule="auto"/>
              <w:ind w:firstLine="0"/>
              <w:rPr>
                <w:bCs/>
                <w:sz w:val="16"/>
                <w:szCs w:val="16"/>
              </w:rPr>
            </w:pPr>
            <w:r w:rsidRPr="001A0044">
              <w:rPr>
                <w:bCs/>
                <w:sz w:val="16"/>
                <w:szCs w:val="16"/>
              </w:rPr>
              <w:t>63,4</w:t>
            </w:r>
          </w:p>
        </w:tc>
      </w:tr>
      <w:tr w:rsidR="001A0044" w:rsidRPr="001A0044" w14:paraId="6698C336" w14:textId="77777777" w:rsidTr="00AC7815">
        <w:trPr>
          <w:trHeight w:val="20"/>
        </w:trPr>
        <w:tc>
          <w:tcPr>
            <w:tcW w:w="5817" w:type="dxa"/>
            <w:hideMark/>
          </w:tcPr>
          <w:p w14:paraId="5C3E7A42" w14:textId="77777777" w:rsidR="001A0044" w:rsidRPr="001A0044" w:rsidRDefault="001A0044" w:rsidP="001A0044">
            <w:pPr>
              <w:spacing w:line="240" w:lineRule="auto"/>
              <w:ind w:left="-57" w:firstLine="0"/>
              <w:rPr>
                <w:bCs/>
                <w:sz w:val="16"/>
                <w:szCs w:val="16"/>
              </w:rPr>
            </w:pPr>
            <w:r w:rsidRPr="001A0044">
              <w:rPr>
                <w:bCs/>
                <w:sz w:val="16"/>
                <w:szCs w:val="16"/>
              </w:rPr>
              <w:t>Организация и проведение профильных смен, многодневных походов, турслетов, учебных сборов и т.д.</w:t>
            </w:r>
          </w:p>
        </w:tc>
        <w:tc>
          <w:tcPr>
            <w:tcW w:w="1224" w:type="dxa"/>
            <w:hideMark/>
          </w:tcPr>
          <w:p w14:paraId="63E51FD9" w14:textId="77777777" w:rsidR="001A0044" w:rsidRPr="001A0044" w:rsidRDefault="001A0044" w:rsidP="001A0044">
            <w:pPr>
              <w:spacing w:line="240" w:lineRule="auto"/>
              <w:ind w:firstLine="0"/>
              <w:rPr>
                <w:bCs/>
                <w:sz w:val="16"/>
                <w:szCs w:val="16"/>
              </w:rPr>
            </w:pPr>
            <w:r w:rsidRPr="001A0044">
              <w:rPr>
                <w:bCs/>
                <w:sz w:val="16"/>
                <w:szCs w:val="16"/>
              </w:rPr>
              <w:t>59.2.01.00290</w:t>
            </w:r>
          </w:p>
        </w:tc>
        <w:tc>
          <w:tcPr>
            <w:tcW w:w="610" w:type="dxa"/>
            <w:hideMark/>
          </w:tcPr>
          <w:p w14:paraId="6803BAE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226C992"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550FDE13" w14:textId="77777777" w:rsidR="001A0044" w:rsidRPr="001A0044" w:rsidRDefault="001A0044" w:rsidP="001A0044">
            <w:pPr>
              <w:spacing w:line="240" w:lineRule="auto"/>
              <w:ind w:firstLine="0"/>
              <w:rPr>
                <w:bCs/>
                <w:sz w:val="16"/>
                <w:szCs w:val="16"/>
              </w:rPr>
            </w:pPr>
            <w:r w:rsidRPr="001A0044">
              <w:rPr>
                <w:bCs/>
                <w:sz w:val="16"/>
                <w:szCs w:val="16"/>
              </w:rPr>
              <w:t>63,4</w:t>
            </w:r>
          </w:p>
        </w:tc>
        <w:tc>
          <w:tcPr>
            <w:tcW w:w="1019" w:type="dxa"/>
            <w:hideMark/>
          </w:tcPr>
          <w:p w14:paraId="5CC75871" w14:textId="77777777" w:rsidR="001A0044" w:rsidRPr="001A0044" w:rsidRDefault="001A0044" w:rsidP="001A0044">
            <w:pPr>
              <w:spacing w:line="240" w:lineRule="auto"/>
              <w:ind w:firstLine="0"/>
              <w:rPr>
                <w:bCs/>
                <w:sz w:val="16"/>
                <w:szCs w:val="16"/>
              </w:rPr>
            </w:pPr>
            <w:r w:rsidRPr="001A0044">
              <w:rPr>
                <w:bCs/>
                <w:sz w:val="16"/>
                <w:szCs w:val="16"/>
              </w:rPr>
              <w:t>63,4</w:t>
            </w:r>
          </w:p>
        </w:tc>
      </w:tr>
      <w:tr w:rsidR="001A0044" w:rsidRPr="001A0044" w14:paraId="74E44CB9" w14:textId="77777777" w:rsidTr="00AC7815">
        <w:trPr>
          <w:trHeight w:val="20"/>
        </w:trPr>
        <w:tc>
          <w:tcPr>
            <w:tcW w:w="5817" w:type="dxa"/>
            <w:hideMark/>
          </w:tcPr>
          <w:p w14:paraId="0D85D87F"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62CF2680" w14:textId="77777777" w:rsidR="001A0044" w:rsidRPr="001A0044" w:rsidRDefault="001A0044" w:rsidP="001A0044">
            <w:pPr>
              <w:spacing w:line="240" w:lineRule="auto"/>
              <w:ind w:firstLine="0"/>
              <w:rPr>
                <w:bCs/>
                <w:sz w:val="16"/>
                <w:szCs w:val="16"/>
              </w:rPr>
            </w:pPr>
            <w:r w:rsidRPr="001A0044">
              <w:rPr>
                <w:bCs/>
                <w:sz w:val="16"/>
                <w:szCs w:val="16"/>
              </w:rPr>
              <w:t>59.2.01.00290</w:t>
            </w:r>
          </w:p>
        </w:tc>
        <w:tc>
          <w:tcPr>
            <w:tcW w:w="610" w:type="dxa"/>
            <w:hideMark/>
          </w:tcPr>
          <w:p w14:paraId="4004D657"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149F9948"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1105" w:type="dxa"/>
            <w:hideMark/>
          </w:tcPr>
          <w:p w14:paraId="49C8122F" w14:textId="77777777" w:rsidR="001A0044" w:rsidRPr="001A0044" w:rsidRDefault="001A0044" w:rsidP="001A0044">
            <w:pPr>
              <w:spacing w:line="240" w:lineRule="auto"/>
              <w:ind w:firstLine="0"/>
              <w:rPr>
                <w:bCs/>
                <w:sz w:val="16"/>
                <w:szCs w:val="16"/>
              </w:rPr>
            </w:pPr>
            <w:r w:rsidRPr="001A0044">
              <w:rPr>
                <w:bCs/>
                <w:sz w:val="16"/>
                <w:szCs w:val="16"/>
              </w:rPr>
              <w:t>42,9</w:t>
            </w:r>
          </w:p>
        </w:tc>
        <w:tc>
          <w:tcPr>
            <w:tcW w:w="1019" w:type="dxa"/>
            <w:hideMark/>
          </w:tcPr>
          <w:p w14:paraId="1B6E634D" w14:textId="77777777" w:rsidR="001A0044" w:rsidRPr="001A0044" w:rsidRDefault="001A0044" w:rsidP="001A0044">
            <w:pPr>
              <w:spacing w:line="240" w:lineRule="auto"/>
              <w:ind w:firstLine="0"/>
              <w:rPr>
                <w:bCs/>
                <w:sz w:val="16"/>
                <w:szCs w:val="16"/>
              </w:rPr>
            </w:pPr>
            <w:r w:rsidRPr="001A0044">
              <w:rPr>
                <w:bCs/>
                <w:sz w:val="16"/>
                <w:szCs w:val="16"/>
              </w:rPr>
              <w:t>71,5</w:t>
            </w:r>
          </w:p>
        </w:tc>
      </w:tr>
      <w:tr w:rsidR="001A0044" w:rsidRPr="001A0044" w14:paraId="189C301C" w14:textId="77777777" w:rsidTr="00AC7815">
        <w:trPr>
          <w:trHeight w:val="20"/>
        </w:trPr>
        <w:tc>
          <w:tcPr>
            <w:tcW w:w="5817" w:type="dxa"/>
            <w:hideMark/>
          </w:tcPr>
          <w:p w14:paraId="7560478B"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09A5A6E5" w14:textId="77777777" w:rsidR="001A0044" w:rsidRPr="001A0044" w:rsidRDefault="001A0044" w:rsidP="001A0044">
            <w:pPr>
              <w:spacing w:line="240" w:lineRule="auto"/>
              <w:ind w:firstLine="0"/>
              <w:rPr>
                <w:bCs/>
                <w:sz w:val="16"/>
                <w:szCs w:val="16"/>
              </w:rPr>
            </w:pPr>
            <w:r w:rsidRPr="001A0044">
              <w:rPr>
                <w:bCs/>
                <w:sz w:val="16"/>
                <w:szCs w:val="16"/>
              </w:rPr>
              <w:t>59.2.01.00290</w:t>
            </w:r>
          </w:p>
        </w:tc>
        <w:tc>
          <w:tcPr>
            <w:tcW w:w="610" w:type="dxa"/>
            <w:hideMark/>
          </w:tcPr>
          <w:p w14:paraId="33005B5C"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2FBDACCB" w14:textId="77777777" w:rsidR="001A0044" w:rsidRPr="001A0044" w:rsidRDefault="001A0044" w:rsidP="001A0044">
            <w:pPr>
              <w:spacing w:line="240" w:lineRule="auto"/>
              <w:ind w:firstLine="0"/>
              <w:rPr>
                <w:bCs/>
                <w:sz w:val="16"/>
                <w:szCs w:val="16"/>
              </w:rPr>
            </w:pPr>
            <w:r w:rsidRPr="001A0044">
              <w:rPr>
                <w:bCs/>
                <w:sz w:val="16"/>
                <w:szCs w:val="16"/>
              </w:rPr>
              <w:t>40,0</w:t>
            </w:r>
          </w:p>
        </w:tc>
        <w:tc>
          <w:tcPr>
            <w:tcW w:w="1105" w:type="dxa"/>
            <w:hideMark/>
          </w:tcPr>
          <w:p w14:paraId="1A9AAF75" w14:textId="77777777" w:rsidR="001A0044" w:rsidRPr="001A0044" w:rsidRDefault="001A0044" w:rsidP="001A0044">
            <w:pPr>
              <w:spacing w:line="240" w:lineRule="auto"/>
              <w:ind w:firstLine="0"/>
              <w:rPr>
                <w:bCs/>
                <w:sz w:val="16"/>
                <w:szCs w:val="16"/>
              </w:rPr>
            </w:pPr>
            <w:r w:rsidRPr="001A0044">
              <w:rPr>
                <w:bCs/>
                <w:sz w:val="16"/>
                <w:szCs w:val="16"/>
              </w:rPr>
              <w:t>20,5</w:t>
            </w:r>
          </w:p>
        </w:tc>
        <w:tc>
          <w:tcPr>
            <w:tcW w:w="1019" w:type="dxa"/>
            <w:hideMark/>
          </w:tcPr>
          <w:p w14:paraId="3B49C876" w14:textId="77777777" w:rsidR="001A0044" w:rsidRPr="001A0044" w:rsidRDefault="001A0044" w:rsidP="001A0044">
            <w:pPr>
              <w:spacing w:line="240" w:lineRule="auto"/>
              <w:ind w:firstLine="0"/>
              <w:rPr>
                <w:bCs/>
                <w:sz w:val="16"/>
                <w:szCs w:val="16"/>
              </w:rPr>
            </w:pPr>
            <w:r w:rsidRPr="001A0044">
              <w:rPr>
                <w:bCs/>
                <w:sz w:val="16"/>
                <w:szCs w:val="16"/>
              </w:rPr>
              <w:t>51,3</w:t>
            </w:r>
          </w:p>
        </w:tc>
      </w:tr>
      <w:tr w:rsidR="001A0044" w:rsidRPr="001A0044" w14:paraId="10CA9FDF" w14:textId="77777777" w:rsidTr="00AC7815">
        <w:trPr>
          <w:trHeight w:val="20"/>
        </w:trPr>
        <w:tc>
          <w:tcPr>
            <w:tcW w:w="5817" w:type="dxa"/>
            <w:hideMark/>
          </w:tcPr>
          <w:p w14:paraId="3AEE6276"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«Мероприятия по проведению оздоровительной кампании детей»</w:t>
            </w:r>
          </w:p>
        </w:tc>
        <w:tc>
          <w:tcPr>
            <w:tcW w:w="1224" w:type="dxa"/>
            <w:hideMark/>
          </w:tcPr>
          <w:p w14:paraId="66441CDC" w14:textId="77777777" w:rsidR="001A0044" w:rsidRPr="001A0044" w:rsidRDefault="001A0044" w:rsidP="001A0044">
            <w:pPr>
              <w:spacing w:line="240" w:lineRule="auto"/>
              <w:ind w:firstLine="0"/>
              <w:rPr>
                <w:bCs/>
                <w:sz w:val="16"/>
                <w:szCs w:val="16"/>
              </w:rPr>
            </w:pPr>
            <w:r w:rsidRPr="001A0044">
              <w:rPr>
                <w:bCs/>
                <w:sz w:val="16"/>
                <w:szCs w:val="16"/>
              </w:rPr>
              <w:t>59.2.03.00000</w:t>
            </w:r>
          </w:p>
        </w:tc>
        <w:tc>
          <w:tcPr>
            <w:tcW w:w="610" w:type="dxa"/>
            <w:hideMark/>
          </w:tcPr>
          <w:p w14:paraId="5E14158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38A2A84" w14:textId="77777777" w:rsidR="001A0044" w:rsidRPr="001A0044" w:rsidRDefault="001A0044" w:rsidP="001A0044">
            <w:pPr>
              <w:spacing w:line="240" w:lineRule="auto"/>
              <w:ind w:firstLine="0"/>
              <w:rPr>
                <w:bCs/>
                <w:sz w:val="16"/>
                <w:szCs w:val="16"/>
              </w:rPr>
            </w:pPr>
            <w:r w:rsidRPr="001A0044">
              <w:rPr>
                <w:bCs/>
                <w:sz w:val="16"/>
                <w:szCs w:val="16"/>
              </w:rPr>
              <w:t>400,0</w:t>
            </w:r>
          </w:p>
        </w:tc>
        <w:tc>
          <w:tcPr>
            <w:tcW w:w="1105" w:type="dxa"/>
            <w:hideMark/>
          </w:tcPr>
          <w:p w14:paraId="268DE152" w14:textId="77777777" w:rsidR="001A0044" w:rsidRPr="001A0044" w:rsidRDefault="001A0044" w:rsidP="001A0044">
            <w:pPr>
              <w:spacing w:line="240" w:lineRule="auto"/>
              <w:ind w:firstLine="0"/>
              <w:rPr>
                <w:bCs/>
                <w:sz w:val="16"/>
                <w:szCs w:val="16"/>
              </w:rPr>
            </w:pPr>
            <w:r w:rsidRPr="001A0044">
              <w:rPr>
                <w:bCs/>
                <w:sz w:val="16"/>
                <w:szCs w:val="16"/>
              </w:rPr>
              <w:t>297,1</w:t>
            </w:r>
          </w:p>
        </w:tc>
        <w:tc>
          <w:tcPr>
            <w:tcW w:w="1019" w:type="dxa"/>
            <w:hideMark/>
          </w:tcPr>
          <w:p w14:paraId="2C09D8B0" w14:textId="77777777" w:rsidR="001A0044" w:rsidRPr="001A0044" w:rsidRDefault="001A0044" w:rsidP="001A0044">
            <w:pPr>
              <w:spacing w:line="240" w:lineRule="auto"/>
              <w:ind w:firstLine="0"/>
              <w:rPr>
                <w:bCs/>
                <w:sz w:val="16"/>
                <w:szCs w:val="16"/>
              </w:rPr>
            </w:pPr>
            <w:r w:rsidRPr="001A0044">
              <w:rPr>
                <w:bCs/>
                <w:sz w:val="16"/>
                <w:szCs w:val="16"/>
              </w:rPr>
              <w:t>74,3</w:t>
            </w:r>
          </w:p>
        </w:tc>
      </w:tr>
      <w:tr w:rsidR="001A0044" w:rsidRPr="001A0044" w14:paraId="764D9AFA" w14:textId="77777777" w:rsidTr="00AC7815">
        <w:trPr>
          <w:trHeight w:val="20"/>
        </w:trPr>
        <w:tc>
          <w:tcPr>
            <w:tcW w:w="5817" w:type="dxa"/>
            <w:hideMark/>
          </w:tcPr>
          <w:p w14:paraId="4863EFE0" w14:textId="77777777" w:rsidR="001A0044" w:rsidRPr="001A0044" w:rsidRDefault="001A0044" w:rsidP="001A0044">
            <w:pPr>
              <w:spacing w:line="240" w:lineRule="auto"/>
              <w:ind w:left="-57" w:firstLine="0"/>
              <w:rPr>
                <w:bCs/>
                <w:sz w:val="16"/>
                <w:szCs w:val="16"/>
              </w:rPr>
            </w:pPr>
            <w:r w:rsidRPr="001A0044">
              <w:rPr>
                <w:bCs/>
                <w:sz w:val="16"/>
                <w:szCs w:val="16"/>
              </w:rPr>
              <w:t>Мероприятия по проведению оздоровительной кампании детей</w:t>
            </w:r>
          </w:p>
        </w:tc>
        <w:tc>
          <w:tcPr>
            <w:tcW w:w="1224" w:type="dxa"/>
            <w:hideMark/>
          </w:tcPr>
          <w:p w14:paraId="3CF63140" w14:textId="77777777" w:rsidR="001A0044" w:rsidRPr="001A0044" w:rsidRDefault="001A0044" w:rsidP="001A0044">
            <w:pPr>
              <w:spacing w:line="240" w:lineRule="auto"/>
              <w:ind w:firstLine="0"/>
              <w:rPr>
                <w:bCs/>
                <w:sz w:val="16"/>
                <w:szCs w:val="16"/>
              </w:rPr>
            </w:pPr>
            <w:r w:rsidRPr="001A0044">
              <w:rPr>
                <w:bCs/>
                <w:sz w:val="16"/>
                <w:szCs w:val="16"/>
              </w:rPr>
              <w:t>59.2.03.00300</w:t>
            </w:r>
          </w:p>
        </w:tc>
        <w:tc>
          <w:tcPr>
            <w:tcW w:w="610" w:type="dxa"/>
            <w:hideMark/>
          </w:tcPr>
          <w:p w14:paraId="4BCC4C0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78D71F8" w14:textId="77777777" w:rsidR="001A0044" w:rsidRPr="001A0044" w:rsidRDefault="001A0044" w:rsidP="001A0044">
            <w:pPr>
              <w:spacing w:line="240" w:lineRule="auto"/>
              <w:ind w:firstLine="0"/>
              <w:rPr>
                <w:bCs/>
                <w:sz w:val="16"/>
                <w:szCs w:val="16"/>
              </w:rPr>
            </w:pPr>
            <w:r w:rsidRPr="001A0044">
              <w:rPr>
                <w:bCs/>
                <w:sz w:val="16"/>
                <w:szCs w:val="16"/>
              </w:rPr>
              <w:t>400,0</w:t>
            </w:r>
          </w:p>
        </w:tc>
        <w:tc>
          <w:tcPr>
            <w:tcW w:w="1105" w:type="dxa"/>
            <w:hideMark/>
          </w:tcPr>
          <w:p w14:paraId="085A3799" w14:textId="77777777" w:rsidR="001A0044" w:rsidRPr="001A0044" w:rsidRDefault="001A0044" w:rsidP="001A0044">
            <w:pPr>
              <w:spacing w:line="240" w:lineRule="auto"/>
              <w:ind w:firstLine="0"/>
              <w:rPr>
                <w:bCs/>
                <w:sz w:val="16"/>
                <w:szCs w:val="16"/>
              </w:rPr>
            </w:pPr>
            <w:r w:rsidRPr="001A0044">
              <w:rPr>
                <w:bCs/>
                <w:sz w:val="16"/>
                <w:szCs w:val="16"/>
              </w:rPr>
              <w:t>297,1</w:t>
            </w:r>
          </w:p>
        </w:tc>
        <w:tc>
          <w:tcPr>
            <w:tcW w:w="1019" w:type="dxa"/>
            <w:hideMark/>
          </w:tcPr>
          <w:p w14:paraId="0813AFD8" w14:textId="77777777" w:rsidR="001A0044" w:rsidRPr="001A0044" w:rsidRDefault="001A0044" w:rsidP="001A0044">
            <w:pPr>
              <w:spacing w:line="240" w:lineRule="auto"/>
              <w:ind w:firstLine="0"/>
              <w:rPr>
                <w:bCs/>
                <w:sz w:val="16"/>
                <w:szCs w:val="16"/>
              </w:rPr>
            </w:pPr>
            <w:r w:rsidRPr="001A0044">
              <w:rPr>
                <w:bCs/>
                <w:sz w:val="16"/>
                <w:szCs w:val="16"/>
              </w:rPr>
              <w:t>74,3</w:t>
            </w:r>
          </w:p>
        </w:tc>
      </w:tr>
      <w:tr w:rsidR="001A0044" w:rsidRPr="001A0044" w14:paraId="0876CF65" w14:textId="77777777" w:rsidTr="00AC7815">
        <w:trPr>
          <w:trHeight w:val="20"/>
        </w:trPr>
        <w:tc>
          <w:tcPr>
            <w:tcW w:w="5817" w:type="dxa"/>
            <w:hideMark/>
          </w:tcPr>
          <w:p w14:paraId="1A3F5ACA"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0B8AB580" w14:textId="77777777" w:rsidR="001A0044" w:rsidRPr="001A0044" w:rsidRDefault="001A0044" w:rsidP="001A0044">
            <w:pPr>
              <w:spacing w:line="240" w:lineRule="auto"/>
              <w:ind w:firstLine="0"/>
              <w:rPr>
                <w:bCs/>
                <w:sz w:val="16"/>
                <w:szCs w:val="16"/>
              </w:rPr>
            </w:pPr>
            <w:r w:rsidRPr="001A0044">
              <w:rPr>
                <w:bCs/>
                <w:sz w:val="16"/>
                <w:szCs w:val="16"/>
              </w:rPr>
              <w:t>59.2.03.00300</w:t>
            </w:r>
          </w:p>
        </w:tc>
        <w:tc>
          <w:tcPr>
            <w:tcW w:w="610" w:type="dxa"/>
            <w:hideMark/>
          </w:tcPr>
          <w:p w14:paraId="6361B93A"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370BDC15" w14:textId="77777777" w:rsidR="001A0044" w:rsidRPr="001A0044" w:rsidRDefault="001A0044" w:rsidP="001A0044">
            <w:pPr>
              <w:spacing w:line="240" w:lineRule="auto"/>
              <w:ind w:firstLine="0"/>
              <w:rPr>
                <w:bCs/>
                <w:sz w:val="16"/>
                <w:szCs w:val="16"/>
              </w:rPr>
            </w:pPr>
            <w:r w:rsidRPr="001A0044">
              <w:rPr>
                <w:bCs/>
                <w:sz w:val="16"/>
                <w:szCs w:val="16"/>
              </w:rPr>
              <w:t>400,0</w:t>
            </w:r>
          </w:p>
        </w:tc>
        <w:tc>
          <w:tcPr>
            <w:tcW w:w="1105" w:type="dxa"/>
            <w:hideMark/>
          </w:tcPr>
          <w:p w14:paraId="5D06EEB0" w14:textId="77777777" w:rsidR="001A0044" w:rsidRPr="001A0044" w:rsidRDefault="001A0044" w:rsidP="001A0044">
            <w:pPr>
              <w:spacing w:line="240" w:lineRule="auto"/>
              <w:ind w:firstLine="0"/>
              <w:rPr>
                <w:bCs/>
                <w:sz w:val="16"/>
                <w:szCs w:val="16"/>
              </w:rPr>
            </w:pPr>
            <w:r w:rsidRPr="001A0044">
              <w:rPr>
                <w:bCs/>
                <w:sz w:val="16"/>
                <w:szCs w:val="16"/>
              </w:rPr>
              <w:t>297,1</w:t>
            </w:r>
          </w:p>
        </w:tc>
        <w:tc>
          <w:tcPr>
            <w:tcW w:w="1019" w:type="dxa"/>
            <w:hideMark/>
          </w:tcPr>
          <w:p w14:paraId="6DFFC6B4" w14:textId="77777777" w:rsidR="001A0044" w:rsidRPr="001A0044" w:rsidRDefault="001A0044" w:rsidP="001A0044">
            <w:pPr>
              <w:spacing w:line="240" w:lineRule="auto"/>
              <w:ind w:firstLine="0"/>
              <w:rPr>
                <w:bCs/>
                <w:sz w:val="16"/>
                <w:szCs w:val="16"/>
              </w:rPr>
            </w:pPr>
            <w:r w:rsidRPr="001A0044">
              <w:rPr>
                <w:bCs/>
                <w:sz w:val="16"/>
                <w:szCs w:val="16"/>
              </w:rPr>
              <w:t>74,3</w:t>
            </w:r>
          </w:p>
        </w:tc>
      </w:tr>
      <w:tr w:rsidR="001A0044" w:rsidRPr="001A0044" w14:paraId="2C61FDB7" w14:textId="77777777" w:rsidTr="00AC7815">
        <w:trPr>
          <w:trHeight w:val="20"/>
        </w:trPr>
        <w:tc>
          <w:tcPr>
            <w:tcW w:w="5817" w:type="dxa"/>
            <w:hideMark/>
          </w:tcPr>
          <w:p w14:paraId="50FF0DAA" w14:textId="77777777" w:rsidR="001A0044" w:rsidRPr="001A0044" w:rsidRDefault="001A0044" w:rsidP="001A0044">
            <w:pPr>
              <w:spacing w:line="240" w:lineRule="auto"/>
              <w:ind w:left="-57" w:firstLine="0"/>
              <w:rPr>
                <w:bCs/>
                <w:sz w:val="16"/>
                <w:szCs w:val="16"/>
              </w:rPr>
            </w:pPr>
            <w:r w:rsidRPr="001A0044">
              <w:rPr>
                <w:bCs/>
                <w:sz w:val="16"/>
                <w:szCs w:val="16"/>
              </w:rPr>
              <w:lastRenderedPageBreak/>
              <w:t>Основное мероприятие «Развитие инфраструктуры отдыха, оздоровления и занятости детей и подростков в каникулярное время»</w:t>
            </w:r>
          </w:p>
        </w:tc>
        <w:tc>
          <w:tcPr>
            <w:tcW w:w="1224" w:type="dxa"/>
            <w:hideMark/>
          </w:tcPr>
          <w:p w14:paraId="63BC0088" w14:textId="77777777" w:rsidR="001A0044" w:rsidRPr="001A0044" w:rsidRDefault="001A0044" w:rsidP="001A0044">
            <w:pPr>
              <w:spacing w:line="240" w:lineRule="auto"/>
              <w:ind w:firstLine="0"/>
              <w:rPr>
                <w:bCs/>
                <w:sz w:val="16"/>
                <w:szCs w:val="16"/>
              </w:rPr>
            </w:pPr>
            <w:r w:rsidRPr="001A0044">
              <w:rPr>
                <w:bCs/>
                <w:sz w:val="16"/>
                <w:szCs w:val="16"/>
              </w:rPr>
              <w:t>59.2.04.00000</w:t>
            </w:r>
          </w:p>
        </w:tc>
        <w:tc>
          <w:tcPr>
            <w:tcW w:w="610" w:type="dxa"/>
            <w:hideMark/>
          </w:tcPr>
          <w:p w14:paraId="3E6D501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2A5CD9C" w14:textId="77777777" w:rsidR="001A0044" w:rsidRPr="001A0044" w:rsidRDefault="001A0044" w:rsidP="001A0044">
            <w:pPr>
              <w:spacing w:line="240" w:lineRule="auto"/>
              <w:ind w:firstLine="0"/>
              <w:rPr>
                <w:bCs/>
                <w:sz w:val="16"/>
                <w:szCs w:val="16"/>
              </w:rPr>
            </w:pPr>
            <w:r w:rsidRPr="001A0044">
              <w:rPr>
                <w:bCs/>
                <w:sz w:val="16"/>
                <w:szCs w:val="16"/>
              </w:rPr>
              <w:t>370,0</w:t>
            </w:r>
          </w:p>
        </w:tc>
        <w:tc>
          <w:tcPr>
            <w:tcW w:w="1105" w:type="dxa"/>
            <w:hideMark/>
          </w:tcPr>
          <w:p w14:paraId="2DCD91F2" w14:textId="77777777" w:rsidR="001A0044" w:rsidRPr="001A0044" w:rsidRDefault="001A0044" w:rsidP="001A0044">
            <w:pPr>
              <w:spacing w:line="240" w:lineRule="auto"/>
              <w:ind w:firstLine="0"/>
              <w:rPr>
                <w:bCs/>
                <w:sz w:val="16"/>
                <w:szCs w:val="16"/>
              </w:rPr>
            </w:pPr>
            <w:r w:rsidRPr="001A0044">
              <w:rPr>
                <w:bCs/>
                <w:sz w:val="16"/>
                <w:szCs w:val="16"/>
              </w:rPr>
              <w:t>370,0</w:t>
            </w:r>
          </w:p>
        </w:tc>
        <w:tc>
          <w:tcPr>
            <w:tcW w:w="1019" w:type="dxa"/>
            <w:hideMark/>
          </w:tcPr>
          <w:p w14:paraId="4264B434"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752F2DEB" w14:textId="77777777" w:rsidTr="00AC7815">
        <w:trPr>
          <w:trHeight w:val="20"/>
        </w:trPr>
        <w:tc>
          <w:tcPr>
            <w:tcW w:w="5817" w:type="dxa"/>
            <w:hideMark/>
          </w:tcPr>
          <w:p w14:paraId="464F329E" w14:textId="77777777" w:rsidR="001A0044" w:rsidRPr="001A0044" w:rsidRDefault="001A0044" w:rsidP="001A0044">
            <w:pPr>
              <w:spacing w:line="240" w:lineRule="auto"/>
              <w:ind w:left="-57" w:firstLine="0"/>
              <w:rPr>
                <w:bCs/>
                <w:sz w:val="16"/>
                <w:szCs w:val="16"/>
              </w:rPr>
            </w:pPr>
            <w:r w:rsidRPr="001A0044">
              <w:rPr>
                <w:bCs/>
                <w:sz w:val="16"/>
                <w:szCs w:val="16"/>
              </w:rPr>
              <w:t>Развитие инфраструктуры отдыха, оздоровления и занятости детей и подростков в каникулярное время</w:t>
            </w:r>
          </w:p>
        </w:tc>
        <w:tc>
          <w:tcPr>
            <w:tcW w:w="1224" w:type="dxa"/>
            <w:hideMark/>
          </w:tcPr>
          <w:p w14:paraId="6755A8C5" w14:textId="77777777" w:rsidR="001A0044" w:rsidRPr="001A0044" w:rsidRDefault="001A0044" w:rsidP="001A0044">
            <w:pPr>
              <w:spacing w:line="240" w:lineRule="auto"/>
              <w:ind w:firstLine="0"/>
              <w:rPr>
                <w:bCs/>
                <w:sz w:val="16"/>
                <w:szCs w:val="16"/>
              </w:rPr>
            </w:pPr>
            <w:r w:rsidRPr="001A0044">
              <w:rPr>
                <w:bCs/>
                <w:sz w:val="16"/>
                <w:szCs w:val="16"/>
              </w:rPr>
              <w:t>59.2.04.00310</w:t>
            </w:r>
          </w:p>
        </w:tc>
        <w:tc>
          <w:tcPr>
            <w:tcW w:w="610" w:type="dxa"/>
            <w:hideMark/>
          </w:tcPr>
          <w:p w14:paraId="5C38717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C65011F" w14:textId="77777777" w:rsidR="001A0044" w:rsidRPr="001A0044" w:rsidRDefault="001A0044" w:rsidP="001A0044">
            <w:pPr>
              <w:spacing w:line="240" w:lineRule="auto"/>
              <w:ind w:firstLine="0"/>
              <w:rPr>
                <w:bCs/>
                <w:sz w:val="16"/>
                <w:szCs w:val="16"/>
              </w:rPr>
            </w:pPr>
            <w:r w:rsidRPr="001A0044">
              <w:rPr>
                <w:bCs/>
                <w:sz w:val="16"/>
                <w:szCs w:val="16"/>
              </w:rPr>
              <w:t>370,0</w:t>
            </w:r>
          </w:p>
        </w:tc>
        <w:tc>
          <w:tcPr>
            <w:tcW w:w="1105" w:type="dxa"/>
            <w:hideMark/>
          </w:tcPr>
          <w:p w14:paraId="49E8F2E1" w14:textId="77777777" w:rsidR="001A0044" w:rsidRPr="001A0044" w:rsidRDefault="001A0044" w:rsidP="001A0044">
            <w:pPr>
              <w:spacing w:line="240" w:lineRule="auto"/>
              <w:ind w:firstLine="0"/>
              <w:rPr>
                <w:bCs/>
                <w:sz w:val="16"/>
                <w:szCs w:val="16"/>
              </w:rPr>
            </w:pPr>
            <w:r w:rsidRPr="001A0044">
              <w:rPr>
                <w:bCs/>
                <w:sz w:val="16"/>
                <w:szCs w:val="16"/>
              </w:rPr>
              <w:t>370,0</w:t>
            </w:r>
          </w:p>
        </w:tc>
        <w:tc>
          <w:tcPr>
            <w:tcW w:w="1019" w:type="dxa"/>
            <w:hideMark/>
          </w:tcPr>
          <w:p w14:paraId="08BA7BE1"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3E2BA07E" w14:textId="77777777" w:rsidTr="00AC7815">
        <w:trPr>
          <w:trHeight w:val="20"/>
        </w:trPr>
        <w:tc>
          <w:tcPr>
            <w:tcW w:w="5817" w:type="dxa"/>
            <w:hideMark/>
          </w:tcPr>
          <w:p w14:paraId="2E017FA4"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0A8A8661" w14:textId="77777777" w:rsidR="001A0044" w:rsidRPr="001A0044" w:rsidRDefault="001A0044" w:rsidP="001A0044">
            <w:pPr>
              <w:spacing w:line="240" w:lineRule="auto"/>
              <w:ind w:firstLine="0"/>
              <w:rPr>
                <w:bCs/>
                <w:sz w:val="16"/>
                <w:szCs w:val="16"/>
              </w:rPr>
            </w:pPr>
            <w:r w:rsidRPr="001A0044">
              <w:rPr>
                <w:bCs/>
                <w:sz w:val="16"/>
                <w:szCs w:val="16"/>
              </w:rPr>
              <w:t>59.2.04.00310</w:t>
            </w:r>
          </w:p>
        </w:tc>
        <w:tc>
          <w:tcPr>
            <w:tcW w:w="610" w:type="dxa"/>
            <w:hideMark/>
          </w:tcPr>
          <w:p w14:paraId="7F51FBDE"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0738828A" w14:textId="77777777" w:rsidR="001A0044" w:rsidRPr="001A0044" w:rsidRDefault="001A0044" w:rsidP="001A0044">
            <w:pPr>
              <w:spacing w:line="240" w:lineRule="auto"/>
              <w:ind w:firstLine="0"/>
              <w:rPr>
                <w:bCs/>
                <w:sz w:val="16"/>
                <w:szCs w:val="16"/>
              </w:rPr>
            </w:pPr>
            <w:r w:rsidRPr="001A0044">
              <w:rPr>
                <w:bCs/>
                <w:sz w:val="16"/>
                <w:szCs w:val="16"/>
              </w:rPr>
              <w:t>370,0</w:t>
            </w:r>
          </w:p>
        </w:tc>
        <w:tc>
          <w:tcPr>
            <w:tcW w:w="1105" w:type="dxa"/>
            <w:hideMark/>
          </w:tcPr>
          <w:p w14:paraId="1DF4AA99" w14:textId="77777777" w:rsidR="001A0044" w:rsidRPr="001A0044" w:rsidRDefault="001A0044" w:rsidP="001A0044">
            <w:pPr>
              <w:spacing w:line="240" w:lineRule="auto"/>
              <w:ind w:firstLine="0"/>
              <w:rPr>
                <w:bCs/>
                <w:sz w:val="16"/>
                <w:szCs w:val="16"/>
              </w:rPr>
            </w:pPr>
            <w:r w:rsidRPr="001A0044">
              <w:rPr>
                <w:bCs/>
                <w:sz w:val="16"/>
                <w:szCs w:val="16"/>
              </w:rPr>
              <w:t>370,0</w:t>
            </w:r>
          </w:p>
        </w:tc>
        <w:tc>
          <w:tcPr>
            <w:tcW w:w="1019" w:type="dxa"/>
            <w:hideMark/>
          </w:tcPr>
          <w:p w14:paraId="4E41677A"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2F5EAEEE" w14:textId="77777777" w:rsidTr="00AC7815">
        <w:trPr>
          <w:trHeight w:val="20"/>
        </w:trPr>
        <w:tc>
          <w:tcPr>
            <w:tcW w:w="5817" w:type="dxa"/>
            <w:hideMark/>
          </w:tcPr>
          <w:p w14:paraId="2AB8CE34"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«Вложения в материально-техническую базу летних оздоровительных учреждений района»</w:t>
            </w:r>
          </w:p>
        </w:tc>
        <w:tc>
          <w:tcPr>
            <w:tcW w:w="1224" w:type="dxa"/>
            <w:hideMark/>
          </w:tcPr>
          <w:p w14:paraId="0ECB5EDC" w14:textId="77777777" w:rsidR="001A0044" w:rsidRPr="001A0044" w:rsidRDefault="001A0044" w:rsidP="001A0044">
            <w:pPr>
              <w:spacing w:line="240" w:lineRule="auto"/>
              <w:ind w:firstLine="0"/>
              <w:rPr>
                <w:bCs/>
                <w:sz w:val="16"/>
                <w:szCs w:val="16"/>
              </w:rPr>
            </w:pPr>
            <w:r w:rsidRPr="001A0044">
              <w:rPr>
                <w:bCs/>
                <w:sz w:val="16"/>
                <w:szCs w:val="16"/>
              </w:rPr>
              <w:t>59.2.05.00000</w:t>
            </w:r>
          </w:p>
        </w:tc>
        <w:tc>
          <w:tcPr>
            <w:tcW w:w="610" w:type="dxa"/>
            <w:hideMark/>
          </w:tcPr>
          <w:p w14:paraId="2B02D9B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7671960"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39452DD3" w14:textId="77777777" w:rsidR="001A0044" w:rsidRPr="001A0044" w:rsidRDefault="001A0044" w:rsidP="001A0044">
            <w:pPr>
              <w:spacing w:line="240" w:lineRule="auto"/>
              <w:ind w:firstLine="0"/>
              <w:rPr>
                <w:bCs/>
                <w:sz w:val="16"/>
                <w:szCs w:val="16"/>
              </w:rPr>
            </w:pPr>
            <w:r w:rsidRPr="001A0044">
              <w:rPr>
                <w:bCs/>
                <w:sz w:val="16"/>
                <w:szCs w:val="16"/>
              </w:rPr>
              <w:t>99,8</w:t>
            </w:r>
          </w:p>
        </w:tc>
        <w:tc>
          <w:tcPr>
            <w:tcW w:w="1019" w:type="dxa"/>
            <w:hideMark/>
          </w:tcPr>
          <w:p w14:paraId="2DFBC91A" w14:textId="77777777" w:rsidR="001A0044" w:rsidRPr="001A0044" w:rsidRDefault="001A0044" w:rsidP="001A0044">
            <w:pPr>
              <w:spacing w:line="240" w:lineRule="auto"/>
              <w:ind w:firstLine="0"/>
              <w:rPr>
                <w:bCs/>
                <w:sz w:val="16"/>
                <w:szCs w:val="16"/>
              </w:rPr>
            </w:pPr>
            <w:r w:rsidRPr="001A0044">
              <w:rPr>
                <w:bCs/>
                <w:sz w:val="16"/>
                <w:szCs w:val="16"/>
              </w:rPr>
              <w:t>99,8</w:t>
            </w:r>
          </w:p>
        </w:tc>
      </w:tr>
      <w:tr w:rsidR="001A0044" w:rsidRPr="001A0044" w14:paraId="40554B4F" w14:textId="77777777" w:rsidTr="00AC7815">
        <w:trPr>
          <w:trHeight w:val="20"/>
        </w:trPr>
        <w:tc>
          <w:tcPr>
            <w:tcW w:w="5817" w:type="dxa"/>
            <w:hideMark/>
          </w:tcPr>
          <w:p w14:paraId="5E69BB0C" w14:textId="77777777" w:rsidR="001A0044" w:rsidRPr="001A0044" w:rsidRDefault="001A0044" w:rsidP="001A0044">
            <w:pPr>
              <w:spacing w:line="240" w:lineRule="auto"/>
              <w:ind w:left="-57" w:firstLine="0"/>
              <w:rPr>
                <w:bCs/>
                <w:sz w:val="16"/>
                <w:szCs w:val="16"/>
              </w:rPr>
            </w:pPr>
            <w:r w:rsidRPr="001A0044">
              <w:rPr>
                <w:bCs/>
                <w:sz w:val="16"/>
                <w:szCs w:val="16"/>
              </w:rPr>
              <w:t>Вложения в материально- техническую базу летних оздоровительных учреждений района</w:t>
            </w:r>
          </w:p>
        </w:tc>
        <w:tc>
          <w:tcPr>
            <w:tcW w:w="1224" w:type="dxa"/>
            <w:hideMark/>
          </w:tcPr>
          <w:p w14:paraId="1939AC5B" w14:textId="77777777" w:rsidR="001A0044" w:rsidRPr="001A0044" w:rsidRDefault="001A0044" w:rsidP="001A0044">
            <w:pPr>
              <w:spacing w:line="240" w:lineRule="auto"/>
              <w:ind w:firstLine="0"/>
              <w:rPr>
                <w:bCs/>
                <w:sz w:val="16"/>
                <w:szCs w:val="16"/>
              </w:rPr>
            </w:pPr>
            <w:r w:rsidRPr="001A0044">
              <w:rPr>
                <w:bCs/>
                <w:sz w:val="16"/>
                <w:szCs w:val="16"/>
              </w:rPr>
              <w:t>59.2.05.00320</w:t>
            </w:r>
          </w:p>
        </w:tc>
        <w:tc>
          <w:tcPr>
            <w:tcW w:w="610" w:type="dxa"/>
            <w:hideMark/>
          </w:tcPr>
          <w:p w14:paraId="5495CF3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23C2923"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2902CC41" w14:textId="77777777" w:rsidR="001A0044" w:rsidRPr="001A0044" w:rsidRDefault="001A0044" w:rsidP="001A0044">
            <w:pPr>
              <w:spacing w:line="240" w:lineRule="auto"/>
              <w:ind w:firstLine="0"/>
              <w:rPr>
                <w:bCs/>
                <w:sz w:val="16"/>
                <w:szCs w:val="16"/>
              </w:rPr>
            </w:pPr>
            <w:r w:rsidRPr="001A0044">
              <w:rPr>
                <w:bCs/>
                <w:sz w:val="16"/>
                <w:szCs w:val="16"/>
              </w:rPr>
              <w:t>99,8</w:t>
            </w:r>
          </w:p>
        </w:tc>
        <w:tc>
          <w:tcPr>
            <w:tcW w:w="1019" w:type="dxa"/>
            <w:hideMark/>
          </w:tcPr>
          <w:p w14:paraId="6B62975A" w14:textId="77777777" w:rsidR="001A0044" w:rsidRPr="001A0044" w:rsidRDefault="001A0044" w:rsidP="001A0044">
            <w:pPr>
              <w:spacing w:line="240" w:lineRule="auto"/>
              <w:ind w:firstLine="0"/>
              <w:rPr>
                <w:bCs/>
                <w:sz w:val="16"/>
                <w:szCs w:val="16"/>
              </w:rPr>
            </w:pPr>
            <w:r w:rsidRPr="001A0044">
              <w:rPr>
                <w:bCs/>
                <w:sz w:val="16"/>
                <w:szCs w:val="16"/>
              </w:rPr>
              <w:t>99,8</w:t>
            </w:r>
          </w:p>
        </w:tc>
      </w:tr>
      <w:tr w:rsidR="001A0044" w:rsidRPr="001A0044" w14:paraId="78DBA258" w14:textId="77777777" w:rsidTr="00AC7815">
        <w:trPr>
          <w:trHeight w:val="20"/>
        </w:trPr>
        <w:tc>
          <w:tcPr>
            <w:tcW w:w="5817" w:type="dxa"/>
            <w:hideMark/>
          </w:tcPr>
          <w:p w14:paraId="2336FA08"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0F22C0B4" w14:textId="77777777" w:rsidR="001A0044" w:rsidRPr="001A0044" w:rsidRDefault="001A0044" w:rsidP="001A0044">
            <w:pPr>
              <w:spacing w:line="240" w:lineRule="auto"/>
              <w:ind w:firstLine="0"/>
              <w:rPr>
                <w:bCs/>
                <w:sz w:val="16"/>
                <w:szCs w:val="16"/>
              </w:rPr>
            </w:pPr>
            <w:r w:rsidRPr="001A0044">
              <w:rPr>
                <w:bCs/>
                <w:sz w:val="16"/>
                <w:szCs w:val="16"/>
              </w:rPr>
              <w:t>59.2.05.00320</w:t>
            </w:r>
          </w:p>
        </w:tc>
        <w:tc>
          <w:tcPr>
            <w:tcW w:w="610" w:type="dxa"/>
            <w:hideMark/>
          </w:tcPr>
          <w:p w14:paraId="43476AEB"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25DD95AF"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40C42C06" w14:textId="77777777" w:rsidR="001A0044" w:rsidRPr="001A0044" w:rsidRDefault="001A0044" w:rsidP="001A0044">
            <w:pPr>
              <w:spacing w:line="240" w:lineRule="auto"/>
              <w:ind w:firstLine="0"/>
              <w:rPr>
                <w:bCs/>
                <w:sz w:val="16"/>
                <w:szCs w:val="16"/>
              </w:rPr>
            </w:pPr>
            <w:r w:rsidRPr="001A0044">
              <w:rPr>
                <w:bCs/>
                <w:sz w:val="16"/>
                <w:szCs w:val="16"/>
              </w:rPr>
              <w:t>99,8</w:t>
            </w:r>
          </w:p>
        </w:tc>
        <w:tc>
          <w:tcPr>
            <w:tcW w:w="1019" w:type="dxa"/>
            <w:hideMark/>
          </w:tcPr>
          <w:p w14:paraId="40D9A6AA" w14:textId="77777777" w:rsidR="001A0044" w:rsidRPr="001A0044" w:rsidRDefault="001A0044" w:rsidP="001A0044">
            <w:pPr>
              <w:spacing w:line="240" w:lineRule="auto"/>
              <w:ind w:firstLine="0"/>
              <w:rPr>
                <w:bCs/>
                <w:sz w:val="16"/>
                <w:szCs w:val="16"/>
              </w:rPr>
            </w:pPr>
            <w:r w:rsidRPr="001A0044">
              <w:rPr>
                <w:bCs/>
                <w:sz w:val="16"/>
                <w:szCs w:val="16"/>
              </w:rPr>
              <w:t>99,8</w:t>
            </w:r>
          </w:p>
        </w:tc>
      </w:tr>
      <w:tr w:rsidR="001A0044" w:rsidRPr="001A0044" w14:paraId="46EF6730" w14:textId="77777777" w:rsidTr="00AC7815">
        <w:trPr>
          <w:trHeight w:val="20"/>
        </w:trPr>
        <w:tc>
          <w:tcPr>
            <w:tcW w:w="5817" w:type="dxa"/>
            <w:hideMark/>
          </w:tcPr>
          <w:p w14:paraId="1CEFFAF7" w14:textId="23A87D7B"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1224" w:type="dxa"/>
            <w:hideMark/>
          </w:tcPr>
          <w:p w14:paraId="3D7B85E9" w14:textId="77777777" w:rsidR="001A0044" w:rsidRPr="001A0044" w:rsidRDefault="001A0044" w:rsidP="001A0044">
            <w:pPr>
              <w:spacing w:line="240" w:lineRule="auto"/>
              <w:ind w:firstLine="0"/>
              <w:rPr>
                <w:bCs/>
                <w:sz w:val="16"/>
                <w:szCs w:val="16"/>
              </w:rPr>
            </w:pPr>
            <w:r w:rsidRPr="001A0044">
              <w:rPr>
                <w:bCs/>
                <w:sz w:val="16"/>
                <w:szCs w:val="16"/>
              </w:rPr>
              <w:t>59.2.06.00000</w:t>
            </w:r>
          </w:p>
        </w:tc>
        <w:tc>
          <w:tcPr>
            <w:tcW w:w="610" w:type="dxa"/>
            <w:hideMark/>
          </w:tcPr>
          <w:p w14:paraId="46CD0D9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390354C" w14:textId="77777777" w:rsidR="001A0044" w:rsidRPr="001A0044" w:rsidRDefault="001A0044" w:rsidP="001A0044">
            <w:pPr>
              <w:spacing w:line="240" w:lineRule="auto"/>
              <w:ind w:firstLine="0"/>
              <w:rPr>
                <w:bCs/>
                <w:sz w:val="16"/>
                <w:szCs w:val="16"/>
              </w:rPr>
            </w:pPr>
            <w:r w:rsidRPr="001A0044">
              <w:rPr>
                <w:bCs/>
                <w:sz w:val="16"/>
                <w:szCs w:val="16"/>
              </w:rPr>
              <w:t>771,4</w:t>
            </w:r>
          </w:p>
        </w:tc>
        <w:tc>
          <w:tcPr>
            <w:tcW w:w="1105" w:type="dxa"/>
            <w:hideMark/>
          </w:tcPr>
          <w:p w14:paraId="0E5988B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1BDEA1BC"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63B9A7E7" w14:textId="77777777" w:rsidTr="00AC7815">
        <w:trPr>
          <w:trHeight w:val="20"/>
        </w:trPr>
        <w:tc>
          <w:tcPr>
            <w:tcW w:w="5817" w:type="dxa"/>
            <w:hideMark/>
          </w:tcPr>
          <w:p w14:paraId="6956779F" w14:textId="11E2B054" w:rsidR="001A0044" w:rsidRPr="001A0044" w:rsidRDefault="001A0044" w:rsidP="001A0044">
            <w:pPr>
              <w:spacing w:line="240" w:lineRule="auto"/>
              <w:ind w:left="-57" w:firstLine="0"/>
              <w:rPr>
                <w:bCs/>
                <w:sz w:val="16"/>
                <w:szCs w:val="16"/>
              </w:rPr>
            </w:pPr>
            <w:r w:rsidRPr="001A0044">
              <w:rPr>
                <w:bCs/>
                <w:sz w:val="16"/>
                <w:szCs w:val="16"/>
              </w:rPr>
              <w:t>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1224" w:type="dxa"/>
            <w:hideMark/>
          </w:tcPr>
          <w:p w14:paraId="35381123" w14:textId="77777777" w:rsidR="001A0044" w:rsidRPr="001A0044" w:rsidRDefault="001A0044" w:rsidP="001A0044">
            <w:pPr>
              <w:spacing w:line="240" w:lineRule="auto"/>
              <w:ind w:firstLine="0"/>
              <w:rPr>
                <w:bCs/>
                <w:sz w:val="16"/>
                <w:szCs w:val="16"/>
              </w:rPr>
            </w:pPr>
            <w:r w:rsidRPr="001A0044">
              <w:rPr>
                <w:bCs/>
                <w:sz w:val="16"/>
                <w:szCs w:val="16"/>
              </w:rPr>
              <w:t>59.2.06.S7500</w:t>
            </w:r>
          </w:p>
        </w:tc>
        <w:tc>
          <w:tcPr>
            <w:tcW w:w="610" w:type="dxa"/>
            <w:hideMark/>
          </w:tcPr>
          <w:p w14:paraId="42F647A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D27A6A2" w14:textId="77777777" w:rsidR="001A0044" w:rsidRPr="001A0044" w:rsidRDefault="001A0044" w:rsidP="001A0044">
            <w:pPr>
              <w:spacing w:line="240" w:lineRule="auto"/>
              <w:ind w:firstLine="0"/>
              <w:rPr>
                <w:bCs/>
                <w:sz w:val="16"/>
                <w:szCs w:val="16"/>
              </w:rPr>
            </w:pPr>
            <w:r w:rsidRPr="001A0044">
              <w:rPr>
                <w:bCs/>
                <w:sz w:val="16"/>
                <w:szCs w:val="16"/>
              </w:rPr>
              <w:t>771,4</w:t>
            </w:r>
          </w:p>
        </w:tc>
        <w:tc>
          <w:tcPr>
            <w:tcW w:w="1105" w:type="dxa"/>
            <w:hideMark/>
          </w:tcPr>
          <w:p w14:paraId="7530944D"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3B64D2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2B8080B2" w14:textId="77777777" w:rsidTr="00AC7815">
        <w:trPr>
          <w:trHeight w:val="20"/>
        </w:trPr>
        <w:tc>
          <w:tcPr>
            <w:tcW w:w="5817" w:type="dxa"/>
            <w:hideMark/>
          </w:tcPr>
          <w:p w14:paraId="646B3C9B"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0100F189" w14:textId="77777777" w:rsidR="001A0044" w:rsidRPr="001A0044" w:rsidRDefault="001A0044" w:rsidP="001A0044">
            <w:pPr>
              <w:spacing w:line="240" w:lineRule="auto"/>
              <w:ind w:firstLine="0"/>
              <w:rPr>
                <w:bCs/>
                <w:sz w:val="16"/>
                <w:szCs w:val="16"/>
              </w:rPr>
            </w:pPr>
            <w:r w:rsidRPr="001A0044">
              <w:rPr>
                <w:bCs/>
                <w:sz w:val="16"/>
                <w:szCs w:val="16"/>
              </w:rPr>
              <w:t>59.2.06.S7500</w:t>
            </w:r>
          </w:p>
        </w:tc>
        <w:tc>
          <w:tcPr>
            <w:tcW w:w="610" w:type="dxa"/>
            <w:hideMark/>
          </w:tcPr>
          <w:p w14:paraId="1C3EC57A"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2F2A8F59"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1105" w:type="dxa"/>
            <w:hideMark/>
          </w:tcPr>
          <w:p w14:paraId="0ECA06E4"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7770179"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3886DBA4" w14:textId="77777777" w:rsidTr="00AC7815">
        <w:trPr>
          <w:trHeight w:val="20"/>
        </w:trPr>
        <w:tc>
          <w:tcPr>
            <w:tcW w:w="5817" w:type="dxa"/>
            <w:hideMark/>
          </w:tcPr>
          <w:p w14:paraId="7BD606F3"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5CD593C2" w14:textId="77777777" w:rsidR="001A0044" w:rsidRPr="001A0044" w:rsidRDefault="001A0044" w:rsidP="001A0044">
            <w:pPr>
              <w:spacing w:line="240" w:lineRule="auto"/>
              <w:ind w:firstLine="0"/>
              <w:rPr>
                <w:bCs/>
                <w:sz w:val="16"/>
                <w:szCs w:val="16"/>
              </w:rPr>
            </w:pPr>
            <w:r w:rsidRPr="001A0044">
              <w:rPr>
                <w:bCs/>
                <w:sz w:val="16"/>
                <w:szCs w:val="16"/>
              </w:rPr>
              <w:t>59.2.06.S7500</w:t>
            </w:r>
          </w:p>
        </w:tc>
        <w:tc>
          <w:tcPr>
            <w:tcW w:w="610" w:type="dxa"/>
            <w:hideMark/>
          </w:tcPr>
          <w:p w14:paraId="08926082"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728D0555" w14:textId="77777777" w:rsidR="001A0044" w:rsidRPr="001A0044" w:rsidRDefault="001A0044" w:rsidP="001A0044">
            <w:pPr>
              <w:spacing w:line="240" w:lineRule="auto"/>
              <w:ind w:firstLine="0"/>
              <w:rPr>
                <w:bCs/>
                <w:sz w:val="16"/>
                <w:szCs w:val="16"/>
              </w:rPr>
            </w:pPr>
            <w:r w:rsidRPr="001A0044">
              <w:rPr>
                <w:bCs/>
                <w:sz w:val="16"/>
                <w:szCs w:val="16"/>
              </w:rPr>
              <w:t>741,4</w:t>
            </w:r>
          </w:p>
        </w:tc>
        <w:tc>
          <w:tcPr>
            <w:tcW w:w="1105" w:type="dxa"/>
            <w:hideMark/>
          </w:tcPr>
          <w:p w14:paraId="2712913B"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E5A47F3"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89D9ED9" w14:textId="77777777" w:rsidTr="00AC7815">
        <w:trPr>
          <w:trHeight w:val="20"/>
        </w:trPr>
        <w:tc>
          <w:tcPr>
            <w:tcW w:w="5817" w:type="dxa"/>
            <w:hideMark/>
          </w:tcPr>
          <w:p w14:paraId="28A4FC6B"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1224" w:type="dxa"/>
            <w:hideMark/>
          </w:tcPr>
          <w:p w14:paraId="5C74668B" w14:textId="77777777" w:rsidR="001A0044" w:rsidRPr="001A0044" w:rsidRDefault="001A0044" w:rsidP="001A0044">
            <w:pPr>
              <w:spacing w:line="240" w:lineRule="auto"/>
              <w:ind w:firstLine="0"/>
              <w:rPr>
                <w:bCs/>
                <w:sz w:val="16"/>
                <w:szCs w:val="16"/>
              </w:rPr>
            </w:pPr>
            <w:r w:rsidRPr="001A0044">
              <w:rPr>
                <w:bCs/>
                <w:sz w:val="16"/>
                <w:szCs w:val="16"/>
              </w:rPr>
              <w:t>59.3.00.00000</w:t>
            </w:r>
          </w:p>
        </w:tc>
        <w:tc>
          <w:tcPr>
            <w:tcW w:w="610" w:type="dxa"/>
            <w:hideMark/>
          </w:tcPr>
          <w:p w14:paraId="788EBBE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6CAC1B1" w14:textId="77777777" w:rsidR="001A0044" w:rsidRPr="001A0044" w:rsidRDefault="001A0044" w:rsidP="001A0044">
            <w:pPr>
              <w:spacing w:line="240" w:lineRule="auto"/>
              <w:ind w:firstLine="0"/>
              <w:rPr>
                <w:bCs/>
                <w:sz w:val="16"/>
                <w:szCs w:val="16"/>
              </w:rPr>
            </w:pPr>
            <w:r w:rsidRPr="001A0044">
              <w:rPr>
                <w:bCs/>
                <w:sz w:val="16"/>
                <w:szCs w:val="16"/>
              </w:rPr>
              <w:t>420 694,8</w:t>
            </w:r>
          </w:p>
        </w:tc>
        <w:tc>
          <w:tcPr>
            <w:tcW w:w="1105" w:type="dxa"/>
            <w:hideMark/>
          </w:tcPr>
          <w:p w14:paraId="7B756F0D" w14:textId="77777777" w:rsidR="001A0044" w:rsidRPr="001A0044" w:rsidRDefault="001A0044" w:rsidP="001A0044">
            <w:pPr>
              <w:spacing w:line="240" w:lineRule="auto"/>
              <w:ind w:firstLine="0"/>
              <w:rPr>
                <w:bCs/>
                <w:sz w:val="16"/>
                <w:szCs w:val="16"/>
              </w:rPr>
            </w:pPr>
            <w:r w:rsidRPr="001A0044">
              <w:rPr>
                <w:bCs/>
                <w:sz w:val="16"/>
                <w:szCs w:val="16"/>
              </w:rPr>
              <w:t>211 468,1</w:t>
            </w:r>
          </w:p>
        </w:tc>
        <w:tc>
          <w:tcPr>
            <w:tcW w:w="1019" w:type="dxa"/>
            <w:hideMark/>
          </w:tcPr>
          <w:p w14:paraId="63323810" w14:textId="77777777" w:rsidR="001A0044" w:rsidRPr="001A0044" w:rsidRDefault="001A0044" w:rsidP="001A0044">
            <w:pPr>
              <w:spacing w:line="240" w:lineRule="auto"/>
              <w:ind w:firstLine="0"/>
              <w:rPr>
                <w:bCs/>
                <w:sz w:val="16"/>
                <w:szCs w:val="16"/>
              </w:rPr>
            </w:pPr>
            <w:r w:rsidRPr="001A0044">
              <w:rPr>
                <w:bCs/>
                <w:sz w:val="16"/>
                <w:szCs w:val="16"/>
              </w:rPr>
              <w:t>50,3</w:t>
            </w:r>
          </w:p>
        </w:tc>
      </w:tr>
      <w:tr w:rsidR="001A0044" w:rsidRPr="001A0044" w14:paraId="3FABD73E" w14:textId="77777777" w:rsidTr="00AC7815">
        <w:trPr>
          <w:trHeight w:val="20"/>
        </w:trPr>
        <w:tc>
          <w:tcPr>
            <w:tcW w:w="5817" w:type="dxa"/>
            <w:hideMark/>
          </w:tcPr>
          <w:p w14:paraId="71E3A6EC"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"Расходы на обеспечение функций органов местного самоуправления"</w:t>
            </w:r>
          </w:p>
        </w:tc>
        <w:tc>
          <w:tcPr>
            <w:tcW w:w="1224" w:type="dxa"/>
            <w:hideMark/>
          </w:tcPr>
          <w:p w14:paraId="45879F80" w14:textId="77777777" w:rsidR="001A0044" w:rsidRPr="001A0044" w:rsidRDefault="001A0044" w:rsidP="001A0044">
            <w:pPr>
              <w:spacing w:line="240" w:lineRule="auto"/>
              <w:ind w:firstLine="0"/>
              <w:rPr>
                <w:bCs/>
                <w:sz w:val="16"/>
                <w:szCs w:val="16"/>
              </w:rPr>
            </w:pPr>
            <w:r w:rsidRPr="001A0044">
              <w:rPr>
                <w:bCs/>
                <w:sz w:val="16"/>
                <w:szCs w:val="16"/>
              </w:rPr>
              <w:t>59.3.01.00000</w:t>
            </w:r>
          </w:p>
        </w:tc>
        <w:tc>
          <w:tcPr>
            <w:tcW w:w="610" w:type="dxa"/>
            <w:hideMark/>
          </w:tcPr>
          <w:p w14:paraId="7EFEBD6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DB4F256" w14:textId="77777777" w:rsidR="001A0044" w:rsidRPr="001A0044" w:rsidRDefault="001A0044" w:rsidP="001A0044">
            <w:pPr>
              <w:spacing w:line="240" w:lineRule="auto"/>
              <w:ind w:firstLine="0"/>
              <w:rPr>
                <w:bCs/>
                <w:sz w:val="16"/>
                <w:szCs w:val="16"/>
              </w:rPr>
            </w:pPr>
            <w:r w:rsidRPr="001A0044">
              <w:rPr>
                <w:bCs/>
                <w:sz w:val="16"/>
                <w:szCs w:val="16"/>
              </w:rPr>
              <w:t>333,0</w:t>
            </w:r>
          </w:p>
        </w:tc>
        <w:tc>
          <w:tcPr>
            <w:tcW w:w="1105" w:type="dxa"/>
            <w:hideMark/>
          </w:tcPr>
          <w:p w14:paraId="71C17F84" w14:textId="77777777" w:rsidR="001A0044" w:rsidRPr="001A0044" w:rsidRDefault="001A0044" w:rsidP="001A0044">
            <w:pPr>
              <w:spacing w:line="240" w:lineRule="auto"/>
              <w:ind w:firstLine="0"/>
              <w:rPr>
                <w:bCs/>
                <w:sz w:val="16"/>
                <w:szCs w:val="16"/>
              </w:rPr>
            </w:pPr>
            <w:r w:rsidRPr="001A0044">
              <w:rPr>
                <w:bCs/>
                <w:sz w:val="16"/>
                <w:szCs w:val="16"/>
              </w:rPr>
              <w:t>163,4</w:t>
            </w:r>
          </w:p>
        </w:tc>
        <w:tc>
          <w:tcPr>
            <w:tcW w:w="1019" w:type="dxa"/>
            <w:hideMark/>
          </w:tcPr>
          <w:p w14:paraId="2745E696" w14:textId="77777777" w:rsidR="001A0044" w:rsidRPr="001A0044" w:rsidRDefault="001A0044" w:rsidP="001A0044">
            <w:pPr>
              <w:spacing w:line="240" w:lineRule="auto"/>
              <w:ind w:firstLine="0"/>
              <w:rPr>
                <w:bCs/>
                <w:sz w:val="16"/>
                <w:szCs w:val="16"/>
              </w:rPr>
            </w:pPr>
            <w:r w:rsidRPr="001A0044">
              <w:rPr>
                <w:bCs/>
                <w:sz w:val="16"/>
                <w:szCs w:val="16"/>
              </w:rPr>
              <w:t>49,1</w:t>
            </w:r>
          </w:p>
        </w:tc>
      </w:tr>
      <w:tr w:rsidR="001A0044" w:rsidRPr="001A0044" w14:paraId="6E986AA6" w14:textId="77777777" w:rsidTr="00AC7815">
        <w:trPr>
          <w:trHeight w:val="20"/>
        </w:trPr>
        <w:tc>
          <w:tcPr>
            <w:tcW w:w="5817" w:type="dxa"/>
            <w:hideMark/>
          </w:tcPr>
          <w:p w14:paraId="3E6D3BB1" w14:textId="77777777" w:rsidR="001A0044" w:rsidRPr="001A0044" w:rsidRDefault="001A0044" w:rsidP="001A0044">
            <w:pPr>
              <w:spacing w:line="240" w:lineRule="auto"/>
              <w:ind w:left="-57" w:firstLine="0"/>
              <w:rPr>
                <w:bCs/>
                <w:sz w:val="16"/>
                <w:szCs w:val="16"/>
              </w:rPr>
            </w:pPr>
            <w:r w:rsidRPr="001A0044">
              <w:rPr>
                <w:bCs/>
                <w:sz w:val="16"/>
                <w:szCs w:val="16"/>
              </w:rPr>
              <w:t>Расходы на обеспечение функций органов местного самоуправления</w:t>
            </w:r>
          </w:p>
        </w:tc>
        <w:tc>
          <w:tcPr>
            <w:tcW w:w="1224" w:type="dxa"/>
            <w:hideMark/>
          </w:tcPr>
          <w:p w14:paraId="7F97CACA" w14:textId="77777777" w:rsidR="001A0044" w:rsidRPr="001A0044" w:rsidRDefault="001A0044" w:rsidP="001A0044">
            <w:pPr>
              <w:spacing w:line="240" w:lineRule="auto"/>
              <w:ind w:firstLine="0"/>
              <w:rPr>
                <w:bCs/>
                <w:sz w:val="16"/>
                <w:szCs w:val="16"/>
              </w:rPr>
            </w:pPr>
            <w:r w:rsidRPr="001A0044">
              <w:rPr>
                <w:bCs/>
                <w:sz w:val="16"/>
                <w:szCs w:val="16"/>
              </w:rPr>
              <w:t>59.3.01.00200</w:t>
            </w:r>
          </w:p>
        </w:tc>
        <w:tc>
          <w:tcPr>
            <w:tcW w:w="610" w:type="dxa"/>
            <w:hideMark/>
          </w:tcPr>
          <w:p w14:paraId="7D4BB13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BDBC67B" w14:textId="77777777" w:rsidR="001A0044" w:rsidRPr="001A0044" w:rsidRDefault="001A0044" w:rsidP="001A0044">
            <w:pPr>
              <w:spacing w:line="240" w:lineRule="auto"/>
              <w:ind w:firstLine="0"/>
              <w:rPr>
                <w:bCs/>
                <w:sz w:val="16"/>
                <w:szCs w:val="16"/>
              </w:rPr>
            </w:pPr>
            <w:r w:rsidRPr="001A0044">
              <w:rPr>
                <w:bCs/>
                <w:sz w:val="16"/>
                <w:szCs w:val="16"/>
              </w:rPr>
              <w:t>333,0</w:t>
            </w:r>
          </w:p>
        </w:tc>
        <w:tc>
          <w:tcPr>
            <w:tcW w:w="1105" w:type="dxa"/>
            <w:hideMark/>
          </w:tcPr>
          <w:p w14:paraId="195A3B9F" w14:textId="77777777" w:rsidR="001A0044" w:rsidRPr="001A0044" w:rsidRDefault="001A0044" w:rsidP="001A0044">
            <w:pPr>
              <w:spacing w:line="240" w:lineRule="auto"/>
              <w:ind w:firstLine="0"/>
              <w:rPr>
                <w:bCs/>
                <w:sz w:val="16"/>
                <w:szCs w:val="16"/>
              </w:rPr>
            </w:pPr>
            <w:r w:rsidRPr="001A0044">
              <w:rPr>
                <w:bCs/>
                <w:sz w:val="16"/>
                <w:szCs w:val="16"/>
              </w:rPr>
              <w:t>163,4</w:t>
            </w:r>
          </w:p>
        </w:tc>
        <w:tc>
          <w:tcPr>
            <w:tcW w:w="1019" w:type="dxa"/>
            <w:hideMark/>
          </w:tcPr>
          <w:p w14:paraId="35ADFB8F" w14:textId="77777777" w:rsidR="001A0044" w:rsidRPr="001A0044" w:rsidRDefault="001A0044" w:rsidP="001A0044">
            <w:pPr>
              <w:spacing w:line="240" w:lineRule="auto"/>
              <w:ind w:firstLine="0"/>
              <w:rPr>
                <w:bCs/>
                <w:sz w:val="16"/>
                <w:szCs w:val="16"/>
              </w:rPr>
            </w:pPr>
            <w:r w:rsidRPr="001A0044">
              <w:rPr>
                <w:bCs/>
                <w:sz w:val="16"/>
                <w:szCs w:val="16"/>
              </w:rPr>
              <w:t>49,1</w:t>
            </w:r>
          </w:p>
        </w:tc>
      </w:tr>
      <w:tr w:rsidR="001A0044" w:rsidRPr="001A0044" w14:paraId="382ED482" w14:textId="77777777" w:rsidTr="00AC7815">
        <w:trPr>
          <w:trHeight w:val="20"/>
        </w:trPr>
        <w:tc>
          <w:tcPr>
            <w:tcW w:w="5817" w:type="dxa"/>
            <w:hideMark/>
          </w:tcPr>
          <w:p w14:paraId="68404A01"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0563F131" w14:textId="77777777" w:rsidR="001A0044" w:rsidRPr="001A0044" w:rsidRDefault="001A0044" w:rsidP="001A0044">
            <w:pPr>
              <w:spacing w:line="240" w:lineRule="auto"/>
              <w:ind w:firstLine="0"/>
              <w:rPr>
                <w:bCs/>
                <w:sz w:val="16"/>
                <w:szCs w:val="16"/>
              </w:rPr>
            </w:pPr>
            <w:r w:rsidRPr="001A0044">
              <w:rPr>
                <w:bCs/>
                <w:sz w:val="16"/>
                <w:szCs w:val="16"/>
              </w:rPr>
              <w:t>59.3.01.00200</w:t>
            </w:r>
          </w:p>
        </w:tc>
        <w:tc>
          <w:tcPr>
            <w:tcW w:w="610" w:type="dxa"/>
            <w:hideMark/>
          </w:tcPr>
          <w:p w14:paraId="66289CB2"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3F1045D6" w14:textId="77777777" w:rsidR="001A0044" w:rsidRPr="001A0044" w:rsidRDefault="001A0044" w:rsidP="001A0044">
            <w:pPr>
              <w:spacing w:line="240" w:lineRule="auto"/>
              <w:ind w:firstLine="0"/>
              <w:rPr>
                <w:bCs/>
                <w:sz w:val="16"/>
                <w:szCs w:val="16"/>
              </w:rPr>
            </w:pPr>
            <w:r w:rsidRPr="001A0044">
              <w:rPr>
                <w:bCs/>
                <w:sz w:val="16"/>
                <w:szCs w:val="16"/>
              </w:rPr>
              <w:t>17,4</w:t>
            </w:r>
          </w:p>
        </w:tc>
        <w:tc>
          <w:tcPr>
            <w:tcW w:w="1105" w:type="dxa"/>
            <w:hideMark/>
          </w:tcPr>
          <w:p w14:paraId="6E53EF2B" w14:textId="77777777" w:rsidR="001A0044" w:rsidRPr="001A0044" w:rsidRDefault="001A0044" w:rsidP="001A0044">
            <w:pPr>
              <w:spacing w:line="240" w:lineRule="auto"/>
              <w:ind w:firstLine="0"/>
              <w:rPr>
                <w:bCs/>
                <w:sz w:val="16"/>
                <w:szCs w:val="16"/>
              </w:rPr>
            </w:pPr>
            <w:r w:rsidRPr="001A0044">
              <w:rPr>
                <w:bCs/>
                <w:sz w:val="16"/>
                <w:szCs w:val="16"/>
              </w:rPr>
              <w:t>17,4</w:t>
            </w:r>
          </w:p>
        </w:tc>
        <w:tc>
          <w:tcPr>
            <w:tcW w:w="1019" w:type="dxa"/>
            <w:hideMark/>
          </w:tcPr>
          <w:p w14:paraId="250B28F4"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2140ACA0" w14:textId="77777777" w:rsidTr="00AC7815">
        <w:trPr>
          <w:trHeight w:val="20"/>
        </w:trPr>
        <w:tc>
          <w:tcPr>
            <w:tcW w:w="5817" w:type="dxa"/>
            <w:hideMark/>
          </w:tcPr>
          <w:p w14:paraId="779B5E15"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1E754A2F" w14:textId="77777777" w:rsidR="001A0044" w:rsidRPr="001A0044" w:rsidRDefault="001A0044" w:rsidP="001A0044">
            <w:pPr>
              <w:spacing w:line="240" w:lineRule="auto"/>
              <w:ind w:firstLine="0"/>
              <w:rPr>
                <w:bCs/>
                <w:sz w:val="16"/>
                <w:szCs w:val="16"/>
              </w:rPr>
            </w:pPr>
            <w:r w:rsidRPr="001A0044">
              <w:rPr>
                <w:bCs/>
                <w:sz w:val="16"/>
                <w:szCs w:val="16"/>
              </w:rPr>
              <w:t>59.3.01.00200</w:t>
            </w:r>
          </w:p>
        </w:tc>
        <w:tc>
          <w:tcPr>
            <w:tcW w:w="610" w:type="dxa"/>
            <w:hideMark/>
          </w:tcPr>
          <w:p w14:paraId="14ABBEF9"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1BCA1E64" w14:textId="77777777" w:rsidR="001A0044" w:rsidRPr="001A0044" w:rsidRDefault="001A0044" w:rsidP="001A0044">
            <w:pPr>
              <w:spacing w:line="240" w:lineRule="auto"/>
              <w:ind w:firstLine="0"/>
              <w:rPr>
                <w:bCs/>
                <w:sz w:val="16"/>
                <w:szCs w:val="16"/>
              </w:rPr>
            </w:pPr>
            <w:r w:rsidRPr="001A0044">
              <w:rPr>
                <w:bCs/>
                <w:sz w:val="16"/>
                <w:szCs w:val="16"/>
              </w:rPr>
              <w:t>314,9</w:t>
            </w:r>
          </w:p>
        </w:tc>
        <w:tc>
          <w:tcPr>
            <w:tcW w:w="1105" w:type="dxa"/>
            <w:hideMark/>
          </w:tcPr>
          <w:p w14:paraId="33FCA431" w14:textId="77777777" w:rsidR="001A0044" w:rsidRPr="001A0044" w:rsidRDefault="001A0044" w:rsidP="001A0044">
            <w:pPr>
              <w:spacing w:line="240" w:lineRule="auto"/>
              <w:ind w:firstLine="0"/>
              <w:rPr>
                <w:bCs/>
                <w:sz w:val="16"/>
                <w:szCs w:val="16"/>
              </w:rPr>
            </w:pPr>
            <w:r w:rsidRPr="001A0044">
              <w:rPr>
                <w:bCs/>
                <w:sz w:val="16"/>
                <w:szCs w:val="16"/>
              </w:rPr>
              <w:t>145,4</w:t>
            </w:r>
          </w:p>
        </w:tc>
        <w:tc>
          <w:tcPr>
            <w:tcW w:w="1019" w:type="dxa"/>
            <w:hideMark/>
          </w:tcPr>
          <w:p w14:paraId="7E33B8AC" w14:textId="77777777" w:rsidR="001A0044" w:rsidRPr="001A0044" w:rsidRDefault="001A0044" w:rsidP="001A0044">
            <w:pPr>
              <w:spacing w:line="240" w:lineRule="auto"/>
              <w:ind w:firstLine="0"/>
              <w:rPr>
                <w:bCs/>
                <w:sz w:val="16"/>
                <w:szCs w:val="16"/>
              </w:rPr>
            </w:pPr>
            <w:r w:rsidRPr="001A0044">
              <w:rPr>
                <w:bCs/>
                <w:sz w:val="16"/>
                <w:szCs w:val="16"/>
              </w:rPr>
              <w:t>46,2</w:t>
            </w:r>
          </w:p>
        </w:tc>
      </w:tr>
      <w:tr w:rsidR="001A0044" w:rsidRPr="001A0044" w14:paraId="11ADE5B3" w14:textId="77777777" w:rsidTr="00AC7815">
        <w:trPr>
          <w:trHeight w:val="20"/>
        </w:trPr>
        <w:tc>
          <w:tcPr>
            <w:tcW w:w="5817" w:type="dxa"/>
            <w:hideMark/>
          </w:tcPr>
          <w:p w14:paraId="492B3FA1"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1B34E499" w14:textId="77777777" w:rsidR="001A0044" w:rsidRPr="001A0044" w:rsidRDefault="001A0044" w:rsidP="001A0044">
            <w:pPr>
              <w:spacing w:line="240" w:lineRule="auto"/>
              <w:ind w:firstLine="0"/>
              <w:rPr>
                <w:bCs/>
                <w:sz w:val="16"/>
                <w:szCs w:val="16"/>
              </w:rPr>
            </w:pPr>
            <w:r w:rsidRPr="001A0044">
              <w:rPr>
                <w:bCs/>
                <w:sz w:val="16"/>
                <w:szCs w:val="16"/>
              </w:rPr>
              <w:t>59.3.01.00200</w:t>
            </w:r>
          </w:p>
        </w:tc>
        <w:tc>
          <w:tcPr>
            <w:tcW w:w="610" w:type="dxa"/>
            <w:hideMark/>
          </w:tcPr>
          <w:p w14:paraId="573284A4"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48177739" w14:textId="77777777" w:rsidR="001A0044" w:rsidRPr="001A0044" w:rsidRDefault="001A0044" w:rsidP="001A0044">
            <w:pPr>
              <w:spacing w:line="240" w:lineRule="auto"/>
              <w:ind w:firstLine="0"/>
              <w:rPr>
                <w:bCs/>
                <w:sz w:val="16"/>
                <w:szCs w:val="16"/>
              </w:rPr>
            </w:pPr>
            <w:r w:rsidRPr="001A0044">
              <w:rPr>
                <w:bCs/>
                <w:sz w:val="16"/>
                <w:szCs w:val="16"/>
              </w:rPr>
              <w:t>0,7</w:t>
            </w:r>
          </w:p>
        </w:tc>
        <w:tc>
          <w:tcPr>
            <w:tcW w:w="1105" w:type="dxa"/>
            <w:hideMark/>
          </w:tcPr>
          <w:p w14:paraId="474591E9" w14:textId="77777777" w:rsidR="001A0044" w:rsidRPr="001A0044" w:rsidRDefault="001A0044" w:rsidP="001A0044">
            <w:pPr>
              <w:spacing w:line="240" w:lineRule="auto"/>
              <w:ind w:firstLine="0"/>
              <w:rPr>
                <w:bCs/>
                <w:sz w:val="16"/>
                <w:szCs w:val="16"/>
              </w:rPr>
            </w:pPr>
            <w:r w:rsidRPr="001A0044">
              <w:rPr>
                <w:bCs/>
                <w:sz w:val="16"/>
                <w:szCs w:val="16"/>
              </w:rPr>
              <w:t>0,6</w:t>
            </w:r>
          </w:p>
        </w:tc>
        <w:tc>
          <w:tcPr>
            <w:tcW w:w="1019" w:type="dxa"/>
            <w:hideMark/>
          </w:tcPr>
          <w:p w14:paraId="52FB6711" w14:textId="77777777" w:rsidR="001A0044" w:rsidRPr="001A0044" w:rsidRDefault="001A0044" w:rsidP="001A0044">
            <w:pPr>
              <w:spacing w:line="240" w:lineRule="auto"/>
              <w:ind w:firstLine="0"/>
              <w:rPr>
                <w:bCs/>
                <w:sz w:val="16"/>
                <w:szCs w:val="16"/>
              </w:rPr>
            </w:pPr>
            <w:r w:rsidRPr="001A0044">
              <w:rPr>
                <w:bCs/>
                <w:sz w:val="16"/>
                <w:szCs w:val="16"/>
              </w:rPr>
              <w:t>85,7</w:t>
            </w:r>
          </w:p>
        </w:tc>
      </w:tr>
      <w:tr w:rsidR="001A0044" w:rsidRPr="001A0044" w14:paraId="71DF6766" w14:textId="77777777" w:rsidTr="00AC7815">
        <w:trPr>
          <w:trHeight w:val="20"/>
        </w:trPr>
        <w:tc>
          <w:tcPr>
            <w:tcW w:w="5817" w:type="dxa"/>
            <w:hideMark/>
          </w:tcPr>
          <w:p w14:paraId="5751B46E"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"Расходы на содержание дошкольных образовательных учреждений"</w:t>
            </w:r>
          </w:p>
        </w:tc>
        <w:tc>
          <w:tcPr>
            <w:tcW w:w="1224" w:type="dxa"/>
            <w:hideMark/>
          </w:tcPr>
          <w:p w14:paraId="7483C6D6" w14:textId="77777777" w:rsidR="001A0044" w:rsidRPr="001A0044" w:rsidRDefault="001A0044" w:rsidP="001A0044">
            <w:pPr>
              <w:spacing w:line="240" w:lineRule="auto"/>
              <w:ind w:firstLine="0"/>
              <w:rPr>
                <w:bCs/>
                <w:sz w:val="16"/>
                <w:szCs w:val="16"/>
              </w:rPr>
            </w:pPr>
            <w:r w:rsidRPr="001A0044">
              <w:rPr>
                <w:bCs/>
                <w:sz w:val="16"/>
                <w:szCs w:val="16"/>
              </w:rPr>
              <w:t>59.3.25.00000</w:t>
            </w:r>
          </w:p>
        </w:tc>
        <w:tc>
          <w:tcPr>
            <w:tcW w:w="610" w:type="dxa"/>
            <w:hideMark/>
          </w:tcPr>
          <w:p w14:paraId="7E6FE8A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63CC0CF" w14:textId="77777777" w:rsidR="001A0044" w:rsidRPr="001A0044" w:rsidRDefault="001A0044" w:rsidP="001A0044">
            <w:pPr>
              <w:spacing w:line="240" w:lineRule="auto"/>
              <w:ind w:firstLine="0"/>
              <w:rPr>
                <w:bCs/>
                <w:sz w:val="16"/>
                <w:szCs w:val="16"/>
              </w:rPr>
            </w:pPr>
            <w:r w:rsidRPr="001A0044">
              <w:rPr>
                <w:bCs/>
                <w:sz w:val="16"/>
                <w:szCs w:val="16"/>
              </w:rPr>
              <w:t>13 995,7</w:t>
            </w:r>
          </w:p>
        </w:tc>
        <w:tc>
          <w:tcPr>
            <w:tcW w:w="1105" w:type="dxa"/>
            <w:hideMark/>
          </w:tcPr>
          <w:p w14:paraId="03BD87F7" w14:textId="77777777" w:rsidR="001A0044" w:rsidRPr="001A0044" w:rsidRDefault="001A0044" w:rsidP="001A0044">
            <w:pPr>
              <w:spacing w:line="240" w:lineRule="auto"/>
              <w:ind w:firstLine="0"/>
              <w:rPr>
                <w:bCs/>
                <w:sz w:val="16"/>
                <w:szCs w:val="16"/>
              </w:rPr>
            </w:pPr>
            <w:r w:rsidRPr="001A0044">
              <w:rPr>
                <w:bCs/>
                <w:sz w:val="16"/>
                <w:szCs w:val="16"/>
              </w:rPr>
              <w:t>7 162,7</w:t>
            </w:r>
          </w:p>
        </w:tc>
        <w:tc>
          <w:tcPr>
            <w:tcW w:w="1019" w:type="dxa"/>
            <w:hideMark/>
          </w:tcPr>
          <w:p w14:paraId="1915BC24" w14:textId="77777777" w:rsidR="001A0044" w:rsidRPr="001A0044" w:rsidRDefault="001A0044" w:rsidP="001A0044">
            <w:pPr>
              <w:spacing w:line="240" w:lineRule="auto"/>
              <w:ind w:firstLine="0"/>
              <w:rPr>
                <w:bCs/>
                <w:sz w:val="16"/>
                <w:szCs w:val="16"/>
              </w:rPr>
            </w:pPr>
            <w:r w:rsidRPr="001A0044">
              <w:rPr>
                <w:bCs/>
                <w:sz w:val="16"/>
                <w:szCs w:val="16"/>
              </w:rPr>
              <w:t>51,2</w:t>
            </w:r>
          </w:p>
        </w:tc>
      </w:tr>
      <w:tr w:rsidR="001A0044" w:rsidRPr="001A0044" w14:paraId="4A9EEA35" w14:textId="77777777" w:rsidTr="00AC7815">
        <w:trPr>
          <w:trHeight w:val="20"/>
        </w:trPr>
        <w:tc>
          <w:tcPr>
            <w:tcW w:w="5817" w:type="dxa"/>
            <w:hideMark/>
          </w:tcPr>
          <w:p w14:paraId="228EA858" w14:textId="77777777" w:rsidR="001A0044" w:rsidRPr="001A0044" w:rsidRDefault="001A0044" w:rsidP="001A0044">
            <w:pPr>
              <w:spacing w:line="240" w:lineRule="auto"/>
              <w:ind w:left="-57" w:firstLine="0"/>
              <w:rPr>
                <w:bCs/>
                <w:sz w:val="16"/>
                <w:szCs w:val="16"/>
              </w:rPr>
            </w:pPr>
            <w:r w:rsidRPr="001A0044">
              <w:rPr>
                <w:bCs/>
                <w:sz w:val="16"/>
                <w:szCs w:val="16"/>
              </w:rPr>
              <w:t>Расходы на содержание дошкольных образовательных учреждений</w:t>
            </w:r>
          </w:p>
        </w:tc>
        <w:tc>
          <w:tcPr>
            <w:tcW w:w="1224" w:type="dxa"/>
            <w:hideMark/>
          </w:tcPr>
          <w:p w14:paraId="55DD0E36" w14:textId="77777777" w:rsidR="001A0044" w:rsidRPr="001A0044" w:rsidRDefault="001A0044" w:rsidP="001A0044">
            <w:pPr>
              <w:spacing w:line="240" w:lineRule="auto"/>
              <w:ind w:firstLine="0"/>
              <w:rPr>
                <w:bCs/>
                <w:sz w:val="16"/>
                <w:szCs w:val="16"/>
              </w:rPr>
            </w:pPr>
            <w:r w:rsidRPr="001A0044">
              <w:rPr>
                <w:bCs/>
                <w:sz w:val="16"/>
                <w:szCs w:val="16"/>
              </w:rPr>
              <w:t>59.3.25.00350</w:t>
            </w:r>
          </w:p>
        </w:tc>
        <w:tc>
          <w:tcPr>
            <w:tcW w:w="610" w:type="dxa"/>
            <w:hideMark/>
          </w:tcPr>
          <w:p w14:paraId="1C770A1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DCA80A7" w14:textId="77777777" w:rsidR="001A0044" w:rsidRPr="001A0044" w:rsidRDefault="001A0044" w:rsidP="001A0044">
            <w:pPr>
              <w:spacing w:line="240" w:lineRule="auto"/>
              <w:ind w:firstLine="0"/>
              <w:rPr>
                <w:bCs/>
                <w:sz w:val="16"/>
                <w:szCs w:val="16"/>
              </w:rPr>
            </w:pPr>
            <w:r w:rsidRPr="001A0044">
              <w:rPr>
                <w:bCs/>
                <w:sz w:val="16"/>
                <w:szCs w:val="16"/>
              </w:rPr>
              <w:t>13 995,7</w:t>
            </w:r>
          </w:p>
        </w:tc>
        <w:tc>
          <w:tcPr>
            <w:tcW w:w="1105" w:type="dxa"/>
            <w:hideMark/>
          </w:tcPr>
          <w:p w14:paraId="7CB642E8" w14:textId="77777777" w:rsidR="001A0044" w:rsidRPr="001A0044" w:rsidRDefault="001A0044" w:rsidP="001A0044">
            <w:pPr>
              <w:spacing w:line="240" w:lineRule="auto"/>
              <w:ind w:firstLine="0"/>
              <w:rPr>
                <w:bCs/>
                <w:sz w:val="16"/>
                <w:szCs w:val="16"/>
              </w:rPr>
            </w:pPr>
            <w:r w:rsidRPr="001A0044">
              <w:rPr>
                <w:bCs/>
                <w:sz w:val="16"/>
                <w:szCs w:val="16"/>
              </w:rPr>
              <w:t>7 162,7</w:t>
            </w:r>
          </w:p>
        </w:tc>
        <w:tc>
          <w:tcPr>
            <w:tcW w:w="1019" w:type="dxa"/>
            <w:hideMark/>
          </w:tcPr>
          <w:p w14:paraId="7731BFFB" w14:textId="77777777" w:rsidR="001A0044" w:rsidRPr="001A0044" w:rsidRDefault="001A0044" w:rsidP="001A0044">
            <w:pPr>
              <w:spacing w:line="240" w:lineRule="auto"/>
              <w:ind w:firstLine="0"/>
              <w:rPr>
                <w:bCs/>
                <w:sz w:val="16"/>
                <w:szCs w:val="16"/>
              </w:rPr>
            </w:pPr>
            <w:r w:rsidRPr="001A0044">
              <w:rPr>
                <w:bCs/>
                <w:sz w:val="16"/>
                <w:szCs w:val="16"/>
              </w:rPr>
              <w:t>51,2</w:t>
            </w:r>
          </w:p>
        </w:tc>
      </w:tr>
      <w:tr w:rsidR="001A0044" w:rsidRPr="001A0044" w14:paraId="478E9198" w14:textId="77777777" w:rsidTr="00AC7815">
        <w:trPr>
          <w:trHeight w:val="20"/>
        </w:trPr>
        <w:tc>
          <w:tcPr>
            <w:tcW w:w="5817" w:type="dxa"/>
            <w:hideMark/>
          </w:tcPr>
          <w:p w14:paraId="4D8BCDFE"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076A61D8" w14:textId="77777777" w:rsidR="001A0044" w:rsidRPr="001A0044" w:rsidRDefault="001A0044" w:rsidP="001A0044">
            <w:pPr>
              <w:spacing w:line="240" w:lineRule="auto"/>
              <w:ind w:firstLine="0"/>
              <w:rPr>
                <w:bCs/>
                <w:sz w:val="16"/>
                <w:szCs w:val="16"/>
              </w:rPr>
            </w:pPr>
            <w:r w:rsidRPr="001A0044">
              <w:rPr>
                <w:bCs/>
                <w:sz w:val="16"/>
                <w:szCs w:val="16"/>
              </w:rPr>
              <w:t>59.3.25.00350</w:t>
            </w:r>
          </w:p>
        </w:tc>
        <w:tc>
          <w:tcPr>
            <w:tcW w:w="610" w:type="dxa"/>
            <w:hideMark/>
          </w:tcPr>
          <w:p w14:paraId="17384369"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647EBF80" w14:textId="77777777" w:rsidR="001A0044" w:rsidRPr="001A0044" w:rsidRDefault="001A0044" w:rsidP="001A0044">
            <w:pPr>
              <w:spacing w:line="240" w:lineRule="auto"/>
              <w:ind w:firstLine="0"/>
              <w:rPr>
                <w:bCs/>
                <w:sz w:val="16"/>
                <w:szCs w:val="16"/>
              </w:rPr>
            </w:pPr>
            <w:r w:rsidRPr="001A0044">
              <w:rPr>
                <w:bCs/>
                <w:sz w:val="16"/>
                <w:szCs w:val="16"/>
              </w:rPr>
              <w:t>13 995,7</w:t>
            </w:r>
          </w:p>
        </w:tc>
        <w:tc>
          <w:tcPr>
            <w:tcW w:w="1105" w:type="dxa"/>
            <w:hideMark/>
          </w:tcPr>
          <w:p w14:paraId="6D857FB8" w14:textId="77777777" w:rsidR="001A0044" w:rsidRPr="001A0044" w:rsidRDefault="001A0044" w:rsidP="001A0044">
            <w:pPr>
              <w:spacing w:line="240" w:lineRule="auto"/>
              <w:ind w:firstLine="0"/>
              <w:rPr>
                <w:bCs/>
                <w:sz w:val="16"/>
                <w:szCs w:val="16"/>
              </w:rPr>
            </w:pPr>
            <w:r w:rsidRPr="001A0044">
              <w:rPr>
                <w:bCs/>
                <w:sz w:val="16"/>
                <w:szCs w:val="16"/>
              </w:rPr>
              <w:t>7 162,7</w:t>
            </w:r>
          </w:p>
        </w:tc>
        <w:tc>
          <w:tcPr>
            <w:tcW w:w="1019" w:type="dxa"/>
            <w:hideMark/>
          </w:tcPr>
          <w:p w14:paraId="3581971A" w14:textId="77777777" w:rsidR="001A0044" w:rsidRPr="001A0044" w:rsidRDefault="001A0044" w:rsidP="001A0044">
            <w:pPr>
              <w:spacing w:line="240" w:lineRule="auto"/>
              <w:ind w:firstLine="0"/>
              <w:rPr>
                <w:bCs/>
                <w:sz w:val="16"/>
                <w:szCs w:val="16"/>
              </w:rPr>
            </w:pPr>
            <w:r w:rsidRPr="001A0044">
              <w:rPr>
                <w:bCs/>
                <w:sz w:val="16"/>
                <w:szCs w:val="16"/>
              </w:rPr>
              <w:t>51,2</w:t>
            </w:r>
          </w:p>
        </w:tc>
      </w:tr>
      <w:tr w:rsidR="001A0044" w:rsidRPr="001A0044" w14:paraId="0CA50164" w14:textId="77777777" w:rsidTr="00AC7815">
        <w:trPr>
          <w:trHeight w:val="20"/>
        </w:trPr>
        <w:tc>
          <w:tcPr>
            <w:tcW w:w="5817" w:type="dxa"/>
            <w:hideMark/>
          </w:tcPr>
          <w:p w14:paraId="43744331"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«Расходы на содержание общеобразовательных учреждений»</w:t>
            </w:r>
          </w:p>
        </w:tc>
        <w:tc>
          <w:tcPr>
            <w:tcW w:w="1224" w:type="dxa"/>
            <w:hideMark/>
          </w:tcPr>
          <w:p w14:paraId="5E4299DF" w14:textId="77777777" w:rsidR="001A0044" w:rsidRPr="001A0044" w:rsidRDefault="001A0044" w:rsidP="001A0044">
            <w:pPr>
              <w:spacing w:line="240" w:lineRule="auto"/>
              <w:ind w:firstLine="0"/>
              <w:rPr>
                <w:bCs/>
                <w:sz w:val="16"/>
                <w:szCs w:val="16"/>
              </w:rPr>
            </w:pPr>
            <w:r w:rsidRPr="001A0044">
              <w:rPr>
                <w:bCs/>
                <w:sz w:val="16"/>
                <w:szCs w:val="16"/>
              </w:rPr>
              <w:t>59.3.02.00000</w:t>
            </w:r>
          </w:p>
        </w:tc>
        <w:tc>
          <w:tcPr>
            <w:tcW w:w="610" w:type="dxa"/>
            <w:hideMark/>
          </w:tcPr>
          <w:p w14:paraId="3C15EF8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0920C7E" w14:textId="77777777" w:rsidR="001A0044" w:rsidRPr="001A0044" w:rsidRDefault="001A0044" w:rsidP="001A0044">
            <w:pPr>
              <w:spacing w:line="240" w:lineRule="auto"/>
              <w:ind w:firstLine="0"/>
              <w:rPr>
                <w:bCs/>
                <w:sz w:val="16"/>
                <w:szCs w:val="16"/>
              </w:rPr>
            </w:pPr>
            <w:r w:rsidRPr="001A0044">
              <w:rPr>
                <w:bCs/>
                <w:sz w:val="16"/>
                <w:szCs w:val="16"/>
              </w:rPr>
              <w:t>34 523,5</w:t>
            </w:r>
          </w:p>
        </w:tc>
        <w:tc>
          <w:tcPr>
            <w:tcW w:w="1105" w:type="dxa"/>
            <w:hideMark/>
          </w:tcPr>
          <w:p w14:paraId="6DF61570" w14:textId="77777777" w:rsidR="001A0044" w:rsidRPr="001A0044" w:rsidRDefault="001A0044" w:rsidP="001A0044">
            <w:pPr>
              <w:spacing w:line="240" w:lineRule="auto"/>
              <w:ind w:firstLine="0"/>
              <w:rPr>
                <w:bCs/>
                <w:sz w:val="16"/>
                <w:szCs w:val="16"/>
              </w:rPr>
            </w:pPr>
            <w:r w:rsidRPr="001A0044">
              <w:rPr>
                <w:bCs/>
                <w:sz w:val="16"/>
                <w:szCs w:val="16"/>
              </w:rPr>
              <w:t>18 026,7</w:t>
            </w:r>
          </w:p>
        </w:tc>
        <w:tc>
          <w:tcPr>
            <w:tcW w:w="1019" w:type="dxa"/>
            <w:hideMark/>
          </w:tcPr>
          <w:p w14:paraId="14A15776" w14:textId="77777777" w:rsidR="001A0044" w:rsidRPr="001A0044" w:rsidRDefault="001A0044" w:rsidP="001A0044">
            <w:pPr>
              <w:spacing w:line="240" w:lineRule="auto"/>
              <w:ind w:firstLine="0"/>
              <w:rPr>
                <w:bCs/>
                <w:sz w:val="16"/>
                <w:szCs w:val="16"/>
              </w:rPr>
            </w:pPr>
            <w:r w:rsidRPr="001A0044">
              <w:rPr>
                <w:bCs/>
                <w:sz w:val="16"/>
                <w:szCs w:val="16"/>
              </w:rPr>
              <w:t>52,2</w:t>
            </w:r>
          </w:p>
        </w:tc>
      </w:tr>
      <w:tr w:rsidR="001A0044" w:rsidRPr="001A0044" w14:paraId="66F59778" w14:textId="77777777" w:rsidTr="00AC7815">
        <w:trPr>
          <w:trHeight w:val="20"/>
        </w:trPr>
        <w:tc>
          <w:tcPr>
            <w:tcW w:w="5817" w:type="dxa"/>
            <w:hideMark/>
          </w:tcPr>
          <w:p w14:paraId="313323A9" w14:textId="77777777" w:rsidR="001A0044" w:rsidRPr="001A0044" w:rsidRDefault="001A0044" w:rsidP="001A0044">
            <w:pPr>
              <w:spacing w:line="240" w:lineRule="auto"/>
              <w:ind w:left="-57" w:firstLine="0"/>
              <w:rPr>
                <w:bCs/>
                <w:sz w:val="16"/>
                <w:szCs w:val="16"/>
              </w:rPr>
            </w:pPr>
            <w:r w:rsidRPr="001A0044">
              <w:rPr>
                <w:bCs/>
                <w:sz w:val="16"/>
                <w:szCs w:val="16"/>
              </w:rPr>
              <w:t>Расходы на содержание общеобразовательных учреждений</w:t>
            </w:r>
          </w:p>
        </w:tc>
        <w:tc>
          <w:tcPr>
            <w:tcW w:w="1224" w:type="dxa"/>
            <w:hideMark/>
          </w:tcPr>
          <w:p w14:paraId="11EBC511" w14:textId="77777777" w:rsidR="001A0044" w:rsidRPr="001A0044" w:rsidRDefault="001A0044" w:rsidP="001A0044">
            <w:pPr>
              <w:spacing w:line="240" w:lineRule="auto"/>
              <w:ind w:firstLine="0"/>
              <w:rPr>
                <w:bCs/>
                <w:sz w:val="16"/>
                <w:szCs w:val="16"/>
              </w:rPr>
            </w:pPr>
            <w:r w:rsidRPr="001A0044">
              <w:rPr>
                <w:bCs/>
                <w:sz w:val="16"/>
                <w:szCs w:val="16"/>
              </w:rPr>
              <w:t>59.3.02.00360</w:t>
            </w:r>
          </w:p>
        </w:tc>
        <w:tc>
          <w:tcPr>
            <w:tcW w:w="610" w:type="dxa"/>
            <w:hideMark/>
          </w:tcPr>
          <w:p w14:paraId="1CF3D94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1E2F977" w14:textId="77777777" w:rsidR="001A0044" w:rsidRPr="001A0044" w:rsidRDefault="001A0044" w:rsidP="001A0044">
            <w:pPr>
              <w:spacing w:line="240" w:lineRule="auto"/>
              <w:ind w:firstLine="0"/>
              <w:rPr>
                <w:bCs/>
                <w:sz w:val="16"/>
                <w:szCs w:val="16"/>
              </w:rPr>
            </w:pPr>
            <w:r w:rsidRPr="001A0044">
              <w:rPr>
                <w:bCs/>
                <w:sz w:val="16"/>
                <w:szCs w:val="16"/>
              </w:rPr>
              <w:t>34 523,5</w:t>
            </w:r>
          </w:p>
        </w:tc>
        <w:tc>
          <w:tcPr>
            <w:tcW w:w="1105" w:type="dxa"/>
            <w:hideMark/>
          </w:tcPr>
          <w:p w14:paraId="0B893C6D" w14:textId="77777777" w:rsidR="001A0044" w:rsidRPr="001A0044" w:rsidRDefault="001A0044" w:rsidP="001A0044">
            <w:pPr>
              <w:spacing w:line="240" w:lineRule="auto"/>
              <w:ind w:firstLine="0"/>
              <w:rPr>
                <w:bCs/>
                <w:sz w:val="16"/>
                <w:szCs w:val="16"/>
              </w:rPr>
            </w:pPr>
            <w:r w:rsidRPr="001A0044">
              <w:rPr>
                <w:bCs/>
                <w:sz w:val="16"/>
                <w:szCs w:val="16"/>
              </w:rPr>
              <w:t>18 026,7</w:t>
            </w:r>
          </w:p>
        </w:tc>
        <w:tc>
          <w:tcPr>
            <w:tcW w:w="1019" w:type="dxa"/>
            <w:hideMark/>
          </w:tcPr>
          <w:p w14:paraId="2ADFCE2E" w14:textId="77777777" w:rsidR="001A0044" w:rsidRPr="001A0044" w:rsidRDefault="001A0044" w:rsidP="001A0044">
            <w:pPr>
              <w:spacing w:line="240" w:lineRule="auto"/>
              <w:ind w:firstLine="0"/>
              <w:rPr>
                <w:bCs/>
                <w:sz w:val="16"/>
                <w:szCs w:val="16"/>
              </w:rPr>
            </w:pPr>
            <w:r w:rsidRPr="001A0044">
              <w:rPr>
                <w:bCs/>
                <w:sz w:val="16"/>
                <w:szCs w:val="16"/>
              </w:rPr>
              <w:t>52,2</w:t>
            </w:r>
          </w:p>
        </w:tc>
      </w:tr>
      <w:tr w:rsidR="001A0044" w:rsidRPr="001A0044" w14:paraId="5FD037F9" w14:textId="77777777" w:rsidTr="00AC7815">
        <w:trPr>
          <w:trHeight w:val="20"/>
        </w:trPr>
        <w:tc>
          <w:tcPr>
            <w:tcW w:w="5817" w:type="dxa"/>
            <w:hideMark/>
          </w:tcPr>
          <w:p w14:paraId="76C0D1D9"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5E3F6A51" w14:textId="77777777" w:rsidR="001A0044" w:rsidRPr="001A0044" w:rsidRDefault="001A0044" w:rsidP="001A0044">
            <w:pPr>
              <w:spacing w:line="240" w:lineRule="auto"/>
              <w:ind w:firstLine="0"/>
              <w:rPr>
                <w:bCs/>
                <w:sz w:val="16"/>
                <w:szCs w:val="16"/>
              </w:rPr>
            </w:pPr>
            <w:r w:rsidRPr="001A0044">
              <w:rPr>
                <w:bCs/>
                <w:sz w:val="16"/>
                <w:szCs w:val="16"/>
              </w:rPr>
              <w:t>59.3.02.00360</w:t>
            </w:r>
          </w:p>
        </w:tc>
        <w:tc>
          <w:tcPr>
            <w:tcW w:w="610" w:type="dxa"/>
            <w:hideMark/>
          </w:tcPr>
          <w:p w14:paraId="41DE8243"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10382035" w14:textId="77777777" w:rsidR="001A0044" w:rsidRPr="001A0044" w:rsidRDefault="001A0044" w:rsidP="001A0044">
            <w:pPr>
              <w:spacing w:line="240" w:lineRule="auto"/>
              <w:ind w:firstLine="0"/>
              <w:rPr>
                <w:bCs/>
                <w:sz w:val="16"/>
                <w:szCs w:val="16"/>
              </w:rPr>
            </w:pPr>
            <w:r w:rsidRPr="001A0044">
              <w:rPr>
                <w:bCs/>
                <w:sz w:val="16"/>
                <w:szCs w:val="16"/>
              </w:rPr>
              <w:t>34 523,5</w:t>
            </w:r>
          </w:p>
        </w:tc>
        <w:tc>
          <w:tcPr>
            <w:tcW w:w="1105" w:type="dxa"/>
            <w:hideMark/>
          </w:tcPr>
          <w:p w14:paraId="543838E4" w14:textId="77777777" w:rsidR="001A0044" w:rsidRPr="001A0044" w:rsidRDefault="001A0044" w:rsidP="001A0044">
            <w:pPr>
              <w:spacing w:line="240" w:lineRule="auto"/>
              <w:ind w:firstLine="0"/>
              <w:rPr>
                <w:bCs/>
                <w:sz w:val="16"/>
                <w:szCs w:val="16"/>
              </w:rPr>
            </w:pPr>
            <w:r w:rsidRPr="001A0044">
              <w:rPr>
                <w:bCs/>
                <w:sz w:val="16"/>
                <w:szCs w:val="16"/>
              </w:rPr>
              <w:t>18 026,7</w:t>
            </w:r>
          </w:p>
        </w:tc>
        <w:tc>
          <w:tcPr>
            <w:tcW w:w="1019" w:type="dxa"/>
            <w:hideMark/>
          </w:tcPr>
          <w:p w14:paraId="0BEB600B" w14:textId="77777777" w:rsidR="001A0044" w:rsidRPr="001A0044" w:rsidRDefault="001A0044" w:rsidP="001A0044">
            <w:pPr>
              <w:spacing w:line="240" w:lineRule="auto"/>
              <w:ind w:firstLine="0"/>
              <w:rPr>
                <w:bCs/>
                <w:sz w:val="16"/>
                <w:szCs w:val="16"/>
              </w:rPr>
            </w:pPr>
            <w:r w:rsidRPr="001A0044">
              <w:rPr>
                <w:bCs/>
                <w:sz w:val="16"/>
                <w:szCs w:val="16"/>
              </w:rPr>
              <w:t>52,2</w:t>
            </w:r>
          </w:p>
        </w:tc>
      </w:tr>
      <w:tr w:rsidR="001A0044" w:rsidRPr="001A0044" w14:paraId="3807B8DF" w14:textId="77777777" w:rsidTr="00AC7815">
        <w:trPr>
          <w:trHeight w:val="20"/>
        </w:trPr>
        <w:tc>
          <w:tcPr>
            <w:tcW w:w="5817" w:type="dxa"/>
            <w:hideMark/>
          </w:tcPr>
          <w:p w14:paraId="52002B37"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«Расходы на содержание ДЮСШ»</w:t>
            </w:r>
          </w:p>
        </w:tc>
        <w:tc>
          <w:tcPr>
            <w:tcW w:w="1224" w:type="dxa"/>
            <w:hideMark/>
          </w:tcPr>
          <w:p w14:paraId="6B86BC10" w14:textId="77777777" w:rsidR="001A0044" w:rsidRPr="001A0044" w:rsidRDefault="001A0044" w:rsidP="001A0044">
            <w:pPr>
              <w:spacing w:line="240" w:lineRule="auto"/>
              <w:ind w:firstLine="0"/>
              <w:rPr>
                <w:bCs/>
                <w:sz w:val="16"/>
                <w:szCs w:val="16"/>
              </w:rPr>
            </w:pPr>
            <w:r w:rsidRPr="001A0044">
              <w:rPr>
                <w:bCs/>
                <w:sz w:val="16"/>
                <w:szCs w:val="16"/>
              </w:rPr>
              <w:t>59.3.04.00000</w:t>
            </w:r>
          </w:p>
        </w:tc>
        <w:tc>
          <w:tcPr>
            <w:tcW w:w="610" w:type="dxa"/>
            <w:hideMark/>
          </w:tcPr>
          <w:p w14:paraId="2AE99EE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F82161A" w14:textId="77777777" w:rsidR="001A0044" w:rsidRPr="001A0044" w:rsidRDefault="001A0044" w:rsidP="001A0044">
            <w:pPr>
              <w:spacing w:line="240" w:lineRule="auto"/>
              <w:ind w:firstLine="0"/>
              <w:rPr>
                <w:bCs/>
                <w:sz w:val="16"/>
                <w:szCs w:val="16"/>
              </w:rPr>
            </w:pPr>
            <w:r w:rsidRPr="001A0044">
              <w:rPr>
                <w:bCs/>
                <w:sz w:val="16"/>
                <w:szCs w:val="16"/>
              </w:rPr>
              <w:t>1 647,6</w:t>
            </w:r>
          </w:p>
        </w:tc>
        <w:tc>
          <w:tcPr>
            <w:tcW w:w="1105" w:type="dxa"/>
            <w:hideMark/>
          </w:tcPr>
          <w:p w14:paraId="1C96CBE6" w14:textId="77777777" w:rsidR="001A0044" w:rsidRPr="001A0044" w:rsidRDefault="001A0044" w:rsidP="001A0044">
            <w:pPr>
              <w:spacing w:line="240" w:lineRule="auto"/>
              <w:ind w:firstLine="0"/>
              <w:rPr>
                <w:bCs/>
                <w:sz w:val="16"/>
                <w:szCs w:val="16"/>
              </w:rPr>
            </w:pPr>
            <w:r w:rsidRPr="001A0044">
              <w:rPr>
                <w:bCs/>
                <w:sz w:val="16"/>
                <w:szCs w:val="16"/>
              </w:rPr>
              <w:t>1 072,8</w:t>
            </w:r>
          </w:p>
        </w:tc>
        <w:tc>
          <w:tcPr>
            <w:tcW w:w="1019" w:type="dxa"/>
            <w:hideMark/>
          </w:tcPr>
          <w:p w14:paraId="6018F1F9" w14:textId="77777777" w:rsidR="001A0044" w:rsidRPr="001A0044" w:rsidRDefault="001A0044" w:rsidP="001A0044">
            <w:pPr>
              <w:spacing w:line="240" w:lineRule="auto"/>
              <w:ind w:firstLine="0"/>
              <w:rPr>
                <w:bCs/>
                <w:sz w:val="16"/>
                <w:szCs w:val="16"/>
              </w:rPr>
            </w:pPr>
            <w:r w:rsidRPr="001A0044">
              <w:rPr>
                <w:bCs/>
                <w:sz w:val="16"/>
                <w:szCs w:val="16"/>
              </w:rPr>
              <w:t>65,1</w:t>
            </w:r>
          </w:p>
        </w:tc>
      </w:tr>
      <w:tr w:rsidR="001A0044" w:rsidRPr="001A0044" w14:paraId="4E6BDA06" w14:textId="77777777" w:rsidTr="00AC7815">
        <w:trPr>
          <w:trHeight w:val="20"/>
        </w:trPr>
        <w:tc>
          <w:tcPr>
            <w:tcW w:w="5817" w:type="dxa"/>
            <w:hideMark/>
          </w:tcPr>
          <w:p w14:paraId="1B4C0D91" w14:textId="77777777" w:rsidR="001A0044" w:rsidRPr="001A0044" w:rsidRDefault="001A0044" w:rsidP="001A0044">
            <w:pPr>
              <w:spacing w:line="240" w:lineRule="auto"/>
              <w:ind w:left="-57" w:firstLine="0"/>
              <w:rPr>
                <w:bCs/>
                <w:sz w:val="16"/>
                <w:szCs w:val="16"/>
              </w:rPr>
            </w:pPr>
            <w:r w:rsidRPr="001A0044">
              <w:rPr>
                <w:bCs/>
                <w:sz w:val="16"/>
                <w:szCs w:val="16"/>
              </w:rPr>
              <w:t>Расходы на содержание ДЮСШ</w:t>
            </w:r>
          </w:p>
        </w:tc>
        <w:tc>
          <w:tcPr>
            <w:tcW w:w="1224" w:type="dxa"/>
            <w:hideMark/>
          </w:tcPr>
          <w:p w14:paraId="4FB14340" w14:textId="77777777" w:rsidR="001A0044" w:rsidRPr="001A0044" w:rsidRDefault="001A0044" w:rsidP="001A0044">
            <w:pPr>
              <w:spacing w:line="240" w:lineRule="auto"/>
              <w:ind w:firstLine="0"/>
              <w:rPr>
                <w:bCs/>
                <w:sz w:val="16"/>
                <w:szCs w:val="16"/>
              </w:rPr>
            </w:pPr>
            <w:r w:rsidRPr="001A0044">
              <w:rPr>
                <w:bCs/>
                <w:sz w:val="16"/>
                <w:szCs w:val="16"/>
              </w:rPr>
              <w:t>59.3.04.00370</w:t>
            </w:r>
          </w:p>
        </w:tc>
        <w:tc>
          <w:tcPr>
            <w:tcW w:w="610" w:type="dxa"/>
            <w:hideMark/>
          </w:tcPr>
          <w:p w14:paraId="5E6DC45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412327F" w14:textId="77777777" w:rsidR="001A0044" w:rsidRPr="001A0044" w:rsidRDefault="001A0044" w:rsidP="001A0044">
            <w:pPr>
              <w:spacing w:line="240" w:lineRule="auto"/>
              <w:ind w:firstLine="0"/>
              <w:rPr>
                <w:bCs/>
                <w:sz w:val="16"/>
                <w:szCs w:val="16"/>
              </w:rPr>
            </w:pPr>
            <w:r w:rsidRPr="001A0044">
              <w:rPr>
                <w:bCs/>
                <w:sz w:val="16"/>
                <w:szCs w:val="16"/>
              </w:rPr>
              <w:t>1 647,6</w:t>
            </w:r>
          </w:p>
        </w:tc>
        <w:tc>
          <w:tcPr>
            <w:tcW w:w="1105" w:type="dxa"/>
            <w:hideMark/>
          </w:tcPr>
          <w:p w14:paraId="3927F366" w14:textId="77777777" w:rsidR="001A0044" w:rsidRPr="001A0044" w:rsidRDefault="001A0044" w:rsidP="001A0044">
            <w:pPr>
              <w:spacing w:line="240" w:lineRule="auto"/>
              <w:ind w:firstLine="0"/>
              <w:rPr>
                <w:bCs/>
                <w:sz w:val="16"/>
                <w:szCs w:val="16"/>
              </w:rPr>
            </w:pPr>
            <w:r w:rsidRPr="001A0044">
              <w:rPr>
                <w:bCs/>
                <w:sz w:val="16"/>
                <w:szCs w:val="16"/>
              </w:rPr>
              <w:t>1 072,8</w:t>
            </w:r>
          </w:p>
        </w:tc>
        <w:tc>
          <w:tcPr>
            <w:tcW w:w="1019" w:type="dxa"/>
            <w:hideMark/>
          </w:tcPr>
          <w:p w14:paraId="4CB171E9" w14:textId="77777777" w:rsidR="001A0044" w:rsidRPr="001A0044" w:rsidRDefault="001A0044" w:rsidP="001A0044">
            <w:pPr>
              <w:spacing w:line="240" w:lineRule="auto"/>
              <w:ind w:firstLine="0"/>
              <w:rPr>
                <w:bCs/>
                <w:sz w:val="16"/>
                <w:szCs w:val="16"/>
              </w:rPr>
            </w:pPr>
            <w:r w:rsidRPr="001A0044">
              <w:rPr>
                <w:bCs/>
                <w:sz w:val="16"/>
                <w:szCs w:val="16"/>
              </w:rPr>
              <w:t>65,1</w:t>
            </w:r>
          </w:p>
        </w:tc>
      </w:tr>
      <w:tr w:rsidR="001A0044" w:rsidRPr="001A0044" w14:paraId="1568A1D0" w14:textId="77777777" w:rsidTr="00AC7815">
        <w:trPr>
          <w:trHeight w:val="20"/>
        </w:trPr>
        <w:tc>
          <w:tcPr>
            <w:tcW w:w="5817" w:type="dxa"/>
            <w:hideMark/>
          </w:tcPr>
          <w:p w14:paraId="1A9804FA"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5503BAC5" w14:textId="77777777" w:rsidR="001A0044" w:rsidRPr="001A0044" w:rsidRDefault="001A0044" w:rsidP="001A0044">
            <w:pPr>
              <w:spacing w:line="240" w:lineRule="auto"/>
              <w:ind w:firstLine="0"/>
              <w:rPr>
                <w:bCs/>
                <w:sz w:val="16"/>
                <w:szCs w:val="16"/>
              </w:rPr>
            </w:pPr>
            <w:r w:rsidRPr="001A0044">
              <w:rPr>
                <w:bCs/>
                <w:sz w:val="16"/>
                <w:szCs w:val="16"/>
              </w:rPr>
              <w:t>59.3.04.00370</w:t>
            </w:r>
          </w:p>
        </w:tc>
        <w:tc>
          <w:tcPr>
            <w:tcW w:w="610" w:type="dxa"/>
            <w:hideMark/>
          </w:tcPr>
          <w:p w14:paraId="0B20EA24"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08C32100" w14:textId="77777777" w:rsidR="001A0044" w:rsidRPr="001A0044" w:rsidRDefault="001A0044" w:rsidP="001A0044">
            <w:pPr>
              <w:spacing w:line="240" w:lineRule="auto"/>
              <w:ind w:firstLine="0"/>
              <w:rPr>
                <w:bCs/>
                <w:sz w:val="16"/>
                <w:szCs w:val="16"/>
              </w:rPr>
            </w:pPr>
            <w:r w:rsidRPr="001A0044">
              <w:rPr>
                <w:bCs/>
                <w:sz w:val="16"/>
                <w:szCs w:val="16"/>
              </w:rPr>
              <w:t>1 647,6</w:t>
            </w:r>
          </w:p>
        </w:tc>
        <w:tc>
          <w:tcPr>
            <w:tcW w:w="1105" w:type="dxa"/>
            <w:hideMark/>
          </w:tcPr>
          <w:p w14:paraId="40D5C023" w14:textId="77777777" w:rsidR="001A0044" w:rsidRPr="001A0044" w:rsidRDefault="001A0044" w:rsidP="001A0044">
            <w:pPr>
              <w:spacing w:line="240" w:lineRule="auto"/>
              <w:ind w:firstLine="0"/>
              <w:rPr>
                <w:bCs/>
                <w:sz w:val="16"/>
                <w:szCs w:val="16"/>
              </w:rPr>
            </w:pPr>
            <w:r w:rsidRPr="001A0044">
              <w:rPr>
                <w:bCs/>
                <w:sz w:val="16"/>
                <w:szCs w:val="16"/>
              </w:rPr>
              <w:t>1 072,8</w:t>
            </w:r>
          </w:p>
        </w:tc>
        <w:tc>
          <w:tcPr>
            <w:tcW w:w="1019" w:type="dxa"/>
            <w:hideMark/>
          </w:tcPr>
          <w:p w14:paraId="6338CEF6" w14:textId="77777777" w:rsidR="001A0044" w:rsidRPr="001A0044" w:rsidRDefault="001A0044" w:rsidP="001A0044">
            <w:pPr>
              <w:spacing w:line="240" w:lineRule="auto"/>
              <w:ind w:firstLine="0"/>
              <w:rPr>
                <w:bCs/>
                <w:sz w:val="16"/>
                <w:szCs w:val="16"/>
              </w:rPr>
            </w:pPr>
            <w:r w:rsidRPr="001A0044">
              <w:rPr>
                <w:bCs/>
                <w:sz w:val="16"/>
                <w:szCs w:val="16"/>
              </w:rPr>
              <w:t>65,1</w:t>
            </w:r>
          </w:p>
        </w:tc>
      </w:tr>
      <w:tr w:rsidR="001A0044" w:rsidRPr="001A0044" w14:paraId="186DDF9C" w14:textId="77777777" w:rsidTr="00AC7815">
        <w:trPr>
          <w:trHeight w:val="20"/>
        </w:trPr>
        <w:tc>
          <w:tcPr>
            <w:tcW w:w="5817" w:type="dxa"/>
            <w:hideMark/>
          </w:tcPr>
          <w:p w14:paraId="6A14785C"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24" w:type="dxa"/>
            <w:hideMark/>
          </w:tcPr>
          <w:p w14:paraId="2E5A4C6C" w14:textId="77777777" w:rsidR="001A0044" w:rsidRPr="001A0044" w:rsidRDefault="001A0044" w:rsidP="001A0044">
            <w:pPr>
              <w:spacing w:line="240" w:lineRule="auto"/>
              <w:ind w:firstLine="0"/>
              <w:rPr>
                <w:bCs/>
                <w:sz w:val="16"/>
                <w:szCs w:val="16"/>
              </w:rPr>
            </w:pPr>
            <w:r w:rsidRPr="001A0044">
              <w:rPr>
                <w:bCs/>
                <w:sz w:val="16"/>
                <w:szCs w:val="16"/>
              </w:rPr>
              <w:t>59.3.05.00000</w:t>
            </w:r>
          </w:p>
        </w:tc>
        <w:tc>
          <w:tcPr>
            <w:tcW w:w="610" w:type="dxa"/>
            <w:hideMark/>
          </w:tcPr>
          <w:p w14:paraId="59328D6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3674472" w14:textId="77777777" w:rsidR="001A0044" w:rsidRPr="001A0044" w:rsidRDefault="001A0044" w:rsidP="001A0044">
            <w:pPr>
              <w:spacing w:line="240" w:lineRule="auto"/>
              <w:ind w:firstLine="0"/>
              <w:rPr>
                <w:bCs/>
                <w:sz w:val="16"/>
                <w:szCs w:val="16"/>
              </w:rPr>
            </w:pPr>
            <w:r w:rsidRPr="001A0044">
              <w:rPr>
                <w:bCs/>
                <w:sz w:val="16"/>
                <w:szCs w:val="16"/>
              </w:rPr>
              <w:t>5 410,4</w:t>
            </w:r>
          </w:p>
        </w:tc>
        <w:tc>
          <w:tcPr>
            <w:tcW w:w="1105" w:type="dxa"/>
            <w:hideMark/>
          </w:tcPr>
          <w:p w14:paraId="2BB97A58" w14:textId="77777777" w:rsidR="001A0044" w:rsidRPr="001A0044" w:rsidRDefault="001A0044" w:rsidP="001A0044">
            <w:pPr>
              <w:spacing w:line="240" w:lineRule="auto"/>
              <w:ind w:firstLine="0"/>
              <w:rPr>
                <w:bCs/>
                <w:sz w:val="16"/>
                <w:szCs w:val="16"/>
              </w:rPr>
            </w:pPr>
            <w:r w:rsidRPr="001A0044">
              <w:rPr>
                <w:bCs/>
                <w:sz w:val="16"/>
                <w:szCs w:val="16"/>
              </w:rPr>
              <w:t>68,3</w:t>
            </w:r>
          </w:p>
        </w:tc>
        <w:tc>
          <w:tcPr>
            <w:tcW w:w="1019" w:type="dxa"/>
            <w:hideMark/>
          </w:tcPr>
          <w:p w14:paraId="05974CE7" w14:textId="77777777" w:rsidR="001A0044" w:rsidRPr="001A0044" w:rsidRDefault="001A0044" w:rsidP="001A0044">
            <w:pPr>
              <w:spacing w:line="240" w:lineRule="auto"/>
              <w:ind w:firstLine="0"/>
              <w:rPr>
                <w:bCs/>
                <w:sz w:val="16"/>
                <w:szCs w:val="16"/>
              </w:rPr>
            </w:pPr>
            <w:r w:rsidRPr="001A0044">
              <w:rPr>
                <w:bCs/>
                <w:sz w:val="16"/>
                <w:szCs w:val="16"/>
              </w:rPr>
              <w:t>1,3</w:t>
            </w:r>
          </w:p>
        </w:tc>
      </w:tr>
      <w:tr w:rsidR="001A0044" w:rsidRPr="001A0044" w14:paraId="1B87D11D" w14:textId="77777777" w:rsidTr="00AC7815">
        <w:trPr>
          <w:trHeight w:val="20"/>
        </w:trPr>
        <w:tc>
          <w:tcPr>
            <w:tcW w:w="5817" w:type="dxa"/>
            <w:hideMark/>
          </w:tcPr>
          <w:p w14:paraId="4A282529" w14:textId="77777777" w:rsidR="001A0044" w:rsidRPr="001A0044" w:rsidRDefault="001A0044" w:rsidP="001A0044">
            <w:pPr>
              <w:spacing w:line="240" w:lineRule="auto"/>
              <w:ind w:left="-57" w:firstLine="0"/>
              <w:rPr>
                <w:bCs/>
                <w:sz w:val="16"/>
                <w:szCs w:val="16"/>
              </w:rPr>
            </w:pPr>
            <w:r w:rsidRPr="001A0044">
              <w:rPr>
                <w:bCs/>
                <w:sz w:val="16"/>
                <w:szCs w:val="16"/>
              </w:rPr>
              <w:t>Обеспечение функционирования модели персонифицированного финансирования дополнительного образования детей</w:t>
            </w:r>
          </w:p>
        </w:tc>
        <w:tc>
          <w:tcPr>
            <w:tcW w:w="1224" w:type="dxa"/>
            <w:hideMark/>
          </w:tcPr>
          <w:p w14:paraId="0126664C" w14:textId="77777777" w:rsidR="001A0044" w:rsidRPr="001A0044" w:rsidRDefault="001A0044" w:rsidP="001A0044">
            <w:pPr>
              <w:spacing w:line="240" w:lineRule="auto"/>
              <w:ind w:firstLine="0"/>
              <w:rPr>
                <w:bCs/>
                <w:sz w:val="16"/>
                <w:szCs w:val="16"/>
              </w:rPr>
            </w:pPr>
            <w:r w:rsidRPr="001A0044">
              <w:rPr>
                <w:bCs/>
                <w:sz w:val="16"/>
                <w:szCs w:val="16"/>
              </w:rPr>
              <w:t>59.3.0500372</w:t>
            </w:r>
          </w:p>
        </w:tc>
        <w:tc>
          <w:tcPr>
            <w:tcW w:w="610" w:type="dxa"/>
            <w:hideMark/>
          </w:tcPr>
          <w:p w14:paraId="392F214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01BF542" w14:textId="77777777" w:rsidR="001A0044" w:rsidRPr="001A0044" w:rsidRDefault="001A0044" w:rsidP="001A0044">
            <w:pPr>
              <w:spacing w:line="240" w:lineRule="auto"/>
              <w:ind w:firstLine="0"/>
              <w:rPr>
                <w:bCs/>
                <w:sz w:val="16"/>
                <w:szCs w:val="16"/>
              </w:rPr>
            </w:pPr>
            <w:r w:rsidRPr="001A0044">
              <w:rPr>
                <w:bCs/>
                <w:sz w:val="16"/>
                <w:szCs w:val="16"/>
              </w:rPr>
              <w:t>5 410,4</w:t>
            </w:r>
          </w:p>
        </w:tc>
        <w:tc>
          <w:tcPr>
            <w:tcW w:w="1105" w:type="dxa"/>
            <w:hideMark/>
          </w:tcPr>
          <w:p w14:paraId="2B9CDC30" w14:textId="77777777" w:rsidR="001A0044" w:rsidRPr="001A0044" w:rsidRDefault="001A0044" w:rsidP="001A0044">
            <w:pPr>
              <w:spacing w:line="240" w:lineRule="auto"/>
              <w:ind w:firstLine="0"/>
              <w:rPr>
                <w:bCs/>
                <w:sz w:val="16"/>
                <w:szCs w:val="16"/>
              </w:rPr>
            </w:pPr>
            <w:r w:rsidRPr="001A0044">
              <w:rPr>
                <w:bCs/>
                <w:sz w:val="16"/>
                <w:szCs w:val="16"/>
              </w:rPr>
              <w:t>68,3</w:t>
            </w:r>
          </w:p>
        </w:tc>
        <w:tc>
          <w:tcPr>
            <w:tcW w:w="1019" w:type="dxa"/>
            <w:hideMark/>
          </w:tcPr>
          <w:p w14:paraId="3BB7F6E7" w14:textId="77777777" w:rsidR="001A0044" w:rsidRPr="001A0044" w:rsidRDefault="001A0044" w:rsidP="001A0044">
            <w:pPr>
              <w:spacing w:line="240" w:lineRule="auto"/>
              <w:ind w:firstLine="0"/>
              <w:rPr>
                <w:bCs/>
                <w:sz w:val="16"/>
                <w:szCs w:val="16"/>
              </w:rPr>
            </w:pPr>
            <w:r w:rsidRPr="001A0044">
              <w:rPr>
                <w:bCs/>
                <w:sz w:val="16"/>
                <w:szCs w:val="16"/>
              </w:rPr>
              <w:t>1,3</w:t>
            </w:r>
          </w:p>
        </w:tc>
      </w:tr>
      <w:tr w:rsidR="001A0044" w:rsidRPr="001A0044" w14:paraId="3A88FCD9" w14:textId="77777777" w:rsidTr="00AC7815">
        <w:trPr>
          <w:trHeight w:val="20"/>
        </w:trPr>
        <w:tc>
          <w:tcPr>
            <w:tcW w:w="5817" w:type="dxa"/>
            <w:hideMark/>
          </w:tcPr>
          <w:p w14:paraId="446E0D2B"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4CFBF6F9" w14:textId="77777777" w:rsidR="001A0044" w:rsidRPr="001A0044" w:rsidRDefault="001A0044" w:rsidP="001A0044">
            <w:pPr>
              <w:spacing w:line="240" w:lineRule="auto"/>
              <w:ind w:firstLine="0"/>
              <w:rPr>
                <w:bCs/>
                <w:sz w:val="16"/>
                <w:szCs w:val="16"/>
              </w:rPr>
            </w:pPr>
            <w:r w:rsidRPr="001A0044">
              <w:rPr>
                <w:bCs/>
                <w:sz w:val="16"/>
                <w:szCs w:val="16"/>
              </w:rPr>
              <w:t>59.3.05.00372</w:t>
            </w:r>
          </w:p>
        </w:tc>
        <w:tc>
          <w:tcPr>
            <w:tcW w:w="610" w:type="dxa"/>
            <w:hideMark/>
          </w:tcPr>
          <w:p w14:paraId="793E8BD1"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6F86B733" w14:textId="77777777" w:rsidR="001A0044" w:rsidRPr="001A0044" w:rsidRDefault="001A0044" w:rsidP="001A0044">
            <w:pPr>
              <w:spacing w:line="240" w:lineRule="auto"/>
              <w:ind w:firstLine="0"/>
              <w:rPr>
                <w:bCs/>
                <w:sz w:val="16"/>
                <w:szCs w:val="16"/>
              </w:rPr>
            </w:pPr>
            <w:r w:rsidRPr="001A0044">
              <w:rPr>
                <w:bCs/>
                <w:sz w:val="16"/>
                <w:szCs w:val="16"/>
              </w:rPr>
              <w:t>5 373,0</w:t>
            </w:r>
          </w:p>
        </w:tc>
        <w:tc>
          <w:tcPr>
            <w:tcW w:w="1105" w:type="dxa"/>
            <w:hideMark/>
          </w:tcPr>
          <w:p w14:paraId="1E2F1D7C" w14:textId="77777777" w:rsidR="001A0044" w:rsidRPr="001A0044" w:rsidRDefault="001A0044" w:rsidP="001A0044">
            <w:pPr>
              <w:spacing w:line="240" w:lineRule="auto"/>
              <w:ind w:firstLine="0"/>
              <w:rPr>
                <w:bCs/>
                <w:sz w:val="16"/>
                <w:szCs w:val="16"/>
              </w:rPr>
            </w:pPr>
            <w:r w:rsidRPr="001A0044">
              <w:rPr>
                <w:bCs/>
                <w:sz w:val="16"/>
                <w:szCs w:val="16"/>
              </w:rPr>
              <w:t>68,3</w:t>
            </w:r>
          </w:p>
        </w:tc>
        <w:tc>
          <w:tcPr>
            <w:tcW w:w="1019" w:type="dxa"/>
            <w:hideMark/>
          </w:tcPr>
          <w:p w14:paraId="108ADE90" w14:textId="77777777" w:rsidR="001A0044" w:rsidRPr="001A0044" w:rsidRDefault="001A0044" w:rsidP="001A0044">
            <w:pPr>
              <w:spacing w:line="240" w:lineRule="auto"/>
              <w:ind w:firstLine="0"/>
              <w:rPr>
                <w:bCs/>
                <w:sz w:val="16"/>
                <w:szCs w:val="16"/>
              </w:rPr>
            </w:pPr>
            <w:r w:rsidRPr="001A0044">
              <w:rPr>
                <w:bCs/>
                <w:sz w:val="16"/>
                <w:szCs w:val="16"/>
              </w:rPr>
              <w:t>1,3</w:t>
            </w:r>
          </w:p>
        </w:tc>
      </w:tr>
      <w:tr w:rsidR="001A0044" w:rsidRPr="001A0044" w14:paraId="189396BC" w14:textId="77777777" w:rsidTr="00AC7815">
        <w:trPr>
          <w:trHeight w:val="20"/>
        </w:trPr>
        <w:tc>
          <w:tcPr>
            <w:tcW w:w="5817" w:type="dxa"/>
            <w:hideMark/>
          </w:tcPr>
          <w:p w14:paraId="3458F610"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53E4867F" w14:textId="77777777" w:rsidR="001A0044" w:rsidRPr="001A0044" w:rsidRDefault="001A0044" w:rsidP="001A0044">
            <w:pPr>
              <w:spacing w:line="240" w:lineRule="auto"/>
              <w:ind w:firstLine="0"/>
              <w:rPr>
                <w:bCs/>
                <w:sz w:val="16"/>
                <w:szCs w:val="16"/>
              </w:rPr>
            </w:pPr>
            <w:r w:rsidRPr="001A0044">
              <w:rPr>
                <w:bCs/>
                <w:sz w:val="16"/>
                <w:szCs w:val="16"/>
              </w:rPr>
              <w:t>59.3.05.00372</w:t>
            </w:r>
          </w:p>
        </w:tc>
        <w:tc>
          <w:tcPr>
            <w:tcW w:w="610" w:type="dxa"/>
            <w:hideMark/>
          </w:tcPr>
          <w:p w14:paraId="0108A94E"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4453CFC8" w14:textId="77777777" w:rsidR="001A0044" w:rsidRPr="001A0044" w:rsidRDefault="001A0044" w:rsidP="001A0044">
            <w:pPr>
              <w:spacing w:line="240" w:lineRule="auto"/>
              <w:ind w:firstLine="0"/>
              <w:rPr>
                <w:bCs/>
                <w:sz w:val="16"/>
                <w:szCs w:val="16"/>
              </w:rPr>
            </w:pPr>
            <w:r w:rsidRPr="001A0044">
              <w:rPr>
                <w:bCs/>
                <w:sz w:val="16"/>
                <w:szCs w:val="16"/>
              </w:rPr>
              <w:t>37,4</w:t>
            </w:r>
          </w:p>
        </w:tc>
        <w:tc>
          <w:tcPr>
            <w:tcW w:w="1105" w:type="dxa"/>
            <w:hideMark/>
          </w:tcPr>
          <w:p w14:paraId="5E56F935"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49A34B7B"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234AC4CB" w14:textId="77777777" w:rsidTr="00AC7815">
        <w:trPr>
          <w:trHeight w:val="20"/>
        </w:trPr>
        <w:tc>
          <w:tcPr>
            <w:tcW w:w="5817" w:type="dxa"/>
            <w:hideMark/>
          </w:tcPr>
          <w:p w14:paraId="710A7719"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224" w:type="dxa"/>
            <w:hideMark/>
          </w:tcPr>
          <w:p w14:paraId="3987DAE4" w14:textId="77777777" w:rsidR="001A0044" w:rsidRPr="001A0044" w:rsidRDefault="001A0044" w:rsidP="001A0044">
            <w:pPr>
              <w:spacing w:line="240" w:lineRule="auto"/>
              <w:ind w:firstLine="0"/>
              <w:rPr>
                <w:bCs/>
                <w:sz w:val="16"/>
                <w:szCs w:val="16"/>
              </w:rPr>
            </w:pPr>
            <w:r w:rsidRPr="001A0044">
              <w:rPr>
                <w:bCs/>
                <w:sz w:val="16"/>
                <w:szCs w:val="16"/>
              </w:rPr>
              <w:t>59.3.06.00000</w:t>
            </w:r>
          </w:p>
        </w:tc>
        <w:tc>
          <w:tcPr>
            <w:tcW w:w="610" w:type="dxa"/>
            <w:hideMark/>
          </w:tcPr>
          <w:p w14:paraId="2BE52A6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197A501" w14:textId="77777777" w:rsidR="001A0044" w:rsidRPr="001A0044" w:rsidRDefault="001A0044" w:rsidP="001A0044">
            <w:pPr>
              <w:spacing w:line="240" w:lineRule="auto"/>
              <w:ind w:firstLine="0"/>
              <w:rPr>
                <w:bCs/>
                <w:sz w:val="16"/>
                <w:szCs w:val="16"/>
              </w:rPr>
            </w:pPr>
            <w:r w:rsidRPr="001A0044">
              <w:rPr>
                <w:bCs/>
                <w:sz w:val="16"/>
                <w:szCs w:val="16"/>
              </w:rPr>
              <w:t>150,0</w:t>
            </w:r>
          </w:p>
        </w:tc>
        <w:tc>
          <w:tcPr>
            <w:tcW w:w="1105" w:type="dxa"/>
            <w:hideMark/>
          </w:tcPr>
          <w:p w14:paraId="01A1E212" w14:textId="77777777" w:rsidR="001A0044" w:rsidRPr="001A0044" w:rsidRDefault="001A0044" w:rsidP="001A0044">
            <w:pPr>
              <w:spacing w:line="240" w:lineRule="auto"/>
              <w:ind w:firstLine="0"/>
              <w:rPr>
                <w:bCs/>
                <w:sz w:val="16"/>
                <w:szCs w:val="16"/>
              </w:rPr>
            </w:pPr>
            <w:r w:rsidRPr="001A0044">
              <w:rPr>
                <w:bCs/>
                <w:sz w:val="16"/>
                <w:szCs w:val="16"/>
              </w:rPr>
              <w:t>150,0</w:t>
            </w:r>
          </w:p>
        </w:tc>
        <w:tc>
          <w:tcPr>
            <w:tcW w:w="1019" w:type="dxa"/>
            <w:hideMark/>
          </w:tcPr>
          <w:p w14:paraId="3A6A83B0"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3D9B91AB" w14:textId="77777777" w:rsidTr="00AC7815">
        <w:trPr>
          <w:trHeight w:val="20"/>
        </w:trPr>
        <w:tc>
          <w:tcPr>
            <w:tcW w:w="5817" w:type="dxa"/>
            <w:hideMark/>
          </w:tcPr>
          <w:p w14:paraId="066C5420" w14:textId="77777777" w:rsidR="001A0044" w:rsidRPr="001A0044" w:rsidRDefault="001A0044" w:rsidP="001A0044">
            <w:pPr>
              <w:spacing w:line="240" w:lineRule="auto"/>
              <w:ind w:left="-57" w:firstLine="0"/>
              <w:rPr>
                <w:bCs/>
                <w:sz w:val="16"/>
                <w:szCs w:val="16"/>
              </w:rPr>
            </w:pPr>
            <w:r w:rsidRPr="001A0044">
              <w:rPr>
                <w:bCs/>
                <w:sz w:val="16"/>
                <w:szCs w:val="16"/>
              </w:rPr>
              <w:t>Безопасность образовательных учреждений</w:t>
            </w:r>
          </w:p>
        </w:tc>
        <w:tc>
          <w:tcPr>
            <w:tcW w:w="1224" w:type="dxa"/>
            <w:hideMark/>
          </w:tcPr>
          <w:p w14:paraId="04E401D5" w14:textId="77777777" w:rsidR="001A0044" w:rsidRPr="001A0044" w:rsidRDefault="001A0044" w:rsidP="001A0044">
            <w:pPr>
              <w:spacing w:line="240" w:lineRule="auto"/>
              <w:ind w:firstLine="0"/>
              <w:rPr>
                <w:bCs/>
                <w:sz w:val="16"/>
                <w:szCs w:val="16"/>
              </w:rPr>
            </w:pPr>
            <w:r w:rsidRPr="001A0044">
              <w:rPr>
                <w:bCs/>
                <w:sz w:val="16"/>
                <w:szCs w:val="16"/>
              </w:rPr>
              <w:t>59.3.06.00380</w:t>
            </w:r>
          </w:p>
        </w:tc>
        <w:tc>
          <w:tcPr>
            <w:tcW w:w="610" w:type="dxa"/>
            <w:hideMark/>
          </w:tcPr>
          <w:p w14:paraId="3A26F05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2DE2627" w14:textId="77777777" w:rsidR="001A0044" w:rsidRPr="001A0044" w:rsidRDefault="001A0044" w:rsidP="001A0044">
            <w:pPr>
              <w:spacing w:line="240" w:lineRule="auto"/>
              <w:ind w:firstLine="0"/>
              <w:rPr>
                <w:bCs/>
                <w:sz w:val="16"/>
                <w:szCs w:val="16"/>
              </w:rPr>
            </w:pPr>
            <w:r w:rsidRPr="001A0044">
              <w:rPr>
                <w:bCs/>
                <w:sz w:val="16"/>
                <w:szCs w:val="16"/>
              </w:rPr>
              <w:t>150,0</w:t>
            </w:r>
          </w:p>
        </w:tc>
        <w:tc>
          <w:tcPr>
            <w:tcW w:w="1105" w:type="dxa"/>
            <w:hideMark/>
          </w:tcPr>
          <w:p w14:paraId="1F6A47AA" w14:textId="77777777" w:rsidR="001A0044" w:rsidRPr="001A0044" w:rsidRDefault="001A0044" w:rsidP="001A0044">
            <w:pPr>
              <w:spacing w:line="240" w:lineRule="auto"/>
              <w:ind w:firstLine="0"/>
              <w:rPr>
                <w:bCs/>
                <w:sz w:val="16"/>
                <w:szCs w:val="16"/>
              </w:rPr>
            </w:pPr>
            <w:r w:rsidRPr="001A0044">
              <w:rPr>
                <w:bCs/>
                <w:sz w:val="16"/>
                <w:szCs w:val="16"/>
              </w:rPr>
              <w:t>150,0</w:t>
            </w:r>
          </w:p>
        </w:tc>
        <w:tc>
          <w:tcPr>
            <w:tcW w:w="1019" w:type="dxa"/>
            <w:hideMark/>
          </w:tcPr>
          <w:p w14:paraId="4B4BFFA7"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62D9BFAF" w14:textId="77777777" w:rsidTr="00AC7815">
        <w:trPr>
          <w:trHeight w:val="20"/>
        </w:trPr>
        <w:tc>
          <w:tcPr>
            <w:tcW w:w="5817" w:type="dxa"/>
            <w:hideMark/>
          </w:tcPr>
          <w:p w14:paraId="14302B75"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16FFF548" w14:textId="77777777" w:rsidR="001A0044" w:rsidRPr="001A0044" w:rsidRDefault="001A0044" w:rsidP="001A0044">
            <w:pPr>
              <w:spacing w:line="240" w:lineRule="auto"/>
              <w:ind w:firstLine="0"/>
              <w:rPr>
                <w:bCs/>
                <w:sz w:val="16"/>
                <w:szCs w:val="16"/>
              </w:rPr>
            </w:pPr>
            <w:r w:rsidRPr="001A0044">
              <w:rPr>
                <w:bCs/>
                <w:sz w:val="16"/>
                <w:szCs w:val="16"/>
              </w:rPr>
              <w:t>59.3.06.00380</w:t>
            </w:r>
          </w:p>
        </w:tc>
        <w:tc>
          <w:tcPr>
            <w:tcW w:w="610" w:type="dxa"/>
            <w:hideMark/>
          </w:tcPr>
          <w:p w14:paraId="74719376"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4432FA92" w14:textId="77777777" w:rsidR="001A0044" w:rsidRPr="001A0044" w:rsidRDefault="001A0044" w:rsidP="001A0044">
            <w:pPr>
              <w:spacing w:line="240" w:lineRule="auto"/>
              <w:ind w:firstLine="0"/>
              <w:rPr>
                <w:bCs/>
                <w:sz w:val="16"/>
                <w:szCs w:val="16"/>
              </w:rPr>
            </w:pPr>
            <w:r w:rsidRPr="001A0044">
              <w:rPr>
                <w:bCs/>
                <w:sz w:val="16"/>
                <w:szCs w:val="16"/>
              </w:rPr>
              <w:t>150,0</w:t>
            </w:r>
          </w:p>
        </w:tc>
        <w:tc>
          <w:tcPr>
            <w:tcW w:w="1105" w:type="dxa"/>
            <w:hideMark/>
          </w:tcPr>
          <w:p w14:paraId="72C391AC" w14:textId="77777777" w:rsidR="001A0044" w:rsidRPr="001A0044" w:rsidRDefault="001A0044" w:rsidP="001A0044">
            <w:pPr>
              <w:spacing w:line="240" w:lineRule="auto"/>
              <w:ind w:firstLine="0"/>
              <w:rPr>
                <w:bCs/>
                <w:sz w:val="16"/>
                <w:szCs w:val="16"/>
              </w:rPr>
            </w:pPr>
            <w:r w:rsidRPr="001A0044">
              <w:rPr>
                <w:bCs/>
                <w:sz w:val="16"/>
                <w:szCs w:val="16"/>
              </w:rPr>
              <w:t>150,0</w:t>
            </w:r>
          </w:p>
        </w:tc>
        <w:tc>
          <w:tcPr>
            <w:tcW w:w="1019" w:type="dxa"/>
            <w:hideMark/>
          </w:tcPr>
          <w:p w14:paraId="53B85D22"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2FBD2ED0" w14:textId="77777777" w:rsidTr="00AC7815">
        <w:trPr>
          <w:trHeight w:val="20"/>
        </w:trPr>
        <w:tc>
          <w:tcPr>
            <w:tcW w:w="5817" w:type="dxa"/>
            <w:hideMark/>
          </w:tcPr>
          <w:p w14:paraId="569B90B6"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«Организация подвоза учащихся»</w:t>
            </w:r>
          </w:p>
        </w:tc>
        <w:tc>
          <w:tcPr>
            <w:tcW w:w="1224" w:type="dxa"/>
            <w:hideMark/>
          </w:tcPr>
          <w:p w14:paraId="290B84CA" w14:textId="77777777" w:rsidR="001A0044" w:rsidRPr="001A0044" w:rsidRDefault="001A0044" w:rsidP="001A0044">
            <w:pPr>
              <w:spacing w:line="240" w:lineRule="auto"/>
              <w:ind w:firstLine="0"/>
              <w:rPr>
                <w:bCs/>
                <w:sz w:val="16"/>
                <w:szCs w:val="16"/>
              </w:rPr>
            </w:pPr>
            <w:r w:rsidRPr="001A0044">
              <w:rPr>
                <w:bCs/>
                <w:sz w:val="16"/>
                <w:szCs w:val="16"/>
              </w:rPr>
              <w:t>59.3.08.00000</w:t>
            </w:r>
          </w:p>
        </w:tc>
        <w:tc>
          <w:tcPr>
            <w:tcW w:w="610" w:type="dxa"/>
            <w:hideMark/>
          </w:tcPr>
          <w:p w14:paraId="39F1F7B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2B952D8" w14:textId="77777777" w:rsidR="001A0044" w:rsidRPr="001A0044" w:rsidRDefault="001A0044" w:rsidP="001A0044">
            <w:pPr>
              <w:spacing w:line="240" w:lineRule="auto"/>
              <w:ind w:firstLine="0"/>
              <w:rPr>
                <w:bCs/>
                <w:sz w:val="16"/>
                <w:szCs w:val="16"/>
              </w:rPr>
            </w:pPr>
            <w:r w:rsidRPr="001A0044">
              <w:rPr>
                <w:bCs/>
                <w:sz w:val="16"/>
                <w:szCs w:val="16"/>
              </w:rPr>
              <w:t>5 027,2</w:t>
            </w:r>
          </w:p>
        </w:tc>
        <w:tc>
          <w:tcPr>
            <w:tcW w:w="1105" w:type="dxa"/>
            <w:hideMark/>
          </w:tcPr>
          <w:p w14:paraId="6AABEBC1" w14:textId="77777777" w:rsidR="001A0044" w:rsidRPr="001A0044" w:rsidRDefault="001A0044" w:rsidP="001A0044">
            <w:pPr>
              <w:spacing w:line="240" w:lineRule="auto"/>
              <w:ind w:firstLine="0"/>
              <w:rPr>
                <w:bCs/>
                <w:sz w:val="16"/>
                <w:szCs w:val="16"/>
              </w:rPr>
            </w:pPr>
            <w:r w:rsidRPr="001A0044">
              <w:rPr>
                <w:bCs/>
                <w:sz w:val="16"/>
                <w:szCs w:val="16"/>
              </w:rPr>
              <w:t>2 786,7</w:t>
            </w:r>
          </w:p>
        </w:tc>
        <w:tc>
          <w:tcPr>
            <w:tcW w:w="1019" w:type="dxa"/>
            <w:hideMark/>
          </w:tcPr>
          <w:p w14:paraId="6080294C" w14:textId="77777777" w:rsidR="001A0044" w:rsidRPr="001A0044" w:rsidRDefault="001A0044" w:rsidP="001A0044">
            <w:pPr>
              <w:spacing w:line="240" w:lineRule="auto"/>
              <w:ind w:firstLine="0"/>
              <w:rPr>
                <w:bCs/>
                <w:sz w:val="16"/>
                <w:szCs w:val="16"/>
              </w:rPr>
            </w:pPr>
            <w:r w:rsidRPr="001A0044">
              <w:rPr>
                <w:bCs/>
                <w:sz w:val="16"/>
                <w:szCs w:val="16"/>
              </w:rPr>
              <w:t>55,4</w:t>
            </w:r>
          </w:p>
        </w:tc>
      </w:tr>
      <w:tr w:rsidR="001A0044" w:rsidRPr="001A0044" w14:paraId="1942AC3F" w14:textId="77777777" w:rsidTr="00AC7815">
        <w:trPr>
          <w:trHeight w:val="20"/>
        </w:trPr>
        <w:tc>
          <w:tcPr>
            <w:tcW w:w="5817" w:type="dxa"/>
            <w:hideMark/>
          </w:tcPr>
          <w:p w14:paraId="07B9B21D" w14:textId="77777777" w:rsidR="001A0044" w:rsidRPr="001A0044" w:rsidRDefault="001A0044" w:rsidP="001A0044">
            <w:pPr>
              <w:spacing w:line="240" w:lineRule="auto"/>
              <w:ind w:left="-57" w:firstLine="0"/>
              <w:rPr>
                <w:bCs/>
                <w:sz w:val="16"/>
                <w:szCs w:val="16"/>
              </w:rPr>
            </w:pPr>
            <w:r w:rsidRPr="001A0044">
              <w:rPr>
                <w:bCs/>
                <w:sz w:val="16"/>
                <w:szCs w:val="16"/>
              </w:rPr>
              <w:t>Организация подвоза учащихся</w:t>
            </w:r>
          </w:p>
        </w:tc>
        <w:tc>
          <w:tcPr>
            <w:tcW w:w="1224" w:type="dxa"/>
            <w:hideMark/>
          </w:tcPr>
          <w:p w14:paraId="79F2C01F" w14:textId="77777777" w:rsidR="001A0044" w:rsidRPr="001A0044" w:rsidRDefault="001A0044" w:rsidP="001A0044">
            <w:pPr>
              <w:spacing w:line="240" w:lineRule="auto"/>
              <w:ind w:firstLine="0"/>
              <w:rPr>
                <w:bCs/>
                <w:sz w:val="16"/>
                <w:szCs w:val="16"/>
              </w:rPr>
            </w:pPr>
            <w:r w:rsidRPr="001A0044">
              <w:rPr>
                <w:bCs/>
                <w:sz w:val="16"/>
                <w:szCs w:val="16"/>
              </w:rPr>
              <w:t>59.3.08.00390</w:t>
            </w:r>
          </w:p>
        </w:tc>
        <w:tc>
          <w:tcPr>
            <w:tcW w:w="610" w:type="dxa"/>
            <w:hideMark/>
          </w:tcPr>
          <w:p w14:paraId="70C1714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824838B" w14:textId="77777777" w:rsidR="001A0044" w:rsidRPr="001A0044" w:rsidRDefault="001A0044" w:rsidP="001A0044">
            <w:pPr>
              <w:spacing w:line="240" w:lineRule="auto"/>
              <w:ind w:firstLine="0"/>
              <w:rPr>
                <w:bCs/>
                <w:sz w:val="16"/>
                <w:szCs w:val="16"/>
              </w:rPr>
            </w:pPr>
            <w:r w:rsidRPr="001A0044">
              <w:rPr>
                <w:bCs/>
                <w:sz w:val="16"/>
                <w:szCs w:val="16"/>
              </w:rPr>
              <w:t>5 027,2</w:t>
            </w:r>
          </w:p>
        </w:tc>
        <w:tc>
          <w:tcPr>
            <w:tcW w:w="1105" w:type="dxa"/>
            <w:hideMark/>
          </w:tcPr>
          <w:p w14:paraId="3BD74CFA" w14:textId="77777777" w:rsidR="001A0044" w:rsidRPr="001A0044" w:rsidRDefault="001A0044" w:rsidP="001A0044">
            <w:pPr>
              <w:spacing w:line="240" w:lineRule="auto"/>
              <w:ind w:firstLine="0"/>
              <w:rPr>
                <w:bCs/>
                <w:sz w:val="16"/>
                <w:szCs w:val="16"/>
              </w:rPr>
            </w:pPr>
            <w:r w:rsidRPr="001A0044">
              <w:rPr>
                <w:bCs/>
                <w:sz w:val="16"/>
                <w:szCs w:val="16"/>
              </w:rPr>
              <w:t>2 786,7</w:t>
            </w:r>
          </w:p>
        </w:tc>
        <w:tc>
          <w:tcPr>
            <w:tcW w:w="1019" w:type="dxa"/>
            <w:hideMark/>
          </w:tcPr>
          <w:p w14:paraId="4DB0F8B9" w14:textId="77777777" w:rsidR="001A0044" w:rsidRPr="001A0044" w:rsidRDefault="001A0044" w:rsidP="001A0044">
            <w:pPr>
              <w:spacing w:line="240" w:lineRule="auto"/>
              <w:ind w:firstLine="0"/>
              <w:rPr>
                <w:bCs/>
                <w:sz w:val="16"/>
                <w:szCs w:val="16"/>
              </w:rPr>
            </w:pPr>
            <w:r w:rsidRPr="001A0044">
              <w:rPr>
                <w:bCs/>
                <w:sz w:val="16"/>
                <w:szCs w:val="16"/>
              </w:rPr>
              <w:t>55,4</w:t>
            </w:r>
          </w:p>
        </w:tc>
      </w:tr>
      <w:tr w:rsidR="001A0044" w:rsidRPr="001A0044" w14:paraId="222BB829" w14:textId="77777777" w:rsidTr="00AC7815">
        <w:trPr>
          <w:trHeight w:val="20"/>
        </w:trPr>
        <w:tc>
          <w:tcPr>
            <w:tcW w:w="5817" w:type="dxa"/>
            <w:hideMark/>
          </w:tcPr>
          <w:p w14:paraId="2DD6BAF7"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21CF538C" w14:textId="77777777" w:rsidR="001A0044" w:rsidRPr="001A0044" w:rsidRDefault="001A0044" w:rsidP="001A0044">
            <w:pPr>
              <w:spacing w:line="240" w:lineRule="auto"/>
              <w:ind w:firstLine="0"/>
              <w:rPr>
                <w:bCs/>
                <w:sz w:val="16"/>
                <w:szCs w:val="16"/>
              </w:rPr>
            </w:pPr>
            <w:r w:rsidRPr="001A0044">
              <w:rPr>
                <w:bCs/>
                <w:sz w:val="16"/>
                <w:szCs w:val="16"/>
              </w:rPr>
              <w:t>59.3.08.00390</w:t>
            </w:r>
          </w:p>
        </w:tc>
        <w:tc>
          <w:tcPr>
            <w:tcW w:w="610" w:type="dxa"/>
            <w:hideMark/>
          </w:tcPr>
          <w:p w14:paraId="29C4F615"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04213D67" w14:textId="77777777" w:rsidR="001A0044" w:rsidRPr="001A0044" w:rsidRDefault="001A0044" w:rsidP="001A0044">
            <w:pPr>
              <w:spacing w:line="240" w:lineRule="auto"/>
              <w:ind w:firstLine="0"/>
              <w:rPr>
                <w:bCs/>
                <w:sz w:val="16"/>
                <w:szCs w:val="16"/>
              </w:rPr>
            </w:pPr>
            <w:r w:rsidRPr="001A0044">
              <w:rPr>
                <w:bCs/>
                <w:sz w:val="16"/>
                <w:szCs w:val="16"/>
              </w:rPr>
              <w:t>5 027,2</w:t>
            </w:r>
          </w:p>
        </w:tc>
        <w:tc>
          <w:tcPr>
            <w:tcW w:w="1105" w:type="dxa"/>
            <w:hideMark/>
          </w:tcPr>
          <w:p w14:paraId="0A3D4D9F" w14:textId="77777777" w:rsidR="001A0044" w:rsidRPr="001A0044" w:rsidRDefault="001A0044" w:rsidP="001A0044">
            <w:pPr>
              <w:spacing w:line="240" w:lineRule="auto"/>
              <w:ind w:firstLine="0"/>
              <w:rPr>
                <w:bCs/>
                <w:sz w:val="16"/>
                <w:szCs w:val="16"/>
              </w:rPr>
            </w:pPr>
            <w:r w:rsidRPr="001A0044">
              <w:rPr>
                <w:bCs/>
                <w:sz w:val="16"/>
                <w:szCs w:val="16"/>
              </w:rPr>
              <w:t>2 786,7</w:t>
            </w:r>
          </w:p>
        </w:tc>
        <w:tc>
          <w:tcPr>
            <w:tcW w:w="1019" w:type="dxa"/>
            <w:hideMark/>
          </w:tcPr>
          <w:p w14:paraId="6CD77EE3" w14:textId="77777777" w:rsidR="001A0044" w:rsidRPr="001A0044" w:rsidRDefault="001A0044" w:rsidP="001A0044">
            <w:pPr>
              <w:spacing w:line="240" w:lineRule="auto"/>
              <w:ind w:firstLine="0"/>
              <w:rPr>
                <w:bCs/>
                <w:sz w:val="16"/>
                <w:szCs w:val="16"/>
              </w:rPr>
            </w:pPr>
            <w:r w:rsidRPr="001A0044">
              <w:rPr>
                <w:bCs/>
                <w:sz w:val="16"/>
                <w:szCs w:val="16"/>
              </w:rPr>
              <w:t>55,4</w:t>
            </w:r>
          </w:p>
        </w:tc>
      </w:tr>
      <w:tr w:rsidR="001A0044" w:rsidRPr="001A0044" w14:paraId="6BFCA87D" w14:textId="77777777" w:rsidTr="00AC7815">
        <w:trPr>
          <w:trHeight w:val="20"/>
        </w:trPr>
        <w:tc>
          <w:tcPr>
            <w:tcW w:w="5817" w:type="dxa"/>
            <w:hideMark/>
          </w:tcPr>
          <w:p w14:paraId="0244D3BE" w14:textId="4093356C" w:rsidR="001A0044" w:rsidRPr="001A0044" w:rsidRDefault="001A0044" w:rsidP="001A0044">
            <w:pPr>
              <w:spacing w:line="240" w:lineRule="auto"/>
              <w:ind w:left="-57" w:firstLine="0"/>
              <w:rPr>
                <w:bCs/>
                <w:sz w:val="16"/>
                <w:szCs w:val="16"/>
              </w:rPr>
            </w:pPr>
            <w:r w:rsidRPr="001A0044">
              <w:rPr>
                <w:bCs/>
                <w:sz w:val="16"/>
                <w:szCs w:val="16"/>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224" w:type="dxa"/>
            <w:hideMark/>
          </w:tcPr>
          <w:p w14:paraId="257BC125" w14:textId="77777777" w:rsidR="001A0044" w:rsidRPr="001A0044" w:rsidRDefault="001A0044" w:rsidP="001A0044">
            <w:pPr>
              <w:spacing w:line="240" w:lineRule="auto"/>
              <w:ind w:firstLine="0"/>
              <w:rPr>
                <w:bCs/>
                <w:sz w:val="16"/>
                <w:szCs w:val="16"/>
              </w:rPr>
            </w:pPr>
            <w:r w:rsidRPr="001A0044">
              <w:rPr>
                <w:bCs/>
                <w:sz w:val="16"/>
                <w:szCs w:val="16"/>
              </w:rPr>
              <w:t>59.3.09.00000</w:t>
            </w:r>
          </w:p>
        </w:tc>
        <w:tc>
          <w:tcPr>
            <w:tcW w:w="610" w:type="dxa"/>
            <w:hideMark/>
          </w:tcPr>
          <w:p w14:paraId="17AD66D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24FDC29" w14:textId="77777777" w:rsidR="001A0044" w:rsidRPr="001A0044" w:rsidRDefault="001A0044" w:rsidP="001A0044">
            <w:pPr>
              <w:spacing w:line="240" w:lineRule="auto"/>
              <w:ind w:firstLine="0"/>
              <w:rPr>
                <w:bCs/>
                <w:sz w:val="16"/>
                <w:szCs w:val="16"/>
              </w:rPr>
            </w:pPr>
            <w:r w:rsidRPr="001A0044">
              <w:rPr>
                <w:bCs/>
                <w:sz w:val="16"/>
                <w:szCs w:val="16"/>
              </w:rPr>
              <w:t>200,0</w:t>
            </w:r>
          </w:p>
        </w:tc>
        <w:tc>
          <w:tcPr>
            <w:tcW w:w="1105" w:type="dxa"/>
            <w:hideMark/>
          </w:tcPr>
          <w:p w14:paraId="7CBE13B7"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3075961"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48978DC" w14:textId="77777777" w:rsidTr="00AC7815">
        <w:trPr>
          <w:trHeight w:val="20"/>
        </w:trPr>
        <w:tc>
          <w:tcPr>
            <w:tcW w:w="5817" w:type="dxa"/>
            <w:hideMark/>
          </w:tcPr>
          <w:p w14:paraId="56D8C3D6" w14:textId="77777777" w:rsidR="001A0044" w:rsidRPr="001A0044" w:rsidRDefault="001A0044" w:rsidP="001A0044">
            <w:pPr>
              <w:spacing w:line="240" w:lineRule="auto"/>
              <w:ind w:left="-57" w:firstLine="0"/>
              <w:rPr>
                <w:bCs/>
                <w:sz w:val="16"/>
                <w:szCs w:val="16"/>
              </w:rPr>
            </w:pPr>
            <w:r w:rsidRPr="001A0044">
              <w:rPr>
                <w:bCs/>
                <w:sz w:val="16"/>
                <w:szCs w:val="16"/>
              </w:rPr>
              <w:t>Выплаты единовременного пособия молодым специалистам</w:t>
            </w:r>
          </w:p>
        </w:tc>
        <w:tc>
          <w:tcPr>
            <w:tcW w:w="1224" w:type="dxa"/>
            <w:hideMark/>
          </w:tcPr>
          <w:p w14:paraId="54DDCF78" w14:textId="77777777" w:rsidR="001A0044" w:rsidRPr="001A0044" w:rsidRDefault="001A0044" w:rsidP="001A0044">
            <w:pPr>
              <w:spacing w:line="240" w:lineRule="auto"/>
              <w:ind w:firstLine="0"/>
              <w:rPr>
                <w:bCs/>
                <w:sz w:val="16"/>
                <w:szCs w:val="16"/>
              </w:rPr>
            </w:pPr>
            <w:r w:rsidRPr="001A0044">
              <w:rPr>
                <w:bCs/>
                <w:sz w:val="16"/>
                <w:szCs w:val="16"/>
              </w:rPr>
              <w:t>59.3.09.00710</w:t>
            </w:r>
          </w:p>
        </w:tc>
        <w:tc>
          <w:tcPr>
            <w:tcW w:w="610" w:type="dxa"/>
            <w:hideMark/>
          </w:tcPr>
          <w:p w14:paraId="5C6D098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E147A0E" w14:textId="77777777" w:rsidR="001A0044" w:rsidRPr="001A0044" w:rsidRDefault="001A0044" w:rsidP="001A0044">
            <w:pPr>
              <w:spacing w:line="240" w:lineRule="auto"/>
              <w:ind w:firstLine="0"/>
              <w:rPr>
                <w:bCs/>
                <w:sz w:val="16"/>
                <w:szCs w:val="16"/>
              </w:rPr>
            </w:pPr>
            <w:r w:rsidRPr="001A0044">
              <w:rPr>
                <w:bCs/>
                <w:sz w:val="16"/>
                <w:szCs w:val="16"/>
              </w:rPr>
              <w:t>200,0</w:t>
            </w:r>
          </w:p>
        </w:tc>
        <w:tc>
          <w:tcPr>
            <w:tcW w:w="1105" w:type="dxa"/>
            <w:hideMark/>
          </w:tcPr>
          <w:p w14:paraId="529B5363"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BDAD0D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70CAFF0" w14:textId="77777777" w:rsidTr="00AC7815">
        <w:trPr>
          <w:trHeight w:val="20"/>
        </w:trPr>
        <w:tc>
          <w:tcPr>
            <w:tcW w:w="5817" w:type="dxa"/>
            <w:hideMark/>
          </w:tcPr>
          <w:p w14:paraId="28EE335D"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55354D67" w14:textId="77777777" w:rsidR="001A0044" w:rsidRPr="001A0044" w:rsidRDefault="001A0044" w:rsidP="001A0044">
            <w:pPr>
              <w:spacing w:line="240" w:lineRule="auto"/>
              <w:ind w:firstLine="0"/>
              <w:rPr>
                <w:bCs/>
                <w:sz w:val="16"/>
                <w:szCs w:val="16"/>
              </w:rPr>
            </w:pPr>
            <w:r w:rsidRPr="001A0044">
              <w:rPr>
                <w:bCs/>
                <w:sz w:val="16"/>
                <w:szCs w:val="16"/>
              </w:rPr>
              <w:t>59.3.09.00710</w:t>
            </w:r>
          </w:p>
        </w:tc>
        <w:tc>
          <w:tcPr>
            <w:tcW w:w="610" w:type="dxa"/>
            <w:hideMark/>
          </w:tcPr>
          <w:p w14:paraId="78E7415B"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5AC33133" w14:textId="77777777" w:rsidR="001A0044" w:rsidRPr="001A0044" w:rsidRDefault="001A0044" w:rsidP="001A0044">
            <w:pPr>
              <w:spacing w:line="240" w:lineRule="auto"/>
              <w:ind w:firstLine="0"/>
              <w:rPr>
                <w:bCs/>
                <w:sz w:val="16"/>
                <w:szCs w:val="16"/>
              </w:rPr>
            </w:pPr>
            <w:r w:rsidRPr="001A0044">
              <w:rPr>
                <w:bCs/>
                <w:sz w:val="16"/>
                <w:szCs w:val="16"/>
              </w:rPr>
              <w:t>200,0</w:t>
            </w:r>
          </w:p>
        </w:tc>
        <w:tc>
          <w:tcPr>
            <w:tcW w:w="1105" w:type="dxa"/>
            <w:hideMark/>
          </w:tcPr>
          <w:p w14:paraId="0D435629"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B4D1432"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4FE960E" w14:textId="77777777" w:rsidTr="00AC7815">
        <w:trPr>
          <w:trHeight w:val="20"/>
        </w:trPr>
        <w:tc>
          <w:tcPr>
            <w:tcW w:w="5817" w:type="dxa"/>
            <w:hideMark/>
          </w:tcPr>
          <w:p w14:paraId="0CC641B6" w14:textId="6A753ED5"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224" w:type="dxa"/>
            <w:hideMark/>
          </w:tcPr>
          <w:p w14:paraId="2CD3AD73" w14:textId="77777777" w:rsidR="001A0044" w:rsidRPr="001A0044" w:rsidRDefault="001A0044" w:rsidP="001A0044">
            <w:pPr>
              <w:spacing w:line="240" w:lineRule="auto"/>
              <w:ind w:firstLine="0"/>
              <w:rPr>
                <w:bCs/>
                <w:sz w:val="16"/>
                <w:szCs w:val="16"/>
              </w:rPr>
            </w:pPr>
            <w:r w:rsidRPr="001A0044">
              <w:rPr>
                <w:bCs/>
                <w:sz w:val="16"/>
                <w:szCs w:val="16"/>
              </w:rPr>
              <w:t>59.3.10.00000</w:t>
            </w:r>
          </w:p>
        </w:tc>
        <w:tc>
          <w:tcPr>
            <w:tcW w:w="610" w:type="dxa"/>
            <w:hideMark/>
          </w:tcPr>
          <w:p w14:paraId="4FB1CF7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3702ADE" w14:textId="77777777" w:rsidR="001A0044" w:rsidRPr="001A0044" w:rsidRDefault="001A0044" w:rsidP="001A0044">
            <w:pPr>
              <w:spacing w:line="240" w:lineRule="auto"/>
              <w:ind w:firstLine="0"/>
              <w:rPr>
                <w:bCs/>
                <w:sz w:val="16"/>
                <w:szCs w:val="16"/>
              </w:rPr>
            </w:pPr>
            <w:r w:rsidRPr="001A0044">
              <w:rPr>
                <w:bCs/>
                <w:sz w:val="16"/>
                <w:szCs w:val="16"/>
              </w:rPr>
              <w:t>998,7</w:t>
            </w:r>
          </w:p>
        </w:tc>
        <w:tc>
          <w:tcPr>
            <w:tcW w:w="1105" w:type="dxa"/>
            <w:hideMark/>
          </w:tcPr>
          <w:p w14:paraId="31297A6A" w14:textId="77777777" w:rsidR="001A0044" w:rsidRPr="001A0044" w:rsidRDefault="001A0044" w:rsidP="001A0044">
            <w:pPr>
              <w:spacing w:line="240" w:lineRule="auto"/>
              <w:ind w:firstLine="0"/>
              <w:rPr>
                <w:bCs/>
                <w:sz w:val="16"/>
                <w:szCs w:val="16"/>
              </w:rPr>
            </w:pPr>
            <w:r w:rsidRPr="001A0044">
              <w:rPr>
                <w:bCs/>
                <w:sz w:val="16"/>
                <w:szCs w:val="16"/>
              </w:rPr>
              <w:t>589,4</w:t>
            </w:r>
          </w:p>
        </w:tc>
        <w:tc>
          <w:tcPr>
            <w:tcW w:w="1019" w:type="dxa"/>
            <w:hideMark/>
          </w:tcPr>
          <w:p w14:paraId="1F4A006A" w14:textId="77777777" w:rsidR="001A0044" w:rsidRPr="001A0044" w:rsidRDefault="001A0044" w:rsidP="001A0044">
            <w:pPr>
              <w:spacing w:line="240" w:lineRule="auto"/>
              <w:ind w:firstLine="0"/>
              <w:rPr>
                <w:bCs/>
                <w:sz w:val="16"/>
                <w:szCs w:val="16"/>
              </w:rPr>
            </w:pPr>
            <w:r w:rsidRPr="001A0044">
              <w:rPr>
                <w:bCs/>
                <w:sz w:val="16"/>
                <w:szCs w:val="16"/>
              </w:rPr>
              <w:t>59,0</w:t>
            </w:r>
          </w:p>
        </w:tc>
      </w:tr>
      <w:tr w:rsidR="001A0044" w:rsidRPr="001A0044" w14:paraId="5ED798CC" w14:textId="77777777" w:rsidTr="00AC7815">
        <w:trPr>
          <w:trHeight w:val="20"/>
        </w:trPr>
        <w:tc>
          <w:tcPr>
            <w:tcW w:w="5817" w:type="dxa"/>
            <w:hideMark/>
          </w:tcPr>
          <w:p w14:paraId="65CF9616" w14:textId="2EF85FF9"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224" w:type="dxa"/>
            <w:hideMark/>
          </w:tcPr>
          <w:p w14:paraId="67BDC5B2" w14:textId="77777777" w:rsidR="001A0044" w:rsidRPr="001A0044" w:rsidRDefault="001A0044" w:rsidP="001A0044">
            <w:pPr>
              <w:spacing w:line="240" w:lineRule="auto"/>
              <w:ind w:firstLine="0"/>
              <w:rPr>
                <w:bCs/>
                <w:sz w:val="16"/>
                <w:szCs w:val="16"/>
              </w:rPr>
            </w:pPr>
            <w:r w:rsidRPr="001A0044">
              <w:rPr>
                <w:bCs/>
                <w:sz w:val="16"/>
                <w:szCs w:val="16"/>
              </w:rPr>
              <w:t>59.3.10.11020</w:t>
            </w:r>
          </w:p>
        </w:tc>
        <w:tc>
          <w:tcPr>
            <w:tcW w:w="610" w:type="dxa"/>
            <w:hideMark/>
          </w:tcPr>
          <w:p w14:paraId="7656399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4EC66B1" w14:textId="77777777" w:rsidR="001A0044" w:rsidRPr="001A0044" w:rsidRDefault="001A0044" w:rsidP="001A0044">
            <w:pPr>
              <w:spacing w:line="240" w:lineRule="auto"/>
              <w:ind w:firstLine="0"/>
              <w:rPr>
                <w:bCs/>
                <w:sz w:val="16"/>
                <w:szCs w:val="16"/>
              </w:rPr>
            </w:pPr>
            <w:r w:rsidRPr="001A0044">
              <w:rPr>
                <w:bCs/>
                <w:sz w:val="16"/>
                <w:szCs w:val="16"/>
              </w:rPr>
              <w:t>998,7</w:t>
            </w:r>
          </w:p>
        </w:tc>
        <w:tc>
          <w:tcPr>
            <w:tcW w:w="1105" w:type="dxa"/>
            <w:hideMark/>
          </w:tcPr>
          <w:p w14:paraId="5C2C727C" w14:textId="77777777" w:rsidR="001A0044" w:rsidRPr="001A0044" w:rsidRDefault="001A0044" w:rsidP="001A0044">
            <w:pPr>
              <w:spacing w:line="240" w:lineRule="auto"/>
              <w:ind w:firstLine="0"/>
              <w:rPr>
                <w:bCs/>
                <w:sz w:val="16"/>
                <w:szCs w:val="16"/>
              </w:rPr>
            </w:pPr>
            <w:r w:rsidRPr="001A0044">
              <w:rPr>
                <w:bCs/>
                <w:sz w:val="16"/>
                <w:szCs w:val="16"/>
              </w:rPr>
              <w:t>589,4</w:t>
            </w:r>
          </w:p>
        </w:tc>
        <w:tc>
          <w:tcPr>
            <w:tcW w:w="1019" w:type="dxa"/>
            <w:hideMark/>
          </w:tcPr>
          <w:p w14:paraId="3030E540" w14:textId="77777777" w:rsidR="001A0044" w:rsidRPr="001A0044" w:rsidRDefault="001A0044" w:rsidP="001A0044">
            <w:pPr>
              <w:spacing w:line="240" w:lineRule="auto"/>
              <w:ind w:firstLine="0"/>
              <w:rPr>
                <w:bCs/>
                <w:sz w:val="16"/>
                <w:szCs w:val="16"/>
              </w:rPr>
            </w:pPr>
            <w:r w:rsidRPr="001A0044">
              <w:rPr>
                <w:bCs/>
                <w:sz w:val="16"/>
                <w:szCs w:val="16"/>
              </w:rPr>
              <w:t>59,0</w:t>
            </w:r>
          </w:p>
        </w:tc>
      </w:tr>
      <w:tr w:rsidR="001A0044" w:rsidRPr="001A0044" w14:paraId="0B8DCFE8" w14:textId="77777777" w:rsidTr="00AC7815">
        <w:trPr>
          <w:trHeight w:val="20"/>
        </w:trPr>
        <w:tc>
          <w:tcPr>
            <w:tcW w:w="5817" w:type="dxa"/>
            <w:hideMark/>
          </w:tcPr>
          <w:p w14:paraId="100DAE11"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77DB817D" w14:textId="77777777" w:rsidR="001A0044" w:rsidRPr="001A0044" w:rsidRDefault="001A0044" w:rsidP="001A0044">
            <w:pPr>
              <w:spacing w:line="240" w:lineRule="auto"/>
              <w:ind w:firstLine="0"/>
              <w:rPr>
                <w:bCs/>
                <w:sz w:val="16"/>
                <w:szCs w:val="16"/>
              </w:rPr>
            </w:pPr>
            <w:r w:rsidRPr="001A0044">
              <w:rPr>
                <w:bCs/>
                <w:sz w:val="16"/>
                <w:szCs w:val="16"/>
              </w:rPr>
              <w:t>59.3.10.11020</w:t>
            </w:r>
          </w:p>
        </w:tc>
        <w:tc>
          <w:tcPr>
            <w:tcW w:w="610" w:type="dxa"/>
            <w:hideMark/>
          </w:tcPr>
          <w:p w14:paraId="3B0384E8"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110E92B9" w14:textId="77777777" w:rsidR="001A0044" w:rsidRPr="001A0044" w:rsidRDefault="001A0044" w:rsidP="001A0044">
            <w:pPr>
              <w:spacing w:line="240" w:lineRule="auto"/>
              <w:ind w:firstLine="0"/>
              <w:rPr>
                <w:bCs/>
                <w:sz w:val="16"/>
                <w:szCs w:val="16"/>
              </w:rPr>
            </w:pPr>
            <w:r w:rsidRPr="001A0044">
              <w:rPr>
                <w:bCs/>
                <w:sz w:val="16"/>
                <w:szCs w:val="16"/>
              </w:rPr>
              <w:t>998,7</w:t>
            </w:r>
          </w:p>
        </w:tc>
        <w:tc>
          <w:tcPr>
            <w:tcW w:w="1105" w:type="dxa"/>
            <w:hideMark/>
          </w:tcPr>
          <w:p w14:paraId="771F7FE5" w14:textId="77777777" w:rsidR="001A0044" w:rsidRPr="001A0044" w:rsidRDefault="001A0044" w:rsidP="001A0044">
            <w:pPr>
              <w:spacing w:line="240" w:lineRule="auto"/>
              <w:ind w:firstLine="0"/>
              <w:rPr>
                <w:bCs/>
                <w:sz w:val="16"/>
                <w:szCs w:val="16"/>
              </w:rPr>
            </w:pPr>
            <w:r w:rsidRPr="001A0044">
              <w:rPr>
                <w:bCs/>
                <w:sz w:val="16"/>
                <w:szCs w:val="16"/>
              </w:rPr>
              <w:t>589,4</w:t>
            </w:r>
          </w:p>
        </w:tc>
        <w:tc>
          <w:tcPr>
            <w:tcW w:w="1019" w:type="dxa"/>
            <w:hideMark/>
          </w:tcPr>
          <w:p w14:paraId="0E7A7958" w14:textId="77777777" w:rsidR="001A0044" w:rsidRPr="001A0044" w:rsidRDefault="001A0044" w:rsidP="001A0044">
            <w:pPr>
              <w:spacing w:line="240" w:lineRule="auto"/>
              <w:ind w:firstLine="0"/>
              <w:rPr>
                <w:bCs/>
                <w:sz w:val="16"/>
                <w:szCs w:val="16"/>
              </w:rPr>
            </w:pPr>
            <w:r w:rsidRPr="001A0044">
              <w:rPr>
                <w:bCs/>
                <w:sz w:val="16"/>
                <w:szCs w:val="16"/>
              </w:rPr>
              <w:t>59,0</w:t>
            </w:r>
          </w:p>
        </w:tc>
      </w:tr>
      <w:tr w:rsidR="001A0044" w:rsidRPr="001A0044" w14:paraId="20631B87" w14:textId="77777777" w:rsidTr="00AC7815">
        <w:trPr>
          <w:trHeight w:val="20"/>
        </w:trPr>
        <w:tc>
          <w:tcPr>
            <w:tcW w:w="5817" w:type="dxa"/>
            <w:hideMark/>
          </w:tcPr>
          <w:p w14:paraId="5A6DADD4" w14:textId="0986B132"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224" w:type="dxa"/>
            <w:hideMark/>
          </w:tcPr>
          <w:p w14:paraId="3CB280D9" w14:textId="77777777" w:rsidR="001A0044" w:rsidRPr="001A0044" w:rsidRDefault="001A0044" w:rsidP="001A0044">
            <w:pPr>
              <w:spacing w:line="240" w:lineRule="auto"/>
              <w:ind w:firstLine="0"/>
              <w:rPr>
                <w:bCs/>
                <w:sz w:val="16"/>
                <w:szCs w:val="16"/>
              </w:rPr>
            </w:pPr>
            <w:r w:rsidRPr="001A0044">
              <w:rPr>
                <w:bCs/>
                <w:sz w:val="16"/>
                <w:szCs w:val="16"/>
              </w:rPr>
              <w:t>59.3.11.00000</w:t>
            </w:r>
          </w:p>
        </w:tc>
        <w:tc>
          <w:tcPr>
            <w:tcW w:w="610" w:type="dxa"/>
            <w:hideMark/>
          </w:tcPr>
          <w:p w14:paraId="2705CEB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4D7F9B4" w14:textId="77777777" w:rsidR="001A0044" w:rsidRPr="001A0044" w:rsidRDefault="001A0044" w:rsidP="001A0044">
            <w:pPr>
              <w:spacing w:line="240" w:lineRule="auto"/>
              <w:ind w:firstLine="0"/>
              <w:rPr>
                <w:bCs/>
                <w:sz w:val="16"/>
                <w:szCs w:val="16"/>
              </w:rPr>
            </w:pPr>
            <w:r w:rsidRPr="001A0044">
              <w:rPr>
                <w:bCs/>
                <w:sz w:val="16"/>
                <w:szCs w:val="16"/>
              </w:rPr>
              <w:t>16 288,0</w:t>
            </w:r>
          </w:p>
        </w:tc>
        <w:tc>
          <w:tcPr>
            <w:tcW w:w="1105" w:type="dxa"/>
            <w:hideMark/>
          </w:tcPr>
          <w:p w14:paraId="0C934337" w14:textId="77777777" w:rsidR="001A0044" w:rsidRPr="001A0044" w:rsidRDefault="001A0044" w:rsidP="001A0044">
            <w:pPr>
              <w:spacing w:line="240" w:lineRule="auto"/>
              <w:ind w:firstLine="0"/>
              <w:rPr>
                <w:bCs/>
                <w:sz w:val="16"/>
                <w:szCs w:val="16"/>
              </w:rPr>
            </w:pPr>
            <w:r w:rsidRPr="001A0044">
              <w:rPr>
                <w:bCs/>
                <w:sz w:val="16"/>
                <w:szCs w:val="16"/>
              </w:rPr>
              <w:t>10 729,7</w:t>
            </w:r>
          </w:p>
        </w:tc>
        <w:tc>
          <w:tcPr>
            <w:tcW w:w="1019" w:type="dxa"/>
            <w:hideMark/>
          </w:tcPr>
          <w:p w14:paraId="088639C6" w14:textId="77777777" w:rsidR="001A0044" w:rsidRPr="001A0044" w:rsidRDefault="001A0044" w:rsidP="001A0044">
            <w:pPr>
              <w:spacing w:line="240" w:lineRule="auto"/>
              <w:ind w:firstLine="0"/>
              <w:rPr>
                <w:bCs/>
                <w:sz w:val="16"/>
                <w:szCs w:val="16"/>
              </w:rPr>
            </w:pPr>
            <w:r w:rsidRPr="001A0044">
              <w:rPr>
                <w:bCs/>
                <w:sz w:val="16"/>
                <w:szCs w:val="16"/>
              </w:rPr>
              <w:t>65,9</w:t>
            </w:r>
          </w:p>
        </w:tc>
      </w:tr>
      <w:tr w:rsidR="001A0044" w:rsidRPr="001A0044" w14:paraId="4C2E1DA2" w14:textId="77777777" w:rsidTr="00AC7815">
        <w:trPr>
          <w:trHeight w:val="20"/>
        </w:trPr>
        <w:tc>
          <w:tcPr>
            <w:tcW w:w="5817" w:type="dxa"/>
            <w:hideMark/>
          </w:tcPr>
          <w:p w14:paraId="1523BF2C" w14:textId="0F48878F"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224" w:type="dxa"/>
            <w:hideMark/>
          </w:tcPr>
          <w:p w14:paraId="1769A625" w14:textId="77777777" w:rsidR="001A0044" w:rsidRPr="001A0044" w:rsidRDefault="001A0044" w:rsidP="001A0044">
            <w:pPr>
              <w:spacing w:line="240" w:lineRule="auto"/>
              <w:ind w:firstLine="0"/>
              <w:rPr>
                <w:bCs/>
                <w:sz w:val="16"/>
                <w:szCs w:val="16"/>
              </w:rPr>
            </w:pPr>
            <w:r w:rsidRPr="001A0044">
              <w:rPr>
                <w:bCs/>
                <w:sz w:val="16"/>
                <w:szCs w:val="16"/>
              </w:rPr>
              <w:t>59.3.11.53030</w:t>
            </w:r>
          </w:p>
        </w:tc>
        <w:tc>
          <w:tcPr>
            <w:tcW w:w="610" w:type="dxa"/>
            <w:hideMark/>
          </w:tcPr>
          <w:p w14:paraId="4B17A4E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51DBBA8" w14:textId="77777777" w:rsidR="001A0044" w:rsidRPr="001A0044" w:rsidRDefault="001A0044" w:rsidP="001A0044">
            <w:pPr>
              <w:spacing w:line="240" w:lineRule="auto"/>
              <w:ind w:firstLine="0"/>
              <w:rPr>
                <w:bCs/>
                <w:sz w:val="16"/>
                <w:szCs w:val="16"/>
              </w:rPr>
            </w:pPr>
            <w:r w:rsidRPr="001A0044">
              <w:rPr>
                <w:bCs/>
                <w:sz w:val="16"/>
                <w:szCs w:val="16"/>
              </w:rPr>
              <w:t>16 288,0</w:t>
            </w:r>
          </w:p>
        </w:tc>
        <w:tc>
          <w:tcPr>
            <w:tcW w:w="1105" w:type="dxa"/>
            <w:hideMark/>
          </w:tcPr>
          <w:p w14:paraId="40B50D66" w14:textId="77777777" w:rsidR="001A0044" w:rsidRPr="001A0044" w:rsidRDefault="001A0044" w:rsidP="001A0044">
            <w:pPr>
              <w:spacing w:line="240" w:lineRule="auto"/>
              <w:ind w:firstLine="0"/>
              <w:rPr>
                <w:bCs/>
                <w:sz w:val="16"/>
                <w:szCs w:val="16"/>
              </w:rPr>
            </w:pPr>
            <w:r w:rsidRPr="001A0044">
              <w:rPr>
                <w:bCs/>
                <w:sz w:val="16"/>
                <w:szCs w:val="16"/>
              </w:rPr>
              <w:t>10 729,7</w:t>
            </w:r>
          </w:p>
        </w:tc>
        <w:tc>
          <w:tcPr>
            <w:tcW w:w="1019" w:type="dxa"/>
            <w:hideMark/>
          </w:tcPr>
          <w:p w14:paraId="7CCFD512" w14:textId="77777777" w:rsidR="001A0044" w:rsidRPr="001A0044" w:rsidRDefault="001A0044" w:rsidP="001A0044">
            <w:pPr>
              <w:spacing w:line="240" w:lineRule="auto"/>
              <w:ind w:firstLine="0"/>
              <w:rPr>
                <w:bCs/>
                <w:sz w:val="16"/>
                <w:szCs w:val="16"/>
              </w:rPr>
            </w:pPr>
            <w:r w:rsidRPr="001A0044">
              <w:rPr>
                <w:bCs/>
                <w:sz w:val="16"/>
                <w:szCs w:val="16"/>
              </w:rPr>
              <w:t>65,9</w:t>
            </w:r>
          </w:p>
        </w:tc>
      </w:tr>
      <w:tr w:rsidR="001A0044" w:rsidRPr="001A0044" w14:paraId="5145A833" w14:textId="77777777" w:rsidTr="00AC7815">
        <w:trPr>
          <w:trHeight w:val="20"/>
        </w:trPr>
        <w:tc>
          <w:tcPr>
            <w:tcW w:w="5817" w:type="dxa"/>
            <w:hideMark/>
          </w:tcPr>
          <w:p w14:paraId="2033A0B4" w14:textId="77777777" w:rsidR="001A0044" w:rsidRPr="001A0044" w:rsidRDefault="001A0044" w:rsidP="001A0044">
            <w:pPr>
              <w:spacing w:line="240" w:lineRule="auto"/>
              <w:ind w:left="-57" w:firstLine="0"/>
              <w:rPr>
                <w:bCs/>
                <w:sz w:val="16"/>
                <w:szCs w:val="16"/>
              </w:rPr>
            </w:pPr>
            <w:r w:rsidRPr="001A0044">
              <w:rPr>
                <w:bCs/>
                <w:sz w:val="16"/>
                <w:szCs w:val="16"/>
              </w:rPr>
              <w:lastRenderedPageBreak/>
              <w:t>Предоставление субсидий бюджетным, автономным учреждениям и иным некоммерческим организациям</w:t>
            </w:r>
          </w:p>
        </w:tc>
        <w:tc>
          <w:tcPr>
            <w:tcW w:w="1224" w:type="dxa"/>
            <w:hideMark/>
          </w:tcPr>
          <w:p w14:paraId="77A8CC7D" w14:textId="77777777" w:rsidR="001A0044" w:rsidRPr="001A0044" w:rsidRDefault="001A0044" w:rsidP="001A0044">
            <w:pPr>
              <w:spacing w:line="240" w:lineRule="auto"/>
              <w:ind w:firstLine="0"/>
              <w:rPr>
                <w:bCs/>
                <w:sz w:val="16"/>
                <w:szCs w:val="16"/>
              </w:rPr>
            </w:pPr>
            <w:r w:rsidRPr="001A0044">
              <w:rPr>
                <w:bCs/>
                <w:sz w:val="16"/>
                <w:szCs w:val="16"/>
              </w:rPr>
              <w:t>59.3.11.53030</w:t>
            </w:r>
          </w:p>
        </w:tc>
        <w:tc>
          <w:tcPr>
            <w:tcW w:w="610" w:type="dxa"/>
            <w:hideMark/>
          </w:tcPr>
          <w:p w14:paraId="21B9D2F8"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70DF3BCC" w14:textId="77777777" w:rsidR="001A0044" w:rsidRPr="001A0044" w:rsidRDefault="001A0044" w:rsidP="001A0044">
            <w:pPr>
              <w:spacing w:line="240" w:lineRule="auto"/>
              <w:ind w:firstLine="0"/>
              <w:rPr>
                <w:bCs/>
                <w:sz w:val="16"/>
                <w:szCs w:val="16"/>
              </w:rPr>
            </w:pPr>
            <w:r w:rsidRPr="001A0044">
              <w:rPr>
                <w:bCs/>
                <w:sz w:val="16"/>
                <w:szCs w:val="16"/>
              </w:rPr>
              <w:t>16 288,0</w:t>
            </w:r>
          </w:p>
        </w:tc>
        <w:tc>
          <w:tcPr>
            <w:tcW w:w="1105" w:type="dxa"/>
            <w:hideMark/>
          </w:tcPr>
          <w:p w14:paraId="3F05FACB" w14:textId="77777777" w:rsidR="001A0044" w:rsidRPr="001A0044" w:rsidRDefault="001A0044" w:rsidP="001A0044">
            <w:pPr>
              <w:spacing w:line="240" w:lineRule="auto"/>
              <w:ind w:firstLine="0"/>
              <w:rPr>
                <w:bCs/>
                <w:sz w:val="16"/>
                <w:szCs w:val="16"/>
              </w:rPr>
            </w:pPr>
            <w:r w:rsidRPr="001A0044">
              <w:rPr>
                <w:bCs/>
                <w:sz w:val="16"/>
                <w:szCs w:val="16"/>
              </w:rPr>
              <w:t>10 729,7</w:t>
            </w:r>
          </w:p>
        </w:tc>
        <w:tc>
          <w:tcPr>
            <w:tcW w:w="1019" w:type="dxa"/>
            <w:hideMark/>
          </w:tcPr>
          <w:p w14:paraId="637316FC" w14:textId="77777777" w:rsidR="001A0044" w:rsidRPr="001A0044" w:rsidRDefault="001A0044" w:rsidP="001A0044">
            <w:pPr>
              <w:spacing w:line="240" w:lineRule="auto"/>
              <w:ind w:firstLine="0"/>
              <w:rPr>
                <w:bCs/>
                <w:sz w:val="16"/>
                <w:szCs w:val="16"/>
              </w:rPr>
            </w:pPr>
            <w:r w:rsidRPr="001A0044">
              <w:rPr>
                <w:bCs/>
                <w:sz w:val="16"/>
                <w:szCs w:val="16"/>
              </w:rPr>
              <w:t>65,9</w:t>
            </w:r>
          </w:p>
        </w:tc>
      </w:tr>
      <w:tr w:rsidR="001A0044" w:rsidRPr="001A0044" w14:paraId="2F91FB61" w14:textId="77777777" w:rsidTr="00AC7815">
        <w:trPr>
          <w:trHeight w:val="20"/>
        </w:trPr>
        <w:tc>
          <w:tcPr>
            <w:tcW w:w="5817" w:type="dxa"/>
            <w:hideMark/>
          </w:tcPr>
          <w:p w14:paraId="78528085"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224" w:type="dxa"/>
            <w:hideMark/>
          </w:tcPr>
          <w:p w14:paraId="10195FE9" w14:textId="77777777" w:rsidR="001A0044" w:rsidRPr="001A0044" w:rsidRDefault="001A0044" w:rsidP="001A0044">
            <w:pPr>
              <w:spacing w:line="240" w:lineRule="auto"/>
              <w:ind w:firstLine="0"/>
              <w:rPr>
                <w:bCs/>
                <w:sz w:val="16"/>
                <w:szCs w:val="16"/>
              </w:rPr>
            </w:pPr>
            <w:r w:rsidRPr="001A0044">
              <w:rPr>
                <w:bCs/>
                <w:sz w:val="16"/>
                <w:szCs w:val="16"/>
              </w:rPr>
              <w:t>59.3.12.00000</w:t>
            </w:r>
          </w:p>
        </w:tc>
        <w:tc>
          <w:tcPr>
            <w:tcW w:w="610" w:type="dxa"/>
            <w:hideMark/>
          </w:tcPr>
          <w:p w14:paraId="38812F3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EFCDB9F" w14:textId="77777777" w:rsidR="001A0044" w:rsidRPr="001A0044" w:rsidRDefault="001A0044" w:rsidP="001A0044">
            <w:pPr>
              <w:spacing w:line="240" w:lineRule="auto"/>
              <w:ind w:firstLine="0"/>
              <w:rPr>
                <w:bCs/>
                <w:sz w:val="16"/>
                <w:szCs w:val="16"/>
              </w:rPr>
            </w:pPr>
            <w:r w:rsidRPr="001A0044">
              <w:rPr>
                <w:bCs/>
                <w:sz w:val="16"/>
                <w:szCs w:val="16"/>
              </w:rPr>
              <w:t>69,1</w:t>
            </w:r>
          </w:p>
        </w:tc>
        <w:tc>
          <w:tcPr>
            <w:tcW w:w="1105" w:type="dxa"/>
            <w:hideMark/>
          </w:tcPr>
          <w:p w14:paraId="558234A8" w14:textId="77777777" w:rsidR="001A0044" w:rsidRPr="001A0044" w:rsidRDefault="001A0044" w:rsidP="001A0044">
            <w:pPr>
              <w:spacing w:line="240" w:lineRule="auto"/>
              <w:ind w:firstLine="0"/>
              <w:rPr>
                <w:bCs/>
                <w:sz w:val="16"/>
                <w:szCs w:val="16"/>
              </w:rPr>
            </w:pPr>
            <w:r w:rsidRPr="001A0044">
              <w:rPr>
                <w:bCs/>
                <w:sz w:val="16"/>
                <w:szCs w:val="16"/>
              </w:rPr>
              <w:t>41,7</w:t>
            </w:r>
          </w:p>
        </w:tc>
        <w:tc>
          <w:tcPr>
            <w:tcW w:w="1019" w:type="dxa"/>
            <w:hideMark/>
          </w:tcPr>
          <w:p w14:paraId="7F2AFF52" w14:textId="77777777" w:rsidR="001A0044" w:rsidRPr="001A0044" w:rsidRDefault="001A0044" w:rsidP="001A0044">
            <w:pPr>
              <w:spacing w:line="240" w:lineRule="auto"/>
              <w:ind w:firstLine="0"/>
              <w:rPr>
                <w:bCs/>
                <w:sz w:val="16"/>
                <w:szCs w:val="16"/>
              </w:rPr>
            </w:pPr>
            <w:r w:rsidRPr="001A0044">
              <w:rPr>
                <w:bCs/>
                <w:sz w:val="16"/>
                <w:szCs w:val="16"/>
              </w:rPr>
              <w:t>60,3</w:t>
            </w:r>
          </w:p>
        </w:tc>
      </w:tr>
      <w:tr w:rsidR="001A0044" w:rsidRPr="001A0044" w14:paraId="3CE171C8" w14:textId="77777777" w:rsidTr="00AC7815">
        <w:trPr>
          <w:trHeight w:val="20"/>
        </w:trPr>
        <w:tc>
          <w:tcPr>
            <w:tcW w:w="5817" w:type="dxa"/>
            <w:hideMark/>
          </w:tcPr>
          <w:p w14:paraId="0E658531" w14:textId="023E1758"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w:t>
            </w:r>
            <w:r w:rsidR="00D82FCC">
              <w:rPr>
                <w:bCs/>
                <w:sz w:val="16"/>
                <w:szCs w:val="16"/>
              </w:rPr>
              <w:t>я</w:t>
            </w:r>
            <w:r w:rsidRPr="001A0044">
              <w:rPr>
                <w:bCs/>
                <w:sz w:val="16"/>
                <w:szCs w:val="16"/>
              </w:rPr>
              <w:t xml:space="preserve"> обучения</w:t>
            </w:r>
          </w:p>
        </w:tc>
        <w:tc>
          <w:tcPr>
            <w:tcW w:w="1224" w:type="dxa"/>
            <w:hideMark/>
          </w:tcPr>
          <w:p w14:paraId="67B3712E" w14:textId="77777777" w:rsidR="001A0044" w:rsidRPr="001A0044" w:rsidRDefault="001A0044" w:rsidP="001A0044">
            <w:pPr>
              <w:spacing w:line="240" w:lineRule="auto"/>
              <w:ind w:firstLine="0"/>
              <w:rPr>
                <w:bCs/>
                <w:sz w:val="16"/>
                <w:szCs w:val="16"/>
              </w:rPr>
            </w:pPr>
            <w:r w:rsidRPr="001A0044">
              <w:rPr>
                <w:bCs/>
                <w:sz w:val="16"/>
                <w:szCs w:val="16"/>
              </w:rPr>
              <w:t>59.3.12.70000</w:t>
            </w:r>
          </w:p>
        </w:tc>
        <w:tc>
          <w:tcPr>
            <w:tcW w:w="610" w:type="dxa"/>
            <w:hideMark/>
          </w:tcPr>
          <w:p w14:paraId="6A09DD6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77ED31E" w14:textId="77777777" w:rsidR="001A0044" w:rsidRPr="001A0044" w:rsidRDefault="001A0044" w:rsidP="001A0044">
            <w:pPr>
              <w:spacing w:line="240" w:lineRule="auto"/>
              <w:ind w:firstLine="0"/>
              <w:rPr>
                <w:bCs/>
                <w:sz w:val="16"/>
                <w:szCs w:val="16"/>
              </w:rPr>
            </w:pPr>
            <w:r w:rsidRPr="001A0044">
              <w:rPr>
                <w:bCs/>
                <w:sz w:val="16"/>
                <w:szCs w:val="16"/>
              </w:rPr>
              <w:t>69,1</w:t>
            </w:r>
          </w:p>
        </w:tc>
        <w:tc>
          <w:tcPr>
            <w:tcW w:w="1105" w:type="dxa"/>
            <w:hideMark/>
          </w:tcPr>
          <w:p w14:paraId="7775E98E" w14:textId="77777777" w:rsidR="001A0044" w:rsidRPr="001A0044" w:rsidRDefault="001A0044" w:rsidP="001A0044">
            <w:pPr>
              <w:spacing w:line="240" w:lineRule="auto"/>
              <w:ind w:firstLine="0"/>
              <w:rPr>
                <w:bCs/>
                <w:sz w:val="16"/>
                <w:szCs w:val="16"/>
              </w:rPr>
            </w:pPr>
            <w:r w:rsidRPr="001A0044">
              <w:rPr>
                <w:bCs/>
                <w:sz w:val="16"/>
                <w:szCs w:val="16"/>
              </w:rPr>
              <w:t>41,7</w:t>
            </w:r>
          </w:p>
        </w:tc>
        <w:tc>
          <w:tcPr>
            <w:tcW w:w="1019" w:type="dxa"/>
            <w:hideMark/>
          </w:tcPr>
          <w:p w14:paraId="018DED9E" w14:textId="77777777" w:rsidR="001A0044" w:rsidRPr="001A0044" w:rsidRDefault="001A0044" w:rsidP="001A0044">
            <w:pPr>
              <w:spacing w:line="240" w:lineRule="auto"/>
              <w:ind w:firstLine="0"/>
              <w:rPr>
                <w:bCs/>
                <w:sz w:val="16"/>
                <w:szCs w:val="16"/>
              </w:rPr>
            </w:pPr>
            <w:r w:rsidRPr="001A0044">
              <w:rPr>
                <w:bCs/>
                <w:sz w:val="16"/>
                <w:szCs w:val="16"/>
              </w:rPr>
              <w:t>60,3</w:t>
            </w:r>
          </w:p>
        </w:tc>
      </w:tr>
      <w:tr w:rsidR="001A0044" w:rsidRPr="001A0044" w14:paraId="578C55EB" w14:textId="77777777" w:rsidTr="00AC7815">
        <w:trPr>
          <w:trHeight w:val="20"/>
        </w:trPr>
        <w:tc>
          <w:tcPr>
            <w:tcW w:w="5817" w:type="dxa"/>
            <w:hideMark/>
          </w:tcPr>
          <w:p w14:paraId="2FD6E604"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6242FD05" w14:textId="77777777" w:rsidR="001A0044" w:rsidRPr="001A0044" w:rsidRDefault="001A0044" w:rsidP="001A0044">
            <w:pPr>
              <w:spacing w:line="240" w:lineRule="auto"/>
              <w:ind w:firstLine="0"/>
              <w:rPr>
                <w:bCs/>
                <w:sz w:val="16"/>
                <w:szCs w:val="16"/>
              </w:rPr>
            </w:pPr>
            <w:r w:rsidRPr="001A0044">
              <w:rPr>
                <w:bCs/>
                <w:sz w:val="16"/>
                <w:szCs w:val="16"/>
              </w:rPr>
              <w:t>59.3.12.70000</w:t>
            </w:r>
          </w:p>
        </w:tc>
        <w:tc>
          <w:tcPr>
            <w:tcW w:w="610" w:type="dxa"/>
            <w:hideMark/>
          </w:tcPr>
          <w:p w14:paraId="3EF1934A"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54AC5BFE" w14:textId="77777777" w:rsidR="001A0044" w:rsidRPr="001A0044" w:rsidRDefault="001A0044" w:rsidP="001A0044">
            <w:pPr>
              <w:spacing w:line="240" w:lineRule="auto"/>
              <w:ind w:firstLine="0"/>
              <w:rPr>
                <w:bCs/>
                <w:sz w:val="16"/>
                <w:szCs w:val="16"/>
              </w:rPr>
            </w:pPr>
            <w:r w:rsidRPr="001A0044">
              <w:rPr>
                <w:bCs/>
                <w:sz w:val="16"/>
                <w:szCs w:val="16"/>
              </w:rPr>
              <w:t>69,1</w:t>
            </w:r>
          </w:p>
        </w:tc>
        <w:tc>
          <w:tcPr>
            <w:tcW w:w="1105" w:type="dxa"/>
            <w:hideMark/>
          </w:tcPr>
          <w:p w14:paraId="7351FE81" w14:textId="77777777" w:rsidR="001A0044" w:rsidRPr="001A0044" w:rsidRDefault="001A0044" w:rsidP="001A0044">
            <w:pPr>
              <w:spacing w:line="240" w:lineRule="auto"/>
              <w:ind w:firstLine="0"/>
              <w:rPr>
                <w:bCs/>
                <w:sz w:val="16"/>
                <w:szCs w:val="16"/>
              </w:rPr>
            </w:pPr>
            <w:r w:rsidRPr="001A0044">
              <w:rPr>
                <w:bCs/>
                <w:sz w:val="16"/>
                <w:szCs w:val="16"/>
              </w:rPr>
              <w:t>41,7</w:t>
            </w:r>
          </w:p>
        </w:tc>
        <w:tc>
          <w:tcPr>
            <w:tcW w:w="1019" w:type="dxa"/>
            <w:hideMark/>
          </w:tcPr>
          <w:p w14:paraId="2B9D95E6" w14:textId="77777777" w:rsidR="001A0044" w:rsidRPr="001A0044" w:rsidRDefault="001A0044" w:rsidP="001A0044">
            <w:pPr>
              <w:spacing w:line="240" w:lineRule="auto"/>
              <w:ind w:firstLine="0"/>
              <w:rPr>
                <w:bCs/>
                <w:sz w:val="16"/>
                <w:szCs w:val="16"/>
              </w:rPr>
            </w:pPr>
            <w:r w:rsidRPr="001A0044">
              <w:rPr>
                <w:bCs/>
                <w:sz w:val="16"/>
                <w:szCs w:val="16"/>
              </w:rPr>
              <w:t>60,3</w:t>
            </w:r>
          </w:p>
        </w:tc>
      </w:tr>
      <w:tr w:rsidR="001A0044" w:rsidRPr="001A0044" w14:paraId="53FE0BFC" w14:textId="77777777" w:rsidTr="00AC7815">
        <w:trPr>
          <w:trHeight w:val="20"/>
        </w:trPr>
        <w:tc>
          <w:tcPr>
            <w:tcW w:w="5817" w:type="dxa"/>
            <w:hideMark/>
          </w:tcPr>
          <w:p w14:paraId="3DC90F82"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"Финансовое обеспечение государственного полномочия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4" w:type="dxa"/>
            <w:hideMark/>
          </w:tcPr>
          <w:p w14:paraId="6564C0B8" w14:textId="77777777" w:rsidR="001A0044" w:rsidRPr="001A0044" w:rsidRDefault="001A0044" w:rsidP="001A0044">
            <w:pPr>
              <w:spacing w:line="240" w:lineRule="auto"/>
              <w:ind w:firstLine="0"/>
              <w:rPr>
                <w:bCs/>
                <w:sz w:val="16"/>
                <w:szCs w:val="16"/>
              </w:rPr>
            </w:pPr>
            <w:r w:rsidRPr="001A0044">
              <w:rPr>
                <w:bCs/>
                <w:sz w:val="16"/>
                <w:szCs w:val="16"/>
              </w:rPr>
              <w:t>59.3.13.00000</w:t>
            </w:r>
          </w:p>
        </w:tc>
        <w:tc>
          <w:tcPr>
            <w:tcW w:w="610" w:type="dxa"/>
            <w:hideMark/>
          </w:tcPr>
          <w:p w14:paraId="6542528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C64A5F0" w14:textId="77777777" w:rsidR="001A0044" w:rsidRPr="001A0044" w:rsidRDefault="001A0044" w:rsidP="001A0044">
            <w:pPr>
              <w:spacing w:line="240" w:lineRule="auto"/>
              <w:ind w:firstLine="0"/>
              <w:rPr>
                <w:bCs/>
                <w:sz w:val="16"/>
                <w:szCs w:val="16"/>
              </w:rPr>
            </w:pPr>
            <w:r w:rsidRPr="001A0044">
              <w:rPr>
                <w:bCs/>
                <w:sz w:val="16"/>
                <w:szCs w:val="16"/>
              </w:rPr>
              <w:t>9 546,8</w:t>
            </w:r>
          </w:p>
        </w:tc>
        <w:tc>
          <w:tcPr>
            <w:tcW w:w="1105" w:type="dxa"/>
            <w:hideMark/>
          </w:tcPr>
          <w:p w14:paraId="7C3EB80F" w14:textId="77777777" w:rsidR="001A0044" w:rsidRPr="001A0044" w:rsidRDefault="001A0044" w:rsidP="001A0044">
            <w:pPr>
              <w:spacing w:line="240" w:lineRule="auto"/>
              <w:ind w:firstLine="0"/>
              <w:rPr>
                <w:bCs/>
                <w:sz w:val="16"/>
                <w:szCs w:val="16"/>
              </w:rPr>
            </w:pPr>
            <w:r w:rsidRPr="001A0044">
              <w:rPr>
                <w:bCs/>
                <w:sz w:val="16"/>
                <w:szCs w:val="16"/>
              </w:rPr>
              <w:t>4 270,7</w:t>
            </w:r>
          </w:p>
        </w:tc>
        <w:tc>
          <w:tcPr>
            <w:tcW w:w="1019" w:type="dxa"/>
            <w:hideMark/>
          </w:tcPr>
          <w:p w14:paraId="0D28096B" w14:textId="77777777" w:rsidR="001A0044" w:rsidRPr="001A0044" w:rsidRDefault="001A0044" w:rsidP="001A0044">
            <w:pPr>
              <w:spacing w:line="240" w:lineRule="auto"/>
              <w:ind w:firstLine="0"/>
              <w:rPr>
                <w:bCs/>
                <w:sz w:val="16"/>
                <w:szCs w:val="16"/>
              </w:rPr>
            </w:pPr>
            <w:r w:rsidRPr="001A0044">
              <w:rPr>
                <w:bCs/>
                <w:sz w:val="16"/>
                <w:szCs w:val="16"/>
              </w:rPr>
              <w:t>44,7</w:t>
            </w:r>
          </w:p>
        </w:tc>
      </w:tr>
      <w:tr w:rsidR="001A0044" w:rsidRPr="001A0044" w14:paraId="3062ABCA" w14:textId="77777777" w:rsidTr="00AC7815">
        <w:trPr>
          <w:trHeight w:val="20"/>
        </w:trPr>
        <w:tc>
          <w:tcPr>
            <w:tcW w:w="5817" w:type="dxa"/>
            <w:hideMark/>
          </w:tcPr>
          <w:p w14:paraId="541EB2A4" w14:textId="77777777"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государственного полномочия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4" w:type="dxa"/>
            <w:hideMark/>
          </w:tcPr>
          <w:p w14:paraId="38B80D3A" w14:textId="77777777" w:rsidR="001A0044" w:rsidRPr="001A0044" w:rsidRDefault="001A0044" w:rsidP="001A0044">
            <w:pPr>
              <w:spacing w:line="240" w:lineRule="auto"/>
              <w:ind w:firstLine="0"/>
              <w:rPr>
                <w:bCs/>
                <w:sz w:val="16"/>
                <w:szCs w:val="16"/>
              </w:rPr>
            </w:pPr>
            <w:r w:rsidRPr="001A0044">
              <w:rPr>
                <w:bCs/>
                <w:sz w:val="16"/>
                <w:szCs w:val="16"/>
              </w:rPr>
              <w:t>59.3.13.R3040</w:t>
            </w:r>
          </w:p>
        </w:tc>
        <w:tc>
          <w:tcPr>
            <w:tcW w:w="610" w:type="dxa"/>
            <w:hideMark/>
          </w:tcPr>
          <w:p w14:paraId="07E0472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215ADC1" w14:textId="77777777" w:rsidR="001A0044" w:rsidRPr="001A0044" w:rsidRDefault="001A0044" w:rsidP="001A0044">
            <w:pPr>
              <w:spacing w:line="240" w:lineRule="auto"/>
              <w:ind w:firstLine="0"/>
              <w:rPr>
                <w:bCs/>
                <w:sz w:val="16"/>
                <w:szCs w:val="16"/>
              </w:rPr>
            </w:pPr>
            <w:r w:rsidRPr="001A0044">
              <w:rPr>
                <w:bCs/>
                <w:sz w:val="16"/>
                <w:szCs w:val="16"/>
              </w:rPr>
              <w:t>9 452,3</w:t>
            </w:r>
          </w:p>
        </w:tc>
        <w:tc>
          <w:tcPr>
            <w:tcW w:w="1105" w:type="dxa"/>
            <w:hideMark/>
          </w:tcPr>
          <w:p w14:paraId="54B7AD1D" w14:textId="77777777" w:rsidR="001A0044" w:rsidRPr="001A0044" w:rsidRDefault="001A0044" w:rsidP="001A0044">
            <w:pPr>
              <w:spacing w:line="240" w:lineRule="auto"/>
              <w:ind w:firstLine="0"/>
              <w:rPr>
                <w:bCs/>
                <w:sz w:val="16"/>
                <w:szCs w:val="16"/>
              </w:rPr>
            </w:pPr>
            <w:r w:rsidRPr="001A0044">
              <w:rPr>
                <w:bCs/>
                <w:sz w:val="16"/>
                <w:szCs w:val="16"/>
              </w:rPr>
              <w:t>4 270,7</w:t>
            </w:r>
          </w:p>
        </w:tc>
        <w:tc>
          <w:tcPr>
            <w:tcW w:w="1019" w:type="dxa"/>
            <w:hideMark/>
          </w:tcPr>
          <w:p w14:paraId="25790FDF" w14:textId="77777777" w:rsidR="001A0044" w:rsidRPr="001A0044" w:rsidRDefault="001A0044" w:rsidP="001A0044">
            <w:pPr>
              <w:spacing w:line="240" w:lineRule="auto"/>
              <w:ind w:firstLine="0"/>
              <w:rPr>
                <w:bCs/>
                <w:sz w:val="16"/>
                <w:szCs w:val="16"/>
              </w:rPr>
            </w:pPr>
            <w:r w:rsidRPr="001A0044">
              <w:rPr>
                <w:bCs/>
                <w:sz w:val="16"/>
                <w:szCs w:val="16"/>
              </w:rPr>
              <w:t>45,2</w:t>
            </w:r>
          </w:p>
        </w:tc>
      </w:tr>
      <w:tr w:rsidR="001A0044" w:rsidRPr="001A0044" w14:paraId="6AE9C7AB" w14:textId="77777777" w:rsidTr="00AC7815">
        <w:trPr>
          <w:trHeight w:val="20"/>
        </w:trPr>
        <w:tc>
          <w:tcPr>
            <w:tcW w:w="5817" w:type="dxa"/>
            <w:hideMark/>
          </w:tcPr>
          <w:p w14:paraId="54652CB0"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487040A4" w14:textId="77777777" w:rsidR="001A0044" w:rsidRPr="001A0044" w:rsidRDefault="001A0044" w:rsidP="001A0044">
            <w:pPr>
              <w:spacing w:line="240" w:lineRule="auto"/>
              <w:ind w:firstLine="0"/>
              <w:rPr>
                <w:bCs/>
                <w:sz w:val="16"/>
                <w:szCs w:val="16"/>
              </w:rPr>
            </w:pPr>
            <w:r w:rsidRPr="001A0044">
              <w:rPr>
                <w:bCs/>
                <w:sz w:val="16"/>
                <w:szCs w:val="16"/>
              </w:rPr>
              <w:t>59.3.13.R3040</w:t>
            </w:r>
          </w:p>
        </w:tc>
        <w:tc>
          <w:tcPr>
            <w:tcW w:w="610" w:type="dxa"/>
            <w:hideMark/>
          </w:tcPr>
          <w:p w14:paraId="156CB237"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05FDAB45" w14:textId="77777777" w:rsidR="001A0044" w:rsidRPr="001A0044" w:rsidRDefault="001A0044" w:rsidP="001A0044">
            <w:pPr>
              <w:spacing w:line="240" w:lineRule="auto"/>
              <w:ind w:firstLine="0"/>
              <w:rPr>
                <w:bCs/>
                <w:sz w:val="16"/>
                <w:szCs w:val="16"/>
              </w:rPr>
            </w:pPr>
            <w:r w:rsidRPr="001A0044">
              <w:rPr>
                <w:bCs/>
                <w:sz w:val="16"/>
                <w:szCs w:val="16"/>
              </w:rPr>
              <w:t>9 452,3</w:t>
            </w:r>
          </w:p>
        </w:tc>
        <w:tc>
          <w:tcPr>
            <w:tcW w:w="1105" w:type="dxa"/>
            <w:hideMark/>
          </w:tcPr>
          <w:p w14:paraId="6FA02DE3" w14:textId="77777777" w:rsidR="001A0044" w:rsidRPr="001A0044" w:rsidRDefault="001A0044" w:rsidP="001A0044">
            <w:pPr>
              <w:spacing w:line="240" w:lineRule="auto"/>
              <w:ind w:firstLine="0"/>
              <w:rPr>
                <w:bCs/>
                <w:sz w:val="16"/>
                <w:szCs w:val="16"/>
              </w:rPr>
            </w:pPr>
            <w:r w:rsidRPr="001A0044">
              <w:rPr>
                <w:bCs/>
                <w:sz w:val="16"/>
                <w:szCs w:val="16"/>
              </w:rPr>
              <w:t>4 270,7</w:t>
            </w:r>
          </w:p>
        </w:tc>
        <w:tc>
          <w:tcPr>
            <w:tcW w:w="1019" w:type="dxa"/>
            <w:hideMark/>
          </w:tcPr>
          <w:p w14:paraId="6F0D43AA" w14:textId="77777777" w:rsidR="001A0044" w:rsidRPr="001A0044" w:rsidRDefault="001A0044" w:rsidP="001A0044">
            <w:pPr>
              <w:spacing w:line="240" w:lineRule="auto"/>
              <w:ind w:firstLine="0"/>
              <w:rPr>
                <w:bCs/>
                <w:sz w:val="16"/>
                <w:szCs w:val="16"/>
              </w:rPr>
            </w:pPr>
            <w:r w:rsidRPr="001A0044">
              <w:rPr>
                <w:bCs/>
                <w:sz w:val="16"/>
                <w:szCs w:val="16"/>
              </w:rPr>
              <w:t>45,2</w:t>
            </w:r>
          </w:p>
        </w:tc>
      </w:tr>
      <w:tr w:rsidR="001A0044" w:rsidRPr="001A0044" w14:paraId="0F7D7C30" w14:textId="77777777" w:rsidTr="00AC7815">
        <w:trPr>
          <w:trHeight w:val="20"/>
        </w:trPr>
        <w:tc>
          <w:tcPr>
            <w:tcW w:w="5817" w:type="dxa"/>
            <w:hideMark/>
          </w:tcPr>
          <w:p w14:paraId="259DCF27" w14:textId="77777777" w:rsidR="001A0044" w:rsidRPr="001A0044" w:rsidRDefault="001A0044" w:rsidP="001A0044">
            <w:pPr>
              <w:spacing w:line="240" w:lineRule="auto"/>
              <w:ind w:left="-57" w:firstLine="0"/>
              <w:rPr>
                <w:bCs/>
                <w:sz w:val="16"/>
                <w:szCs w:val="16"/>
              </w:rPr>
            </w:pPr>
            <w:r w:rsidRPr="001A0044">
              <w:rPr>
                <w:bCs/>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4" w:type="dxa"/>
            <w:hideMark/>
          </w:tcPr>
          <w:p w14:paraId="3220D187" w14:textId="77777777" w:rsidR="001A0044" w:rsidRPr="001A0044" w:rsidRDefault="001A0044" w:rsidP="001A0044">
            <w:pPr>
              <w:spacing w:line="240" w:lineRule="auto"/>
              <w:ind w:firstLine="0"/>
              <w:rPr>
                <w:bCs/>
                <w:sz w:val="16"/>
                <w:szCs w:val="16"/>
              </w:rPr>
            </w:pPr>
            <w:r w:rsidRPr="001A0044">
              <w:rPr>
                <w:bCs/>
                <w:sz w:val="16"/>
                <w:szCs w:val="16"/>
              </w:rPr>
              <w:t>59.3.13.88530</w:t>
            </w:r>
          </w:p>
        </w:tc>
        <w:tc>
          <w:tcPr>
            <w:tcW w:w="610" w:type="dxa"/>
            <w:hideMark/>
          </w:tcPr>
          <w:p w14:paraId="3012F10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1B549DF" w14:textId="77777777" w:rsidR="001A0044" w:rsidRPr="001A0044" w:rsidRDefault="001A0044" w:rsidP="001A0044">
            <w:pPr>
              <w:spacing w:line="240" w:lineRule="auto"/>
              <w:ind w:firstLine="0"/>
              <w:rPr>
                <w:bCs/>
                <w:sz w:val="16"/>
                <w:szCs w:val="16"/>
              </w:rPr>
            </w:pPr>
            <w:r w:rsidRPr="001A0044">
              <w:rPr>
                <w:bCs/>
                <w:sz w:val="16"/>
                <w:szCs w:val="16"/>
              </w:rPr>
              <w:t>94,5</w:t>
            </w:r>
          </w:p>
        </w:tc>
        <w:tc>
          <w:tcPr>
            <w:tcW w:w="1105" w:type="dxa"/>
            <w:hideMark/>
          </w:tcPr>
          <w:p w14:paraId="02DFCFED"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5F385764"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189760D" w14:textId="77777777" w:rsidTr="00AC7815">
        <w:trPr>
          <w:trHeight w:val="20"/>
        </w:trPr>
        <w:tc>
          <w:tcPr>
            <w:tcW w:w="5817" w:type="dxa"/>
            <w:hideMark/>
          </w:tcPr>
          <w:p w14:paraId="5C11F449"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37D56CDC" w14:textId="77777777" w:rsidR="001A0044" w:rsidRPr="001A0044" w:rsidRDefault="001A0044" w:rsidP="001A0044">
            <w:pPr>
              <w:spacing w:line="240" w:lineRule="auto"/>
              <w:ind w:firstLine="0"/>
              <w:rPr>
                <w:bCs/>
                <w:sz w:val="16"/>
                <w:szCs w:val="16"/>
              </w:rPr>
            </w:pPr>
            <w:r w:rsidRPr="001A0044">
              <w:rPr>
                <w:bCs/>
                <w:sz w:val="16"/>
                <w:szCs w:val="16"/>
              </w:rPr>
              <w:t>59.3.13.88530</w:t>
            </w:r>
          </w:p>
        </w:tc>
        <w:tc>
          <w:tcPr>
            <w:tcW w:w="610" w:type="dxa"/>
            <w:hideMark/>
          </w:tcPr>
          <w:p w14:paraId="11BE13AF"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4405D94C" w14:textId="77777777" w:rsidR="001A0044" w:rsidRPr="001A0044" w:rsidRDefault="001A0044" w:rsidP="001A0044">
            <w:pPr>
              <w:spacing w:line="240" w:lineRule="auto"/>
              <w:ind w:firstLine="0"/>
              <w:rPr>
                <w:bCs/>
                <w:sz w:val="16"/>
                <w:szCs w:val="16"/>
              </w:rPr>
            </w:pPr>
            <w:r w:rsidRPr="001A0044">
              <w:rPr>
                <w:bCs/>
                <w:sz w:val="16"/>
                <w:szCs w:val="16"/>
              </w:rPr>
              <w:t>94,5</w:t>
            </w:r>
          </w:p>
        </w:tc>
        <w:tc>
          <w:tcPr>
            <w:tcW w:w="1105" w:type="dxa"/>
            <w:hideMark/>
          </w:tcPr>
          <w:p w14:paraId="2F6DFF5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9E9986E"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1293CD7" w14:textId="77777777" w:rsidTr="00AC7815">
        <w:trPr>
          <w:trHeight w:val="20"/>
        </w:trPr>
        <w:tc>
          <w:tcPr>
            <w:tcW w:w="5817" w:type="dxa"/>
            <w:hideMark/>
          </w:tcPr>
          <w:p w14:paraId="11828C25"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224" w:type="dxa"/>
            <w:hideMark/>
          </w:tcPr>
          <w:p w14:paraId="58471C7E" w14:textId="77777777" w:rsidR="001A0044" w:rsidRPr="001A0044" w:rsidRDefault="001A0044" w:rsidP="001A0044">
            <w:pPr>
              <w:spacing w:line="240" w:lineRule="auto"/>
              <w:ind w:firstLine="0"/>
              <w:rPr>
                <w:bCs/>
                <w:sz w:val="16"/>
                <w:szCs w:val="16"/>
              </w:rPr>
            </w:pPr>
            <w:r w:rsidRPr="001A0044">
              <w:rPr>
                <w:bCs/>
                <w:sz w:val="16"/>
                <w:szCs w:val="16"/>
              </w:rPr>
              <w:t>59.3.14.00000</w:t>
            </w:r>
          </w:p>
        </w:tc>
        <w:tc>
          <w:tcPr>
            <w:tcW w:w="610" w:type="dxa"/>
            <w:hideMark/>
          </w:tcPr>
          <w:p w14:paraId="3B1CE3D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E5D1A46" w14:textId="77777777" w:rsidR="001A0044" w:rsidRPr="001A0044" w:rsidRDefault="001A0044" w:rsidP="001A0044">
            <w:pPr>
              <w:spacing w:line="240" w:lineRule="auto"/>
              <w:ind w:firstLine="0"/>
              <w:rPr>
                <w:bCs/>
                <w:sz w:val="16"/>
                <w:szCs w:val="16"/>
              </w:rPr>
            </w:pPr>
            <w:r w:rsidRPr="001A0044">
              <w:rPr>
                <w:bCs/>
                <w:sz w:val="16"/>
                <w:szCs w:val="16"/>
              </w:rPr>
              <w:t>1 259,6</w:t>
            </w:r>
          </w:p>
        </w:tc>
        <w:tc>
          <w:tcPr>
            <w:tcW w:w="1105" w:type="dxa"/>
            <w:hideMark/>
          </w:tcPr>
          <w:p w14:paraId="34C5DC9A" w14:textId="77777777" w:rsidR="001A0044" w:rsidRPr="001A0044" w:rsidRDefault="001A0044" w:rsidP="001A0044">
            <w:pPr>
              <w:spacing w:line="240" w:lineRule="auto"/>
              <w:ind w:firstLine="0"/>
              <w:rPr>
                <w:bCs/>
                <w:sz w:val="16"/>
                <w:szCs w:val="16"/>
              </w:rPr>
            </w:pPr>
            <w:r w:rsidRPr="001A0044">
              <w:rPr>
                <w:bCs/>
                <w:sz w:val="16"/>
                <w:szCs w:val="16"/>
              </w:rPr>
              <w:t>613,2</w:t>
            </w:r>
          </w:p>
        </w:tc>
        <w:tc>
          <w:tcPr>
            <w:tcW w:w="1019" w:type="dxa"/>
            <w:hideMark/>
          </w:tcPr>
          <w:p w14:paraId="25ACCC60" w14:textId="77777777" w:rsidR="001A0044" w:rsidRPr="001A0044" w:rsidRDefault="001A0044" w:rsidP="001A0044">
            <w:pPr>
              <w:spacing w:line="240" w:lineRule="auto"/>
              <w:ind w:firstLine="0"/>
              <w:rPr>
                <w:bCs/>
                <w:sz w:val="16"/>
                <w:szCs w:val="16"/>
              </w:rPr>
            </w:pPr>
            <w:r w:rsidRPr="001A0044">
              <w:rPr>
                <w:bCs/>
                <w:sz w:val="16"/>
                <w:szCs w:val="16"/>
              </w:rPr>
              <w:t>48,7</w:t>
            </w:r>
          </w:p>
        </w:tc>
      </w:tr>
      <w:tr w:rsidR="001A0044" w:rsidRPr="001A0044" w14:paraId="0D3A2BD7" w14:textId="77777777" w:rsidTr="00AC7815">
        <w:trPr>
          <w:trHeight w:val="20"/>
        </w:trPr>
        <w:tc>
          <w:tcPr>
            <w:tcW w:w="5817" w:type="dxa"/>
            <w:hideMark/>
          </w:tcPr>
          <w:p w14:paraId="560FE643" w14:textId="4E5648A1"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r w:rsidR="000D1AEB">
              <w:rPr>
                <w:bCs/>
                <w:sz w:val="16"/>
                <w:szCs w:val="16"/>
              </w:rPr>
              <w:t xml:space="preserve"> </w:t>
            </w:r>
            <w:r w:rsidRPr="001A0044">
              <w:rPr>
                <w:bCs/>
                <w:sz w:val="16"/>
                <w:szCs w:val="16"/>
              </w:rPr>
              <w:t>(в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224" w:type="dxa"/>
            <w:hideMark/>
          </w:tcPr>
          <w:p w14:paraId="3B017062" w14:textId="77777777" w:rsidR="001A0044" w:rsidRPr="001A0044" w:rsidRDefault="001A0044" w:rsidP="001A0044">
            <w:pPr>
              <w:spacing w:line="240" w:lineRule="auto"/>
              <w:ind w:firstLine="0"/>
              <w:rPr>
                <w:bCs/>
                <w:sz w:val="16"/>
                <w:szCs w:val="16"/>
              </w:rPr>
            </w:pPr>
            <w:r w:rsidRPr="001A0044">
              <w:rPr>
                <w:bCs/>
                <w:sz w:val="16"/>
                <w:szCs w:val="16"/>
              </w:rPr>
              <w:t>59.3.14.80740</w:t>
            </w:r>
          </w:p>
        </w:tc>
        <w:tc>
          <w:tcPr>
            <w:tcW w:w="610" w:type="dxa"/>
            <w:hideMark/>
          </w:tcPr>
          <w:p w14:paraId="4141237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AFB3B9D" w14:textId="77777777" w:rsidR="001A0044" w:rsidRPr="001A0044" w:rsidRDefault="001A0044" w:rsidP="001A0044">
            <w:pPr>
              <w:spacing w:line="240" w:lineRule="auto"/>
              <w:ind w:firstLine="0"/>
              <w:rPr>
                <w:bCs/>
                <w:sz w:val="16"/>
                <w:szCs w:val="16"/>
              </w:rPr>
            </w:pPr>
            <w:r w:rsidRPr="001A0044">
              <w:rPr>
                <w:bCs/>
                <w:sz w:val="16"/>
                <w:szCs w:val="16"/>
              </w:rPr>
              <w:t>1 259,6</w:t>
            </w:r>
          </w:p>
        </w:tc>
        <w:tc>
          <w:tcPr>
            <w:tcW w:w="1105" w:type="dxa"/>
            <w:hideMark/>
          </w:tcPr>
          <w:p w14:paraId="132AE1A3" w14:textId="77777777" w:rsidR="001A0044" w:rsidRPr="001A0044" w:rsidRDefault="001A0044" w:rsidP="001A0044">
            <w:pPr>
              <w:spacing w:line="240" w:lineRule="auto"/>
              <w:ind w:firstLine="0"/>
              <w:rPr>
                <w:bCs/>
                <w:sz w:val="16"/>
                <w:szCs w:val="16"/>
              </w:rPr>
            </w:pPr>
            <w:r w:rsidRPr="001A0044">
              <w:rPr>
                <w:bCs/>
                <w:sz w:val="16"/>
                <w:szCs w:val="16"/>
              </w:rPr>
              <w:t>613,2</w:t>
            </w:r>
          </w:p>
        </w:tc>
        <w:tc>
          <w:tcPr>
            <w:tcW w:w="1019" w:type="dxa"/>
            <w:hideMark/>
          </w:tcPr>
          <w:p w14:paraId="6F1ED765" w14:textId="77777777" w:rsidR="001A0044" w:rsidRPr="001A0044" w:rsidRDefault="001A0044" w:rsidP="001A0044">
            <w:pPr>
              <w:spacing w:line="240" w:lineRule="auto"/>
              <w:ind w:firstLine="0"/>
              <w:rPr>
                <w:bCs/>
                <w:sz w:val="16"/>
                <w:szCs w:val="16"/>
              </w:rPr>
            </w:pPr>
            <w:r w:rsidRPr="001A0044">
              <w:rPr>
                <w:bCs/>
                <w:sz w:val="16"/>
                <w:szCs w:val="16"/>
              </w:rPr>
              <w:t>48,7</w:t>
            </w:r>
          </w:p>
        </w:tc>
      </w:tr>
      <w:tr w:rsidR="001A0044" w:rsidRPr="001A0044" w14:paraId="54B8A22E" w14:textId="77777777" w:rsidTr="00AC7815">
        <w:trPr>
          <w:trHeight w:val="20"/>
        </w:trPr>
        <w:tc>
          <w:tcPr>
            <w:tcW w:w="5817" w:type="dxa"/>
            <w:hideMark/>
          </w:tcPr>
          <w:p w14:paraId="0BB08B2F"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0ED846C5" w14:textId="77777777" w:rsidR="001A0044" w:rsidRPr="001A0044" w:rsidRDefault="001A0044" w:rsidP="001A0044">
            <w:pPr>
              <w:spacing w:line="240" w:lineRule="auto"/>
              <w:ind w:firstLine="0"/>
              <w:rPr>
                <w:bCs/>
                <w:sz w:val="16"/>
                <w:szCs w:val="16"/>
              </w:rPr>
            </w:pPr>
            <w:r w:rsidRPr="001A0044">
              <w:rPr>
                <w:bCs/>
                <w:sz w:val="16"/>
                <w:szCs w:val="16"/>
              </w:rPr>
              <w:t>59.3.14.80740</w:t>
            </w:r>
          </w:p>
        </w:tc>
        <w:tc>
          <w:tcPr>
            <w:tcW w:w="610" w:type="dxa"/>
            <w:hideMark/>
          </w:tcPr>
          <w:p w14:paraId="1A1FABFD"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4C15DA22" w14:textId="77777777" w:rsidR="001A0044" w:rsidRPr="001A0044" w:rsidRDefault="001A0044" w:rsidP="001A0044">
            <w:pPr>
              <w:spacing w:line="240" w:lineRule="auto"/>
              <w:ind w:firstLine="0"/>
              <w:rPr>
                <w:bCs/>
                <w:sz w:val="16"/>
                <w:szCs w:val="16"/>
              </w:rPr>
            </w:pPr>
            <w:r w:rsidRPr="001A0044">
              <w:rPr>
                <w:bCs/>
                <w:sz w:val="16"/>
                <w:szCs w:val="16"/>
              </w:rPr>
              <w:t>1 259,6</w:t>
            </w:r>
          </w:p>
        </w:tc>
        <w:tc>
          <w:tcPr>
            <w:tcW w:w="1105" w:type="dxa"/>
            <w:hideMark/>
          </w:tcPr>
          <w:p w14:paraId="7D5E204A" w14:textId="77777777" w:rsidR="001A0044" w:rsidRPr="001A0044" w:rsidRDefault="001A0044" w:rsidP="001A0044">
            <w:pPr>
              <w:spacing w:line="240" w:lineRule="auto"/>
              <w:ind w:firstLine="0"/>
              <w:rPr>
                <w:bCs/>
                <w:sz w:val="16"/>
                <w:szCs w:val="16"/>
              </w:rPr>
            </w:pPr>
            <w:r w:rsidRPr="001A0044">
              <w:rPr>
                <w:bCs/>
                <w:sz w:val="16"/>
                <w:szCs w:val="16"/>
              </w:rPr>
              <w:t>613,2</w:t>
            </w:r>
          </w:p>
        </w:tc>
        <w:tc>
          <w:tcPr>
            <w:tcW w:w="1019" w:type="dxa"/>
            <w:hideMark/>
          </w:tcPr>
          <w:p w14:paraId="1F09C433" w14:textId="77777777" w:rsidR="001A0044" w:rsidRPr="001A0044" w:rsidRDefault="001A0044" w:rsidP="001A0044">
            <w:pPr>
              <w:spacing w:line="240" w:lineRule="auto"/>
              <w:ind w:firstLine="0"/>
              <w:rPr>
                <w:bCs/>
                <w:sz w:val="16"/>
                <w:szCs w:val="16"/>
              </w:rPr>
            </w:pPr>
            <w:r w:rsidRPr="001A0044">
              <w:rPr>
                <w:bCs/>
                <w:sz w:val="16"/>
                <w:szCs w:val="16"/>
              </w:rPr>
              <w:t>48,7</w:t>
            </w:r>
          </w:p>
        </w:tc>
      </w:tr>
      <w:tr w:rsidR="001A0044" w:rsidRPr="001A0044" w14:paraId="222E53C5" w14:textId="77777777" w:rsidTr="00AC7815">
        <w:trPr>
          <w:trHeight w:val="20"/>
        </w:trPr>
        <w:tc>
          <w:tcPr>
            <w:tcW w:w="5817" w:type="dxa"/>
            <w:hideMark/>
          </w:tcPr>
          <w:p w14:paraId="4A32ADC1"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24" w:type="dxa"/>
            <w:hideMark/>
          </w:tcPr>
          <w:p w14:paraId="1540A64C" w14:textId="77777777" w:rsidR="001A0044" w:rsidRPr="001A0044" w:rsidRDefault="001A0044" w:rsidP="001A0044">
            <w:pPr>
              <w:spacing w:line="240" w:lineRule="auto"/>
              <w:ind w:firstLine="0"/>
              <w:rPr>
                <w:bCs/>
                <w:sz w:val="16"/>
                <w:szCs w:val="16"/>
              </w:rPr>
            </w:pPr>
            <w:r w:rsidRPr="001A0044">
              <w:rPr>
                <w:bCs/>
                <w:sz w:val="16"/>
                <w:szCs w:val="16"/>
              </w:rPr>
              <w:t>59.3.15.00000</w:t>
            </w:r>
          </w:p>
        </w:tc>
        <w:tc>
          <w:tcPr>
            <w:tcW w:w="610" w:type="dxa"/>
            <w:hideMark/>
          </w:tcPr>
          <w:p w14:paraId="6C387BA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DEC07BD" w14:textId="77777777" w:rsidR="001A0044" w:rsidRPr="001A0044" w:rsidRDefault="001A0044" w:rsidP="001A0044">
            <w:pPr>
              <w:spacing w:line="240" w:lineRule="auto"/>
              <w:ind w:firstLine="0"/>
              <w:rPr>
                <w:bCs/>
                <w:sz w:val="16"/>
                <w:szCs w:val="16"/>
              </w:rPr>
            </w:pPr>
            <w:r w:rsidRPr="001A0044">
              <w:rPr>
                <w:bCs/>
                <w:sz w:val="16"/>
                <w:szCs w:val="16"/>
              </w:rPr>
              <w:t>5 441,7</w:t>
            </w:r>
          </w:p>
        </w:tc>
        <w:tc>
          <w:tcPr>
            <w:tcW w:w="1105" w:type="dxa"/>
            <w:hideMark/>
          </w:tcPr>
          <w:p w14:paraId="72F1AA4F" w14:textId="77777777" w:rsidR="001A0044" w:rsidRPr="001A0044" w:rsidRDefault="001A0044" w:rsidP="001A0044">
            <w:pPr>
              <w:spacing w:line="240" w:lineRule="auto"/>
              <w:ind w:firstLine="0"/>
              <w:rPr>
                <w:bCs/>
                <w:sz w:val="16"/>
                <w:szCs w:val="16"/>
              </w:rPr>
            </w:pPr>
            <w:r w:rsidRPr="001A0044">
              <w:rPr>
                <w:bCs/>
                <w:sz w:val="16"/>
                <w:szCs w:val="16"/>
              </w:rPr>
              <w:t>3 161,7</w:t>
            </w:r>
          </w:p>
        </w:tc>
        <w:tc>
          <w:tcPr>
            <w:tcW w:w="1019" w:type="dxa"/>
            <w:hideMark/>
          </w:tcPr>
          <w:p w14:paraId="3C1F91EF" w14:textId="77777777" w:rsidR="001A0044" w:rsidRPr="001A0044" w:rsidRDefault="001A0044" w:rsidP="001A0044">
            <w:pPr>
              <w:spacing w:line="240" w:lineRule="auto"/>
              <w:ind w:firstLine="0"/>
              <w:rPr>
                <w:bCs/>
                <w:sz w:val="16"/>
                <w:szCs w:val="16"/>
              </w:rPr>
            </w:pPr>
            <w:r w:rsidRPr="001A0044">
              <w:rPr>
                <w:bCs/>
                <w:sz w:val="16"/>
                <w:szCs w:val="16"/>
              </w:rPr>
              <w:t>58,1</w:t>
            </w:r>
          </w:p>
        </w:tc>
      </w:tr>
      <w:tr w:rsidR="001A0044" w:rsidRPr="001A0044" w14:paraId="449BB45A" w14:textId="77777777" w:rsidTr="00AC7815">
        <w:trPr>
          <w:trHeight w:val="20"/>
        </w:trPr>
        <w:tc>
          <w:tcPr>
            <w:tcW w:w="5817" w:type="dxa"/>
            <w:hideMark/>
          </w:tcPr>
          <w:p w14:paraId="66506D27" w14:textId="77777777" w:rsidR="001A0044" w:rsidRPr="001A0044" w:rsidRDefault="001A0044" w:rsidP="001A0044">
            <w:pPr>
              <w:spacing w:line="240" w:lineRule="auto"/>
              <w:ind w:left="-57" w:firstLine="0"/>
              <w:rPr>
                <w:bCs/>
                <w:sz w:val="16"/>
                <w:szCs w:val="16"/>
              </w:rPr>
            </w:pPr>
            <w:r w:rsidRPr="001A0044">
              <w:rPr>
                <w:bCs/>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24" w:type="dxa"/>
            <w:hideMark/>
          </w:tcPr>
          <w:p w14:paraId="36786109" w14:textId="77777777" w:rsidR="001A0044" w:rsidRPr="001A0044" w:rsidRDefault="001A0044" w:rsidP="001A0044">
            <w:pPr>
              <w:spacing w:line="240" w:lineRule="auto"/>
              <w:ind w:firstLine="0"/>
              <w:rPr>
                <w:bCs/>
                <w:sz w:val="16"/>
                <w:szCs w:val="16"/>
              </w:rPr>
            </w:pPr>
            <w:r w:rsidRPr="001A0044">
              <w:rPr>
                <w:bCs/>
                <w:sz w:val="16"/>
                <w:szCs w:val="16"/>
              </w:rPr>
              <w:t>59.3.15.87250</w:t>
            </w:r>
          </w:p>
        </w:tc>
        <w:tc>
          <w:tcPr>
            <w:tcW w:w="610" w:type="dxa"/>
            <w:hideMark/>
          </w:tcPr>
          <w:p w14:paraId="432F776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F03874D" w14:textId="77777777" w:rsidR="001A0044" w:rsidRPr="001A0044" w:rsidRDefault="001A0044" w:rsidP="001A0044">
            <w:pPr>
              <w:spacing w:line="240" w:lineRule="auto"/>
              <w:ind w:firstLine="0"/>
              <w:rPr>
                <w:bCs/>
                <w:sz w:val="16"/>
                <w:szCs w:val="16"/>
              </w:rPr>
            </w:pPr>
            <w:r w:rsidRPr="001A0044">
              <w:rPr>
                <w:bCs/>
                <w:sz w:val="16"/>
                <w:szCs w:val="16"/>
              </w:rPr>
              <w:t>5 441,7</w:t>
            </w:r>
          </w:p>
        </w:tc>
        <w:tc>
          <w:tcPr>
            <w:tcW w:w="1105" w:type="dxa"/>
            <w:hideMark/>
          </w:tcPr>
          <w:p w14:paraId="156A5E41" w14:textId="77777777" w:rsidR="001A0044" w:rsidRPr="001A0044" w:rsidRDefault="001A0044" w:rsidP="001A0044">
            <w:pPr>
              <w:spacing w:line="240" w:lineRule="auto"/>
              <w:ind w:firstLine="0"/>
              <w:rPr>
                <w:bCs/>
                <w:sz w:val="16"/>
                <w:szCs w:val="16"/>
              </w:rPr>
            </w:pPr>
            <w:r w:rsidRPr="001A0044">
              <w:rPr>
                <w:bCs/>
                <w:sz w:val="16"/>
                <w:szCs w:val="16"/>
              </w:rPr>
              <w:t>3 161,7</w:t>
            </w:r>
          </w:p>
        </w:tc>
        <w:tc>
          <w:tcPr>
            <w:tcW w:w="1019" w:type="dxa"/>
            <w:hideMark/>
          </w:tcPr>
          <w:p w14:paraId="2CAEAFD1" w14:textId="77777777" w:rsidR="001A0044" w:rsidRPr="001A0044" w:rsidRDefault="001A0044" w:rsidP="001A0044">
            <w:pPr>
              <w:spacing w:line="240" w:lineRule="auto"/>
              <w:ind w:firstLine="0"/>
              <w:rPr>
                <w:bCs/>
                <w:sz w:val="16"/>
                <w:szCs w:val="16"/>
              </w:rPr>
            </w:pPr>
            <w:r w:rsidRPr="001A0044">
              <w:rPr>
                <w:bCs/>
                <w:sz w:val="16"/>
                <w:szCs w:val="16"/>
              </w:rPr>
              <w:t>58,1</w:t>
            </w:r>
          </w:p>
        </w:tc>
      </w:tr>
      <w:tr w:rsidR="001A0044" w:rsidRPr="001A0044" w14:paraId="00A52545" w14:textId="77777777" w:rsidTr="00AC7815">
        <w:trPr>
          <w:trHeight w:val="20"/>
        </w:trPr>
        <w:tc>
          <w:tcPr>
            <w:tcW w:w="5817" w:type="dxa"/>
            <w:hideMark/>
          </w:tcPr>
          <w:p w14:paraId="2462A8DA"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77F489F6" w14:textId="77777777" w:rsidR="001A0044" w:rsidRPr="001A0044" w:rsidRDefault="001A0044" w:rsidP="001A0044">
            <w:pPr>
              <w:spacing w:line="240" w:lineRule="auto"/>
              <w:ind w:firstLine="0"/>
              <w:rPr>
                <w:bCs/>
                <w:sz w:val="16"/>
                <w:szCs w:val="16"/>
              </w:rPr>
            </w:pPr>
            <w:r w:rsidRPr="001A0044">
              <w:rPr>
                <w:bCs/>
                <w:sz w:val="16"/>
                <w:szCs w:val="16"/>
              </w:rPr>
              <w:t>59.3.15.87250</w:t>
            </w:r>
          </w:p>
        </w:tc>
        <w:tc>
          <w:tcPr>
            <w:tcW w:w="610" w:type="dxa"/>
            <w:hideMark/>
          </w:tcPr>
          <w:p w14:paraId="7B5D893E"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E66F87F" w14:textId="77777777" w:rsidR="001A0044" w:rsidRPr="001A0044" w:rsidRDefault="001A0044" w:rsidP="001A0044">
            <w:pPr>
              <w:spacing w:line="240" w:lineRule="auto"/>
              <w:ind w:firstLine="0"/>
              <w:rPr>
                <w:bCs/>
                <w:sz w:val="16"/>
                <w:szCs w:val="16"/>
              </w:rPr>
            </w:pPr>
            <w:r w:rsidRPr="001A0044">
              <w:rPr>
                <w:bCs/>
                <w:sz w:val="16"/>
                <w:szCs w:val="16"/>
              </w:rPr>
              <w:t>32,2</w:t>
            </w:r>
          </w:p>
        </w:tc>
        <w:tc>
          <w:tcPr>
            <w:tcW w:w="1105" w:type="dxa"/>
            <w:hideMark/>
          </w:tcPr>
          <w:p w14:paraId="5F580C68" w14:textId="77777777" w:rsidR="001A0044" w:rsidRPr="001A0044" w:rsidRDefault="001A0044" w:rsidP="001A0044">
            <w:pPr>
              <w:spacing w:line="240" w:lineRule="auto"/>
              <w:ind w:firstLine="0"/>
              <w:rPr>
                <w:bCs/>
                <w:sz w:val="16"/>
                <w:szCs w:val="16"/>
              </w:rPr>
            </w:pPr>
            <w:r w:rsidRPr="001A0044">
              <w:rPr>
                <w:bCs/>
                <w:sz w:val="16"/>
                <w:szCs w:val="16"/>
              </w:rPr>
              <w:t>14,7</w:t>
            </w:r>
          </w:p>
        </w:tc>
        <w:tc>
          <w:tcPr>
            <w:tcW w:w="1019" w:type="dxa"/>
            <w:hideMark/>
          </w:tcPr>
          <w:p w14:paraId="4FE0DDAD" w14:textId="77777777" w:rsidR="001A0044" w:rsidRPr="001A0044" w:rsidRDefault="001A0044" w:rsidP="001A0044">
            <w:pPr>
              <w:spacing w:line="240" w:lineRule="auto"/>
              <w:ind w:firstLine="0"/>
              <w:rPr>
                <w:bCs/>
                <w:sz w:val="16"/>
                <w:szCs w:val="16"/>
              </w:rPr>
            </w:pPr>
            <w:r w:rsidRPr="001A0044">
              <w:rPr>
                <w:bCs/>
                <w:sz w:val="16"/>
                <w:szCs w:val="16"/>
              </w:rPr>
              <w:t>45,7</w:t>
            </w:r>
          </w:p>
        </w:tc>
      </w:tr>
      <w:tr w:rsidR="001A0044" w:rsidRPr="001A0044" w14:paraId="47150827" w14:textId="77777777" w:rsidTr="00AC7815">
        <w:trPr>
          <w:trHeight w:val="20"/>
        </w:trPr>
        <w:tc>
          <w:tcPr>
            <w:tcW w:w="5817" w:type="dxa"/>
            <w:hideMark/>
          </w:tcPr>
          <w:p w14:paraId="5A937F5D"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6789EE92" w14:textId="77777777" w:rsidR="001A0044" w:rsidRPr="001A0044" w:rsidRDefault="001A0044" w:rsidP="001A0044">
            <w:pPr>
              <w:spacing w:line="240" w:lineRule="auto"/>
              <w:ind w:firstLine="0"/>
              <w:rPr>
                <w:bCs/>
                <w:sz w:val="16"/>
                <w:szCs w:val="16"/>
              </w:rPr>
            </w:pPr>
            <w:r w:rsidRPr="001A0044">
              <w:rPr>
                <w:bCs/>
                <w:sz w:val="16"/>
                <w:szCs w:val="16"/>
              </w:rPr>
              <w:t>59.3.15.87250</w:t>
            </w:r>
          </w:p>
        </w:tc>
        <w:tc>
          <w:tcPr>
            <w:tcW w:w="610" w:type="dxa"/>
            <w:hideMark/>
          </w:tcPr>
          <w:p w14:paraId="31924FE6"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551003DE" w14:textId="77777777" w:rsidR="001A0044" w:rsidRPr="001A0044" w:rsidRDefault="001A0044" w:rsidP="001A0044">
            <w:pPr>
              <w:spacing w:line="240" w:lineRule="auto"/>
              <w:ind w:firstLine="0"/>
              <w:rPr>
                <w:bCs/>
                <w:sz w:val="16"/>
                <w:szCs w:val="16"/>
              </w:rPr>
            </w:pPr>
            <w:r w:rsidRPr="001A0044">
              <w:rPr>
                <w:bCs/>
                <w:sz w:val="16"/>
                <w:szCs w:val="16"/>
              </w:rPr>
              <w:t>5 409,5</w:t>
            </w:r>
          </w:p>
        </w:tc>
        <w:tc>
          <w:tcPr>
            <w:tcW w:w="1105" w:type="dxa"/>
            <w:hideMark/>
          </w:tcPr>
          <w:p w14:paraId="62714944" w14:textId="77777777" w:rsidR="001A0044" w:rsidRPr="001A0044" w:rsidRDefault="001A0044" w:rsidP="001A0044">
            <w:pPr>
              <w:spacing w:line="240" w:lineRule="auto"/>
              <w:ind w:firstLine="0"/>
              <w:rPr>
                <w:bCs/>
                <w:sz w:val="16"/>
                <w:szCs w:val="16"/>
              </w:rPr>
            </w:pPr>
            <w:r w:rsidRPr="001A0044">
              <w:rPr>
                <w:bCs/>
                <w:sz w:val="16"/>
                <w:szCs w:val="16"/>
              </w:rPr>
              <w:t>3 147,0</w:t>
            </w:r>
          </w:p>
        </w:tc>
        <w:tc>
          <w:tcPr>
            <w:tcW w:w="1019" w:type="dxa"/>
            <w:hideMark/>
          </w:tcPr>
          <w:p w14:paraId="2F14ABF1" w14:textId="77777777" w:rsidR="001A0044" w:rsidRPr="001A0044" w:rsidRDefault="001A0044" w:rsidP="001A0044">
            <w:pPr>
              <w:spacing w:line="240" w:lineRule="auto"/>
              <w:ind w:firstLine="0"/>
              <w:rPr>
                <w:bCs/>
                <w:sz w:val="16"/>
                <w:szCs w:val="16"/>
              </w:rPr>
            </w:pPr>
            <w:r w:rsidRPr="001A0044">
              <w:rPr>
                <w:bCs/>
                <w:sz w:val="16"/>
                <w:szCs w:val="16"/>
              </w:rPr>
              <w:t>58,2</w:t>
            </w:r>
          </w:p>
        </w:tc>
      </w:tr>
      <w:tr w:rsidR="001A0044" w:rsidRPr="001A0044" w14:paraId="30F18838" w14:textId="77777777" w:rsidTr="00AC7815">
        <w:trPr>
          <w:trHeight w:val="20"/>
        </w:trPr>
        <w:tc>
          <w:tcPr>
            <w:tcW w:w="5817" w:type="dxa"/>
            <w:hideMark/>
          </w:tcPr>
          <w:p w14:paraId="0CE6A493"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1224" w:type="dxa"/>
            <w:hideMark/>
          </w:tcPr>
          <w:p w14:paraId="07445E2B" w14:textId="77777777" w:rsidR="001A0044" w:rsidRPr="001A0044" w:rsidRDefault="001A0044" w:rsidP="001A0044">
            <w:pPr>
              <w:spacing w:line="240" w:lineRule="auto"/>
              <w:ind w:firstLine="0"/>
              <w:rPr>
                <w:bCs/>
                <w:sz w:val="16"/>
                <w:szCs w:val="16"/>
              </w:rPr>
            </w:pPr>
            <w:r w:rsidRPr="001A0044">
              <w:rPr>
                <w:bCs/>
                <w:sz w:val="16"/>
                <w:szCs w:val="16"/>
              </w:rPr>
              <w:t>59.3.16.00000</w:t>
            </w:r>
          </w:p>
        </w:tc>
        <w:tc>
          <w:tcPr>
            <w:tcW w:w="610" w:type="dxa"/>
            <w:hideMark/>
          </w:tcPr>
          <w:p w14:paraId="64DD450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7ADFA3B" w14:textId="77777777" w:rsidR="001A0044" w:rsidRPr="001A0044" w:rsidRDefault="001A0044" w:rsidP="001A0044">
            <w:pPr>
              <w:spacing w:line="240" w:lineRule="auto"/>
              <w:ind w:firstLine="0"/>
              <w:rPr>
                <w:bCs/>
                <w:sz w:val="16"/>
                <w:szCs w:val="16"/>
              </w:rPr>
            </w:pPr>
            <w:r w:rsidRPr="001A0044">
              <w:rPr>
                <w:bCs/>
                <w:sz w:val="16"/>
                <w:szCs w:val="16"/>
              </w:rPr>
              <w:t>1 399,5</w:t>
            </w:r>
          </w:p>
        </w:tc>
        <w:tc>
          <w:tcPr>
            <w:tcW w:w="1105" w:type="dxa"/>
            <w:hideMark/>
          </w:tcPr>
          <w:p w14:paraId="0865775D" w14:textId="77777777" w:rsidR="001A0044" w:rsidRPr="001A0044" w:rsidRDefault="001A0044" w:rsidP="001A0044">
            <w:pPr>
              <w:spacing w:line="240" w:lineRule="auto"/>
              <w:ind w:firstLine="0"/>
              <w:rPr>
                <w:bCs/>
                <w:sz w:val="16"/>
                <w:szCs w:val="16"/>
              </w:rPr>
            </w:pPr>
            <w:r w:rsidRPr="001A0044">
              <w:rPr>
                <w:bCs/>
                <w:sz w:val="16"/>
                <w:szCs w:val="16"/>
              </w:rPr>
              <w:t>692,1</w:t>
            </w:r>
          </w:p>
        </w:tc>
        <w:tc>
          <w:tcPr>
            <w:tcW w:w="1019" w:type="dxa"/>
            <w:hideMark/>
          </w:tcPr>
          <w:p w14:paraId="37A0DAAA" w14:textId="77777777" w:rsidR="001A0044" w:rsidRPr="001A0044" w:rsidRDefault="001A0044" w:rsidP="001A0044">
            <w:pPr>
              <w:spacing w:line="240" w:lineRule="auto"/>
              <w:ind w:firstLine="0"/>
              <w:rPr>
                <w:bCs/>
                <w:sz w:val="16"/>
                <w:szCs w:val="16"/>
              </w:rPr>
            </w:pPr>
            <w:r w:rsidRPr="001A0044">
              <w:rPr>
                <w:bCs/>
                <w:sz w:val="16"/>
                <w:szCs w:val="16"/>
              </w:rPr>
              <w:t>49,5</w:t>
            </w:r>
          </w:p>
        </w:tc>
      </w:tr>
      <w:tr w:rsidR="001A0044" w:rsidRPr="001A0044" w14:paraId="769F1544" w14:textId="77777777" w:rsidTr="00AC7815">
        <w:trPr>
          <w:trHeight w:val="20"/>
        </w:trPr>
        <w:tc>
          <w:tcPr>
            <w:tcW w:w="5817" w:type="dxa"/>
            <w:hideMark/>
          </w:tcPr>
          <w:p w14:paraId="3D03ABBA" w14:textId="77777777"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1224" w:type="dxa"/>
            <w:hideMark/>
          </w:tcPr>
          <w:p w14:paraId="50DFE12D" w14:textId="77777777" w:rsidR="001A0044" w:rsidRPr="001A0044" w:rsidRDefault="001A0044" w:rsidP="001A0044">
            <w:pPr>
              <w:spacing w:line="240" w:lineRule="auto"/>
              <w:ind w:firstLine="0"/>
              <w:rPr>
                <w:bCs/>
                <w:sz w:val="16"/>
                <w:szCs w:val="16"/>
              </w:rPr>
            </w:pPr>
            <w:r w:rsidRPr="001A0044">
              <w:rPr>
                <w:bCs/>
                <w:sz w:val="16"/>
                <w:szCs w:val="16"/>
              </w:rPr>
              <w:t>59.3.16.87300</w:t>
            </w:r>
          </w:p>
        </w:tc>
        <w:tc>
          <w:tcPr>
            <w:tcW w:w="610" w:type="dxa"/>
            <w:hideMark/>
          </w:tcPr>
          <w:p w14:paraId="37CE56B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1E06187" w14:textId="77777777" w:rsidR="001A0044" w:rsidRPr="001A0044" w:rsidRDefault="001A0044" w:rsidP="001A0044">
            <w:pPr>
              <w:spacing w:line="240" w:lineRule="auto"/>
              <w:ind w:firstLine="0"/>
              <w:rPr>
                <w:bCs/>
                <w:sz w:val="16"/>
                <w:szCs w:val="16"/>
              </w:rPr>
            </w:pPr>
            <w:r w:rsidRPr="001A0044">
              <w:rPr>
                <w:bCs/>
                <w:sz w:val="16"/>
                <w:szCs w:val="16"/>
              </w:rPr>
              <w:t>1 399,5</w:t>
            </w:r>
          </w:p>
        </w:tc>
        <w:tc>
          <w:tcPr>
            <w:tcW w:w="1105" w:type="dxa"/>
            <w:hideMark/>
          </w:tcPr>
          <w:p w14:paraId="180A2561" w14:textId="77777777" w:rsidR="001A0044" w:rsidRPr="001A0044" w:rsidRDefault="001A0044" w:rsidP="001A0044">
            <w:pPr>
              <w:spacing w:line="240" w:lineRule="auto"/>
              <w:ind w:firstLine="0"/>
              <w:rPr>
                <w:bCs/>
                <w:sz w:val="16"/>
                <w:szCs w:val="16"/>
              </w:rPr>
            </w:pPr>
            <w:r w:rsidRPr="001A0044">
              <w:rPr>
                <w:bCs/>
                <w:sz w:val="16"/>
                <w:szCs w:val="16"/>
              </w:rPr>
              <w:t>692,1</w:t>
            </w:r>
          </w:p>
        </w:tc>
        <w:tc>
          <w:tcPr>
            <w:tcW w:w="1019" w:type="dxa"/>
            <w:hideMark/>
          </w:tcPr>
          <w:p w14:paraId="5848A998" w14:textId="77777777" w:rsidR="001A0044" w:rsidRPr="001A0044" w:rsidRDefault="001A0044" w:rsidP="001A0044">
            <w:pPr>
              <w:spacing w:line="240" w:lineRule="auto"/>
              <w:ind w:firstLine="0"/>
              <w:rPr>
                <w:bCs/>
                <w:sz w:val="16"/>
                <w:szCs w:val="16"/>
              </w:rPr>
            </w:pPr>
            <w:r w:rsidRPr="001A0044">
              <w:rPr>
                <w:bCs/>
                <w:sz w:val="16"/>
                <w:szCs w:val="16"/>
              </w:rPr>
              <w:t>49,5</w:t>
            </w:r>
          </w:p>
        </w:tc>
      </w:tr>
      <w:tr w:rsidR="001A0044" w:rsidRPr="001A0044" w14:paraId="642EAFEE" w14:textId="77777777" w:rsidTr="00AC7815">
        <w:trPr>
          <w:trHeight w:val="20"/>
        </w:trPr>
        <w:tc>
          <w:tcPr>
            <w:tcW w:w="5817" w:type="dxa"/>
            <w:hideMark/>
          </w:tcPr>
          <w:p w14:paraId="4FFFC4DE"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22305988" w14:textId="77777777" w:rsidR="001A0044" w:rsidRPr="001A0044" w:rsidRDefault="001A0044" w:rsidP="001A0044">
            <w:pPr>
              <w:spacing w:line="240" w:lineRule="auto"/>
              <w:ind w:firstLine="0"/>
              <w:rPr>
                <w:bCs/>
                <w:sz w:val="16"/>
                <w:szCs w:val="16"/>
              </w:rPr>
            </w:pPr>
            <w:r w:rsidRPr="001A0044">
              <w:rPr>
                <w:bCs/>
                <w:sz w:val="16"/>
                <w:szCs w:val="16"/>
              </w:rPr>
              <w:t>59.3.16.87300</w:t>
            </w:r>
          </w:p>
        </w:tc>
        <w:tc>
          <w:tcPr>
            <w:tcW w:w="610" w:type="dxa"/>
            <w:hideMark/>
          </w:tcPr>
          <w:p w14:paraId="33E78AED"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54C97BBD" w14:textId="77777777" w:rsidR="001A0044" w:rsidRPr="001A0044" w:rsidRDefault="001A0044" w:rsidP="001A0044">
            <w:pPr>
              <w:spacing w:line="240" w:lineRule="auto"/>
              <w:ind w:firstLine="0"/>
              <w:rPr>
                <w:bCs/>
                <w:sz w:val="16"/>
                <w:szCs w:val="16"/>
              </w:rPr>
            </w:pPr>
            <w:r w:rsidRPr="001A0044">
              <w:rPr>
                <w:bCs/>
                <w:sz w:val="16"/>
                <w:szCs w:val="16"/>
              </w:rPr>
              <w:t>1 284,5</w:t>
            </w:r>
          </w:p>
        </w:tc>
        <w:tc>
          <w:tcPr>
            <w:tcW w:w="1105" w:type="dxa"/>
            <w:hideMark/>
          </w:tcPr>
          <w:p w14:paraId="509CF31A" w14:textId="77777777" w:rsidR="001A0044" w:rsidRPr="001A0044" w:rsidRDefault="001A0044" w:rsidP="001A0044">
            <w:pPr>
              <w:spacing w:line="240" w:lineRule="auto"/>
              <w:ind w:firstLine="0"/>
              <w:rPr>
                <w:bCs/>
                <w:sz w:val="16"/>
                <w:szCs w:val="16"/>
              </w:rPr>
            </w:pPr>
            <w:r w:rsidRPr="001A0044">
              <w:rPr>
                <w:bCs/>
                <w:sz w:val="16"/>
                <w:szCs w:val="16"/>
              </w:rPr>
              <w:t>660,5</w:t>
            </w:r>
          </w:p>
        </w:tc>
        <w:tc>
          <w:tcPr>
            <w:tcW w:w="1019" w:type="dxa"/>
            <w:hideMark/>
          </w:tcPr>
          <w:p w14:paraId="3027066F" w14:textId="77777777" w:rsidR="001A0044" w:rsidRPr="001A0044" w:rsidRDefault="001A0044" w:rsidP="001A0044">
            <w:pPr>
              <w:spacing w:line="240" w:lineRule="auto"/>
              <w:ind w:firstLine="0"/>
              <w:rPr>
                <w:bCs/>
                <w:sz w:val="16"/>
                <w:szCs w:val="16"/>
              </w:rPr>
            </w:pPr>
            <w:r w:rsidRPr="001A0044">
              <w:rPr>
                <w:bCs/>
                <w:sz w:val="16"/>
                <w:szCs w:val="16"/>
              </w:rPr>
              <w:t>51,4</w:t>
            </w:r>
          </w:p>
        </w:tc>
      </w:tr>
      <w:tr w:rsidR="001A0044" w:rsidRPr="001A0044" w14:paraId="44CF7E52" w14:textId="77777777" w:rsidTr="00AC7815">
        <w:trPr>
          <w:trHeight w:val="20"/>
        </w:trPr>
        <w:tc>
          <w:tcPr>
            <w:tcW w:w="5817" w:type="dxa"/>
            <w:hideMark/>
          </w:tcPr>
          <w:p w14:paraId="6E2034F8"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649D036E" w14:textId="77777777" w:rsidR="001A0044" w:rsidRPr="001A0044" w:rsidRDefault="001A0044" w:rsidP="001A0044">
            <w:pPr>
              <w:spacing w:line="240" w:lineRule="auto"/>
              <w:ind w:firstLine="0"/>
              <w:rPr>
                <w:bCs/>
                <w:sz w:val="16"/>
                <w:szCs w:val="16"/>
              </w:rPr>
            </w:pPr>
            <w:r w:rsidRPr="001A0044">
              <w:rPr>
                <w:bCs/>
                <w:sz w:val="16"/>
                <w:szCs w:val="16"/>
              </w:rPr>
              <w:t>59.3.01.87300</w:t>
            </w:r>
          </w:p>
        </w:tc>
        <w:tc>
          <w:tcPr>
            <w:tcW w:w="610" w:type="dxa"/>
            <w:hideMark/>
          </w:tcPr>
          <w:p w14:paraId="76997E2E"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798AA823" w14:textId="77777777" w:rsidR="001A0044" w:rsidRPr="001A0044" w:rsidRDefault="001A0044" w:rsidP="001A0044">
            <w:pPr>
              <w:spacing w:line="240" w:lineRule="auto"/>
              <w:ind w:firstLine="0"/>
              <w:rPr>
                <w:bCs/>
                <w:sz w:val="16"/>
                <w:szCs w:val="16"/>
              </w:rPr>
            </w:pPr>
            <w:r w:rsidRPr="001A0044">
              <w:rPr>
                <w:bCs/>
                <w:sz w:val="16"/>
                <w:szCs w:val="16"/>
              </w:rPr>
              <w:t>115,0</w:t>
            </w:r>
          </w:p>
        </w:tc>
        <w:tc>
          <w:tcPr>
            <w:tcW w:w="1105" w:type="dxa"/>
            <w:hideMark/>
          </w:tcPr>
          <w:p w14:paraId="5761499D" w14:textId="77777777" w:rsidR="001A0044" w:rsidRPr="001A0044" w:rsidRDefault="001A0044" w:rsidP="001A0044">
            <w:pPr>
              <w:spacing w:line="240" w:lineRule="auto"/>
              <w:ind w:firstLine="0"/>
              <w:rPr>
                <w:bCs/>
                <w:sz w:val="16"/>
                <w:szCs w:val="16"/>
              </w:rPr>
            </w:pPr>
            <w:r w:rsidRPr="001A0044">
              <w:rPr>
                <w:bCs/>
                <w:sz w:val="16"/>
                <w:szCs w:val="16"/>
              </w:rPr>
              <w:t>31,6</w:t>
            </w:r>
          </w:p>
        </w:tc>
        <w:tc>
          <w:tcPr>
            <w:tcW w:w="1019" w:type="dxa"/>
            <w:hideMark/>
          </w:tcPr>
          <w:p w14:paraId="4A51F276" w14:textId="77777777" w:rsidR="001A0044" w:rsidRPr="001A0044" w:rsidRDefault="001A0044" w:rsidP="001A0044">
            <w:pPr>
              <w:spacing w:line="240" w:lineRule="auto"/>
              <w:ind w:firstLine="0"/>
              <w:rPr>
                <w:bCs/>
                <w:sz w:val="16"/>
                <w:szCs w:val="16"/>
              </w:rPr>
            </w:pPr>
            <w:r w:rsidRPr="001A0044">
              <w:rPr>
                <w:bCs/>
                <w:sz w:val="16"/>
                <w:szCs w:val="16"/>
              </w:rPr>
              <w:t>27,5</w:t>
            </w:r>
          </w:p>
        </w:tc>
      </w:tr>
      <w:tr w:rsidR="001A0044" w:rsidRPr="001A0044" w14:paraId="4D5B0434" w14:textId="77777777" w:rsidTr="00AC7815">
        <w:trPr>
          <w:trHeight w:val="20"/>
        </w:trPr>
        <w:tc>
          <w:tcPr>
            <w:tcW w:w="5817" w:type="dxa"/>
            <w:hideMark/>
          </w:tcPr>
          <w:p w14:paraId="672DE761" w14:textId="5F2D1CEE"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224" w:type="dxa"/>
            <w:hideMark/>
          </w:tcPr>
          <w:p w14:paraId="67125B0A" w14:textId="77777777" w:rsidR="001A0044" w:rsidRPr="001A0044" w:rsidRDefault="001A0044" w:rsidP="001A0044">
            <w:pPr>
              <w:spacing w:line="240" w:lineRule="auto"/>
              <w:ind w:firstLine="0"/>
              <w:rPr>
                <w:bCs/>
                <w:sz w:val="16"/>
                <w:szCs w:val="16"/>
              </w:rPr>
            </w:pPr>
            <w:r w:rsidRPr="001A0044">
              <w:rPr>
                <w:bCs/>
                <w:sz w:val="16"/>
                <w:szCs w:val="16"/>
              </w:rPr>
              <w:t>59.3.17.00000</w:t>
            </w:r>
          </w:p>
        </w:tc>
        <w:tc>
          <w:tcPr>
            <w:tcW w:w="610" w:type="dxa"/>
            <w:hideMark/>
          </w:tcPr>
          <w:p w14:paraId="463B709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15A2DA9" w14:textId="77777777" w:rsidR="001A0044" w:rsidRPr="001A0044" w:rsidRDefault="001A0044" w:rsidP="001A0044">
            <w:pPr>
              <w:spacing w:line="240" w:lineRule="auto"/>
              <w:ind w:firstLine="0"/>
              <w:rPr>
                <w:bCs/>
                <w:sz w:val="16"/>
                <w:szCs w:val="16"/>
              </w:rPr>
            </w:pPr>
            <w:r w:rsidRPr="001A0044">
              <w:rPr>
                <w:bCs/>
                <w:sz w:val="16"/>
                <w:szCs w:val="16"/>
              </w:rPr>
              <w:t>13 406,4</w:t>
            </w:r>
          </w:p>
        </w:tc>
        <w:tc>
          <w:tcPr>
            <w:tcW w:w="1105" w:type="dxa"/>
            <w:hideMark/>
          </w:tcPr>
          <w:p w14:paraId="2B969512" w14:textId="77777777" w:rsidR="001A0044" w:rsidRPr="001A0044" w:rsidRDefault="001A0044" w:rsidP="001A0044">
            <w:pPr>
              <w:spacing w:line="240" w:lineRule="auto"/>
              <w:ind w:firstLine="0"/>
              <w:rPr>
                <w:bCs/>
                <w:sz w:val="16"/>
                <w:szCs w:val="16"/>
              </w:rPr>
            </w:pPr>
            <w:r w:rsidRPr="001A0044">
              <w:rPr>
                <w:bCs/>
                <w:sz w:val="16"/>
                <w:szCs w:val="16"/>
              </w:rPr>
              <w:t>5 665,3</w:t>
            </w:r>
          </w:p>
        </w:tc>
        <w:tc>
          <w:tcPr>
            <w:tcW w:w="1019" w:type="dxa"/>
            <w:hideMark/>
          </w:tcPr>
          <w:p w14:paraId="4AE1A3F0" w14:textId="77777777" w:rsidR="001A0044" w:rsidRPr="001A0044" w:rsidRDefault="001A0044" w:rsidP="001A0044">
            <w:pPr>
              <w:spacing w:line="240" w:lineRule="auto"/>
              <w:ind w:firstLine="0"/>
              <w:rPr>
                <w:bCs/>
                <w:sz w:val="16"/>
                <w:szCs w:val="16"/>
              </w:rPr>
            </w:pPr>
            <w:r w:rsidRPr="001A0044">
              <w:rPr>
                <w:bCs/>
                <w:sz w:val="16"/>
                <w:szCs w:val="16"/>
              </w:rPr>
              <w:t>42,3</w:t>
            </w:r>
          </w:p>
        </w:tc>
      </w:tr>
      <w:tr w:rsidR="001A0044" w:rsidRPr="001A0044" w14:paraId="7B8EDC1A" w14:textId="77777777" w:rsidTr="00AC7815">
        <w:trPr>
          <w:trHeight w:val="20"/>
        </w:trPr>
        <w:tc>
          <w:tcPr>
            <w:tcW w:w="5817" w:type="dxa"/>
            <w:hideMark/>
          </w:tcPr>
          <w:p w14:paraId="37BD2CD0" w14:textId="2FD01EA5"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224" w:type="dxa"/>
            <w:hideMark/>
          </w:tcPr>
          <w:p w14:paraId="6F6CECF2" w14:textId="77777777" w:rsidR="001A0044" w:rsidRPr="001A0044" w:rsidRDefault="001A0044" w:rsidP="001A0044">
            <w:pPr>
              <w:spacing w:line="240" w:lineRule="auto"/>
              <w:ind w:firstLine="0"/>
              <w:rPr>
                <w:bCs/>
                <w:sz w:val="16"/>
                <w:szCs w:val="16"/>
              </w:rPr>
            </w:pPr>
            <w:r w:rsidRPr="001A0044">
              <w:rPr>
                <w:bCs/>
                <w:sz w:val="16"/>
                <w:szCs w:val="16"/>
              </w:rPr>
              <w:t>59.3.17.87700</w:t>
            </w:r>
          </w:p>
        </w:tc>
        <w:tc>
          <w:tcPr>
            <w:tcW w:w="610" w:type="dxa"/>
            <w:hideMark/>
          </w:tcPr>
          <w:p w14:paraId="40CAE16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235C5AB" w14:textId="77777777" w:rsidR="001A0044" w:rsidRPr="001A0044" w:rsidRDefault="001A0044" w:rsidP="001A0044">
            <w:pPr>
              <w:spacing w:line="240" w:lineRule="auto"/>
              <w:ind w:firstLine="0"/>
              <w:rPr>
                <w:bCs/>
                <w:sz w:val="16"/>
                <w:szCs w:val="16"/>
              </w:rPr>
            </w:pPr>
            <w:r w:rsidRPr="001A0044">
              <w:rPr>
                <w:bCs/>
                <w:sz w:val="16"/>
                <w:szCs w:val="16"/>
              </w:rPr>
              <w:t>13 406,4</w:t>
            </w:r>
          </w:p>
        </w:tc>
        <w:tc>
          <w:tcPr>
            <w:tcW w:w="1105" w:type="dxa"/>
            <w:hideMark/>
          </w:tcPr>
          <w:p w14:paraId="23ED1321" w14:textId="77777777" w:rsidR="001A0044" w:rsidRPr="001A0044" w:rsidRDefault="001A0044" w:rsidP="001A0044">
            <w:pPr>
              <w:spacing w:line="240" w:lineRule="auto"/>
              <w:ind w:firstLine="0"/>
              <w:rPr>
                <w:bCs/>
                <w:sz w:val="16"/>
                <w:szCs w:val="16"/>
              </w:rPr>
            </w:pPr>
            <w:r w:rsidRPr="001A0044">
              <w:rPr>
                <w:bCs/>
                <w:sz w:val="16"/>
                <w:szCs w:val="16"/>
              </w:rPr>
              <w:t>5 665,3</w:t>
            </w:r>
          </w:p>
        </w:tc>
        <w:tc>
          <w:tcPr>
            <w:tcW w:w="1019" w:type="dxa"/>
            <w:hideMark/>
          </w:tcPr>
          <w:p w14:paraId="5903A2F1" w14:textId="77777777" w:rsidR="001A0044" w:rsidRPr="001A0044" w:rsidRDefault="001A0044" w:rsidP="001A0044">
            <w:pPr>
              <w:spacing w:line="240" w:lineRule="auto"/>
              <w:ind w:firstLine="0"/>
              <w:rPr>
                <w:bCs/>
                <w:sz w:val="16"/>
                <w:szCs w:val="16"/>
              </w:rPr>
            </w:pPr>
            <w:r w:rsidRPr="001A0044">
              <w:rPr>
                <w:bCs/>
                <w:sz w:val="16"/>
                <w:szCs w:val="16"/>
              </w:rPr>
              <w:t>42,3</w:t>
            </w:r>
          </w:p>
        </w:tc>
      </w:tr>
      <w:tr w:rsidR="001A0044" w:rsidRPr="001A0044" w14:paraId="69B37B68" w14:textId="77777777" w:rsidTr="00AC7815">
        <w:trPr>
          <w:trHeight w:val="20"/>
        </w:trPr>
        <w:tc>
          <w:tcPr>
            <w:tcW w:w="5817" w:type="dxa"/>
            <w:hideMark/>
          </w:tcPr>
          <w:p w14:paraId="329EC882"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107EEED5" w14:textId="77777777" w:rsidR="001A0044" w:rsidRPr="001A0044" w:rsidRDefault="001A0044" w:rsidP="001A0044">
            <w:pPr>
              <w:spacing w:line="240" w:lineRule="auto"/>
              <w:ind w:firstLine="0"/>
              <w:rPr>
                <w:bCs/>
                <w:sz w:val="16"/>
                <w:szCs w:val="16"/>
              </w:rPr>
            </w:pPr>
            <w:r w:rsidRPr="001A0044">
              <w:rPr>
                <w:bCs/>
                <w:sz w:val="16"/>
                <w:szCs w:val="16"/>
              </w:rPr>
              <w:t>59.3.17.87700</w:t>
            </w:r>
          </w:p>
        </w:tc>
        <w:tc>
          <w:tcPr>
            <w:tcW w:w="610" w:type="dxa"/>
            <w:hideMark/>
          </w:tcPr>
          <w:p w14:paraId="709D1F6B"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56CB34FF" w14:textId="77777777" w:rsidR="001A0044" w:rsidRPr="001A0044" w:rsidRDefault="001A0044" w:rsidP="001A0044">
            <w:pPr>
              <w:spacing w:line="240" w:lineRule="auto"/>
              <w:ind w:firstLine="0"/>
              <w:rPr>
                <w:bCs/>
                <w:sz w:val="16"/>
                <w:szCs w:val="16"/>
              </w:rPr>
            </w:pPr>
            <w:r w:rsidRPr="001A0044">
              <w:rPr>
                <w:bCs/>
                <w:sz w:val="16"/>
                <w:szCs w:val="16"/>
              </w:rPr>
              <w:t>6 298,7</w:t>
            </w:r>
          </w:p>
        </w:tc>
        <w:tc>
          <w:tcPr>
            <w:tcW w:w="1105" w:type="dxa"/>
            <w:hideMark/>
          </w:tcPr>
          <w:p w14:paraId="4CBCEE7B" w14:textId="77777777" w:rsidR="001A0044" w:rsidRPr="001A0044" w:rsidRDefault="001A0044" w:rsidP="001A0044">
            <w:pPr>
              <w:spacing w:line="240" w:lineRule="auto"/>
              <w:ind w:firstLine="0"/>
              <w:rPr>
                <w:bCs/>
                <w:sz w:val="16"/>
                <w:szCs w:val="16"/>
              </w:rPr>
            </w:pPr>
            <w:r w:rsidRPr="001A0044">
              <w:rPr>
                <w:bCs/>
                <w:sz w:val="16"/>
                <w:szCs w:val="16"/>
              </w:rPr>
              <w:t>1 757,1</w:t>
            </w:r>
          </w:p>
        </w:tc>
        <w:tc>
          <w:tcPr>
            <w:tcW w:w="1019" w:type="dxa"/>
            <w:hideMark/>
          </w:tcPr>
          <w:p w14:paraId="0715C858" w14:textId="77777777" w:rsidR="001A0044" w:rsidRPr="001A0044" w:rsidRDefault="001A0044" w:rsidP="001A0044">
            <w:pPr>
              <w:spacing w:line="240" w:lineRule="auto"/>
              <w:ind w:firstLine="0"/>
              <w:rPr>
                <w:bCs/>
                <w:sz w:val="16"/>
                <w:szCs w:val="16"/>
              </w:rPr>
            </w:pPr>
            <w:r w:rsidRPr="001A0044">
              <w:rPr>
                <w:bCs/>
                <w:sz w:val="16"/>
                <w:szCs w:val="16"/>
              </w:rPr>
              <w:t>27,9</w:t>
            </w:r>
          </w:p>
        </w:tc>
      </w:tr>
      <w:tr w:rsidR="001A0044" w:rsidRPr="001A0044" w14:paraId="30369E5D" w14:textId="77777777" w:rsidTr="00AC7815">
        <w:trPr>
          <w:trHeight w:val="20"/>
        </w:trPr>
        <w:tc>
          <w:tcPr>
            <w:tcW w:w="5817" w:type="dxa"/>
            <w:hideMark/>
          </w:tcPr>
          <w:p w14:paraId="259241C3"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76F1AEC7" w14:textId="77777777" w:rsidR="001A0044" w:rsidRPr="001A0044" w:rsidRDefault="001A0044" w:rsidP="001A0044">
            <w:pPr>
              <w:spacing w:line="240" w:lineRule="auto"/>
              <w:ind w:firstLine="0"/>
              <w:rPr>
                <w:bCs/>
                <w:sz w:val="16"/>
                <w:szCs w:val="16"/>
              </w:rPr>
            </w:pPr>
            <w:r w:rsidRPr="001A0044">
              <w:rPr>
                <w:bCs/>
                <w:sz w:val="16"/>
                <w:szCs w:val="16"/>
              </w:rPr>
              <w:t>59.3.17.87700</w:t>
            </w:r>
          </w:p>
        </w:tc>
        <w:tc>
          <w:tcPr>
            <w:tcW w:w="610" w:type="dxa"/>
            <w:hideMark/>
          </w:tcPr>
          <w:p w14:paraId="30CAF970"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75CFFBF3" w14:textId="77777777" w:rsidR="001A0044" w:rsidRPr="001A0044" w:rsidRDefault="001A0044" w:rsidP="001A0044">
            <w:pPr>
              <w:spacing w:line="240" w:lineRule="auto"/>
              <w:ind w:firstLine="0"/>
              <w:rPr>
                <w:bCs/>
                <w:sz w:val="16"/>
                <w:szCs w:val="16"/>
              </w:rPr>
            </w:pPr>
            <w:r w:rsidRPr="001A0044">
              <w:rPr>
                <w:bCs/>
                <w:sz w:val="16"/>
                <w:szCs w:val="16"/>
              </w:rPr>
              <w:t>7 107,7</w:t>
            </w:r>
          </w:p>
        </w:tc>
        <w:tc>
          <w:tcPr>
            <w:tcW w:w="1105" w:type="dxa"/>
            <w:hideMark/>
          </w:tcPr>
          <w:p w14:paraId="4701974E" w14:textId="77777777" w:rsidR="001A0044" w:rsidRPr="001A0044" w:rsidRDefault="001A0044" w:rsidP="001A0044">
            <w:pPr>
              <w:spacing w:line="240" w:lineRule="auto"/>
              <w:ind w:firstLine="0"/>
              <w:rPr>
                <w:bCs/>
                <w:sz w:val="16"/>
                <w:szCs w:val="16"/>
              </w:rPr>
            </w:pPr>
            <w:r w:rsidRPr="001A0044">
              <w:rPr>
                <w:bCs/>
                <w:sz w:val="16"/>
                <w:szCs w:val="16"/>
              </w:rPr>
              <w:t>3 908,2</w:t>
            </w:r>
          </w:p>
        </w:tc>
        <w:tc>
          <w:tcPr>
            <w:tcW w:w="1019" w:type="dxa"/>
            <w:hideMark/>
          </w:tcPr>
          <w:p w14:paraId="23167942" w14:textId="77777777" w:rsidR="001A0044" w:rsidRPr="001A0044" w:rsidRDefault="001A0044" w:rsidP="001A0044">
            <w:pPr>
              <w:spacing w:line="240" w:lineRule="auto"/>
              <w:ind w:firstLine="0"/>
              <w:rPr>
                <w:bCs/>
                <w:sz w:val="16"/>
                <w:szCs w:val="16"/>
              </w:rPr>
            </w:pPr>
            <w:r w:rsidRPr="001A0044">
              <w:rPr>
                <w:bCs/>
                <w:sz w:val="16"/>
                <w:szCs w:val="16"/>
              </w:rPr>
              <w:t>55,0</w:t>
            </w:r>
          </w:p>
        </w:tc>
      </w:tr>
      <w:tr w:rsidR="001A0044" w:rsidRPr="001A0044" w14:paraId="08B03FC0" w14:textId="77777777" w:rsidTr="00AC7815">
        <w:trPr>
          <w:trHeight w:val="20"/>
        </w:trPr>
        <w:tc>
          <w:tcPr>
            <w:tcW w:w="5817" w:type="dxa"/>
            <w:hideMark/>
          </w:tcPr>
          <w:p w14:paraId="3A6610E7"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24" w:type="dxa"/>
            <w:hideMark/>
          </w:tcPr>
          <w:p w14:paraId="78A353D1" w14:textId="77777777" w:rsidR="001A0044" w:rsidRPr="001A0044" w:rsidRDefault="001A0044" w:rsidP="001A0044">
            <w:pPr>
              <w:spacing w:line="240" w:lineRule="auto"/>
              <w:ind w:firstLine="0"/>
              <w:rPr>
                <w:bCs/>
                <w:sz w:val="16"/>
                <w:szCs w:val="16"/>
              </w:rPr>
            </w:pPr>
            <w:r w:rsidRPr="001A0044">
              <w:rPr>
                <w:bCs/>
                <w:sz w:val="16"/>
                <w:szCs w:val="16"/>
              </w:rPr>
              <w:t>59.3.03.00000</w:t>
            </w:r>
          </w:p>
        </w:tc>
        <w:tc>
          <w:tcPr>
            <w:tcW w:w="610" w:type="dxa"/>
            <w:hideMark/>
          </w:tcPr>
          <w:p w14:paraId="2CD37A5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808B6AA" w14:textId="77777777" w:rsidR="001A0044" w:rsidRPr="001A0044" w:rsidRDefault="001A0044" w:rsidP="001A0044">
            <w:pPr>
              <w:spacing w:line="240" w:lineRule="auto"/>
              <w:ind w:firstLine="0"/>
              <w:rPr>
                <w:bCs/>
                <w:sz w:val="16"/>
                <w:szCs w:val="16"/>
              </w:rPr>
            </w:pPr>
            <w:r w:rsidRPr="001A0044">
              <w:rPr>
                <w:bCs/>
                <w:sz w:val="16"/>
                <w:szCs w:val="16"/>
              </w:rPr>
              <w:t>228 983,7</w:t>
            </w:r>
          </w:p>
        </w:tc>
        <w:tc>
          <w:tcPr>
            <w:tcW w:w="1105" w:type="dxa"/>
            <w:hideMark/>
          </w:tcPr>
          <w:p w14:paraId="115482E9" w14:textId="77777777" w:rsidR="001A0044" w:rsidRPr="001A0044" w:rsidRDefault="001A0044" w:rsidP="001A0044">
            <w:pPr>
              <w:spacing w:line="240" w:lineRule="auto"/>
              <w:ind w:firstLine="0"/>
              <w:rPr>
                <w:bCs/>
                <w:sz w:val="16"/>
                <w:szCs w:val="16"/>
              </w:rPr>
            </w:pPr>
            <w:r w:rsidRPr="001A0044">
              <w:rPr>
                <w:bCs/>
                <w:sz w:val="16"/>
                <w:szCs w:val="16"/>
              </w:rPr>
              <w:t>116 277,0</w:t>
            </w:r>
          </w:p>
        </w:tc>
        <w:tc>
          <w:tcPr>
            <w:tcW w:w="1019" w:type="dxa"/>
            <w:hideMark/>
          </w:tcPr>
          <w:p w14:paraId="722ECE60" w14:textId="77777777" w:rsidR="001A0044" w:rsidRPr="001A0044" w:rsidRDefault="001A0044" w:rsidP="001A0044">
            <w:pPr>
              <w:spacing w:line="240" w:lineRule="auto"/>
              <w:ind w:firstLine="0"/>
              <w:rPr>
                <w:bCs/>
                <w:sz w:val="16"/>
                <w:szCs w:val="16"/>
              </w:rPr>
            </w:pPr>
            <w:r w:rsidRPr="001A0044">
              <w:rPr>
                <w:bCs/>
                <w:sz w:val="16"/>
                <w:szCs w:val="16"/>
              </w:rPr>
              <w:t>50,8</w:t>
            </w:r>
          </w:p>
        </w:tc>
      </w:tr>
      <w:tr w:rsidR="001A0044" w:rsidRPr="001A0044" w14:paraId="55B9B4CF" w14:textId="77777777" w:rsidTr="00AC7815">
        <w:trPr>
          <w:trHeight w:val="20"/>
        </w:trPr>
        <w:tc>
          <w:tcPr>
            <w:tcW w:w="5817" w:type="dxa"/>
            <w:hideMark/>
          </w:tcPr>
          <w:p w14:paraId="6C8A5A6D" w14:textId="77777777" w:rsidR="001A0044" w:rsidRPr="001A0044" w:rsidRDefault="001A0044" w:rsidP="001A0044">
            <w:pPr>
              <w:spacing w:line="240" w:lineRule="auto"/>
              <w:ind w:left="-57" w:firstLine="0"/>
              <w:rPr>
                <w:bCs/>
                <w:sz w:val="16"/>
                <w:szCs w:val="16"/>
              </w:rPr>
            </w:pPr>
            <w:r w:rsidRPr="001A0044">
              <w:rPr>
                <w:b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24" w:type="dxa"/>
            <w:hideMark/>
          </w:tcPr>
          <w:p w14:paraId="12BBF1D9" w14:textId="77777777" w:rsidR="001A0044" w:rsidRPr="001A0044" w:rsidRDefault="001A0044" w:rsidP="001A0044">
            <w:pPr>
              <w:spacing w:line="240" w:lineRule="auto"/>
              <w:ind w:firstLine="0"/>
              <w:rPr>
                <w:bCs/>
                <w:sz w:val="16"/>
                <w:szCs w:val="16"/>
              </w:rPr>
            </w:pPr>
            <w:r w:rsidRPr="001A0044">
              <w:rPr>
                <w:bCs/>
                <w:sz w:val="16"/>
                <w:szCs w:val="16"/>
              </w:rPr>
              <w:t>59.3.03.88500</w:t>
            </w:r>
          </w:p>
        </w:tc>
        <w:tc>
          <w:tcPr>
            <w:tcW w:w="610" w:type="dxa"/>
            <w:hideMark/>
          </w:tcPr>
          <w:p w14:paraId="4F39DB3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99A939B" w14:textId="77777777" w:rsidR="001A0044" w:rsidRPr="001A0044" w:rsidRDefault="001A0044" w:rsidP="001A0044">
            <w:pPr>
              <w:spacing w:line="240" w:lineRule="auto"/>
              <w:ind w:firstLine="0"/>
              <w:rPr>
                <w:bCs/>
                <w:sz w:val="16"/>
                <w:szCs w:val="16"/>
              </w:rPr>
            </w:pPr>
            <w:r w:rsidRPr="001A0044">
              <w:rPr>
                <w:bCs/>
                <w:sz w:val="16"/>
                <w:szCs w:val="16"/>
              </w:rPr>
              <w:t>228 983,7</w:t>
            </w:r>
          </w:p>
        </w:tc>
        <w:tc>
          <w:tcPr>
            <w:tcW w:w="1105" w:type="dxa"/>
            <w:hideMark/>
          </w:tcPr>
          <w:p w14:paraId="3A1D92FA" w14:textId="77777777" w:rsidR="001A0044" w:rsidRPr="001A0044" w:rsidRDefault="001A0044" w:rsidP="001A0044">
            <w:pPr>
              <w:spacing w:line="240" w:lineRule="auto"/>
              <w:ind w:firstLine="0"/>
              <w:rPr>
                <w:bCs/>
                <w:sz w:val="16"/>
                <w:szCs w:val="16"/>
              </w:rPr>
            </w:pPr>
            <w:r w:rsidRPr="001A0044">
              <w:rPr>
                <w:bCs/>
                <w:sz w:val="16"/>
                <w:szCs w:val="16"/>
              </w:rPr>
              <w:t>116 277,0</w:t>
            </w:r>
          </w:p>
        </w:tc>
        <w:tc>
          <w:tcPr>
            <w:tcW w:w="1019" w:type="dxa"/>
            <w:hideMark/>
          </w:tcPr>
          <w:p w14:paraId="1B9C496E" w14:textId="77777777" w:rsidR="001A0044" w:rsidRPr="001A0044" w:rsidRDefault="001A0044" w:rsidP="001A0044">
            <w:pPr>
              <w:spacing w:line="240" w:lineRule="auto"/>
              <w:ind w:firstLine="0"/>
              <w:rPr>
                <w:bCs/>
                <w:sz w:val="16"/>
                <w:szCs w:val="16"/>
              </w:rPr>
            </w:pPr>
            <w:r w:rsidRPr="001A0044">
              <w:rPr>
                <w:bCs/>
                <w:sz w:val="16"/>
                <w:szCs w:val="16"/>
              </w:rPr>
              <w:t>50,8</w:t>
            </w:r>
          </w:p>
        </w:tc>
      </w:tr>
      <w:tr w:rsidR="001A0044" w:rsidRPr="001A0044" w14:paraId="5028EB35" w14:textId="77777777" w:rsidTr="00AC7815">
        <w:trPr>
          <w:trHeight w:val="20"/>
        </w:trPr>
        <w:tc>
          <w:tcPr>
            <w:tcW w:w="5817" w:type="dxa"/>
            <w:hideMark/>
          </w:tcPr>
          <w:p w14:paraId="505A5DB6"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35C9FA44" w14:textId="77777777" w:rsidR="001A0044" w:rsidRPr="001A0044" w:rsidRDefault="001A0044" w:rsidP="001A0044">
            <w:pPr>
              <w:spacing w:line="240" w:lineRule="auto"/>
              <w:ind w:firstLine="0"/>
              <w:rPr>
                <w:bCs/>
                <w:sz w:val="16"/>
                <w:szCs w:val="16"/>
              </w:rPr>
            </w:pPr>
            <w:r w:rsidRPr="001A0044">
              <w:rPr>
                <w:bCs/>
                <w:sz w:val="16"/>
                <w:szCs w:val="16"/>
              </w:rPr>
              <w:t>59.3.03.88500</w:t>
            </w:r>
          </w:p>
        </w:tc>
        <w:tc>
          <w:tcPr>
            <w:tcW w:w="610" w:type="dxa"/>
            <w:hideMark/>
          </w:tcPr>
          <w:p w14:paraId="2092D2CE"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3BADE2FB" w14:textId="77777777" w:rsidR="001A0044" w:rsidRPr="001A0044" w:rsidRDefault="001A0044" w:rsidP="001A0044">
            <w:pPr>
              <w:spacing w:line="240" w:lineRule="auto"/>
              <w:ind w:firstLine="0"/>
              <w:rPr>
                <w:bCs/>
                <w:sz w:val="16"/>
                <w:szCs w:val="16"/>
              </w:rPr>
            </w:pPr>
            <w:r w:rsidRPr="001A0044">
              <w:rPr>
                <w:bCs/>
                <w:sz w:val="16"/>
                <w:szCs w:val="16"/>
              </w:rPr>
              <w:t>228 983,7</w:t>
            </w:r>
          </w:p>
        </w:tc>
        <w:tc>
          <w:tcPr>
            <w:tcW w:w="1105" w:type="dxa"/>
            <w:hideMark/>
          </w:tcPr>
          <w:p w14:paraId="18E98F3A" w14:textId="77777777" w:rsidR="001A0044" w:rsidRPr="001A0044" w:rsidRDefault="001A0044" w:rsidP="001A0044">
            <w:pPr>
              <w:spacing w:line="240" w:lineRule="auto"/>
              <w:ind w:firstLine="0"/>
              <w:rPr>
                <w:bCs/>
                <w:sz w:val="16"/>
                <w:szCs w:val="16"/>
              </w:rPr>
            </w:pPr>
            <w:r w:rsidRPr="001A0044">
              <w:rPr>
                <w:bCs/>
                <w:sz w:val="16"/>
                <w:szCs w:val="16"/>
              </w:rPr>
              <w:t>116 277,0</w:t>
            </w:r>
          </w:p>
        </w:tc>
        <w:tc>
          <w:tcPr>
            <w:tcW w:w="1019" w:type="dxa"/>
            <w:hideMark/>
          </w:tcPr>
          <w:p w14:paraId="532867F4" w14:textId="77777777" w:rsidR="001A0044" w:rsidRPr="001A0044" w:rsidRDefault="001A0044" w:rsidP="001A0044">
            <w:pPr>
              <w:spacing w:line="240" w:lineRule="auto"/>
              <w:ind w:firstLine="0"/>
              <w:rPr>
                <w:bCs/>
                <w:sz w:val="16"/>
                <w:szCs w:val="16"/>
              </w:rPr>
            </w:pPr>
            <w:r w:rsidRPr="001A0044">
              <w:rPr>
                <w:bCs/>
                <w:sz w:val="16"/>
                <w:szCs w:val="16"/>
              </w:rPr>
              <w:t>50,8</w:t>
            </w:r>
          </w:p>
        </w:tc>
      </w:tr>
      <w:tr w:rsidR="001A0044" w:rsidRPr="001A0044" w14:paraId="7F6C8931" w14:textId="77777777" w:rsidTr="00AC7815">
        <w:trPr>
          <w:trHeight w:val="20"/>
        </w:trPr>
        <w:tc>
          <w:tcPr>
            <w:tcW w:w="5817" w:type="dxa"/>
            <w:hideMark/>
          </w:tcPr>
          <w:p w14:paraId="4CD43BDA" w14:textId="60BBCB7F" w:rsidR="001A0044" w:rsidRPr="001A0044" w:rsidRDefault="001A0044" w:rsidP="001A0044">
            <w:pPr>
              <w:spacing w:line="240" w:lineRule="auto"/>
              <w:ind w:left="-57" w:firstLine="0"/>
              <w:rPr>
                <w:bCs/>
                <w:sz w:val="16"/>
                <w:szCs w:val="16"/>
              </w:rPr>
            </w:pPr>
            <w:r w:rsidRPr="001A0044">
              <w:rPr>
                <w:bCs/>
                <w:sz w:val="16"/>
                <w:szCs w:val="16"/>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0508EDBF" w14:textId="77777777" w:rsidR="001A0044" w:rsidRPr="001A0044" w:rsidRDefault="001A0044" w:rsidP="001A0044">
            <w:pPr>
              <w:spacing w:line="240" w:lineRule="auto"/>
              <w:ind w:firstLine="0"/>
              <w:rPr>
                <w:bCs/>
                <w:sz w:val="16"/>
                <w:szCs w:val="16"/>
              </w:rPr>
            </w:pPr>
            <w:r w:rsidRPr="001A0044">
              <w:rPr>
                <w:bCs/>
                <w:sz w:val="16"/>
                <w:szCs w:val="16"/>
              </w:rPr>
              <w:t>59.3.20.00000</w:t>
            </w:r>
          </w:p>
        </w:tc>
        <w:tc>
          <w:tcPr>
            <w:tcW w:w="610" w:type="dxa"/>
            <w:hideMark/>
          </w:tcPr>
          <w:p w14:paraId="429559C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6A30E1F" w14:textId="77777777" w:rsidR="001A0044" w:rsidRPr="001A0044" w:rsidRDefault="001A0044" w:rsidP="001A0044">
            <w:pPr>
              <w:spacing w:line="240" w:lineRule="auto"/>
              <w:ind w:firstLine="0"/>
              <w:rPr>
                <w:bCs/>
                <w:sz w:val="16"/>
                <w:szCs w:val="16"/>
              </w:rPr>
            </w:pPr>
            <w:r w:rsidRPr="001A0044">
              <w:rPr>
                <w:bCs/>
                <w:sz w:val="16"/>
                <w:szCs w:val="16"/>
              </w:rPr>
              <w:t>6 881,4</w:t>
            </w:r>
          </w:p>
        </w:tc>
        <w:tc>
          <w:tcPr>
            <w:tcW w:w="1105" w:type="dxa"/>
            <w:hideMark/>
          </w:tcPr>
          <w:p w14:paraId="6861B6BE" w14:textId="77777777" w:rsidR="001A0044" w:rsidRPr="001A0044" w:rsidRDefault="001A0044" w:rsidP="001A0044">
            <w:pPr>
              <w:spacing w:line="240" w:lineRule="auto"/>
              <w:ind w:firstLine="0"/>
              <w:rPr>
                <w:bCs/>
                <w:sz w:val="16"/>
                <w:szCs w:val="16"/>
              </w:rPr>
            </w:pPr>
            <w:r w:rsidRPr="001A0044">
              <w:rPr>
                <w:bCs/>
                <w:sz w:val="16"/>
                <w:szCs w:val="16"/>
              </w:rPr>
              <w:t>2 710,5</w:t>
            </w:r>
          </w:p>
        </w:tc>
        <w:tc>
          <w:tcPr>
            <w:tcW w:w="1019" w:type="dxa"/>
            <w:hideMark/>
          </w:tcPr>
          <w:p w14:paraId="07AC7E0E" w14:textId="77777777" w:rsidR="001A0044" w:rsidRPr="001A0044" w:rsidRDefault="001A0044" w:rsidP="001A0044">
            <w:pPr>
              <w:spacing w:line="240" w:lineRule="auto"/>
              <w:ind w:firstLine="0"/>
              <w:rPr>
                <w:bCs/>
                <w:sz w:val="16"/>
                <w:szCs w:val="16"/>
              </w:rPr>
            </w:pPr>
            <w:r w:rsidRPr="001A0044">
              <w:rPr>
                <w:bCs/>
                <w:sz w:val="16"/>
                <w:szCs w:val="16"/>
              </w:rPr>
              <w:t>39,4</w:t>
            </w:r>
          </w:p>
        </w:tc>
      </w:tr>
      <w:tr w:rsidR="001A0044" w:rsidRPr="001A0044" w14:paraId="3D55A4FD" w14:textId="77777777" w:rsidTr="00AC7815">
        <w:trPr>
          <w:trHeight w:val="20"/>
        </w:trPr>
        <w:tc>
          <w:tcPr>
            <w:tcW w:w="5817" w:type="dxa"/>
            <w:hideMark/>
          </w:tcPr>
          <w:p w14:paraId="01D82027" w14:textId="1F7ABCB4" w:rsidR="001A0044" w:rsidRPr="001A0044" w:rsidRDefault="001A0044" w:rsidP="001A0044">
            <w:pPr>
              <w:spacing w:line="240" w:lineRule="auto"/>
              <w:ind w:left="-57" w:firstLine="0"/>
              <w:rPr>
                <w:bCs/>
                <w:sz w:val="16"/>
                <w:szCs w:val="16"/>
              </w:rPr>
            </w:pPr>
            <w:r w:rsidRPr="001A0044">
              <w:rPr>
                <w:bCs/>
                <w:sz w:val="16"/>
                <w:szCs w:val="16"/>
              </w:rPr>
              <w:lastRenderedPageBreak/>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5B563BAD" w14:textId="77777777" w:rsidR="001A0044" w:rsidRPr="001A0044" w:rsidRDefault="001A0044" w:rsidP="001A0044">
            <w:pPr>
              <w:spacing w:line="240" w:lineRule="auto"/>
              <w:ind w:firstLine="0"/>
              <w:rPr>
                <w:bCs/>
                <w:sz w:val="16"/>
                <w:szCs w:val="16"/>
              </w:rPr>
            </w:pPr>
            <w:r w:rsidRPr="001A0044">
              <w:rPr>
                <w:bCs/>
                <w:sz w:val="16"/>
                <w:szCs w:val="16"/>
              </w:rPr>
              <w:t>59.3.20.S7710</w:t>
            </w:r>
          </w:p>
        </w:tc>
        <w:tc>
          <w:tcPr>
            <w:tcW w:w="610" w:type="dxa"/>
            <w:hideMark/>
          </w:tcPr>
          <w:p w14:paraId="163C4EF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2AD3E08" w14:textId="77777777" w:rsidR="001A0044" w:rsidRPr="001A0044" w:rsidRDefault="001A0044" w:rsidP="001A0044">
            <w:pPr>
              <w:spacing w:line="240" w:lineRule="auto"/>
              <w:ind w:firstLine="0"/>
              <w:rPr>
                <w:bCs/>
                <w:sz w:val="16"/>
                <w:szCs w:val="16"/>
              </w:rPr>
            </w:pPr>
            <w:r w:rsidRPr="001A0044">
              <w:rPr>
                <w:bCs/>
                <w:sz w:val="16"/>
                <w:szCs w:val="16"/>
              </w:rPr>
              <w:t>6 881,4</w:t>
            </w:r>
          </w:p>
        </w:tc>
        <w:tc>
          <w:tcPr>
            <w:tcW w:w="1105" w:type="dxa"/>
            <w:hideMark/>
          </w:tcPr>
          <w:p w14:paraId="6B318182" w14:textId="77777777" w:rsidR="001A0044" w:rsidRPr="001A0044" w:rsidRDefault="001A0044" w:rsidP="001A0044">
            <w:pPr>
              <w:spacing w:line="240" w:lineRule="auto"/>
              <w:ind w:firstLine="0"/>
              <w:rPr>
                <w:bCs/>
                <w:sz w:val="16"/>
                <w:szCs w:val="16"/>
              </w:rPr>
            </w:pPr>
            <w:r w:rsidRPr="001A0044">
              <w:rPr>
                <w:bCs/>
                <w:sz w:val="16"/>
                <w:szCs w:val="16"/>
              </w:rPr>
              <w:t>2 710,5</w:t>
            </w:r>
          </w:p>
        </w:tc>
        <w:tc>
          <w:tcPr>
            <w:tcW w:w="1019" w:type="dxa"/>
            <w:hideMark/>
          </w:tcPr>
          <w:p w14:paraId="654258CD" w14:textId="77777777" w:rsidR="001A0044" w:rsidRPr="001A0044" w:rsidRDefault="001A0044" w:rsidP="001A0044">
            <w:pPr>
              <w:spacing w:line="240" w:lineRule="auto"/>
              <w:ind w:firstLine="0"/>
              <w:rPr>
                <w:bCs/>
                <w:sz w:val="16"/>
                <w:szCs w:val="16"/>
              </w:rPr>
            </w:pPr>
            <w:r w:rsidRPr="001A0044">
              <w:rPr>
                <w:bCs/>
                <w:sz w:val="16"/>
                <w:szCs w:val="16"/>
              </w:rPr>
              <w:t>39,4</w:t>
            </w:r>
          </w:p>
        </w:tc>
      </w:tr>
      <w:tr w:rsidR="001A0044" w:rsidRPr="001A0044" w14:paraId="216FAEAC" w14:textId="77777777" w:rsidTr="00AC7815">
        <w:trPr>
          <w:trHeight w:val="20"/>
        </w:trPr>
        <w:tc>
          <w:tcPr>
            <w:tcW w:w="5817" w:type="dxa"/>
            <w:hideMark/>
          </w:tcPr>
          <w:p w14:paraId="19A742B2"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40B676C3" w14:textId="77777777" w:rsidR="001A0044" w:rsidRPr="001A0044" w:rsidRDefault="001A0044" w:rsidP="001A0044">
            <w:pPr>
              <w:spacing w:line="240" w:lineRule="auto"/>
              <w:ind w:firstLine="0"/>
              <w:rPr>
                <w:bCs/>
                <w:sz w:val="16"/>
                <w:szCs w:val="16"/>
              </w:rPr>
            </w:pPr>
            <w:r w:rsidRPr="001A0044">
              <w:rPr>
                <w:bCs/>
                <w:sz w:val="16"/>
                <w:szCs w:val="16"/>
              </w:rPr>
              <w:t>59.3.20.S7710</w:t>
            </w:r>
          </w:p>
        </w:tc>
        <w:tc>
          <w:tcPr>
            <w:tcW w:w="610" w:type="dxa"/>
            <w:hideMark/>
          </w:tcPr>
          <w:p w14:paraId="32F6F759"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477BE95F" w14:textId="77777777" w:rsidR="001A0044" w:rsidRPr="001A0044" w:rsidRDefault="001A0044" w:rsidP="001A0044">
            <w:pPr>
              <w:spacing w:line="240" w:lineRule="auto"/>
              <w:ind w:firstLine="0"/>
              <w:rPr>
                <w:bCs/>
                <w:sz w:val="16"/>
                <w:szCs w:val="16"/>
              </w:rPr>
            </w:pPr>
            <w:r w:rsidRPr="001A0044">
              <w:rPr>
                <w:bCs/>
                <w:sz w:val="16"/>
                <w:szCs w:val="16"/>
              </w:rPr>
              <w:t>6 783,3</w:t>
            </w:r>
          </w:p>
        </w:tc>
        <w:tc>
          <w:tcPr>
            <w:tcW w:w="1105" w:type="dxa"/>
            <w:hideMark/>
          </w:tcPr>
          <w:p w14:paraId="77B4CBC2" w14:textId="77777777" w:rsidR="001A0044" w:rsidRPr="001A0044" w:rsidRDefault="001A0044" w:rsidP="001A0044">
            <w:pPr>
              <w:spacing w:line="240" w:lineRule="auto"/>
              <w:ind w:firstLine="0"/>
              <w:rPr>
                <w:bCs/>
                <w:sz w:val="16"/>
                <w:szCs w:val="16"/>
              </w:rPr>
            </w:pPr>
            <w:r w:rsidRPr="001A0044">
              <w:rPr>
                <w:bCs/>
                <w:sz w:val="16"/>
                <w:szCs w:val="16"/>
              </w:rPr>
              <w:t>2 614,8</w:t>
            </w:r>
          </w:p>
        </w:tc>
        <w:tc>
          <w:tcPr>
            <w:tcW w:w="1019" w:type="dxa"/>
            <w:hideMark/>
          </w:tcPr>
          <w:p w14:paraId="6DF9C10B" w14:textId="77777777" w:rsidR="001A0044" w:rsidRPr="001A0044" w:rsidRDefault="001A0044" w:rsidP="001A0044">
            <w:pPr>
              <w:spacing w:line="240" w:lineRule="auto"/>
              <w:ind w:firstLine="0"/>
              <w:rPr>
                <w:bCs/>
                <w:sz w:val="16"/>
                <w:szCs w:val="16"/>
              </w:rPr>
            </w:pPr>
            <w:r w:rsidRPr="001A0044">
              <w:rPr>
                <w:bCs/>
                <w:sz w:val="16"/>
                <w:szCs w:val="16"/>
              </w:rPr>
              <w:t>38,5</w:t>
            </w:r>
          </w:p>
        </w:tc>
      </w:tr>
      <w:tr w:rsidR="001A0044" w:rsidRPr="001A0044" w14:paraId="5AB26C98" w14:textId="77777777" w:rsidTr="00AC7815">
        <w:trPr>
          <w:trHeight w:val="20"/>
        </w:trPr>
        <w:tc>
          <w:tcPr>
            <w:tcW w:w="5817" w:type="dxa"/>
            <w:hideMark/>
          </w:tcPr>
          <w:p w14:paraId="548CB0B5"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346400BF" w14:textId="77777777" w:rsidR="001A0044" w:rsidRPr="001A0044" w:rsidRDefault="001A0044" w:rsidP="001A0044">
            <w:pPr>
              <w:spacing w:line="240" w:lineRule="auto"/>
              <w:ind w:firstLine="0"/>
              <w:rPr>
                <w:bCs/>
                <w:sz w:val="16"/>
                <w:szCs w:val="16"/>
              </w:rPr>
            </w:pPr>
            <w:r w:rsidRPr="001A0044">
              <w:rPr>
                <w:bCs/>
                <w:sz w:val="16"/>
                <w:szCs w:val="16"/>
              </w:rPr>
              <w:t>59.3.20.S7710</w:t>
            </w:r>
          </w:p>
        </w:tc>
        <w:tc>
          <w:tcPr>
            <w:tcW w:w="610" w:type="dxa"/>
            <w:hideMark/>
          </w:tcPr>
          <w:p w14:paraId="7B7D75ED"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1721FD6F" w14:textId="77777777" w:rsidR="001A0044" w:rsidRPr="001A0044" w:rsidRDefault="001A0044" w:rsidP="001A0044">
            <w:pPr>
              <w:spacing w:line="240" w:lineRule="auto"/>
              <w:ind w:firstLine="0"/>
              <w:rPr>
                <w:bCs/>
                <w:sz w:val="16"/>
                <w:szCs w:val="16"/>
              </w:rPr>
            </w:pPr>
            <w:r w:rsidRPr="001A0044">
              <w:rPr>
                <w:bCs/>
                <w:sz w:val="16"/>
                <w:szCs w:val="16"/>
              </w:rPr>
              <w:t>98,1</w:t>
            </w:r>
          </w:p>
        </w:tc>
        <w:tc>
          <w:tcPr>
            <w:tcW w:w="1105" w:type="dxa"/>
            <w:hideMark/>
          </w:tcPr>
          <w:p w14:paraId="0E045A60" w14:textId="77777777" w:rsidR="001A0044" w:rsidRPr="001A0044" w:rsidRDefault="001A0044" w:rsidP="001A0044">
            <w:pPr>
              <w:spacing w:line="240" w:lineRule="auto"/>
              <w:ind w:firstLine="0"/>
              <w:rPr>
                <w:bCs/>
                <w:sz w:val="16"/>
                <w:szCs w:val="16"/>
              </w:rPr>
            </w:pPr>
            <w:r w:rsidRPr="001A0044">
              <w:rPr>
                <w:bCs/>
                <w:sz w:val="16"/>
                <w:szCs w:val="16"/>
              </w:rPr>
              <w:t>95,7</w:t>
            </w:r>
          </w:p>
        </w:tc>
        <w:tc>
          <w:tcPr>
            <w:tcW w:w="1019" w:type="dxa"/>
            <w:hideMark/>
          </w:tcPr>
          <w:p w14:paraId="580BE08D" w14:textId="77777777" w:rsidR="001A0044" w:rsidRPr="001A0044" w:rsidRDefault="001A0044" w:rsidP="001A0044">
            <w:pPr>
              <w:spacing w:line="240" w:lineRule="auto"/>
              <w:ind w:firstLine="0"/>
              <w:rPr>
                <w:bCs/>
                <w:sz w:val="16"/>
                <w:szCs w:val="16"/>
              </w:rPr>
            </w:pPr>
            <w:r w:rsidRPr="001A0044">
              <w:rPr>
                <w:bCs/>
                <w:sz w:val="16"/>
                <w:szCs w:val="16"/>
              </w:rPr>
              <w:t>97,6</w:t>
            </w:r>
          </w:p>
        </w:tc>
      </w:tr>
      <w:tr w:rsidR="001A0044" w:rsidRPr="001A0044" w14:paraId="08FFA5CE" w14:textId="77777777" w:rsidTr="00AC7815">
        <w:trPr>
          <w:trHeight w:val="20"/>
        </w:trPr>
        <w:tc>
          <w:tcPr>
            <w:tcW w:w="5817" w:type="dxa"/>
            <w:hideMark/>
          </w:tcPr>
          <w:p w14:paraId="09FCE83A" w14:textId="42A5F8A4" w:rsidR="001A0044" w:rsidRPr="001A0044" w:rsidRDefault="001A0044" w:rsidP="001A0044">
            <w:pPr>
              <w:spacing w:line="240" w:lineRule="auto"/>
              <w:ind w:left="-57" w:firstLine="0"/>
              <w:rPr>
                <w:bCs/>
                <w:sz w:val="16"/>
                <w:szCs w:val="16"/>
              </w:rPr>
            </w:pPr>
            <w:r w:rsidRPr="001A0044">
              <w:rPr>
                <w:bCs/>
                <w:sz w:val="16"/>
                <w:szCs w:val="16"/>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4665A6DA" w14:textId="77777777" w:rsidR="001A0044" w:rsidRPr="001A0044" w:rsidRDefault="001A0044" w:rsidP="001A0044">
            <w:pPr>
              <w:spacing w:line="240" w:lineRule="auto"/>
              <w:ind w:firstLine="0"/>
              <w:rPr>
                <w:bCs/>
                <w:sz w:val="16"/>
                <w:szCs w:val="16"/>
              </w:rPr>
            </w:pPr>
            <w:r w:rsidRPr="001A0044">
              <w:rPr>
                <w:bCs/>
                <w:sz w:val="16"/>
                <w:szCs w:val="16"/>
              </w:rPr>
              <w:t>59.3.21.00000</w:t>
            </w:r>
          </w:p>
        </w:tc>
        <w:tc>
          <w:tcPr>
            <w:tcW w:w="610" w:type="dxa"/>
            <w:hideMark/>
          </w:tcPr>
          <w:p w14:paraId="44BED25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798F31A" w14:textId="77777777" w:rsidR="001A0044" w:rsidRPr="001A0044" w:rsidRDefault="001A0044" w:rsidP="001A0044">
            <w:pPr>
              <w:spacing w:line="240" w:lineRule="auto"/>
              <w:ind w:firstLine="0"/>
              <w:rPr>
                <w:bCs/>
                <w:sz w:val="16"/>
                <w:szCs w:val="16"/>
              </w:rPr>
            </w:pPr>
            <w:r w:rsidRPr="001A0044">
              <w:rPr>
                <w:bCs/>
                <w:sz w:val="16"/>
                <w:szCs w:val="16"/>
              </w:rPr>
              <w:t>27 138,8</w:t>
            </w:r>
          </w:p>
        </w:tc>
        <w:tc>
          <w:tcPr>
            <w:tcW w:w="1105" w:type="dxa"/>
            <w:hideMark/>
          </w:tcPr>
          <w:p w14:paraId="71B32AEC" w14:textId="77777777" w:rsidR="001A0044" w:rsidRPr="001A0044" w:rsidRDefault="001A0044" w:rsidP="001A0044">
            <w:pPr>
              <w:spacing w:line="240" w:lineRule="auto"/>
              <w:ind w:firstLine="0"/>
              <w:rPr>
                <w:bCs/>
                <w:sz w:val="16"/>
                <w:szCs w:val="16"/>
              </w:rPr>
            </w:pPr>
            <w:r w:rsidRPr="001A0044">
              <w:rPr>
                <w:bCs/>
                <w:sz w:val="16"/>
                <w:szCs w:val="16"/>
              </w:rPr>
              <w:t>11 611,1</w:t>
            </w:r>
          </w:p>
        </w:tc>
        <w:tc>
          <w:tcPr>
            <w:tcW w:w="1019" w:type="dxa"/>
            <w:hideMark/>
          </w:tcPr>
          <w:p w14:paraId="018290F5" w14:textId="77777777" w:rsidR="001A0044" w:rsidRPr="001A0044" w:rsidRDefault="001A0044" w:rsidP="001A0044">
            <w:pPr>
              <w:spacing w:line="240" w:lineRule="auto"/>
              <w:ind w:firstLine="0"/>
              <w:rPr>
                <w:bCs/>
                <w:sz w:val="16"/>
                <w:szCs w:val="16"/>
              </w:rPr>
            </w:pPr>
            <w:r w:rsidRPr="001A0044">
              <w:rPr>
                <w:bCs/>
                <w:sz w:val="16"/>
                <w:szCs w:val="16"/>
              </w:rPr>
              <w:t>42,8</w:t>
            </w:r>
          </w:p>
        </w:tc>
      </w:tr>
      <w:tr w:rsidR="001A0044" w:rsidRPr="001A0044" w14:paraId="71B74948" w14:textId="77777777" w:rsidTr="00AC7815">
        <w:trPr>
          <w:trHeight w:val="20"/>
        </w:trPr>
        <w:tc>
          <w:tcPr>
            <w:tcW w:w="5817" w:type="dxa"/>
            <w:hideMark/>
          </w:tcPr>
          <w:p w14:paraId="5288760D" w14:textId="74408EB5"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(сады)</w:t>
            </w:r>
          </w:p>
        </w:tc>
        <w:tc>
          <w:tcPr>
            <w:tcW w:w="1224" w:type="dxa"/>
            <w:hideMark/>
          </w:tcPr>
          <w:p w14:paraId="5825A820" w14:textId="77777777" w:rsidR="001A0044" w:rsidRPr="001A0044" w:rsidRDefault="001A0044" w:rsidP="001A0044">
            <w:pPr>
              <w:spacing w:line="240" w:lineRule="auto"/>
              <w:ind w:firstLine="0"/>
              <w:rPr>
                <w:bCs/>
                <w:sz w:val="16"/>
                <w:szCs w:val="16"/>
              </w:rPr>
            </w:pPr>
            <w:r w:rsidRPr="001A0044">
              <w:rPr>
                <w:bCs/>
                <w:sz w:val="16"/>
                <w:szCs w:val="16"/>
              </w:rPr>
              <w:t>59.3.21.S7712</w:t>
            </w:r>
          </w:p>
        </w:tc>
        <w:tc>
          <w:tcPr>
            <w:tcW w:w="610" w:type="dxa"/>
            <w:hideMark/>
          </w:tcPr>
          <w:p w14:paraId="37AFBC3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BD4C66C" w14:textId="77777777" w:rsidR="001A0044" w:rsidRPr="001A0044" w:rsidRDefault="001A0044" w:rsidP="001A0044">
            <w:pPr>
              <w:spacing w:line="240" w:lineRule="auto"/>
              <w:ind w:firstLine="0"/>
              <w:rPr>
                <w:bCs/>
                <w:sz w:val="16"/>
                <w:szCs w:val="16"/>
              </w:rPr>
            </w:pPr>
            <w:r w:rsidRPr="001A0044">
              <w:rPr>
                <w:bCs/>
                <w:sz w:val="16"/>
                <w:szCs w:val="16"/>
              </w:rPr>
              <w:t>27 138,8</w:t>
            </w:r>
          </w:p>
        </w:tc>
        <w:tc>
          <w:tcPr>
            <w:tcW w:w="1105" w:type="dxa"/>
            <w:hideMark/>
          </w:tcPr>
          <w:p w14:paraId="5CCD16C4" w14:textId="77777777" w:rsidR="001A0044" w:rsidRPr="001A0044" w:rsidRDefault="001A0044" w:rsidP="001A0044">
            <w:pPr>
              <w:spacing w:line="240" w:lineRule="auto"/>
              <w:ind w:firstLine="0"/>
              <w:rPr>
                <w:bCs/>
                <w:sz w:val="16"/>
                <w:szCs w:val="16"/>
              </w:rPr>
            </w:pPr>
            <w:r w:rsidRPr="001A0044">
              <w:rPr>
                <w:bCs/>
                <w:sz w:val="16"/>
                <w:szCs w:val="16"/>
              </w:rPr>
              <w:t>11 611,1</w:t>
            </w:r>
          </w:p>
        </w:tc>
        <w:tc>
          <w:tcPr>
            <w:tcW w:w="1019" w:type="dxa"/>
            <w:hideMark/>
          </w:tcPr>
          <w:p w14:paraId="42EF4F05" w14:textId="77777777" w:rsidR="001A0044" w:rsidRPr="001A0044" w:rsidRDefault="001A0044" w:rsidP="001A0044">
            <w:pPr>
              <w:spacing w:line="240" w:lineRule="auto"/>
              <w:ind w:firstLine="0"/>
              <w:rPr>
                <w:bCs/>
                <w:sz w:val="16"/>
                <w:szCs w:val="16"/>
              </w:rPr>
            </w:pPr>
            <w:r w:rsidRPr="001A0044">
              <w:rPr>
                <w:bCs/>
                <w:sz w:val="16"/>
                <w:szCs w:val="16"/>
              </w:rPr>
              <w:t>42,8</w:t>
            </w:r>
          </w:p>
        </w:tc>
      </w:tr>
      <w:tr w:rsidR="001A0044" w:rsidRPr="001A0044" w14:paraId="11462C8F" w14:textId="77777777" w:rsidTr="00AC7815">
        <w:trPr>
          <w:trHeight w:val="20"/>
        </w:trPr>
        <w:tc>
          <w:tcPr>
            <w:tcW w:w="5817" w:type="dxa"/>
            <w:hideMark/>
          </w:tcPr>
          <w:p w14:paraId="1F834086"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094F27C7" w14:textId="77777777" w:rsidR="001A0044" w:rsidRPr="001A0044" w:rsidRDefault="001A0044" w:rsidP="001A0044">
            <w:pPr>
              <w:spacing w:line="240" w:lineRule="auto"/>
              <w:ind w:firstLine="0"/>
              <w:rPr>
                <w:bCs/>
                <w:sz w:val="16"/>
                <w:szCs w:val="16"/>
              </w:rPr>
            </w:pPr>
            <w:r w:rsidRPr="001A0044">
              <w:rPr>
                <w:bCs/>
                <w:sz w:val="16"/>
                <w:szCs w:val="16"/>
              </w:rPr>
              <w:t>59.3.21.S7712</w:t>
            </w:r>
          </w:p>
        </w:tc>
        <w:tc>
          <w:tcPr>
            <w:tcW w:w="610" w:type="dxa"/>
            <w:hideMark/>
          </w:tcPr>
          <w:p w14:paraId="3CB5C1A1"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23D20A24" w14:textId="77777777" w:rsidR="001A0044" w:rsidRPr="001A0044" w:rsidRDefault="001A0044" w:rsidP="001A0044">
            <w:pPr>
              <w:spacing w:line="240" w:lineRule="auto"/>
              <w:ind w:firstLine="0"/>
              <w:rPr>
                <w:bCs/>
                <w:sz w:val="16"/>
                <w:szCs w:val="16"/>
              </w:rPr>
            </w:pPr>
            <w:r w:rsidRPr="001A0044">
              <w:rPr>
                <w:bCs/>
                <w:sz w:val="16"/>
                <w:szCs w:val="16"/>
              </w:rPr>
              <w:t>27 138,8</w:t>
            </w:r>
          </w:p>
        </w:tc>
        <w:tc>
          <w:tcPr>
            <w:tcW w:w="1105" w:type="dxa"/>
            <w:hideMark/>
          </w:tcPr>
          <w:p w14:paraId="4BDBD9F3" w14:textId="77777777" w:rsidR="001A0044" w:rsidRPr="001A0044" w:rsidRDefault="001A0044" w:rsidP="001A0044">
            <w:pPr>
              <w:spacing w:line="240" w:lineRule="auto"/>
              <w:ind w:firstLine="0"/>
              <w:rPr>
                <w:bCs/>
                <w:sz w:val="16"/>
                <w:szCs w:val="16"/>
              </w:rPr>
            </w:pPr>
            <w:r w:rsidRPr="001A0044">
              <w:rPr>
                <w:bCs/>
                <w:sz w:val="16"/>
                <w:szCs w:val="16"/>
              </w:rPr>
              <w:t>11 611,1</w:t>
            </w:r>
          </w:p>
        </w:tc>
        <w:tc>
          <w:tcPr>
            <w:tcW w:w="1019" w:type="dxa"/>
            <w:hideMark/>
          </w:tcPr>
          <w:p w14:paraId="4C451512" w14:textId="77777777" w:rsidR="001A0044" w:rsidRPr="001A0044" w:rsidRDefault="001A0044" w:rsidP="001A0044">
            <w:pPr>
              <w:spacing w:line="240" w:lineRule="auto"/>
              <w:ind w:firstLine="0"/>
              <w:rPr>
                <w:bCs/>
                <w:sz w:val="16"/>
                <w:szCs w:val="16"/>
              </w:rPr>
            </w:pPr>
            <w:r w:rsidRPr="001A0044">
              <w:rPr>
                <w:bCs/>
                <w:sz w:val="16"/>
                <w:szCs w:val="16"/>
              </w:rPr>
              <w:t>42,8</w:t>
            </w:r>
          </w:p>
        </w:tc>
      </w:tr>
      <w:tr w:rsidR="001A0044" w:rsidRPr="001A0044" w14:paraId="6C866735" w14:textId="77777777" w:rsidTr="00AC7815">
        <w:trPr>
          <w:trHeight w:val="20"/>
        </w:trPr>
        <w:tc>
          <w:tcPr>
            <w:tcW w:w="5817" w:type="dxa"/>
            <w:hideMark/>
          </w:tcPr>
          <w:p w14:paraId="4C281555" w14:textId="6BAF9B81" w:rsidR="001A0044" w:rsidRPr="001A0044" w:rsidRDefault="001A0044" w:rsidP="001A0044">
            <w:pPr>
              <w:spacing w:line="240" w:lineRule="auto"/>
              <w:ind w:left="-57" w:firstLine="0"/>
              <w:rPr>
                <w:bCs/>
                <w:sz w:val="16"/>
                <w:szCs w:val="16"/>
              </w:rPr>
            </w:pPr>
            <w:r w:rsidRPr="001A0044">
              <w:rPr>
                <w:bCs/>
                <w:sz w:val="16"/>
                <w:szCs w:val="16"/>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w:t>
            </w:r>
          </w:p>
        </w:tc>
        <w:tc>
          <w:tcPr>
            <w:tcW w:w="1224" w:type="dxa"/>
            <w:hideMark/>
          </w:tcPr>
          <w:p w14:paraId="38C73E3D" w14:textId="77777777" w:rsidR="001A0044" w:rsidRPr="001A0044" w:rsidRDefault="001A0044" w:rsidP="001A0044">
            <w:pPr>
              <w:spacing w:line="240" w:lineRule="auto"/>
              <w:ind w:firstLine="0"/>
              <w:rPr>
                <w:bCs/>
                <w:sz w:val="16"/>
                <w:szCs w:val="16"/>
              </w:rPr>
            </w:pPr>
            <w:r w:rsidRPr="001A0044">
              <w:rPr>
                <w:bCs/>
                <w:sz w:val="16"/>
                <w:szCs w:val="16"/>
              </w:rPr>
              <w:t>59.3.22.00000</w:t>
            </w:r>
          </w:p>
        </w:tc>
        <w:tc>
          <w:tcPr>
            <w:tcW w:w="610" w:type="dxa"/>
            <w:hideMark/>
          </w:tcPr>
          <w:p w14:paraId="4EAB744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29820D5" w14:textId="77777777" w:rsidR="001A0044" w:rsidRPr="001A0044" w:rsidRDefault="001A0044" w:rsidP="001A0044">
            <w:pPr>
              <w:spacing w:line="240" w:lineRule="auto"/>
              <w:ind w:firstLine="0"/>
              <w:rPr>
                <w:bCs/>
                <w:sz w:val="16"/>
                <w:szCs w:val="16"/>
              </w:rPr>
            </w:pPr>
            <w:r w:rsidRPr="001A0044">
              <w:rPr>
                <w:bCs/>
                <w:sz w:val="16"/>
                <w:szCs w:val="16"/>
              </w:rPr>
              <w:t>26 582,5</w:t>
            </w:r>
          </w:p>
        </w:tc>
        <w:tc>
          <w:tcPr>
            <w:tcW w:w="1105" w:type="dxa"/>
            <w:hideMark/>
          </w:tcPr>
          <w:p w14:paraId="413053D6" w14:textId="77777777" w:rsidR="001A0044" w:rsidRPr="001A0044" w:rsidRDefault="001A0044" w:rsidP="001A0044">
            <w:pPr>
              <w:spacing w:line="240" w:lineRule="auto"/>
              <w:ind w:firstLine="0"/>
              <w:rPr>
                <w:bCs/>
                <w:sz w:val="16"/>
                <w:szCs w:val="16"/>
              </w:rPr>
            </w:pPr>
            <w:r w:rsidRPr="001A0044">
              <w:rPr>
                <w:bCs/>
                <w:sz w:val="16"/>
                <w:szCs w:val="16"/>
              </w:rPr>
              <w:t>11 949,6</w:t>
            </w:r>
          </w:p>
        </w:tc>
        <w:tc>
          <w:tcPr>
            <w:tcW w:w="1019" w:type="dxa"/>
            <w:hideMark/>
          </w:tcPr>
          <w:p w14:paraId="760D0504" w14:textId="77777777" w:rsidR="001A0044" w:rsidRPr="001A0044" w:rsidRDefault="001A0044" w:rsidP="001A0044">
            <w:pPr>
              <w:spacing w:line="240" w:lineRule="auto"/>
              <w:ind w:firstLine="0"/>
              <w:rPr>
                <w:bCs/>
                <w:sz w:val="16"/>
                <w:szCs w:val="16"/>
              </w:rPr>
            </w:pPr>
            <w:r w:rsidRPr="001A0044">
              <w:rPr>
                <w:bCs/>
                <w:sz w:val="16"/>
                <w:szCs w:val="16"/>
              </w:rPr>
              <w:t>45,0</w:t>
            </w:r>
          </w:p>
        </w:tc>
      </w:tr>
      <w:tr w:rsidR="001A0044" w:rsidRPr="001A0044" w14:paraId="452E6D06" w14:textId="77777777" w:rsidTr="00AC7815">
        <w:trPr>
          <w:trHeight w:val="20"/>
        </w:trPr>
        <w:tc>
          <w:tcPr>
            <w:tcW w:w="5817" w:type="dxa"/>
            <w:hideMark/>
          </w:tcPr>
          <w:p w14:paraId="7B3246B9" w14:textId="4AED977A"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(школы)</w:t>
            </w:r>
          </w:p>
        </w:tc>
        <w:tc>
          <w:tcPr>
            <w:tcW w:w="1224" w:type="dxa"/>
            <w:hideMark/>
          </w:tcPr>
          <w:p w14:paraId="52D02BC1" w14:textId="77777777" w:rsidR="001A0044" w:rsidRPr="001A0044" w:rsidRDefault="001A0044" w:rsidP="001A0044">
            <w:pPr>
              <w:spacing w:line="240" w:lineRule="auto"/>
              <w:ind w:firstLine="0"/>
              <w:rPr>
                <w:bCs/>
                <w:sz w:val="16"/>
                <w:szCs w:val="16"/>
              </w:rPr>
            </w:pPr>
            <w:r w:rsidRPr="001A0044">
              <w:rPr>
                <w:bCs/>
                <w:sz w:val="16"/>
                <w:szCs w:val="16"/>
              </w:rPr>
              <w:t>59.3.22.S7713</w:t>
            </w:r>
          </w:p>
        </w:tc>
        <w:tc>
          <w:tcPr>
            <w:tcW w:w="610" w:type="dxa"/>
            <w:hideMark/>
          </w:tcPr>
          <w:p w14:paraId="172B716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8A9E0D7" w14:textId="77777777" w:rsidR="001A0044" w:rsidRPr="001A0044" w:rsidRDefault="001A0044" w:rsidP="001A0044">
            <w:pPr>
              <w:spacing w:line="240" w:lineRule="auto"/>
              <w:ind w:firstLine="0"/>
              <w:rPr>
                <w:bCs/>
                <w:sz w:val="16"/>
                <w:szCs w:val="16"/>
              </w:rPr>
            </w:pPr>
            <w:r w:rsidRPr="001A0044">
              <w:rPr>
                <w:bCs/>
                <w:sz w:val="16"/>
                <w:szCs w:val="16"/>
              </w:rPr>
              <w:t>26 582,5</w:t>
            </w:r>
          </w:p>
        </w:tc>
        <w:tc>
          <w:tcPr>
            <w:tcW w:w="1105" w:type="dxa"/>
            <w:hideMark/>
          </w:tcPr>
          <w:p w14:paraId="28239E4E" w14:textId="77777777" w:rsidR="001A0044" w:rsidRPr="001A0044" w:rsidRDefault="001A0044" w:rsidP="001A0044">
            <w:pPr>
              <w:spacing w:line="240" w:lineRule="auto"/>
              <w:ind w:firstLine="0"/>
              <w:rPr>
                <w:bCs/>
                <w:sz w:val="16"/>
                <w:szCs w:val="16"/>
              </w:rPr>
            </w:pPr>
            <w:r w:rsidRPr="001A0044">
              <w:rPr>
                <w:bCs/>
                <w:sz w:val="16"/>
                <w:szCs w:val="16"/>
              </w:rPr>
              <w:t>11 949,6</w:t>
            </w:r>
          </w:p>
        </w:tc>
        <w:tc>
          <w:tcPr>
            <w:tcW w:w="1019" w:type="dxa"/>
            <w:hideMark/>
          </w:tcPr>
          <w:p w14:paraId="797CD619" w14:textId="77777777" w:rsidR="001A0044" w:rsidRPr="001A0044" w:rsidRDefault="001A0044" w:rsidP="001A0044">
            <w:pPr>
              <w:spacing w:line="240" w:lineRule="auto"/>
              <w:ind w:firstLine="0"/>
              <w:rPr>
                <w:bCs/>
                <w:sz w:val="16"/>
                <w:szCs w:val="16"/>
              </w:rPr>
            </w:pPr>
            <w:r w:rsidRPr="001A0044">
              <w:rPr>
                <w:bCs/>
                <w:sz w:val="16"/>
                <w:szCs w:val="16"/>
              </w:rPr>
              <w:t>45,0</w:t>
            </w:r>
          </w:p>
        </w:tc>
      </w:tr>
      <w:tr w:rsidR="001A0044" w:rsidRPr="001A0044" w14:paraId="0AC9E78B" w14:textId="77777777" w:rsidTr="00AC7815">
        <w:trPr>
          <w:trHeight w:val="20"/>
        </w:trPr>
        <w:tc>
          <w:tcPr>
            <w:tcW w:w="5817" w:type="dxa"/>
            <w:hideMark/>
          </w:tcPr>
          <w:p w14:paraId="21196768"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66A0CDA8" w14:textId="77777777" w:rsidR="001A0044" w:rsidRPr="001A0044" w:rsidRDefault="001A0044" w:rsidP="001A0044">
            <w:pPr>
              <w:spacing w:line="240" w:lineRule="auto"/>
              <w:ind w:firstLine="0"/>
              <w:rPr>
                <w:bCs/>
                <w:sz w:val="16"/>
                <w:szCs w:val="16"/>
              </w:rPr>
            </w:pPr>
            <w:r w:rsidRPr="001A0044">
              <w:rPr>
                <w:bCs/>
                <w:sz w:val="16"/>
                <w:szCs w:val="16"/>
              </w:rPr>
              <w:t>59.3.22.S7713</w:t>
            </w:r>
          </w:p>
        </w:tc>
        <w:tc>
          <w:tcPr>
            <w:tcW w:w="610" w:type="dxa"/>
            <w:hideMark/>
          </w:tcPr>
          <w:p w14:paraId="41FE8DCF"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5D9307A1" w14:textId="77777777" w:rsidR="001A0044" w:rsidRPr="001A0044" w:rsidRDefault="001A0044" w:rsidP="001A0044">
            <w:pPr>
              <w:spacing w:line="240" w:lineRule="auto"/>
              <w:ind w:firstLine="0"/>
              <w:rPr>
                <w:bCs/>
                <w:sz w:val="16"/>
                <w:szCs w:val="16"/>
              </w:rPr>
            </w:pPr>
            <w:r w:rsidRPr="001A0044">
              <w:rPr>
                <w:bCs/>
                <w:sz w:val="16"/>
                <w:szCs w:val="16"/>
              </w:rPr>
              <w:t>26 582,5</w:t>
            </w:r>
          </w:p>
        </w:tc>
        <w:tc>
          <w:tcPr>
            <w:tcW w:w="1105" w:type="dxa"/>
            <w:hideMark/>
          </w:tcPr>
          <w:p w14:paraId="6C9885A0" w14:textId="77777777" w:rsidR="001A0044" w:rsidRPr="001A0044" w:rsidRDefault="001A0044" w:rsidP="001A0044">
            <w:pPr>
              <w:spacing w:line="240" w:lineRule="auto"/>
              <w:ind w:firstLine="0"/>
              <w:rPr>
                <w:bCs/>
                <w:sz w:val="16"/>
                <w:szCs w:val="16"/>
              </w:rPr>
            </w:pPr>
            <w:r w:rsidRPr="001A0044">
              <w:rPr>
                <w:bCs/>
                <w:sz w:val="16"/>
                <w:szCs w:val="16"/>
              </w:rPr>
              <w:t>11 949,6</w:t>
            </w:r>
          </w:p>
        </w:tc>
        <w:tc>
          <w:tcPr>
            <w:tcW w:w="1019" w:type="dxa"/>
            <w:hideMark/>
          </w:tcPr>
          <w:p w14:paraId="324B38AC" w14:textId="77777777" w:rsidR="001A0044" w:rsidRPr="001A0044" w:rsidRDefault="001A0044" w:rsidP="001A0044">
            <w:pPr>
              <w:spacing w:line="240" w:lineRule="auto"/>
              <w:ind w:firstLine="0"/>
              <w:rPr>
                <w:bCs/>
                <w:sz w:val="16"/>
                <w:szCs w:val="16"/>
              </w:rPr>
            </w:pPr>
            <w:r w:rsidRPr="001A0044">
              <w:rPr>
                <w:bCs/>
                <w:sz w:val="16"/>
                <w:szCs w:val="16"/>
              </w:rPr>
              <w:t>45,0</w:t>
            </w:r>
          </w:p>
        </w:tc>
      </w:tr>
      <w:tr w:rsidR="001A0044" w:rsidRPr="001A0044" w14:paraId="5D8CB1CF" w14:textId="77777777" w:rsidTr="00AC7815">
        <w:trPr>
          <w:trHeight w:val="20"/>
        </w:trPr>
        <w:tc>
          <w:tcPr>
            <w:tcW w:w="5817" w:type="dxa"/>
            <w:hideMark/>
          </w:tcPr>
          <w:p w14:paraId="7EC476CA" w14:textId="17D907A7" w:rsidR="001A0044" w:rsidRPr="001A0044" w:rsidRDefault="001A0044" w:rsidP="001A0044">
            <w:pPr>
              <w:spacing w:line="240" w:lineRule="auto"/>
              <w:ind w:left="-57" w:firstLine="0"/>
              <w:rPr>
                <w:bCs/>
                <w:sz w:val="16"/>
                <w:szCs w:val="16"/>
              </w:rPr>
            </w:pPr>
            <w:r w:rsidRPr="001A0044">
              <w:rPr>
                <w:bCs/>
                <w:sz w:val="16"/>
                <w:szCs w:val="16"/>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520E2588" w14:textId="77777777" w:rsidR="001A0044" w:rsidRPr="001A0044" w:rsidRDefault="001A0044" w:rsidP="001A0044">
            <w:pPr>
              <w:spacing w:line="240" w:lineRule="auto"/>
              <w:ind w:firstLine="0"/>
              <w:rPr>
                <w:bCs/>
                <w:sz w:val="16"/>
                <w:szCs w:val="16"/>
              </w:rPr>
            </w:pPr>
            <w:r w:rsidRPr="001A0044">
              <w:rPr>
                <w:bCs/>
                <w:sz w:val="16"/>
                <w:szCs w:val="16"/>
              </w:rPr>
              <w:t>59.3.23.00000</w:t>
            </w:r>
          </w:p>
        </w:tc>
        <w:tc>
          <w:tcPr>
            <w:tcW w:w="610" w:type="dxa"/>
            <w:hideMark/>
          </w:tcPr>
          <w:p w14:paraId="03C2BFE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147DCAC" w14:textId="77777777" w:rsidR="001A0044" w:rsidRPr="001A0044" w:rsidRDefault="001A0044" w:rsidP="001A0044">
            <w:pPr>
              <w:spacing w:line="240" w:lineRule="auto"/>
              <w:ind w:firstLine="0"/>
              <w:rPr>
                <w:bCs/>
                <w:sz w:val="16"/>
                <w:szCs w:val="16"/>
              </w:rPr>
            </w:pPr>
            <w:r w:rsidRPr="001A0044">
              <w:rPr>
                <w:bCs/>
                <w:sz w:val="16"/>
                <w:szCs w:val="16"/>
              </w:rPr>
              <w:t>12 044,6</w:t>
            </w:r>
          </w:p>
        </w:tc>
        <w:tc>
          <w:tcPr>
            <w:tcW w:w="1105" w:type="dxa"/>
            <w:hideMark/>
          </w:tcPr>
          <w:p w14:paraId="1CE9ACB2" w14:textId="77777777" w:rsidR="001A0044" w:rsidRPr="001A0044" w:rsidRDefault="001A0044" w:rsidP="001A0044">
            <w:pPr>
              <w:spacing w:line="240" w:lineRule="auto"/>
              <w:ind w:firstLine="0"/>
              <w:rPr>
                <w:bCs/>
                <w:sz w:val="16"/>
                <w:szCs w:val="16"/>
              </w:rPr>
            </w:pPr>
            <w:r w:rsidRPr="001A0044">
              <w:rPr>
                <w:bCs/>
                <w:sz w:val="16"/>
                <w:szCs w:val="16"/>
              </w:rPr>
              <w:t>5 241,4</w:t>
            </w:r>
          </w:p>
        </w:tc>
        <w:tc>
          <w:tcPr>
            <w:tcW w:w="1019" w:type="dxa"/>
            <w:hideMark/>
          </w:tcPr>
          <w:p w14:paraId="4B92E5F4" w14:textId="77777777" w:rsidR="001A0044" w:rsidRPr="001A0044" w:rsidRDefault="001A0044" w:rsidP="001A0044">
            <w:pPr>
              <w:spacing w:line="240" w:lineRule="auto"/>
              <w:ind w:firstLine="0"/>
              <w:rPr>
                <w:bCs/>
                <w:sz w:val="16"/>
                <w:szCs w:val="16"/>
              </w:rPr>
            </w:pPr>
            <w:r w:rsidRPr="001A0044">
              <w:rPr>
                <w:bCs/>
                <w:sz w:val="16"/>
                <w:szCs w:val="16"/>
              </w:rPr>
              <w:t>43,5</w:t>
            </w:r>
          </w:p>
        </w:tc>
      </w:tr>
      <w:tr w:rsidR="001A0044" w:rsidRPr="001A0044" w14:paraId="41D6E5D2" w14:textId="77777777" w:rsidTr="00AC7815">
        <w:trPr>
          <w:trHeight w:val="20"/>
        </w:trPr>
        <w:tc>
          <w:tcPr>
            <w:tcW w:w="5817" w:type="dxa"/>
            <w:hideMark/>
          </w:tcPr>
          <w:p w14:paraId="798E28D0" w14:textId="7C074D75"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(ДЮСШ)</w:t>
            </w:r>
          </w:p>
        </w:tc>
        <w:tc>
          <w:tcPr>
            <w:tcW w:w="1224" w:type="dxa"/>
            <w:hideMark/>
          </w:tcPr>
          <w:p w14:paraId="5DC0B2DD" w14:textId="77777777" w:rsidR="001A0044" w:rsidRPr="001A0044" w:rsidRDefault="001A0044" w:rsidP="001A0044">
            <w:pPr>
              <w:spacing w:line="240" w:lineRule="auto"/>
              <w:ind w:firstLine="0"/>
              <w:rPr>
                <w:bCs/>
                <w:sz w:val="16"/>
                <w:szCs w:val="16"/>
              </w:rPr>
            </w:pPr>
            <w:r w:rsidRPr="001A0044">
              <w:rPr>
                <w:bCs/>
                <w:sz w:val="16"/>
                <w:szCs w:val="16"/>
              </w:rPr>
              <w:t>59.3.23.S7714</w:t>
            </w:r>
          </w:p>
        </w:tc>
        <w:tc>
          <w:tcPr>
            <w:tcW w:w="610" w:type="dxa"/>
            <w:hideMark/>
          </w:tcPr>
          <w:p w14:paraId="449AB98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ECB4EF2" w14:textId="77777777" w:rsidR="001A0044" w:rsidRPr="001A0044" w:rsidRDefault="001A0044" w:rsidP="001A0044">
            <w:pPr>
              <w:spacing w:line="240" w:lineRule="auto"/>
              <w:ind w:firstLine="0"/>
              <w:rPr>
                <w:bCs/>
                <w:sz w:val="16"/>
                <w:szCs w:val="16"/>
              </w:rPr>
            </w:pPr>
            <w:r w:rsidRPr="001A0044">
              <w:rPr>
                <w:bCs/>
                <w:sz w:val="16"/>
                <w:szCs w:val="16"/>
              </w:rPr>
              <w:t>12 044,6</w:t>
            </w:r>
          </w:p>
        </w:tc>
        <w:tc>
          <w:tcPr>
            <w:tcW w:w="1105" w:type="dxa"/>
            <w:hideMark/>
          </w:tcPr>
          <w:p w14:paraId="58A085E2" w14:textId="77777777" w:rsidR="001A0044" w:rsidRPr="001A0044" w:rsidRDefault="001A0044" w:rsidP="001A0044">
            <w:pPr>
              <w:spacing w:line="240" w:lineRule="auto"/>
              <w:ind w:firstLine="0"/>
              <w:rPr>
                <w:bCs/>
                <w:sz w:val="16"/>
                <w:szCs w:val="16"/>
              </w:rPr>
            </w:pPr>
            <w:r w:rsidRPr="001A0044">
              <w:rPr>
                <w:bCs/>
                <w:sz w:val="16"/>
                <w:szCs w:val="16"/>
              </w:rPr>
              <w:t>5 241,4</w:t>
            </w:r>
          </w:p>
        </w:tc>
        <w:tc>
          <w:tcPr>
            <w:tcW w:w="1019" w:type="dxa"/>
            <w:hideMark/>
          </w:tcPr>
          <w:p w14:paraId="213D2591" w14:textId="77777777" w:rsidR="001A0044" w:rsidRPr="001A0044" w:rsidRDefault="001A0044" w:rsidP="001A0044">
            <w:pPr>
              <w:spacing w:line="240" w:lineRule="auto"/>
              <w:ind w:firstLine="0"/>
              <w:rPr>
                <w:bCs/>
                <w:sz w:val="16"/>
                <w:szCs w:val="16"/>
              </w:rPr>
            </w:pPr>
            <w:r w:rsidRPr="001A0044">
              <w:rPr>
                <w:bCs/>
                <w:sz w:val="16"/>
                <w:szCs w:val="16"/>
              </w:rPr>
              <w:t>43,5</w:t>
            </w:r>
          </w:p>
        </w:tc>
      </w:tr>
      <w:tr w:rsidR="001A0044" w:rsidRPr="001A0044" w14:paraId="07A25181" w14:textId="77777777" w:rsidTr="00AC7815">
        <w:trPr>
          <w:trHeight w:val="20"/>
        </w:trPr>
        <w:tc>
          <w:tcPr>
            <w:tcW w:w="5817" w:type="dxa"/>
            <w:hideMark/>
          </w:tcPr>
          <w:p w14:paraId="6C3B8154"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41DD5DC4" w14:textId="77777777" w:rsidR="001A0044" w:rsidRPr="001A0044" w:rsidRDefault="001A0044" w:rsidP="001A0044">
            <w:pPr>
              <w:spacing w:line="240" w:lineRule="auto"/>
              <w:ind w:firstLine="0"/>
              <w:rPr>
                <w:bCs/>
                <w:sz w:val="16"/>
                <w:szCs w:val="16"/>
              </w:rPr>
            </w:pPr>
            <w:r w:rsidRPr="001A0044">
              <w:rPr>
                <w:bCs/>
                <w:sz w:val="16"/>
                <w:szCs w:val="16"/>
              </w:rPr>
              <w:t>59.3.23.S7714</w:t>
            </w:r>
          </w:p>
        </w:tc>
        <w:tc>
          <w:tcPr>
            <w:tcW w:w="610" w:type="dxa"/>
            <w:hideMark/>
          </w:tcPr>
          <w:p w14:paraId="6462F18E"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42D9CE1F" w14:textId="77777777" w:rsidR="001A0044" w:rsidRPr="001A0044" w:rsidRDefault="001A0044" w:rsidP="001A0044">
            <w:pPr>
              <w:spacing w:line="240" w:lineRule="auto"/>
              <w:ind w:firstLine="0"/>
              <w:rPr>
                <w:bCs/>
                <w:sz w:val="16"/>
                <w:szCs w:val="16"/>
              </w:rPr>
            </w:pPr>
            <w:r w:rsidRPr="001A0044">
              <w:rPr>
                <w:bCs/>
                <w:sz w:val="16"/>
                <w:szCs w:val="16"/>
              </w:rPr>
              <w:t>12 044,6</w:t>
            </w:r>
          </w:p>
        </w:tc>
        <w:tc>
          <w:tcPr>
            <w:tcW w:w="1105" w:type="dxa"/>
            <w:hideMark/>
          </w:tcPr>
          <w:p w14:paraId="38C54691" w14:textId="77777777" w:rsidR="001A0044" w:rsidRPr="001A0044" w:rsidRDefault="001A0044" w:rsidP="001A0044">
            <w:pPr>
              <w:spacing w:line="240" w:lineRule="auto"/>
              <w:ind w:firstLine="0"/>
              <w:rPr>
                <w:bCs/>
                <w:sz w:val="16"/>
                <w:szCs w:val="16"/>
              </w:rPr>
            </w:pPr>
            <w:r w:rsidRPr="001A0044">
              <w:rPr>
                <w:bCs/>
                <w:sz w:val="16"/>
                <w:szCs w:val="16"/>
              </w:rPr>
              <w:t>5 241,4</w:t>
            </w:r>
          </w:p>
        </w:tc>
        <w:tc>
          <w:tcPr>
            <w:tcW w:w="1019" w:type="dxa"/>
            <w:hideMark/>
          </w:tcPr>
          <w:p w14:paraId="0330F136" w14:textId="77777777" w:rsidR="001A0044" w:rsidRPr="001A0044" w:rsidRDefault="001A0044" w:rsidP="001A0044">
            <w:pPr>
              <w:spacing w:line="240" w:lineRule="auto"/>
              <w:ind w:firstLine="0"/>
              <w:rPr>
                <w:bCs/>
                <w:sz w:val="16"/>
                <w:szCs w:val="16"/>
              </w:rPr>
            </w:pPr>
            <w:r w:rsidRPr="001A0044">
              <w:rPr>
                <w:bCs/>
                <w:sz w:val="16"/>
                <w:szCs w:val="16"/>
              </w:rPr>
              <w:t>43,5</w:t>
            </w:r>
          </w:p>
        </w:tc>
      </w:tr>
      <w:tr w:rsidR="001A0044" w:rsidRPr="001A0044" w14:paraId="2FFAEA20" w14:textId="77777777" w:rsidTr="00AC7815">
        <w:trPr>
          <w:trHeight w:val="20"/>
        </w:trPr>
        <w:tc>
          <w:tcPr>
            <w:tcW w:w="5817" w:type="dxa"/>
            <w:hideMark/>
          </w:tcPr>
          <w:p w14:paraId="791D6DC5"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1224" w:type="dxa"/>
            <w:hideMark/>
          </w:tcPr>
          <w:p w14:paraId="79092054" w14:textId="77777777" w:rsidR="001A0044" w:rsidRPr="001A0044" w:rsidRDefault="001A0044" w:rsidP="001A0044">
            <w:pPr>
              <w:spacing w:line="240" w:lineRule="auto"/>
              <w:ind w:firstLine="0"/>
              <w:rPr>
                <w:bCs/>
                <w:sz w:val="16"/>
                <w:szCs w:val="16"/>
              </w:rPr>
            </w:pPr>
            <w:r w:rsidRPr="001A0044">
              <w:rPr>
                <w:bCs/>
                <w:sz w:val="16"/>
                <w:szCs w:val="16"/>
              </w:rPr>
              <w:t>59.3.24.00000</w:t>
            </w:r>
          </w:p>
        </w:tc>
        <w:tc>
          <w:tcPr>
            <w:tcW w:w="610" w:type="dxa"/>
            <w:hideMark/>
          </w:tcPr>
          <w:p w14:paraId="6E2A3EA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5B2B4E1" w14:textId="77777777" w:rsidR="001A0044" w:rsidRPr="001A0044" w:rsidRDefault="001A0044" w:rsidP="001A0044">
            <w:pPr>
              <w:spacing w:line="240" w:lineRule="auto"/>
              <w:ind w:firstLine="0"/>
              <w:rPr>
                <w:bCs/>
                <w:sz w:val="16"/>
                <w:szCs w:val="16"/>
              </w:rPr>
            </w:pPr>
            <w:r w:rsidRPr="001A0044">
              <w:rPr>
                <w:bCs/>
                <w:sz w:val="16"/>
                <w:szCs w:val="16"/>
              </w:rPr>
              <w:t>9 216,6</w:t>
            </w:r>
          </w:p>
        </w:tc>
        <w:tc>
          <w:tcPr>
            <w:tcW w:w="1105" w:type="dxa"/>
            <w:hideMark/>
          </w:tcPr>
          <w:p w14:paraId="13D213B4" w14:textId="77777777" w:rsidR="001A0044" w:rsidRPr="001A0044" w:rsidRDefault="001A0044" w:rsidP="001A0044">
            <w:pPr>
              <w:spacing w:line="240" w:lineRule="auto"/>
              <w:ind w:firstLine="0"/>
              <w:rPr>
                <w:bCs/>
                <w:sz w:val="16"/>
                <w:szCs w:val="16"/>
              </w:rPr>
            </w:pPr>
            <w:r w:rsidRPr="001A0044">
              <w:rPr>
                <w:bCs/>
                <w:sz w:val="16"/>
                <w:szCs w:val="16"/>
              </w:rPr>
              <w:t>8 447,6</w:t>
            </w:r>
          </w:p>
        </w:tc>
        <w:tc>
          <w:tcPr>
            <w:tcW w:w="1019" w:type="dxa"/>
            <w:hideMark/>
          </w:tcPr>
          <w:p w14:paraId="7D4A8C72" w14:textId="77777777" w:rsidR="001A0044" w:rsidRPr="001A0044" w:rsidRDefault="001A0044" w:rsidP="001A0044">
            <w:pPr>
              <w:spacing w:line="240" w:lineRule="auto"/>
              <w:ind w:firstLine="0"/>
              <w:rPr>
                <w:bCs/>
                <w:sz w:val="16"/>
                <w:szCs w:val="16"/>
              </w:rPr>
            </w:pPr>
            <w:r w:rsidRPr="001A0044">
              <w:rPr>
                <w:bCs/>
                <w:sz w:val="16"/>
                <w:szCs w:val="16"/>
              </w:rPr>
              <w:t>91,7</w:t>
            </w:r>
          </w:p>
        </w:tc>
      </w:tr>
      <w:tr w:rsidR="001A0044" w:rsidRPr="001A0044" w14:paraId="000B0C38" w14:textId="77777777" w:rsidTr="00AC7815">
        <w:trPr>
          <w:trHeight w:val="20"/>
        </w:trPr>
        <w:tc>
          <w:tcPr>
            <w:tcW w:w="5817" w:type="dxa"/>
            <w:hideMark/>
          </w:tcPr>
          <w:p w14:paraId="47F49914" w14:textId="77777777" w:rsidR="001A0044" w:rsidRPr="001A0044" w:rsidRDefault="001A0044" w:rsidP="001A0044">
            <w:pPr>
              <w:spacing w:line="240" w:lineRule="auto"/>
              <w:ind w:left="-57" w:firstLine="0"/>
              <w:rPr>
                <w:bCs/>
                <w:sz w:val="16"/>
                <w:szCs w:val="16"/>
              </w:rPr>
            </w:pPr>
            <w:r w:rsidRPr="001A0044">
              <w:rPr>
                <w:bCs/>
                <w:sz w:val="16"/>
                <w:szCs w:val="16"/>
              </w:rPr>
              <w:t>Мероприятия по противопожарной и антитеррористической защищенности муниципальных образовательных организаций</w:t>
            </w:r>
          </w:p>
        </w:tc>
        <w:tc>
          <w:tcPr>
            <w:tcW w:w="1224" w:type="dxa"/>
            <w:hideMark/>
          </w:tcPr>
          <w:p w14:paraId="0DA16ABC" w14:textId="77777777" w:rsidR="001A0044" w:rsidRPr="001A0044" w:rsidRDefault="001A0044" w:rsidP="001A0044">
            <w:pPr>
              <w:spacing w:line="240" w:lineRule="auto"/>
              <w:ind w:firstLine="0"/>
              <w:rPr>
                <w:bCs/>
                <w:sz w:val="16"/>
                <w:szCs w:val="16"/>
              </w:rPr>
            </w:pPr>
            <w:r w:rsidRPr="001A0044">
              <w:rPr>
                <w:bCs/>
                <w:sz w:val="16"/>
                <w:szCs w:val="16"/>
              </w:rPr>
              <w:t>59.3.24.S8490</w:t>
            </w:r>
          </w:p>
        </w:tc>
        <w:tc>
          <w:tcPr>
            <w:tcW w:w="610" w:type="dxa"/>
            <w:hideMark/>
          </w:tcPr>
          <w:p w14:paraId="0488794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2A251FF" w14:textId="77777777" w:rsidR="001A0044" w:rsidRPr="001A0044" w:rsidRDefault="001A0044" w:rsidP="001A0044">
            <w:pPr>
              <w:spacing w:line="240" w:lineRule="auto"/>
              <w:ind w:firstLine="0"/>
              <w:rPr>
                <w:bCs/>
                <w:sz w:val="16"/>
                <w:szCs w:val="16"/>
              </w:rPr>
            </w:pPr>
            <w:r w:rsidRPr="001A0044">
              <w:rPr>
                <w:bCs/>
                <w:sz w:val="16"/>
                <w:szCs w:val="16"/>
              </w:rPr>
              <w:t>9 216,6</w:t>
            </w:r>
          </w:p>
        </w:tc>
        <w:tc>
          <w:tcPr>
            <w:tcW w:w="1105" w:type="dxa"/>
            <w:hideMark/>
          </w:tcPr>
          <w:p w14:paraId="28306101" w14:textId="77777777" w:rsidR="001A0044" w:rsidRPr="001A0044" w:rsidRDefault="001A0044" w:rsidP="001A0044">
            <w:pPr>
              <w:spacing w:line="240" w:lineRule="auto"/>
              <w:ind w:firstLine="0"/>
              <w:rPr>
                <w:bCs/>
                <w:sz w:val="16"/>
                <w:szCs w:val="16"/>
              </w:rPr>
            </w:pPr>
            <w:r w:rsidRPr="001A0044">
              <w:rPr>
                <w:bCs/>
                <w:sz w:val="16"/>
                <w:szCs w:val="16"/>
              </w:rPr>
              <w:t>8 447,6</w:t>
            </w:r>
          </w:p>
        </w:tc>
        <w:tc>
          <w:tcPr>
            <w:tcW w:w="1019" w:type="dxa"/>
            <w:hideMark/>
          </w:tcPr>
          <w:p w14:paraId="63063423" w14:textId="77777777" w:rsidR="001A0044" w:rsidRPr="001A0044" w:rsidRDefault="001A0044" w:rsidP="001A0044">
            <w:pPr>
              <w:spacing w:line="240" w:lineRule="auto"/>
              <w:ind w:firstLine="0"/>
              <w:rPr>
                <w:bCs/>
                <w:sz w:val="16"/>
                <w:szCs w:val="16"/>
              </w:rPr>
            </w:pPr>
            <w:r w:rsidRPr="001A0044">
              <w:rPr>
                <w:bCs/>
                <w:sz w:val="16"/>
                <w:szCs w:val="16"/>
              </w:rPr>
              <w:t>91,7</w:t>
            </w:r>
          </w:p>
        </w:tc>
      </w:tr>
      <w:tr w:rsidR="001A0044" w:rsidRPr="001A0044" w14:paraId="1E78D4EC" w14:textId="77777777" w:rsidTr="00AC7815">
        <w:trPr>
          <w:trHeight w:val="20"/>
        </w:trPr>
        <w:tc>
          <w:tcPr>
            <w:tcW w:w="5817" w:type="dxa"/>
            <w:hideMark/>
          </w:tcPr>
          <w:p w14:paraId="42E06A3B"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36582184" w14:textId="77777777" w:rsidR="001A0044" w:rsidRPr="001A0044" w:rsidRDefault="001A0044" w:rsidP="001A0044">
            <w:pPr>
              <w:spacing w:line="240" w:lineRule="auto"/>
              <w:ind w:firstLine="0"/>
              <w:rPr>
                <w:bCs/>
                <w:sz w:val="16"/>
                <w:szCs w:val="16"/>
              </w:rPr>
            </w:pPr>
            <w:r w:rsidRPr="001A0044">
              <w:rPr>
                <w:bCs/>
                <w:sz w:val="16"/>
                <w:szCs w:val="16"/>
              </w:rPr>
              <w:t>59.3.24.S8490</w:t>
            </w:r>
          </w:p>
        </w:tc>
        <w:tc>
          <w:tcPr>
            <w:tcW w:w="610" w:type="dxa"/>
            <w:hideMark/>
          </w:tcPr>
          <w:p w14:paraId="6E0AA263"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29049D36" w14:textId="77777777" w:rsidR="001A0044" w:rsidRPr="001A0044" w:rsidRDefault="001A0044" w:rsidP="001A0044">
            <w:pPr>
              <w:spacing w:line="240" w:lineRule="auto"/>
              <w:ind w:firstLine="0"/>
              <w:rPr>
                <w:bCs/>
                <w:sz w:val="16"/>
                <w:szCs w:val="16"/>
              </w:rPr>
            </w:pPr>
            <w:r w:rsidRPr="001A0044">
              <w:rPr>
                <w:bCs/>
                <w:sz w:val="16"/>
                <w:szCs w:val="16"/>
              </w:rPr>
              <w:t>9 216,6</w:t>
            </w:r>
          </w:p>
        </w:tc>
        <w:tc>
          <w:tcPr>
            <w:tcW w:w="1105" w:type="dxa"/>
            <w:hideMark/>
          </w:tcPr>
          <w:p w14:paraId="310FF42A" w14:textId="77777777" w:rsidR="001A0044" w:rsidRPr="001A0044" w:rsidRDefault="001A0044" w:rsidP="001A0044">
            <w:pPr>
              <w:spacing w:line="240" w:lineRule="auto"/>
              <w:ind w:firstLine="0"/>
              <w:rPr>
                <w:bCs/>
                <w:sz w:val="16"/>
                <w:szCs w:val="16"/>
              </w:rPr>
            </w:pPr>
            <w:r w:rsidRPr="001A0044">
              <w:rPr>
                <w:bCs/>
                <w:sz w:val="16"/>
                <w:szCs w:val="16"/>
              </w:rPr>
              <w:t>8 447,6</w:t>
            </w:r>
          </w:p>
        </w:tc>
        <w:tc>
          <w:tcPr>
            <w:tcW w:w="1019" w:type="dxa"/>
            <w:hideMark/>
          </w:tcPr>
          <w:p w14:paraId="4C16B70A" w14:textId="77777777" w:rsidR="001A0044" w:rsidRPr="001A0044" w:rsidRDefault="001A0044" w:rsidP="001A0044">
            <w:pPr>
              <w:spacing w:line="240" w:lineRule="auto"/>
              <w:ind w:firstLine="0"/>
              <w:rPr>
                <w:bCs/>
                <w:sz w:val="16"/>
                <w:szCs w:val="16"/>
              </w:rPr>
            </w:pPr>
            <w:r w:rsidRPr="001A0044">
              <w:rPr>
                <w:bCs/>
                <w:sz w:val="16"/>
                <w:szCs w:val="16"/>
              </w:rPr>
              <w:t>91,7</w:t>
            </w:r>
          </w:p>
        </w:tc>
      </w:tr>
      <w:tr w:rsidR="001A0044" w:rsidRPr="001A0044" w14:paraId="09E1A048" w14:textId="77777777" w:rsidTr="00AC7815">
        <w:trPr>
          <w:trHeight w:val="20"/>
        </w:trPr>
        <w:tc>
          <w:tcPr>
            <w:tcW w:w="5817" w:type="dxa"/>
            <w:hideMark/>
          </w:tcPr>
          <w:p w14:paraId="1C8D36DB"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"Безопасность образовательных учреждений"</w:t>
            </w:r>
          </w:p>
        </w:tc>
        <w:tc>
          <w:tcPr>
            <w:tcW w:w="1224" w:type="dxa"/>
            <w:hideMark/>
          </w:tcPr>
          <w:p w14:paraId="707E3038" w14:textId="77777777" w:rsidR="001A0044" w:rsidRPr="001A0044" w:rsidRDefault="001A0044" w:rsidP="001A0044">
            <w:pPr>
              <w:spacing w:line="240" w:lineRule="auto"/>
              <w:ind w:firstLine="0"/>
              <w:rPr>
                <w:bCs/>
                <w:sz w:val="16"/>
                <w:szCs w:val="16"/>
              </w:rPr>
            </w:pPr>
            <w:r w:rsidRPr="001A0044">
              <w:rPr>
                <w:bCs/>
                <w:sz w:val="16"/>
                <w:szCs w:val="16"/>
              </w:rPr>
              <w:t>59.3.26.00000</w:t>
            </w:r>
          </w:p>
        </w:tc>
        <w:tc>
          <w:tcPr>
            <w:tcW w:w="610" w:type="dxa"/>
            <w:hideMark/>
          </w:tcPr>
          <w:p w14:paraId="340CCB2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9DB80D8" w14:textId="77777777" w:rsidR="001A0044" w:rsidRPr="001A0044" w:rsidRDefault="001A0044" w:rsidP="001A0044">
            <w:pPr>
              <w:spacing w:line="240" w:lineRule="auto"/>
              <w:ind w:firstLine="0"/>
              <w:rPr>
                <w:bCs/>
                <w:sz w:val="16"/>
                <w:szCs w:val="16"/>
              </w:rPr>
            </w:pPr>
            <w:r w:rsidRPr="001A0044">
              <w:rPr>
                <w:bCs/>
                <w:sz w:val="16"/>
                <w:szCs w:val="16"/>
              </w:rPr>
              <w:t>150,0</w:t>
            </w:r>
          </w:p>
        </w:tc>
        <w:tc>
          <w:tcPr>
            <w:tcW w:w="1105" w:type="dxa"/>
            <w:hideMark/>
          </w:tcPr>
          <w:p w14:paraId="24EAD635" w14:textId="77777777" w:rsidR="001A0044" w:rsidRPr="001A0044" w:rsidRDefault="001A0044" w:rsidP="001A0044">
            <w:pPr>
              <w:spacing w:line="240" w:lineRule="auto"/>
              <w:ind w:firstLine="0"/>
              <w:rPr>
                <w:bCs/>
                <w:sz w:val="16"/>
                <w:szCs w:val="16"/>
              </w:rPr>
            </w:pPr>
            <w:r w:rsidRPr="001A0044">
              <w:rPr>
                <w:bCs/>
                <w:sz w:val="16"/>
                <w:szCs w:val="16"/>
              </w:rPr>
              <w:t>36,5</w:t>
            </w:r>
          </w:p>
        </w:tc>
        <w:tc>
          <w:tcPr>
            <w:tcW w:w="1019" w:type="dxa"/>
            <w:hideMark/>
          </w:tcPr>
          <w:p w14:paraId="60286CC5" w14:textId="77777777" w:rsidR="001A0044" w:rsidRPr="001A0044" w:rsidRDefault="001A0044" w:rsidP="001A0044">
            <w:pPr>
              <w:spacing w:line="240" w:lineRule="auto"/>
              <w:ind w:firstLine="0"/>
              <w:rPr>
                <w:bCs/>
                <w:sz w:val="16"/>
                <w:szCs w:val="16"/>
              </w:rPr>
            </w:pPr>
            <w:r w:rsidRPr="001A0044">
              <w:rPr>
                <w:bCs/>
                <w:sz w:val="16"/>
                <w:szCs w:val="16"/>
              </w:rPr>
              <w:t>24,3</w:t>
            </w:r>
          </w:p>
        </w:tc>
      </w:tr>
      <w:tr w:rsidR="001A0044" w:rsidRPr="001A0044" w14:paraId="3361ECF1" w14:textId="77777777" w:rsidTr="00AC7815">
        <w:trPr>
          <w:trHeight w:val="20"/>
        </w:trPr>
        <w:tc>
          <w:tcPr>
            <w:tcW w:w="5817" w:type="dxa"/>
            <w:hideMark/>
          </w:tcPr>
          <w:p w14:paraId="2FCE8E0C" w14:textId="77777777" w:rsidR="001A0044" w:rsidRPr="001A0044" w:rsidRDefault="001A0044" w:rsidP="001A0044">
            <w:pPr>
              <w:spacing w:line="240" w:lineRule="auto"/>
              <w:ind w:left="-57" w:firstLine="0"/>
              <w:rPr>
                <w:bCs/>
                <w:sz w:val="16"/>
                <w:szCs w:val="16"/>
              </w:rPr>
            </w:pPr>
            <w:r w:rsidRPr="001A0044">
              <w:rPr>
                <w:bCs/>
                <w:sz w:val="16"/>
                <w:szCs w:val="16"/>
              </w:rPr>
              <w:t>Безопасность образовательных учреждений</w:t>
            </w:r>
          </w:p>
        </w:tc>
        <w:tc>
          <w:tcPr>
            <w:tcW w:w="1224" w:type="dxa"/>
            <w:hideMark/>
          </w:tcPr>
          <w:p w14:paraId="222C3C6D" w14:textId="77777777" w:rsidR="001A0044" w:rsidRPr="001A0044" w:rsidRDefault="001A0044" w:rsidP="001A0044">
            <w:pPr>
              <w:spacing w:line="240" w:lineRule="auto"/>
              <w:ind w:firstLine="0"/>
              <w:rPr>
                <w:bCs/>
                <w:sz w:val="16"/>
                <w:szCs w:val="16"/>
              </w:rPr>
            </w:pPr>
            <w:r w:rsidRPr="001A0044">
              <w:rPr>
                <w:bCs/>
                <w:sz w:val="16"/>
                <w:szCs w:val="16"/>
              </w:rPr>
              <w:t>59.3.26.00780</w:t>
            </w:r>
          </w:p>
        </w:tc>
        <w:tc>
          <w:tcPr>
            <w:tcW w:w="610" w:type="dxa"/>
            <w:hideMark/>
          </w:tcPr>
          <w:p w14:paraId="1616E1D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6E1B598" w14:textId="77777777" w:rsidR="001A0044" w:rsidRPr="001A0044" w:rsidRDefault="001A0044" w:rsidP="001A0044">
            <w:pPr>
              <w:spacing w:line="240" w:lineRule="auto"/>
              <w:ind w:firstLine="0"/>
              <w:rPr>
                <w:bCs/>
                <w:sz w:val="16"/>
                <w:szCs w:val="16"/>
              </w:rPr>
            </w:pPr>
            <w:r w:rsidRPr="001A0044">
              <w:rPr>
                <w:bCs/>
                <w:sz w:val="16"/>
                <w:szCs w:val="16"/>
              </w:rPr>
              <w:t>150,0</w:t>
            </w:r>
          </w:p>
        </w:tc>
        <w:tc>
          <w:tcPr>
            <w:tcW w:w="1105" w:type="dxa"/>
            <w:hideMark/>
          </w:tcPr>
          <w:p w14:paraId="1C003135" w14:textId="77777777" w:rsidR="001A0044" w:rsidRPr="001A0044" w:rsidRDefault="001A0044" w:rsidP="001A0044">
            <w:pPr>
              <w:spacing w:line="240" w:lineRule="auto"/>
              <w:ind w:firstLine="0"/>
              <w:rPr>
                <w:bCs/>
                <w:sz w:val="16"/>
                <w:szCs w:val="16"/>
              </w:rPr>
            </w:pPr>
            <w:r w:rsidRPr="001A0044">
              <w:rPr>
                <w:bCs/>
                <w:sz w:val="16"/>
                <w:szCs w:val="16"/>
              </w:rPr>
              <w:t>36,5</w:t>
            </w:r>
          </w:p>
        </w:tc>
        <w:tc>
          <w:tcPr>
            <w:tcW w:w="1019" w:type="dxa"/>
            <w:hideMark/>
          </w:tcPr>
          <w:p w14:paraId="4E6C7F71" w14:textId="77777777" w:rsidR="001A0044" w:rsidRPr="001A0044" w:rsidRDefault="001A0044" w:rsidP="001A0044">
            <w:pPr>
              <w:spacing w:line="240" w:lineRule="auto"/>
              <w:ind w:firstLine="0"/>
              <w:rPr>
                <w:bCs/>
                <w:sz w:val="16"/>
                <w:szCs w:val="16"/>
              </w:rPr>
            </w:pPr>
            <w:r w:rsidRPr="001A0044">
              <w:rPr>
                <w:bCs/>
                <w:sz w:val="16"/>
                <w:szCs w:val="16"/>
              </w:rPr>
              <w:t>24,3</w:t>
            </w:r>
          </w:p>
        </w:tc>
      </w:tr>
      <w:tr w:rsidR="001A0044" w:rsidRPr="001A0044" w14:paraId="6037F870" w14:textId="77777777" w:rsidTr="00AC7815">
        <w:trPr>
          <w:trHeight w:val="20"/>
        </w:trPr>
        <w:tc>
          <w:tcPr>
            <w:tcW w:w="5817" w:type="dxa"/>
            <w:hideMark/>
          </w:tcPr>
          <w:p w14:paraId="4ECB99B0"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73D3E15B" w14:textId="77777777" w:rsidR="001A0044" w:rsidRPr="001A0044" w:rsidRDefault="001A0044" w:rsidP="001A0044">
            <w:pPr>
              <w:spacing w:line="240" w:lineRule="auto"/>
              <w:ind w:firstLine="0"/>
              <w:rPr>
                <w:bCs/>
                <w:sz w:val="16"/>
                <w:szCs w:val="16"/>
              </w:rPr>
            </w:pPr>
            <w:r w:rsidRPr="001A0044">
              <w:rPr>
                <w:bCs/>
                <w:sz w:val="16"/>
                <w:szCs w:val="16"/>
              </w:rPr>
              <w:t>59.3.26.00780</w:t>
            </w:r>
          </w:p>
        </w:tc>
        <w:tc>
          <w:tcPr>
            <w:tcW w:w="610" w:type="dxa"/>
            <w:hideMark/>
          </w:tcPr>
          <w:p w14:paraId="227959E5"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247A6728" w14:textId="77777777" w:rsidR="001A0044" w:rsidRPr="001A0044" w:rsidRDefault="001A0044" w:rsidP="001A0044">
            <w:pPr>
              <w:spacing w:line="240" w:lineRule="auto"/>
              <w:ind w:firstLine="0"/>
              <w:rPr>
                <w:bCs/>
                <w:sz w:val="16"/>
                <w:szCs w:val="16"/>
              </w:rPr>
            </w:pPr>
            <w:r w:rsidRPr="001A0044">
              <w:rPr>
                <w:bCs/>
                <w:sz w:val="16"/>
                <w:szCs w:val="16"/>
              </w:rPr>
              <w:t>150,0</w:t>
            </w:r>
          </w:p>
        </w:tc>
        <w:tc>
          <w:tcPr>
            <w:tcW w:w="1105" w:type="dxa"/>
            <w:hideMark/>
          </w:tcPr>
          <w:p w14:paraId="06D42F85" w14:textId="77777777" w:rsidR="001A0044" w:rsidRPr="001A0044" w:rsidRDefault="001A0044" w:rsidP="001A0044">
            <w:pPr>
              <w:spacing w:line="240" w:lineRule="auto"/>
              <w:ind w:firstLine="0"/>
              <w:rPr>
                <w:bCs/>
                <w:sz w:val="16"/>
                <w:szCs w:val="16"/>
              </w:rPr>
            </w:pPr>
            <w:r w:rsidRPr="001A0044">
              <w:rPr>
                <w:bCs/>
                <w:sz w:val="16"/>
                <w:szCs w:val="16"/>
              </w:rPr>
              <w:t>36,5</w:t>
            </w:r>
          </w:p>
        </w:tc>
        <w:tc>
          <w:tcPr>
            <w:tcW w:w="1019" w:type="dxa"/>
            <w:hideMark/>
          </w:tcPr>
          <w:p w14:paraId="152FA775" w14:textId="77777777" w:rsidR="001A0044" w:rsidRPr="001A0044" w:rsidRDefault="001A0044" w:rsidP="001A0044">
            <w:pPr>
              <w:spacing w:line="240" w:lineRule="auto"/>
              <w:ind w:firstLine="0"/>
              <w:rPr>
                <w:bCs/>
                <w:sz w:val="16"/>
                <w:szCs w:val="16"/>
              </w:rPr>
            </w:pPr>
            <w:r w:rsidRPr="001A0044">
              <w:rPr>
                <w:bCs/>
                <w:sz w:val="16"/>
                <w:szCs w:val="16"/>
              </w:rPr>
              <w:t>24,3</w:t>
            </w:r>
          </w:p>
        </w:tc>
      </w:tr>
      <w:tr w:rsidR="001A0044" w:rsidRPr="001A0044" w14:paraId="0091F815" w14:textId="77777777" w:rsidTr="00AC7815">
        <w:trPr>
          <w:trHeight w:val="20"/>
        </w:trPr>
        <w:tc>
          <w:tcPr>
            <w:tcW w:w="5817" w:type="dxa"/>
            <w:hideMark/>
          </w:tcPr>
          <w:p w14:paraId="5E42BEB9"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"Формирование законопослушного поведения участников дорожного движения"</w:t>
            </w:r>
          </w:p>
        </w:tc>
        <w:tc>
          <w:tcPr>
            <w:tcW w:w="1224" w:type="dxa"/>
            <w:hideMark/>
          </w:tcPr>
          <w:p w14:paraId="419B9779" w14:textId="77777777" w:rsidR="001A0044" w:rsidRPr="001A0044" w:rsidRDefault="001A0044" w:rsidP="001A0044">
            <w:pPr>
              <w:spacing w:line="240" w:lineRule="auto"/>
              <w:ind w:firstLine="0"/>
              <w:rPr>
                <w:bCs/>
                <w:sz w:val="16"/>
                <w:szCs w:val="16"/>
              </w:rPr>
            </w:pPr>
            <w:r w:rsidRPr="001A0044">
              <w:rPr>
                <w:bCs/>
                <w:sz w:val="16"/>
                <w:szCs w:val="16"/>
              </w:rPr>
              <w:t>59.4.00.00000</w:t>
            </w:r>
          </w:p>
        </w:tc>
        <w:tc>
          <w:tcPr>
            <w:tcW w:w="610" w:type="dxa"/>
            <w:hideMark/>
          </w:tcPr>
          <w:p w14:paraId="090ED5C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92AE398" w14:textId="77777777" w:rsidR="001A0044" w:rsidRPr="001A0044" w:rsidRDefault="001A0044" w:rsidP="001A0044">
            <w:pPr>
              <w:spacing w:line="240" w:lineRule="auto"/>
              <w:ind w:firstLine="0"/>
              <w:rPr>
                <w:bCs/>
                <w:sz w:val="16"/>
                <w:szCs w:val="16"/>
              </w:rPr>
            </w:pPr>
            <w:r w:rsidRPr="001A0044">
              <w:rPr>
                <w:bCs/>
                <w:sz w:val="16"/>
                <w:szCs w:val="16"/>
              </w:rPr>
              <w:t>70,0</w:t>
            </w:r>
          </w:p>
        </w:tc>
        <w:tc>
          <w:tcPr>
            <w:tcW w:w="1105" w:type="dxa"/>
            <w:hideMark/>
          </w:tcPr>
          <w:p w14:paraId="1D6A0494"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73E6AC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C40B6BE" w14:textId="77777777" w:rsidTr="00AC7815">
        <w:trPr>
          <w:trHeight w:val="20"/>
        </w:trPr>
        <w:tc>
          <w:tcPr>
            <w:tcW w:w="5817" w:type="dxa"/>
            <w:hideMark/>
          </w:tcPr>
          <w:p w14:paraId="7AE6F72C"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224" w:type="dxa"/>
            <w:hideMark/>
          </w:tcPr>
          <w:p w14:paraId="09A54003" w14:textId="77777777" w:rsidR="001A0044" w:rsidRPr="001A0044" w:rsidRDefault="001A0044" w:rsidP="001A0044">
            <w:pPr>
              <w:spacing w:line="240" w:lineRule="auto"/>
              <w:ind w:firstLine="0"/>
              <w:rPr>
                <w:bCs/>
                <w:sz w:val="16"/>
                <w:szCs w:val="16"/>
              </w:rPr>
            </w:pPr>
            <w:r w:rsidRPr="001A0044">
              <w:rPr>
                <w:bCs/>
                <w:sz w:val="16"/>
                <w:szCs w:val="16"/>
              </w:rPr>
              <w:t>59.4.01.00000</w:t>
            </w:r>
          </w:p>
        </w:tc>
        <w:tc>
          <w:tcPr>
            <w:tcW w:w="610" w:type="dxa"/>
            <w:hideMark/>
          </w:tcPr>
          <w:p w14:paraId="239556D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330F582"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784744AE"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122B9D9"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63767E87" w14:textId="77777777" w:rsidTr="00AC7815">
        <w:trPr>
          <w:trHeight w:val="20"/>
        </w:trPr>
        <w:tc>
          <w:tcPr>
            <w:tcW w:w="5817" w:type="dxa"/>
            <w:hideMark/>
          </w:tcPr>
          <w:p w14:paraId="29AF42A2" w14:textId="77777777" w:rsidR="001A0044" w:rsidRPr="001A0044" w:rsidRDefault="001A0044" w:rsidP="001A0044">
            <w:pPr>
              <w:spacing w:line="240" w:lineRule="auto"/>
              <w:ind w:left="-57" w:firstLine="0"/>
              <w:rPr>
                <w:bCs/>
                <w:sz w:val="16"/>
                <w:szCs w:val="16"/>
              </w:rPr>
            </w:pPr>
            <w:r w:rsidRPr="001A0044">
              <w:rPr>
                <w:bCs/>
                <w:sz w:val="16"/>
                <w:szCs w:val="16"/>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224" w:type="dxa"/>
            <w:hideMark/>
          </w:tcPr>
          <w:p w14:paraId="439C0FC0" w14:textId="77777777" w:rsidR="001A0044" w:rsidRPr="001A0044" w:rsidRDefault="001A0044" w:rsidP="001A0044">
            <w:pPr>
              <w:spacing w:line="240" w:lineRule="auto"/>
              <w:ind w:firstLine="0"/>
              <w:rPr>
                <w:bCs/>
                <w:sz w:val="16"/>
                <w:szCs w:val="16"/>
              </w:rPr>
            </w:pPr>
            <w:r w:rsidRPr="001A0044">
              <w:rPr>
                <w:bCs/>
                <w:sz w:val="16"/>
                <w:szCs w:val="16"/>
              </w:rPr>
              <w:t>59.4.01.00790</w:t>
            </w:r>
          </w:p>
        </w:tc>
        <w:tc>
          <w:tcPr>
            <w:tcW w:w="610" w:type="dxa"/>
            <w:hideMark/>
          </w:tcPr>
          <w:p w14:paraId="55151CD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600CAD0"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07714B75"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0687C55"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5E1D233" w14:textId="77777777" w:rsidTr="00AC7815">
        <w:trPr>
          <w:trHeight w:val="20"/>
        </w:trPr>
        <w:tc>
          <w:tcPr>
            <w:tcW w:w="5817" w:type="dxa"/>
            <w:hideMark/>
          </w:tcPr>
          <w:p w14:paraId="53E0DCFB"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748A5E26" w14:textId="77777777" w:rsidR="001A0044" w:rsidRPr="001A0044" w:rsidRDefault="001A0044" w:rsidP="001A0044">
            <w:pPr>
              <w:spacing w:line="240" w:lineRule="auto"/>
              <w:ind w:firstLine="0"/>
              <w:rPr>
                <w:bCs/>
                <w:sz w:val="16"/>
                <w:szCs w:val="16"/>
              </w:rPr>
            </w:pPr>
            <w:r w:rsidRPr="001A0044">
              <w:rPr>
                <w:bCs/>
                <w:sz w:val="16"/>
                <w:szCs w:val="16"/>
              </w:rPr>
              <w:t>59.4.01.00790</w:t>
            </w:r>
          </w:p>
        </w:tc>
        <w:tc>
          <w:tcPr>
            <w:tcW w:w="610" w:type="dxa"/>
            <w:hideMark/>
          </w:tcPr>
          <w:p w14:paraId="7B4AD741"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0130D7C5"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49D25D7C"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6592B6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2A82116F" w14:textId="77777777" w:rsidTr="00AC7815">
        <w:trPr>
          <w:trHeight w:val="20"/>
        </w:trPr>
        <w:tc>
          <w:tcPr>
            <w:tcW w:w="5817" w:type="dxa"/>
            <w:hideMark/>
          </w:tcPr>
          <w:p w14:paraId="0349BD95"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224" w:type="dxa"/>
            <w:hideMark/>
          </w:tcPr>
          <w:p w14:paraId="3EFAA272" w14:textId="77777777" w:rsidR="001A0044" w:rsidRPr="001A0044" w:rsidRDefault="001A0044" w:rsidP="001A0044">
            <w:pPr>
              <w:spacing w:line="240" w:lineRule="auto"/>
              <w:ind w:firstLine="0"/>
              <w:rPr>
                <w:bCs/>
                <w:sz w:val="16"/>
                <w:szCs w:val="16"/>
              </w:rPr>
            </w:pPr>
            <w:r w:rsidRPr="001A0044">
              <w:rPr>
                <w:bCs/>
                <w:sz w:val="16"/>
                <w:szCs w:val="16"/>
              </w:rPr>
              <w:t>59.4.02.00000</w:t>
            </w:r>
          </w:p>
        </w:tc>
        <w:tc>
          <w:tcPr>
            <w:tcW w:w="610" w:type="dxa"/>
            <w:hideMark/>
          </w:tcPr>
          <w:p w14:paraId="3036B46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DB48F3E"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1105" w:type="dxa"/>
            <w:hideMark/>
          </w:tcPr>
          <w:p w14:paraId="52E8089A"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A9ED5F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AEB9B6F" w14:textId="77777777" w:rsidTr="00AC7815">
        <w:trPr>
          <w:trHeight w:val="20"/>
        </w:trPr>
        <w:tc>
          <w:tcPr>
            <w:tcW w:w="5817" w:type="dxa"/>
            <w:hideMark/>
          </w:tcPr>
          <w:p w14:paraId="5AE3A078" w14:textId="77777777" w:rsidR="001A0044" w:rsidRPr="001A0044" w:rsidRDefault="001A0044" w:rsidP="001A0044">
            <w:pPr>
              <w:spacing w:line="240" w:lineRule="auto"/>
              <w:ind w:left="-57" w:firstLine="0"/>
              <w:rPr>
                <w:bCs/>
                <w:sz w:val="16"/>
                <w:szCs w:val="16"/>
              </w:rPr>
            </w:pPr>
            <w:r w:rsidRPr="001A0044">
              <w:rPr>
                <w:bCs/>
                <w:sz w:val="16"/>
                <w:szCs w:val="16"/>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224" w:type="dxa"/>
            <w:hideMark/>
          </w:tcPr>
          <w:p w14:paraId="699010EE" w14:textId="77777777" w:rsidR="001A0044" w:rsidRPr="001A0044" w:rsidRDefault="001A0044" w:rsidP="001A0044">
            <w:pPr>
              <w:spacing w:line="240" w:lineRule="auto"/>
              <w:ind w:firstLine="0"/>
              <w:rPr>
                <w:bCs/>
                <w:sz w:val="16"/>
                <w:szCs w:val="16"/>
              </w:rPr>
            </w:pPr>
            <w:r w:rsidRPr="001A0044">
              <w:rPr>
                <w:bCs/>
                <w:sz w:val="16"/>
                <w:szCs w:val="16"/>
              </w:rPr>
              <w:t>59.4.02.00800</w:t>
            </w:r>
          </w:p>
        </w:tc>
        <w:tc>
          <w:tcPr>
            <w:tcW w:w="610" w:type="dxa"/>
            <w:hideMark/>
          </w:tcPr>
          <w:p w14:paraId="56E6658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FD201E6"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1105" w:type="dxa"/>
            <w:hideMark/>
          </w:tcPr>
          <w:p w14:paraId="169FB930"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89017BE"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6AA5C236" w14:textId="77777777" w:rsidTr="00AC7815">
        <w:trPr>
          <w:trHeight w:val="20"/>
        </w:trPr>
        <w:tc>
          <w:tcPr>
            <w:tcW w:w="5817" w:type="dxa"/>
            <w:hideMark/>
          </w:tcPr>
          <w:p w14:paraId="5BB6A8C5"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0975774B" w14:textId="77777777" w:rsidR="001A0044" w:rsidRPr="001A0044" w:rsidRDefault="001A0044" w:rsidP="001A0044">
            <w:pPr>
              <w:spacing w:line="240" w:lineRule="auto"/>
              <w:ind w:firstLine="0"/>
              <w:rPr>
                <w:bCs/>
                <w:sz w:val="16"/>
                <w:szCs w:val="16"/>
              </w:rPr>
            </w:pPr>
            <w:r w:rsidRPr="001A0044">
              <w:rPr>
                <w:bCs/>
                <w:sz w:val="16"/>
                <w:szCs w:val="16"/>
              </w:rPr>
              <w:t>59.4.02.00800</w:t>
            </w:r>
          </w:p>
        </w:tc>
        <w:tc>
          <w:tcPr>
            <w:tcW w:w="610" w:type="dxa"/>
            <w:hideMark/>
          </w:tcPr>
          <w:p w14:paraId="7A6E3708"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71423659"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1105" w:type="dxa"/>
            <w:hideMark/>
          </w:tcPr>
          <w:p w14:paraId="142BEBB2"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3FDCCC6"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5443BCB" w14:textId="77777777" w:rsidTr="00AC7815">
        <w:trPr>
          <w:trHeight w:val="20"/>
        </w:trPr>
        <w:tc>
          <w:tcPr>
            <w:tcW w:w="5817" w:type="dxa"/>
            <w:hideMark/>
          </w:tcPr>
          <w:p w14:paraId="74187C3D"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"Эффективное управление в Завитинском муниципальном округе"</w:t>
            </w:r>
          </w:p>
        </w:tc>
        <w:tc>
          <w:tcPr>
            <w:tcW w:w="1224" w:type="dxa"/>
            <w:hideMark/>
          </w:tcPr>
          <w:p w14:paraId="6A631C34" w14:textId="77777777" w:rsidR="001A0044" w:rsidRPr="001A0044" w:rsidRDefault="001A0044" w:rsidP="001A0044">
            <w:pPr>
              <w:spacing w:line="240" w:lineRule="auto"/>
              <w:ind w:firstLine="0"/>
              <w:rPr>
                <w:bCs/>
                <w:sz w:val="16"/>
                <w:szCs w:val="16"/>
              </w:rPr>
            </w:pPr>
            <w:r w:rsidRPr="001A0044">
              <w:rPr>
                <w:bCs/>
                <w:sz w:val="16"/>
                <w:szCs w:val="16"/>
              </w:rPr>
              <w:t>60.0.00.00000</w:t>
            </w:r>
          </w:p>
        </w:tc>
        <w:tc>
          <w:tcPr>
            <w:tcW w:w="610" w:type="dxa"/>
            <w:hideMark/>
          </w:tcPr>
          <w:p w14:paraId="773DF46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ED5AA0C" w14:textId="77777777" w:rsidR="001A0044" w:rsidRPr="001A0044" w:rsidRDefault="001A0044" w:rsidP="001A0044">
            <w:pPr>
              <w:spacing w:line="240" w:lineRule="auto"/>
              <w:ind w:firstLine="0"/>
              <w:rPr>
                <w:bCs/>
                <w:sz w:val="16"/>
                <w:szCs w:val="16"/>
              </w:rPr>
            </w:pPr>
            <w:r w:rsidRPr="001A0044">
              <w:rPr>
                <w:bCs/>
                <w:sz w:val="16"/>
                <w:szCs w:val="16"/>
              </w:rPr>
              <w:t>23 007,0</w:t>
            </w:r>
          </w:p>
        </w:tc>
        <w:tc>
          <w:tcPr>
            <w:tcW w:w="1105" w:type="dxa"/>
            <w:hideMark/>
          </w:tcPr>
          <w:p w14:paraId="05E962CF" w14:textId="77777777" w:rsidR="001A0044" w:rsidRPr="001A0044" w:rsidRDefault="001A0044" w:rsidP="001A0044">
            <w:pPr>
              <w:spacing w:line="240" w:lineRule="auto"/>
              <w:ind w:firstLine="0"/>
              <w:rPr>
                <w:bCs/>
                <w:sz w:val="16"/>
                <w:szCs w:val="16"/>
              </w:rPr>
            </w:pPr>
            <w:r w:rsidRPr="001A0044">
              <w:rPr>
                <w:bCs/>
                <w:sz w:val="16"/>
                <w:szCs w:val="16"/>
              </w:rPr>
              <w:t>2 413,1</w:t>
            </w:r>
          </w:p>
        </w:tc>
        <w:tc>
          <w:tcPr>
            <w:tcW w:w="1019" w:type="dxa"/>
            <w:hideMark/>
          </w:tcPr>
          <w:p w14:paraId="65804782" w14:textId="77777777" w:rsidR="001A0044" w:rsidRPr="001A0044" w:rsidRDefault="001A0044" w:rsidP="001A0044">
            <w:pPr>
              <w:spacing w:line="240" w:lineRule="auto"/>
              <w:ind w:firstLine="0"/>
              <w:rPr>
                <w:bCs/>
                <w:sz w:val="16"/>
                <w:szCs w:val="16"/>
              </w:rPr>
            </w:pPr>
            <w:r w:rsidRPr="001A0044">
              <w:rPr>
                <w:bCs/>
                <w:sz w:val="16"/>
                <w:szCs w:val="16"/>
              </w:rPr>
              <w:t>10,5</w:t>
            </w:r>
          </w:p>
        </w:tc>
      </w:tr>
      <w:tr w:rsidR="001A0044" w:rsidRPr="001A0044" w14:paraId="0C93FB5A" w14:textId="77777777" w:rsidTr="00AC7815">
        <w:trPr>
          <w:trHeight w:val="20"/>
        </w:trPr>
        <w:tc>
          <w:tcPr>
            <w:tcW w:w="5817" w:type="dxa"/>
            <w:hideMark/>
          </w:tcPr>
          <w:p w14:paraId="25B68E00"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"Поддержка социально-ориентированных некоммерческих организаций"</w:t>
            </w:r>
          </w:p>
        </w:tc>
        <w:tc>
          <w:tcPr>
            <w:tcW w:w="1224" w:type="dxa"/>
            <w:hideMark/>
          </w:tcPr>
          <w:p w14:paraId="677252C4" w14:textId="77777777" w:rsidR="001A0044" w:rsidRPr="001A0044" w:rsidRDefault="001A0044" w:rsidP="001A0044">
            <w:pPr>
              <w:spacing w:line="240" w:lineRule="auto"/>
              <w:ind w:firstLine="0"/>
              <w:rPr>
                <w:bCs/>
                <w:sz w:val="16"/>
                <w:szCs w:val="16"/>
              </w:rPr>
            </w:pPr>
            <w:r w:rsidRPr="001A0044">
              <w:rPr>
                <w:bCs/>
                <w:sz w:val="16"/>
                <w:szCs w:val="16"/>
              </w:rPr>
              <w:t>60.1.00.00000</w:t>
            </w:r>
          </w:p>
        </w:tc>
        <w:tc>
          <w:tcPr>
            <w:tcW w:w="610" w:type="dxa"/>
            <w:hideMark/>
          </w:tcPr>
          <w:p w14:paraId="27DE0EF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CF09A1C" w14:textId="77777777" w:rsidR="001A0044" w:rsidRPr="001A0044" w:rsidRDefault="001A0044" w:rsidP="001A0044">
            <w:pPr>
              <w:spacing w:line="240" w:lineRule="auto"/>
              <w:ind w:firstLine="0"/>
              <w:rPr>
                <w:bCs/>
                <w:sz w:val="16"/>
                <w:szCs w:val="16"/>
              </w:rPr>
            </w:pPr>
            <w:r w:rsidRPr="001A0044">
              <w:rPr>
                <w:bCs/>
                <w:sz w:val="16"/>
                <w:szCs w:val="16"/>
              </w:rPr>
              <w:t>300,0</w:t>
            </w:r>
          </w:p>
        </w:tc>
        <w:tc>
          <w:tcPr>
            <w:tcW w:w="1105" w:type="dxa"/>
            <w:hideMark/>
          </w:tcPr>
          <w:p w14:paraId="0554D421" w14:textId="77777777" w:rsidR="001A0044" w:rsidRPr="001A0044" w:rsidRDefault="001A0044" w:rsidP="001A0044">
            <w:pPr>
              <w:spacing w:line="240" w:lineRule="auto"/>
              <w:ind w:firstLine="0"/>
              <w:rPr>
                <w:bCs/>
                <w:sz w:val="16"/>
                <w:szCs w:val="16"/>
              </w:rPr>
            </w:pPr>
            <w:r w:rsidRPr="001A0044">
              <w:rPr>
                <w:bCs/>
                <w:sz w:val="16"/>
                <w:szCs w:val="16"/>
              </w:rPr>
              <w:t>300,0</w:t>
            </w:r>
          </w:p>
        </w:tc>
        <w:tc>
          <w:tcPr>
            <w:tcW w:w="1019" w:type="dxa"/>
            <w:hideMark/>
          </w:tcPr>
          <w:p w14:paraId="225AB30F"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09DDA664" w14:textId="77777777" w:rsidTr="00AC7815">
        <w:trPr>
          <w:trHeight w:val="20"/>
        </w:trPr>
        <w:tc>
          <w:tcPr>
            <w:tcW w:w="5817" w:type="dxa"/>
            <w:hideMark/>
          </w:tcPr>
          <w:p w14:paraId="241E6850"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"Грантовая поддержка реализации социально значимых проектов"</w:t>
            </w:r>
          </w:p>
        </w:tc>
        <w:tc>
          <w:tcPr>
            <w:tcW w:w="1224" w:type="dxa"/>
            <w:hideMark/>
          </w:tcPr>
          <w:p w14:paraId="3D949CE1" w14:textId="77777777" w:rsidR="001A0044" w:rsidRPr="001A0044" w:rsidRDefault="001A0044" w:rsidP="001A0044">
            <w:pPr>
              <w:spacing w:line="240" w:lineRule="auto"/>
              <w:ind w:firstLine="0"/>
              <w:rPr>
                <w:bCs/>
                <w:sz w:val="16"/>
                <w:szCs w:val="16"/>
              </w:rPr>
            </w:pPr>
            <w:r w:rsidRPr="001A0044">
              <w:rPr>
                <w:bCs/>
                <w:sz w:val="16"/>
                <w:szCs w:val="16"/>
              </w:rPr>
              <w:t>60.1.01.00000</w:t>
            </w:r>
          </w:p>
        </w:tc>
        <w:tc>
          <w:tcPr>
            <w:tcW w:w="610" w:type="dxa"/>
            <w:hideMark/>
          </w:tcPr>
          <w:p w14:paraId="0953391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8C1B032" w14:textId="77777777" w:rsidR="001A0044" w:rsidRPr="001A0044" w:rsidRDefault="001A0044" w:rsidP="001A0044">
            <w:pPr>
              <w:spacing w:line="240" w:lineRule="auto"/>
              <w:ind w:firstLine="0"/>
              <w:rPr>
                <w:bCs/>
                <w:sz w:val="16"/>
                <w:szCs w:val="16"/>
              </w:rPr>
            </w:pPr>
            <w:r w:rsidRPr="001A0044">
              <w:rPr>
                <w:bCs/>
                <w:sz w:val="16"/>
                <w:szCs w:val="16"/>
              </w:rPr>
              <w:t>300,0</w:t>
            </w:r>
          </w:p>
        </w:tc>
        <w:tc>
          <w:tcPr>
            <w:tcW w:w="1105" w:type="dxa"/>
            <w:hideMark/>
          </w:tcPr>
          <w:p w14:paraId="199158A4" w14:textId="77777777" w:rsidR="001A0044" w:rsidRPr="001A0044" w:rsidRDefault="001A0044" w:rsidP="001A0044">
            <w:pPr>
              <w:spacing w:line="240" w:lineRule="auto"/>
              <w:ind w:firstLine="0"/>
              <w:rPr>
                <w:bCs/>
                <w:sz w:val="16"/>
                <w:szCs w:val="16"/>
              </w:rPr>
            </w:pPr>
            <w:r w:rsidRPr="001A0044">
              <w:rPr>
                <w:bCs/>
                <w:sz w:val="16"/>
                <w:szCs w:val="16"/>
              </w:rPr>
              <w:t>300,0</w:t>
            </w:r>
          </w:p>
        </w:tc>
        <w:tc>
          <w:tcPr>
            <w:tcW w:w="1019" w:type="dxa"/>
            <w:hideMark/>
          </w:tcPr>
          <w:p w14:paraId="78024352"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524A26DC" w14:textId="77777777" w:rsidTr="00AC7815">
        <w:trPr>
          <w:trHeight w:val="20"/>
        </w:trPr>
        <w:tc>
          <w:tcPr>
            <w:tcW w:w="5817" w:type="dxa"/>
            <w:hideMark/>
          </w:tcPr>
          <w:p w14:paraId="1744F8B6" w14:textId="77777777" w:rsidR="001A0044" w:rsidRPr="001A0044" w:rsidRDefault="001A0044" w:rsidP="001A0044">
            <w:pPr>
              <w:spacing w:line="240" w:lineRule="auto"/>
              <w:ind w:left="-57" w:firstLine="0"/>
              <w:rPr>
                <w:bCs/>
                <w:sz w:val="16"/>
                <w:szCs w:val="16"/>
              </w:rPr>
            </w:pPr>
            <w:r w:rsidRPr="001A0044">
              <w:rPr>
                <w:bCs/>
                <w:sz w:val="16"/>
                <w:szCs w:val="16"/>
              </w:rPr>
              <w:t>Поддержка социально-ориентированных некоммерческих организаций</w:t>
            </w:r>
          </w:p>
        </w:tc>
        <w:tc>
          <w:tcPr>
            <w:tcW w:w="1224" w:type="dxa"/>
            <w:hideMark/>
          </w:tcPr>
          <w:p w14:paraId="4C06224D" w14:textId="77777777" w:rsidR="001A0044" w:rsidRPr="001A0044" w:rsidRDefault="001A0044" w:rsidP="001A0044">
            <w:pPr>
              <w:spacing w:line="240" w:lineRule="auto"/>
              <w:ind w:firstLine="0"/>
              <w:rPr>
                <w:bCs/>
                <w:sz w:val="16"/>
                <w:szCs w:val="16"/>
              </w:rPr>
            </w:pPr>
            <w:r w:rsidRPr="001A0044">
              <w:rPr>
                <w:bCs/>
                <w:sz w:val="16"/>
                <w:szCs w:val="16"/>
              </w:rPr>
              <w:t>60.1.01.00340</w:t>
            </w:r>
          </w:p>
        </w:tc>
        <w:tc>
          <w:tcPr>
            <w:tcW w:w="610" w:type="dxa"/>
            <w:hideMark/>
          </w:tcPr>
          <w:p w14:paraId="225EC90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953D2D6" w14:textId="77777777" w:rsidR="001A0044" w:rsidRPr="001A0044" w:rsidRDefault="001A0044" w:rsidP="001A0044">
            <w:pPr>
              <w:spacing w:line="240" w:lineRule="auto"/>
              <w:ind w:firstLine="0"/>
              <w:rPr>
                <w:bCs/>
                <w:sz w:val="16"/>
                <w:szCs w:val="16"/>
              </w:rPr>
            </w:pPr>
            <w:r w:rsidRPr="001A0044">
              <w:rPr>
                <w:bCs/>
                <w:sz w:val="16"/>
                <w:szCs w:val="16"/>
              </w:rPr>
              <w:t>300,0</w:t>
            </w:r>
          </w:p>
        </w:tc>
        <w:tc>
          <w:tcPr>
            <w:tcW w:w="1105" w:type="dxa"/>
            <w:hideMark/>
          </w:tcPr>
          <w:p w14:paraId="0FCC30CA" w14:textId="77777777" w:rsidR="001A0044" w:rsidRPr="001A0044" w:rsidRDefault="001A0044" w:rsidP="001A0044">
            <w:pPr>
              <w:spacing w:line="240" w:lineRule="auto"/>
              <w:ind w:firstLine="0"/>
              <w:rPr>
                <w:bCs/>
                <w:sz w:val="16"/>
                <w:szCs w:val="16"/>
              </w:rPr>
            </w:pPr>
            <w:r w:rsidRPr="001A0044">
              <w:rPr>
                <w:bCs/>
                <w:sz w:val="16"/>
                <w:szCs w:val="16"/>
              </w:rPr>
              <w:t>300,0</w:t>
            </w:r>
          </w:p>
        </w:tc>
        <w:tc>
          <w:tcPr>
            <w:tcW w:w="1019" w:type="dxa"/>
            <w:hideMark/>
          </w:tcPr>
          <w:p w14:paraId="27786F14"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4FA95674" w14:textId="77777777" w:rsidTr="00AC7815">
        <w:trPr>
          <w:trHeight w:val="20"/>
        </w:trPr>
        <w:tc>
          <w:tcPr>
            <w:tcW w:w="5817" w:type="dxa"/>
            <w:hideMark/>
          </w:tcPr>
          <w:p w14:paraId="01C1A28A"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7C8528B9" w14:textId="77777777" w:rsidR="001A0044" w:rsidRPr="001A0044" w:rsidRDefault="001A0044" w:rsidP="001A0044">
            <w:pPr>
              <w:spacing w:line="240" w:lineRule="auto"/>
              <w:ind w:firstLine="0"/>
              <w:rPr>
                <w:bCs/>
                <w:sz w:val="16"/>
                <w:szCs w:val="16"/>
              </w:rPr>
            </w:pPr>
            <w:r w:rsidRPr="001A0044">
              <w:rPr>
                <w:bCs/>
                <w:sz w:val="16"/>
                <w:szCs w:val="16"/>
              </w:rPr>
              <w:t>60.1.01.00340</w:t>
            </w:r>
          </w:p>
        </w:tc>
        <w:tc>
          <w:tcPr>
            <w:tcW w:w="610" w:type="dxa"/>
            <w:hideMark/>
          </w:tcPr>
          <w:p w14:paraId="1B7841F0"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6F8660FD" w14:textId="77777777" w:rsidR="001A0044" w:rsidRPr="001A0044" w:rsidRDefault="001A0044" w:rsidP="001A0044">
            <w:pPr>
              <w:spacing w:line="240" w:lineRule="auto"/>
              <w:ind w:firstLine="0"/>
              <w:rPr>
                <w:bCs/>
                <w:sz w:val="16"/>
                <w:szCs w:val="16"/>
              </w:rPr>
            </w:pPr>
            <w:r w:rsidRPr="001A0044">
              <w:rPr>
                <w:bCs/>
                <w:sz w:val="16"/>
                <w:szCs w:val="16"/>
              </w:rPr>
              <w:t>300,0</w:t>
            </w:r>
          </w:p>
        </w:tc>
        <w:tc>
          <w:tcPr>
            <w:tcW w:w="1105" w:type="dxa"/>
            <w:hideMark/>
          </w:tcPr>
          <w:p w14:paraId="1143AAB8" w14:textId="77777777" w:rsidR="001A0044" w:rsidRPr="001A0044" w:rsidRDefault="001A0044" w:rsidP="001A0044">
            <w:pPr>
              <w:spacing w:line="240" w:lineRule="auto"/>
              <w:ind w:firstLine="0"/>
              <w:rPr>
                <w:bCs/>
                <w:sz w:val="16"/>
                <w:szCs w:val="16"/>
              </w:rPr>
            </w:pPr>
            <w:r w:rsidRPr="001A0044">
              <w:rPr>
                <w:bCs/>
                <w:sz w:val="16"/>
                <w:szCs w:val="16"/>
              </w:rPr>
              <w:t>300,0</w:t>
            </w:r>
          </w:p>
        </w:tc>
        <w:tc>
          <w:tcPr>
            <w:tcW w:w="1019" w:type="dxa"/>
            <w:hideMark/>
          </w:tcPr>
          <w:p w14:paraId="6BF92264"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5BA211F2" w14:textId="77777777" w:rsidTr="00AC7815">
        <w:trPr>
          <w:trHeight w:val="20"/>
        </w:trPr>
        <w:tc>
          <w:tcPr>
            <w:tcW w:w="5817" w:type="dxa"/>
            <w:hideMark/>
          </w:tcPr>
          <w:p w14:paraId="2E66915C"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"Формирование системы продвижения инициативной и талантливой молодежи, вовлечение молодежи в социальную практику"</w:t>
            </w:r>
          </w:p>
        </w:tc>
        <w:tc>
          <w:tcPr>
            <w:tcW w:w="1224" w:type="dxa"/>
            <w:hideMark/>
          </w:tcPr>
          <w:p w14:paraId="2FE33B82" w14:textId="77777777" w:rsidR="001A0044" w:rsidRPr="001A0044" w:rsidRDefault="001A0044" w:rsidP="001A0044">
            <w:pPr>
              <w:spacing w:line="240" w:lineRule="auto"/>
              <w:ind w:firstLine="0"/>
              <w:rPr>
                <w:bCs/>
                <w:sz w:val="16"/>
                <w:szCs w:val="16"/>
              </w:rPr>
            </w:pPr>
            <w:r w:rsidRPr="001A0044">
              <w:rPr>
                <w:bCs/>
                <w:sz w:val="16"/>
                <w:szCs w:val="16"/>
              </w:rPr>
              <w:t>60.2.00.00000</w:t>
            </w:r>
          </w:p>
        </w:tc>
        <w:tc>
          <w:tcPr>
            <w:tcW w:w="610" w:type="dxa"/>
            <w:hideMark/>
          </w:tcPr>
          <w:p w14:paraId="3B6EAFD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05C74C5" w14:textId="77777777" w:rsidR="001A0044" w:rsidRPr="001A0044" w:rsidRDefault="001A0044" w:rsidP="001A0044">
            <w:pPr>
              <w:spacing w:line="240" w:lineRule="auto"/>
              <w:ind w:firstLine="0"/>
              <w:rPr>
                <w:bCs/>
                <w:sz w:val="16"/>
                <w:szCs w:val="16"/>
              </w:rPr>
            </w:pPr>
            <w:r w:rsidRPr="001A0044">
              <w:rPr>
                <w:bCs/>
                <w:sz w:val="16"/>
                <w:szCs w:val="16"/>
              </w:rPr>
              <w:t>190,0</w:t>
            </w:r>
          </w:p>
        </w:tc>
        <w:tc>
          <w:tcPr>
            <w:tcW w:w="1105" w:type="dxa"/>
            <w:hideMark/>
          </w:tcPr>
          <w:p w14:paraId="15F85CBF" w14:textId="77777777" w:rsidR="001A0044" w:rsidRPr="001A0044" w:rsidRDefault="001A0044" w:rsidP="001A0044">
            <w:pPr>
              <w:spacing w:line="240" w:lineRule="auto"/>
              <w:ind w:firstLine="0"/>
              <w:rPr>
                <w:bCs/>
                <w:sz w:val="16"/>
                <w:szCs w:val="16"/>
              </w:rPr>
            </w:pPr>
            <w:r w:rsidRPr="001A0044">
              <w:rPr>
                <w:bCs/>
                <w:sz w:val="16"/>
                <w:szCs w:val="16"/>
              </w:rPr>
              <w:t>90,8</w:t>
            </w:r>
          </w:p>
        </w:tc>
        <w:tc>
          <w:tcPr>
            <w:tcW w:w="1019" w:type="dxa"/>
            <w:hideMark/>
          </w:tcPr>
          <w:p w14:paraId="740AC12F" w14:textId="77777777" w:rsidR="001A0044" w:rsidRPr="001A0044" w:rsidRDefault="001A0044" w:rsidP="001A0044">
            <w:pPr>
              <w:spacing w:line="240" w:lineRule="auto"/>
              <w:ind w:firstLine="0"/>
              <w:rPr>
                <w:bCs/>
                <w:sz w:val="16"/>
                <w:szCs w:val="16"/>
              </w:rPr>
            </w:pPr>
            <w:r w:rsidRPr="001A0044">
              <w:rPr>
                <w:bCs/>
                <w:sz w:val="16"/>
                <w:szCs w:val="16"/>
              </w:rPr>
              <w:t>47,8</w:t>
            </w:r>
          </w:p>
        </w:tc>
      </w:tr>
      <w:tr w:rsidR="001A0044" w:rsidRPr="001A0044" w14:paraId="628DAD3B" w14:textId="77777777" w:rsidTr="00AC7815">
        <w:trPr>
          <w:trHeight w:val="20"/>
        </w:trPr>
        <w:tc>
          <w:tcPr>
            <w:tcW w:w="5817" w:type="dxa"/>
            <w:hideMark/>
          </w:tcPr>
          <w:p w14:paraId="73976413"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"Организация и проведение мероприятий по реализации муниципальной подпрограммы"</w:t>
            </w:r>
          </w:p>
        </w:tc>
        <w:tc>
          <w:tcPr>
            <w:tcW w:w="1224" w:type="dxa"/>
            <w:hideMark/>
          </w:tcPr>
          <w:p w14:paraId="11E73413" w14:textId="77777777" w:rsidR="001A0044" w:rsidRPr="001A0044" w:rsidRDefault="001A0044" w:rsidP="001A0044">
            <w:pPr>
              <w:spacing w:line="240" w:lineRule="auto"/>
              <w:ind w:firstLine="0"/>
              <w:rPr>
                <w:bCs/>
                <w:sz w:val="16"/>
                <w:szCs w:val="16"/>
              </w:rPr>
            </w:pPr>
            <w:r w:rsidRPr="001A0044">
              <w:rPr>
                <w:bCs/>
                <w:sz w:val="16"/>
                <w:szCs w:val="16"/>
              </w:rPr>
              <w:t>60.2.01.00000</w:t>
            </w:r>
          </w:p>
        </w:tc>
        <w:tc>
          <w:tcPr>
            <w:tcW w:w="610" w:type="dxa"/>
            <w:hideMark/>
          </w:tcPr>
          <w:p w14:paraId="6DC58A7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E5D5DE7" w14:textId="77777777" w:rsidR="001A0044" w:rsidRPr="001A0044" w:rsidRDefault="001A0044" w:rsidP="001A0044">
            <w:pPr>
              <w:spacing w:line="240" w:lineRule="auto"/>
              <w:ind w:firstLine="0"/>
              <w:rPr>
                <w:bCs/>
                <w:sz w:val="16"/>
                <w:szCs w:val="16"/>
              </w:rPr>
            </w:pPr>
            <w:r w:rsidRPr="001A0044">
              <w:rPr>
                <w:bCs/>
                <w:sz w:val="16"/>
                <w:szCs w:val="16"/>
              </w:rPr>
              <w:t>140,0</w:t>
            </w:r>
          </w:p>
        </w:tc>
        <w:tc>
          <w:tcPr>
            <w:tcW w:w="1105" w:type="dxa"/>
            <w:hideMark/>
          </w:tcPr>
          <w:p w14:paraId="6EE85822" w14:textId="77777777" w:rsidR="001A0044" w:rsidRPr="001A0044" w:rsidRDefault="001A0044" w:rsidP="001A0044">
            <w:pPr>
              <w:spacing w:line="240" w:lineRule="auto"/>
              <w:ind w:firstLine="0"/>
              <w:rPr>
                <w:bCs/>
                <w:sz w:val="16"/>
                <w:szCs w:val="16"/>
              </w:rPr>
            </w:pPr>
            <w:r w:rsidRPr="001A0044">
              <w:rPr>
                <w:bCs/>
                <w:sz w:val="16"/>
                <w:szCs w:val="16"/>
              </w:rPr>
              <w:t>58,8</w:t>
            </w:r>
          </w:p>
        </w:tc>
        <w:tc>
          <w:tcPr>
            <w:tcW w:w="1019" w:type="dxa"/>
            <w:hideMark/>
          </w:tcPr>
          <w:p w14:paraId="6289FBCC" w14:textId="77777777" w:rsidR="001A0044" w:rsidRPr="001A0044" w:rsidRDefault="001A0044" w:rsidP="001A0044">
            <w:pPr>
              <w:spacing w:line="240" w:lineRule="auto"/>
              <w:ind w:firstLine="0"/>
              <w:rPr>
                <w:bCs/>
                <w:sz w:val="16"/>
                <w:szCs w:val="16"/>
              </w:rPr>
            </w:pPr>
            <w:r w:rsidRPr="001A0044">
              <w:rPr>
                <w:bCs/>
                <w:sz w:val="16"/>
                <w:szCs w:val="16"/>
              </w:rPr>
              <w:t>42,0</w:t>
            </w:r>
          </w:p>
        </w:tc>
      </w:tr>
      <w:tr w:rsidR="001A0044" w:rsidRPr="001A0044" w14:paraId="18709473" w14:textId="77777777" w:rsidTr="00AC7815">
        <w:trPr>
          <w:trHeight w:val="20"/>
        </w:trPr>
        <w:tc>
          <w:tcPr>
            <w:tcW w:w="5817" w:type="dxa"/>
            <w:hideMark/>
          </w:tcPr>
          <w:p w14:paraId="703B8E64" w14:textId="77777777" w:rsidR="001A0044" w:rsidRPr="001A0044" w:rsidRDefault="001A0044" w:rsidP="001A0044">
            <w:pPr>
              <w:spacing w:line="240" w:lineRule="auto"/>
              <w:ind w:left="-57" w:firstLine="0"/>
              <w:rPr>
                <w:bCs/>
                <w:sz w:val="16"/>
                <w:szCs w:val="16"/>
              </w:rPr>
            </w:pPr>
            <w:r w:rsidRPr="001A0044">
              <w:rPr>
                <w:bCs/>
                <w:sz w:val="16"/>
                <w:szCs w:val="16"/>
              </w:rPr>
              <w:t>Организация и проведение мероприятий по реализации программы</w:t>
            </w:r>
          </w:p>
        </w:tc>
        <w:tc>
          <w:tcPr>
            <w:tcW w:w="1224" w:type="dxa"/>
            <w:hideMark/>
          </w:tcPr>
          <w:p w14:paraId="37D289FD" w14:textId="77777777" w:rsidR="001A0044" w:rsidRPr="001A0044" w:rsidRDefault="001A0044" w:rsidP="001A0044">
            <w:pPr>
              <w:spacing w:line="240" w:lineRule="auto"/>
              <w:ind w:firstLine="0"/>
              <w:rPr>
                <w:bCs/>
                <w:sz w:val="16"/>
                <w:szCs w:val="16"/>
              </w:rPr>
            </w:pPr>
            <w:r w:rsidRPr="001A0044">
              <w:rPr>
                <w:bCs/>
                <w:sz w:val="16"/>
                <w:szCs w:val="16"/>
              </w:rPr>
              <w:t>60.2.01.00160</w:t>
            </w:r>
          </w:p>
        </w:tc>
        <w:tc>
          <w:tcPr>
            <w:tcW w:w="610" w:type="dxa"/>
            <w:hideMark/>
          </w:tcPr>
          <w:p w14:paraId="23048BE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077B9FF" w14:textId="77777777" w:rsidR="001A0044" w:rsidRPr="001A0044" w:rsidRDefault="001A0044" w:rsidP="001A0044">
            <w:pPr>
              <w:spacing w:line="240" w:lineRule="auto"/>
              <w:ind w:firstLine="0"/>
              <w:rPr>
                <w:bCs/>
                <w:sz w:val="16"/>
                <w:szCs w:val="16"/>
              </w:rPr>
            </w:pPr>
            <w:r w:rsidRPr="001A0044">
              <w:rPr>
                <w:bCs/>
                <w:sz w:val="16"/>
                <w:szCs w:val="16"/>
              </w:rPr>
              <w:t>140,0</w:t>
            </w:r>
          </w:p>
        </w:tc>
        <w:tc>
          <w:tcPr>
            <w:tcW w:w="1105" w:type="dxa"/>
            <w:hideMark/>
          </w:tcPr>
          <w:p w14:paraId="0C270B09" w14:textId="77777777" w:rsidR="001A0044" w:rsidRPr="001A0044" w:rsidRDefault="001A0044" w:rsidP="001A0044">
            <w:pPr>
              <w:spacing w:line="240" w:lineRule="auto"/>
              <w:ind w:firstLine="0"/>
              <w:rPr>
                <w:bCs/>
                <w:sz w:val="16"/>
                <w:szCs w:val="16"/>
              </w:rPr>
            </w:pPr>
            <w:r w:rsidRPr="001A0044">
              <w:rPr>
                <w:bCs/>
                <w:sz w:val="16"/>
                <w:szCs w:val="16"/>
              </w:rPr>
              <w:t>58,8</w:t>
            </w:r>
          </w:p>
        </w:tc>
        <w:tc>
          <w:tcPr>
            <w:tcW w:w="1019" w:type="dxa"/>
            <w:hideMark/>
          </w:tcPr>
          <w:p w14:paraId="50DF0FDE" w14:textId="77777777" w:rsidR="001A0044" w:rsidRPr="001A0044" w:rsidRDefault="001A0044" w:rsidP="001A0044">
            <w:pPr>
              <w:spacing w:line="240" w:lineRule="auto"/>
              <w:ind w:firstLine="0"/>
              <w:rPr>
                <w:bCs/>
                <w:sz w:val="16"/>
                <w:szCs w:val="16"/>
              </w:rPr>
            </w:pPr>
            <w:r w:rsidRPr="001A0044">
              <w:rPr>
                <w:bCs/>
                <w:sz w:val="16"/>
                <w:szCs w:val="16"/>
              </w:rPr>
              <w:t>42,0</w:t>
            </w:r>
          </w:p>
        </w:tc>
      </w:tr>
      <w:tr w:rsidR="001A0044" w:rsidRPr="001A0044" w14:paraId="6FBF0A69" w14:textId="77777777" w:rsidTr="00AC7815">
        <w:trPr>
          <w:trHeight w:val="20"/>
        </w:trPr>
        <w:tc>
          <w:tcPr>
            <w:tcW w:w="5817" w:type="dxa"/>
            <w:hideMark/>
          </w:tcPr>
          <w:p w14:paraId="31FBC503"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22C1D7A3" w14:textId="77777777" w:rsidR="001A0044" w:rsidRPr="001A0044" w:rsidRDefault="001A0044" w:rsidP="001A0044">
            <w:pPr>
              <w:spacing w:line="240" w:lineRule="auto"/>
              <w:ind w:firstLine="0"/>
              <w:rPr>
                <w:bCs/>
                <w:sz w:val="16"/>
                <w:szCs w:val="16"/>
              </w:rPr>
            </w:pPr>
            <w:r w:rsidRPr="001A0044">
              <w:rPr>
                <w:bCs/>
                <w:sz w:val="16"/>
                <w:szCs w:val="16"/>
              </w:rPr>
              <w:t>60.2.01.00160</w:t>
            </w:r>
          </w:p>
        </w:tc>
        <w:tc>
          <w:tcPr>
            <w:tcW w:w="610" w:type="dxa"/>
            <w:hideMark/>
          </w:tcPr>
          <w:p w14:paraId="017A5000"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C5BC3ED" w14:textId="77777777" w:rsidR="001A0044" w:rsidRPr="001A0044" w:rsidRDefault="001A0044" w:rsidP="001A0044">
            <w:pPr>
              <w:spacing w:line="240" w:lineRule="auto"/>
              <w:ind w:firstLine="0"/>
              <w:rPr>
                <w:bCs/>
                <w:sz w:val="16"/>
                <w:szCs w:val="16"/>
              </w:rPr>
            </w:pPr>
            <w:r w:rsidRPr="001A0044">
              <w:rPr>
                <w:bCs/>
                <w:sz w:val="16"/>
                <w:szCs w:val="16"/>
              </w:rPr>
              <w:t>140,0</w:t>
            </w:r>
          </w:p>
        </w:tc>
        <w:tc>
          <w:tcPr>
            <w:tcW w:w="1105" w:type="dxa"/>
            <w:hideMark/>
          </w:tcPr>
          <w:p w14:paraId="77783037" w14:textId="77777777" w:rsidR="001A0044" w:rsidRPr="001A0044" w:rsidRDefault="001A0044" w:rsidP="001A0044">
            <w:pPr>
              <w:spacing w:line="240" w:lineRule="auto"/>
              <w:ind w:firstLine="0"/>
              <w:rPr>
                <w:bCs/>
                <w:sz w:val="16"/>
                <w:szCs w:val="16"/>
              </w:rPr>
            </w:pPr>
            <w:r w:rsidRPr="001A0044">
              <w:rPr>
                <w:bCs/>
                <w:sz w:val="16"/>
                <w:szCs w:val="16"/>
              </w:rPr>
              <w:t>58,8</w:t>
            </w:r>
          </w:p>
        </w:tc>
        <w:tc>
          <w:tcPr>
            <w:tcW w:w="1019" w:type="dxa"/>
            <w:hideMark/>
          </w:tcPr>
          <w:p w14:paraId="58DEA078" w14:textId="77777777" w:rsidR="001A0044" w:rsidRPr="001A0044" w:rsidRDefault="001A0044" w:rsidP="001A0044">
            <w:pPr>
              <w:spacing w:line="240" w:lineRule="auto"/>
              <w:ind w:firstLine="0"/>
              <w:rPr>
                <w:bCs/>
                <w:sz w:val="16"/>
                <w:szCs w:val="16"/>
              </w:rPr>
            </w:pPr>
            <w:r w:rsidRPr="001A0044">
              <w:rPr>
                <w:bCs/>
                <w:sz w:val="16"/>
                <w:szCs w:val="16"/>
              </w:rPr>
              <w:t>42,0</w:t>
            </w:r>
          </w:p>
        </w:tc>
      </w:tr>
      <w:tr w:rsidR="001A0044" w:rsidRPr="001A0044" w14:paraId="2161D933" w14:textId="77777777" w:rsidTr="00AC7815">
        <w:trPr>
          <w:trHeight w:val="20"/>
        </w:trPr>
        <w:tc>
          <w:tcPr>
            <w:tcW w:w="5817" w:type="dxa"/>
            <w:hideMark/>
          </w:tcPr>
          <w:p w14:paraId="0EFF50CA"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"Создание молодежных общественных организаций и развитие добровольческого движения"</w:t>
            </w:r>
          </w:p>
        </w:tc>
        <w:tc>
          <w:tcPr>
            <w:tcW w:w="1224" w:type="dxa"/>
            <w:hideMark/>
          </w:tcPr>
          <w:p w14:paraId="73CB058F" w14:textId="77777777" w:rsidR="001A0044" w:rsidRPr="001A0044" w:rsidRDefault="001A0044" w:rsidP="001A0044">
            <w:pPr>
              <w:spacing w:line="240" w:lineRule="auto"/>
              <w:ind w:firstLine="0"/>
              <w:rPr>
                <w:bCs/>
                <w:sz w:val="16"/>
                <w:szCs w:val="16"/>
              </w:rPr>
            </w:pPr>
            <w:r w:rsidRPr="001A0044">
              <w:rPr>
                <w:bCs/>
                <w:sz w:val="16"/>
                <w:szCs w:val="16"/>
              </w:rPr>
              <w:t>60.2.02.00000</w:t>
            </w:r>
          </w:p>
        </w:tc>
        <w:tc>
          <w:tcPr>
            <w:tcW w:w="610" w:type="dxa"/>
            <w:hideMark/>
          </w:tcPr>
          <w:p w14:paraId="4EA1374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9D2BA92"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444C3EB7" w14:textId="77777777" w:rsidR="001A0044" w:rsidRPr="001A0044" w:rsidRDefault="001A0044" w:rsidP="001A0044">
            <w:pPr>
              <w:spacing w:line="240" w:lineRule="auto"/>
              <w:ind w:firstLine="0"/>
              <w:rPr>
                <w:bCs/>
                <w:sz w:val="16"/>
                <w:szCs w:val="16"/>
              </w:rPr>
            </w:pPr>
            <w:r w:rsidRPr="001A0044">
              <w:rPr>
                <w:bCs/>
                <w:sz w:val="16"/>
                <w:szCs w:val="16"/>
              </w:rPr>
              <w:t>32,0</w:t>
            </w:r>
          </w:p>
        </w:tc>
        <w:tc>
          <w:tcPr>
            <w:tcW w:w="1019" w:type="dxa"/>
            <w:hideMark/>
          </w:tcPr>
          <w:p w14:paraId="3C0EDDDA" w14:textId="77777777" w:rsidR="001A0044" w:rsidRPr="001A0044" w:rsidRDefault="001A0044" w:rsidP="001A0044">
            <w:pPr>
              <w:spacing w:line="240" w:lineRule="auto"/>
              <w:ind w:firstLine="0"/>
              <w:rPr>
                <w:bCs/>
                <w:sz w:val="16"/>
                <w:szCs w:val="16"/>
              </w:rPr>
            </w:pPr>
            <w:r w:rsidRPr="001A0044">
              <w:rPr>
                <w:bCs/>
                <w:sz w:val="16"/>
                <w:szCs w:val="16"/>
              </w:rPr>
              <w:t>64,0</w:t>
            </w:r>
          </w:p>
        </w:tc>
      </w:tr>
      <w:tr w:rsidR="001A0044" w:rsidRPr="001A0044" w14:paraId="6B2A80AF" w14:textId="77777777" w:rsidTr="00AC7815">
        <w:trPr>
          <w:trHeight w:val="20"/>
        </w:trPr>
        <w:tc>
          <w:tcPr>
            <w:tcW w:w="5817" w:type="dxa"/>
            <w:hideMark/>
          </w:tcPr>
          <w:p w14:paraId="41D64DAC" w14:textId="77777777" w:rsidR="001A0044" w:rsidRPr="001A0044" w:rsidRDefault="001A0044" w:rsidP="001A0044">
            <w:pPr>
              <w:spacing w:line="240" w:lineRule="auto"/>
              <w:ind w:left="-57" w:firstLine="0"/>
              <w:rPr>
                <w:bCs/>
                <w:sz w:val="16"/>
                <w:szCs w:val="16"/>
              </w:rPr>
            </w:pPr>
            <w:r w:rsidRPr="001A0044">
              <w:rPr>
                <w:bCs/>
                <w:sz w:val="16"/>
                <w:szCs w:val="16"/>
              </w:rPr>
              <w:t>Создание молодежных общественных организаций и развитие добровольческого движения</w:t>
            </w:r>
          </w:p>
        </w:tc>
        <w:tc>
          <w:tcPr>
            <w:tcW w:w="1224" w:type="dxa"/>
            <w:hideMark/>
          </w:tcPr>
          <w:p w14:paraId="556E98A6" w14:textId="77777777" w:rsidR="001A0044" w:rsidRPr="001A0044" w:rsidRDefault="001A0044" w:rsidP="001A0044">
            <w:pPr>
              <w:spacing w:line="240" w:lineRule="auto"/>
              <w:ind w:firstLine="0"/>
              <w:rPr>
                <w:bCs/>
                <w:sz w:val="16"/>
                <w:szCs w:val="16"/>
              </w:rPr>
            </w:pPr>
            <w:r w:rsidRPr="001A0044">
              <w:rPr>
                <w:bCs/>
                <w:sz w:val="16"/>
                <w:szCs w:val="16"/>
              </w:rPr>
              <w:t>60.2.02.00161</w:t>
            </w:r>
          </w:p>
        </w:tc>
        <w:tc>
          <w:tcPr>
            <w:tcW w:w="610" w:type="dxa"/>
            <w:hideMark/>
          </w:tcPr>
          <w:p w14:paraId="0EE2F7F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4507D07"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0ED94066" w14:textId="77777777" w:rsidR="001A0044" w:rsidRPr="001A0044" w:rsidRDefault="001A0044" w:rsidP="001A0044">
            <w:pPr>
              <w:spacing w:line="240" w:lineRule="auto"/>
              <w:ind w:firstLine="0"/>
              <w:rPr>
                <w:bCs/>
                <w:sz w:val="16"/>
                <w:szCs w:val="16"/>
              </w:rPr>
            </w:pPr>
            <w:r w:rsidRPr="001A0044">
              <w:rPr>
                <w:bCs/>
                <w:sz w:val="16"/>
                <w:szCs w:val="16"/>
              </w:rPr>
              <w:t>32,0</w:t>
            </w:r>
          </w:p>
        </w:tc>
        <w:tc>
          <w:tcPr>
            <w:tcW w:w="1019" w:type="dxa"/>
            <w:hideMark/>
          </w:tcPr>
          <w:p w14:paraId="3F884E24" w14:textId="77777777" w:rsidR="001A0044" w:rsidRPr="001A0044" w:rsidRDefault="001A0044" w:rsidP="001A0044">
            <w:pPr>
              <w:spacing w:line="240" w:lineRule="auto"/>
              <w:ind w:firstLine="0"/>
              <w:rPr>
                <w:bCs/>
                <w:sz w:val="16"/>
                <w:szCs w:val="16"/>
              </w:rPr>
            </w:pPr>
            <w:r w:rsidRPr="001A0044">
              <w:rPr>
                <w:bCs/>
                <w:sz w:val="16"/>
                <w:szCs w:val="16"/>
              </w:rPr>
              <w:t>64,0</w:t>
            </w:r>
          </w:p>
        </w:tc>
      </w:tr>
      <w:tr w:rsidR="001A0044" w:rsidRPr="001A0044" w14:paraId="24A0F257" w14:textId="77777777" w:rsidTr="00AC7815">
        <w:trPr>
          <w:trHeight w:val="20"/>
        </w:trPr>
        <w:tc>
          <w:tcPr>
            <w:tcW w:w="5817" w:type="dxa"/>
            <w:hideMark/>
          </w:tcPr>
          <w:p w14:paraId="5897AFF6"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4E4649E8" w14:textId="77777777" w:rsidR="001A0044" w:rsidRPr="001A0044" w:rsidRDefault="001A0044" w:rsidP="001A0044">
            <w:pPr>
              <w:spacing w:line="240" w:lineRule="auto"/>
              <w:ind w:firstLine="0"/>
              <w:rPr>
                <w:bCs/>
                <w:sz w:val="16"/>
                <w:szCs w:val="16"/>
              </w:rPr>
            </w:pPr>
            <w:r w:rsidRPr="001A0044">
              <w:rPr>
                <w:bCs/>
                <w:sz w:val="16"/>
                <w:szCs w:val="16"/>
              </w:rPr>
              <w:t>60.2.02.00161</w:t>
            </w:r>
          </w:p>
        </w:tc>
        <w:tc>
          <w:tcPr>
            <w:tcW w:w="610" w:type="dxa"/>
            <w:hideMark/>
          </w:tcPr>
          <w:p w14:paraId="798E2571"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5D3F49EC"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6003D5E6" w14:textId="77777777" w:rsidR="001A0044" w:rsidRPr="001A0044" w:rsidRDefault="001A0044" w:rsidP="001A0044">
            <w:pPr>
              <w:spacing w:line="240" w:lineRule="auto"/>
              <w:ind w:firstLine="0"/>
              <w:rPr>
                <w:bCs/>
                <w:sz w:val="16"/>
                <w:szCs w:val="16"/>
              </w:rPr>
            </w:pPr>
            <w:r w:rsidRPr="001A0044">
              <w:rPr>
                <w:bCs/>
                <w:sz w:val="16"/>
                <w:szCs w:val="16"/>
              </w:rPr>
              <w:t>32,0</w:t>
            </w:r>
          </w:p>
        </w:tc>
        <w:tc>
          <w:tcPr>
            <w:tcW w:w="1019" w:type="dxa"/>
            <w:hideMark/>
          </w:tcPr>
          <w:p w14:paraId="0E31B95E" w14:textId="77777777" w:rsidR="001A0044" w:rsidRPr="001A0044" w:rsidRDefault="001A0044" w:rsidP="001A0044">
            <w:pPr>
              <w:spacing w:line="240" w:lineRule="auto"/>
              <w:ind w:firstLine="0"/>
              <w:rPr>
                <w:bCs/>
                <w:sz w:val="16"/>
                <w:szCs w:val="16"/>
              </w:rPr>
            </w:pPr>
            <w:r w:rsidRPr="001A0044">
              <w:rPr>
                <w:bCs/>
                <w:sz w:val="16"/>
                <w:szCs w:val="16"/>
              </w:rPr>
              <w:t>64,0</w:t>
            </w:r>
          </w:p>
        </w:tc>
      </w:tr>
      <w:tr w:rsidR="001A0044" w:rsidRPr="001A0044" w14:paraId="63ADA924" w14:textId="77777777" w:rsidTr="00AC7815">
        <w:trPr>
          <w:trHeight w:val="20"/>
        </w:trPr>
        <w:tc>
          <w:tcPr>
            <w:tcW w:w="5817" w:type="dxa"/>
            <w:hideMark/>
          </w:tcPr>
          <w:p w14:paraId="4D7DA701"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"Меры социальной поддержки отдельной категории граждан"</w:t>
            </w:r>
          </w:p>
        </w:tc>
        <w:tc>
          <w:tcPr>
            <w:tcW w:w="1224" w:type="dxa"/>
            <w:hideMark/>
          </w:tcPr>
          <w:p w14:paraId="687CC26E" w14:textId="77777777" w:rsidR="001A0044" w:rsidRPr="001A0044" w:rsidRDefault="001A0044" w:rsidP="001A0044">
            <w:pPr>
              <w:spacing w:line="240" w:lineRule="auto"/>
              <w:ind w:firstLine="0"/>
              <w:rPr>
                <w:bCs/>
                <w:sz w:val="16"/>
                <w:szCs w:val="16"/>
              </w:rPr>
            </w:pPr>
            <w:r w:rsidRPr="001A0044">
              <w:rPr>
                <w:bCs/>
                <w:sz w:val="16"/>
                <w:szCs w:val="16"/>
              </w:rPr>
              <w:t>60.4.00.00000</w:t>
            </w:r>
          </w:p>
        </w:tc>
        <w:tc>
          <w:tcPr>
            <w:tcW w:w="610" w:type="dxa"/>
            <w:hideMark/>
          </w:tcPr>
          <w:p w14:paraId="153BD37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32C96CF" w14:textId="77777777" w:rsidR="001A0044" w:rsidRPr="001A0044" w:rsidRDefault="001A0044" w:rsidP="001A0044">
            <w:pPr>
              <w:spacing w:line="240" w:lineRule="auto"/>
              <w:ind w:firstLine="0"/>
              <w:rPr>
                <w:bCs/>
                <w:sz w:val="16"/>
                <w:szCs w:val="16"/>
              </w:rPr>
            </w:pPr>
            <w:r w:rsidRPr="001A0044">
              <w:rPr>
                <w:bCs/>
                <w:sz w:val="16"/>
                <w:szCs w:val="16"/>
              </w:rPr>
              <w:t>140,0</w:t>
            </w:r>
          </w:p>
        </w:tc>
        <w:tc>
          <w:tcPr>
            <w:tcW w:w="1105" w:type="dxa"/>
            <w:hideMark/>
          </w:tcPr>
          <w:p w14:paraId="50A25279"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E42CC89"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3584F366" w14:textId="77777777" w:rsidTr="00AC7815">
        <w:trPr>
          <w:trHeight w:val="20"/>
        </w:trPr>
        <w:tc>
          <w:tcPr>
            <w:tcW w:w="5817" w:type="dxa"/>
            <w:hideMark/>
          </w:tcPr>
          <w:p w14:paraId="183EB035" w14:textId="77777777" w:rsidR="001A0044" w:rsidRPr="001A0044" w:rsidRDefault="001A0044" w:rsidP="001A0044">
            <w:pPr>
              <w:spacing w:line="240" w:lineRule="auto"/>
              <w:ind w:left="-57" w:firstLine="0"/>
              <w:rPr>
                <w:bCs/>
                <w:sz w:val="16"/>
                <w:szCs w:val="16"/>
              </w:rPr>
            </w:pPr>
            <w:r w:rsidRPr="001A0044">
              <w:rPr>
                <w:bCs/>
                <w:sz w:val="16"/>
                <w:szCs w:val="16"/>
              </w:rPr>
              <w:lastRenderedPageBreak/>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224" w:type="dxa"/>
            <w:hideMark/>
          </w:tcPr>
          <w:p w14:paraId="37FAAAD6" w14:textId="77777777" w:rsidR="001A0044" w:rsidRPr="001A0044" w:rsidRDefault="001A0044" w:rsidP="001A0044">
            <w:pPr>
              <w:spacing w:line="240" w:lineRule="auto"/>
              <w:ind w:firstLine="0"/>
              <w:rPr>
                <w:bCs/>
                <w:sz w:val="16"/>
                <w:szCs w:val="16"/>
              </w:rPr>
            </w:pPr>
            <w:r w:rsidRPr="001A0044">
              <w:rPr>
                <w:bCs/>
                <w:sz w:val="16"/>
                <w:szCs w:val="16"/>
              </w:rPr>
              <w:t>60.4.01.00000</w:t>
            </w:r>
          </w:p>
        </w:tc>
        <w:tc>
          <w:tcPr>
            <w:tcW w:w="610" w:type="dxa"/>
            <w:hideMark/>
          </w:tcPr>
          <w:p w14:paraId="2678957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B0A6871" w14:textId="77777777" w:rsidR="001A0044" w:rsidRPr="001A0044" w:rsidRDefault="001A0044" w:rsidP="001A0044">
            <w:pPr>
              <w:spacing w:line="240" w:lineRule="auto"/>
              <w:ind w:firstLine="0"/>
              <w:rPr>
                <w:bCs/>
                <w:sz w:val="16"/>
                <w:szCs w:val="16"/>
              </w:rPr>
            </w:pPr>
            <w:r w:rsidRPr="001A0044">
              <w:rPr>
                <w:bCs/>
                <w:sz w:val="16"/>
                <w:szCs w:val="16"/>
              </w:rPr>
              <w:t>140,0</w:t>
            </w:r>
          </w:p>
        </w:tc>
        <w:tc>
          <w:tcPr>
            <w:tcW w:w="1105" w:type="dxa"/>
            <w:hideMark/>
          </w:tcPr>
          <w:p w14:paraId="5955A711"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45F7264B"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23DA665" w14:textId="77777777" w:rsidTr="00AC7815">
        <w:trPr>
          <w:trHeight w:val="20"/>
        </w:trPr>
        <w:tc>
          <w:tcPr>
            <w:tcW w:w="5817" w:type="dxa"/>
            <w:hideMark/>
          </w:tcPr>
          <w:p w14:paraId="487A55F6" w14:textId="77777777" w:rsidR="001A0044" w:rsidRPr="001A0044" w:rsidRDefault="001A0044" w:rsidP="001A0044">
            <w:pPr>
              <w:spacing w:line="240" w:lineRule="auto"/>
              <w:ind w:left="-57" w:firstLine="0"/>
              <w:rPr>
                <w:bCs/>
                <w:sz w:val="16"/>
                <w:szCs w:val="16"/>
              </w:rPr>
            </w:pPr>
            <w:r w:rsidRPr="001A0044">
              <w:rPr>
                <w:bCs/>
                <w:sz w:val="16"/>
                <w:szCs w:val="16"/>
              </w:rPr>
              <w:t>Единовременная денежная выплата врачу, заключившему трудовой договор</w:t>
            </w:r>
          </w:p>
        </w:tc>
        <w:tc>
          <w:tcPr>
            <w:tcW w:w="1224" w:type="dxa"/>
            <w:hideMark/>
          </w:tcPr>
          <w:p w14:paraId="1840AA44" w14:textId="77777777" w:rsidR="001A0044" w:rsidRPr="001A0044" w:rsidRDefault="001A0044" w:rsidP="001A0044">
            <w:pPr>
              <w:spacing w:line="240" w:lineRule="auto"/>
              <w:ind w:firstLine="0"/>
              <w:rPr>
                <w:bCs/>
                <w:sz w:val="16"/>
                <w:szCs w:val="16"/>
              </w:rPr>
            </w:pPr>
            <w:r w:rsidRPr="001A0044">
              <w:rPr>
                <w:bCs/>
                <w:sz w:val="16"/>
                <w:szCs w:val="16"/>
              </w:rPr>
              <w:t>60.4.01.00730</w:t>
            </w:r>
          </w:p>
        </w:tc>
        <w:tc>
          <w:tcPr>
            <w:tcW w:w="610" w:type="dxa"/>
            <w:hideMark/>
          </w:tcPr>
          <w:p w14:paraId="03D0BBC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9BFDF22" w14:textId="77777777" w:rsidR="001A0044" w:rsidRPr="001A0044" w:rsidRDefault="001A0044" w:rsidP="001A0044">
            <w:pPr>
              <w:spacing w:line="240" w:lineRule="auto"/>
              <w:ind w:firstLine="0"/>
              <w:rPr>
                <w:bCs/>
                <w:sz w:val="16"/>
                <w:szCs w:val="16"/>
              </w:rPr>
            </w:pPr>
            <w:r w:rsidRPr="001A0044">
              <w:rPr>
                <w:bCs/>
                <w:sz w:val="16"/>
                <w:szCs w:val="16"/>
              </w:rPr>
              <w:t>140,0</w:t>
            </w:r>
          </w:p>
        </w:tc>
        <w:tc>
          <w:tcPr>
            <w:tcW w:w="1105" w:type="dxa"/>
            <w:hideMark/>
          </w:tcPr>
          <w:p w14:paraId="50E01D80"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40D8A4F8"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031C32B" w14:textId="77777777" w:rsidTr="00AC7815">
        <w:trPr>
          <w:trHeight w:val="20"/>
        </w:trPr>
        <w:tc>
          <w:tcPr>
            <w:tcW w:w="5817" w:type="dxa"/>
            <w:hideMark/>
          </w:tcPr>
          <w:p w14:paraId="2225448A"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0AC31F6D" w14:textId="77777777" w:rsidR="001A0044" w:rsidRPr="001A0044" w:rsidRDefault="001A0044" w:rsidP="001A0044">
            <w:pPr>
              <w:spacing w:line="240" w:lineRule="auto"/>
              <w:ind w:firstLine="0"/>
              <w:rPr>
                <w:bCs/>
                <w:sz w:val="16"/>
                <w:szCs w:val="16"/>
              </w:rPr>
            </w:pPr>
            <w:r w:rsidRPr="001A0044">
              <w:rPr>
                <w:bCs/>
                <w:sz w:val="16"/>
                <w:szCs w:val="16"/>
              </w:rPr>
              <w:t>60.4.01.00730</w:t>
            </w:r>
          </w:p>
        </w:tc>
        <w:tc>
          <w:tcPr>
            <w:tcW w:w="610" w:type="dxa"/>
            <w:hideMark/>
          </w:tcPr>
          <w:p w14:paraId="7A996266"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6960E008" w14:textId="77777777" w:rsidR="001A0044" w:rsidRPr="001A0044" w:rsidRDefault="001A0044" w:rsidP="001A0044">
            <w:pPr>
              <w:spacing w:line="240" w:lineRule="auto"/>
              <w:ind w:firstLine="0"/>
              <w:rPr>
                <w:bCs/>
                <w:sz w:val="16"/>
                <w:szCs w:val="16"/>
              </w:rPr>
            </w:pPr>
            <w:r w:rsidRPr="001A0044">
              <w:rPr>
                <w:bCs/>
                <w:sz w:val="16"/>
                <w:szCs w:val="16"/>
              </w:rPr>
              <w:t>140,0</w:t>
            </w:r>
          </w:p>
        </w:tc>
        <w:tc>
          <w:tcPr>
            <w:tcW w:w="1105" w:type="dxa"/>
            <w:hideMark/>
          </w:tcPr>
          <w:p w14:paraId="447F9236"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D18EC65"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828F672" w14:textId="77777777" w:rsidTr="00AC7815">
        <w:trPr>
          <w:trHeight w:val="20"/>
        </w:trPr>
        <w:tc>
          <w:tcPr>
            <w:tcW w:w="5817" w:type="dxa"/>
            <w:hideMark/>
          </w:tcPr>
          <w:p w14:paraId="401938CA"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"Формирование системы мотивации населения Завитинского муниципального округа к здоровому образу жизни"</w:t>
            </w:r>
          </w:p>
        </w:tc>
        <w:tc>
          <w:tcPr>
            <w:tcW w:w="1224" w:type="dxa"/>
            <w:hideMark/>
          </w:tcPr>
          <w:p w14:paraId="22A47414" w14:textId="77777777" w:rsidR="001A0044" w:rsidRPr="001A0044" w:rsidRDefault="001A0044" w:rsidP="001A0044">
            <w:pPr>
              <w:spacing w:line="240" w:lineRule="auto"/>
              <w:ind w:firstLine="0"/>
              <w:rPr>
                <w:bCs/>
                <w:sz w:val="16"/>
                <w:szCs w:val="16"/>
              </w:rPr>
            </w:pPr>
            <w:r w:rsidRPr="001A0044">
              <w:rPr>
                <w:bCs/>
                <w:sz w:val="16"/>
                <w:szCs w:val="16"/>
              </w:rPr>
              <w:t>60.5.00.00000</w:t>
            </w:r>
          </w:p>
        </w:tc>
        <w:tc>
          <w:tcPr>
            <w:tcW w:w="610" w:type="dxa"/>
            <w:hideMark/>
          </w:tcPr>
          <w:p w14:paraId="1A05DCD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DF4DE38"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1105" w:type="dxa"/>
            <w:hideMark/>
          </w:tcPr>
          <w:p w14:paraId="65FDEF32"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019" w:type="dxa"/>
            <w:hideMark/>
          </w:tcPr>
          <w:p w14:paraId="59CE3DE2" w14:textId="77777777" w:rsidR="001A0044" w:rsidRPr="001A0044" w:rsidRDefault="001A0044" w:rsidP="001A0044">
            <w:pPr>
              <w:spacing w:line="240" w:lineRule="auto"/>
              <w:ind w:firstLine="0"/>
              <w:rPr>
                <w:bCs/>
                <w:sz w:val="16"/>
                <w:szCs w:val="16"/>
              </w:rPr>
            </w:pPr>
            <w:r w:rsidRPr="001A0044">
              <w:rPr>
                <w:bCs/>
                <w:sz w:val="16"/>
                <w:szCs w:val="16"/>
              </w:rPr>
              <w:t>50,0</w:t>
            </w:r>
          </w:p>
        </w:tc>
      </w:tr>
      <w:tr w:rsidR="001A0044" w:rsidRPr="001A0044" w14:paraId="6AC7DD1B" w14:textId="77777777" w:rsidTr="00AC7815">
        <w:trPr>
          <w:trHeight w:val="20"/>
        </w:trPr>
        <w:tc>
          <w:tcPr>
            <w:tcW w:w="5817" w:type="dxa"/>
            <w:hideMark/>
          </w:tcPr>
          <w:p w14:paraId="36834A1B"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1224" w:type="dxa"/>
            <w:hideMark/>
          </w:tcPr>
          <w:p w14:paraId="65BECDB7" w14:textId="77777777" w:rsidR="001A0044" w:rsidRPr="001A0044" w:rsidRDefault="001A0044" w:rsidP="001A0044">
            <w:pPr>
              <w:spacing w:line="240" w:lineRule="auto"/>
              <w:ind w:firstLine="0"/>
              <w:rPr>
                <w:bCs/>
                <w:sz w:val="16"/>
                <w:szCs w:val="16"/>
              </w:rPr>
            </w:pPr>
            <w:r w:rsidRPr="001A0044">
              <w:rPr>
                <w:bCs/>
                <w:sz w:val="16"/>
                <w:szCs w:val="16"/>
              </w:rPr>
              <w:t>60.5.01.00000</w:t>
            </w:r>
          </w:p>
        </w:tc>
        <w:tc>
          <w:tcPr>
            <w:tcW w:w="610" w:type="dxa"/>
            <w:hideMark/>
          </w:tcPr>
          <w:p w14:paraId="63E6D28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9265D5B"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105" w:type="dxa"/>
            <w:hideMark/>
          </w:tcPr>
          <w:p w14:paraId="3FD83244"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019" w:type="dxa"/>
            <w:hideMark/>
          </w:tcPr>
          <w:p w14:paraId="640D3C1C"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4574473C" w14:textId="77777777" w:rsidTr="00AC7815">
        <w:trPr>
          <w:trHeight w:val="20"/>
        </w:trPr>
        <w:tc>
          <w:tcPr>
            <w:tcW w:w="5817" w:type="dxa"/>
            <w:hideMark/>
          </w:tcPr>
          <w:p w14:paraId="107A33F9" w14:textId="3F337FC2" w:rsidR="001A0044" w:rsidRPr="001A0044" w:rsidRDefault="001A0044" w:rsidP="001A0044">
            <w:pPr>
              <w:spacing w:line="240" w:lineRule="auto"/>
              <w:ind w:left="-57" w:firstLine="0"/>
              <w:rPr>
                <w:bCs/>
                <w:sz w:val="16"/>
                <w:szCs w:val="16"/>
              </w:rPr>
            </w:pPr>
            <w:r w:rsidRPr="001A0044">
              <w:rPr>
                <w:bCs/>
                <w:sz w:val="16"/>
                <w:szCs w:val="16"/>
              </w:rPr>
              <w:t>Организация и проведение мероприятий по формированию навыков здорового образа жизни у</w:t>
            </w:r>
            <w:r w:rsidR="000D1AEB">
              <w:rPr>
                <w:bCs/>
                <w:sz w:val="16"/>
                <w:szCs w:val="16"/>
              </w:rPr>
              <w:t xml:space="preserve"> </w:t>
            </w:r>
            <w:r w:rsidRPr="001A0044">
              <w:rPr>
                <w:bCs/>
                <w:sz w:val="16"/>
                <w:szCs w:val="16"/>
              </w:rPr>
              <w:t>детей, подростков, молодежи Завитинского района</w:t>
            </w:r>
          </w:p>
        </w:tc>
        <w:tc>
          <w:tcPr>
            <w:tcW w:w="1224" w:type="dxa"/>
            <w:hideMark/>
          </w:tcPr>
          <w:p w14:paraId="3B287EF2" w14:textId="77777777" w:rsidR="001A0044" w:rsidRPr="001A0044" w:rsidRDefault="001A0044" w:rsidP="001A0044">
            <w:pPr>
              <w:spacing w:line="240" w:lineRule="auto"/>
              <w:ind w:firstLine="0"/>
              <w:rPr>
                <w:bCs/>
                <w:sz w:val="16"/>
                <w:szCs w:val="16"/>
              </w:rPr>
            </w:pPr>
            <w:r w:rsidRPr="001A0044">
              <w:rPr>
                <w:bCs/>
                <w:sz w:val="16"/>
                <w:szCs w:val="16"/>
              </w:rPr>
              <w:t>60.5.01.00820</w:t>
            </w:r>
          </w:p>
        </w:tc>
        <w:tc>
          <w:tcPr>
            <w:tcW w:w="610" w:type="dxa"/>
            <w:hideMark/>
          </w:tcPr>
          <w:p w14:paraId="1B9AD93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E8AE706"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105" w:type="dxa"/>
            <w:hideMark/>
          </w:tcPr>
          <w:p w14:paraId="51CD89D3"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019" w:type="dxa"/>
            <w:hideMark/>
          </w:tcPr>
          <w:p w14:paraId="552D49C7"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69B1F782" w14:textId="77777777" w:rsidTr="00AC7815">
        <w:trPr>
          <w:trHeight w:val="20"/>
        </w:trPr>
        <w:tc>
          <w:tcPr>
            <w:tcW w:w="5817" w:type="dxa"/>
            <w:hideMark/>
          </w:tcPr>
          <w:p w14:paraId="18DDB0E0"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0BD74051" w14:textId="77777777" w:rsidR="001A0044" w:rsidRPr="001A0044" w:rsidRDefault="001A0044" w:rsidP="001A0044">
            <w:pPr>
              <w:spacing w:line="240" w:lineRule="auto"/>
              <w:ind w:firstLine="0"/>
              <w:rPr>
                <w:bCs/>
                <w:sz w:val="16"/>
                <w:szCs w:val="16"/>
              </w:rPr>
            </w:pPr>
            <w:r w:rsidRPr="001A0044">
              <w:rPr>
                <w:bCs/>
                <w:sz w:val="16"/>
                <w:szCs w:val="16"/>
              </w:rPr>
              <w:t>60.5.01.00820</w:t>
            </w:r>
          </w:p>
        </w:tc>
        <w:tc>
          <w:tcPr>
            <w:tcW w:w="610" w:type="dxa"/>
            <w:hideMark/>
          </w:tcPr>
          <w:p w14:paraId="5BCB2D14"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1C8D4750"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105" w:type="dxa"/>
            <w:hideMark/>
          </w:tcPr>
          <w:p w14:paraId="72F582E1"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1019" w:type="dxa"/>
            <w:hideMark/>
          </w:tcPr>
          <w:p w14:paraId="4FAAE221"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05D50539" w14:textId="77777777" w:rsidTr="00AC7815">
        <w:trPr>
          <w:trHeight w:val="20"/>
        </w:trPr>
        <w:tc>
          <w:tcPr>
            <w:tcW w:w="5817" w:type="dxa"/>
            <w:hideMark/>
          </w:tcPr>
          <w:p w14:paraId="6B71292A"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224" w:type="dxa"/>
            <w:hideMark/>
          </w:tcPr>
          <w:p w14:paraId="6F452285" w14:textId="77777777" w:rsidR="001A0044" w:rsidRPr="001A0044" w:rsidRDefault="001A0044" w:rsidP="001A0044">
            <w:pPr>
              <w:spacing w:line="240" w:lineRule="auto"/>
              <w:ind w:firstLine="0"/>
              <w:rPr>
                <w:bCs/>
                <w:sz w:val="16"/>
                <w:szCs w:val="16"/>
              </w:rPr>
            </w:pPr>
            <w:r w:rsidRPr="001A0044">
              <w:rPr>
                <w:bCs/>
                <w:sz w:val="16"/>
                <w:szCs w:val="16"/>
              </w:rPr>
              <w:t>60.5.02.00000</w:t>
            </w:r>
          </w:p>
        </w:tc>
        <w:tc>
          <w:tcPr>
            <w:tcW w:w="610" w:type="dxa"/>
            <w:hideMark/>
          </w:tcPr>
          <w:p w14:paraId="4A4A48A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ED2A7CF"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127C61F4"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48C6987E"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3062CFF" w14:textId="77777777" w:rsidTr="00AC7815">
        <w:trPr>
          <w:trHeight w:val="20"/>
        </w:trPr>
        <w:tc>
          <w:tcPr>
            <w:tcW w:w="5817" w:type="dxa"/>
            <w:hideMark/>
          </w:tcPr>
          <w:p w14:paraId="58362150" w14:textId="77777777" w:rsidR="001A0044" w:rsidRPr="001A0044" w:rsidRDefault="001A0044" w:rsidP="001A0044">
            <w:pPr>
              <w:spacing w:line="240" w:lineRule="auto"/>
              <w:ind w:left="-57" w:firstLine="0"/>
              <w:rPr>
                <w:bCs/>
                <w:sz w:val="16"/>
                <w:szCs w:val="16"/>
              </w:rPr>
            </w:pPr>
            <w:r w:rsidRPr="001A0044">
              <w:rPr>
                <w:bCs/>
                <w:sz w:val="16"/>
                <w:szCs w:val="16"/>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224" w:type="dxa"/>
            <w:hideMark/>
          </w:tcPr>
          <w:p w14:paraId="2FA8F073" w14:textId="77777777" w:rsidR="001A0044" w:rsidRPr="001A0044" w:rsidRDefault="001A0044" w:rsidP="001A0044">
            <w:pPr>
              <w:spacing w:line="240" w:lineRule="auto"/>
              <w:ind w:firstLine="0"/>
              <w:rPr>
                <w:bCs/>
                <w:sz w:val="16"/>
                <w:szCs w:val="16"/>
              </w:rPr>
            </w:pPr>
            <w:r w:rsidRPr="001A0044">
              <w:rPr>
                <w:bCs/>
                <w:sz w:val="16"/>
                <w:szCs w:val="16"/>
              </w:rPr>
              <w:t>60.5.02.00830</w:t>
            </w:r>
          </w:p>
        </w:tc>
        <w:tc>
          <w:tcPr>
            <w:tcW w:w="610" w:type="dxa"/>
            <w:hideMark/>
          </w:tcPr>
          <w:p w14:paraId="7F1D455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0F91097"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0DFE3485"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C31869D"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61B8DF63" w14:textId="77777777" w:rsidTr="00AC7815">
        <w:trPr>
          <w:trHeight w:val="20"/>
        </w:trPr>
        <w:tc>
          <w:tcPr>
            <w:tcW w:w="5817" w:type="dxa"/>
            <w:hideMark/>
          </w:tcPr>
          <w:p w14:paraId="5EF90522"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1246C2AB" w14:textId="77777777" w:rsidR="001A0044" w:rsidRPr="001A0044" w:rsidRDefault="001A0044" w:rsidP="001A0044">
            <w:pPr>
              <w:spacing w:line="240" w:lineRule="auto"/>
              <w:ind w:firstLine="0"/>
              <w:rPr>
                <w:bCs/>
                <w:sz w:val="16"/>
                <w:szCs w:val="16"/>
              </w:rPr>
            </w:pPr>
            <w:r w:rsidRPr="001A0044">
              <w:rPr>
                <w:bCs/>
                <w:sz w:val="16"/>
                <w:szCs w:val="16"/>
              </w:rPr>
              <w:t>60.5.02.00830</w:t>
            </w:r>
          </w:p>
        </w:tc>
        <w:tc>
          <w:tcPr>
            <w:tcW w:w="610" w:type="dxa"/>
            <w:hideMark/>
          </w:tcPr>
          <w:p w14:paraId="3FA6E161"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0021161E"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105A2224"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CDC7D1E"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DA22744" w14:textId="77777777" w:rsidTr="00AC7815">
        <w:trPr>
          <w:trHeight w:val="20"/>
        </w:trPr>
        <w:tc>
          <w:tcPr>
            <w:tcW w:w="5817" w:type="dxa"/>
            <w:hideMark/>
          </w:tcPr>
          <w:p w14:paraId="0C5ED62C"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224" w:type="dxa"/>
            <w:hideMark/>
          </w:tcPr>
          <w:p w14:paraId="2D4B1D78" w14:textId="77777777" w:rsidR="001A0044" w:rsidRPr="001A0044" w:rsidRDefault="001A0044" w:rsidP="001A0044">
            <w:pPr>
              <w:spacing w:line="240" w:lineRule="auto"/>
              <w:ind w:firstLine="0"/>
              <w:rPr>
                <w:bCs/>
                <w:sz w:val="16"/>
                <w:szCs w:val="16"/>
              </w:rPr>
            </w:pPr>
            <w:r w:rsidRPr="001A0044">
              <w:rPr>
                <w:bCs/>
                <w:sz w:val="16"/>
                <w:szCs w:val="16"/>
              </w:rPr>
              <w:t>60.5.03.00000</w:t>
            </w:r>
          </w:p>
        </w:tc>
        <w:tc>
          <w:tcPr>
            <w:tcW w:w="610" w:type="dxa"/>
            <w:hideMark/>
          </w:tcPr>
          <w:p w14:paraId="35B6430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C358955"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1CE2410C"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EE6218F"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45A0447" w14:textId="77777777" w:rsidTr="00AC7815">
        <w:trPr>
          <w:trHeight w:val="20"/>
        </w:trPr>
        <w:tc>
          <w:tcPr>
            <w:tcW w:w="5817" w:type="dxa"/>
            <w:hideMark/>
          </w:tcPr>
          <w:p w14:paraId="60C93E02" w14:textId="77777777" w:rsidR="001A0044" w:rsidRPr="001A0044" w:rsidRDefault="001A0044" w:rsidP="001A0044">
            <w:pPr>
              <w:spacing w:line="240" w:lineRule="auto"/>
              <w:ind w:left="-57" w:firstLine="0"/>
              <w:rPr>
                <w:bCs/>
                <w:sz w:val="16"/>
                <w:szCs w:val="16"/>
              </w:rPr>
            </w:pPr>
            <w:r w:rsidRPr="001A0044">
              <w:rPr>
                <w:bCs/>
                <w:sz w:val="16"/>
                <w:szCs w:val="16"/>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224" w:type="dxa"/>
            <w:hideMark/>
          </w:tcPr>
          <w:p w14:paraId="235CB88E" w14:textId="77777777" w:rsidR="001A0044" w:rsidRPr="001A0044" w:rsidRDefault="001A0044" w:rsidP="001A0044">
            <w:pPr>
              <w:spacing w:line="240" w:lineRule="auto"/>
              <w:ind w:firstLine="0"/>
              <w:rPr>
                <w:bCs/>
                <w:sz w:val="16"/>
                <w:szCs w:val="16"/>
              </w:rPr>
            </w:pPr>
            <w:r w:rsidRPr="001A0044">
              <w:rPr>
                <w:bCs/>
                <w:sz w:val="16"/>
                <w:szCs w:val="16"/>
              </w:rPr>
              <w:t>60.5.03.00840</w:t>
            </w:r>
          </w:p>
        </w:tc>
        <w:tc>
          <w:tcPr>
            <w:tcW w:w="610" w:type="dxa"/>
            <w:hideMark/>
          </w:tcPr>
          <w:p w14:paraId="3720F3A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630463B"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050302E1"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5F92231D"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75088C1" w14:textId="77777777" w:rsidTr="00AC7815">
        <w:trPr>
          <w:trHeight w:val="20"/>
        </w:trPr>
        <w:tc>
          <w:tcPr>
            <w:tcW w:w="5817" w:type="dxa"/>
            <w:hideMark/>
          </w:tcPr>
          <w:p w14:paraId="0C62CB1F"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451727FF" w14:textId="77777777" w:rsidR="001A0044" w:rsidRPr="001A0044" w:rsidRDefault="001A0044" w:rsidP="001A0044">
            <w:pPr>
              <w:spacing w:line="240" w:lineRule="auto"/>
              <w:ind w:firstLine="0"/>
              <w:rPr>
                <w:bCs/>
                <w:sz w:val="16"/>
                <w:szCs w:val="16"/>
              </w:rPr>
            </w:pPr>
            <w:r w:rsidRPr="001A0044">
              <w:rPr>
                <w:bCs/>
                <w:sz w:val="16"/>
                <w:szCs w:val="16"/>
              </w:rPr>
              <w:t>60.5.03.00840</w:t>
            </w:r>
          </w:p>
        </w:tc>
        <w:tc>
          <w:tcPr>
            <w:tcW w:w="610" w:type="dxa"/>
            <w:hideMark/>
          </w:tcPr>
          <w:p w14:paraId="24664345"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022F7B8C"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72A3564A"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F324A12"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CFD5E2F" w14:textId="77777777" w:rsidTr="00AC7815">
        <w:trPr>
          <w:trHeight w:val="20"/>
        </w:trPr>
        <w:tc>
          <w:tcPr>
            <w:tcW w:w="5817" w:type="dxa"/>
            <w:hideMark/>
          </w:tcPr>
          <w:p w14:paraId="779B2376"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"Разработка документов территориального планирования"</w:t>
            </w:r>
          </w:p>
        </w:tc>
        <w:tc>
          <w:tcPr>
            <w:tcW w:w="1224" w:type="dxa"/>
            <w:hideMark/>
          </w:tcPr>
          <w:p w14:paraId="15AC4D6C" w14:textId="77777777" w:rsidR="001A0044" w:rsidRPr="001A0044" w:rsidRDefault="001A0044" w:rsidP="001A0044">
            <w:pPr>
              <w:spacing w:line="240" w:lineRule="auto"/>
              <w:ind w:firstLine="0"/>
              <w:rPr>
                <w:bCs/>
                <w:sz w:val="16"/>
                <w:szCs w:val="16"/>
              </w:rPr>
            </w:pPr>
            <w:r w:rsidRPr="001A0044">
              <w:rPr>
                <w:bCs/>
                <w:sz w:val="16"/>
                <w:szCs w:val="16"/>
              </w:rPr>
              <w:t>60.6.00.00000</w:t>
            </w:r>
          </w:p>
        </w:tc>
        <w:tc>
          <w:tcPr>
            <w:tcW w:w="610" w:type="dxa"/>
            <w:hideMark/>
          </w:tcPr>
          <w:p w14:paraId="0E22DCE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A81A4B8" w14:textId="77777777" w:rsidR="001A0044" w:rsidRPr="001A0044" w:rsidRDefault="001A0044" w:rsidP="001A0044">
            <w:pPr>
              <w:spacing w:line="240" w:lineRule="auto"/>
              <w:ind w:firstLine="0"/>
              <w:rPr>
                <w:bCs/>
                <w:sz w:val="16"/>
                <w:szCs w:val="16"/>
              </w:rPr>
            </w:pPr>
            <w:r w:rsidRPr="001A0044">
              <w:rPr>
                <w:bCs/>
                <w:sz w:val="16"/>
                <w:szCs w:val="16"/>
              </w:rPr>
              <w:t>500,0</w:t>
            </w:r>
          </w:p>
        </w:tc>
        <w:tc>
          <w:tcPr>
            <w:tcW w:w="1105" w:type="dxa"/>
            <w:hideMark/>
          </w:tcPr>
          <w:p w14:paraId="0A990B07"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C48B967"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88FBB70" w14:textId="77777777" w:rsidTr="00AC7815">
        <w:trPr>
          <w:trHeight w:val="20"/>
        </w:trPr>
        <w:tc>
          <w:tcPr>
            <w:tcW w:w="5817" w:type="dxa"/>
            <w:hideMark/>
          </w:tcPr>
          <w:p w14:paraId="1F133301"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"Мероприятия по разработке документов территориального планирования"</w:t>
            </w:r>
          </w:p>
        </w:tc>
        <w:tc>
          <w:tcPr>
            <w:tcW w:w="1224" w:type="dxa"/>
            <w:hideMark/>
          </w:tcPr>
          <w:p w14:paraId="3E985FA4" w14:textId="77777777" w:rsidR="001A0044" w:rsidRPr="001A0044" w:rsidRDefault="001A0044" w:rsidP="001A0044">
            <w:pPr>
              <w:spacing w:line="240" w:lineRule="auto"/>
              <w:ind w:firstLine="0"/>
              <w:rPr>
                <w:bCs/>
                <w:sz w:val="16"/>
                <w:szCs w:val="16"/>
              </w:rPr>
            </w:pPr>
            <w:r w:rsidRPr="001A0044">
              <w:rPr>
                <w:bCs/>
                <w:sz w:val="16"/>
                <w:szCs w:val="16"/>
              </w:rPr>
              <w:t>60.6.01.00000</w:t>
            </w:r>
          </w:p>
        </w:tc>
        <w:tc>
          <w:tcPr>
            <w:tcW w:w="610" w:type="dxa"/>
            <w:hideMark/>
          </w:tcPr>
          <w:p w14:paraId="7699EBD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9F9B26F" w14:textId="77777777" w:rsidR="001A0044" w:rsidRPr="001A0044" w:rsidRDefault="001A0044" w:rsidP="001A0044">
            <w:pPr>
              <w:spacing w:line="240" w:lineRule="auto"/>
              <w:ind w:firstLine="0"/>
              <w:rPr>
                <w:bCs/>
                <w:sz w:val="16"/>
                <w:szCs w:val="16"/>
              </w:rPr>
            </w:pPr>
            <w:r w:rsidRPr="001A0044">
              <w:rPr>
                <w:bCs/>
                <w:sz w:val="16"/>
                <w:szCs w:val="16"/>
              </w:rPr>
              <w:t>500,0</w:t>
            </w:r>
          </w:p>
        </w:tc>
        <w:tc>
          <w:tcPr>
            <w:tcW w:w="1105" w:type="dxa"/>
            <w:hideMark/>
          </w:tcPr>
          <w:p w14:paraId="4B3F14A1"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4E074931"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101FFF0" w14:textId="77777777" w:rsidTr="00AC7815">
        <w:trPr>
          <w:trHeight w:val="20"/>
        </w:trPr>
        <w:tc>
          <w:tcPr>
            <w:tcW w:w="5817" w:type="dxa"/>
            <w:hideMark/>
          </w:tcPr>
          <w:p w14:paraId="0D167AFA" w14:textId="77777777" w:rsidR="001A0044" w:rsidRPr="001A0044" w:rsidRDefault="001A0044" w:rsidP="001A0044">
            <w:pPr>
              <w:spacing w:line="240" w:lineRule="auto"/>
              <w:ind w:left="-57" w:firstLine="0"/>
              <w:rPr>
                <w:bCs/>
                <w:sz w:val="16"/>
                <w:szCs w:val="16"/>
              </w:rPr>
            </w:pPr>
            <w:r w:rsidRPr="001A0044">
              <w:rPr>
                <w:bCs/>
                <w:sz w:val="16"/>
                <w:szCs w:val="16"/>
              </w:rPr>
              <w:t>Мероприятия по разработке документов территориального планирования</w:t>
            </w:r>
          </w:p>
        </w:tc>
        <w:tc>
          <w:tcPr>
            <w:tcW w:w="1224" w:type="dxa"/>
            <w:hideMark/>
          </w:tcPr>
          <w:p w14:paraId="327880A5" w14:textId="77777777" w:rsidR="001A0044" w:rsidRPr="001A0044" w:rsidRDefault="001A0044" w:rsidP="001A0044">
            <w:pPr>
              <w:spacing w:line="240" w:lineRule="auto"/>
              <w:ind w:firstLine="0"/>
              <w:rPr>
                <w:bCs/>
                <w:sz w:val="16"/>
                <w:szCs w:val="16"/>
              </w:rPr>
            </w:pPr>
            <w:r w:rsidRPr="001A0044">
              <w:rPr>
                <w:bCs/>
                <w:sz w:val="16"/>
                <w:szCs w:val="16"/>
              </w:rPr>
              <w:t>60.6.01.20040</w:t>
            </w:r>
          </w:p>
        </w:tc>
        <w:tc>
          <w:tcPr>
            <w:tcW w:w="610" w:type="dxa"/>
            <w:hideMark/>
          </w:tcPr>
          <w:p w14:paraId="53EBF9C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EDA3E35" w14:textId="77777777" w:rsidR="001A0044" w:rsidRPr="001A0044" w:rsidRDefault="001A0044" w:rsidP="001A0044">
            <w:pPr>
              <w:spacing w:line="240" w:lineRule="auto"/>
              <w:ind w:firstLine="0"/>
              <w:rPr>
                <w:bCs/>
                <w:sz w:val="16"/>
                <w:szCs w:val="16"/>
              </w:rPr>
            </w:pPr>
            <w:r w:rsidRPr="001A0044">
              <w:rPr>
                <w:bCs/>
                <w:sz w:val="16"/>
                <w:szCs w:val="16"/>
              </w:rPr>
              <w:t>500,0</w:t>
            </w:r>
          </w:p>
        </w:tc>
        <w:tc>
          <w:tcPr>
            <w:tcW w:w="1105" w:type="dxa"/>
            <w:hideMark/>
          </w:tcPr>
          <w:p w14:paraId="359134D9"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1EA52826"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8DD5E70" w14:textId="77777777" w:rsidTr="00AC7815">
        <w:trPr>
          <w:trHeight w:val="20"/>
        </w:trPr>
        <w:tc>
          <w:tcPr>
            <w:tcW w:w="5817" w:type="dxa"/>
            <w:hideMark/>
          </w:tcPr>
          <w:p w14:paraId="04C474A1"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7FBB012D" w14:textId="77777777" w:rsidR="001A0044" w:rsidRPr="001A0044" w:rsidRDefault="001A0044" w:rsidP="001A0044">
            <w:pPr>
              <w:spacing w:line="240" w:lineRule="auto"/>
              <w:ind w:firstLine="0"/>
              <w:rPr>
                <w:bCs/>
                <w:sz w:val="16"/>
                <w:szCs w:val="16"/>
              </w:rPr>
            </w:pPr>
            <w:r w:rsidRPr="001A0044">
              <w:rPr>
                <w:bCs/>
                <w:sz w:val="16"/>
                <w:szCs w:val="16"/>
              </w:rPr>
              <w:t>60.6.01.20040</w:t>
            </w:r>
          </w:p>
        </w:tc>
        <w:tc>
          <w:tcPr>
            <w:tcW w:w="610" w:type="dxa"/>
            <w:hideMark/>
          </w:tcPr>
          <w:p w14:paraId="4429207F"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78D0796E" w14:textId="77777777" w:rsidR="001A0044" w:rsidRPr="001A0044" w:rsidRDefault="001A0044" w:rsidP="001A0044">
            <w:pPr>
              <w:spacing w:line="240" w:lineRule="auto"/>
              <w:ind w:firstLine="0"/>
              <w:rPr>
                <w:bCs/>
                <w:sz w:val="16"/>
                <w:szCs w:val="16"/>
              </w:rPr>
            </w:pPr>
            <w:r w:rsidRPr="001A0044">
              <w:rPr>
                <w:bCs/>
                <w:sz w:val="16"/>
                <w:szCs w:val="16"/>
              </w:rPr>
              <w:t>500,0</w:t>
            </w:r>
          </w:p>
        </w:tc>
        <w:tc>
          <w:tcPr>
            <w:tcW w:w="1105" w:type="dxa"/>
            <w:hideMark/>
          </w:tcPr>
          <w:p w14:paraId="70CF743C"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1AB04A0"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EF7786A" w14:textId="77777777" w:rsidTr="00AC7815">
        <w:trPr>
          <w:trHeight w:val="20"/>
        </w:trPr>
        <w:tc>
          <w:tcPr>
            <w:tcW w:w="5817" w:type="dxa"/>
            <w:hideMark/>
          </w:tcPr>
          <w:p w14:paraId="5F7CF99A"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"Поддержка местных инициатив в Завитинском муниципальном округе"</w:t>
            </w:r>
          </w:p>
        </w:tc>
        <w:tc>
          <w:tcPr>
            <w:tcW w:w="1224" w:type="dxa"/>
            <w:hideMark/>
          </w:tcPr>
          <w:p w14:paraId="58808028" w14:textId="77777777" w:rsidR="001A0044" w:rsidRPr="001A0044" w:rsidRDefault="001A0044" w:rsidP="001A0044">
            <w:pPr>
              <w:spacing w:line="240" w:lineRule="auto"/>
              <w:ind w:firstLine="0"/>
              <w:rPr>
                <w:bCs/>
                <w:sz w:val="16"/>
                <w:szCs w:val="16"/>
              </w:rPr>
            </w:pPr>
            <w:r w:rsidRPr="001A0044">
              <w:rPr>
                <w:bCs/>
                <w:sz w:val="16"/>
                <w:szCs w:val="16"/>
              </w:rPr>
              <w:t>60.7.00.00000</w:t>
            </w:r>
          </w:p>
        </w:tc>
        <w:tc>
          <w:tcPr>
            <w:tcW w:w="610" w:type="dxa"/>
            <w:hideMark/>
          </w:tcPr>
          <w:p w14:paraId="54C157F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859A6D5" w14:textId="77777777" w:rsidR="001A0044" w:rsidRPr="001A0044" w:rsidRDefault="001A0044" w:rsidP="001A0044">
            <w:pPr>
              <w:spacing w:line="240" w:lineRule="auto"/>
              <w:ind w:firstLine="0"/>
              <w:rPr>
                <w:bCs/>
                <w:sz w:val="16"/>
                <w:szCs w:val="16"/>
              </w:rPr>
            </w:pPr>
            <w:r w:rsidRPr="001A0044">
              <w:rPr>
                <w:bCs/>
                <w:sz w:val="16"/>
                <w:szCs w:val="16"/>
              </w:rPr>
              <w:t>21 857,0</w:t>
            </w:r>
          </w:p>
        </w:tc>
        <w:tc>
          <w:tcPr>
            <w:tcW w:w="1105" w:type="dxa"/>
            <w:hideMark/>
          </w:tcPr>
          <w:p w14:paraId="42620103" w14:textId="77777777" w:rsidR="001A0044" w:rsidRPr="001A0044" w:rsidRDefault="001A0044" w:rsidP="001A0044">
            <w:pPr>
              <w:spacing w:line="240" w:lineRule="auto"/>
              <w:ind w:firstLine="0"/>
              <w:rPr>
                <w:bCs/>
                <w:sz w:val="16"/>
                <w:szCs w:val="16"/>
              </w:rPr>
            </w:pPr>
            <w:r w:rsidRPr="001A0044">
              <w:rPr>
                <w:bCs/>
                <w:sz w:val="16"/>
                <w:szCs w:val="16"/>
              </w:rPr>
              <w:t>2 012,3</w:t>
            </w:r>
          </w:p>
        </w:tc>
        <w:tc>
          <w:tcPr>
            <w:tcW w:w="1019" w:type="dxa"/>
            <w:hideMark/>
          </w:tcPr>
          <w:p w14:paraId="44CD9C71" w14:textId="77777777" w:rsidR="001A0044" w:rsidRPr="001A0044" w:rsidRDefault="001A0044" w:rsidP="001A0044">
            <w:pPr>
              <w:spacing w:line="240" w:lineRule="auto"/>
              <w:ind w:firstLine="0"/>
              <w:rPr>
                <w:bCs/>
                <w:sz w:val="16"/>
                <w:szCs w:val="16"/>
              </w:rPr>
            </w:pPr>
            <w:r w:rsidRPr="001A0044">
              <w:rPr>
                <w:bCs/>
                <w:sz w:val="16"/>
                <w:szCs w:val="16"/>
              </w:rPr>
              <w:t>9,2</w:t>
            </w:r>
          </w:p>
        </w:tc>
      </w:tr>
      <w:tr w:rsidR="001A0044" w:rsidRPr="001A0044" w14:paraId="7F2FDF7E" w14:textId="77777777" w:rsidTr="00AC7815">
        <w:trPr>
          <w:trHeight w:val="20"/>
        </w:trPr>
        <w:tc>
          <w:tcPr>
            <w:tcW w:w="5817" w:type="dxa"/>
            <w:hideMark/>
          </w:tcPr>
          <w:p w14:paraId="16D33A6D"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"Реализация проектов развития, основанных на местных инициативах"</w:t>
            </w:r>
          </w:p>
        </w:tc>
        <w:tc>
          <w:tcPr>
            <w:tcW w:w="1224" w:type="dxa"/>
            <w:hideMark/>
          </w:tcPr>
          <w:p w14:paraId="407518C0" w14:textId="77777777" w:rsidR="001A0044" w:rsidRPr="001A0044" w:rsidRDefault="001A0044" w:rsidP="001A0044">
            <w:pPr>
              <w:spacing w:line="240" w:lineRule="auto"/>
              <w:ind w:firstLine="0"/>
              <w:rPr>
                <w:bCs/>
                <w:sz w:val="16"/>
                <w:szCs w:val="16"/>
              </w:rPr>
            </w:pPr>
            <w:r w:rsidRPr="001A0044">
              <w:rPr>
                <w:bCs/>
                <w:sz w:val="16"/>
                <w:szCs w:val="16"/>
              </w:rPr>
              <w:t>60.7.01.00000</w:t>
            </w:r>
          </w:p>
        </w:tc>
        <w:tc>
          <w:tcPr>
            <w:tcW w:w="610" w:type="dxa"/>
            <w:hideMark/>
          </w:tcPr>
          <w:p w14:paraId="67435D9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E6A032F" w14:textId="77777777" w:rsidR="001A0044" w:rsidRPr="001A0044" w:rsidRDefault="001A0044" w:rsidP="001A0044">
            <w:pPr>
              <w:spacing w:line="240" w:lineRule="auto"/>
              <w:ind w:firstLine="0"/>
              <w:rPr>
                <w:bCs/>
                <w:sz w:val="16"/>
                <w:szCs w:val="16"/>
              </w:rPr>
            </w:pPr>
            <w:r w:rsidRPr="001A0044">
              <w:rPr>
                <w:bCs/>
                <w:sz w:val="16"/>
                <w:szCs w:val="16"/>
              </w:rPr>
              <w:t>21 857,0</w:t>
            </w:r>
          </w:p>
        </w:tc>
        <w:tc>
          <w:tcPr>
            <w:tcW w:w="1105" w:type="dxa"/>
            <w:hideMark/>
          </w:tcPr>
          <w:p w14:paraId="6408E4AF" w14:textId="77777777" w:rsidR="001A0044" w:rsidRPr="001A0044" w:rsidRDefault="001A0044" w:rsidP="001A0044">
            <w:pPr>
              <w:spacing w:line="240" w:lineRule="auto"/>
              <w:ind w:firstLine="0"/>
              <w:rPr>
                <w:bCs/>
                <w:sz w:val="16"/>
                <w:szCs w:val="16"/>
              </w:rPr>
            </w:pPr>
            <w:r w:rsidRPr="001A0044">
              <w:rPr>
                <w:bCs/>
                <w:sz w:val="16"/>
                <w:szCs w:val="16"/>
              </w:rPr>
              <w:t>2 012,3</w:t>
            </w:r>
          </w:p>
        </w:tc>
        <w:tc>
          <w:tcPr>
            <w:tcW w:w="1019" w:type="dxa"/>
            <w:hideMark/>
          </w:tcPr>
          <w:p w14:paraId="4439F9C5" w14:textId="77777777" w:rsidR="001A0044" w:rsidRPr="001A0044" w:rsidRDefault="001A0044" w:rsidP="001A0044">
            <w:pPr>
              <w:spacing w:line="240" w:lineRule="auto"/>
              <w:ind w:firstLine="0"/>
              <w:rPr>
                <w:bCs/>
                <w:sz w:val="16"/>
                <w:szCs w:val="16"/>
              </w:rPr>
            </w:pPr>
            <w:r w:rsidRPr="001A0044">
              <w:rPr>
                <w:bCs/>
                <w:sz w:val="16"/>
                <w:szCs w:val="16"/>
              </w:rPr>
              <w:t>9,2</w:t>
            </w:r>
          </w:p>
        </w:tc>
      </w:tr>
      <w:tr w:rsidR="001A0044" w:rsidRPr="001A0044" w14:paraId="5D45305E" w14:textId="77777777" w:rsidTr="00AC7815">
        <w:trPr>
          <w:trHeight w:val="20"/>
        </w:trPr>
        <w:tc>
          <w:tcPr>
            <w:tcW w:w="5817" w:type="dxa"/>
            <w:hideMark/>
          </w:tcPr>
          <w:p w14:paraId="6A9DD850" w14:textId="77777777" w:rsidR="001A0044" w:rsidRPr="001A0044" w:rsidRDefault="001A0044" w:rsidP="001A0044">
            <w:pPr>
              <w:spacing w:line="240" w:lineRule="auto"/>
              <w:ind w:left="-57" w:firstLine="0"/>
              <w:rPr>
                <w:bCs/>
                <w:sz w:val="16"/>
                <w:szCs w:val="16"/>
              </w:rPr>
            </w:pPr>
            <w:r w:rsidRPr="001A0044">
              <w:rPr>
                <w:bCs/>
                <w:sz w:val="16"/>
                <w:szCs w:val="16"/>
              </w:rPr>
              <w:t>Устройство парка отдыха у клуба с. Белый Яр Завитинского муниципального округа</w:t>
            </w:r>
          </w:p>
        </w:tc>
        <w:tc>
          <w:tcPr>
            <w:tcW w:w="1224" w:type="dxa"/>
            <w:hideMark/>
          </w:tcPr>
          <w:p w14:paraId="44805280" w14:textId="77777777" w:rsidR="001A0044" w:rsidRPr="001A0044" w:rsidRDefault="001A0044" w:rsidP="001A0044">
            <w:pPr>
              <w:spacing w:line="240" w:lineRule="auto"/>
              <w:ind w:firstLine="0"/>
              <w:rPr>
                <w:bCs/>
                <w:sz w:val="16"/>
                <w:szCs w:val="16"/>
              </w:rPr>
            </w:pPr>
            <w:r w:rsidRPr="001A0044">
              <w:rPr>
                <w:bCs/>
                <w:sz w:val="16"/>
                <w:szCs w:val="16"/>
              </w:rPr>
              <w:t>60.7.01.S0401</w:t>
            </w:r>
          </w:p>
        </w:tc>
        <w:tc>
          <w:tcPr>
            <w:tcW w:w="610" w:type="dxa"/>
            <w:hideMark/>
          </w:tcPr>
          <w:p w14:paraId="09E9BF63"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675FE5FF" w14:textId="77777777" w:rsidR="001A0044" w:rsidRPr="001A0044" w:rsidRDefault="001A0044" w:rsidP="001A0044">
            <w:pPr>
              <w:spacing w:line="240" w:lineRule="auto"/>
              <w:ind w:firstLine="0"/>
              <w:rPr>
                <w:bCs/>
                <w:sz w:val="16"/>
                <w:szCs w:val="16"/>
              </w:rPr>
            </w:pPr>
            <w:r w:rsidRPr="001A0044">
              <w:rPr>
                <w:bCs/>
                <w:sz w:val="16"/>
                <w:szCs w:val="16"/>
              </w:rPr>
              <w:t>2 135,8</w:t>
            </w:r>
          </w:p>
        </w:tc>
        <w:tc>
          <w:tcPr>
            <w:tcW w:w="1105" w:type="dxa"/>
            <w:hideMark/>
          </w:tcPr>
          <w:p w14:paraId="650747D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35C0BFF"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F42A1A8" w14:textId="77777777" w:rsidTr="00AC7815">
        <w:trPr>
          <w:trHeight w:val="20"/>
        </w:trPr>
        <w:tc>
          <w:tcPr>
            <w:tcW w:w="5817" w:type="dxa"/>
            <w:hideMark/>
          </w:tcPr>
          <w:p w14:paraId="425D7438" w14:textId="77777777" w:rsidR="001A0044" w:rsidRPr="001A0044" w:rsidRDefault="001A0044" w:rsidP="001A0044">
            <w:pPr>
              <w:spacing w:line="240" w:lineRule="auto"/>
              <w:ind w:left="-57" w:firstLine="0"/>
              <w:rPr>
                <w:bCs/>
                <w:sz w:val="16"/>
                <w:szCs w:val="16"/>
              </w:rPr>
            </w:pPr>
            <w:r w:rsidRPr="001A0044">
              <w:rPr>
                <w:bCs/>
                <w:sz w:val="16"/>
                <w:szCs w:val="16"/>
              </w:rPr>
              <w:t>Благоустройство прилегающей территории к клубу в с. Валуево  Завитинского муниципального округа</w:t>
            </w:r>
          </w:p>
        </w:tc>
        <w:tc>
          <w:tcPr>
            <w:tcW w:w="1224" w:type="dxa"/>
            <w:hideMark/>
          </w:tcPr>
          <w:p w14:paraId="16405BAB" w14:textId="77777777" w:rsidR="001A0044" w:rsidRPr="001A0044" w:rsidRDefault="001A0044" w:rsidP="001A0044">
            <w:pPr>
              <w:spacing w:line="240" w:lineRule="auto"/>
              <w:ind w:firstLine="0"/>
              <w:rPr>
                <w:bCs/>
                <w:sz w:val="16"/>
                <w:szCs w:val="16"/>
              </w:rPr>
            </w:pPr>
            <w:r w:rsidRPr="001A0044">
              <w:rPr>
                <w:bCs/>
                <w:sz w:val="16"/>
                <w:szCs w:val="16"/>
              </w:rPr>
              <w:t>60.7.01.S0402</w:t>
            </w:r>
          </w:p>
        </w:tc>
        <w:tc>
          <w:tcPr>
            <w:tcW w:w="610" w:type="dxa"/>
            <w:hideMark/>
          </w:tcPr>
          <w:p w14:paraId="3E0961FF"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09015A4B"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105" w:type="dxa"/>
            <w:hideMark/>
          </w:tcPr>
          <w:p w14:paraId="13F19CE1"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71C2EF8" w14:textId="77777777" w:rsidR="001A0044" w:rsidRPr="001A0044" w:rsidRDefault="001A0044" w:rsidP="001A0044">
            <w:pPr>
              <w:spacing w:line="240" w:lineRule="auto"/>
              <w:ind w:firstLine="0"/>
              <w:rPr>
                <w:bCs/>
                <w:sz w:val="16"/>
                <w:szCs w:val="16"/>
              </w:rPr>
            </w:pPr>
            <w:r w:rsidRPr="001A0044">
              <w:rPr>
                <w:bCs/>
                <w:sz w:val="16"/>
                <w:szCs w:val="16"/>
              </w:rPr>
              <w:t>#ДЕЛ/0!</w:t>
            </w:r>
          </w:p>
        </w:tc>
      </w:tr>
      <w:tr w:rsidR="001A0044" w:rsidRPr="001A0044" w14:paraId="307353ED" w14:textId="77777777" w:rsidTr="00AC7815">
        <w:trPr>
          <w:trHeight w:val="20"/>
        </w:trPr>
        <w:tc>
          <w:tcPr>
            <w:tcW w:w="5817" w:type="dxa"/>
            <w:hideMark/>
          </w:tcPr>
          <w:p w14:paraId="4A408166" w14:textId="77777777" w:rsidR="001A0044" w:rsidRPr="001A0044" w:rsidRDefault="001A0044" w:rsidP="001A0044">
            <w:pPr>
              <w:spacing w:line="240" w:lineRule="auto"/>
              <w:ind w:left="-57" w:firstLine="0"/>
              <w:rPr>
                <w:bCs/>
                <w:sz w:val="16"/>
                <w:szCs w:val="16"/>
              </w:rPr>
            </w:pPr>
            <w:r w:rsidRPr="001A0044">
              <w:rPr>
                <w:bCs/>
                <w:sz w:val="16"/>
                <w:szCs w:val="16"/>
              </w:rPr>
              <w:t>Устройство «Аллеи Памяти» в с. Преображеновка  Завитинского муниципального округа</w:t>
            </w:r>
          </w:p>
        </w:tc>
        <w:tc>
          <w:tcPr>
            <w:tcW w:w="1224" w:type="dxa"/>
            <w:hideMark/>
          </w:tcPr>
          <w:p w14:paraId="27B0F7F4" w14:textId="77777777" w:rsidR="001A0044" w:rsidRPr="001A0044" w:rsidRDefault="001A0044" w:rsidP="001A0044">
            <w:pPr>
              <w:spacing w:line="240" w:lineRule="auto"/>
              <w:ind w:firstLine="0"/>
              <w:rPr>
                <w:bCs/>
                <w:sz w:val="16"/>
                <w:szCs w:val="16"/>
              </w:rPr>
            </w:pPr>
            <w:r w:rsidRPr="001A0044">
              <w:rPr>
                <w:bCs/>
                <w:sz w:val="16"/>
                <w:szCs w:val="16"/>
              </w:rPr>
              <w:t>60.7.01.S0403</w:t>
            </w:r>
          </w:p>
        </w:tc>
        <w:tc>
          <w:tcPr>
            <w:tcW w:w="610" w:type="dxa"/>
            <w:hideMark/>
          </w:tcPr>
          <w:p w14:paraId="4B251392"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686CB043" w14:textId="77777777" w:rsidR="001A0044" w:rsidRPr="001A0044" w:rsidRDefault="001A0044" w:rsidP="001A0044">
            <w:pPr>
              <w:spacing w:line="240" w:lineRule="auto"/>
              <w:ind w:firstLine="0"/>
              <w:rPr>
                <w:bCs/>
                <w:sz w:val="16"/>
                <w:szCs w:val="16"/>
              </w:rPr>
            </w:pPr>
            <w:r w:rsidRPr="001A0044">
              <w:rPr>
                <w:bCs/>
                <w:sz w:val="16"/>
                <w:szCs w:val="16"/>
              </w:rPr>
              <w:t>1 636,7</w:t>
            </w:r>
          </w:p>
        </w:tc>
        <w:tc>
          <w:tcPr>
            <w:tcW w:w="1105" w:type="dxa"/>
            <w:hideMark/>
          </w:tcPr>
          <w:p w14:paraId="2CB2ED95"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7512E8A"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29F5044D" w14:textId="77777777" w:rsidTr="00AC7815">
        <w:trPr>
          <w:trHeight w:val="20"/>
        </w:trPr>
        <w:tc>
          <w:tcPr>
            <w:tcW w:w="5817" w:type="dxa"/>
            <w:hideMark/>
          </w:tcPr>
          <w:p w14:paraId="5367853C" w14:textId="77777777" w:rsidR="001A0044" w:rsidRPr="001A0044" w:rsidRDefault="001A0044" w:rsidP="001A0044">
            <w:pPr>
              <w:spacing w:line="240" w:lineRule="auto"/>
              <w:ind w:left="-57" w:firstLine="0"/>
              <w:rPr>
                <w:bCs/>
                <w:sz w:val="16"/>
                <w:szCs w:val="16"/>
              </w:rPr>
            </w:pPr>
            <w:r w:rsidRPr="001A0044">
              <w:rPr>
                <w:bCs/>
                <w:sz w:val="16"/>
                <w:szCs w:val="16"/>
              </w:rPr>
              <w:t>Благоустройство стадиона в с. Иннокентьевка  Завитинского муниципального округа</w:t>
            </w:r>
          </w:p>
        </w:tc>
        <w:tc>
          <w:tcPr>
            <w:tcW w:w="1224" w:type="dxa"/>
            <w:hideMark/>
          </w:tcPr>
          <w:p w14:paraId="456F3C58" w14:textId="77777777" w:rsidR="001A0044" w:rsidRPr="001A0044" w:rsidRDefault="001A0044" w:rsidP="001A0044">
            <w:pPr>
              <w:spacing w:line="240" w:lineRule="auto"/>
              <w:ind w:firstLine="0"/>
              <w:rPr>
                <w:bCs/>
                <w:sz w:val="16"/>
                <w:szCs w:val="16"/>
              </w:rPr>
            </w:pPr>
            <w:r w:rsidRPr="001A0044">
              <w:rPr>
                <w:bCs/>
                <w:sz w:val="16"/>
                <w:szCs w:val="16"/>
              </w:rPr>
              <w:t>60.7.01.S0404</w:t>
            </w:r>
          </w:p>
        </w:tc>
        <w:tc>
          <w:tcPr>
            <w:tcW w:w="610" w:type="dxa"/>
            <w:hideMark/>
          </w:tcPr>
          <w:p w14:paraId="576AC4DF"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360F951A" w14:textId="77777777" w:rsidR="001A0044" w:rsidRPr="001A0044" w:rsidRDefault="001A0044" w:rsidP="001A0044">
            <w:pPr>
              <w:spacing w:line="240" w:lineRule="auto"/>
              <w:ind w:firstLine="0"/>
              <w:rPr>
                <w:bCs/>
                <w:sz w:val="16"/>
                <w:szCs w:val="16"/>
              </w:rPr>
            </w:pPr>
            <w:r w:rsidRPr="001A0044">
              <w:rPr>
                <w:bCs/>
                <w:sz w:val="16"/>
                <w:szCs w:val="16"/>
              </w:rPr>
              <w:t>2 511,3</w:t>
            </w:r>
          </w:p>
        </w:tc>
        <w:tc>
          <w:tcPr>
            <w:tcW w:w="1105" w:type="dxa"/>
            <w:hideMark/>
          </w:tcPr>
          <w:p w14:paraId="0ED7C41D" w14:textId="77777777" w:rsidR="001A0044" w:rsidRPr="001A0044" w:rsidRDefault="001A0044" w:rsidP="001A0044">
            <w:pPr>
              <w:spacing w:line="240" w:lineRule="auto"/>
              <w:ind w:firstLine="0"/>
              <w:rPr>
                <w:bCs/>
                <w:sz w:val="16"/>
                <w:szCs w:val="16"/>
              </w:rPr>
            </w:pPr>
            <w:r w:rsidRPr="001A0044">
              <w:rPr>
                <w:bCs/>
                <w:sz w:val="16"/>
                <w:szCs w:val="16"/>
              </w:rPr>
              <w:t>2 012,3</w:t>
            </w:r>
          </w:p>
        </w:tc>
        <w:tc>
          <w:tcPr>
            <w:tcW w:w="1019" w:type="dxa"/>
            <w:hideMark/>
          </w:tcPr>
          <w:p w14:paraId="068B52D2" w14:textId="77777777" w:rsidR="001A0044" w:rsidRPr="001A0044" w:rsidRDefault="001A0044" w:rsidP="001A0044">
            <w:pPr>
              <w:spacing w:line="240" w:lineRule="auto"/>
              <w:ind w:firstLine="0"/>
              <w:rPr>
                <w:bCs/>
                <w:sz w:val="16"/>
                <w:szCs w:val="16"/>
              </w:rPr>
            </w:pPr>
            <w:r w:rsidRPr="001A0044">
              <w:rPr>
                <w:bCs/>
                <w:sz w:val="16"/>
                <w:szCs w:val="16"/>
              </w:rPr>
              <w:t>80,1</w:t>
            </w:r>
          </w:p>
        </w:tc>
      </w:tr>
      <w:tr w:rsidR="001A0044" w:rsidRPr="001A0044" w14:paraId="0AC0DD92" w14:textId="77777777" w:rsidTr="00AC7815">
        <w:trPr>
          <w:trHeight w:val="20"/>
        </w:trPr>
        <w:tc>
          <w:tcPr>
            <w:tcW w:w="5817" w:type="dxa"/>
            <w:hideMark/>
          </w:tcPr>
          <w:p w14:paraId="37B2D8C9" w14:textId="77777777" w:rsidR="001A0044" w:rsidRPr="001A0044" w:rsidRDefault="001A0044" w:rsidP="001A0044">
            <w:pPr>
              <w:spacing w:line="240" w:lineRule="auto"/>
              <w:ind w:left="-57" w:firstLine="0"/>
              <w:rPr>
                <w:bCs/>
                <w:sz w:val="16"/>
                <w:szCs w:val="16"/>
              </w:rPr>
            </w:pPr>
            <w:r w:rsidRPr="001A0044">
              <w:rPr>
                <w:bCs/>
                <w:sz w:val="16"/>
                <w:szCs w:val="16"/>
              </w:rPr>
              <w:t>Благоустройство игровой спортивной площадки (устройство резинового покрытия) в с. Демьяновка Завитинского муниципального округа</w:t>
            </w:r>
          </w:p>
        </w:tc>
        <w:tc>
          <w:tcPr>
            <w:tcW w:w="1224" w:type="dxa"/>
            <w:hideMark/>
          </w:tcPr>
          <w:p w14:paraId="6333768D" w14:textId="77777777" w:rsidR="001A0044" w:rsidRPr="001A0044" w:rsidRDefault="001A0044" w:rsidP="001A0044">
            <w:pPr>
              <w:spacing w:line="240" w:lineRule="auto"/>
              <w:ind w:firstLine="0"/>
              <w:rPr>
                <w:bCs/>
                <w:sz w:val="16"/>
                <w:szCs w:val="16"/>
              </w:rPr>
            </w:pPr>
            <w:r w:rsidRPr="001A0044">
              <w:rPr>
                <w:bCs/>
                <w:sz w:val="16"/>
                <w:szCs w:val="16"/>
              </w:rPr>
              <w:t>60.7.01.S0405</w:t>
            </w:r>
          </w:p>
        </w:tc>
        <w:tc>
          <w:tcPr>
            <w:tcW w:w="610" w:type="dxa"/>
            <w:hideMark/>
          </w:tcPr>
          <w:p w14:paraId="4857EFC4"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7096054C" w14:textId="77777777" w:rsidR="001A0044" w:rsidRPr="001A0044" w:rsidRDefault="001A0044" w:rsidP="001A0044">
            <w:pPr>
              <w:spacing w:line="240" w:lineRule="auto"/>
              <w:ind w:firstLine="0"/>
              <w:rPr>
                <w:bCs/>
                <w:sz w:val="16"/>
                <w:szCs w:val="16"/>
              </w:rPr>
            </w:pPr>
            <w:r w:rsidRPr="001A0044">
              <w:rPr>
                <w:bCs/>
                <w:sz w:val="16"/>
                <w:szCs w:val="16"/>
              </w:rPr>
              <w:t>1 530,9</w:t>
            </w:r>
          </w:p>
        </w:tc>
        <w:tc>
          <w:tcPr>
            <w:tcW w:w="1105" w:type="dxa"/>
            <w:hideMark/>
          </w:tcPr>
          <w:p w14:paraId="46561F4F"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0FBE659"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2940E21B" w14:textId="77777777" w:rsidTr="00AC7815">
        <w:trPr>
          <w:trHeight w:val="20"/>
        </w:trPr>
        <w:tc>
          <w:tcPr>
            <w:tcW w:w="5817" w:type="dxa"/>
            <w:hideMark/>
          </w:tcPr>
          <w:p w14:paraId="2400D99F" w14:textId="77777777" w:rsidR="001A0044" w:rsidRPr="001A0044" w:rsidRDefault="001A0044" w:rsidP="001A0044">
            <w:pPr>
              <w:spacing w:line="240" w:lineRule="auto"/>
              <w:ind w:left="-57" w:firstLine="0"/>
              <w:rPr>
                <w:bCs/>
                <w:sz w:val="16"/>
                <w:szCs w:val="16"/>
              </w:rPr>
            </w:pPr>
            <w:r w:rsidRPr="001A0044">
              <w:rPr>
                <w:bCs/>
                <w:sz w:val="16"/>
                <w:szCs w:val="16"/>
              </w:rPr>
              <w:t>Благоустройство детской площадки в с. Новоалексеевка Завитинского муниципального округа</w:t>
            </w:r>
          </w:p>
        </w:tc>
        <w:tc>
          <w:tcPr>
            <w:tcW w:w="1224" w:type="dxa"/>
            <w:hideMark/>
          </w:tcPr>
          <w:p w14:paraId="4FA96959" w14:textId="77777777" w:rsidR="001A0044" w:rsidRPr="001A0044" w:rsidRDefault="001A0044" w:rsidP="001A0044">
            <w:pPr>
              <w:spacing w:line="240" w:lineRule="auto"/>
              <w:ind w:firstLine="0"/>
              <w:rPr>
                <w:bCs/>
                <w:sz w:val="16"/>
                <w:szCs w:val="16"/>
              </w:rPr>
            </w:pPr>
            <w:r w:rsidRPr="001A0044">
              <w:rPr>
                <w:bCs/>
                <w:sz w:val="16"/>
                <w:szCs w:val="16"/>
              </w:rPr>
              <w:t>60.7.01.S0406</w:t>
            </w:r>
          </w:p>
        </w:tc>
        <w:tc>
          <w:tcPr>
            <w:tcW w:w="610" w:type="dxa"/>
            <w:hideMark/>
          </w:tcPr>
          <w:p w14:paraId="313B6B34"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F8C64A2"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105" w:type="dxa"/>
            <w:hideMark/>
          </w:tcPr>
          <w:p w14:paraId="57FD8446"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3C86113" w14:textId="77777777" w:rsidR="001A0044" w:rsidRPr="001A0044" w:rsidRDefault="001A0044" w:rsidP="001A0044">
            <w:pPr>
              <w:spacing w:line="240" w:lineRule="auto"/>
              <w:ind w:firstLine="0"/>
              <w:rPr>
                <w:bCs/>
                <w:sz w:val="16"/>
                <w:szCs w:val="16"/>
              </w:rPr>
            </w:pPr>
            <w:r w:rsidRPr="001A0044">
              <w:rPr>
                <w:bCs/>
                <w:sz w:val="16"/>
                <w:szCs w:val="16"/>
              </w:rPr>
              <w:t>#ДЕЛ/0!</w:t>
            </w:r>
          </w:p>
        </w:tc>
      </w:tr>
      <w:tr w:rsidR="001A0044" w:rsidRPr="001A0044" w14:paraId="361A8A10" w14:textId="77777777" w:rsidTr="00AC7815">
        <w:trPr>
          <w:trHeight w:val="20"/>
        </w:trPr>
        <w:tc>
          <w:tcPr>
            <w:tcW w:w="5817" w:type="dxa"/>
            <w:hideMark/>
          </w:tcPr>
          <w:p w14:paraId="392EF53C" w14:textId="77777777" w:rsidR="001A0044" w:rsidRPr="001A0044" w:rsidRDefault="001A0044" w:rsidP="001A0044">
            <w:pPr>
              <w:spacing w:line="240" w:lineRule="auto"/>
              <w:ind w:left="-57" w:firstLine="0"/>
              <w:rPr>
                <w:bCs/>
                <w:sz w:val="16"/>
                <w:szCs w:val="16"/>
              </w:rPr>
            </w:pPr>
            <w:r w:rsidRPr="001A0044">
              <w:rPr>
                <w:bCs/>
                <w:sz w:val="16"/>
                <w:szCs w:val="16"/>
              </w:rPr>
              <w:t>Оснащение спортивно-игровой площадки в с. Верхнеильиновка ЗЗавитинского муниципального округа</w:t>
            </w:r>
          </w:p>
        </w:tc>
        <w:tc>
          <w:tcPr>
            <w:tcW w:w="1224" w:type="dxa"/>
            <w:hideMark/>
          </w:tcPr>
          <w:p w14:paraId="5982C6F4" w14:textId="77777777" w:rsidR="001A0044" w:rsidRPr="001A0044" w:rsidRDefault="001A0044" w:rsidP="001A0044">
            <w:pPr>
              <w:spacing w:line="240" w:lineRule="auto"/>
              <w:ind w:firstLine="0"/>
              <w:rPr>
                <w:bCs/>
                <w:sz w:val="16"/>
                <w:szCs w:val="16"/>
              </w:rPr>
            </w:pPr>
            <w:r w:rsidRPr="001A0044">
              <w:rPr>
                <w:bCs/>
                <w:sz w:val="16"/>
                <w:szCs w:val="16"/>
              </w:rPr>
              <w:t>60.7.01.S0407</w:t>
            </w:r>
          </w:p>
        </w:tc>
        <w:tc>
          <w:tcPr>
            <w:tcW w:w="610" w:type="dxa"/>
            <w:hideMark/>
          </w:tcPr>
          <w:p w14:paraId="09175569"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5F345DA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105" w:type="dxa"/>
            <w:hideMark/>
          </w:tcPr>
          <w:p w14:paraId="76F9DEEE"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AEA35B0" w14:textId="77777777" w:rsidR="001A0044" w:rsidRPr="001A0044" w:rsidRDefault="001A0044" w:rsidP="001A0044">
            <w:pPr>
              <w:spacing w:line="240" w:lineRule="auto"/>
              <w:ind w:firstLine="0"/>
              <w:rPr>
                <w:bCs/>
                <w:sz w:val="16"/>
                <w:szCs w:val="16"/>
              </w:rPr>
            </w:pPr>
            <w:r w:rsidRPr="001A0044">
              <w:rPr>
                <w:bCs/>
                <w:sz w:val="16"/>
                <w:szCs w:val="16"/>
              </w:rPr>
              <w:t>#ДЕЛ/0!</w:t>
            </w:r>
          </w:p>
        </w:tc>
      </w:tr>
      <w:tr w:rsidR="001A0044" w:rsidRPr="001A0044" w14:paraId="04123534" w14:textId="77777777" w:rsidTr="00AC7815">
        <w:trPr>
          <w:trHeight w:val="20"/>
        </w:trPr>
        <w:tc>
          <w:tcPr>
            <w:tcW w:w="5817" w:type="dxa"/>
            <w:hideMark/>
          </w:tcPr>
          <w:p w14:paraId="332F5BA9" w14:textId="77777777" w:rsidR="001A0044" w:rsidRPr="001A0044" w:rsidRDefault="001A0044" w:rsidP="001A0044">
            <w:pPr>
              <w:spacing w:line="240" w:lineRule="auto"/>
              <w:ind w:left="-57" w:firstLine="0"/>
              <w:rPr>
                <w:bCs/>
                <w:sz w:val="16"/>
                <w:szCs w:val="16"/>
              </w:rPr>
            </w:pPr>
            <w:r w:rsidRPr="001A0044">
              <w:rPr>
                <w:bCs/>
                <w:sz w:val="16"/>
                <w:szCs w:val="16"/>
              </w:rPr>
              <w:t>Благоустройство спортивно-игровой площадки с. Албазинка Завитинского муниципального округа</w:t>
            </w:r>
          </w:p>
        </w:tc>
        <w:tc>
          <w:tcPr>
            <w:tcW w:w="1224" w:type="dxa"/>
            <w:hideMark/>
          </w:tcPr>
          <w:p w14:paraId="3ADC1FB0" w14:textId="77777777" w:rsidR="001A0044" w:rsidRPr="001A0044" w:rsidRDefault="001A0044" w:rsidP="001A0044">
            <w:pPr>
              <w:spacing w:line="240" w:lineRule="auto"/>
              <w:ind w:firstLine="0"/>
              <w:rPr>
                <w:bCs/>
                <w:sz w:val="16"/>
                <w:szCs w:val="16"/>
              </w:rPr>
            </w:pPr>
            <w:r w:rsidRPr="001A0044">
              <w:rPr>
                <w:bCs/>
                <w:sz w:val="16"/>
                <w:szCs w:val="16"/>
              </w:rPr>
              <w:t>60.7.01.S0408</w:t>
            </w:r>
          </w:p>
        </w:tc>
        <w:tc>
          <w:tcPr>
            <w:tcW w:w="610" w:type="dxa"/>
            <w:hideMark/>
          </w:tcPr>
          <w:p w14:paraId="29B86CBE"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23308BA5" w14:textId="77777777" w:rsidR="001A0044" w:rsidRPr="001A0044" w:rsidRDefault="001A0044" w:rsidP="001A0044">
            <w:pPr>
              <w:spacing w:line="240" w:lineRule="auto"/>
              <w:ind w:firstLine="0"/>
              <w:rPr>
                <w:bCs/>
                <w:sz w:val="16"/>
                <w:szCs w:val="16"/>
              </w:rPr>
            </w:pPr>
            <w:r w:rsidRPr="001A0044">
              <w:rPr>
                <w:bCs/>
                <w:sz w:val="16"/>
                <w:szCs w:val="16"/>
              </w:rPr>
              <w:t>1 839,0</w:t>
            </w:r>
          </w:p>
        </w:tc>
        <w:tc>
          <w:tcPr>
            <w:tcW w:w="1105" w:type="dxa"/>
            <w:hideMark/>
          </w:tcPr>
          <w:p w14:paraId="1869EB85"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27D1819"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BC1B738" w14:textId="77777777" w:rsidTr="00AC7815">
        <w:trPr>
          <w:trHeight w:val="20"/>
        </w:trPr>
        <w:tc>
          <w:tcPr>
            <w:tcW w:w="5817" w:type="dxa"/>
            <w:hideMark/>
          </w:tcPr>
          <w:p w14:paraId="498FAF42" w14:textId="77777777" w:rsidR="001A0044" w:rsidRPr="001A0044" w:rsidRDefault="001A0044" w:rsidP="001A0044">
            <w:pPr>
              <w:spacing w:line="240" w:lineRule="auto"/>
              <w:ind w:left="-57" w:firstLine="0"/>
              <w:rPr>
                <w:bCs/>
                <w:sz w:val="16"/>
                <w:szCs w:val="16"/>
              </w:rPr>
            </w:pPr>
            <w:r w:rsidRPr="001A0044">
              <w:rPr>
                <w:bCs/>
                <w:sz w:val="16"/>
                <w:szCs w:val="16"/>
              </w:rPr>
              <w:t>Ремонт памятника с.Антоновка Завитинского муниципального округа</w:t>
            </w:r>
          </w:p>
        </w:tc>
        <w:tc>
          <w:tcPr>
            <w:tcW w:w="1224" w:type="dxa"/>
            <w:hideMark/>
          </w:tcPr>
          <w:p w14:paraId="284346A1" w14:textId="77777777" w:rsidR="001A0044" w:rsidRPr="001A0044" w:rsidRDefault="001A0044" w:rsidP="001A0044">
            <w:pPr>
              <w:spacing w:line="240" w:lineRule="auto"/>
              <w:ind w:firstLine="0"/>
              <w:rPr>
                <w:bCs/>
                <w:sz w:val="16"/>
                <w:szCs w:val="16"/>
              </w:rPr>
            </w:pPr>
            <w:r w:rsidRPr="001A0044">
              <w:rPr>
                <w:bCs/>
                <w:sz w:val="16"/>
                <w:szCs w:val="16"/>
              </w:rPr>
              <w:t>60.7.01.S0409</w:t>
            </w:r>
          </w:p>
        </w:tc>
        <w:tc>
          <w:tcPr>
            <w:tcW w:w="610" w:type="dxa"/>
            <w:hideMark/>
          </w:tcPr>
          <w:p w14:paraId="37F94530"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70E00CD7" w14:textId="77777777" w:rsidR="001A0044" w:rsidRPr="001A0044" w:rsidRDefault="001A0044" w:rsidP="001A0044">
            <w:pPr>
              <w:spacing w:line="240" w:lineRule="auto"/>
              <w:ind w:firstLine="0"/>
              <w:rPr>
                <w:bCs/>
                <w:sz w:val="16"/>
                <w:szCs w:val="16"/>
              </w:rPr>
            </w:pPr>
            <w:r w:rsidRPr="001A0044">
              <w:rPr>
                <w:bCs/>
                <w:sz w:val="16"/>
                <w:szCs w:val="16"/>
              </w:rPr>
              <w:t>1 731,4</w:t>
            </w:r>
          </w:p>
        </w:tc>
        <w:tc>
          <w:tcPr>
            <w:tcW w:w="1105" w:type="dxa"/>
            <w:hideMark/>
          </w:tcPr>
          <w:p w14:paraId="5E597C1B"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9FAF625"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69FB7231" w14:textId="77777777" w:rsidTr="00AC7815">
        <w:trPr>
          <w:trHeight w:val="20"/>
        </w:trPr>
        <w:tc>
          <w:tcPr>
            <w:tcW w:w="5817" w:type="dxa"/>
            <w:hideMark/>
          </w:tcPr>
          <w:p w14:paraId="719EA7A6" w14:textId="77777777" w:rsidR="001A0044" w:rsidRPr="001A0044" w:rsidRDefault="001A0044" w:rsidP="001A0044">
            <w:pPr>
              <w:spacing w:line="240" w:lineRule="auto"/>
              <w:ind w:left="-57" w:firstLine="0"/>
              <w:rPr>
                <w:bCs/>
                <w:sz w:val="16"/>
                <w:szCs w:val="16"/>
              </w:rPr>
            </w:pPr>
            <w:r w:rsidRPr="001A0044">
              <w:rPr>
                <w:bCs/>
                <w:sz w:val="16"/>
                <w:szCs w:val="16"/>
              </w:rPr>
              <w:t>Благоустройство спортивно-игровой площадки в с.Болдыревка Завитинского муниципального округа</w:t>
            </w:r>
          </w:p>
        </w:tc>
        <w:tc>
          <w:tcPr>
            <w:tcW w:w="1224" w:type="dxa"/>
            <w:hideMark/>
          </w:tcPr>
          <w:p w14:paraId="6E927001" w14:textId="77777777" w:rsidR="001A0044" w:rsidRPr="001A0044" w:rsidRDefault="001A0044" w:rsidP="001A0044">
            <w:pPr>
              <w:spacing w:line="240" w:lineRule="auto"/>
              <w:ind w:firstLine="0"/>
              <w:rPr>
                <w:bCs/>
                <w:sz w:val="16"/>
                <w:szCs w:val="16"/>
              </w:rPr>
            </w:pPr>
            <w:r w:rsidRPr="001A0044">
              <w:rPr>
                <w:bCs/>
                <w:sz w:val="16"/>
                <w:szCs w:val="16"/>
              </w:rPr>
              <w:t>660.7.01.S0410</w:t>
            </w:r>
          </w:p>
        </w:tc>
        <w:tc>
          <w:tcPr>
            <w:tcW w:w="610" w:type="dxa"/>
            <w:hideMark/>
          </w:tcPr>
          <w:p w14:paraId="02DFDB5D"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60EF4225"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105" w:type="dxa"/>
            <w:hideMark/>
          </w:tcPr>
          <w:p w14:paraId="55C96A99"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B0B424E" w14:textId="77777777" w:rsidR="001A0044" w:rsidRPr="001A0044" w:rsidRDefault="001A0044" w:rsidP="001A0044">
            <w:pPr>
              <w:spacing w:line="240" w:lineRule="auto"/>
              <w:ind w:firstLine="0"/>
              <w:rPr>
                <w:bCs/>
                <w:sz w:val="16"/>
                <w:szCs w:val="16"/>
              </w:rPr>
            </w:pPr>
            <w:r w:rsidRPr="001A0044">
              <w:rPr>
                <w:bCs/>
                <w:sz w:val="16"/>
                <w:szCs w:val="16"/>
              </w:rPr>
              <w:t>#ДЕЛ/0!</w:t>
            </w:r>
          </w:p>
        </w:tc>
      </w:tr>
      <w:tr w:rsidR="001A0044" w:rsidRPr="001A0044" w14:paraId="1CCD81CC" w14:textId="77777777" w:rsidTr="00AC7815">
        <w:trPr>
          <w:trHeight w:val="20"/>
        </w:trPr>
        <w:tc>
          <w:tcPr>
            <w:tcW w:w="5817" w:type="dxa"/>
            <w:hideMark/>
          </w:tcPr>
          <w:p w14:paraId="6E58A30E" w14:textId="77777777" w:rsidR="001A0044" w:rsidRPr="001A0044" w:rsidRDefault="001A0044" w:rsidP="001A0044">
            <w:pPr>
              <w:spacing w:line="240" w:lineRule="auto"/>
              <w:ind w:left="-57" w:firstLine="0"/>
              <w:rPr>
                <w:bCs/>
                <w:sz w:val="16"/>
                <w:szCs w:val="16"/>
              </w:rPr>
            </w:pPr>
            <w:r w:rsidRPr="001A0044">
              <w:rPr>
                <w:bCs/>
                <w:sz w:val="16"/>
                <w:szCs w:val="16"/>
              </w:rPr>
              <w:t>Благоустройство спортивно-игровой площадки в г. Завитинск  Завитинского муниципального округа по ул. Дзержинского</w:t>
            </w:r>
          </w:p>
        </w:tc>
        <w:tc>
          <w:tcPr>
            <w:tcW w:w="1224" w:type="dxa"/>
            <w:hideMark/>
          </w:tcPr>
          <w:p w14:paraId="59744772" w14:textId="77777777" w:rsidR="001A0044" w:rsidRPr="001A0044" w:rsidRDefault="001A0044" w:rsidP="001A0044">
            <w:pPr>
              <w:spacing w:line="240" w:lineRule="auto"/>
              <w:ind w:firstLine="0"/>
              <w:rPr>
                <w:bCs/>
                <w:sz w:val="16"/>
                <w:szCs w:val="16"/>
              </w:rPr>
            </w:pPr>
            <w:r w:rsidRPr="001A0044">
              <w:rPr>
                <w:bCs/>
                <w:sz w:val="16"/>
                <w:szCs w:val="16"/>
              </w:rPr>
              <w:t>60.7.01.S0411</w:t>
            </w:r>
          </w:p>
        </w:tc>
        <w:tc>
          <w:tcPr>
            <w:tcW w:w="610" w:type="dxa"/>
            <w:hideMark/>
          </w:tcPr>
          <w:p w14:paraId="5CE5C7E3"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763249BF" w14:textId="77777777" w:rsidR="001A0044" w:rsidRPr="001A0044" w:rsidRDefault="001A0044" w:rsidP="001A0044">
            <w:pPr>
              <w:spacing w:line="240" w:lineRule="auto"/>
              <w:ind w:firstLine="0"/>
              <w:rPr>
                <w:bCs/>
                <w:sz w:val="16"/>
                <w:szCs w:val="16"/>
              </w:rPr>
            </w:pPr>
            <w:r w:rsidRPr="001A0044">
              <w:rPr>
                <w:bCs/>
                <w:sz w:val="16"/>
                <w:szCs w:val="16"/>
              </w:rPr>
              <w:t>2 029,9</w:t>
            </w:r>
          </w:p>
        </w:tc>
        <w:tc>
          <w:tcPr>
            <w:tcW w:w="1105" w:type="dxa"/>
            <w:hideMark/>
          </w:tcPr>
          <w:p w14:paraId="02440F04"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800ABDA"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9B73965" w14:textId="77777777" w:rsidTr="00AC7815">
        <w:trPr>
          <w:trHeight w:val="20"/>
        </w:trPr>
        <w:tc>
          <w:tcPr>
            <w:tcW w:w="5817" w:type="dxa"/>
            <w:hideMark/>
          </w:tcPr>
          <w:p w14:paraId="12F9310A" w14:textId="77777777" w:rsidR="001A0044" w:rsidRPr="001A0044" w:rsidRDefault="001A0044" w:rsidP="001A0044">
            <w:pPr>
              <w:spacing w:line="240" w:lineRule="auto"/>
              <w:ind w:left="-57" w:firstLine="0"/>
              <w:rPr>
                <w:bCs/>
                <w:sz w:val="16"/>
                <w:szCs w:val="16"/>
              </w:rPr>
            </w:pPr>
            <w:r w:rsidRPr="001A0044">
              <w:rPr>
                <w:bCs/>
                <w:sz w:val="16"/>
                <w:szCs w:val="16"/>
              </w:rPr>
              <w:t>Ремонт сельского клуба в с.Куприяновка Завитинского муниципального округа</w:t>
            </w:r>
          </w:p>
        </w:tc>
        <w:tc>
          <w:tcPr>
            <w:tcW w:w="1224" w:type="dxa"/>
            <w:hideMark/>
          </w:tcPr>
          <w:p w14:paraId="7CDB113A" w14:textId="77777777" w:rsidR="001A0044" w:rsidRPr="001A0044" w:rsidRDefault="001A0044" w:rsidP="001A0044">
            <w:pPr>
              <w:spacing w:line="240" w:lineRule="auto"/>
              <w:ind w:firstLine="0"/>
              <w:rPr>
                <w:bCs/>
                <w:sz w:val="16"/>
                <w:szCs w:val="16"/>
              </w:rPr>
            </w:pPr>
            <w:r w:rsidRPr="001A0044">
              <w:rPr>
                <w:bCs/>
                <w:sz w:val="16"/>
                <w:szCs w:val="16"/>
              </w:rPr>
              <w:t>60.7.01.S0412</w:t>
            </w:r>
          </w:p>
        </w:tc>
        <w:tc>
          <w:tcPr>
            <w:tcW w:w="610" w:type="dxa"/>
            <w:hideMark/>
          </w:tcPr>
          <w:p w14:paraId="7B30D64A"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1B99D2FD" w14:textId="77777777" w:rsidR="001A0044" w:rsidRPr="001A0044" w:rsidRDefault="001A0044" w:rsidP="001A0044">
            <w:pPr>
              <w:spacing w:line="240" w:lineRule="auto"/>
              <w:ind w:firstLine="0"/>
              <w:rPr>
                <w:bCs/>
                <w:sz w:val="16"/>
                <w:szCs w:val="16"/>
              </w:rPr>
            </w:pPr>
            <w:r w:rsidRPr="001A0044">
              <w:rPr>
                <w:bCs/>
                <w:sz w:val="16"/>
                <w:szCs w:val="16"/>
              </w:rPr>
              <w:t>2 118,4</w:t>
            </w:r>
          </w:p>
        </w:tc>
        <w:tc>
          <w:tcPr>
            <w:tcW w:w="1105" w:type="dxa"/>
            <w:hideMark/>
          </w:tcPr>
          <w:p w14:paraId="7740025B"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DA76414"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E849D09" w14:textId="77777777" w:rsidTr="00AC7815">
        <w:trPr>
          <w:trHeight w:val="20"/>
        </w:trPr>
        <w:tc>
          <w:tcPr>
            <w:tcW w:w="5817" w:type="dxa"/>
            <w:hideMark/>
          </w:tcPr>
          <w:p w14:paraId="1521A159" w14:textId="77777777" w:rsidR="001A0044" w:rsidRPr="001A0044" w:rsidRDefault="001A0044" w:rsidP="001A0044">
            <w:pPr>
              <w:spacing w:line="240" w:lineRule="auto"/>
              <w:ind w:left="-57" w:firstLine="0"/>
              <w:rPr>
                <w:bCs/>
                <w:sz w:val="16"/>
                <w:szCs w:val="16"/>
              </w:rPr>
            </w:pPr>
            <w:r w:rsidRPr="001A0044">
              <w:rPr>
                <w:bCs/>
                <w:sz w:val="16"/>
                <w:szCs w:val="16"/>
              </w:rPr>
              <w:t>Благоустройство прилегающей территории сельского клуба с. Подоловка Завитинского муниципального округа</w:t>
            </w:r>
          </w:p>
        </w:tc>
        <w:tc>
          <w:tcPr>
            <w:tcW w:w="1224" w:type="dxa"/>
            <w:hideMark/>
          </w:tcPr>
          <w:p w14:paraId="46379C03" w14:textId="77777777" w:rsidR="001A0044" w:rsidRPr="001A0044" w:rsidRDefault="001A0044" w:rsidP="001A0044">
            <w:pPr>
              <w:spacing w:line="240" w:lineRule="auto"/>
              <w:ind w:firstLine="0"/>
              <w:rPr>
                <w:bCs/>
                <w:sz w:val="16"/>
                <w:szCs w:val="16"/>
              </w:rPr>
            </w:pPr>
            <w:r w:rsidRPr="001A0044">
              <w:rPr>
                <w:bCs/>
                <w:sz w:val="16"/>
                <w:szCs w:val="16"/>
              </w:rPr>
              <w:t>60.7.01.S0413</w:t>
            </w:r>
          </w:p>
        </w:tc>
        <w:tc>
          <w:tcPr>
            <w:tcW w:w="610" w:type="dxa"/>
            <w:hideMark/>
          </w:tcPr>
          <w:p w14:paraId="5E690045"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7D3C4775" w14:textId="77777777" w:rsidR="001A0044" w:rsidRPr="001A0044" w:rsidRDefault="001A0044" w:rsidP="001A0044">
            <w:pPr>
              <w:spacing w:line="240" w:lineRule="auto"/>
              <w:ind w:firstLine="0"/>
              <w:rPr>
                <w:bCs/>
                <w:sz w:val="16"/>
                <w:szCs w:val="16"/>
              </w:rPr>
            </w:pPr>
            <w:r w:rsidRPr="001A0044">
              <w:rPr>
                <w:bCs/>
                <w:sz w:val="16"/>
                <w:szCs w:val="16"/>
              </w:rPr>
              <w:t>2 490,1</w:t>
            </w:r>
          </w:p>
        </w:tc>
        <w:tc>
          <w:tcPr>
            <w:tcW w:w="1105" w:type="dxa"/>
            <w:hideMark/>
          </w:tcPr>
          <w:p w14:paraId="0C8E3F0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4814BC32"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6E3C1EA3" w14:textId="77777777" w:rsidTr="00AC7815">
        <w:trPr>
          <w:trHeight w:val="20"/>
        </w:trPr>
        <w:tc>
          <w:tcPr>
            <w:tcW w:w="5817" w:type="dxa"/>
            <w:hideMark/>
          </w:tcPr>
          <w:p w14:paraId="20893811" w14:textId="77777777" w:rsidR="001A0044" w:rsidRPr="001A0044" w:rsidRDefault="001A0044" w:rsidP="001A0044">
            <w:pPr>
              <w:spacing w:line="240" w:lineRule="auto"/>
              <w:ind w:left="-57" w:firstLine="0"/>
              <w:rPr>
                <w:bCs/>
                <w:sz w:val="16"/>
                <w:szCs w:val="16"/>
              </w:rPr>
            </w:pPr>
            <w:r w:rsidRPr="001A0044">
              <w:rPr>
                <w:bCs/>
                <w:sz w:val="16"/>
                <w:szCs w:val="16"/>
              </w:rPr>
              <w:t>Благоустройство спортивно-игровой площадки с. Червоная Армия Завитинского муниципального округа</w:t>
            </w:r>
          </w:p>
        </w:tc>
        <w:tc>
          <w:tcPr>
            <w:tcW w:w="1224" w:type="dxa"/>
            <w:hideMark/>
          </w:tcPr>
          <w:p w14:paraId="4B3896D4" w14:textId="77777777" w:rsidR="001A0044" w:rsidRPr="001A0044" w:rsidRDefault="001A0044" w:rsidP="001A0044">
            <w:pPr>
              <w:spacing w:line="240" w:lineRule="auto"/>
              <w:ind w:firstLine="0"/>
              <w:rPr>
                <w:bCs/>
                <w:sz w:val="16"/>
                <w:szCs w:val="16"/>
              </w:rPr>
            </w:pPr>
            <w:r w:rsidRPr="001A0044">
              <w:rPr>
                <w:bCs/>
                <w:sz w:val="16"/>
                <w:szCs w:val="16"/>
              </w:rPr>
              <w:t>60.7.01.S0414</w:t>
            </w:r>
          </w:p>
        </w:tc>
        <w:tc>
          <w:tcPr>
            <w:tcW w:w="610" w:type="dxa"/>
            <w:hideMark/>
          </w:tcPr>
          <w:p w14:paraId="54FF14C3"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58CC5D32"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105" w:type="dxa"/>
            <w:hideMark/>
          </w:tcPr>
          <w:p w14:paraId="332037A2"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6030DFA" w14:textId="77777777" w:rsidR="001A0044" w:rsidRPr="001A0044" w:rsidRDefault="001A0044" w:rsidP="001A0044">
            <w:pPr>
              <w:spacing w:line="240" w:lineRule="auto"/>
              <w:ind w:firstLine="0"/>
              <w:rPr>
                <w:bCs/>
                <w:sz w:val="16"/>
                <w:szCs w:val="16"/>
              </w:rPr>
            </w:pPr>
            <w:r w:rsidRPr="001A0044">
              <w:rPr>
                <w:bCs/>
                <w:sz w:val="16"/>
                <w:szCs w:val="16"/>
              </w:rPr>
              <w:t>#ДЕЛ/0!</w:t>
            </w:r>
          </w:p>
        </w:tc>
      </w:tr>
      <w:tr w:rsidR="001A0044" w:rsidRPr="001A0044" w14:paraId="2DF844CD" w14:textId="77777777" w:rsidTr="00AC7815">
        <w:trPr>
          <w:trHeight w:val="20"/>
        </w:trPr>
        <w:tc>
          <w:tcPr>
            <w:tcW w:w="5817" w:type="dxa"/>
            <w:hideMark/>
          </w:tcPr>
          <w:p w14:paraId="137045EF" w14:textId="77777777" w:rsidR="001A0044" w:rsidRPr="001A0044" w:rsidRDefault="001A0044" w:rsidP="001A0044">
            <w:pPr>
              <w:spacing w:line="240" w:lineRule="auto"/>
              <w:ind w:left="-57" w:firstLine="0"/>
              <w:rPr>
                <w:bCs/>
                <w:sz w:val="16"/>
                <w:szCs w:val="16"/>
              </w:rPr>
            </w:pPr>
            <w:r w:rsidRPr="001A0044">
              <w:rPr>
                <w:bCs/>
                <w:sz w:val="16"/>
                <w:szCs w:val="16"/>
              </w:rPr>
              <w:t>Ремонт кровли, фасада, оснащение оборудованием сельского клуба с. Камышенка Завитинского муниципального округа</w:t>
            </w:r>
          </w:p>
        </w:tc>
        <w:tc>
          <w:tcPr>
            <w:tcW w:w="1224" w:type="dxa"/>
            <w:hideMark/>
          </w:tcPr>
          <w:p w14:paraId="553798E5" w14:textId="77777777" w:rsidR="001A0044" w:rsidRPr="001A0044" w:rsidRDefault="001A0044" w:rsidP="001A0044">
            <w:pPr>
              <w:spacing w:line="240" w:lineRule="auto"/>
              <w:ind w:firstLine="0"/>
              <w:rPr>
                <w:bCs/>
                <w:sz w:val="16"/>
                <w:szCs w:val="16"/>
              </w:rPr>
            </w:pPr>
            <w:r w:rsidRPr="001A0044">
              <w:rPr>
                <w:bCs/>
                <w:sz w:val="16"/>
                <w:szCs w:val="16"/>
              </w:rPr>
              <w:t>60.7.01.S0415</w:t>
            </w:r>
          </w:p>
        </w:tc>
        <w:tc>
          <w:tcPr>
            <w:tcW w:w="610" w:type="dxa"/>
            <w:hideMark/>
          </w:tcPr>
          <w:p w14:paraId="50F17670"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5A597A15" w14:textId="77777777" w:rsidR="001A0044" w:rsidRPr="001A0044" w:rsidRDefault="001A0044" w:rsidP="001A0044">
            <w:pPr>
              <w:spacing w:line="240" w:lineRule="auto"/>
              <w:ind w:firstLine="0"/>
              <w:rPr>
                <w:bCs/>
                <w:sz w:val="16"/>
                <w:szCs w:val="16"/>
              </w:rPr>
            </w:pPr>
            <w:r w:rsidRPr="001A0044">
              <w:rPr>
                <w:bCs/>
                <w:sz w:val="16"/>
                <w:szCs w:val="16"/>
              </w:rPr>
              <w:t>1 989,9</w:t>
            </w:r>
          </w:p>
        </w:tc>
        <w:tc>
          <w:tcPr>
            <w:tcW w:w="1105" w:type="dxa"/>
            <w:hideMark/>
          </w:tcPr>
          <w:p w14:paraId="35AD57D6"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560F8F46"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64140AF" w14:textId="77777777" w:rsidTr="00AC7815">
        <w:trPr>
          <w:trHeight w:val="20"/>
        </w:trPr>
        <w:tc>
          <w:tcPr>
            <w:tcW w:w="5817" w:type="dxa"/>
            <w:hideMark/>
          </w:tcPr>
          <w:p w14:paraId="2874342E" w14:textId="77777777" w:rsidR="001A0044" w:rsidRPr="001A0044" w:rsidRDefault="001A0044" w:rsidP="001A0044">
            <w:pPr>
              <w:spacing w:line="240" w:lineRule="auto"/>
              <w:ind w:left="-57" w:firstLine="0"/>
              <w:rPr>
                <w:bCs/>
                <w:sz w:val="16"/>
                <w:szCs w:val="16"/>
              </w:rPr>
            </w:pPr>
            <w:r w:rsidRPr="001A0044">
              <w:rPr>
                <w:bCs/>
                <w:sz w:val="16"/>
                <w:szCs w:val="16"/>
              </w:rPr>
              <w:t>Ремонт здания клуба с. Успеновка (крыша, кровля, козырек, крыльцо, отмостка) Завитинского муниципального округа</w:t>
            </w:r>
          </w:p>
        </w:tc>
        <w:tc>
          <w:tcPr>
            <w:tcW w:w="1224" w:type="dxa"/>
            <w:hideMark/>
          </w:tcPr>
          <w:p w14:paraId="0D029C09" w14:textId="77777777" w:rsidR="001A0044" w:rsidRPr="001A0044" w:rsidRDefault="001A0044" w:rsidP="001A0044">
            <w:pPr>
              <w:spacing w:line="240" w:lineRule="auto"/>
              <w:ind w:firstLine="0"/>
              <w:rPr>
                <w:bCs/>
                <w:sz w:val="16"/>
                <w:szCs w:val="16"/>
              </w:rPr>
            </w:pPr>
            <w:r w:rsidRPr="001A0044">
              <w:rPr>
                <w:bCs/>
                <w:sz w:val="16"/>
                <w:szCs w:val="16"/>
              </w:rPr>
              <w:t>60.7.01.S0416</w:t>
            </w:r>
          </w:p>
        </w:tc>
        <w:tc>
          <w:tcPr>
            <w:tcW w:w="610" w:type="dxa"/>
            <w:hideMark/>
          </w:tcPr>
          <w:p w14:paraId="3828B826"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0D2D4A19" w14:textId="77777777" w:rsidR="001A0044" w:rsidRPr="001A0044" w:rsidRDefault="001A0044" w:rsidP="001A0044">
            <w:pPr>
              <w:spacing w:line="240" w:lineRule="auto"/>
              <w:ind w:firstLine="0"/>
              <w:rPr>
                <w:bCs/>
                <w:sz w:val="16"/>
                <w:szCs w:val="16"/>
              </w:rPr>
            </w:pPr>
            <w:r w:rsidRPr="001A0044">
              <w:rPr>
                <w:bCs/>
                <w:sz w:val="16"/>
                <w:szCs w:val="16"/>
              </w:rPr>
              <w:t>1 843,6</w:t>
            </w:r>
          </w:p>
        </w:tc>
        <w:tc>
          <w:tcPr>
            <w:tcW w:w="1105" w:type="dxa"/>
            <w:hideMark/>
          </w:tcPr>
          <w:p w14:paraId="1D804EB7"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5E588DB5"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3F69396B" w14:textId="77777777" w:rsidTr="00AC7815">
        <w:trPr>
          <w:trHeight w:val="20"/>
        </w:trPr>
        <w:tc>
          <w:tcPr>
            <w:tcW w:w="5817" w:type="dxa"/>
            <w:hideMark/>
          </w:tcPr>
          <w:p w14:paraId="105B2A95"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224" w:type="dxa"/>
            <w:hideMark/>
          </w:tcPr>
          <w:p w14:paraId="147D41AA" w14:textId="77777777" w:rsidR="001A0044" w:rsidRPr="001A0044" w:rsidRDefault="001A0044" w:rsidP="001A0044">
            <w:pPr>
              <w:spacing w:line="240" w:lineRule="auto"/>
              <w:ind w:firstLine="0"/>
              <w:rPr>
                <w:bCs/>
                <w:sz w:val="16"/>
                <w:szCs w:val="16"/>
              </w:rPr>
            </w:pPr>
            <w:r w:rsidRPr="001A0044">
              <w:rPr>
                <w:bCs/>
                <w:sz w:val="16"/>
                <w:szCs w:val="16"/>
              </w:rPr>
              <w:t>61.0.00.00000</w:t>
            </w:r>
          </w:p>
        </w:tc>
        <w:tc>
          <w:tcPr>
            <w:tcW w:w="610" w:type="dxa"/>
            <w:hideMark/>
          </w:tcPr>
          <w:p w14:paraId="244CDEB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407EE2A" w14:textId="77777777" w:rsidR="001A0044" w:rsidRPr="001A0044" w:rsidRDefault="001A0044" w:rsidP="001A0044">
            <w:pPr>
              <w:spacing w:line="240" w:lineRule="auto"/>
              <w:ind w:firstLine="0"/>
              <w:rPr>
                <w:bCs/>
                <w:sz w:val="16"/>
                <w:szCs w:val="16"/>
              </w:rPr>
            </w:pPr>
            <w:r w:rsidRPr="001A0044">
              <w:rPr>
                <w:bCs/>
                <w:sz w:val="16"/>
                <w:szCs w:val="16"/>
              </w:rPr>
              <w:t>71 106,1</w:t>
            </w:r>
          </w:p>
        </w:tc>
        <w:tc>
          <w:tcPr>
            <w:tcW w:w="1105" w:type="dxa"/>
            <w:hideMark/>
          </w:tcPr>
          <w:p w14:paraId="2F488E23" w14:textId="77777777" w:rsidR="001A0044" w:rsidRPr="001A0044" w:rsidRDefault="001A0044" w:rsidP="001A0044">
            <w:pPr>
              <w:spacing w:line="240" w:lineRule="auto"/>
              <w:ind w:firstLine="0"/>
              <w:rPr>
                <w:bCs/>
                <w:sz w:val="16"/>
                <w:szCs w:val="16"/>
              </w:rPr>
            </w:pPr>
            <w:r w:rsidRPr="001A0044">
              <w:rPr>
                <w:bCs/>
                <w:sz w:val="16"/>
                <w:szCs w:val="16"/>
              </w:rPr>
              <w:t>29 443,5</w:t>
            </w:r>
          </w:p>
        </w:tc>
        <w:tc>
          <w:tcPr>
            <w:tcW w:w="1019" w:type="dxa"/>
            <w:hideMark/>
          </w:tcPr>
          <w:p w14:paraId="0D819621" w14:textId="77777777" w:rsidR="001A0044" w:rsidRPr="001A0044" w:rsidRDefault="001A0044" w:rsidP="001A0044">
            <w:pPr>
              <w:spacing w:line="240" w:lineRule="auto"/>
              <w:ind w:firstLine="0"/>
              <w:rPr>
                <w:bCs/>
                <w:sz w:val="16"/>
                <w:szCs w:val="16"/>
              </w:rPr>
            </w:pPr>
            <w:r w:rsidRPr="001A0044">
              <w:rPr>
                <w:bCs/>
                <w:sz w:val="16"/>
                <w:szCs w:val="16"/>
              </w:rPr>
              <w:t>41,4</w:t>
            </w:r>
          </w:p>
        </w:tc>
      </w:tr>
      <w:tr w:rsidR="001A0044" w:rsidRPr="001A0044" w14:paraId="32F2B9CA" w14:textId="77777777" w:rsidTr="00AC7815">
        <w:trPr>
          <w:trHeight w:val="20"/>
        </w:trPr>
        <w:tc>
          <w:tcPr>
            <w:tcW w:w="5817" w:type="dxa"/>
            <w:hideMark/>
          </w:tcPr>
          <w:p w14:paraId="42CC9803"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1224" w:type="dxa"/>
            <w:hideMark/>
          </w:tcPr>
          <w:p w14:paraId="3DF07246" w14:textId="77777777" w:rsidR="001A0044" w:rsidRPr="001A0044" w:rsidRDefault="001A0044" w:rsidP="001A0044">
            <w:pPr>
              <w:spacing w:line="240" w:lineRule="auto"/>
              <w:ind w:firstLine="0"/>
              <w:rPr>
                <w:bCs/>
                <w:sz w:val="16"/>
                <w:szCs w:val="16"/>
              </w:rPr>
            </w:pPr>
            <w:r w:rsidRPr="001A0044">
              <w:rPr>
                <w:bCs/>
                <w:sz w:val="16"/>
                <w:szCs w:val="16"/>
              </w:rPr>
              <w:t>61.1.00.00000</w:t>
            </w:r>
          </w:p>
        </w:tc>
        <w:tc>
          <w:tcPr>
            <w:tcW w:w="610" w:type="dxa"/>
            <w:hideMark/>
          </w:tcPr>
          <w:p w14:paraId="4C5CB05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AE5A2F8" w14:textId="77777777" w:rsidR="001A0044" w:rsidRPr="001A0044" w:rsidRDefault="001A0044" w:rsidP="001A0044">
            <w:pPr>
              <w:spacing w:line="240" w:lineRule="auto"/>
              <w:ind w:firstLine="0"/>
              <w:rPr>
                <w:bCs/>
                <w:sz w:val="16"/>
                <w:szCs w:val="16"/>
              </w:rPr>
            </w:pPr>
            <w:r w:rsidRPr="001A0044">
              <w:rPr>
                <w:bCs/>
                <w:sz w:val="16"/>
                <w:szCs w:val="16"/>
              </w:rPr>
              <w:t>9 807,9</w:t>
            </w:r>
          </w:p>
        </w:tc>
        <w:tc>
          <w:tcPr>
            <w:tcW w:w="1105" w:type="dxa"/>
            <w:hideMark/>
          </w:tcPr>
          <w:p w14:paraId="76A9C1C2" w14:textId="77777777" w:rsidR="001A0044" w:rsidRPr="001A0044" w:rsidRDefault="001A0044" w:rsidP="001A0044">
            <w:pPr>
              <w:spacing w:line="240" w:lineRule="auto"/>
              <w:ind w:firstLine="0"/>
              <w:rPr>
                <w:bCs/>
                <w:sz w:val="16"/>
                <w:szCs w:val="16"/>
              </w:rPr>
            </w:pPr>
            <w:r w:rsidRPr="001A0044">
              <w:rPr>
                <w:bCs/>
                <w:sz w:val="16"/>
                <w:szCs w:val="16"/>
              </w:rPr>
              <w:t>3 641,8</w:t>
            </w:r>
          </w:p>
        </w:tc>
        <w:tc>
          <w:tcPr>
            <w:tcW w:w="1019" w:type="dxa"/>
            <w:hideMark/>
          </w:tcPr>
          <w:p w14:paraId="697B1C1F" w14:textId="77777777" w:rsidR="001A0044" w:rsidRPr="001A0044" w:rsidRDefault="001A0044" w:rsidP="001A0044">
            <w:pPr>
              <w:spacing w:line="240" w:lineRule="auto"/>
              <w:ind w:firstLine="0"/>
              <w:rPr>
                <w:bCs/>
                <w:sz w:val="16"/>
                <w:szCs w:val="16"/>
              </w:rPr>
            </w:pPr>
            <w:r w:rsidRPr="001A0044">
              <w:rPr>
                <w:bCs/>
                <w:sz w:val="16"/>
                <w:szCs w:val="16"/>
              </w:rPr>
              <w:t>37,1</w:t>
            </w:r>
          </w:p>
        </w:tc>
      </w:tr>
      <w:tr w:rsidR="001A0044" w:rsidRPr="001A0044" w14:paraId="19A5A178" w14:textId="77777777" w:rsidTr="00AC7815">
        <w:trPr>
          <w:trHeight w:val="20"/>
        </w:trPr>
        <w:tc>
          <w:tcPr>
            <w:tcW w:w="5817" w:type="dxa"/>
            <w:hideMark/>
          </w:tcPr>
          <w:p w14:paraId="24CE3CC5"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"Расходы на обеспечение функций органов местного самоуправления"</w:t>
            </w:r>
          </w:p>
        </w:tc>
        <w:tc>
          <w:tcPr>
            <w:tcW w:w="1224" w:type="dxa"/>
            <w:hideMark/>
          </w:tcPr>
          <w:p w14:paraId="16FE28DC" w14:textId="77777777" w:rsidR="001A0044" w:rsidRPr="001A0044" w:rsidRDefault="001A0044" w:rsidP="001A0044">
            <w:pPr>
              <w:spacing w:line="240" w:lineRule="auto"/>
              <w:ind w:firstLine="0"/>
              <w:rPr>
                <w:bCs/>
                <w:sz w:val="16"/>
                <w:szCs w:val="16"/>
              </w:rPr>
            </w:pPr>
            <w:r w:rsidRPr="001A0044">
              <w:rPr>
                <w:bCs/>
                <w:sz w:val="16"/>
                <w:szCs w:val="16"/>
              </w:rPr>
              <w:t>61.1.01.00000</w:t>
            </w:r>
          </w:p>
        </w:tc>
        <w:tc>
          <w:tcPr>
            <w:tcW w:w="610" w:type="dxa"/>
            <w:hideMark/>
          </w:tcPr>
          <w:p w14:paraId="2F724AD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EAE593F" w14:textId="77777777" w:rsidR="001A0044" w:rsidRPr="001A0044" w:rsidRDefault="001A0044" w:rsidP="001A0044">
            <w:pPr>
              <w:spacing w:line="240" w:lineRule="auto"/>
              <w:ind w:firstLine="0"/>
              <w:rPr>
                <w:bCs/>
                <w:sz w:val="16"/>
                <w:szCs w:val="16"/>
              </w:rPr>
            </w:pPr>
            <w:r w:rsidRPr="001A0044">
              <w:rPr>
                <w:bCs/>
                <w:sz w:val="16"/>
                <w:szCs w:val="16"/>
              </w:rPr>
              <w:t>9 807,9</w:t>
            </w:r>
          </w:p>
        </w:tc>
        <w:tc>
          <w:tcPr>
            <w:tcW w:w="1105" w:type="dxa"/>
            <w:hideMark/>
          </w:tcPr>
          <w:p w14:paraId="11A2ADBE" w14:textId="77777777" w:rsidR="001A0044" w:rsidRPr="001A0044" w:rsidRDefault="001A0044" w:rsidP="001A0044">
            <w:pPr>
              <w:spacing w:line="240" w:lineRule="auto"/>
              <w:ind w:firstLine="0"/>
              <w:rPr>
                <w:bCs/>
                <w:sz w:val="16"/>
                <w:szCs w:val="16"/>
              </w:rPr>
            </w:pPr>
            <w:r w:rsidRPr="001A0044">
              <w:rPr>
                <w:bCs/>
                <w:sz w:val="16"/>
                <w:szCs w:val="16"/>
              </w:rPr>
              <w:t>3 641,8</w:t>
            </w:r>
          </w:p>
        </w:tc>
        <w:tc>
          <w:tcPr>
            <w:tcW w:w="1019" w:type="dxa"/>
            <w:hideMark/>
          </w:tcPr>
          <w:p w14:paraId="28EFFC0F" w14:textId="77777777" w:rsidR="001A0044" w:rsidRPr="001A0044" w:rsidRDefault="001A0044" w:rsidP="001A0044">
            <w:pPr>
              <w:spacing w:line="240" w:lineRule="auto"/>
              <w:ind w:firstLine="0"/>
              <w:rPr>
                <w:bCs/>
                <w:sz w:val="16"/>
                <w:szCs w:val="16"/>
              </w:rPr>
            </w:pPr>
            <w:r w:rsidRPr="001A0044">
              <w:rPr>
                <w:bCs/>
                <w:sz w:val="16"/>
                <w:szCs w:val="16"/>
              </w:rPr>
              <w:t>37,1</w:t>
            </w:r>
          </w:p>
        </w:tc>
      </w:tr>
      <w:tr w:rsidR="001A0044" w:rsidRPr="001A0044" w14:paraId="11ED4DBA" w14:textId="77777777" w:rsidTr="00AC7815">
        <w:trPr>
          <w:trHeight w:val="20"/>
        </w:trPr>
        <w:tc>
          <w:tcPr>
            <w:tcW w:w="5817" w:type="dxa"/>
            <w:hideMark/>
          </w:tcPr>
          <w:p w14:paraId="02304028" w14:textId="77777777" w:rsidR="001A0044" w:rsidRPr="001A0044" w:rsidRDefault="001A0044" w:rsidP="001A0044">
            <w:pPr>
              <w:spacing w:line="240" w:lineRule="auto"/>
              <w:ind w:left="-57" w:firstLine="0"/>
              <w:rPr>
                <w:bCs/>
                <w:sz w:val="16"/>
                <w:szCs w:val="16"/>
              </w:rPr>
            </w:pPr>
            <w:r w:rsidRPr="001A0044">
              <w:rPr>
                <w:bCs/>
                <w:sz w:val="16"/>
                <w:szCs w:val="16"/>
              </w:rPr>
              <w:t>Расходы на обеспечение функций органов местного самоуправления</w:t>
            </w:r>
          </w:p>
        </w:tc>
        <w:tc>
          <w:tcPr>
            <w:tcW w:w="1224" w:type="dxa"/>
            <w:hideMark/>
          </w:tcPr>
          <w:p w14:paraId="1019DD8E" w14:textId="77777777" w:rsidR="001A0044" w:rsidRPr="001A0044" w:rsidRDefault="001A0044" w:rsidP="001A0044">
            <w:pPr>
              <w:spacing w:line="240" w:lineRule="auto"/>
              <w:ind w:firstLine="0"/>
              <w:rPr>
                <w:bCs/>
                <w:sz w:val="16"/>
                <w:szCs w:val="16"/>
              </w:rPr>
            </w:pPr>
            <w:r w:rsidRPr="001A0044">
              <w:rPr>
                <w:bCs/>
                <w:sz w:val="16"/>
                <w:szCs w:val="16"/>
              </w:rPr>
              <w:t>61.1.01.00200</w:t>
            </w:r>
          </w:p>
        </w:tc>
        <w:tc>
          <w:tcPr>
            <w:tcW w:w="610" w:type="dxa"/>
            <w:hideMark/>
          </w:tcPr>
          <w:p w14:paraId="4B554BB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246354C" w14:textId="77777777" w:rsidR="001A0044" w:rsidRPr="001A0044" w:rsidRDefault="001A0044" w:rsidP="001A0044">
            <w:pPr>
              <w:spacing w:line="240" w:lineRule="auto"/>
              <w:ind w:firstLine="0"/>
              <w:rPr>
                <w:bCs/>
                <w:sz w:val="16"/>
                <w:szCs w:val="16"/>
              </w:rPr>
            </w:pPr>
            <w:r w:rsidRPr="001A0044">
              <w:rPr>
                <w:bCs/>
                <w:sz w:val="16"/>
                <w:szCs w:val="16"/>
              </w:rPr>
              <w:t>703,9</w:t>
            </w:r>
          </w:p>
        </w:tc>
        <w:tc>
          <w:tcPr>
            <w:tcW w:w="1105" w:type="dxa"/>
            <w:hideMark/>
          </w:tcPr>
          <w:p w14:paraId="7A777694" w14:textId="77777777" w:rsidR="001A0044" w:rsidRPr="001A0044" w:rsidRDefault="001A0044" w:rsidP="001A0044">
            <w:pPr>
              <w:spacing w:line="240" w:lineRule="auto"/>
              <w:ind w:firstLine="0"/>
              <w:rPr>
                <w:bCs/>
                <w:sz w:val="16"/>
                <w:szCs w:val="16"/>
              </w:rPr>
            </w:pPr>
            <w:r w:rsidRPr="001A0044">
              <w:rPr>
                <w:bCs/>
                <w:sz w:val="16"/>
                <w:szCs w:val="16"/>
              </w:rPr>
              <w:t>281,7</w:t>
            </w:r>
          </w:p>
        </w:tc>
        <w:tc>
          <w:tcPr>
            <w:tcW w:w="1019" w:type="dxa"/>
            <w:hideMark/>
          </w:tcPr>
          <w:p w14:paraId="540D0107" w14:textId="77777777" w:rsidR="001A0044" w:rsidRPr="001A0044" w:rsidRDefault="001A0044" w:rsidP="001A0044">
            <w:pPr>
              <w:spacing w:line="240" w:lineRule="auto"/>
              <w:ind w:firstLine="0"/>
              <w:rPr>
                <w:bCs/>
                <w:sz w:val="16"/>
                <w:szCs w:val="16"/>
              </w:rPr>
            </w:pPr>
            <w:r w:rsidRPr="001A0044">
              <w:rPr>
                <w:bCs/>
                <w:sz w:val="16"/>
                <w:szCs w:val="16"/>
              </w:rPr>
              <w:t>40,0</w:t>
            </w:r>
          </w:p>
        </w:tc>
      </w:tr>
      <w:tr w:rsidR="001A0044" w:rsidRPr="001A0044" w14:paraId="51EB93B9" w14:textId="77777777" w:rsidTr="00AC7815">
        <w:trPr>
          <w:trHeight w:val="20"/>
        </w:trPr>
        <w:tc>
          <w:tcPr>
            <w:tcW w:w="5817" w:type="dxa"/>
            <w:hideMark/>
          </w:tcPr>
          <w:p w14:paraId="57CB866D"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35F0E3BB" w14:textId="77777777" w:rsidR="001A0044" w:rsidRPr="001A0044" w:rsidRDefault="001A0044" w:rsidP="001A0044">
            <w:pPr>
              <w:spacing w:line="240" w:lineRule="auto"/>
              <w:ind w:firstLine="0"/>
              <w:rPr>
                <w:bCs/>
                <w:sz w:val="16"/>
                <w:szCs w:val="16"/>
              </w:rPr>
            </w:pPr>
            <w:r w:rsidRPr="001A0044">
              <w:rPr>
                <w:bCs/>
                <w:sz w:val="16"/>
                <w:szCs w:val="16"/>
              </w:rPr>
              <w:t>61.1.01.00200</w:t>
            </w:r>
          </w:p>
        </w:tc>
        <w:tc>
          <w:tcPr>
            <w:tcW w:w="610" w:type="dxa"/>
            <w:hideMark/>
          </w:tcPr>
          <w:p w14:paraId="755D587E"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1918D8A1" w14:textId="77777777" w:rsidR="001A0044" w:rsidRPr="001A0044" w:rsidRDefault="001A0044" w:rsidP="001A0044">
            <w:pPr>
              <w:spacing w:line="240" w:lineRule="auto"/>
              <w:ind w:firstLine="0"/>
              <w:rPr>
                <w:bCs/>
                <w:sz w:val="16"/>
                <w:szCs w:val="16"/>
              </w:rPr>
            </w:pPr>
            <w:r w:rsidRPr="001A0044">
              <w:rPr>
                <w:bCs/>
                <w:sz w:val="16"/>
                <w:szCs w:val="16"/>
              </w:rPr>
              <w:t>703,9</w:t>
            </w:r>
          </w:p>
        </w:tc>
        <w:tc>
          <w:tcPr>
            <w:tcW w:w="1105" w:type="dxa"/>
            <w:hideMark/>
          </w:tcPr>
          <w:p w14:paraId="693B5FE5" w14:textId="77777777" w:rsidR="001A0044" w:rsidRPr="001A0044" w:rsidRDefault="001A0044" w:rsidP="001A0044">
            <w:pPr>
              <w:spacing w:line="240" w:lineRule="auto"/>
              <w:ind w:firstLine="0"/>
              <w:rPr>
                <w:bCs/>
                <w:sz w:val="16"/>
                <w:szCs w:val="16"/>
              </w:rPr>
            </w:pPr>
            <w:r w:rsidRPr="001A0044">
              <w:rPr>
                <w:bCs/>
                <w:sz w:val="16"/>
                <w:szCs w:val="16"/>
              </w:rPr>
              <w:t>281,7</w:t>
            </w:r>
          </w:p>
        </w:tc>
        <w:tc>
          <w:tcPr>
            <w:tcW w:w="1019" w:type="dxa"/>
            <w:hideMark/>
          </w:tcPr>
          <w:p w14:paraId="25DAB201" w14:textId="77777777" w:rsidR="001A0044" w:rsidRPr="001A0044" w:rsidRDefault="001A0044" w:rsidP="001A0044">
            <w:pPr>
              <w:spacing w:line="240" w:lineRule="auto"/>
              <w:ind w:firstLine="0"/>
              <w:rPr>
                <w:bCs/>
                <w:sz w:val="16"/>
                <w:szCs w:val="16"/>
              </w:rPr>
            </w:pPr>
            <w:r w:rsidRPr="001A0044">
              <w:rPr>
                <w:bCs/>
                <w:sz w:val="16"/>
                <w:szCs w:val="16"/>
              </w:rPr>
              <w:t>40,0</w:t>
            </w:r>
          </w:p>
        </w:tc>
      </w:tr>
      <w:tr w:rsidR="001A0044" w:rsidRPr="001A0044" w14:paraId="436C8ABE" w14:textId="77777777" w:rsidTr="00AC7815">
        <w:trPr>
          <w:trHeight w:val="20"/>
        </w:trPr>
        <w:tc>
          <w:tcPr>
            <w:tcW w:w="5817" w:type="dxa"/>
            <w:hideMark/>
          </w:tcPr>
          <w:p w14:paraId="558F055C" w14:textId="77777777"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6ACD7C80" w14:textId="77777777" w:rsidR="001A0044" w:rsidRPr="001A0044" w:rsidRDefault="001A0044" w:rsidP="001A0044">
            <w:pPr>
              <w:spacing w:line="240" w:lineRule="auto"/>
              <w:ind w:firstLine="0"/>
              <w:rPr>
                <w:bCs/>
                <w:sz w:val="16"/>
                <w:szCs w:val="16"/>
              </w:rPr>
            </w:pPr>
            <w:r w:rsidRPr="001A0044">
              <w:rPr>
                <w:bCs/>
                <w:sz w:val="16"/>
                <w:szCs w:val="16"/>
              </w:rPr>
              <w:t>61.1.01.S7710</w:t>
            </w:r>
          </w:p>
        </w:tc>
        <w:tc>
          <w:tcPr>
            <w:tcW w:w="610" w:type="dxa"/>
            <w:hideMark/>
          </w:tcPr>
          <w:p w14:paraId="682E31C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F38CC74" w14:textId="77777777" w:rsidR="001A0044" w:rsidRPr="001A0044" w:rsidRDefault="001A0044" w:rsidP="001A0044">
            <w:pPr>
              <w:spacing w:line="240" w:lineRule="auto"/>
              <w:ind w:firstLine="0"/>
              <w:rPr>
                <w:bCs/>
                <w:sz w:val="16"/>
                <w:szCs w:val="16"/>
              </w:rPr>
            </w:pPr>
            <w:r w:rsidRPr="001A0044">
              <w:rPr>
                <w:bCs/>
                <w:sz w:val="16"/>
                <w:szCs w:val="16"/>
              </w:rPr>
              <w:t>9 104,0</w:t>
            </w:r>
          </w:p>
        </w:tc>
        <w:tc>
          <w:tcPr>
            <w:tcW w:w="1105" w:type="dxa"/>
            <w:hideMark/>
          </w:tcPr>
          <w:p w14:paraId="51084F36" w14:textId="77777777" w:rsidR="001A0044" w:rsidRPr="001A0044" w:rsidRDefault="001A0044" w:rsidP="001A0044">
            <w:pPr>
              <w:spacing w:line="240" w:lineRule="auto"/>
              <w:ind w:firstLine="0"/>
              <w:rPr>
                <w:bCs/>
                <w:sz w:val="16"/>
                <w:szCs w:val="16"/>
              </w:rPr>
            </w:pPr>
            <w:r w:rsidRPr="001A0044">
              <w:rPr>
                <w:bCs/>
                <w:sz w:val="16"/>
                <w:szCs w:val="16"/>
              </w:rPr>
              <w:t>3 360,1</w:t>
            </w:r>
          </w:p>
        </w:tc>
        <w:tc>
          <w:tcPr>
            <w:tcW w:w="1019" w:type="dxa"/>
            <w:hideMark/>
          </w:tcPr>
          <w:p w14:paraId="46D3B8FD" w14:textId="77777777" w:rsidR="001A0044" w:rsidRPr="001A0044" w:rsidRDefault="001A0044" w:rsidP="001A0044">
            <w:pPr>
              <w:spacing w:line="240" w:lineRule="auto"/>
              <w:ind w:firstLine="0"/>
              <w:rPr>
                <w:bCs/>
                <w:sz w:val="16"/>
                <w:szCs w:val="16"/>
              </w:rPr>
            </w:pPr>
            <w:r w:rsidRPr="001A0044">
              <w:rPr>
                <w:bCs/>
                <w:sz w:val="16"/>
                <w:szCs w:val="16"/>
              </w:rPr>
              <w:t>36,9</w:t>
            </w:r>
          </w:p>
        </w:tc>
      </w:tr>
      <w:tr w:rsidR="001A0044" w:rsidRPr="001A0044" w14:paraId="7702DEC2" w14:textId="77777777" w:rsidTr="00AC7815">
        <w:trPr>
          <w:trHeight w:val="20"/>
        </w:trPr>
        <w:tc>
          <w:tcPr>
            <w:tcW w:w="5817" w:type="dxa"/>
            <w:hideMark/>
          </w:tcPr>
          <w:p w14:paraId="361363C8"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20E7B172" w14:textId="77777777" w:rsidR="001A0044" w:rsidRPr="001A0044" w:rsidRDefault="001A0044" w:rsidP="001A0044">
            <w:pPr>
              <w:spacing w:line="240" w:lineRule="auto"/>
              <w:ind w:firstLine="0"/>
              <w:rPr>
                <w:bCs/>
                <w:sz w:val="16"/>
                <w:szCs w:val="16"/>
              </w:rPr>
            </w:pPr>
            <w:r w:rsidRPr="001A0044">
              <w:rPr>
                <w:bCs/>
                <w:sz w:val="16"/>
                <w:szCs w:val="16"/>
              </w:rPr>
              <w:t>61.1.01.S7710</w:t>
            </w:r>
          </w:p>
        </w:tc>
        <w:tc>
          <w:tcPr>
            <w:tcW w:w="610" w:type="dxa"/>
            <w:hideMark/>
          </w:tcPr>
          <w:p w14:paraId="738F2852"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560ABDAF" w14:textId="77777777" w:rsidR="001A0044" w:rsidRPr="001A0044" w:rsidRDefault="001A0044" w:rsidP="001A0044">
            <w:pPr>
              <w:spacing w:line="240" w:lineRule="auto"/>
              <w:ind w:firstLine="0"/>
              <w:rPr>
                <w:bCs/>
                <w:sz w:val="16"/>
                <w:szCs w:val="16"/>
              </w:rPr>
            </w:pPr>
            <w:r w:rsidRPr="001A0044">
              <w:rPr>
                <w:bCs/>
                <w:sz w:val="16"/>
                <w:szCs w:val="16"/>
              </w:rPr>
              <w:t>9 025,6</w:t>
            </w:r>
          </w:p>
        </w:tc>
        <w:tc>
          <w:tcPr>
            <w:tcW w:w="1105" w:type="dxa"/>
            <w:hideMark/>
          </w:tcPr>
          <w:p w14:paraId="751BD1FD" w14:textId="77777777" w:rsidR="001A0044" w:rsidRPr="001A0044" w:rsidRDefault="001A0044" w:rsidP="001A0044">
            <w:pPr>
              <w:spacing w:line="240" w:lineRule="auto"/>
              <w:ind w:firstLine="0"/>
              <w:rPr>
                <w:bCs/>
                <w:sz w:val="16"/>
                <w:szCs w:val="16"/>
              </w:rPr>
            </w:pPr>
            <w:r w:rsidRPr="001A0044">
              <w:rPr>
                <w:bCs/>
                <w:sz w:val="16"/>
                <w:szCs w:val="16"/>
              </w:rPr>
              <w:t>3 281,7</w:t>
            </w:r>
          </w:p>
        </w:tc>
        <w:tc>
          <w:tcPr>
            <w:tcW w:w="1019" w:type="dxa"/>
            <w:hideMark/>
          </w:tcPr>
          <w:p w14:paraId="4753DAEF" w14:textId="77777777" w:rsidR="001A0044" w:rsidRPr="001A0044" w:rsidRDefault="001A0044" w:rsidP="001A0044">
            <w:pPr>
              <w:spacing w:line="240" w:lineRule="auto"/>
              <w:ind w:firstLine="0"/>
              <w:rPr>
                <w:bCs/>
                <w:sz w:val="16"/>
                <w:szCs w:val="16"/>
              </w:rPr>
            </w:pPr>
            <w:r w:rsidRPr="001A0044">
              <w:rPr>
                <w:bCs/>
                <w:sz w:val="16"/>
                <w:szCs w:val="16"/>
              </w:rPr>
              <w:t>36,4</w:t>
            </w:r>
          </w:p>
        </w:tc>
      </w:tr>
      <w:tr w:rsidR="001A0044" w:rsidRPr="001A0044" w14:paraId="54C82D03" w14:textId="77777777" w:rsidTr="00AC7815">
        <w:trPr>
          <w:trHeight w:val="20"/>
        </w:trPr>
        <w:tc>
          <w:tcPr>
            <w:tcW w:w="5817" w:type="dxa"/>
            <w:hideMark/>
          </w:tcPr>
          <w:p w14:paraId="4428B3CF"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6886E570" w14:textId="77777777" w:rsidR="001A0044" w:rsidRPr="001A0044" w:rsidRDefault="001A0044" w:rsidP="001A0044">
            <w:pPr>
              <w:spacing w:line="240" w:lineRule="auto"/>
              <w:ind w:firstLine="0"/>
              <w:rPr>
                <w:bCs/>
                <w:sz w:val="16"/>
                <w:szCs w:val="16"/>
              </w:rPr>
            </w:pPr>
            <w:r w:rsidRPr="001A0044">
              <w:rPr>
                <w:bCs/>
                <w:sz w:val="16"/>
                <w:szCs w:val="16"/>
              </w:rPr>
              <w:t>61.1.01.S7710</w:t>
            </w:r>
          </w:p>
        </w:tc>
        <w:tc>
          <w:tcPr>
            <w:tcW w:w="610" w:type="dxa"/>
            <w:hideMark/>
          </w:tcPr>
          <w:p w14:paraId="1A1CE058"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60D73D99" w14:textId="77777777" w:rsidR="001A0044" w:rsidRPr="001A0044" w:rsidRDefault="001A0044" w:rsidP="001A0044">
            <w:pPr>
              <w:spacing w:line="240" w:lineRule="auto"/>
              <w:ind w:firstLine="0"/>
              <w:rPr>
                <w:bCs/>
                <w:sz w:val="16"/>
                <w:szCs w:val="16"/>
              </w:rPr>
            </w:pPr>
            <w:r w:rsidRPr="001A0044">
              <w:rPr>
                <w:bCs/>
                <w:sz w:val="16"/>
                <w:szCs w:val="16"/>
              </w:rPr>
              <w:t>78,4</w:t>
            </w:r>
          </w:p>
        </w:tc>
        <w:tc>
          <w:tcPr>
            <w:tcW w:w="1105" w:type="dxa"/>
            <w:hideMark/>
          </w:tcPr>
          <w:p w14:paraId="3C63082D" w14:textId="77777777" w:rsidR="001A0044" w:rsidRPr="001A0044" w:rsidRDefault="001A0044" w:rsidP="001A0044">
            <w:pPr>
              <w:spacing w:line="240" w:lineRule="auto"/>
              <w:ind w:firstLine="0"/>
              <w:rPr>
                <w:bCs/>
                <w:sz w:val="16"/>
                <w:szCs w:val="16"/>
              </w:rPr>
            </w:pPr>
            <w:r w:rsidRPr="001A0044">
              <w:rPr>
                <w:bCs/>
                <w:sz w:val="16"/>
                <w:szCs w:val="16"/>
              </w:rPr>
              <w:t>78,4</w:t>
            </w:r>
          </w:p>
        </w:tc>
        <w:tc>
          <w:tcPr>
            <w:tcW w:w="1019" w:type="dxa"/>
            <w:hideMark/>
          </w:tcPr>
          <w:p w14:paraId="3E3D67E9"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01FE0C1F" w14:textId="77777777" w:rsidTr="00AC7815">
        <w:trPr>
          <w:trHeight w:val="20"/>
        </w:trPr>
        <w:tc>
          <w:tcPr>
            <w:tcW w:w="5817" w:type="dxa"/>
            <w:hideMark/>
          </w:tcPr>
          <w:p w14:paraId="1E739DFD"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"Повышение эффективности использования муниципального имущества Завитинского муниципального округа"</w:t>
            </w:r>
          </w:p>
        </w:tc>
        <w:tc>
          <w:tcPr>
            <w:tcW w:w="1224" w:type="dxa"/>
            <w:hideMark/>
          </w:tcPr>
          <w:p w14:paraId="5480BAD7" w14:textId="77777777" w:rsidR="001A0044" w:rsidRPr="001A0044" w:rsidRDefault="001A0044" w:rsidP="001A0044">
            <w:pPr>
              <w:spacing w:line="240" w:lineRule="auto"/>
              <w:ind w:firstLine="0"/>
              <w:rPr>
                <w:bCs/>
                <w:sz w:val="16"/>
                <w:szCs w:val="16"/>
              </w:rPr>
            </w:pPr>
            <w:r w:rsidRPr="001A0044">
              <w:rPr>
                <w:bCs/>
                <w:sz w:val="16"/>
                <w:szCs w:val="16"/>
              </w:rPr>
              <w:t>61.2.00.00000</w:t>
            </w:r>
          </w:p>
        </w:tc>
        <w:tc>
          <w:tcPr>
            <w:tcW w:w="610" w:type="dxa"/>
            <w:hideMark/>
          </w:tcPr>
          <w:p w14:paraId="698CB25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5A233C1" w14:textId="77777777" w:rsidR="001A0044" w:rsidRPr="001A0044" w:rsidRDefault="001A0044" w:rsidP="001A0044">
            <w:pPr>
              <w:spacing w:line="240" w:lineRule="auto"/>
              <w:ind w:firstLine="0"/>
              <w:rPr>
                <w:bCs/>
                <w:sz w:val="16"/>
                <w:szCs w:val="16"/>
              </w:rPr>
            </w:pPr>
            <w:r w:rsidRPr="001A0044">
              <w:rPr>
                <w:bCs/>
                <w:sz w:val="16"/>
                <w:szCs w:val="16"/>
              </w:rPr>
              <w:t>15 621,6</w:t>
            </w:r>
          </w:p>
        </w:tc>
        <w:tc>
          <w:tcPr>
            <w:tcW w:w="1105" w:type="dxa"/>
            <w:hideMark/>
          </w:tcPr>
          <w:p w14:paraId="4AA85AE3" w14:textId="77777777" w:rsidR="001A0044" w:rsidRPr="001A0044" w:rsidRDefault="001A0044" w:rsidP="001A0044">
            <w:pPr>
              <w:spacing w:line="240" w:lineRule="auto"/>
              <w:ind w:firstLine="0"/>
              <w:rPr>
                <w:bCs/>
                <w:sz w:val="16"/>
                <w:szCs w:val="16"/>
              </w:rPr>
            </w:pPr>
            <w:r w:rsidRPr="001A0044">
              <w:rPr>
                <w:bCs/>
                <w:sz w:val="16"/>
                <w:szCs w:val="16"/>
              </w:rPr>
              <w:t>5 966,0</w:t>
            </w:r>
          </w:p>
        </w:tc>
        <w:tc>
          <w:tcPr>
            <w:tcW w:w="1019" w:type="dxa"/>
            <w:hideMark/>
          </w:tcPr>
          <w:p w14:paraId="37B3A642" w14:textId="77777777" w:rsidR="001A0044" w:rsidRPr="001A0044" w:rsidRDefault="001A0044" w:rsidP="001A0044">
            <w:pPr>
              <w:spacing w:line="240" w:lineRule="auto"/>
              <w:ind w:firstLine="0"/>
              <w:rPr>
                <w:bCs/>
                <w:sz w:val="16"/>
                <w:szCs w:val="16"/>
              </w:rPr>
            </w:pPr>
            <w:r w:rsidRPr="001A0044">
              <w:rPr>
                <w:bCs/>
                <w:sz w:val="16"/>
                <w:szCs w:val="16"/>
              </w:rPr>
              <w:t>38,2</w:t>
            </w:r>
          </w:p>
        </w:tc>
      </w:tr>
      <w:tr w:rsidR="001A0044" w:rsidRPr="001A0044" w14:paraId="7F0CAC76" w14:textId="77777777" w:rsidTr="00AC7815">
        <w:trPr>
          <w:trHeight w:val="20"/>
        </w:trPr>
        <w:tc>
          <w:tcPr>
            <w:tcW w:w="5817" w:type="dxa"/>
            <w:hideMark/>
          </w:tcPr>
          <w:p w14:paraId="0A23A215" w14:textId="77777777" w:rsidR="001A0044" w:rsidRPr="001A0044" w:rsidRDefault="001A0044" w:rsidP="001A0044">
            <w:pPr>
              <w:spacing w:line="240" w:lineRule="auto"/>
              <w:ind w:left="-57" w:firstLine="0"/>
              <w:rPr>
                <w:bCs/>
                <w:sz w:val="16"/>
                <w:szCs w:val="16"/>
              </w:rPr>
            </w:pPr>
            <w:r w:rsidRPr="001A0044">
              <w:rPr>
                <w:bCs/>
                <w:sz w:val="16"/>
                <w:szCs w:val="16"/>
              </w:rPr>
              <w:lastRenderedPageBreak/>
              <w:t>Основное мероприятие "Обеспечение эффективного управления, распоряжения, использования и сохранности муниципального имущества"</w:t>
            </w:r>
          </w:p>
        </w:tc>
        <w:tc>
          <w:tcPr>
            <w:tcW w:w="1224" w:type="dxa"/>
            <w:hideMark/>
          </w:tcPr>
          <w:p w14:paraId="140DC88A" w14:textId="77777777" w:rsidR="001A0044" w:rsidRPr="001A0044" w:rsidRDefault="001A0044" w:rsidP="001A0044">
            <w:pPr>
              <w:spacing w:line="240" w:lineRule="auto"/>
              <w:ind w:firstLine="0"/>
              <w:rPr>
                <w:bCs/>
                <w:sz w:val="16"/>
                <w:szCs w:val="16"/>
              </w:rPr>
            </w:pPr>
            <w:r w:rsidRPr="001A0044">
              <w:rPr>
                <w:bCs/>
                <w:sz w:val="16"/>
                <w:szCs w:val="16"/>
              </w:rPr>
              <w:t>61.2.02.00000</w:t>
            </w:r>
          </w:p>
        </w:tc>
        <w:tc>
          <w:tcPr>
            <w:tcW w:w="610" w:type="dxa"/>
            <w:hideMark/>
          </w:tcPr>
          <w:p w14:paraId="6FD3167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0128521" w14:textId="77777777" w:rsidR="001A0044" w:rsidRPr="001A0044" w:rsidRDefault="001A0044" w:rsidP="001A0044">
            <w:pPr>
              <w:spacing w:line="240" w:lineRule="auto"/>
              <w:ind w:firstLine="0"/>
              <w:rPr>
                <w:bCs/>
                <w:sz w:val="16"/>
                <w:szCs w:val="16"/>
              </w:rPr>
            </w:pPr>
            <w:r w:rsidRPr="001A0044">
              <w:rPr>
                <w:bCs/>
                <w:sz w:val="16"/>
                <w:szCs w:val="16"/>
              </w:rPr>
              <w:t>5 124,7</w:t>
            </w:r>
          </w:p>
        </w:tc>
        <w:tc>
          <w:tcPr>
            <w:tcW w:w="1105" w:type="dxa"/>
            <w:hideMark/>
          </w:tcPr>
          <w:p w14:paraId="3189F86A" w14:textId="77777777" w:rsidR="001A0044" w:rsidRPr="001A0044" w:rsidRDefault="001A0044" w:rsidP="001A0044">
            <w:pPr>
              <w:spacing w:line="240" w:lineRule="auto"/>
              <w:ind w:firstLine="0"/>
              <w:rPr>
                <w:bCs/>
                <w:sz w:val="16"/>
                <w:szCs w:val="16"/>
              </w:rPr>
            </w:pPr>
            <w:r w:rsidRPr="001A0044">
              <w:rPr>
                <w:bCs/>
                <w:sz w:val="16"/>
                <w:szCs w:val="16"/>
              </w:rPr>
              <w:t>1 970,8</w:t>
            </w:r>
          </w:p>
        </w:tc>
        <w:tc>
          <w:tcPr>
            <w:tcW w:w="1019" w:type="dxa"/>
            <w:hideMark/>
          </w:tcPr>
          <w:p w14:paraId="150BC18B" w14:textId="77777777" w:rsidR="001A0044" w:rsidRPr="001A0044" w:rsidRDefault="001A0044" w:rsidP="001A0044">
            <w:pPr>
              <w:spacing w:line="240" w:lineRule="auto"/>
              <w:ind w:firstLine="0"/>
              <w:rPr>
                <w:bCs/>
                <w:sz w:val="16"/>
                <w:szCs w:val="16"/>
              </w:rPr>
            </w:pPr>
            <w:r w:rsidRPr="001A0044">
              <w:rPr>
                <w:bCs/>
                <w:sz w:val="16"/>
                <w:szCs w:val="16"/>
              </w:rPr>
              <w:t>38,5</w:t>
            </w:r>
          </w:p>
        </w:tc>
      </w:tr>
      <w:tr w:rsidR="001A0044" w:rsidRPr="001A0044" w14:paraId="73E73F6F" w14:textId="77777777" w:rsidTr="00AC7815">
        <w:trPr>
          <w:trHeight w:val="20"/>
        </w:trPr>
        <w:tc>
          <w:tcPr>
            <w:tcW w:w="5817" w:type="dxa"/>
            <w:hideMark/>
          </w:tcPr>
          <w:p w14:paraId="24412933" w14:textId="77777777" w:rsidR="001A0044" w:rsidRPr="001A0044" w:rsidRDefault="001A0044" w:rsidP="001A0044">
            <w:pPr>
              <w:spacing w:line="240" w:lineRule="auto"/>
              <w:ind w:left="-57" w:firstLine="0"/>
              <w:rPr>
                <w:bCs/>
                <w:sz w:val="16"/>
                <w:szCs w:val="16"/>
              </w:rPr>
            </w:pPr>
            <w:r w:rsidRPr="001A0044">
              <w:rPr>
                <w:bCs/>
                <w:sz w:val="16"/>
                <w:szCs w:val="16"/>
              </w:rPr>
              <w:t>Обеспечение эффективного управления, распоряжения, использования и сохранности муниципального имущества</w:t>
            </w:r>
          </w:p>
        </w:tc>
        <w:tc>
          <w:tcPr>
            <w:tcW w:w="1224" w:type="dxa"/>
            <w:hideMark/>
          </w:tcPr>
          <w:p w14:paraId="72D64697" w14:textId="77777777" w:rsidR="001A0044" w:rsidRPr="001A0044" w:rsidRDefault="001A0044" w:rsidP="001A0044">
            <w:pPr>
              <w:spacing w:line="240" w:lineRule="auto"/>
              <w:ind w:firstLine="0"/>
              <w:rPr>
                <w:bCs/>
                <w:sz w:val="16"/>
                <w:szCs w:val="16"/>
              </w:rPr>
            </w:pPr>
            <w:r w:rsidRPr="001A0044">
              <w:rPr>
                <w:bCs/>
                <w:sz w:val="16"/>
                <w:szCs w:val="16"/>
              </w:rPr>
              <w:t>61.2.02.00210</w:t>
            </w:r>
          </w:p>
        </w:tc>
        <w:tc>
          <w:tcPr>
            <w:tcW w:w="610" w:type="dxa"/>
            <w:hideMark/>
          </w:tcPr>
          <w:p w14:paraId="215F107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70821D0" w14:textId="77777777" w:rsidR="001A0044" w:rsidRPr="001A0044" w:rsidRDefault="001A0044" w:rsidP="001A0044">
            <w:pPr>
              <w:spacing w:line="240" w:lineRule="auto"/>
              <w:ind w:firstLine="0"/>
              <w:rPr>
                <w:bCs/>
                <w:sz w:val="16"/>
                <w:szCs w:val="16"/>
              </w:rPr>
            </w:pPr>
            <w:r w:rsidRPr="001A0044">
              <w:rPr>
                <w:bCs/>
                <w:sz w:val="16"/>
                <w:szCs w:val="16"/>
              </w:rPr>
              <w:t>5 124,7</w:t>
            </w:r>
          </w:p>
        </w:tc>
        <w:tc>
          <w:tcPr>
            <w:tcW w:w="1105" w:type="dxa"/>
            <w:hideMark/>
          </w:tcPr>
          <w:p w14:paraId="6E060E50" w14:textId="77777777" w:rsidR="001A0044" w:rsidRPr="001A0044" w:rsidRDefault="001A0044" w:rsidP="001A0044">
            <w:pPr>
              <w:spacing w:line="240" w:lineRule="auto"/>
              <w:ind w:firstLine="0"/>
              <w:rPr>
                <w:bCs/>
                <w:sz w:val="16"/>
                <w:szCs w:val="16"/>
              </w:rPr>
            </w:pPr>
            <w:r w:rsidRPr="001A0044">
              <w:rPr>
                <w:bCs/>
                <w:sz w:val="16"/>
                <w:szCs w:val="16"/>
              </w:rPr>
              <w:t>1 970,8</w:t>
            </w:r>
          </w:p>
        </w:tc>
        <w:tc>
          <w:tcPr>
            <w:tcW w:w="1019" w:type="dxa"/>
            <w:hideMark/>
          </w:tcPr>
          <w:p w14:paraId="79600686" w14:textId="77777777" w:rsidR="001A0044" w:rsidRPr="001A0044" w:rsidRDefault="001A0044" w:rsidP="001A0044">
            <w:pPr>
              <w:spacing w:line="240" w:lineRule="auto"/>
              <w:ind w:firstLine="0"/>
              <w:rPr>
                <w:bCs/>
                <w:sz w:val="16"/>
                <w:szCs w:val="16"/>
              </w:rPr>
            </w:pPr>
            <w:r w:rsidRPr="001A0044">
              <w:rPr>
                <w:bCs/>
                <w:sz w:val="16"/>
                <w:szCs w:val="16"/>
              </w:rPr>
              <w:t>38,5</w:t>
            </w:r>
          </w:p>
        </w:tc>
      </w:tr>
      <w:tr w:rsidR="001A0044" w:rsidRPr="001A0044" w14:paraId="2336588C" w14:textId="77777777" w:rsidTr="00AC7815">
        <w:trPr>
          <w:trHeight w:val="20"/>
        </w:trPr>
        <w:tc>
          <w:tcPr>
            <w:tcW w:w="5817" w:type="dxa"/>
            <w:hideMark/>
          </w:tcPr>
          <w:p w14:paraId="09796FCD"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12C2C34C" w14:textId="77777777" w:rsidR="001A0044" w:rsidRPr="001A0044" w:rsidRDefault="001A0044" w:rsidP="001A0044">
            <w:pPr>
              <w:spacing w:line="240" w:lineRule="auto"/>
              <w:ind w:firstLine="0"/>
              <w:rPr>
                <w:bCs/>
                <w:sz w:val="16"/>
                <w:szCs w:val="16"/>
              </w:rPr>
            </w:pPr>
            <w:r w:rsidRPr="001A0044">
              <w:rPr>
                <w:bCs/>
                <w:sz w:val="16"/>
                <w:szCs w:val="16"/>
              </w:rPr>
              <w:t>61.2.02.00210</w:t>
            </w:r>
          </w:p>
        </w:tc>
        <w:tc>
          <w:tcPr>
            <w:tcW w:w="610" w:type="dxa"/>
            <w:hideMark/>
          </w:tcPr>
          <w:p w14:paraId="54CAFA73"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09F6DE54" w14:textId="77777777" w:rsidR="001A0044" w:rsidRPr="001A0044" w:rsidRDefault="001A0044" w:rsidP="001A0044">
            <w:pPr>
              <w:spacing w:line="240" w:lineRule="auto"/>
              <w:ind w:firstLine="0"/>
              <w:rPr>
                <w:bCs/>
                <w:sz w:val="16"/>
                <w:szCs w:val="16"/>
              </w:rPr>
            </w:pPr>
            <w:r w:rsidRPr="001A0044">
              <w:rPr>
                <w:bCs/>
                <w:sz w:val="16"/>
                <w:szCs w:val="16"/>
              </w:rPr>
              <w:t>5 069,7</w:t>
            </w:r>
          </w:p>
        </w:tc>
        <w:tc>
          <w:tcPr>
            <w:tcW w:w="1105" w:type="dxa"/>
            <w:hideMark/>
          </w:tcPr>
          <w:p w14:paraId="5EBBFA1B" w14:textId="77777777" w:rsidR="001A0044" w:rsidRPr="001A0044" w:rsidRDefault="001A0044" w:rsidP="001A0044">
            <w:pPr>
              <w:spacing w:line="240" w:lineRule="auto"/>
              <w:ind w:firstLine="0"/>
              <w:rPr>
                <w:bCs/>
                <w:sz w:val="16"/>
                <w:szCs w:val="16"/>
              </w:rPr>
            </w:pPr>
            <w:r w:rsidRPr="001A0044">
              <w:rPr>
                <w:bCs/>
                <w:sz w:val="16"/>
                <w:szCs w:val="16"/>
              </w:rPr>
              <w:t>1 919,4</w:t>
            </w:r>
          </w:p>
        </w:tc>
        <w:tc>
          <w:tcPr>
            <w:tcW w:w="1019" w:type="dxa"/>
            <w:hideMark/>
          </w:tcPr>
          <w:p w14:paraId="6C76C37C" w14:textId="77777777" w:rsidR="001A0044" w:rsidRPr="001A0044" w:rsidRDefault="001A0044" w:rsidP="001A0044">
            <w:pPr>
              <w:spacing w:line="240" w:lineRule="auto"/>
              <w:ind w:firstLine="0"/>
              <w:rPr>
                <w:bCs/>
                <w:sz w:val="16"/>
                <w:szCs w:val="16"/>
              </w:rPr>
            </w:pPr>
            <w:r w:rsidRPr="001A0044">
              <w:rPr>
                <w:bCs/>
                <w:sz w:val="16"/>
                <w:szCs w:val="16"/>
              </w:rPr>
              <w:t>37,9</w:t>
            </w:r>
          </w:p>
        </w:tc>
      </w:tr>
      <w:tr w:rsidR="001A0044" w:rsidRPr="001A0044" w14:paraId="58F5D69E" w14:textId="77777777" w:rsidTr="00AC7815">
        <w:trPr>
          <w:trHeight w:val="20"/>
        </w:trPr>
        <w:tc>
          <w:tcPr>
            <w:tcW w:w="5817" w:type="dxa"/>
            <w:hideMark/>
          </w:tcPr>
          <w:p w14:paraId="76EFA6EE"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62E401E1" w14:textId="77777777" w:rsidR="001A0044" w:rsidRPr="001A0044" w:rsidRDefault="001A0044" w:rsidP="001A0044">
            <w:pPr>
              <w:spacing w:line="240" w:lineRule="auto"/>
              <w:ind w:firstLine="0"/>
              <w:rPr>
                <w:bCs/>
                <w:sz w:val="16"/>
                <w:szCs w:val="16"/>
              </w:rPr>
            </w:pPr>
            <w:r w:rsidRPr="001A0044">
              <w:rPr>
                <w:bCs/>
                <w:sz w:val="16"/>
                <w:szCs w:val="16"/>
              </w:rPr>
              <w:t>61.2.02.00210</w:t>
            </w:r>
          </w:p>
        </w:tc>
        <w:tc>
          <w:tcPr>
            <w:tcW w:w="610" w:type="dxa"/>
            <w:hideMark/>
          </w:tcPr>
          <w:p w14:paraId="6028F3AC"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1E18ECA5" w14:textId="77777777" w:rsidR="001A0044" w:rsidRPr="001A0044" w:rsidRDefault="001A0044" w:rsidP="001A0044">
            <w:pPr>
              <w:spacing w:line="240" w:lineRule="auto"/>
              <w:ind w:firstLine="0"/>
              <w:rPr>
                <w:bCs/>
                <w:sz w:val="16"/>
                <w:szCs w:val="16"/>
              </w:rPr>
            </w:pPr>
            <w:r w:rsidRPr="001A0044">
              <w:rPr>
                <w:bCs/>
                <w:sz w:val="16"/>
                <w:szCs w:val="16"/>
              </w:rPr>
              <w:t>55,0</w:t>
            </w:r>
          </w:p>
        </w:tc>
        <w:tc>
          <w:tcPr>
            <w:tcW w:w="1105" w:type="dxa"/>
            <w:hideMark/>
          </w:tcPr>
          <w:p w14:paraId="3D3B43A4" w14:textId="77777777" w:rsidR="001A0044" w:rsidRPr="001A0044" w:rsidRDefault="001A0044" w:rsidP="001A0044">
            <w:pPr>
              <w:spacing w:line="240" w:lineRule="auto"/>
              <w:ind w:firstLine="0"/>
              <w:rPr>
                <w:bCs/>
                <w:sz w:val="16"/>
                <w:szCs w:val="16"/>
              </w:rPr>
            </w:pPr>
            <w:r w:rsidRPr="001A0044">
              <w:rPr>
                <w:bCs/>
                <w:sz w:val="16"/>
                <w:szCs w:val="16"/>
              </w:rPr>
              <w:t>51,4</w:t>
            </w:r>
          </w:p>
        </w:tc>
        <w:tc>
          <w:tcPr>
            <w:tcW w:w="1019" w:type="dxa"/>
            <w:hideMark/>
          </w:tcPr>
          <w:p w14:paraId="259ED248" w14:textId="77777777" w:rsidR="001A0044" w:rsidRPr="001A0044" w:rsidRDefault="001A0044" w:rsidP="001A0044">
            <w:pPr>
              <w:spacing w:line="240" w:lineRule="auto"/>
              <w:ind w:firstLine="0"/>
              <w:rPr>
                <w:bCs/>
                <w:sz w:val="16"/>
                <w:szCs w:val="16"/>
              </w:rPr>
            </w:pPr>
            <w:r w:rsidRPr="001A0044">
              <w:rPr>
                <w:bCs/>
                <w:sz w:val="16"/>
                <w:szCs w:val="16"/>
              </w:rPr>
              <w:t>93,5</w:t>
            </w:r>
          </w:p>
        </w:tc>
      </w:tr>
      <w:tr w:rsidR="001A0044" w:rsidRPr="001A0044" w14:paraId="65F3A450" w14:textId="77777777" w:rsidTr="00AC7815">
        <w:trPr>
          <w:trHeight w:val="20"/>
        </w:trPr>
        <w:tc>
          <w:tcPr>
            <w:tcW w:w="5817" w:type="dxa"/>
            <w:hideMark/>
          </w:tcPr>
          <w:p w14:paraId="6A3749A8"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1224" w:type="dxa"/>
            <w:hideMark/>
          </w:tcPr>
          <w:p w14:paraId="66119F33" w14:textId="77777777" w:rsidR="001A0044" w:rsidRPr="001A0044" w:rsidRDefault="001A0044" w:rsidP="001A0044">
            <w:pPr>
              <w:spacing w:line="240" w:lineRule="auto"/>
              <w:ind w:firstLine="0"/>
              <w:rPr>
                <w:bCs/>
                <w:sz w:val="16"/>
                <w:szCs w:val="16"/>
              </w:rPr>
            </w:pPr>
            <w:r w:rsidRPr="001A0044">
              <w:rPr>
                <w:bCs/>
                <w:sz w:val="16"/>
                <w:szCs w:val="16"/>
              </w:rPr>
              <w:t>61.2.03.00000</w:t>
            </w:r>
          </w:p>
        </w:tc>
        <w:tc>
          <w:tcPr>
            <w:tcW w:w="610" w:type="dxa"/>
            <w:hideMark/>
          </w:tcPr>
          <w:p w14:paraId="4D155A5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736B9C1" w14:textId="77777777" w:rsidR="001A0044" w:rsidRPr="001A0044" w:rsidRDefault="001A0044" w:rsidP="001A0044">
            <w:pPr>
              <w:spacing w:line="240" w:lineRule="auto"/>
              <w:ind w:firstLine="0"/>
              <w:rPr>
                <w:bCs/>
                <w:sz w:val="16"/>
                <w:szCs w:val="16"/>
              </w:rPr>
            </w:pPr>
            <w:r w:rsidRPr="001A0044">
              <w:rPr>
                <w:bCs/>
                <w:sz w:val="16"/>
                <w:szCs w:val="16"/>
              </w:rPr>
              <w:t>1 676,0</w:t>
            </w:r>
          </w:p>
        </w:tc>
        <w:tc>
          <w:tcPr>
            <w:tcW w:w="1105" w:type="dxa"/>
            <w:hideMark/>
          </w:tcPr>
          <w:p w14:paraId="19810346" w14:textId="77777777" w:rsidR="001A0044" w:rsidRPr="001A0044" w:rsidRDefault="001A0044" w:rsidP="001A0044">
            <w:pPr>
              <w:spacing w:line="240" w:lineRule="auto"/>
              <w:ind w:firstLine="0"/>
              <w:rPr>
                <w:bCs/>
                <w:sz w:val="16"/>
                <w:szCs w:val="16"/>
              </w:rPr>
            </w:pPr>
            <w:r w:rsidRPr="001A0044">
              <w:rPr>
                <w:bCs/>
                <w:sz w:val="16"/>
                <w:szCs w:val="16"/>
              </w:rPr>
              <w:t>272,0</w:t>
            </w:r>
          </w:p>
        </w:tc>
        <w:tc>
          <w:tcPr>
            <w:tcW w:w="1019" w:type="dxa"/>
            <w:hideMark/>
          </w:tcPr>
          <w:p w14:paraId="056745F6" w14:textId="77777777" w:rsidR="001A0044" w:rsidRPr="001A0044" w:rsidRDefault="001A0044" w:rsidP="001A0044">
            <w:pPr>
              <w:spacing w:line="240" w:lineRule="auto"/>
              <w:ind w:firstLine="0"/>
              <w:rPr>
                <w:bCs/>
                <w:sz w:val="16"/>
                <w:szCs w:val="16"/>
              </w:rPr>
            </w:pPr>
            <w:r w:rsidRPr="001A0044">
              <w:rPr>
                <w:bCs/>
                <w:sz w:val="16"/>
                <w:szCs w:val="16"/>
              </w:rPr>
              <w:t>16,2</w:t>
            </w:r>
          </w:p>
        </w:tc>
      </w:tr>
      <w:tr w:rsidR="001A0044" w:rsidRPr="001A0044" w14:paraId="1A2FB6CB" w14:textId="77777777" w:rsidTr="00AC7815">
        <w:trPr>
          <w:trHeight w:val="20"/>
        </w:trPr>
        <w:tc>
          <w:tcPr>
            <w:tcW w:w="5817" w:type="dxa"/>
            <w:hideMark/>
          </w:tcPr>
          <w:p w14:paraId="4EF388DF" w14:textId="77777777" w:rsidR="001A0044" w:rsidRPr="001A0044" w:rsidRDefault="001A0044" w:rsidP="001A0044">
            <w:pPr>
              <w:spacing w:line="240" w:lineRule="auto"/>
              <w:ind w:left="-57" w:firstLine="0"/>
              <w:rPr>
                <w:bCs/>
                <w:sz w:val="16"/>
                <w:szCs w:val="16"/>
              </w:rPr>
            </w:pPr>
            <w:r w:rsidRPr="001A0044">
              <w:rPr>
                <w:bCs/>
                <w:sz w:val="16"/>
                <w:szCs w:val="16"/>
              </w:rPr>
              <w:t>Оценка муниципального имущества, в том числе земельных участков, оформление правоустанавливающих документов на объекты</w:t>
            </w:r>
          </w:p>
        </w:tc>
        <w:tc>
          <w:tcPr>
            <w:tcW w:w="1224" w:type="dxa"/>
            <w:hideMark/>
          </w:tcPr>
          <w:p w14:paraId="6FD6BDDB" w14:textId="77777777" w:rsidR="001A0044" w:rsidRPr="001A0044" w:rsidRDefault="001A0044" w:rsidP="001A0044">
            <w:pPr>
              <w:spacing w:line="240" w:lineRule="auto"/>
              <w:ind w:firstLine="0"/>
              <w:rPr>
                <w:bCs/>
                <w:sz w:val="16"/>
                <w:szCs w:val="16"/>
              </w:rPr>
            </w:pPr>
            <w:r w:rsidRPr="001A0044">
              <w:rPr>
                <w:bCs/>
                <w:sz w:val="16"/>
                <w:szCs w:val="16"/>
              </w:rPr>
              <w:t>61.2.03.00220</w:t>
            </w:r>
          </w:p>
        </w:tc>
        <w:tc>
          <w:tcPr>
            <w:tcW w:w="610" w:type="dxa"/>
            <w:hideMark/>
          </w:tcPr>
          <w:p w14:paraId="1C3E7B8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4151B4C" w14:textId="77777777" w:rsidR="001A0044" w:rsidRPr="001A0044" w:rsidRDefault="001A0044" w:rsidP="001A0044">
            <w:pPr>
              <w:spacing w:line="240" w:lineRule="auto"/>
              <w:ind w:firstLine="0"/>
              <w:rPr>
                <w:bCs/>
                <w:sz w:val="16"/>
                <w:szCs w:val="16"/>
              </w:rPr>
            </w:pPr>
            <w:r w:rsidRPr="001A0044">
              <w:rPr>
                <w:bCs/>
                <w:sz w:val="16"/>
                <w:szCs w:val="16"/>
              </w:rPr>
              <w:t>1 676,0</w:t>
            </w:r>
          </w:p>
        </w:tc>
        <w:tc>
          <w:tcPr>
            <w:tcW w:w="1105" w:type="dxa"/>
            <w:hideMark/>
          </w:tcPr>
          <w:p w14:paraId="58C4E9C1" w14:textId="77777777" w:rsidR="001A0044" w:rsidRPr="001A0044" w:rsidRDefault="001A0044" w:rsidP="001A0044">
            <w:pPr>
              <w:spacing w:line="240" w:lineRule="auto"/>
              <w:ind w:firstLine="0"/>
              <w:rPr>
                <w:bCs/>
                <w:sz w:val="16"/>
                <w:szCs w:val="16"/>
              </w:rPr>
            </w:pPr>
            <w:r w:rsidRPr="001A0044">
              <w:rPr>
                <w:bCs/>
                <w:sz w:val="16"/>
                <w:szCs w:val="16"/>
              </w:rPr>
              <w:t>272,0</w:t>
            </w:r>
          </w:p>
        </w:tc>
        <w:tc>
          <w:tcPr>
            <w:tcW w:w="1019" w:type="dxa"/>
            <w:hideMark/>
          </w:tcPr>
          <w:p w14:paraId="15488554" w14:textId="77777777" w:rsidR="001A0044" w:rsidRPr="001A0044" w:rsidRDefault="001A0044" w:rsidP="001A0044">
            <w:pPr>
              <w:spacing w:line="240" w:lineRule="auto"/>
              <w:ind w:firstLine="0"/>
              <w:rPr>
                <w:bCs/>
                <w:sz w:val="16"/>
                <w:szCs w:val="16"/>
              </w:rPr>
            </w:pPr>
            <w:r w:rsidRPr="001A0044">
              <w:rPr>
                <w:bCs/>
                <w:sz w:val="16"/>
                <w:szCs w:val="16"/>
              </w:rPr>
              <w:t>16,2</w:t>
            </w:r>
          </w:p>
        </w:tc>
      </w:tr>
      <w:tr w:rsidR="001A0044" w:rsidRPr="001A0044" w14:paraId="16F97AAE" w14:textId="77777777" w:rsidTr="00AC7815">
        <w:trPr>
          <w:trHeight w:val="20"/>
        </w:trPr>
        <w:tc>
          <w:tcPr>
            <w:tcW w:w="5817" w:type="dxa"/>
            <w:hideMark/>
          </w:tcPr>
          <w:p w14:paraId="338443F7"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743039BD" w14:textId="77777777" w:rsidR="001A0044" w:rsidRPr="001A0044" w:rsidRDefault="001A0044" w:rsidP="001A0044">
            <w:pPr>
              <w:spacing w:line="240" w:lineRule="auto"/>
              <w:ind w:firstLine="0"/>
              <w:rPr>
                <w:bCs/>
                <w:sz w:val="16"/>
                <w:szCs w:val="16"/>
              </w:rPr>
            </w:pPr>
            <w:r w:rsidRPr="001A0044">
              <w:rPr>
                <w:bCs/>
                <w:sz w:val="16"/>
                <w:szCs w:val="16"/>
              </w:rPr>
              <w:t>61.2.03.00220</w:t>
            </w:r>
          </w:p>
        </w:tc>
        <w:tc>
          <w:tcPr>
            <w:tcW w:w="610" w:type="dxa"/>
            <w:hideMark/>
          </w:tcPr>
          <w:p w14:paraId="7923EDC9"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72662809" w14:textId="77777777" w:rsidR="001A0044" w:rsidRPr="001A0044" w:rsidRDefault="001A0044" w:rsidP="001A0044">
            <w:pPr>
              <w:spacing w:line="240" w:lineRule="auto"/>
              <w:ind w:firstLine="0"/>
              <w:rPr>
                <w:bCs/>
                <w:sz w:val="16"/>
                <w:szCs w:val="16"/>
              </w:rPr>
            </w:pPr>
            <w:r w:rsidRPr="001A0044">
              <w:rPr>
                <w:bCs/>
                <w:sz w:val="16"/>
                <w:szCs w:val="16"/>
              </w:rPr>
              <w:t>1 676,0</w:t>
            </w:r>
          </w:p>
        </w:tc>
        <w:tc>
          <w:tcPr>
            <w:tcW w:w="1105" w:type="dxa"/>
            <w:hideMark/>
          </w:tcPr>
          <w:p w14:paraId="541AD063" w14:textId="77777777" w:rsidR="001A0044" w:rsidRPr="001A0044" w:rsidRDefault="001A0044" w:rsidP="001A0044">
            <w:pPr>
              <w:spacing w:line="240" w:lineRule="auto"/>
              <w:ind w:firstLine="0"/>
              <w:rPr>
                <w:bCs/>
                <w:sz w:val="16"/>
                <w:szCs w:val="16"/>
              </w:rPr>
            </w:pPr>
            <w:r w:rsidRPr="001A0044">
              <w:rPr>
                <w:bCs/>
                <w:sz w:val="16"/>
                <w:szCs w:val="16"/>
              </w:rPr>
              <w:t>272,0</w:t>
            </w:r>
          </w:p>
        </w:tc>
        <w:tc>
          <w:tcPr>
            <w:tcW w:w="1019" w:type="dxa"/>
            <w:hideMark/>
          </w:tcPr>
          <w:p w14:paraId="23B94E31" w14:textId="77777777" w:rsidR="001A0044" w:rsidRPr="001A0044" w:rsidRDefault="001A0044" w:rsidP="001A0044">
            <w:pPr>
              <w:spacing w:line="240" w:lineRule="auto"/>
              <w:ind w:firstLine="0"/>
              <w:rPr>
                <w:bCs/>
                <w:sz w:val="16"/>
                <w:szCs w:val="16"/>
              </w:rPr>
            </w:pPr>
            <w:r w:rsidRPr="001A0044">
              <w:rPr>
                <w:bCs/>
                <w:sz w:val="16"/>
                <w:szCs w:val="16"/>
              </w:rPr>
              <w:t>16,2</w:t>
            </w:r>
          </w:p>
        </w:tc>
      </w:tr>
      <w:tr w:rsidR="001A0044" w:rsidRPr="001A0044" w14:paraId="0B41A821" w14:textId="77777777" w:rsidTr="00AC7815">
        <w:trPr>
          <w:trHeight w:val="20"/>
        </w:trPr>
        <w:tc>
          <w:tcPr>
            <w:tcW w:w="5817" w:type="dxa"/>
            <w:hideMark/>
          </w:tcPr>
          <w:p w14:paraId="7BE4269F"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"Расходы на обеспечение функций органов местного самоуправления"</w:t>
            </w:r>
          </w:p>
        </w:tc>
        <w:tc>
          <w:tcPr>
            <w:tcW w:w="1224" w:type="dxa"/>
            <w:hideMark/>
          </w:tcPr>
          <w:p w14:paraId="7AAA918D" w14:textId="77777777" w:rsidR="001A0044" w:rsidRPr="001A0044" w:rsidRDefault="001A0044" w:rsidP="001A0044">
            <w:pPr>
              <w:spacing w:line="240" w:lineRule="auto"/>
              <w:ind w:firstLine="0"/>
              <w:rPr>
                <w:bCs/>
                <w:sz w:val="16"/>
                <w:szCs w:val="16"/>
              </w:rPr>
            </w:pPr>
            <w:r w:rsidRPr="001A0044">
              <w:rPr>
                <w:bCs/>
                <w:sz w:val="16"/>
                <w:szCs w:val="16"/>
              </w:rPr>
              <w:t>61.2.01.00000</w:t>
            </w:r>
          </w:p>
        </w:tc>
        <w:tc>
          <w:tcPr>
            <w:tcW w:w="610" w:type="dxa"/>
            <w:hideMark/>
          </w:tcPr>
          <w:p w14:paraId="7C9ECEB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36D7CD3" w14:textId="77777777" w:rsidR="001A0044" w:rsidRPr="001A0044" w:rsidRDefault="001A0044" w:rsidP="001A0044">
            <w:pPr>
              <w:spacing w:line="240" w:lineRule="auto"/>
              <w:ind w:firstLine="0"/>
              <w:rPr>
                <w:bCs/>
                <w:sz w:val="16"/>
                <w:szCs w:val="16"/>
              </w:rPr>
            </w:pPr>
            <w:r w:rsidRPr="001A0044">
              <w:rPr>
                <w:bCs/>
                <w:sz w:val="16"/>
                <w:szCs w:val="16"/>
              </w:rPr>
              <w:t>8 820,9</w:t>
            </w:r>
          </w:p>
        </w:tc>
        <w:tc>
          <w:tcPr>
            <w:tcW w:w="1105" w:type="dxa"/>
            <w:hideMark/>
          </w:tcPr>
          <w:p w14:paraId="4A5AA0F7" w14:textId="77777777" w:rsidR="001A0044" w:rsidRPr="001A0044" w:rsidRDefault="001A0044" w:rsidP="001A0044">
            <w:pPr>
              <w:spacing w:line="240" w:lineRule="auto"/>
              <w:ind w:firstLine="0"/>
              <w:rPr>
                <w:bCs/>
                <w:sz w:val="16"/>
                <w:szCs w:val="16"/>
              </w:rPr>
            </w:pPr>
            <w:r w:rsidRPr="001A0044">
              <w:rPr>
                <w:bCs/>
                <w:sz w:val="16"/>
                <w:szCs w:val="16"/>
              </w:rPr>
              <w:t>3 723,2</w:t>
            </w:r>
          </w:p>
        </w:tc>
        <w:tc>
          <w:tcPr>
            <w:tcW w:w="1019" w:type="dxa"/>
            <w:hideMark/>
          </w:tcPr>
          <w:p w14:paraId="11DDF661" w14:textId="77777777" w:rsidR="001A0044" w:rsidRPr="001A0044" w:rsidRDefault="001A0044" w:rsidP="001A0044">
            <w:pPr>
              <w:spacing w:line="240" w:lineRule="auto"/>
              <w:ind w:firstLine="0"/>
              <w:rPr>
                <w:bCs/>
                <w:sz w:val="16"/>
                <w:szCs w:val="16"/>
              </w:rPr>
            </w:pPr>
            <w:r w:rsidRPr="001A0044">
              <w:rPr>
                <w:bCs/>
                <w:sz w:val="16"/>
                <w:szCs w:val="16"/>
              </w:rPr>
              <w:t>42,2</w:t>
            </w:r>
          </w:p>
        </w:tc>
      </w:tr>
      <w:tr w:rsidR="001A0044" w:rsidRPr="001A0044" w14:paraId="2B8640A8" w14:textId="77777777" w:rsidTr="00AC7815">
        <w:trPr>
          <w:trHeight w:val="20"/>
        </w:trPr>
        <w:tc>
          <w:tcPr>
            <w:tcW w:w="5817" w:type="dxa"/>
            <w:hideMark/>
          </w:tcPr>
          <w:p w14:paraId="70DBB900" w14:textId="77777777" w:rsidR="001A0044" w:rsidRPr="001A0044" w:rsidRDefault="001A0044" w:rsidP="001A0044">
            <w:pPr>
              <w:spacing w:line="240" w:lineRule="auto"/>
              <w:ind w:left="-57" w:firstLine="0"/>
              <w:rPr>
                <w:bCs/>
                <w:sz w:val="16"/>
                <w:szCs w:val="16"/>
              </w:rPr>
            </w:pPr>
            <w:r w:rsidRPr="001A0044">
              <w:rPr>
                <w:bCs/>
                <w:sz w:val="16"/>
                <w:szCs w:val="16"/>
              </w:rPr>
              <w:t>Расходы на обеспечение функций органов местного самоуправления</w:t>
            </w:r>
          </w:p>
        </w:tc>
        <w:tc>
          <w:tcPr>
            <w:tcW w:w="1224" w:type="dxa"/>
            <w:hideMark/>
          </w:tcPr>
          <w:p w14:paraId="38552BFD" w14:textId="77777777" w:rsidR="001A0044" w:rsidRPr="001A0044" w:rsidRDefault="001A0044" w:rsidP="001A0044">
            <w:pPr>
              <w:spacing w:line="240" w:lineRule="auto"/>
              <w:ind w:firstLine="0"/>
              <w:rPr>
                <w:bCs/>
                <w:sz w:val="16"/>
                <w:szCs w:val="16"/>
              </w:rPr>
            </w:pPr>
            <w:r w:rsidRPr="001A0044">
              <w:rPr>
                <w:bCs/>
                <w:sz w:val="16"/>
                <w:szCs w:val="16"/>
              </w:rPr>
              <w:t>61.2.01.00200</w:t>
            </w:r>
          </w:p>
        </w:tc>
        <w:tc>
          <w:tcPr>
            <w:tcW w:w="610" w:type="dxa"/>
            <w:hideMark/>
          </w:tcPr>
          <w:p w14:paraId="36854D7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2F9D627" w14:textId="77777777" w:rsidR="001A0044" w:rsidRPr="001A0044" w:rsidRDefault="001A0044" w:rsidP="001A0044">
            <w:pPr>
              <w:spacing w:line="240" w:lineRule="auto"/>
              <w:ind w:firstLine="0"/>
              <w:rPr>
                <w:bCs/>
                <w:sz w:val="16"/>
                <w:szCs w:val="16"/>
              </w:rPr>
            </w:pPr>
            <w:r w:rsidRPr="001A0044">
              <w:rPr>
                <w:bCs/>
                <w:sz w:val="16"/>
                <w:szCs w:val="16"/>
              </w:rPr>
              <w:t>418,0</w:t>
            </w:r>
          </w:p>
        </w:tc>
        <w:tc>
          <w:tcPr>
            <w:tcW w:w="1105" w:type="dxa"/>
            <w:hideMark/>
          </w:tcPr>
          <w:p w14:paraId="35995CAD" w14:textId="77777777" w:rsidR="001A0044" w:rsidRPr="001A0044" w:rsidRDefault="001A0044" w:rsidP="001A0044">
            <w:pPr>
              <w:spacing w:line="240" w:lineRule="auto"/>
              <w:ind w:firstLine="0"/>
              <w:rPr>
                <w:bCs/>
                <w:sz w:val="16"/>
                <w:szCs w:val="16"/>
              </w:rPr>
            </w:pPr>
            <w:r w:rsidRPr="001A0044">
              <w:rPr>
                <w:bCs/>
                <w:sz w:val="16"/>
                <w:szCs w:val="16"/>
              </w:rPr>
              <w:t>303,3</w:t>
            </w:r>
          </w:p>
        </w:tc>
        <w:tc>
          <w:tcPr>
            <w:tcW w:w="1019" w:type="dxa"/>
            <w:hideMark/>
          </w:tcPr>
          <w:p w14:paraId="57852FC3" w14:textId="77777777" w:rsidR="001A0044" w:rsidRPr="001A0044" w:rsidRDefault="001A0044" w:rsidP="001A0044">
            <w:pPr>
              <w:spacing w:line="240" w:lineRule="auto"/>
              <w:ind w:firstLine="0"/>
              <w:rPr>
                <w:bCs/>
                <w:sz w:val="16"/>
                <w:szCs w:val="16"/>
              </w:rPr>
            </w:pPr>
            <w:r w:rsidRPr="001A0044">
              <w:rPr>
                <w:bCs/>
                <w:sz w:val="16"/>
                <w:szCs w:val="16"/>
              </w:rPr>
              <w:t>72,6</w:t>
            </w:r>
          </w:p>
        </w:tc>
      </w:tr>
      <w:tr w:rsidR="001A0044" w:rsidRPr="001A0044" w14:paraId="149D2300" w14:textId="77777777" w:rsidTr="00AC7815">
        <w:trPr>
          <w:trHeight w:val="20"/>
        </w:trPr>
        <w:tc>
          <w:tcPr>
            <w:tcW w:w="5817" w:type="dxa"/>
            <w:hideMark/>
          </w:tcPr>
          <w:p w14:paraId="586B2753"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21D08122" w14:textId="77777777" w:rsidR="001A0044" w:rsidRPr="001A0044" w:rsidRDefault="001A0044" w:rsidP="001A0044">
            <w:pPr>
              <w:spacing w:line="240" w:lineRule="auto"/>
              <w:ind w:firstLine="0"/>
              <w:rPr>
                <w:bCs/>
                <w:sz w:val="16"/>
                <w:szCs w:val="16"/>
              </w:rPr>
            </w:pPr>
            <w:r w:rsidRPr="001A0044">
              <w:rPr>
                <w:bCs/>
                <w:sz w:val="16"/>
                <w:szCs w:val="16"/>
              </w:rPr>
              <w:t>61.2.01.00200</w:t>
            </w:r>
          </w:p>
        </w:tc>
        <w:tc>
          <w:tcPr>
            <w:tcW w:w="610" w:type="dxa"/>
            <w:hideMark/>
          </w:tcPr>
          <w:p w14:paraId="56F6B0FE"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50F0F097" w14:textId="77777777" w:rsidR="001A0044" w:rsidRPr="001A0044" w:rsidRDefault="001A0044" w:rsidP="001A0044">
            <w:pPr>
              <w:spacing w:line="240" w:lineRule="auto"/>
              <w:ind w:firstLine="0"/>
              <w:rPr>
                <w:bCs/>
                <w:sz w:val="16"/>
                <w:szCs w:val="16"/>
              </w:rPr>
            </w:pPr>
            <w:r w:rsidRPr="001A0044">
              <w:rPr>
                <w:bCs/>
                <w:sz w:val="16"/>
                <w:szCs w:val="16"/>
              </w:rPr>
              <w:t>406,0</w:t>
            </w:r>
          </w:p>
        </w:tc>
        <w:tc>
          <w:tcPr>
            <w:tcW w:w="1105" w:type="dxa"/>
            <w:hideMark/>
          </w:tcPr>
          <w:p w14:paraId="464AB569" w14:textId="77777777" w:rsidR="001A0044" w:rsidRPr="001A0044" w:rsidRDefault="001A0044" w:rsidP="001A0044">
            <w:pPr>
              <w:spacing w:line="240" w:lineRule="auto"/>
              <w:ind w:firstLine="0"/>
              <w:rPr>
                <w:bCs/>
                <w:sz w:val="16"/>
                <w:szCs w:val="16"/>
              </w:rPr>
            </w:pPr>
            <w:r w:rsidRPr="001A0044">
              <w:rPr>
                <w:bCs/>
                <w:sz w:val="16"/>
                <w:szCs w:val="16"/>
              </w:rPr>
              <w:t>303,3</w:t>
            </w:r>
          </w:p>
        </w:tc>
        <w:tc>
          <w:tcPr>
            <w:tcW w:w="1019" w:type="dxa"/>
            <w:hideMark/>
          </w:tcPr>
          <w:p w14:paraId="3B1E4DD8" w14:textId="77777777" w:rsidR="001A0044" w:rsidRPr="001A0044" w:rsidRDefault="001A0044" w:rsidP="001A0044">
            <w:pPr>
              <w:spacing w:line="240" w:lineRule="auto"/>
              <w:ind w:firstLine="0"/>
              <w:rPr>
                <w:bCs/>
                <w:sz w:val="16"/>
                <w:szCs w:val="16"/>
              </w:rPr>
            </w:pPr>
            <w:r w:rsidRPr="001A0044">
              <w:rPr>
                <w:bCs/>
                <w:sz w:val="16"/>
                <w:szCs w:val="16"/>
              </w:rPr>
              <w:t>74,7</w:t>
            </w:r>
          </w:p>
        </w:tc>
      </w:tr>
      <w:tr w:rsidR="001A0044" w:rsidRPr="001A0044" w14:paraId="44ABF7F7" w14:textId="77777777" w:rsidTr="00AC7815">
        <w:trPr>
          <w:trHeight w:val="20"/>
        </w:trPr>
        <w:tc>
          <w:tcPr>
            <w:tcW w:w="5817" w:type="dxa"/>
            <w:hideMark/>
          </w:tcPr>
          <w:p w14:paraId="6B546E12"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210F95C9" w14:textId="77777777" w:rsidR="001A0044" w:rsidRPr="001A0044" w:rsidRDefault="001A0044" w:rsidP="001A0044">
            <w:pPr>
              <w:spacing w:line="240" w:lineRule="auto"/>
              <w:ind w:firstLine="0"/>
              <w:rPr>
                <w:bCs/>
                <w:sz w:val="16"/>
                <w:szCs w:val="16"/>
              </w:rPr>
            </w:pPr>
            <w:r w:rsidRPr="001A0044">
              <w:rPr>
                <w:bCs/>
                <w:sz w:val="16"/>
                <w:szCs w:val="16"/>
              </w:rPr>
              <w:t>61.2.01.00200</w:t>
            </w:r>
          </w:p>
        </w:tc>
        <w:tc>
          <w:tcPr>
            <w:tcW w:w="610" w:type="dxa"/>
            <w:hideMark/>
          </w:tcPr>
          <w:p w14:paraId="6DF21390"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7AE56974" w14:textId="77777777" w:rsidR="001A0044" w:rsidRPr="001A0044" w:rsidRDefault="001A0044" w:rsidP="001A0044">
            <w:pPr>
              <w:spacing w:line="240" w:lineRule="auto"/>
              <w:ind w:firstLine="0"/>
              <w:rPr>
                <w:bCs/>
                <w:sz w:val="16"/>
                <w:szCs w:val="16"/>
              </w:rPr>
            </w:pPr>
            <w:r w:rsidRPr="001A0044">
              <w:rPr>
                <w:bCs/>
                <w:sz w:val="16"/>
                <w:szCs w:val="16"/>
              </w:rPr>
              <w:t>12,0</w:t>
            </w:r>
          </w:p>
        </w:tc>
        <w:tc>
          <w:tcPr>
            <w:tcW w:w="1105" w:type="dxa"/>
            <w:hideMark/>
          </w:tcPr>
          <w:p w14:paraId="4E0B87F1"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B6B0BAF"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41EF43F" w14:textId="77777777" w:rsidTr="00AC7815">
        <w:trPr>
          <w:trHeight w:val="20"/>
        </w:trPr>
        <w:tc>
          <w:tcPr>
            <w:tcW w:w="5817" w:type="dxa"/>
            <w:hideMark/>
          </w:tcPr>
          <w:p w14:paraId="14548BD6" w14:textId="77777777"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0A8540B3" w14:textId="77777777" w:rsidR="001A0044" w:rsidRPr="001A0044" w:rsidRDefault="001A0044" w:rsidP="001A0044">
            <w:pPr>
              <w:spacing w:line="240" w:lineRule="auto"/>
              <w:ind w:firstLine="0"/>
              <w:rPr>
                <w:bCs/>
                <w:sz w:val="16"/>
                <w:szCs w:val="16"/>
              </w:rPr>
            </w:pPr>
            <w:r w:rsidRPr="001A0044">
              <w:rPr>
                <w:bCs/>
                <w:sz w:val="16"/>
                <w:szCs w:val="16"/>
              </w:rPr>
              <w:t>61.2.01.S7710</w:t>
            </w:r>
          </w:p>
        </w:tc>
        <w:tc>
          <w:tcPr>
            <w:tcW w:w="610" w:type="dxa"/>
            <w:hideMark/>
          </w:tcPr>
          <w:p w14:paraId="350FD01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AAF03FB" w14:textId="77777777" w:rsidR="001A0044" w:rsidRPr="001A0044" w:rsidRDefault="001A0044" w:rsidP="001A0044">
            <w:pPr>
              <w:spacing w:line="240" w:lineRule="auto"/>
              <w:ind w:firstLine="0"/>
              <w:rPr>
                <w:bCs/>
                <w:sz w:val="16"/>
                <w:szCs w:val="16"/>
              </w:rPr>
            </w:pPr>
            <w:r w:rsidRPr="001A0044">
              <w:rPr>
                <w:bCs/>
                <w:sz w:val="16"/>
                <w:szCs w:val="16"/>
              </w:rPr>
              <w:t>8 402,9</w:t>
            </w:r>
          </w:p>
        </w:tc>
        <w:tc>
          <w:tcPr>
            <w:tcW w:w="1105" w:type="dxa"/>
            <w:hideMark/>
          </w:tcPr>
          <w:p w14:paraId="67389729" w14:textId="77777777" w:rsidR="001A0044" w:rsidRPr="001A0044" w:rsidRDefault="001A0044" w:rsidP="001A0044">
            <w:pPr>
              <w:spacing w:line="240" w:lineRule="auto"/>
              <w:ind w:firstLine="0"/>
              <w:rPr>
                <w:bCs/>
                <w:sz w:val="16"/>
                <w:szCs w:val="16"/>
              </w:rPr>
            </w:pPr>
            <w:r w:rsidRPr="001A0044">
              <w:rPr>
                <w:bCs/>
                <w:sz w:val="16"/>
                <w:szCs w:val="16"/>
              </w:rPr>
              <w:t>3 419,9</w:t>
            </w:r>
          </w:p>
        </w:tc>
        <w:tc>
          <w:tcPr>
            <w:tcW w:w="1019" w:type="dxa"/>
            <w:hideMark/>
          </w:tcPr>
          <w:p w14:paraId="010BFE14" w14:textId="77777777" w:rsidR="001A0044" w:rsidRPr="001A0044" w:rsidRDefault="001A0044" w:rsidP="001A0044">
            <w:pPr>
              <w:spacing w:line="240" w:lineRule="auto"/>
              <w:ind w:firstLine="0"/>
              <w:rPr>
                <w:bCs/>
                <w:sz w:val="16"/>
                <w:szCs w:val="16"/>
              </w:rPr>
            </w:pPr>
            <w:r w:rsidRPr="001A0044">
              <w:rPr>
                <w:bCs/>
                <w:sz w:val="16"/>
                <w:szCs w:val="16"/>
              </w:rPr>
              <w:t>40,7</w:t>
            </w:r>
          </w:p>
        </w:tc>
      </w:tr>
      <w:tr w:rsidR="001A0044" w:rsidRPr="001A0044" w14:paraId="06F05B08" w14:textId="77777777" w:rsidTr="00AC7815">
        <w:trPr>
          <w:trHeight w:val="20"/>
        </w:trPr>
        <w:tc>
          <w:tcPr>
            <w:tcW w:w="5817" w:type="dxa"/>
            <w:hideMark/>
          </w:tcPr>
          <w:p w14:paraId="728CEA74"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230B5A14" w14:textId="77777777" w:rsidR="001A0044" w:rsidRPr="001A0044" w:rsidRDefault="001A0044" w:rsidP="001A0044">
            <w:pPr>
              <w:spacing w:line="240" w:lineRule="auto"/>
              <w:ind w:firstLine="0"/>
              <w:rPr>
                <w:bCs/>
                <w:sz w:val="16"/>
                <w:szCs w:val="16"/>
              </w:rPr>
            </w:pPr>
            <w:r w:rsidRPr="001A0044">
              <w:rPr>
                <w:bCs/>
                <w:sz w:val="16"/>
                <w:szCs w:val="16"/>
              </w:rPr>
              <w:t>61.2.01.S7710</w:t>
            </w:r>
          </w:p>
        </w:tc>
        <w:tc>
          <w:tcPr>
            <w:tcW w:w="610" w:type="dxa"/>
            <w:hideMark/>
          </w:tcPr>
          <w:p w14:paraId="058B8783"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54DA62B0" w14:textId="77777777" w:rsidR="001A0044" w:rsidRPr="001A0044" w:rsidRDefault="001A0044" w:rsidP="001A0044">
            <w:pPr>
              <w:spacing w:line="240" w:lineRule="auto"/>
              <w:ind w:firstLine="0"/>
              <w:rPr>
                <w:bCs/>
                <w:sz w:val="16"/>
                <w:szCs w:val="16"/>
              </w:rPr>
            </w:pPr>
            <w:r w:rsidRPr="001A0044">
              <w:rPr>
                <w:bCs/>
                <w:sz w:val="16"/>
                <w:szCs w:val="16"/>
              </w:rPr>
              <w:t>8 370,0</w:t>
            </w:r>
          </w:p>
        </w:tc>
        <w:tc>
          <w:tcPr>
            <w:tcW w:w="1105" w:type="dxa"/>
            <w:hideMark/>
          </w:tcPr>
          <w:p w14:paraId="5908D952" w14:textId="77777777" w:rsidR="001A0044" w:rsidRPr="001A0044" w:rsidRDefault="001A0044" w:rsidP="001A0044">
            <w:pPr>
              <w:spacing w:line="240" w:lineRule="auto"/>
              <w:ind w:firstLine="0"/>
              <w:rPr>
                <w:bCs/>
                <w:sz w:val="16"/>
                <w:szCs w:val="16"/>
              </w:rPr>
            </w:pPr>
            <w:r w:rsidRPr="001A0044">
              <w:rPr>
                <w:bCs/>
                <w:sz w:val="16"/>
                <w:szCs w:val="16"/>
              </w:rPr>
              <w:t>3 387,0</w:t>
            </w:r>
          </w:p>
        </w:tc>
        <w:tc>
          <w:tcPr>
            <w:tcW w:w="1019" w:type="dxa"/>
            <w:hideMark/>
          </w:tcPr>
          <w:p w14:paraId="43860165" w14:textId="77777777" w:rsidR="001A0044" w:rsidRPr="001A0044" w:rsidRDefault="001A0044" w:rsidP="001A0044">
            <w:pPr>
              <w:spacing w:line="240" w:lineRule="auto"/>
              <w:ind w:firstLine="0"/>
              <w:rPr>
                <w:bCs/>
                <w:sz w:val="16"/>
                <w:szCs w:val="16"/>
              </w:rPr>
            </w:pPr>
            <w:r w:rsidRPr="001A0044">
              <w:rPr>
                <w:bCs/>
                <w:sz w:val="16"/>
                <w:szCs w:val="16"/>
              </w:rPr>
              <w:t>40,5</w:t>
            </w:r>
          </w:p>
        </w:tc>
      </w:tr>
      <w:tr w:rsidR="001A0044" w:rsidRPr="001A0044" w14:paraId="00820007" w14:textId="77777777" w:rsidTr="00AC7815">
        <w:trPr>
          <w:trHeight w:val="20"/>
        </w:trPr>
        <w:tc>
          <w:tcPr>
            <w:tcW w:w="5817" w:type="dxa"/>
            <w:hideMark/>
          </w:tcPr>
          <w:p w14:paraId="4DE1057E"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4C9C8678" w14:textId="77777777" w:rsidR="001A0044" w:rsidRPr="001A0044" w:rsidRDefault="001A0044" w:rsidP="001A0044">
            <w:pPr>
              <w:spacing w:line="240" w:lineRule="auto"/>
              <w:ind w:firstLine="0"/>
              <w:rPr>
                <w:bCs/>
                <w:sz w:val="16"/>
                <w:szCs w:val="16"/>
              </w:rPr>
            </w:pPr>
            <w:r w:rsidRPr="001A0044">
              <w:rPr>
                <w:bCs/>
                <w:sz w:val="16"/>
                <w:szCs w:val="16"/>
              </w:rPr>
              <w:t>61.2.01.S7710</w:t>
            </w:r>
          </w:p>
        </w:tc>
        <w:tc>
          <w:tcPr>
            <w:tcW w:w="610" w:type="dxa"/>
            <w:hideMark/>
          </w:tcPr>
          <w:p w14:paraId="2BDF7F50"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3823F21C" w14:textId="77777777" w:rsidR="001A0044" w:rsidRPr="001A0044" w:rsidRDefault="001A0044" w:rsidP="001A0044">
            <w:pPr>
              <w:spacing w:line="240" w:lineRule="auto"/>
              <w:ind w:firstLine="0"/>
              <w:rPr>
                <w:bCs/>
                <w:sz w:val="16"/>
                <w:szCs w:val="16"/>
              </w:rPr>
            </w:pPr>
            <w:r w:rsidRPr="001A0044">
              <w:rPr>
                <w:bCs/>
                <w:sz w:val="16"/>
                <w:szCs w:val="16"/>
              </w:rPr>
              <w:t>32,9</w:t>
            </w:r>
          </w:p>
        </w:tc>
        <w:tc>
          <w:tcPr>
            <w:tcW w:w="1105" w:type="dxa"/>
            <w:hideMark/>
          </w:tcPr>
          <w:p w14:paraId="560BF20A" w14:textId="77777777" w:rsidR="001A0044" w:rsidRPr="001A0044" w:rsidRDefault="001A0044" w:rsidP="001A0044">
            <w:pPr>
              <w:spacing w:line="240" w:lineRule="auto"/>
              <w:ind w:firstLine="0"/>
              <w:rPr>
                <w:bCs/>
                <w:sz w:val="16"/>
                <w:szCs w:val="16"/>
              </w:rPr>
            </w:pPr>
            <w:r w:rsidRPr="001A0044">
              <w:rPr>
                <w:bCs/>
                <w:sz w:val="16"/>
                <w:szCs w:val="16"/>
              </w:rPr>
              <w:t>32,9</w:t>
            </w:r>
          </w:p>
        </w:tc>
        <w:tc>
          <w:tcPr>
            <w:tcW w:w="1019" w:type="dxa"/>
            <w:hideMark/>
          </w:tcPr>
          <w:p w14:paraId="2351499E"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59FE322F" w14:textId="77777777" w:rsidTr="00AC7815">
        <w:trPr>
          <w:trHeight w:val="20"/>
        </w:trPr>
        <w:tc>
          <w:tcPr>
            <w:tcW w:w="5817" w:type="dxa"/>
            <w:hideMark/>
          </w:tcPr>
          <w:p w14:paraId="1647C6EA" w14:textId="77777777" w:rsidR="001A0044" w:rsidRPr="001A0044" w:rsidRDefault="001A0044" w:rsidP="001A0044">
            <w:pPr>
              <w:spacing w:line="240" w:lineRule="auto"/>
              <w:ind w:left="-57" w:firstLine="0"/>
              <w:rPr>
                <w:bCs/>
                <w:sz w:val="16"/>
                <w:szCs w:val="16"/>
              </w:rPr>
            </w:pPr>
            <w:r w:rsidRPr="001A0044">
              <w:rPr>
                <w:bCs/>
                <w:sz w:val="16"/>
                <w:szCs w:val="16"/>
              </w:rPr>
              <w:t>Подпрограмма "Развитие муниципальной службы в Завитинском муниципальном округе"</w:t>
            </w:r>
          </w:p>
        </w:tc>
        <w:tc>
          <w:tcPr>
            <w:tcW w:w="1224" w:type="dxa"/>
            <w:hideMark/>
          </w:tcPr>
          <w:p w14:paraId="5AA6C597" w14:textId="77777777" w:rsidR="001A0044" w:rsidRPr="001A0044" w:rsidRDefault="001A0044" w:rsidP="001A0044">
            <w:pPr>
              <w:spacing w:line="240" w:lineRule="auto"/>
              <w:ind w:firstLine="0"/>
              <w:rPr>
                <w:bCs/>
                <w:sz w:val="16"/>
                <w:szCs w:val="16"/>
              </w:rPr>
            </w:pPr>
            <w:r w:rsidRPr="001A0044">
              <w:rPr>
                <w:bCs/>
                <w:sz w:val="16"/>
                <w:szCs w:val="16"/>
              </w:rPr>
              <w:t>61.3.00.00000</w:t>
            </w:r>
          </w:p>
        </w:tc>
        <w:tc>
          <w:tcPr>
            <w:tcW w:w="610" w:type="dxa"/>
            <w:hideMark/>
          </w:tcPr>
          <w:p w14:paraId="4AF71B3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4DCF28B" w14:textId="77777777" w:rsidR="001A0044" w:rsidRPr="001A0044" w:rsidRDefault="001A0044" w:rsidP="001A0044">
            <w:pPr>
              <w:spacing w:line="240" w:lineRule="auto"/>
              <w:ind w:firstLine="0"/>
              <w:rPr>
                <w:bCs/>
                <w:sz w:val="16"/>
                <w:szCs w:val="16"/>
              </w:rPr>
            </w:pPr>
            <w:r w:rsidRPr="001A0044">
              <w:rPr>
                <w:bCs/>
                <w:sz w:val="16"/>
                <w:szCs w:val="16"/>
              </w:rPr>
              <w:t>45 676,6</w:t>
            </w:r>
          </w:p>
        </w:tc>
        <w:tc>
          <w:tcPr>
            <w:tcW w:w="1105" w:type="dxa"/>
            <w:hideMark/>
          </w:tcPr>
          <w:p w14:paraId="2B5169E2" w14:textId="77777777" w:rsidR="001A0044" w:rsidRPr="001A0044" w:rsidRDefault="001A0044" w:rsidP="001A0044">
            <w:pPr>
              <w:spacing w:line="240" w:lineRule="auto"/>
              <w:ind w:firstLine="0"/>
              <w:rPr>
                <w:bCs/>
                <w:sz w:val="16"/>
                <w:szCs w:val="16"/>
              </w:rPr>
            </w:pPr>
            <w:r w:rsidRPr="001A0044">
              <w:rPr>
                <w:bCs/>
                <w:sz w:val="16"/>
                <w:szCs w:val="16"/>
              </w:rPr>
              <w:t>19 835,7</w:t>
            </w:r>
          </w:p>
        </w:tc>
        <w:tc>
          <w:tcPr>
            <w:tcW w:w="1019" w:type="dxa"/>
            <w:hideMark/>
          </w:tcPr>
          <w:p w14:paraId="6D57BD18" w14:textId="77777777" w:rsidR="001A0044" w:rsidRPr="001A0044" w:rsidRDefault="001A0044" w:rsidP="001A0044">
            <w:pPr>
              <w:spacing w:line="240" w:lineRule="auto"/>
              <w:ind w:firstLine="0"/>
              <w:rPr>
                <w:bCs/>
                <w:sz w:val="16"/>
                <w:szCs w:val="16"/>
              </w:rPr>
            </w:pPr>
            <w:r w:rsidRPr="001A0044">
              <w:rPr>
                <w:bCs/>
                <w:sz w:val="16"/>
                <w:szCs w:val="16"/>
              </w:rPr>
              <w:t>43,4</w:t>
            </w:r>
          </w:p>
        </w:tc>
      </w:tr>
      <w:tr w:rsidR="001A0044" w:rsidRPr="001A0044" w14:paraId="5C5C5011" w14:textId="77777777" w:rsidTr="00AC7815">
        <w:trPr>
          <w:trHeight w:val="20"/>
        </w:trPr>
        <w:tc>
          <w:tcPr>
            <w:tcW w:w="5817" w:type="dxa"/>
            <w:hideMark/>
          </w:tcPr>
          <w:p w14:paraId="07D827A5"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«Обеспечение функций органов местного самоуправления»</w:t>
            </w:r>
          </w:p>
        </w:tc>
        <w:tc>
          <w:tcPr>
            <w:tcW w:w="1224" w:type="dxa"/>
            <w:hideMark/>
          </w:tcPr>
          <w:p w14:paraId="0A758E01" w14:textId="77777777" w:rsidR="001A0044" w:rsidRPr="001A0044" w:rsidRDefault="001A0044" w:rsidP="001A0044">
            <w:pPr>
              <w:spacing w:line="240" w:lineRule="auto"/>
              <w:ind w:firstLine="0"/>
              <w:rPr>
                <w:bCs/>
                <w:sz w:val="16"/>
                <w:szCs w:val="16"/>
              </w:rPr>
            </w:pPr>
            <w:r w:rsidRPr="001A0044">
              <w:rPr>
                <w:bCs/>
                <w:sz w:val="16"/>
                <w:szCs w:val="16"/>
              </w:rPr>
              <w:t>61.3.01.00000</w:t>
            </w:r>
          </w:p>
        </w:tc>
        <w:tc>
          <w:tcPr>
            <w:tcW w:w="610" w:type="dxa"/>
            <w:hideMark/>
          </w:tcPr>
          <w:p w14:paraId="5AD5848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C49B915" w14:textId="77777777" w:rsidR="001A0044" w:rsidRPr="001A0044" w:rsidRDefault="001A0044" w:rsidP="001A0044">
            <w:pPr>
              <w:spacing w:line="240" w:lineRule="auto"/>
              <w:ind w:firstLine="0"/>
              <w:rPr>
                <w:bCs/>
                <w:sz w:val="16"/>
                <w:szCs w:val="16"/>
              </w:rPr>
            </w:pPr>
            <w:r w:rsidRPr="001A0044">
              <w:rPr>
                <w:bCs/>
                <w:sz w:val="16"/>
                <w:szCs w:val="16"/>
              </w:rPr>
              <w:t>33 610,3</w:t>
            </w:r>
          </w:p>
        </w:tc>
        <w:tc>
          <w:tcPr>
            <w:tcW w:w="1105" w:type="dxa"/>
            <w:hideMark/>
          </w:tcPr>
          <w:p w14:paraId="434E4181" w14:textId="77777777" w:rsidR="001A0044" w:rsidRPr="001A0044" w:rsidRDefault="001A0044" w:rsidP="001A0044">
            <w:pPr>
              <w:spacing w:line="240" w:lineRule="auto"/>
              <w:ind w:firstLine="0"/>
              <w:rPr>
                <w:bCs/>
                <w:sz w:val="16"/>
                <w:szCs w:val="16"/>
              </w:rPr>
            </w:pPr>
            <w:r w:rsidRPr="001A0044">
              <w:rPr>
                <w:bCs/>
                <w:sz w:val="16"/>
                <w:szCs w:val="16"/>
              </w:rPr>
              <w:t>15 179,3</w:t>
            </w:r>
          </w:p>
        </w:tc>
        <w:tc>
          <w:tcPr>
            <w:tcW w:w="1019" w:type="dxa"/>
            <w:hideMark/>
          </w:tcPr>
          <w:p w14:paraId="2C33DAC4" w14:textId="77777777" w:rsidR="001A0044" w:rsidRPr="001A0044" w:rsidRDefault="001A0044" w:rsidP="001A0044">
            <w:pPr>
              <w:spacing w:line="240" w:lineRule="auto"/>
              <w:ind w:firstLine="0"/>
              <w:rPr>
                <w:bCs/>
                <w:sz w:val="16"/>
                <w:szCs w:val="16"/>
              </w:rPr>
            </w:pPr>
            <w:r w:rsidRPr="001A0044">
              <w:rPr>
                <w:bCs/>
                <w:sz w:val="16"/>
                <w:szCs w:val="16"/>
              </w:rPr>
              <w:t>45,2</w:t>
            </w:r>
          </w:p>
        </w:tc>
      </w:tr>
      <w:tr w:rsidR="001A0044" w:rsidRPr="001A0044" w14:paraId="1B489809" w14:textId="77777777" w:rsidTr="00AC7815">
        <w:trPr>
          <w:trHeight w:val="20"/>
        </w:trPr>
        <w:tc>
          <w:tcPr>
            <w:tcW w:w="5817" w:type="dxa"/>
            <w:hideMark/>
          </w:tcPr>
          <w:p w14:paraId="5C788539" w14:textId="77777777" w:rsidR="001A0044" w:rsidRPr="001A0044" w:rsidRDefault="001A0044" w:rsidP="001A0044">
            <w:pPr>
              <w:spacing w:line="240" w:lineRule="auto"/>
              <w:ind w:left="-57" w:firstLine="0"/>
              <w:rPr>
                <w:bCs/>
                <w:sz w:val="16"/>
                <w:szCs w:val="16"/>
              </w:rPr>
            </w:pPr>
            <w:r w:rsidRPr="001A0044">
              <w:rPr>
                <w:bCs/>
                <w:sz w:val="16"/>
                <w:szCs w:val="16"/>
              </w:rPr>
              <w:t>Расходы на обеспечение функций органов местного самоуправления</w:t>
            </w:r>
          </w:p>
        </w:tc>
        <w:tc>
          <w:tcPr>
            <w:tcW w:w="1224" w:type="dxa"/>
            <w:hideMark/>
          </w:tcPr>
          <w:p w14:paraId="169BCEE0" w14:textId="77777777" w:rsidR="001A0044" w:rsidRPr="001A0044" w:rsidRDefault="001A0044" w:rsidP="001A0044">
            <w:pPr>
              <w:spacing w:line="240" w:lineRule="auto"/>
              <w:ind w:firstLine="0"/>
              <w:rPr>
                <w:bCs/>
                <w:sz w:val="16"/>
                <w:szCs w:val="16"/>
              </w:rPr>
            </w:pPr>
            <w:r w:rsidRPr="001A0044">
              <w:rPr>
                <w:bCs/>
                <w:sz w:val="16"/>
                <w:szCs w:val="16"/>
              </w:rPr>
              <w:t>61.3.01.00200</w:t>
            </w:r>
          </w:p>
        </w:tc>
        <w:tc>
          <w:tcPr>
            <w:tcW w:w="610" w:type="dxa"/>
            <w:hideMark/>
          </w:tcPr>
          <w:p w14:paraId="725C21D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38A42D7" w14:textId="77777777" w:rsidR="001A0044" w:rsidRPr="001A0044" w:rsidRDefault="001A0044" w:rsidP="001A0044">
            <w:pPr>
              <w:spacing w:line="240" w:lineRule="auto"/>
              <w:ind w:firstLine="0"/>
              <w:rPr>
                <w:bCs/>
                <w:sz w:val="16"/>
                <w:szCs w:val="16"/>
              </w:rPr>
            </w:pPr>
            <w:r w:rsidRPr="001A0044">
              <w:rPr>
                <w:bCs/>
                <w:sz w:val="16"/>
                <w:szCs w:val="16"/>
              </w:rPr>
              <w:t>2 328,2</w:t>
            </w:r>
          </w:p>
        </w:tc>
        <w:tc>
          <w:tcPr>
            <w:tcW w:w="1105" w:type="dxa"/>
            <w:hideMark/>
          </w:tcPr>
          <w:p w14:paraId="7A330BF1" w14:textId="77777777" w:rsidR="001A0044" w:rsidRPr="001A0044" w:rsidRDefault="001A0044" w:rsidP="001A0044">
            <w:pPr>
              <w:spacing w:line="240" w:lineRule="auto"/>
              <w:ind w:firstLine="0"/>
              <w:rPr>
                <w:bCs/>
                <w:sz w:val="16"/>
                <w:szCs w:val="16"/>
              </w:rPr>
            </w:pPr>
            <w:r w:rsidRPr="001A0044">
              <w:rPr>
                <w:bCs/>
                <w:sz w:val="16"/>
                <w:szCs w:val="16"/>
              </w:rPr>
              <w:t>805,5</w:t>
            </w:r>
          </w:p>
        </w:tc>
        <w:tc>
          <w:tcPr>
            <w:tcW w:w="1019" w:type="dxa"/>
            <w:hideMark/>
          </w:tcPr>
          <w:p w14:paraId="135E1497" w14:textId="77777777" w:rsidR="001A0044" w:rsidRPr="001A0044" w:rsidRDefault="001A0044" w:rsidP="001A0044">
            <w:pPr>
              <w:spacing w:line="240" w:lineRule="auto"/>
              <w:ind w:firstLine="0"/>
              <w:rPr>
                <w:bCs/>
                <w:sz w:val="16"/>
                <w:szCs w:val="16"/>
              </w:rPr>
            </w:pPr>
            <w:r w:rsidRPr="001A0044">
              <w:rPr>
                <w:bCs/>
                <w:sz w:val="16"/>
                <w:szCs w:val="16"/>
              </w:rPr>
              <w:t>34,6</w:t>
            </w:r>
          </w:p>
        </w:tc>
      </w:tr>
      <w:tr w:rsidR="001A0044" w:rsidRPr="001A0044" w14:paraId="192833C4" w14:textId="77777777" w:rsidTr="00AC7815">
        <w:trPr>
          <w:trHeight w:val="20"/>
        </w:trPr>
        <w:tc>
          <w:tcPr>
            <w:tcW w:w="5817" w:type="dxa"/>
            <w:hideMark/>
          </w:tcPr>
          <w:p w14:paraId="4AFD4711"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719C410C" w14:textId="77777777" w:rsidR="001A0044" w:rsidRPr="001A0044" w:rsidRDefault="001A0044" w:rsidP="001A0044">
            <w:pPr>
              <w:spacing w:line="240" w:lineRule="auto"/>
              <w:ind w:firstLine="0"/>
              <w:rPr>
                <w:bCs/>
                <w:sz w:val="16"/>
                <w:szCs w:val="16"/>
              </w:rPr>
            </w:pPr>
            <w:r w:rsidRPr="001A0044">
              <w:rPr>
                <w:bCs/>
                <w:sz w:val="16"/>
                <w:szCs w:val="16"/>
              </w:rPr>
              <w:t>61.3.01.00200</w:t>
            </w:r>
          </w:p>
        </w:tc>
        <w:tc>
          <w:tcPr>
            <w:tcW w:w="610" w:type="dxa"/>
            <w:hideMark/>
          </w:tcPr>
          <w:p w14:paraId="12785C74"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2E7F819E" w14:textId="77777777" w:rsidR="001A0044" w:rsidRPr="001A0044" w:rsidRDefault="001A0044" w:rsidP="001A0044">
            <w:pPr>
              <w:spacing w:line="240" w:lineRule="auto"/>
              <w:ind w:firstLine="0"/>
              <w:rPr>
                <w:bCs/>
                <w:sz w:val="16"/>
                <w:szCs w:val="16"/>
              </w:rPr>
            </w:pPr>
            <w:r w:rsidRPr="001A0044">
              <w:rPr>
                <w:bCs/>
                <w:sz w:val="16"/>
                <w:szCs w:val="16"/>
              </w:rPr>
              <w:t>5,0</w:t>
            </w:r>
          </w:p>
        </w:tc>
        <w:tc>
          <w:tcPr>
            <w:tcW w:w="1105" w:type="dxa"/>
            <w:hideMark/>
          </w:tcPr>
          <w:p w14:paraId="6C9C5C11"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4584F7EE"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29D81B91" w14:textId="77777777" w:rsidTr="00AC7815">
        <w:trPr>
          <w:trHeight w:val="20"/>
        </w:trPr>
        <w:tc>
          <w:tcPr>
            <w:tcW w:w="5817" w:type="dxa"/>
            <w:hideMark/>
          </w:tcPr>
          <w:p w14:paraId="36569290"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3241662B" w14:textId="77777777" w:rsidR="001A0044" w:rsidRPr="001A0044" w:rsidRDefault="001A0044" w:rsidP="001A0044">
            <w:pPr>
              <w:spacing w:line="240" w:lineRule="auto"/>
              <w:ind w:firstLine="0"/>
              <w:rPr>
                <w:bCs/>
                <w:sz w:val="16"/>
                <w:szCs w:val="16"/>
              </w:rPr>
            </w:pPr>
            <w:r w:rsidRPr="001A0044">
              <w:rPr>
                <w:bCs/>
                <w:sz w:val="16"/>
                <w:szCs w:val="16"/>
              </w:rPr>
              <w:t>61.3.01.00200</w:t>
            </w:r>
          </w:p>
        </w:tc>
        <w:tc>
          <w:tcPr>
            <w:tcW w:w="610" w:type="dxa"/>
            <w:hideMark/>
          </w:tcPr>
          <w:p w14:paraId="11F960E2"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270668BD" w14:textId="77777777" w:rsidR="001A0044" w:rsidRPr="001A0044" w:rsidRDefault="001A0044" w:rsidP="001A0044">
            <w:pPr>
              <w:spacing w:line="240" w:lineRule="auto"/>
              <w:ind w:firstLine="0"/>
              <w:rPr>
                <w:bCs/>
                <w:sz w:val="16"/>
                <w:szCs w:val="16"/>
              </w:rPr>
            </w:pPr>
            <w:r w:rsidRPr="001A0044">
              <w:rPr>
                <w:bCs/>
                <w:sz w:val="16"/>
                <w:szCs w:val="16"/>
              </w:rPr>
              <w:t>2 149,7</w:t>
            </w:r>
          </w:p>
        </w:tc>
        <w:tc>
          <w:tcPr>
            <w:tcW w:w="1105" w:type="dxa"/>
            <w:hideMark/>
          </w:tcPr>
          <w:p w14:paraId="3BECDBB3" w14:textId="77777777" w:rsidR="001A0044" w:rsidRPr="001A0044" w:rsidRDefault="001A0044" w:rsidP="001A0044">
            <w:pPr>
              <w:spacing w:line="240" w:lineRule="auto"/>
              <w:ind w:firstLine="0"/>
              <w:rPr>
                <w:bCs/>
                <w:sz w:val="16"/>
                <w:szCs w:val="16"/>
              </w:rPr>
            </w:pPr>
            <w:r w:rsidRPr="001A0044">
              <w:rPr>
                <w:bCs/>
                <w:sz w:val="16"/>
                <w:szCs w:val="16"/>
              </w:rPr>
              <w:t>775,0</w:t>
            </w:r>
          </w:p>
        </w:tc>
        <w:tc>
          <w:tcPr>
            <w:tcW w:w="1019" w:type="dxa"/>
            <w:hideMark/>
          </w:tcPr>
          <w:p w14:paraId="08B52EFB" w14:textId="77777777" w:rsidR="001A0044" w:rsidRPr="001A0044" w:rsidRDefault="001A0044" w:rsidP="001A0044">
            <w:pPr>
              <w:spacing w:line="240" w:lineRule="auto"/>
              <w:ind w:firstLine="0"/>
              <w:rPr>
                <w:bCs/>
                <w:sz w:val="16"/>
                <w:szCs w:val="16"/>
              </w:rPr>
            </w:pPr>
            <w:r w:rsidRPr="001A0044">
              <w:rPr>
                <w:bCs/>
                <w:sz w:val="16"/>
                <w:szCs w:val="16"/>
              </w:rPr>
              <w:t>36,1</w:t>
            </w:r>
          </w:p>
        </w:tc>
      </w:tr>
      <w:tr w:rsidR="001A0044" w:rsidRPr="001A0044" w14:paraId="02DC0979" w14:textId="77777777" w:rsidTr="00AC7815">
        <w:trPr>
          <w:trHeight w:val="20"/>
        </w:trPr>
        <w:tc>
          <w:tcPr>
            <w:tcW w:w="5817" w:type="dxa"/>
            <w:hideMark/>
          </w:tcPr>
          <w:p w14:paraId="62A64EFC"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2130F410" w14:textId="77777777" w:rsidR="001A0044" w:rsidRPr="001A0044" w:rsidRDefault="001A0044" w:rsidP="001A0044">
            <w:pPr>
              <w:spacing w:line="240" w:lineRule="auto"/>
              <w:ind w:firstLine="0"/>
              <w:rPr>
                <w:bCs/>
                <w:sz w:val="16"/>
                <w:szCs w:val="16"/>
              </w:rPr>
            </w:pPr>
            <w:r w:rsidRPr="001A0044">
              <w:rPr>
                <w:bCs/>
                <w:sz w:val="16"/>
                <w:szCs w:val="16"/>
              </w:rPr>
              <w:t>61.3.01.00200</w:t>
            </w:r>
          </w:p>
        </w:tc>
        <w:tc>
          <w:tcPr>
            <w:tcW w:w="610" w:type="dxa"/>
            <w:hideMark/>
          </w:tcPr>
          <w:p w14:paraId="6E0FCD78"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6F4A759E" w14:textId="77777777" w:rsidR="001A0044" w:rsidRPr="001A0044" w:rsidRDefault="001A0044" w:rsidP="001A0044">
            <w:pPr>
              <w:spacing w:line="240" w:lineRule="auto"/>
              <w:ind w:firstLine="0"/>
              <w:rPr>
                <w:bCs/>
                <w:sz w:val="16"/>
                <w:szCs w:val="16"/>
              </w:rPr>
            </w:pPr>
            <w:r w:rsidRPr="001A0044">
              <w:rPr>
                <w:bCs/>
                <w:sz w:val="16"/>
                <w:szCs w:val="16"/>
              </w:rPr>
              <w:t>173,5</w:t>
            </w:r>
          </w:p>
        </w:tc>
        <w:tc>
          <w:tcPr>
            <w:tcW w:w="1105" w:type="dxa"/>
            <w:hideMark/>
          </w:tcPr>
          <w:p w14:paraId="168F2683" w14:textId="77777777" w:rsidR="001A0044" w:rsidRPr="001A0044" w:rsidRDefault="001A0044" w:rsidP="001A0044">
            <w:pPr>
              <w:spacing w:line="240" w:lineRule="auto"/>
              <w:ind w:firstLine="0"/>
              <w:rPr>
                <w:bCs/>
                <w:sz w:val="16"/>
                <w:szCs w:val="16"/>
              </w:rPr>
            </w:pPr>
            <w:r w:rsidRPr="001A0044">
              <w:rPr>
                <w:bCs/>
                <w:sz w:val="16"/>
                <w:szCs w:val="16"/>
              </w:rPr>
              <w:t>30,5</w:t>
            </w:r>
          </w:p>
        </w:tc>
        <w:tc>
          <w:tcPr>
            <w:tcW w:w="1019" w:type="dxa"/>
            <w:hideMark/>
          </w:tcPr>
          <w:p w14:paraId="0CC529AA" w14:textId="77777777" w:rsidR="001A0044" w:rsidRPr="001A0044" w:rsidRDefault="001A0044" w:rsidP="001A0044">
            <w:pPr>
              <w:spacing w:line="240" w:lineRule="auto"/>
              <w:ind w:firstLine="0"/>
              <w:rPr>
                <w:bCs/>
                <w:sz w:val="16"/>
                <w:szCs w:val="16"/>
              </w:rPr>
            </w:pPr>
            <w:r w:rsidRPr="001A0044">
              <w:rPr>
                <w:bCs/>
                <w:sz w:val="16"/>
                <w:szCs w:val="16"/>
              </w:rPr>
              <w:t>17,6</w:t>
            </w:r>
          </w:p>
        </w:tc>
      </w:tr>
      <w:tr w:rsidR="001A0044" w:rsidRPr="001A0044" w14:paraId="64EF2603" w14:textId="77777777" w:rsidTr="00AC7815">
        <w:trPr>
          <w:trHeight w:val="20"/>
        </w:trPr>
        <w:tc>
          <w:tcPr>
            <w:tcW w:w="5817" w:type="dxa"/>
            <w:hideMark/>
          </w:tcPr>
          <w:p w14:paraId="4E640899" w14:textId="77777777"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6EAAC4C7" w14:textId="77777777" w:rsidR="001A0044" w:rsidRPr="001A0044" w:rsidRDefault="001A0044" w:rsidP="001A0044">
            <w:pPr>
              <w:spacing w:line="240" w:lineRule="auto"/>
              <w:ind w:firstLine="0"/>
              <w:rPr>
                <w:bCs/>
                <w:sz w:val="16"/>
                <w:szCs w:val="16"/>
              </w:rPr>
            </w:pPr>
            <w:r w:rsidRPr="001A0044">
              <w:rPr>
                <w:bCs/>
                <w:sz w:val="16"/>
                <w:szCs w:val="16"/>
              </w:rPr>
              <w:t>61.3.01.S7710</w:t>
            </w:r>
          </w:p>
        </w:tc>
        <w:tc>
          <w:tcPr>
            <w:tcW w:w="610" w:type="dxa"/>
            <w:hideMark/>
          </w:tcPr>
          <w:p w14:paraId="284BE60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2C55FF6" w14:textId="77777777" w:rsidR="001A0044" w:rsidRPr="001A0044" w:rsidRDefault="001A0044" w:rsidP="001A0044">
            <w:pPr>
              <w:spacing w:line="240" w:lineRule="auto"/>
              <w:ind w:firstLine="0"/>
              <w:rPr>
                <w:bCs/>
                <w:sz w:val="16"/>
                <w:szCs w:val="16"/>
              </w:rPr>
            </w:pPr>
            <w:r w:rsidRPr="001A0044">
              <w:rPr>
                <w:bCs/>
                <w:sz w:val="16"/>
                <w:szCs w:val="16"/>
              </w:rPr>
              <w:t>31 282,1</w:t>
            </w:r>
          </w:p>
        </w:tc>
        <w:tc>
          <w:tcPr>
            <w:tcW w:w="1105" w:type="dxa"/>
            <w:hideMark/>
          </w:tcPr>
          <w:p w14:paraId="68FF0EAC" w14:textId="77777777" w:rsidR="001A0044" w:rsidRPr="001A0044" w:rsidRDefault="001A0044" w:rsidP="001A0044">
            <w:pPr>
              <w:spacing w:line="240" w:lineRule="auto"/>
              <w:ind w:firstLine="0"/>
              <w:rPr>
                <w:bCs/>
                <w:sz w:val="16"/>
                <w:szCs w:val="16"/>
              </w:rPr>
            </w:pPr>
            <w:r w:rsidRPr="001A0044">
              <w:rPr>
                <w:bCs/>
                <w:sz w:val="16"/>
                <w:szCs w:val="16"/>
              </w:rPr>
              <w:t>14 373,8</w:t>
            </w:r>
          </w:p>
        </w:tc>
        <w:tc>
          <w:tcPr>
            <w:tcW w:w="1019" w:type="dxa"/>
            <w:hideMark/>
          </w:tcPr>
          <w:p w14:paraId="1BE2C012" w14:textId="77777777" w:rsidR="001A0044" w:rsidRPr="001A0044" w:rsidRDefault="001A0044" w:rsidP="001A0044">
            <w:pPr>
              <w:spacing w:line="240" w:lineRule="auto"/>
              <w:ind w:firstLine="0"/>
              <w:rPr>
                <w:bCs/>
                <w:sz w:val="16"/>
                <w:szCs w:val="16"/>
              </w:rPr>
            </w:pPr>
            <w:r w:rsidRPr="001A0044">
              <w:rPr>
                <w:bCs/>
                <w:sz w:val="16"/>
                <w:szCs w:val="16"/>
              </w:rPr>
              <w:t>45,9</w:t>
            </w:r>
          </w:p>
        </w:tc>
      </w:tr>
      <w:tr w:rsidR="001A0044" w:rsidRPr="001A0044" w14:paraId="144987BD" w14:textId="77777777" w:rsidTr="00AC7815">
        <w:trPr>
          <w:trHeight w:val="20"/>
        </w:trPr>
        <w:tc>
          <w:tcPr>
            <w:tcW w:w="5817" w:type="dxa"/>
            <w:hideMark/>
          </w:tcPr>
          <w:p w14:paraId="45923920"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15A65A04" w14:textId="77777777" w:rsidR="001A0044" w:rsidRPr="001A0044" w:rsidRDefault="001A0044" w:rsidP="001A0044">
            <w:pPr>
              <w:spacing w:line="240" w:lineRule="auto"/>
              <w:ind w:firstLine="0"/>
              <w:rPr>
                <w:bCs/>
                <w:sz w:val="16"/>
                <w:szCs w:val="16"/>
              </w:rPr>
            </w:pPr>
            <w:r w:rsidRPr="001A0044">
              <w:rPr>
                <w:bCs/>
                <w:sz w:val="16"/>
                <w:szCs w:val="16"/>
              </w:rPr>
              <w:t>61.3.01.S7710</w:t>
            </w:r>
          </w:p>
        </w:tc>
        <w:tc>
          <w:tcPr>
            <w:tcW w:w="610" w:type="dxa"/>
            <w:hideMark/>
          </w:tcPr>
          <w:p w14:paraId="29D819AE"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625DF3F6" w14:textId="77777777" w:rsidR="001A0044" w:rsidRPr="001A0044" w:rsidRDefault="001A0044" w:rsidP="001A0044">
            <w:pPr>
              <w:spacing w:line="240" w:lineRule="auto"/>
              <w:ind w:firstLine="0"/>
              <w:rPr>
                <w:bCs/>
                <w:sz w:val="16"/>
                <w:szCs w:val="16"/>
              </w:rPr>
            </w:pPr>
            <w:r w:rsidRPr="001A0044">
              <w:rPr>
                <w:bCs/>
                <w:sz w:val="16"/>
                <w:szCs w:val="16"/>
              </w:rPr>
              <w:t>31 282,1</w:t>
            </w:r>
          </w:p>
        </w:tc>
        <w:tc>
          <w:tcPr>
            <w:tcW w:w="1105" w:type="dxa"/>
            <w:hideMark/>
          </w:tcPr>
          <w:p w14:paraId="496516B5" w14:textId="77777777" w:rsidR="001A0044" w:rsidRPr="001A0044" w:rsidRDefault="001A0044" w:rsidP="001A0044">
            <w:pPr>
              <w:spacing w:line="240" w:lineRule="auto"/>
              <w:ind w:firstLine="0"/>
              <w:rPr>
                <w:bCs/>
                <w:sz w:val="16"/>
                <w:szCs w:val="16"/>
              </w:rPr>
            </w:pPr>
            <w:r w:rsidRPr="001A0044">
              <w:rPr>
                <w:bCs/>
                <w:sz w:val="16"/>
                <w:szCs w:val="16"/>
              </w:rPr>
              <w:t>14 373,8</w:t>
            </w:r>
          </w:p>
        </w:tc>
        <w:tc>
          <w:tcPr>
            <w:tcW w:w="1019" w:type="dxa"/>
            <w:hideMark/>
          </w:tcPr>
          <w:p w14:paraId="4624FEA3" w14:textId="77777777" w:rsidR="001A0044" w:rsidRPr="001A0044" w:rsidRDefault="001A0044" w:rsidP="001A0044">
            <w:pPr>
              <w:spacing w:line="240" w:lineRule="auto"/>
              <w:ind w:firstLine="0"/>
              <w:rPr>
                <w:bCs/>
                <w:sz w:val="16"/>
                <w:szCs w:val="16"/>
              </w:rPr>
            </w:pPr>
            <w:r w:rsidRPr="001A0044">
              <w:rPr>
                <w:bCs/>
                <w:sz w:val="16"/>
                <w:szCs w:val="16"/>
              </w:rPr>
              <w:t>45,9</w:t>
            </w:r>
          </w:p>
        </w:tc>
      </w:tr>
      <w:tr w:rsidR="001A0044" w:rsidRPr="001A0044" w14:paraId="2D736C38" w14:textId="77777777" w:rsidTr="00AC7815">
        <w:trPr>
          <w:trHeight w:val="20"/>
        </w:trPr>
        <w:tc>
          <w:tcPr>
            <w:tcW w:w="5817" w:type="dxa"/>
            <w:hideMark/>
          </w:tcPr>
          <w:p w14:paraId="63E90CF0"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"Финансовое обеспечение государственных полномочий по организационному обеспечению деятельности административных комиссий"</w:t>
            </w:r>
          </w:p>
        </w:tc>
        <w:tc>
          <w:tcPr>
            <w:tcW w:w="1224" w:type="dxa"/>
            <w:hideMark/>
          </w:tcPr>
          <w:p w14:paraId="7EA244A0" w14:textId="77777777" w:rsidR="001A0044" w:rsidRPr="001A0044" w:rsidRDefault="001A0044" w:rsidP="001A0044">
            <w:pPr>
              <w:spacing w:line="240" w:lineRule="auto"/>
              <w:ind w:firstLine="0"/>
              <w:rPr>
                <w:bCs/>
                <w:sz w:val="16"/>
                <w:szCs w:val="16"/>
              </w:rPr>
            </w:pPr>
            <w:r w:rsidRPr="001A0044">
              <w:rPr>
                <w:bCs/>
                <w:sz w:val="16"/>
                <w:szCs w:val="16"/>
              </w:rPr>
              <w:t>61.3.03.00000</w:t>
            </w:r>
          </w:p>
        </w:tc>
        <w:tc>
          <w:tcPr>
            <w:tcW w:w="610" w:type="dxa"/>
            <w:hideMark/>
          </w:tcPr>
          <w:p w14:paraId="322FAE7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A455E00" w14:textId="77777777" w:rsidR="001A0044" w:rsidRPr="001A0044" w:rsidRDefault="001A0044" w:rsidP="001A0044">
            <w:pPr>
              <w:spacing w:line="240" w:lineRule="auto"/>
              <w:ind w:firstLine="0"/>
              <w:rPr>
                <w:bCs/>
                <w:sz w:val="16"/>
                <w:szCs w:val="16"/>
              </w:rPr>
            </w:pPr>
            <w:r w:rsidRPr="001A0044">
              <w:rPr>
                <w:bCs/>
                <w:sz w:val="16"/>
                <w:szCs w:val="16"/>
              </w:rPr>
              <w:t>1 198,3</w:t>
            </w:r>
          </w:p>
        </w:tc>
        <w:tc>
          <w:tcPr>
            <w:tcW w:w="1105" w:type="dxa"/>
            <w:hideMark/>
          </w:tcPr>
          <w:p w14:paraId="0234247C" w14:textId="77777777" w:rsidR="001A0044" w:rsidRPr="001A0044" w:rsidRDefault="001A0044" w:rsidP="001A0044">
            <w:pPr>
              <w:spacing w:line="240" w:lineRule="auto"/>
              <w:ind w:firstLine="0"/>
              <w:rPr>
                <w:bCs/>
                <w:sz w:val="16"/>
                <w:szCs w:val="16"/>
              </w:rPr>
            </w:pPr>
            <w:r w:rsidRPr="001A0044">
              <w:rPr>
                <w:bCs/>
                <w:sz w:val="16"/>
                <w:szCs w:val="16"/>
              </w:rPr>
              <w:t>448,5</w:t>
            </w:r>
          </w:p>
        </w:tc>
        <w:tc>
          <w:tcPr>
            <w:tcW w:w="1019" w:type="dxa"/>
            <w:hideMark/>
          </w:tcPr>
          <w:p w14:paraId="25684D8A" w14:textId="77777777" w:rsidR="001A0044" w:rsidRPr="001A0044" w:rsidRDefault="001A0044" w:rsidP="001A0044">
            <w:pPr>
              <w:spacing w:line="240" w:lineRule="auto"/>
              <w:ind w:firstLine="0"/>
              <w:rPr>
                <w:bCs/>
                <w:sz w:val="16"/>
                <w:szCs w:val="16"/>
              </w:rPr>
            </w:pPr>
            <w:r w:rsidRPr="001A0044">
              <w:rPr>
                <w:bCs/>
                <w:sz w:val="16"/>
                <w:szCs w:val="16"/>
              </w:rPr>
              <w:t>37,4</w:t>
            </w:r>
          </w:p>
        </w:tc>
      </w:tr>
      <w:tr w:rsidR="001A0044" w:rsidRPr="001A0044" w14:paraId="78A2EC8C" w14:textId="77777777" w:rsidTr="00AC7815">
        <w:trPr>
          <w:trHeight w:val="20"/>
        </w:trPr>
        <w:tc>
          <w:tcPr>
            <w:tcW w:w="5817" w:type="dxa"/>
            <w:hideMark/>
          </w:tcPr>
          <w:p w14:paraId="400B7CF5" w14:textId="77777777"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по организационному обеспечению деятельности административных комиссий</w:t>
            </w:r>
          </w:p>
        </w:tc>
        <w:tc>
          <w:tcPr>
            <w:tcW w:w="1224" w:type="dxa"/>
            <w:hideMark/>
          </w:tcPr>
          <w:p w14:paraId="13C589F7" w14:textId="77777777" w:rsidR="001A0044" w:rsidRPr="001A0044" w:rsidRDefault="001A0044" w:rsidP="001A0044">
            <w:pPr>
              <w:spacing w:line="240" w:lineRule="auto"/>
              <w:ind w:firstLine="0"/>
              <w:rPr>
                <w:bCs/>
                <w:sz w:val="16"/>
                <w:szCs w:val="16"/>
              </w:rPr>
            </w:pPr>
            <w:r w:rsidRPr="001A0044">
              <w:rPr>
                <w:bCs/>
                <w:sz w:val="16"/>
                <w:szCs w:val="16"/>
              </w:rPr>
              <w:t>61.3.03.88430</w:t>
            </w:r>
          </w:p>
        </w:tc>
        <w:tc>
          <w:tcPr>
            <w:tcW w:w="610" w:type="dxa"/>
            <w:hideMark/>
          </w:tcPr>
          <w:p w14:paraId="1C4A7CB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09FEE05" w14:textId="77777777" w:rsidR="001A0044" w:rsidRPr="001A0044" w:rsidRDefault="001A0044" w:rsidP="001A0044">
            <w:pPr>
              <w:spacing w:line="240" w:lineRule="auto"/>
              <w:ind w:firstLine="0"/>
              <w:rPr>
                <w:bCs/>
                <w:sz w:val="16"/>
                <w:szCs w:val="16"/>
              </w:rPr>
            </w:pPr>
            <w:r w:rsidRPr="001A0044">
              <w:rPr>
                <w:bCs/>
                <w:sz w:val="16"/>
                <w:szCs w:val="16"/>
              </w:rPr>
              <w:t>1 198,3</w:t>
            </w:r>
          </w:p>
        </w:tc>
        <w:tc>
          <w:tcPr>
            <w:tcW w:w="1105" w:type="dxa"/>
            <w:hideMark/>
          </w:tcPr>
          <w:p w14:paraId="427B18B9" w14:textId="77777777" w:rsidR="001A0044" w:rsidRPr="001A0044" w:rsidRDefault="001A0044" w:rsidP="001A0044">
            <w:pPr>
              <w:spacing w:line="240" w:lineRule="auto"/>
              <w:ind w:firstLine="0"/>
              <w:rPr>
                <w:bCs/>
                <w:sz w:val="16"/>
                <w:szCs w:val="16"/>
              </w:rPr>
            </w:pPr>
            <w:r w:rsidRPr="001A0044">
              <w:rPr>
                <w:bCs/>
                <w:sz w:val="16"/>
                <w:szCs w:val="16"/>
              </w:rPr>
              <w:t>448,5</w:t>
            </w:r>
          </w:p>
        </w:tc>
        <w:tc>
          <w:tcPr>
            <w:tcW w:w="1019" w:type="dxa"/>
            <w:hideMark/>
          </w:tcPr>
          <w:p w14:paraId="0770420F" w14:textId="77777777" w:rsidR="001A0044" w:rsidRPr="001A0044" w:rsidRDefault="001A0044" w:rsidP="001A0044">
            <w:pPr>
              <w:spacing w:line="240" w:lineRule="auto"/>
              <w:ind w:firstLine="0"/>
              <w:rPr>
                <w:bCs/>
                <w:sz w:val="16"/>
                <w:szCs w:val="16"/>
              </w:rPr>
            </w:pPr>
            <w:r w:rsidRPr="001A0044">
              <w:rPr>
                <w:bCs/>
                <w:sz w:val="16"/>
                <w:szCs w:val="16"/>
              </w:rPr>
              <w:t>37,4</w:t>
            </w:r>
          </w:p>
        </w:tc>
      </w:tr>
      <w:tr w:rsidR="001A0044" w:rsidRPr="001A0044" w14:paraId="4302A224" w14:textId="77777777" w:rsidTr="00AC7815">
        <w:trPr>
          <w:trHeight w:val="20"/>
        </w:trPr>
        <w:tc>
          <w:tcPr>
            <w:tcW w:w="5817" w:type="dxa"/>
            <w:hideMark/>
          </w:tcPr>
          <w:p w14:paraId="1D59B26B"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151E7A95" w14:textId="77777777" w:rsidR="001A0044" w:rsidRPr="001A0044" w:rsidRDefault="001A0044" w:rsidP="001A0044">
            <w:pPr>
              <w:spacing w:line="240" w:lineRule="auto"/>
              <w:ind w:firstLine="0"/>
              <w:rPr>
                <w:bCs/>
                <w:sz w:val="16"/>
                <w:szCs w:val="16"/>
              </w:rPr>
            </w:pPr>
            <w:r w:rsidRPr="001A0044">
              <w:rPr>
                <w:bCs/>
                <w:sz w:val="16"/>
                <w:szCs w:val="16"/>
              </w:rPr>
              <w:t>61.3.03.88430</w:t>
            </w:r>
          </w:p>
        </w:tc>
        <w:tc>
          <w:tcPr>
            <w:tcW w:w="610" w:type="dxa"/>
            <w:hideMark/>
          </w:tcPr>
          <w:p w14:paraId="4D515316"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43ED4C3B" w14:textId="77777777" w:rsidR="001A0044" w:rsidRPr="001A0044" w:rsidRDefault="001A0044" w:rsidP="001A0044">
            <w:pPr>
              <w:spacing w:line="240" w:lineRule="auto"/>
              <w:ind w:firstLine="0"/>
              <w:rPr>
                <w:bCs/>
                <w:sz w:val="16"/>
                <w:szCs w:val="16"/>
              </w:rPr>
            </w:pPr>
            <w:r w:rsidRPr="001A0044">
              <w:rPr>
                <w:bCs/>
                <w:sz w:val="16"/>
                <w:szCs w:val="16"/>
              </w:rPr>
              <w:t>748,8</w:t>
            </w:r>
          </w:p>
        </w:tc>
        <w:tc>
          <w:tcPr>
            <w:tcW w:w="1105" w:type="dxa"/>
            <w:hideMark/>
          </w:tcPr>
          <w:p w14:paraId="01925A17" w14:textId="77777777" w:rsidR="001A0044" w:rsidRPr="001A0044" w:rsidRDefault="001A0044" w:rsidP="001A0044">
            <w:pPr>
              <w:spacing w:line="240" w:lineRule="auto"/>
              <w:ind w:firstLine="0"/>
              <w:rPr>
                <w:bCs/>
                <w:sz w:val="16"/>
                <w:szCs w:val="16"/>
              </w:rPr>
            </w:pPr>
            <w:r w:rsidRPr="001A0044">
              <w:rPr>
                <w:bCs/>
                <w:sz w:val="16"/>
                <w:szCs w:val="16"/>
              </w:rPr>
              <w:t>319,4</w:t>
            </w:r>
          </w:p>
        </w:tc>
        <w:tc>
          <w:tcPr>
            <w:tcW w:w="1019" w:type="dxa"/>
            <w:hideMark/>
          </w:tcPr>
          <w:p w14:paraId="6696D1FC" w14:textId="77777777" w:rsidR="001A0044" w:rsidRPr="001A0044" w:rsidRDefault="001A0044" w:rsidP="001A0044">
            <w:pPr>
              <w:spacing w:line="240" w:lineRule="auto"/>
              <w:ind w:firstLine="0"/>
              <w:rPr>
                <w:bCs/>
                <w:sz w:val="16"/>
                <w:szCs w:val="16"/>
              </w:rPr>
            </w:pPr>
            <w:r w:rsidRPr="001A0044">
              <w:rPr>
                <w:bCs/>
                <w:sz w:val="16"/>
                <w:szCs w:val="16"/>
              </w:rPr>
              <w:t>42,7</w:t>
            </w:r>
          </w:p>
        </w:tc>
      </w:tr>
      <w:tr w:rsidR="001A0044" w:rsidRPr="001A0044" w14:paraId="302A0CC9" w14:textId="77777777" w:rsidTr="00AC7815">
        <w:trPr>
          <w:trHeight w:val="20"/>
        </w:trPr>
        <w:tc>
          <w:tcPr>
            <w:tcW w:w="5817" w:type="dxa"/>
            <w:hideMark/>
          </w:tcPr>
          <w:p w14:paraId="57130C1A"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10C43729" w14:textId="77777777" w:rsidR="001A0044" w:rsidRPr="001A0044" w:rsidRDefault="001A0044" w:rsidP="001A0044">
            <w:pPr>
              <w:spacing w:line="240" w:lineRule="auto"/>
              <w:ind w:firstLine="0"/>
              <w:rPr>
                <w:bCs/>
                <w:sz w:val="16"/>
                <w:szCs w:val="16"/>
              </w:rPr>
            </w:pPr>
            <w:r w:rsidRPr="001A0044">
              <w:rPr>
                <w:bCs/>
                <w:sz w:val="16"/>
                <w:szCs w:val="16"/>
              </w:rPr>
              <w:t>61.3.03.88430</w:t>
            </w:r>
          </w:p>
        </w:tc>
        <w:tc>
          <w:tcPr>
            <w:tcW w:w="610" w:type="dxa"/>
            <w:hideMark/>
          </w:tcPr>
          <w:p w14:paraId="5284E115"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EBBBD84" w14:textId="77777777" w:rsidR="001A0044" w:rsidRPr="001A0044" w:rsidRDefault="001A0044" w:rsidP="001A0044">
            <w:pPr>
              <w:spacing w:line="240" w:lineRule="auto"/>
              <w:ind w:firstLine="0"/>
              <w:rPr>
                <w:bCs/>
                <w:sz w:val="16"/>
                <w:szCs w:val="16"/>
              </w:rPr>
            </w:pPr>
            <w:r w:rsidRPr="001A0044">
              <w:rPr>
                <w:bCs/>
                <w:sz w:val="16"/>
                <w:szCs w:val="16"/>
              </w:rPr>
              <w:t>449,5</w:t>
            </w:r>
          </w:p>
        </w:tc>
        <w:tc>
          <w:tcPr>
            <w:tcW w:w="1105" w:type="dxa"/>
            <w:hideMark/>
          </w:tcPr>
          <w:p w14:paraId="13625775" w14:textId="77777777" w:rsidR="001A0044" w:rsidRPr="001A0044" w:rsidRDefault="001A0044" w:rsidP="001A0044">
            <w:pPr>
              <w:spacing w:line="240" w:lineRule="auto"/>
              <w:ind w:firstLine="0"/>
              <w:rPr>
                <w:bCs/>
                <w:sz w:val="16"/>
                <w:szCs w:val="16"/>
              </w:rPr>
            </w:pPr>
            <w:r w:rsidRPr="001A0044">
              <w:rPr>
                <w:bCs/>
                <w:sz w:val="16"/>
                <w:szCs w:val="16"/>
              </w:rPr>
              <w:t>129,1</w:t>
            </w:r>
          </w:p>
        </w:tc>
        <w:tc>
          <w:tcPr>
            <w:tcW w:w="1019" w:type="dxa"/>
            <w:hideMark/>
          </w:tcPr>
          <w:p w14:paraId="3EC1E990" w14:textId="77777777" w:rsidR="001A0044" w:rsidRPr="001A0044" w:rsidRDefault="001A0044" w:rsidP="001A0044">
            <w:pPr>
              <w:spacing w:line="240" w:lineRule="auto"/>
              <w:ind w:firstLine="0"/>
              <w:rPr>
                <w:bCs/>
                <w:sz w:val="16"/>
                <w:szCs w:val="16"/>
              </w:rPr>
            </w:pPr>
            <w:r w:rsidRPr="001A0044">
              <w:rPr>
                <w:bCs/>
                <w:sz w:val="16"/>
                <w:szCs w:val="16"/>
              </w:rPr>
              <w:t>28,7</w:t>
            </w:r>
          </w:p>
        </w:tc>
      </w:tr>
      <w:tr w:rsidR="001A0044" w:rsidRPr="001A0044" w14:paraId="2F985E25" w14:textId="77777777" w:rsidTr="00AC7815">
        <w:trPr>
          <w:trHeight w:val="20"/>
        </w:trPr>
        <w:tc>
          <w:tcPr>
            <w:tcW w:w="5817" w:type="dxa"/>
            <w:hideMark/>
          </w:tcPr>
          <w:p w14:paraId="58393BD5"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"Обеспечение функционирования должностей не отнесенных к должностям муниципальной службы"</w:t>
            </w:r>
          </w:p>
        </w:tc>
        <w:tc>
          <w:tcPr>
            <w:tcW w:w="1224" w:type="dxa"/>
            <w:hideMark/>
          </w:tcPr>
          <w:p w14:paraId="26B938CA" w14:textId="77777777" w:rsidR="001A0044" w:rsidRPr="001A0044" w:rsidRDefault="001A0044" w:rsidP="001A0044">
            <w:pPr>
              <w:spacing w:line="240" w:lineRule="auto"/>
              <w:ind w:firstLine="0"/>
              <w:rPr>
                <w:bCs/>
                <w:sz w:val="16"/>
                <w:szCs w:val="16"/>
              </w:rPr>
            </w:pPr>
            <w:r w:rsidRPr="001A0044">
              <w:rPr>
                <w:bCs/>
                <w:sz w:val="16"/>
                <w:szCs w:val="16"/>
              </w:rPr>
              <w:t>61.3.04.00000</w:t>
            </w:r>
          </w:p>
        </w:tc>
        <w:tc>
          <w:tcPr>
            <w:tcW w:w="610" w:type="dxa"/>
            <w:hideMark/>
          </w:tcPr>
          <w:p w14:paraId="2AC4722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D5B202C" w14:textId="77777777" w:rsidR="001A0044" w:rsidRPr="001A0044" w:rsidRDefault="001A0044" w:rsidP="001A0044">
            <w:pPr>
              <w:spacing w:line="240" w:lineRule="auto"/>
              <w:ind w:firstLine="0"/>
              <w:rPr>
                <w:bCs/>
                <w:sz w:val="16"/>
                <w:szCs w:val="16"/>
              </w:rPr>
            </w:pPr>
            <w:r w:rsidRPr="001A0044">
              <w:rPr>
                <w:bCs/>
                <w:sz w:val="16"/>
                <w:szCs w:val="16"/>
              </w:rPr>
              <w:t>9 544,2</w:t>
            </w:r>
          </w:p>
        </w:tc>
        <w:tc>
          <w:tcPr>
            <w:tcW w:w="1105" w:type="dxa"/>
            <w:hideMark/>
          </w:tcPr>
          <w:p w14:paraId="3BEE1D10" w14:textId="77777777" w:rsidR="001A0044" w:rsidRPr="001A0044" w:rsidRDefault="001A0044" w:rsidP="001A0044">
            <w:pPr>
              <w:spacing w:line="240" w:lineRule="auto"/>
              <w:ind w:firstLine="0"/>
              <w:rPr>
                <w:bCs/>
                <w:sz w:val="16"/>
                <w:szCs w:val="16"/>
              </w:rPr>
            </w:pPr>
            <w:r w:rsidRPr="001A0044">
              <w:rPr>
                <w:bCs/>
                <w:sz w:val="16"/>
                <w:szCs w:val="16"/>
              </w:rPr>
              <w:t>3 510,1</w:t>
            </w:r>
          </w:p>
        </w:tc>
        <w:tc>
          <w:tcPr>
            <w:tcW w:w="1019" w:type="dxa"/>
            <w:hideMark/>
          </w:tcPr>
          <w:p w14:paraId="38DDC9ED" w14:textId="77777777" w:rsidR="001A0044" w:rsidRPr="001A0044" w:rsidRDefault="001A0044" w:rsidP="001A0044">
            <w:pPr>
              <w:spacing w:line="240" w:lineRule="auto"/>
              <w:ind w:firstLine="0"/>
              <w:rPr>
                <w:bCs/>
                <w:sz w:val="16"/>
                <w:szCs w:val="16"/>
              </w:rPr>
            </w:pPr>
            <w:r w:rsidRPr="001A0044">
              <w:rPr>
                <w:bCs/>
                <w:sz w:val="16"/>
                <w:szCs w:val="16"/>
              </w:rPr>
              <w:t>36,8</w:t>
            </w:r>
          </w:p>
        </w:tc>
      </w:tr>
      <w:tr w:rsidR="001A0044" w:rsidRPr="001A0044" w14:paraId="6C12DFD4" w14:textId="77777777" w:rsidTr="00AC7815">
        <w:trPr>
          <w:trHeight w:val="20"/>
        </w:trPr>
        <w:tc>
          <w:tcPr>
            <w:tcW w:w="5817" w:type="dxa"/>
            <w:hideMark/>
          </w:tcPr>
          <w:p w14:paraId="03606B24" w14:textId="77777777" w:rsidR="001A0044" w:rsidRPr="001A0044" w:rsidRDefault="001A0044" w:rsidP="001A0044">
            <w:pPr>
              <w:spacing w:line="240" w:lineRule="auto"/>
              <w:ind w:left="-57" w:firstLine="0"/>
              <w:rPr>
                <w:bCs/>
                <w:sz w:val="16"/>
                <w:szCs w:val="16"/>
              </w:rPr>
            </w:pPr>
            <w:r w:rsidRPr="001A0044">
              <w:rPr>
                <w:bCs/>
                <w:sz w:val="16"/>
                <w:szCs w:val="16"/>
              </w:rPr>
              <w:t>Обеспечение функционирования должностей не отнесенных к должностям муниципальной службы</w:t>
            </w:r>
          </w:p>
        </w:tc>
        <w:tc>
          <w:tcPr>
            <w:tcW w:w="1224" w:type="dxa"/>
            <w:hideMark/>
          </w:tcPr>
          <w:p w14:paraId="24FAF250" w14:textId="77777777" w:rsidR="001A0044" w:rsidRPr="001A0044" w:rsidRDefault="001A0044" w:rsidP="001A0044">
            <w:pPr>
              <w:spacing w:line="240" w:lineRule="auto"/>
              <w:ind w:firstLine="0"/>
              <w:rPr>
                <w:bCs/>
                <w:sz w:val="16"/>
                <w:szCs w:val="16"/>
              </w:rPr>
            </w:pPr>
            <w:r w:rsidRPr="001A0044">
              <w:rPr>
                <w:bCs/>
                <w:sz w:val="16"/>
                <w:szCs w:val="16"/>
              </w:rPr>
              <w:t>61.3.04.90060</w:t>
            </w:r>
          </w:p>
        </w:tc>
        <w:tc>
          <w:tcPr>
            <w:tcW w:w="610" w:type="dxa"/>
            <w:hideMark/>
          </w:tcPr>
          <w:p w14:paraId="4A2E9D4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955CD04"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1105" w:type="dxa"/>
            <w:hideMark/>
          </w:tcPr>
          <w:p w14:paraId="6BA7132D" w14:textId="77777777" w:rsidR="001A0044" w:rsidRPr="001A0044" w:rsidRDefault="001A0044" w:rsidP="001A0044">
            <w:pPr>
              <w:spacing w:line="240" w:lineRule="auto"/>
              <w:ind w:firstLine="0"/>
              <w:rPr>
                <w:bCs/>
                <w:sz w:val="16"/>
                <w:szCs w:val="16"/>
              </w:rPr>
            </w:pPr>
            <w:r w:rsidRPr="001A0044">
              <w:rPr>
                <w:bCs/>
                <w:sz w:val="16"/>
                <w:szCs w:val="16"/>
              </w:rPr>
              <w:t>18,4</w:t>
            </w:r>
          </w:p>
        </w:tc>
        <w:tc>
          <w:tcPr>
            <w:tcW w:w="1019" w:type="dxa"/>
            <w:hideMark/>
          </w:tcPr>
          <w:p w14:paraId="0397A7F4" w14:textId="77777777" w:rsidR="001A0044" w:rsidRPr="001A0044" w:rsidRDefault="001A0044" w:rsidP="001A0044">
            <w:pPr>
              <w:spacing w:line="240" w:lineRule="auto"/>
              <w:ind w:firstLine="0"/>
              <w:rPr>
                <w:bCs/>
                <w:sz w:val="16"/>
                <w:szCs w:val="16"/>
              </w:rPr>
            </w:pPr>
            <w:r w:rsidRPr="001A0044">
              <w:rPr>
                <w:bCs/>
                <w:sz w:val="16"/>
                <w:szCs w:val="16"/>
              </w:rPr>
              <w:t>23,0</w:t>
            </w:r>
          </w:p>
        </w:tc>
      </w:tr>
      <w:tr w:rsidR="001A0044" w:rsidRPr="001A0044" w14:paraId="2C96C65E" w14:textId="77777777" w:rsidTr="00AC7815">
        <w:trPr>
          <w:trHeight w:val="20"/>
        </w:trPr>
        <w:tc>
          <w:tcPr>
            <w:tcW w:w="5817" w:type="dxa"/>
            <w:hideMark/>
          </w:tcPr>
          <w:p w14:paraId="2B21BDF4"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48810FE2" w14:textId="77777777" w:rsidR="001A0044" w:rsidRPr="001A0044" w:rsidRDefault="001A0044" w:rsidP="001A0044">
            <w:pPr>
              <w:spacing w:line="240" w:lineRule="auto"/>
              <w:ind w:firstLine="0"/>
              <w:rPr>
                <w:bCs/>
                <w:sz w:val="16"/>
                <w:szCs w:val="16"/>
              </w:rPr>
            </w:pPr>
            <w:r w:rsidRPr="001A0044">
              <w:rPr>
                <w:bCs/>
                <w:sz w:val="16"/>
                <w:szCs w:val="16"/>
              </w:rPr>
              <w:t>61.3.04.90060</w:t>
            </w:r>
          </w:p>
        </w:tc>
        <w:tc>
          <w:tcPr>
            <w:tcW w:w="610" w:type="dxa"/>
            <w:hideMark/>
          </w:tcPr>
          <w:p w14:paraId="1A4B2D91"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511FCCB2"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1105" w:type="dxa"/>
            <w:hideMark/>
          </w:tcPr>
          <w:p w14:paraId="4BFCAB45" w14:textId="77777777" w:rsidR="001A0044" w:rsidRPr="001A0044" w:rsidRDefault="001A0044" w:rsidP="001A0044">
            <w:pPr>
              <w:spacing w:line="240" w:lineRule="auto"/>
              <w:ind w:firstLine="0"/>
              <w:rPr>
                <w:bCs/>
                <w:sz w:val="16"/>
                <w:szCs w:val="16"/>
              </w:rPr>
            </w:pPr>
            <w:r w:rsidRPr="001A0044">
              <w:rPr>
                <w:bCs/>
                <w:sz w:val="16"/>
                <w:szCs w:val="16"/>
              </w:rPr>
              <w:t>18,4</w:t>
            </w:r>
          </w:p>
        </w:tc>
        <w:tc>
          <w:tcPr>
            <w:tcW w:w="1019" w:type="dxa"/>
            <w:hideMark/>
          </w:tcPr>
          <w:p w14:paraId="37435168" w14:textId="77777777" w:rsidR="001A0044" w:rsidRPr="001A0044" w:rsidRDefault="001A0044" w:rsidP="001A0044">
            <w:pPr>
              <w:spacing w:line="240" w:lineRule="auto"/>
              <w:ind w:firstLine="0"/>
              <w:rPr>
                <w:bCs/>
                <w:sz w:val="16"/>
                <w:szCs w:val="16"/>
              </w:rPr>
            </w:pPr>
            <w:r w:rsidRPr="001A0044">
              <w:rPr>
                <w:bCs/>
                <w:sz w:val="16"/>
                <w:szCs w:val="16"/>
              </w:rPr>
              <w:t>23,0</w:t>
            </w:r>
          </w:p>
        </w:tc>
      </w:tr>
      <w:tr w:rsidR="001A0044" w:rsidRPr="001A0044" w14:paraId="4502097D" w14:textId="77777777" w:rsidTr="00AC7815">
        <w:trPr>
          <w:trHeight w:val="20"/>
        </w:trPr>
        <w:tc>
          <w:tcPr>
            <w:tcW w:w="5817" w:type="dxa"/>
            <w:hideMark/>
          </w:tcPr>
          <w:p w14:paraId="2F44D7D8" w14:textId="77777777"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7F194F2F" w14:textId="77777777" w:rsidR="001A0044" w:rsidRPr="001A0044" w:rsidRDefault="001A0044" w:rsidP="001A0044">
            <w:pPr>
              <w:spacing w:line="240" w:lineRule="auto"/>
              <w:ind w:firstLine="0"/>
              <w:rPr>
                <w:bCs/>
                <w:sz w:val="16"/>
                <w:szCs w:val="16"/>
              </w:rPr>
            </w:pPr>
            <w:r w:rsidRPr="001A0044">
              <w:rPr>
                <w:bCs/>
                <w:sz w:val="16"/>
                <w:szCs w:val="16"/>
              </w:rPr>
              <w:t>61.3.04.S7710</w:t>
            </w:r>
          </w:p>
        </w:tc>
        <w:tc>
          <w:tcPr>
            <w:tcW w:w="610" w:type="dxa"/>
            <w:hideMark/>
          </w:tcPr>
          <w:p w14:paraId="08FFB67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50888FD" w14:textId="77777777" w:rsidR="001A0044" w:rsidRPr="001A0044" w:rsidRDefault="001A0044" w:rsidP="001A0044">
            <w:pPr>
              <w:spacing w:line="240" w:lineRule="auto"/>
              <w:ind w:firstLine="0"/>
              <w:rPr>
                <w:bCs/>
                <w:sz w:val="16"/>
                <w:szCs w:val="16"/>
              </w:rPr>
            </w:pPr>
            <w:r w:rsidRPr="001A0044">
              <w:rPr>
                <w:bCs/>
                <w:sz w:val="16"/>
                <w:szCs w:val="16"/>
              </w:rPr>
              <w:t>9 464,2</w:t>
            </w:r>
          </w:p>
        </w:tc>
        <w:tc>
          <w:tcPr>
            <w:tcW w:w="1105" w:type="dxa"/>
            <w:hideMark/>
          </w:tcPr>
          <w:p w14:paraId="437C38DD" w14:textId="77777777" w:rsidR="001A0044" w:rsidRPr="001A0044" w:rsidRDefault="001A0044" w:rsidP="001A0044">
            <w:pPr>
              <w:spacing w:line="240" w:lineRule="auto"/>
              <w:ind w:firstLine="0"/>
              <w:rPr>
                <w:bCs/>
                <w:sz w:val="16"/>
                <w:szCs w:val="16"/>
              </w:rPr>
            </w:pPr>
            <w:r w:rsidRPr="001A0044">
              <w:rPr>
                <w:bCs/>
                <w:sz w:val="16"/>
                <w:szCs w:val="16"/>
              </w:rPr>
              <w:t>3 491,7</w:t>
            </w:r>
          </w:p>
        </w:tc>
        <w:tc>
          <w:tcPr>
            <w:tcW w:w="1019" w:type="dxa"/>
            <w:hideMark/>
          </w:tcPr>
          <w:p w14:paraId="0F9E3FCB" w14:textId="77777777" w:rsidR="001A0044" w:rsidRPr="001A0044" w:rsidRDefault="001A0044" w:rsidP="001A0044">
            <w:pPr>
              <w:spacing w:line="240" w:lineRule="auto"/>
              <w:ind w:firstLine="0"/>
              <w:rPr>
                <w:bCs/>
                <w:sz w:val="16"/>
                <w:szCs w:val="16"/>
              </w:rPr>
            </w:pPr>
            <w:r w:rsidRPr="001A0044">
              <w:rPr>
                <w:bCs/>
                <w:sz w:val="16"/>
                <w:szCs w:val="16"/>
              </w:rPr>
              <w:t>36,9</w:t>
            </w:r>
          </w:p>
        </w:tc>
      </w:tr>
      <w:tr w:rsidR="001A0044" w:rsidRPr="001A0044" w14:paraId="60EE43AC" w14:textId="77777777" w:rsidTr="00AC7815">
        <w:trPr>
          <w:trHeight w:val="20"/>
        </w:trPr>
        <w:tc>
          <w:tcPr>
            <w:tcW w:w="5817" w:type="dxa"/>
            <w:hideMark/>
          </w:tcPr>
          <w:p w14:paraId="7A32E9D5"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0E418007" w14:textId="77777777" w:rsidR="001A0044" w:rsidRPr="001A0044" w:rsidRDefault="001A0044" w:rsidP="001A0044">
            <w:pPr>
              <w:spacing w:line="240" w:lineRule="auto"/>
              <w:ind w:firstLine="0"/>
              <w:rPr>
                <w:bCs/>
                <w:sz w:val="16"/>
                <w:szCs w:val="16"/>
              </w:rPr>
            </w:pPr>
            <w:r w:rsidRPr="001A0044">
              <w:rPr>
                <w:bCs/>
                <w:sz w:val="16"/>
                <w:szCs w:val="16"/>
              </w:rPr>
              <w:t>61.3.04.S7710</w:t>
            </w:r>
          </w:p>
        </w:tc>
        <w:tc>
          <w:tcPr>
            <w:tcW w:w="610" w:type="dxa"/>
            <w:hideMark/>
          </w:tcPr>
          <w:p w14:paraId="01D93289"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047468C5" w14:textId="77777777" w:rsidR="001A0044" w:rsidRPr="001A0044" w:rsidRDefault="001A0044" w:rsidP="001A0044">
            <w:pPr>
              <w:spacing w:line="240" w:lineRule="auto"/>
              <w:ind w:firstLine="0"/>
              <w:rPr>
                <w:bCs/>
                <w:sz w:val="16"/>
                <w:szCs w:val="16"/>
              </w:rPr>
            </w:pPr>
            <w:r w:rsidRPr="001A0044">
              <w:rPr>
                <w:bCs/>
                <w:sz w:val="16"/>
                <w:szCs w:val="16"/>
              </w:rPr>
              <w:t>9 378,8</w:t>
            </w:r>
          </w:p>
        </w:tc>
        <w:tc>
          <w:tcPr>
            <w:tcW w:w="1105" w:type="dxa"/>
            <w:hideMark/>
          </w:tcPr>
          <w:p w14:paraId="00E40D7D" w14:textId="77777777" w:rsidR="001A0044" w:rsidRPr="001A0044" w:rsidRDefault="001A0044" w:rsidP="001A0044">
            <w:pPr>
              <w:spacing w:line="240" w:lineRule="auto"/>
              <w:ind w:firstLine="0"/>
              <w:rPr>
                <w:bCs/>
                <w:sz w:val="16"/>
                <w:szCs w:val="16"/>
              </w:rPr>
            </w:pPr>
            <w:r w:rsidRPr="001A0044">
              <w:rPr>
                <w:bCs/>
                <w:sz w:val="16"/>
                <w:szCs w:val="16"/>
              </w:rPr>
              <w:t>3 491,7</w:t>
            </w:r>
          </w:p>
        </w:tc>
        <w:tc>
          <w:tcPr>
            <w:tcW w:w="1019" w:type="dxa"/>
            <w:hideMark/>
          </w:tcPr>
          <w:p w14:paraId="47E61631" w14:textId="77777777" w:rsidR="001A0044" w:rsidRPr="001A0044" w:rsidRDefault="001A0044" w:rsidP="001A0044">
            <w:pPr>
              <w:spacing w:line="240" w:lineRule="auto"/>
              <w:ind w:firstLine="0"/>
              <w:rPr>
                <w:bCs/>
                <w:sz w:val="16"/>
                <w:szCs w:val="16"/>
              </w:rPr>
            </w:pPr>
            <w:r w:rsidRPr="001A0044">
              <w:rPr>
                <w:bCs/>
                <w:sz w:val="16"/>
                <w:szCs w:val="16"/>
              </w:rPr>
              <w:t>37,2</w:t>
            </w:r>
          </w:p>
        </w:tc>
      </w:tr>
      <w:tr w:rsidR="001A0044" w:rsidRPr="001A0044" w14:paraId="78765CD2" w14:textId="77777777" w:rsidTr="00AC7815">
        <w:trPr>
          <w:trHeight w:val="20"/>
        </w:trPr>
        <w:tc>
          <w:tcPr>
            <w:tcW w:w="5817" w:type="dxa"/>
            <w:hideMark/>
          </w:tcPr>
          <w:p w14:paraId="2FA71525"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37E3095A" w14:textId="77777777" w:rsidR="001A0044" w:rsidRPr="001A0044" w:rsidRDefault="001A0044" w:rsidP="001A0044">
            <w:pPr>
              <w:spacing w:line="240" w:lineRule="auto"/>
              <w:ind w:firstLine="0"/>
              <w:rPr>
                <w:bCs/>
                <w:sz w:val="16"/>
                <w:szCs w:val="16"/>
              </w:rPr>
            </w:pPr>
            <w:r w:rsidRPr="001A0044">
              <w:rPr>
                <w:bCs/>
                <w:sz w:val="16"/>
                <w:szCs w:val="16"/>
              </w:rPr>
              <w:t>61.3.04.S7710</w:t>
            </w:r>
          </w:p>
        </w:tc>
        <w:tc>
          <w:tcPr>
            <w:tcW w:w="610" w:type="dxa"/>
            <w:hideMark/>
          </w:tcPr>
          <w:p w14:paraId="1BEAA487"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13B698ED" w14:textId="77777777" w:rsidR="001A0044" w:rsidRPr="001A0044" w:rsidRDefault="001A0044" w:rsidP="001A0044">
            <w:pPr>
              <w:spacing w:line="240" w:lineRule="auto"/>
              <w:ind w:firstLine="0"/>
              <w:rPr>
                <w:bCs/>
                <w:sz w:val="16"/>
                <w:szCs w:val="16"/>
              </w:rPr>
            </w:pPr>
            <w:r w:rsidRPr="001A0044">
              <w:rPr>
                <w:bCs/>
                <w:sz w:val="16"/>
                <w:szCs w:val="16"/>
              </w:rPr>
              <w:t>85,4</w:t>
            </w:r>
          </w:p>
        </w:tc>
        <w:tc>
          <w:tcPr>
            <w:tcW w:w="1105" w:type="dxa"/>
            <w:hideMark/>
          </w:tcPr>
          <w:p w14:paraId="5F157351"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54F5E59B" w14:textId="77777777" w:rsidR="001A0044" w:rsidRPr="001A0044" w:rsidRDefault="001A0044" w:rsidP="001A0044">
            <w:pPr>
              <w:spacing w:line="240" w:lineRule="auto"/>
              <w:ind w:firstLine="0"/>
              <w:rPr>
                <w:bCs/>
                <w:sz w:val="16"/>
                <w:szCs w:val="16"/>
              </w:rPr>
            </w:pPr>
            <w:r w:rsidRPr="001A0044">
              <w:rPr>
                <w:bCs/>
                <w:sz w:val="16"/>
                <w:szCs w:val="16"/>
              </w:rPr>
              <w:t> </w:t>
            </w:r>
          </w:p>
        </w:tc>
      </w:tr>
      <w:tr w:rsidR="001A0044" w:rsidRPr="001A0044" w14:paraId="7F4E382F" w14:textId="77777777" w:rsidTr="00AC7815">
        <w:trPr>
          <w:trHeight w:val="20"/>
        </w:trPr>
        <w:tc>
          <w:tcPr>
            <w:tcW w:w="5817" w:type="dxa"/>
            <w:hideMark/>
          </w:tcPr>
          <w:p w14:paraId="6FD3EB9B"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"Расходы на оплату администрацией округа членских взносов в ассоциацию муниципальных образований Амурской области"</w:t>
            </w:r>
          </w:p>
        </w:tc>
        <w:tc>
          <w:tcPr>
            <w:tcW w:w="1224" w:type="dxa"/>
            <w:hideMark/>
          </w:tcPr>
          <w:p w14:paraId="30029B4F" w14:textId="77777777" w:rsidR="001A0044" w:rsidRPr="001A0044" w:rsidRDefault="001A0044" w:rsidP="001A0044">
            <w:pPr>
              <w:spacing w:line="240" w:lineRule="auto"/>
              <w:ind w:firstLine="0"/>
              <w:rPr>
                <w:bCs/>
                <w:sz w:val="16"/>
                <w:szCs w:val="16"/>
              </w:rPr>
            </w:pPr>
            <w:r w:rsidRPr="001A0044">
              <w:rPr>
                <w:bCs/>
                <w:sz w:val="16"/>
                <w:szCs w:val="16"/>
              </w:rPr>
              <w:t>61.3.05.00000</w:t>
            </w:r>
          </w:p>
        </w:tc>
        <w:tc>
          <w:tcPr>
            <w:tcW w:w="610" w:type="dxa"/>
            <w:hideMark/>
          </w:tcPr>
          <w:p w14:paraId="6F0D053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18E98F9"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368F8211" w14:textId="77777777" w:rsidR="001A0044" w:rsidRPr="001A0044" w:rsidRDefault="001A0044" w:rsidP="001A0044">
            <w:pPr>
              <w:spacing w:line="240" w:lineRule="auto"/>
              <w:ind w:firstLine="0"/>
              <w:rPr>
                <w:bCs/>
                <w:sz w:val="16"/>
                <w:szCs w:val="16"/>
              </w:rPr>
            </w:pPr>
            <w:r w:rsidRPr="001A0044">
              <w:rPr>
                <w:bCs/>
                <w:sz w:val="16"/>
                <w:szCs w:val="16"/>
              </w:rPr>
              <w:t>39,9</w:t>
            </w:r>
          </w:p>
        </w:tc>
        <w:tc>
          <w:tcPr>
            <w:tcW w:w="1019" w:type="dxa"/>
            <w:hideMark/>
          </w:tcPr>
          <w:p w14:paraId="3A7D9873" w14:textId="77777777" w:rsidR="001A0044" w:rsidRPr="001A0044" w:rsidRDefault="001A0044" w:rsidP="001A0044">
            <w:pPr>
              <w:spacing w:line="240" w:lineRule="auto"/>
              <w:ind w:firstLine="0"/>
              <w:rPr>
                <w:bCs/>
                <w:sz w:val="16"/>
                <w:szCs w:val="16"/>
              </w:rPr>
            </w:pPr>
            <w:r w:rsidRPr="001A0044">
              <w:rPr>
                <w:bCs/>
                <w:sz w:val="16"/>
                <w:szCs w:val="16"/>
              </w:rPr>
              <w:t>39,9</w:t>
            </w:r>
          </w:p>
        </w:tc>
      </w:tr>
      <w:tr w:rsidR="001A0044" w:rsidRPr="001A0044" w14:paraId="3D70D499" w14:textId="77777777" w:rsidTr="00AC7815">
        <w:trPr>
          <w:trHeight w:val="20"/>
        </w:trPr>
        <w:tc>
          <w:tcPr>
            <w:tcW w:w="5817" w:type="dxa"/>
            <w:hideMark/>
          </w:tcPr>
          <w:p w14:paraId="76CE5D0E" w14:textId="77777777" w:rsidR="001A0044" w:rsidRPr="001A0044" w:rsidRDefault="001A0044" w:rsidP="001A0044">
            <w:pPr>
              <w:spacing w:line="240" w:lineRule="auto"/>
              <w:ind w:left="-57" w:firstLine="0"/>
              <w:rPr>
                <w:bCs/>
                <w:sz w:val="16"/>
                <w:szCs w:val="16"/>
              </w:rPr>
            </w:pPr>
            <w:r w:rsidRPr="001A0044">
              <w:rPr>
                <w:bCs/>
                <w:sz w:val="16"/>
                <w:szCs w:val="16"/>
              </w:rPr>
              <w:t>Расходы на оплату администрацией округа членских взносов в ассоциацию муниципальных образований Амурской области</w:t>
            </w:r>
          </w:p>
        </w:tc>
        <w:tc>
          <w:tcPr>
            <w:tcW w:w="1224" w:type="dxa"/>
            <w:hideMark/>
          </w:tcPr>
          <w:p w14:paraId="65D4D732" w14:textId="77777777" w:rsidR="001A0044" w:rsidRPr="001A0044" w:rsidRDefault="001A0044" w:rsidP="001A0044">
            <w:pPr>
              <w:spacing w:line="240" w:lineRule="auto"/>
              <w:ind w:firstLine="0"/>
              <w:rPr>
                <w:bCs/>
                <w:sz w:val="16"/>
                <w:szCs w:val="16"/>
              </w:rPr>
            </w:pPr>
            <w:r w:rsidRPr="001A0044">
              <w:rPr>
                <w:bCs/>
                <w:sz w:val="16"/>
                <w:szCs w:val="16"/>
              </w:rPr>
              <w:t>61.3.05.90270</w:t>
            </w:r>
          </w:p>
        </w:tc>
        <w:tc>
          <w:tcPr>
            <w:tcW w:w="610" w:type="dxa"/>
            <w:hideMark/>
          </w:tcPr>
          <w:p w14:paraId="315095C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B8E8306"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254582EE" w14:textId="77777777" w:rsidR="001A0044" w:rsidRPr="001A0044" w:rsidRDefault="001A0044" w:rsidP="001A0044">
            <w:pPr>
              <w:spacing w:line="240" w:lineRule="auto"/>
              <w:ind w:firstLine="0"/>
              <w:rPr>
                <w:bCs/>
                <w:sz w:val="16"/>
                <w:szCs w:val="16"/>
              </w:rPr>
            </w:pPr>
            <w:r w:rsidRPr="001A0044">
              <w:rPr>
                <w:bCs/>
                <w:sz w:val="16"/>
                <w:szCs w:val="16"/>
              </w:rPr>
              <w:t>39,9</w:t>
            </w:r>
          </w:p>
        </w:tc>
        <w:tc>
          <w:tcPr>
            <w:tcW w:w="1019" w:type="dxa"/>
            <w:hideMark/>
          </w:tcPr>
          <w:p w14:paraId="76BCA0C6" w14:textId="77777777" w:rsidR="001A0044" w:rsidRPr="001A0044" w:rsidRDefault="001A0044" w:rsidP="001A0044">
            <w:pPr>
              <w:spacing w:line="240" w:lineRule="auto"/>
              <w:ind w:firstLine="0"/>
              <w:rPr>
                <w:bCs/>
                <w:sz w:val="16"/>
                <w:szCs w:val="16"/>
              </w:rPr>
            </w:pPr>
            <w:r w:rsidRPr="001A0044">
              <w:rPr>
                <w:bCs/>
                <w:sz w:val="16"/>
                <w:szCs w:val="16"/>
              </w:rPr>
              <w:t>39,9</w:t>
            </w:r>
          </w:p>
        </w:tc>
      </w:tr>
      <w:tr w:rsidR="001A0044" w:rsidRPr="001A0044" w14:paraId="49AD7899" w14:textId="77777777" w:rsidTr="00AC7815">
        <w:trPr>
          <w:trHeight w:val="20"/>
        </w:trPr>
        <w:tc>
          <w:tcPr>
            <w:tcW w:w="5817" w:type="dxa"/>
            <w:hideMark/>
          </w:tcPr>
          <w:p w14:paraId="2C98D769"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7E8CAB36" w14:textId="77777777" w:rsidR="001A0044" w:rsidRPr="001A0044" w:rsidRDefault="001A0044" w:rsidP="001A0044">
            <w:pPr>
              <w:spacing w:line="240" w:lineRule="auto"/>
              <w:ind w:firstLine="0"/>
              <w:rPr>
                <w:bCs/>
                <w:sz w:val="16"/>
                <w:szCs w:val="16"/>
              </w:rPr>
            </w:pPr>
            <w:r w:rsidRPr="001A0044">
              <w:rPr>
                <w:bCs/>
                <w:sz w:val="16"/>
                <w:szCs w:val="16"/>
              </w:rPr>
              <w:t>61.3.05.90270</w:t>
            </w:r>
          </w:p>
        </w:tc>
        <w:tc>
          <w:tcPr>
            <w:tcW w:w="610" w:type="dxa"/>
            <w:hideMark/>
          </w:tcPr>
          <w:p w14:paraId="75912F2D"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5DCBB53A"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6AF450DA" w14:textId="77777777" w:rsidR="001A0044" w:rsidRPr="001A0044" w:rsidRDefault="001A0044" w:rsidP="001A0044">
            <w:pPr>
              <w:spacing w:line="240" w:lineRule="auto"/>
              <w:ind w:firstLine="0"/>
              <w:rPr>
                <w:bCs/>
                <w:sz w:val="16"/>
                <w:szCs w:val="16"/>
              </w:rPr>
            </w:pPr>
            <w:r w:rsidRPr="001A0044">
              <w:rPr>
                <w:bCs/>
                <w:sz w:val="16"/>
                <w:szCs w:val="16"/>
              </w:rPr>
              <w:t>39,9</w:t>
            </w:r>
          </w:p>
        </w:tc>
        <w:tc>
          <w:tcPr>
            <w:tcW w:w="1019" w:type="dxa"/>
            <w:hideMark/>
          </w:tcPr>
          <w:p w14:paraId="39CEB2C8" w14:textId="77777777" w:rsidR="001A0044" w:rsidRPr="001A0044" w:rsidRDefault="001A0044" w:rsidP="001A0044">
            <w:pPr>
              <w:spacing w:line="240" w:lineRule="auto"/>
              <w:ind w:firstLine="0"/>
              <w:rPr>
                <w:bCs/>
                <w:sz w:val="16"/>
                <w:szCs w:val="16"/>
              </w:rPr>
            </w:pPr>
            <w:r w:rsidRPr="001A0044">
              <w:rPr>
                <w:bCs/>
                <w:sz w:val="16"/>
                <w:szCs w:val="16"/>
              </w:rPr>
              <w:t>39,9</w:t>
            </w:r>
          </w:p>
        </w:tc>
      </w:tr>
      <w:tr w:rsidR="001A0044" w:rsidRPr="001A0044" w14:paraId="45ED3490" w14:textId="77777777" w:rsidTr="00AC7815">
        <w:trPr>
          <w:trHeight w:val="20"/>
        </w:trPr>
        <w:tc>
          <w:tcPr>
            <w:tcW w:w="5817" w:type="dxa"/>
            <w:hideMark/>
          </w:tcPr>
          <w:p w14:paraId="1EF86C89"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"Финансовое обеспечение государственных полномочий по созданию и организации деятельности муниципальных  комиссий по делам"</w:t>
            </w:r>
          </w:p>
        </w:tc>
        <w:tc>
          <w:tcPr>
            <w:tcW w:w="1224" w:type="dxa"/>
            <w:hideMark/>
          </w:tcPr>
          <w:p w14:paraId="3B688D46" w14:textId="77777777" w:rsidR="001A0044" w:rsidRPr="001A0044" w:rsidRDefault="001A0044" w:rsidP="001A0044">
            <w:pPr>
              <w:spacing w:line="240" w:lineRule="auto"/>
              <w:ind w:firstLine="0"/>
              <w:rPr>
                <w:bCs/>
                <w:sz w:val="16"/>
                <w:szCs w:val="16"/>
              </w:rPr>
            </w:pPr>
            <w:r w:rsidRPr="001A0044">
              <w:rPr>
                <w:bCs/>
                <w:sz w:val="16"/>
                <w:szCs w:val="16"/>
              </w:rPr>
              <w:t>61.3.06.00000</w:t>
            </w:r>
          </w:p>
        </w:tc>
        <w:tc>
          <w:tcPr>
            <w:tcW w:w="610" w:type="dxa"/>
            <w:hideMark/>
          </w:tcPr>
          <w:p w14:paraId="3500978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2C24C31" w14:textId="77777777" w:rsidR="001A0044" w:rsidRPr="001A0044" w:rsidRDefault="001A0044" w:rsidP="001A0044">
            <w:pPr>
              <w:spacing w:line="240" w:lineRule="auto"/>
              <w:ind w:firstLine="0"/>
              <w:rPr>
                <w:bCs/>
                <w:sz w:val="16"/>
                <w:szCs w:val="16"/>
              </w:rPr>
            </w:pPr>
            <w:r w:rsidRPr="001A0044">
              <w:rPr>
                <w:bCs/>
                <w:sz w:val="16"/>
                <w:szCs w:val="16"/>
              </w:rPr>
              <w:t>611,9</w:t>
            </w:r>
          </w:p>
        </w:tc>
        <w:tc>
          <w:tcPr>
            <w:tcW w:w="1105" w:type="dxa"/>
            <w:hideMark/>
          </w:tcPr>
          <w:p w14:paraId="22F1E372" w14:textId="77777777" w:rsidR="001A0044" w:rsidRPr="001A0044" w:rsidRDefault="001A0044" w:rsidP="001A0044">
            <w:pPr>
              <w:spacing w:line="240" w:lineRule="auto"/>
              <w:ind w:firstLine="0"/>
              <w:rPr>
                <w:bCs/>
                <w:sz w:val="16"/>
                <w:szCs w:val="16"/>
              </w:rPr>
            </w:pPr>
            <w:r w:rsidRPr="001A0044">
              <w:rPr>
                <w:bCs/>
                <w:sz w:val="16"/>
                <w:szCs w:val="16"/>
              </w:rPr>
              <w:t>303,4</w:t>
            </w:r>
          </w:p>
        </w:tc>
        <w:tc>
          <w:tcPr>
            <w:tcW w:w="1019" w:type="dxa"/>
            <w:hideMark/>
          </w:tcPr>
          <w:p w14:paraId="34AF58C4" w14:textId="77777777" w:rsidR="001A0044" w:rsidRPr="001A0044" w:rsidRDefault="001A0044" w:rsidP="001A0044">
            <w:pPr>
              <w:spacing w:line="240" w:lineRule="auto"/>
              <w:ind w:firstLine="0"/>
              <w:rPr>
                <w:bCs/>
                <w:sz w:val="16"/>
                <w:szCs w:val="16"/>
              </w:rPr>
            </w:pPr>
            <w:r w:rsidRPr="001A0044">
              <w:rPr>
                <w:bCs/>
                <w:sz w:val="16"/>
                <w:szCs w:val="16"/>
              </w:rPr>
              <w:t>49,6</w:t>
            </w:r>
          </w:p>
        </w:tc>
      </w:tr>
      <w:tr w:rsidR="001A0044" w:rsidRPr="001A0044" w14:paraId="58E857B1" w14:textId="77777777" w:rsidTr="00AC7815">
        <w:trPr>
          <w:trHeight w:val="20"/>
        </w:trPr>
        <w:tc>
          <w:tcPr>
            <w:tcW w:w="5817" w:type="dxa"/>
            <w:hideMark/>
          </w:tcPr>
          <w:p w14:paraId="38065E97" w14:textId="77777777"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по созданию и организации деятельности муниципальных  комиссий по делам</w:t>
            </w:r>
          </w:p>
        </w:tc>
        <w:tc>
          <w:tcPr>
            <w:tcW w:w="1224" w:type="dxa"/>
            <w:hideMark/>
          </w:tcPr>
          <w:p w14:paraId="67679E5F" w14:textId="77777777" w:rsidR="001A0044" w:rsidRPr="001A0044" w:rsidRDefault="001A0044" w:rsidP="001A0044">
            <w:pPr>
              <w:spacing w:line="240" w:lineRule="auto"/>
              <w:ind w:firstLine="0"/>
              <w:rPr>
                <w:bCs/>
                <w:sz w:val="16"/>
                <w:szCs w:val="16"/>
              </w:rPr>
            </w:pPr>
            <w:r w:rsidRPr="001A0044">
              <w:rPr>
                <w:bCs/>
                <w:sz w:val="16"/>
                <w:szCs w:val="16"/>
              </w:rPr>
              <w:t>61.3.06.87290</w:t>
            </w:r>
          </w:p>
        </w:tc>
        <w:tc>
          <w:tcPr>
            <w:tcW w:w="610" w:type="dxa"/>
            <w:hideMark/>
          </w:tcPr>
          <w:p w14:paraId="0D33825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C1C5006" w14:textId="77777777" w:rsidR="001A0044" w:rsidRPr="001A0044" w:rsidRDefault="001A0044" w:rsidP="001A0044">
            <w:pPr>
              <w:spacing w:line="240" w:lineRule="auto"/>
              <w:ind w:firstLine="0"/>
              <w:rPr>
                <w:bCs/>
                <w:sz w:val="16"/>
                <w:szCs w:val="16"/>
              </w:rPr>
            </w:pPr>
            <w:r w:rsidRPr="001A0044">
              <w:rPr>
                <w:bCs/>
                <w:sz w:val="16"/>
                <w:szCs w:val="16"/>
              </w:rPr>
              <w:t>611,9</w:t>
            </w:r>
          </w:p>
        </w:tc>
        <w:tc>
          <w:tcPr>
            <w:tcW w:w="1105" w:type="dxa"/>
            <w:hideMark/>
          </w:tcPr>
          <w:p w14:paraId="3536B8CB" w14:textId="77777777" w:rsidR="001A0044" w:rsidRPr="001A0044" w:rsidRDefault="001A0044" w:rsidP="001A0044">
            <w:pPr>
              <w:spacing w:line="240" w:lineRule="auto"/>
              <w:ind w:firstLine="0"/>
              <w:rPr>
                <w:bCs/>
                <w:sz w:val="16"/>
                <w:szCs w:val="16"/>
              </w:rPr>
            </w:pPr>
            <w:r w:rsidRPr="001A0044">
              <w:rPr>
                <w:bCs/>
                <w:sz w:val="16"/>
                <w:szCs w:val="16"/>
              </w:rPr>
              <w:t>303,4</w:t>
            </w:r>
          </w:p>
        </w:tc>
        <w:tc>
          <w:tcPr>
            <w:tcW w:w="1019" w:type="dxa"/>
            <w:hideMark/>
          </w:tcPr>
          <w:p w14:paraId="0F5C0995" w14:textId="77777777" w:rsidR="001A0044" w:rsidRPr="001A0044" w:rsidRDefault="001A0044" w:rsidP="001A0044">
            <w:pPr>
              <w:spacing w:line="240" w:lineRule="auto"/>
              <w:ind w:firstLine="0"/>
              <w:rPr>
                <w:bCs/>
                <w:sz w:val="16"/>
                <w:szCs w:val="16"/>
              </w:rPr>
            </w:pPr>
            <w:r w:rsidRPr="001A0044">
              <w:rPr>
                <w:bCs/>
                <w:sz w:val="16"/>
                <w:szCs w:val="16"/>
              </w:rPr>
              <w:t>49,6</w:t>
            </w:r>
          </w:p>
        </w:tc>
      </w:tr>
      <w:tr w:rsidR="001A0044" w:rsidRPr="001A0044" w14:paraId="5A3243BD" w14:textId="77777777" w:rsidTr="00AC7815">
        <w:trPr>
          <w:trHeight w:val="20"/>
        </w:trPr>
        <w:tc>
          <w:tcPr>
            <w:tcW w:w="5817" w:type="dxa"/>
            <w:hideMark/>
          </w:tcPr>
          <w:p w14:paraId="647914D7"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14215965" w14:textId="77777777" w:rsidR="001A0044" w:rsidRPr="001A0044" w:rsidRDefault="001A0044" w:rsidP="001A0044">
            <w:pPr>
              <w:spacing w:line="240" w:lineRule="auto"/>
              <w:ind w:firstLine="0"/>
              <w:rPr>
                <w:bCs/>
                <w:sz w:val="16"/>
                <w:szCs w:val="16"/>
              </w:rPr>
            </w:pPr>
            <w:r w:rsidRPr="001A0044">
              <w:rPr>
                <w:bCs/>
                <w:sz w:val="16"/>
                <w:szCs w:val="16"/>
              </w:rPr>
              <w:t>61.3.06.87290</w:t>
            </w:r>
          </w:p>
        </w:tc>
        <w:tc>
          <w:tcPr>
            <w:tcW w:w="610" w:type="dxa"/>
            <w:hideMark/>
          </w:tcPr>
          <w:p w14:paraId="5E6F30A3"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6AA9B8DA" w14:textId="77777777" w:rsidR="001A0044" w:rsidRPr="001A0044" w:rsidRDefault="001A0044" w:rsidP="001A0044">
            <w:pPr>
              <w:spacing w:line="240" w:lineRule="auto"/>
              <w:ind w:firstLine="0"/>
              <w:rPr>
                <w:bCs/>
                <w:sz w:val="16"/>
                <w:szCs w:val="16"/>
              </w:rPr>
            </w:pPr>
            <w:r w:rsidRPr="001A0044">
              <w:rPr>
                <w:bCs/>
                <w:sz w:val="16"/>
                <w:szCs w:val="16"/>
              </w:rPr>
              <w:t>567,0</w:t>
            </w:r>
          </w:p>
        </w:tc>
        <w:tc>
          <w:tcPr>
            <w:tcW w:w="1105" w:type="dxa"/>
            <w:hideMark/>
          </w:tcPr>
          <w:p w14:paraId="0C2562A8" w14:textId="77777777" w:rsidR="001A0044" w:rsidRPr="001A0044" w:rsidRDefault="001A0044" w:rsidP="001A0044">
            <w:pPr>
              <w:spacing w:line="240" w:lineRule="auto"/>
              <w:ind w:firstLine="0"/>
              <w:rPr>
                <w:bCs/>
                <w:sz w:val="16"/>
                <w:szCs w:val="16"/>
              </w:rPr>
            </w:pPr>
            <w:r w:rsidRPr="001A0044">
              <w:rPr>
                <w:bCs/>
                <w:sz w:val="16"/>
                <w:szCs w:val="16"/>
              </w:rPr>
              <w:t>300,4</w:t>
            </w:r>
          </w:p>
        </w:tc>
        <w:tc>
          <w:tcPr>
            <w:tcW w:w="1019" w:type="dxa"/>
            <w:hideMark/>
          </w:tcPr>
          <w:p w14:paraId="11468A3F" w14:textId="77777777" w:rsidR="001A0044" w:rsidRPr="001A0044" w:rsidRDefault="001A0044" w:rsidP="001A0044">
            <w:pPr>
              <w:spacing w:line="240" w:lineRule="auto"/>
              <w:ind w:firstLine="0"/>
              <w:rPr>
                <w:bCs/>
                <w:sz w:val="16"/>
                <w:szCs w:val="16"/>
              </w:rPr>
            </w:pPr>
            <w:r w:rsidRPr="001A0044">
              <w:rPr>
                <w:bCs/>
                <w:sz w:val="16"/>
                <w:szCs w:val="16"/>
              </w:rPr>
              <w:t>53,0</w:t>
            </w:r>
          </w:p>
        </w:tc>
      </w:tr>
      <w:tr w:rsidR="001A0044" w:rsidRPr="001A0044" w14:paraId="5292FE29" w14:textId="77777777" w:rsidTr="00AC7815">
        <w:trPr>
          <w:trHeight w:val="20"/>
        </w:trPr>
        <w:tc>
          <w:tcPr>
            <w:tcW w:w="5817" w:type="dxa"/>
            <w:hideMark/>
          </w:tcPr>
          <w:p w14:paraId="555D93FC"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0202FAB9" w14:textId="77777777" w:rsidR="001A0044" w:rsidRPr="001A0044" w:rsidRDefault="001A0044" w:rsidP="001A0044">
            <w:pPr>
              <w:spacing w:line="240" w:lineRule="auto"/>
              <w:ind w:firstLine="0"/>
              <w:rPr>
                <w:bCs/>
                <w:sz w:val="16"/>
                <w:szCs w:val="16"/>
              </w:rPr>
            </w:pPr>
            <w:r w:rsidRPr="001A0044">
              <w:rPr>
                <w:bCs/>
                <w:sz w:val="16"/>
                <w:szCs w:val="16"/>
              </w:rPr>
              <w:t>61.3.06.87290</w:t>
            </w:r>
          </w:p>
        </w:tc>
        <w:tc>
          <w:tcPr>
            <w:tcW w:w="610" w:type="dxa"/>
            <w:hideMark/>
          </w:tcPr>
          <w:p w14:paraId="47594C52"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7D1B9B6" w14:textId="77777777" w:rsidR="001A0044" w:rsidRPr="001A0044" w:rsidRDefault="001A0044" w:rsidP="001A0044">
            <w:pPr>
              <w:spacing w:line="240" w:lineRule="auto"/>
              <w:ind w:firstLine="0"/>
              <w:rPr>
                <w:bCs/>
                <w:sz w:val="16"/>
                <w:szCs w:val="16"/>
              </w:rPr>
            </w:pPr>
            <w:r w:rsidRPr="001A0044">
              <w:rPr>
                <w:bCs/>
                <w:sz w:val="16"/>
                <w:szCs w:val="16"/>
              </w:rPr>
              <w:t>44,9</w:t>
            </w:r>
          </w:p>
        </w:tc>
        <w:tc>
          <w:tcPr>
            <w:tcW w:w="1105" w:type="dxa"/>
            <w:hideMark/>
          </w:tcPr>
          <w:p w14:paraId="53CE5661" w14:textId="77777777" w:rsidR="001A0044" w:rsidRPr="001A0044" w:rsidRDefault="001A0044" w:rsidP="001A0044">
            <w:pPr>
              <w:spacing w:line="240" w:lineRule="auto"/>
              <w:ind w:firstLine="0"/>
              <w:rPr>
                <w:bCs/>
                <w:sz w:val="16"/>
                <w:szCs w:val="16"/>
              </w:rPr>
            </w:pPr>
            <w:r w:rsidRPr="001A0044">
              <w:rPr>
                <w:bCs/>
                <w:sz w:val="16"/>
                <w:szCs w:val="16"/>
              </w:rPr>
              <w:t>3,0</w:t>
            </w:r>
          </w:p>
        </w:tc>
        <w:tc>
          <w:tcPr>
            <w:tcW w:w="1019" w:type="dxa"/>
            <w:hideMark/>
          </w:tcPr>
          <w:p w14:paraId="2DD4AA38" w14:textId="77777777" w:rsidR="001A0044" w:rsidRPr="001A0044" w:rsidRDefault="001A0044" w:rsidP="001A0044">
            <w:pPr>
              <w:spacing w:line="240" w:lineRule="auto"/>
              <w:ind w:firstLine="0"/>
              <w:rPr>
                <w:bCs/>
                <w:sz w:val="16"/>
                <w:szCs w:val="16"/>
              </w:rPr>
            </w:pPr>
            <w:r w:rsidRPr="001A0044">
              <w:rPr>
                <w:bCs/>
                <w:sz w:val="16"/>
                <w:szCs w:val="16"/>
              </w:rPr>
              <w:t>6,7</w:t>
            </w:r>
          </w:p>
        </w:tc>
      </w:tr>
      <w:tr w:rsidR="001A0044" w:rsidRPr="001A0044" w14:paraId="3E283B12" w14:textId="77777777" w:rsidTr="00AC7815">
        <w:trPr>
          <w:trHeight w:val="20"/>
        </w:trPr>
        <w:tc>
          <w:tcPr>
            <w:tcW w:w="5817" w:type="dxa"/>
            <w:hideMark/>
          </w:tcPr>
          <w:p w14:paraId="6C2D403C"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224" w:type="dxa"/>
            <w:hideMark/>
          </w:tcPr>
          <w:p w14:paraId="1F0639BB" w14:textId="77777777" w:rsidR="001A0044" w:rsidRPr="001A0044" w:rsidRDefault="001A0044" w:rsidP="001A0044">
            <w:pPr>
              <w:spacing w:line="240" w:lineRule="auto"/>
              <w:ind w:firstLine="0"/>
              <w:rPr>
                <w:bCs/>
                <w:sz w:val="16"/>
                <w:szCs w:val="16"/>
              </w:rPr>
            </w:pPr>
            <w:r w:rsidRPr="001A0044">
              <w:rPr>
                <w:bCs/>
                <w:sz w:val="16"/>
                <w:szCs w:val="16"/>
              </w:rPr>
              <w:t>61.3.07.00000</w:t>
            </w:r>
          </w:p>
        </w:tc>
        <w:tc>
          <w:tcPr>
            <w:tcW w:w="610" w:type="dxa"/>
            <w:hideMark/>
          </w:tcPr>
          <w:p w14:paraId="4CE17F3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1D966DA" w14:textId="77777777" w:rsidR="001A0044" w:rsidRPr="001A0044" w:rsidRDefault="001A0044" w:rsidP="001A0044">
            <w:pPr>
              <w:spacing w:line="240" w:lineRule="auto"/>
              <w:ind w:firstLine="0"/>
              <w:rPr>
                <w:bCs/>
                <w:sz w:val="16"/>
                <w:szCs w:val="16"/>
              </w:rPr>
            </w:pPr>
            <w:r w:rsidRPr="001A0044">
              <w:rPr>
                <w:bCs/>
                <w:sz w:val="16"/>
                <w:szCs w:val="16"/>
              </w:rPr>
              <w:t>611,9</w:t>
            </w:r>
          </w:p>
        </w:tc>
        <w:tc>
          <w:tcPr>
            <w:tcW w:w="1105" w:type="dxa"/>
            <w:hideMark/>
          </w:tcPr>
          <w:p w14:paraId="0C4B69D4" w14:textId="77777777" w:rsidR="001A0044" w:rsidRPr="001A0044" w:rsidRDefault="001A0044" w:rsidP="001A0044">
            <w:pPr>
              <w:spacing w:line="240" w:lineRule="auto"/>
              <w:ind w:firstLine="0"/>
              <w:rPr>
                <w:bCs/>
                <w:sz w:val="16"/>
                <w:szCs w:val="16"/>
              </w:rPr>
            </w:pPr>
            <w:r w:rsidRPr="001A0044">
              <w:rPr>
                <w:bCs/>
                <w:sz w:val="16"/>
                <w:szCs w:val="16"/>
              </w:rPr>
              <w:t>354,5</w:t>
            </w:r>
          </w:p>
        </w:tc>
        <w:tc>
          <w:tcPr>
            <w:tcW w:w="1019" w:type="dxa"/>
            <w:hideMark/>
          </w:tcPr>
          <w:p w14:paraId="44279913" w14:textId="77777777" w:rsidR="001A0044" w:rsidRPr="001A0044" w:rsidRDefault="001A0044" w:rsidP="001A0044">
            <w:pPr>
              <w:spacing w:line="240" w:lineRule="auto"/>
              <w:ind w:firstLine="0"/>
              <w:rPr>
                <w:bCs/>
                <w:sz w:val="16"/>
                <w:szCs w:val="16"/>
              </w:rPr>
            </w:pPr>
            <w:r w:rsidRPr="001A0044">
              <w:rPr>
                <w:bCs/>
                <w:sz w:val="16"/>
                <w:szCs w:val="16"/>
              </w:rPr>
              <w:t>57,9</w:t>
            </w:r>
          </w:p>
        </w:tc>
      </w:tr>
      <w:tr w:rsidR="001A0044" w:rsidRPr="001A0044" w14:paraId="397ECC51" w14:textId="77777777" w:rsidTr="00AC7815">
        <w:trPr>
          <w:trHeight w:val="20"/>
        </w:trPr>
        <w:tc>
          <w:tcPr>
            <w:tcW w:w="5817" w:type="dxa"/>
            <w:hideMark/>
          </w:tcPr>
          <w:p w14:paraId="286EEF8B" w14:textId="77777777"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224" w:type="dxa"/>
            <w:hideMark/>
          </w:tcPr>
          <w:p w14:paraId="42E85E58" w14:textId="77777777" w:rsidR="001A0044" w:rsidRPr="001A0044" w:rsidRDefault="001A0044" w:rsidP="001A0044">
            <w:pPr>
              <w:spacing w:line="240" w:lineRule="auto"/>
              <w:ind w:firstLine="0"/>
              <w:rPr>
                <w:bCs/>
                <w:sz w:val="16"/>
                <w:szCs w:val="16"/>
              </w:rPr>
            </w:pPr>
            <w:r w:rsidRPr="001A0044">
              <w:rPr>
                <w:bCs/>
                <w:sz w:val="16"/>
                <w:szCs w:val="16"/>
              </w:rPr>
              <w:t>61.3.07.87360</w:t>
            </w:r>
          </w:p>
        </w:tc>
        <w:tc>
          <w:tcPr>
            <w:tcW w:w="610" w:type="dxa"/>
            <w:hideMark/>
          </w:tcPr>
          <w:p w14:paraId="67782E4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8956C76" w14:textId="77777777" w:rsidR="001A0044" w:rsidRPr="001A0044" w:rsidRDefault="001A0044" w:rsidP="001A0044">
            <w:pPr>
              <w:spacing w:line="240" w:lineRule="auto"/>
              <w:ind w:firstLine="0"/>
              <w:rPr>
                <w:bCs/>
                <w:sz w:val="16"/>
                <w:szCs w:val="16"/>
              </w:rPr>
            </w:pPr>
            <w:r w:rsidRPr="001A0044">
              <w:rPr>
                <w:bCs/>
                <w:sz w:val="16"/>
                <w:szCs w:val="16"/>
              </w:rPr>
              <w:t>611,9</w:t>
            </w:r>
          </w:p>
        </w:tc>
        <w:tc>
          <w:tcPr>
            <w:tcW w:w="1105" w:type="dxa"/>
            <w:hideMark/>
          </w:tcPr>
          <w:p w14:paraId="676EA396" w14:textId="77777777" w:rsidR="001A0044" w:rsidRPr="001A0044" w:rsidRDefault="001A0044" w:rsidP="001A0044">
            <w:pPr>
              <w:spacing w:line="240" w:lineRule="auto"/>
              <w:ind w:firstLine="0"/>
              <w:rPr>
                <w:bCs/>
                <w:sz w:val="16"/>
                <w:szCs w:val="16"/>
              </w:rPr>
            </w:pPr>
            <w:r w:rsidRPr="001A0044">
              <w:rPr>
                <w:bCs/>
                <w:sz w:val="16"/>
                <w:szCs w:val="16"/>
              </w:rPr>
              <w:t>354,5</w:t>
            </w:r>
          </w:p>
        </w:tc>
        <w:tc>
          <w:tcPr>
            <w:tcW w:w="1019" w:type="dxa"/>
            <w:hideMark/>
          </w:tcPr>
          <w:p w14:paraId="1A869E97" w14:textId="77777777" w:rsidR="001A0044" w:rsidRPr="001A0044" w:rsidRDefault="001A0044" w:rsidP="001A0044">
            <w:pPr>
              <w:spacing w:line="240" w:lineRule="auto"/>
              <w:ind w:firstLine="0"/>
              <w:rPr>
                <w:bCs/>
                <w:sz w:val="16"/>
                <w:szCs w:val="16"/>
              </w:rPr>
            </w:pPr>
            <w:r w:rsidRPr="001A0044">
              <w:rPr>
                <w:bCs/>
                <w:sz w:val="16"/>
                <w:szCs w:val="16"/>
              </w:rPr>
              <w:t>57,9</w:t>
            </w:r>
          </w:p>
        </w:tc>
      </w:tr>
      <w:tr w:rsidR="001A0044" w:rsidRPr="001A0044" w14:paraId="5307CEEC" w14:textId="77777777" w:rsidTr="00AC7815">
        <w:trPr>
          <w:trHeight w:val="20"/>
        </w:trPr>
        <w:tc>
          <w:tcPr>
            <w:tcW w:w="5817" w:type="dxa"/>
            <w:hideMark/>
          </w:tcPr>
          <w:p w14:paraId="50710183" w14:textId="77777777" w:rsidR="001A0044" w:rsidRPr="001A0044" w:rsidRDefault="001A0044" w:rsidP="001A0044">
            <w:pPr>
              <w:spacing w:line="240" w:lineRule="auto"/>
              <w:ind w:left="-57" w:firstLine="0"/>
              <w:rPr>
                <w:bCs/>
                <w:sz w:val="16"/>
                <w:szCs w:val="16"/>
              </w:rPr>
            </w:pPr>
            <w:r w:rsidRPr="001A0044">
              <w:rPr>
                <w:bCs/>
                <w:sz w:val="16"/>
                <w:szCs w:val="16"/>
              </w:rPr>
              <w:t>Фонд оплаты труда государственных (муниципальных) органов</w:t>
            </w:r>
          </w:p>
        </w:tc>
        <w:tc>
          <w:tcPr>
            <w:tcW w:w="1224" w:type="dxa"/>
            <w:hideMark/>
          </w:tcPr>
          <w:p w14:paraId="1A53E060" w14:textId="77777777" w:rsidR="001A0044" w:rsidRPr="001A0044" w:rsidRDefault="001A0044" w:rsidP="001A0044">
            <w:pPr>
              <w:spacing w:line="240" w:lineRule="auto"/>
              <w:ind w:firstLine="0"/>
              <w:rPr>
                <w:bCs/>
                <w:sz w:val="16"/>
                <w:szCs w:val="16"/>
              </w:rPr>
            </w:pPr>
            <w:r w:rsidRPr="001A0044">
              <w:rPr>
                <w:bCs/>
                <w:sz w:val="16"/>
                <w:szCs w:val="16"/>
              </w:rPr>
              <w:t>61.3.07.87360</w:t>
            </w:r>
          </w:p>
        </w:tc>
        <w:tc>
          <w:tcPr>
            <w:tcW w:w="610" w:type="dxa"/>
            <w:hideMark/>
          </w:tcPr>
          <w:p w14:paraId="1ED377ED"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31AC89A7" w14:textId="77777777" w:rsidR="001A0044" w:rsidRPr="001A0044" w:rsidRDefault="001A0044" w:rsidP="001A0044">
            <w:pPr>
              <w:spacing w:line="240" w:lineRule="auto"/>
              <w:ind w:firstLine="0"/>
              <w:rPr>
                <w:bCs/>
                <w:sz w:val="16"/>
                <w:szCs w:val="16"/>
              </w:rPr>
            </w:pPr>
            <w:r w:rsidRPr="001A0044">
              <w:rPr>
                <w:bCs/>
                <w:sz w:val="16"/>
                <w:szCs w:val="16"/>
              </w:rPr>
              <w:t>567,0</w:t>
            </w:r>
          </w:p>
        </w:tc>
        <w:tc>
          <w:tcPr>
            <w:tcW w:w="1105" w:type="dxa"/>
            <w:hideMark/>
          </w:tcPr>
          <w:p w14:paraId="43299B3E" w14:textId="77777777" w:rsidR="001A0044" w:rsidRPr="001A0044" w:rsidRDefault="001A0044" w:rsidP="001A0044">
            <w:pPr>
              <w:spacing w:line="240" w:lineRule="auto"/>
              <w:ind w:firstLine="0"/>
              <w:rPr>
                <w:bCs/>
                <w:sz w:val="16"/>
                <w:szCs w:val="16"/>
              </w:rPr>
            </w:pPr>
            <w:r w:rsidRPr="001A0044">
              <w:rPr>
                <w:bCs/>
                <w:sz w:val="16"/>
                <w:szCs w:val="16"/>
              </w:rPr>
              <w:t>351,0</w:t>
            </w:r>
          </w:p>
        </w:tc>
        <w:tc>
          <w:tcPr>
            <w:tcW w:w="1019" w:type="dxa"/>
            <w:hideMark/>
          </w:tcPr>
          <w:p w14:paraId="2E356F9E" w14:textId="77777777" w:rsidR="001A0044" w:rsidRPr="001A0044" w:rsidRDefault="001A0044" w:rsidP="001A0044">
            <w:pPr>
              <w:spacing w:line="240" w:lineRule="auto"/>
              <w:ind w:firstLine="0"/>
              <w:rPr>
                <w:bCs/>
                <w:sz w:val="16"/>
                <w:szCs w:val="16"/>
              </w:rPr>
            </w:pPr>
            <w:r w:rsidRPr="001A0044">
              <w:rPr>
                <w:bCs/>
                <w:sz w:val="16"/>
                <w:szCs w:val="16"/>
              </w:rPr>
              <w:t>61,9</w:t>
            </w:r>
          </w:p>
        </w:tc>
      </w:tr>
      <w:tr w:rsidR="001A0044" w:rsidRPr="001A0044" w14:paraId="407096C2" w14:textId="77777777" w:rsidTr="00AC7815">
        <w:trPr>
          <w:trHeight w:val="20"/>
        </w:trPr>
        <w:tc>
          <w:tcPr>
            <w:tcW w:w="5817" w:type="dxa"/>
            <w:hideMark/>
          </w:tcPr>
          <w:p w14:paraId="6D9A1B5C" w14:textId="77777777" w:rsidR="001A0044" w:rsidRPr="001A0044" w:rsidRDefault="001A0044" w:rsidP="001A0044">
            <w:pPr>
              <w:spacing w:line="240" w:lineRule="auto"/>
              <w:ind w:left="-57" w:firstLine="0"/>
              <w:rPr>
                <w:bCs/>
                <w:sz w:val="16"/>
                <w:szCs w:val="16"/>
              </w:rPr>
            </w:pPr>
            <w:r w:rsidRPr="001A0044">
              <w:rPr>
                <w:bCs/>
                <w:sz w:val="16"/>
                <w:szCs w:val="16"/>
              </w:rPr>
              <w:lastRenderedPageBreak/>
              <w:t>Закупка товаров, работ и услуг для государственных (муниципальных нужд)</w:t>
            </w:r>
          </w:p>
        </w:tc>
        <w:tc>
          <w:tcPr>
            <w:tcW w:w="1224" w:type="dxa"/>
            <w:hideMark/>
          </w:tcPr>
          <w:p w14:paraId="4C187A47" w14:textId="77777777" w:rsidR="001A0044" w:rsidRPr="001A0044" w:rsidRDefault="001A0044" w:rsidP="001A0044">
            <w:pPr>
              <w:spacing w:line="240" w:lineRule="auto"/>
              <w:ind w:firstLine="0"/>
              <w:rPr>
                <w:bCs/>
                <w:sz w:val="16"/>
                <w:szCs w:val="16"/>
              </w:rPr>
            </w:pPr>
            <w:r w:rsidRPr="001A0044">
              <w:rPr>
                <w:bCs/>
                <w:sz w:val="16"/>
                <w:szCs w:val="16"/>
              </w:rPr>
              <w:t>61.3.07.87360</w:t>
            </w:r>
          </w:p>
        </w:tc>
        <w:tc>
          <w:tcPr>
            <w:tcW w:w="610" w:type="dxa"/>
            <w:hideMark/>
          </w:tcPr>
          <w:p w14:paraId="6217D852"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7D2BC85" w14:textId="77777777" w:rsidR="001A0044" w:rsidRPr="001A0044" w:rsidRDefault="001A0044" w:rsidP="001A0044">
            <w:pPr>
              <w:spacing w:line="240" w:lineRule="auto"/>
              <w:ind w:firstLine="0"/>
              <w:rPr>
                <w:bCs/>
                <w:sz w:val="16"/>
                <w:szCs w:val="16"/>
              </w:rPr>
            </w:pPr>
            <w:r w:rsidRPr="001A0044">
              <w:rPr>
                <w:bCs/>
                <w:sz w:val="16"/>
                <w:szCs w:val="16"/>
              </w:rPr>
              <w:t>44,9</w:t>
            </w:r>
          </w:p>
        </w:tc>
        <w:tc>
          <w:tcPr>
            <w:tcW w:w="1105" w:type="dxa"/>
            <w:hideMark/>
          </w:tcPr>
          <w:p w14:paraId="7A972862" w14:textId="77777777" w:rsidR="001A0044" w:rsidRPr="001A0044" w:rsidRDefault="001A0044" w:rsidP="001A0044">
            <w:pPr>
              <w:spacing w:line="240" w:lineRule="auto"/>
              <w:ind w:firstLine="0"/>
              <w:rPr>
                <w:bCs/>
                <w:sz w:val="16"/>
                <w:szCs w:val="16"/>
              </w:rPr>
            </w:pPr>
            <w:r w:rsidRPr="001A0044">
              <w:rPr>
                <w:bCs/>
                <w:sz w:val="16"/>
                <w:szCs w:val="16"/>
              </w:rPr>
              <w:t>3,5</w:t>
            </w:r>
          </w:p>
        </w:tc>
        <w:tc>
          <w:tcPr>
            <w:tcW w:w="1019" w:type="dxa"/>
            <w:hideMark/>
          </w:tcPr>
          <w:p w14:paraId="13F5314A" w14:textId="77777777" w:rsidR="001A0044" w:rsidRPr="001A0044" w:rsidRDefault="001A0044" w:rsidP="001A0044">
            <w:pPr>
              <w:spacing w:line="240" w:lineRule="auto"/>
              <w:ind w:firstLine="0"/>
              <w:rPr>
                <w:bCs/>
                <w:sz w:val="16"/>
                <w:szCs w:val="16"/>
              </w:rPr>
            </w:pPr>
            <w:r w:rsidRPr="001A0044">
              <w:rPr>
                <w:bCs/>
                <w:sz w:val="16"/>
                <w:szCs w:val="16"/>
              </w:rPr>
              <w:t>7,8</w:t>
            </w:r>
          </w:p>
        </w:tc>
      </w:tr>
      <w:tr w:rsidR="001A0044" w:rsidRPr="001A0044" w14:paraId="73649491" w14:textId="77777777" w:rsidTr="00AC7815">
        <w:trPr>
          <w:trHeight w:val="20"/>
        </w:trPr>
        <w:tc>
          <w:tcPr>
            <w:tcW w:w="5817" w:type="dxa"/>
            <w:hideMark/>
          </w:tcPr>
          <w:p w14:paraId="3A547721"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"Благоустройство населенных пунктов Завитинского муниципального округа"</w:t>
            </w:r>
          </w:p>
        </w:tc>
        <w:tc>
          <w:tcPr>
            <w:tcW w:w="1224" w:type="dxa"/>
            <w:hideMark/>
          </w:tcPr>
          <w:p w14:paraId="556B00FB" w14:textId="77777777" w:rsidR="001A0044" w:rsidRPr="001A0044" w:rsidRDefault="001A0044" w:rsidP="001A0044">
            <w:pPr>
              <w:spacing w:line="240" w:lineRule="auto"/>
              <w:ind w:firstLine="0"/>
              <w:rPr>
                <w:bCs/>
                <w:sz w:val="16"/>
                <w:szCs w:val="16"/>
              </w:rPr>
            </w:pPr>
            <w:r w:rsidRPr="001A0044">
              <w:rPr>
                <w:bCs/>
                <w:sz w:val="16"/>
                <w:szCs w:val="16"/>
              </w:rPr>
              <w:t>62.0.00.00000</w:t>
            </w:r>
          </w:p>
        </w:tc>
        <w:tc>
          <w:tcPr>
            <w:tcW w:w="610" w:type="dxa"/>
            <w:hideMark/>
          </w:tcPr>
          <w:p w14:paraId="05118EC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D9F29DC" w14:textId="77777777" w:rsidR="001A0044" w:rsidRPr="001A0044" w:rsidRDefault="001A0044" w:rsidP="001A0044">
            <w:pPr>
              <w:spacing w:line="240" w:lineRule="auto"/>
              <w:ind w:firstLine="0"/>
              <w:rPr>
                <w:bCs/>
                <w:sz w:val="16"/>
                <w:szCs w:val="16"/>
              </w:rPr>
            </w:pPr>
            <w:r w:rsidRPr="001A0044">
              <w:rPr>
                <w:bCs/>
                <w:sz w:val="16"/>
                <w:szCs w:val="16"/>
              </w:rPr>
              <w:t>12 969,2</w:t>
            </w:r>
          </w:p>
        </w:tc>
        <w:tc>
          <w:tcPr>
            <w:tcW w:w="1105" w:type="dxa"/>
            <w:hideMark/>
          </w:tcPr>
          <w:p w14:paraId="2E158DED" w14:textId="77777777" w:rsidR="001A0044" w:rsidRPr="001A0044" w:rsidRDefault="001A0044" w:rsidP="001A0044">
            <w:pPr>
              <w:spacing w:line="240" w:lineRule="auto"/>
              <w:ind w:firstLine="0"/>
              <w:rPr>
                <w:bCs/>
                <w:sz w:val="16"/>
                <w:szCs w:val="16"/>
              </w:rPr>
            </w:pPr>
            <w:r w:rsidRPr="001A0044">
              <w:rPr>
                <w:bCs/>
                <w:sz w:val="16"/>
                <w:szCs w:val="16"/>
              </w:rPr>
              <w:t>1 331,5</w:t>
            </w:r>
          </w:p>
        </w:tc>
        <w:tc>
          <w:tcPr>
            <w:tcW w:w="1019" w:type="dxa"/>
            <w:hideMark/>
          </w:tcPr>
          <w:p w14:paraId="0BF28EFF" w14:textId="77777777" w:rsidR="001A0044" w:rsidRPr="001A0044" w:rsidRDefault="001A0044" w:rsidP="001A0044">
            <w:pPr>
              <w:spacing w:line="240" w:lineRule="auto"/>
              <w:ind w:firstLine="0"/>
              <w:rPr>
                <w:bCs/>
                <w:sz w:val="16"/>
                <w:szCs w:val="16"/>
              </w:rPr>
            </w:pPr>
            <w:r w:rsidRPr="001A0044">
              <w:rPr>
                <w:bCs/>
                <w:sz w:val="16"/>
                <w:szCs w:val="16"/>
              </w:rPr>
              <w:t>10,3</w:t>
            </w:r>
          </w:p>
        </w:tc>
      </w:tr>
      <w:tr w:rsidR="001A0044" w:rsidRPr="001A0044" w14:paraId="62F62511" w14:textId="77777777" w:rsidTr="00AC7815">
        <w:trPr>
          <w:trHeight w:val="20"/>
        </w:trPr>
        <w:tc>
          <w:tcPr>
            <w:tcW w:w="5817" w:type="dxa"/>
            <w:hideMark/>
          </w:tcPr>
          <w:p w14:paraId="74A466E6"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"Благоустройство населенных пунктов Завитинского муниципального округа"</w:t>
            </w:r>
          </w:p>
        </w:tc>
        <w:tc>
          <w:tcPr>
            <w:tcW w:w="1224" w:type="dxa"/>
            <w:hideMark/>
          </w:tcPr>
          <w:p w14:paraId="620C78DE" w14:textId="77777777" w:rsidR="001A0044" w:rsidRPr="001A0044" w:rsidRDefault="001A0044" w:rsidP="001A0044">
            <w:pPr>
              <w:spacing w:line="240" w:lineRule="auto"/>
              <w:ind w:firstLine="0"/>
              <w:rPr>
                <w:bCs/>
                <w:sz w:val="16"/>
                <w:szCs w:val="16"/>
              </w:rPr>
            </w:pPr>
            <w:r w:rsidRPr="001A0044">
              <w:rPr>
                <w:bCs/>
                <w:sz w:val="16"/>
                <w:szCs w:val="16"/>
              </w:rPr>
              <w:t>62.1.01.00000</w:t>
            </w:r>
          </w:p>
        </w:tc>
        <w:tc>
          <w:tcPr>
            <w:tcW w:w="610" w:type="dxa"/>
            <w:hideMark/>
          </w:tcPr>
          <w:p w14:paraId="1385CB7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EDB86E0" w14:textId="77777777" w:rsidR="001A0044" w:rsidRPr="001A0044" w:rsidRDefault="001A0044" w:rsidP="001A0044">
            <w:pPr>
              <w:spacing w:line="240" w:lineRule="auto"/>
              <w:ind w:firstLine="0"/>
              <w:rPr>
                <w:bCs/>
                <w:sz w:val="16"/>
                <w:szCs w:val="16"/>
              </w:rPr>
            </w:pPr>
            <w:r w:rsidRPr="001A0044">
              <w:rPr>
                <w:bCs/>
                <w:sz w:val="16"/>
                <w:szCs w:val="16"/>
              </w:rPr>
              <w:t>665,0</w:t>
            </w:r>
          </w:p>
        </w:tc>
        <w:tc>
          <w:tcPr>
            <w:tcW w:w="1105" w:type="dxa"/>
            <w:hideMark/>
          </w:tcPr>
          <w:p w14:paraId="16D1EF68" w14:textId="77777777" w:rsidR="001A0044" w:rsidRPr="001A0044" w:rsidRDefault="001A0044" w:rsidP="001A0044">
            <w:pPr>
              <w:spacing w:line="240" w:lineRule="auto"/>
              <w:ind w:firstLine="0"/>
              <w:rPr>
                <w:bCs/>
                <w:sz w:val="16"/>
                <w:szCs w:val="16"/>
              </w:rPr>
            </w:pPr>
            <w:r w:rsidRPr="001A0044">
              <w:rPr>
                <w:bCs/>
                <w:sz w:val="16"/>
                <w:szCs w:val="16"/>
              </w:rPr>
              <w:t>665,0</w:t>
            </w:r>
          </w:p>
        </w:tc>
        <w:tc>
          <w:tcPr>
            <w:tcW w:w="1019" w:type="dxa"/>
            <w:hideMark/>
          </w:tcPr>
          <w:p w14:paraId="0EDA2CD2"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26329B41" w14:textId="77777777" w:rsidTr="00AC7815">
        <w:trPr>
          <w:trHeight w:val="20"/>
        </w:trPr>
        <w:tc>
          <w:tcPr>
            <w:tcW w:w="5817" w:type="dxa"/>
            <w:hideMark/>
          </w:tcPr>
          <w:p w14:paraId="17F8E089" w14:textId="77777777" w:rsidR="001A0044" w:rsidRPr="001A0044" w:rsidRDefault="001A0044" w:rsidP="001A0044">
            <w:pPr>
              <w:spacing w:line="240" w:lineRule="auto"/>
              <w:ind w:left="-57" w:firstLine="0"/>
              <w:rPr>
                <w:bCs/>
                <w:sz w:val="16"/>
                <w:szCs w:val="16"/>
              </w:rPr>
            </w:pPr>
            <w:r w:rsidRPr="001A0044">
              <w:rPr>
                <w:bCs/>
                <w:sz w:val="16"/>
                <w:szCs w:val="16"/>
              </w:rPr>
              <w:t>Благоустройство населенных пунктов Завитинского муниципального округа</w:t>
            </w:r>
          </w:p>
        </w:tc>
        <w:tc>
          <w:tcPr>
            <w:tcW w:w="1224" w:type="dxa"/>
            <w:hideMark/>
          </w:tcPr>
          <w:p w14:paraId="41CA95B3" w14:textId="77777777" w:rsidR="001A0044" w:rsidRPr="001A0044" w:rsidRDefault="001A0044" w:rsidP="001A0044">
            <w:pPr>
              <w:spacing w:line="240" w:lineRule="auto"/>
              <w:ind w:firstLine="0"/>
              <w:rPr>
                <w:bCs/>
                <w:sz w:val="16"/>
                <w:szCs w:val="16"/>
              </w:rPr>
            </w:pPr>
            <w:r w:rsidRPr="001A0044">
              <w:rPr>
                <w:bCs/>
                <w:sz w:val="16"/>
                <w:szCs w:val="16"/>
              </w:rPr>
              <w:t>62.1.01.20030</w:t>
            </w:r>
          </w:p>
        </w:tc>
        <w:tc>
          <w:tcPr>
            <w:tcW w:w="610" w:type="dxa"/>
            <w:hideMark/>
          </w:tcPr>
          <w:p w14:paraId="13DDDB2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12C586E" w14:textId="77777777" w:rsidR="001A0044" w:rsidRPr="001A0044" w:rsidRDefault="001A0044" w:rsidP="001A0044">
            <w:pPr>
              <w:spacing w:line="240" w:lineRule="auto"/>
              <w:ind w:firstLine="0"/>
              <w:rPr>
                <w:bCs/>
                <w:sz w:val="16"/>
                <w:szCs w:val="16"/>
              </w:rPr>
            </w:pPr>
            <w:r w:rsidRPr="001A0044">
              <w:rPr>
                <w:bCs/>
                <w:sz w:val="16"/>
                <w:szCs w:val="16"/>
              </w:rPr>
              <w:t>665,0</w:t>
            </w:r>
          </w:p>
        </w:tc>
        <w:tc>
          <w:tcPr>
            <w:tcW w:w="1105" w:type="dxa"/>
            <w:hideMark/>
          </w:tcPr>
          <w:p w14:paraId="5D494CD3" w14:textId="77777777" w:rsidR="001A0044" w:rsidRPr="001A0044" w:rsidRDefault="001A0044" w:rsidP="001A0044">
            <w:pPr>
              <w:spacing w:line="240" w:lineRule="auto"/>
              <w:ind w:firstLine="0"/>
              <w:rPr>
                <w:bCs/>
                <w:sz w:val="16"/>
                <w:szCs w:val="16"/>
              </w:rPr>
            </w:pPr>
            <w:r w:rsidRPr="001A0044">
              <w:rPr>
                <w:bCs/>
                <w:sz w:val="16"/>
                <w:szCs w:val="16"/>
              </w:rPr>
              <w:t>665,0</w:t>
            </w:r>
          </w:p>
        </w:tc>
        <w:tc>
          <w:tcPr>
            <w:tcW w:w="1019" w:type="dxa"/>
            <w:hideMark/>
          </w:tcPr>
          <w:p w14:paraId="601524D3"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52C25655" w14:textId="77777777" w:rsidTr="00AC7815">
        <w:trPr>
          <w:trHeight w:val="20"/>
        </w:trPr>
        <w:tc>
          <w:tcPr>
            <w:tcW w:w="5817" w:type="dxa"/>
            <w:hideMark/>
          </w:tcPr>
          <w:p w14:paraId="7E7AD5F7"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496F5E44" w14:textId="77777777" w:rsidR="001A0044" w:rsidRPr="001A0044" w:rsidRDefault="001A0044" w:rsidP="001A0044">
            <w:pPr>
              <w:spacing w:line="240" w:lineRule="auto"/>
              <w:ind w:firstLine="0"/>
              <w:rPr>
                <w:bCs/>
                <w:sz w:val="16"/>
                <w:szCs w:val="16"/>
              </w:rPr>
            </w:pPr>
            <w:r w:rsidRPr="001A0044">
              <w:rPr>
                <w:bCs/>
                <w:sz w:val="16"/>
                <w:szCs w:val="16"/>
              </w:rPr>
              <w:t>62.1.01.20030</w:t>
            </w:r>
          </w:p>
        </w:tc>
        <w:tc>
          <w:tcPr>
            <w:tcW w:w="610" w:type="dxa"/>
            <w:hideMark/>
          </w:tcPr>
          <w:p w14:paraId="50802228"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5EAB2EFF" w14:textId="77777777" w:rsidR="001A0044" w:rsidRPr="001A0044" w:rsidRDefault="001A0044" w:rsidP="001A0044">
            <w:pPr>
              <w:spacing w:line="240" w:lineRule="auto"/>
              <w:ind w:firstLine="0"/>
              <w:rPr>
                <w:bCs/>
                <w:sz w:val="16"/>
                <w:szCs w:val="16"/>
              </w:rPr>
            </w:pPr>
            <w:r w:rsidRPr="001A0044">
              <w:rPr>
                <w:bCs/>
                <w:sz w:val="16"/>
                <w:szCs w:val="16"/>
              </w:rPr>
              <w:t>665,0</w:t>
            </w:r>
          </w:p>
        </w:tc>
        <w:tc>
          <w:tcPr>
            <w:tcW w:w="1105" w:type="dxa"/>
            <w:hideMark/>
          </w:tcPr>
          <w:p w14:paraId="6836DE00" w14:textId="77777777" w:rsidR="001A0044" w:rsidRPr="001A0044" w:rsidRDefault="001A0044" w:rsidP="001A0044">
            <w:pPr>
              <w:spacing w:line="240" w:lineRule="auto"/>
              <w:ind w:firstLine="0"/>
              <w:rPr>
                <w:bCs/>
                <w:sz w:val="16"/>
                <w:szCs w:val="16"/>
              </w:rPr>
            </w:pPr>
            <w:r w:rsidRPr="001A0044">
              <w:rPr>
                <w:bCs/>
                <w:sz w:val="16"/>
                <w:szCs w:val="16"/>
              </w:rPr>
              <w:t>665,0</w:t>
            </w:r>
          </w:p>
        </w:tc>
        <w:tc>
          <w:tcPr>
            <w:tcW w:w="1019" w:type="dxa"/>
            <w:hideMark/>
          </w:tcPr>
          <w:p w14:paraId="1BEF9F63"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1F0C7B87" w14:textId="77777777" w:rsidTr="00AC7815">
        <w:trPr>
          <w:trHeight w:val="20"/>
        </w:trPr>
        <w:tc>
          <w:tcPr>
            <w:tcW w:w="5817" w:type="dxa"/>
            <w:hideMark/>
          </w:tcPr>
          <w:p w14:paraId="0476CBA8"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"Благоустройство общественных территорий"</w:t>
            </w:r>
          </w:p>
        </w:tc>
        <w:tc>
          <w:tcPr>
            <w:tcW w:w="1224" w:type="dxa"/>
            <w:hideMark/>
          </w:tcPr>
          <w:p w14:paraId="5C6F982A" w14:textId="77777777" w:rsidR="001A0044" w:rsidRPr="001A0044" w:rsidRDefault="001A0044" w:rsidP="001A0044">
            <w:pPr>
              <w:spacing w:line="240" w:lineRule="auto"/>
              <w:ind w:firstLine="0"/>
              <w:rPr>
                <w:bCs/>
                <w:sz w:val="16"/>
                <w:szCs w:val="16"/>
              </w:rPr>
            </w:pPr>
            <w:r w:rsidRPr="001A0044">
              <w:rPr>
                <w:bCs/>
                <w:sz w:val="16"/>
                <w:szCs w:val="16"/>
              </w:rPr>
              <w:t>62.1.02.00000</w:t>
            </w:r>
          </w:p>
        </w:tc>
        <w:tc>
          <w:tcPr>
            <w:tcW w:w="610" w:type="dxa"/>
            <w:hideMark/>
          </w:tcPr>
          <w:p w14:paraId="402D5C9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7453AA9" w14:textId="77777777" w:rsidR="001A0044" w:rsidRPr="001A0044" w:rsidRDefault="001A0044" w:rsidP="001A0044">
            <w:pPr>
              <w:spacing w:line="240" w:lineRule="auto"/>
              <w:ind w:firstLine="0"/>
              <w:rPr>
                <w:bCs/>
                <w:sz w:val="16"/>
                <w:szCs w:val="16"/>
              </w:rPr>
            </w:pPr>
            <w:r w:rsidRPr="001A0044">
              <w:rPr>
                <w:bCs/>
                <w:sz w:val="16"/>
                <w:szCs w:val="16"/>
              </w:rPr>
              <w:t>12 304,2</w:t>
            </w:r>
          </w:p>
        </w:tc>
        <w:tc>
          <w:tcPr>
            <w:tcW w:w="1105" w:type="dxa"/>
            <w:hideMark/>
          </w:tcPr>
          <w:p w14:paraId="25E83545" w14:textId="77777777" w:rsidR="001A0044" w:rsidRPr="001A0044" w:rsidRDefault="001A0044" w:rsidP="001A0044">
            <w:pPr>
              <w:spacing w:line="240" w:lineRule="auto"/>
              <w:ind w:firstLine="0"/>
              <w:rPr>
                <w:bCs/>
                <w:sz w:val="16"/>
                <w:szCs w:val="16"/>
              </w:rPr>
            </w:pPr>
            <w:r w:rsidRPr="001A0044">
              <w:rPr>
                <w:bCs/>
                <w:sz w:val="16"/>
                <w:szCs w:val="16"/>
              </w:rPr>
              <w:t>666,5</w:t>
            </w:r>
          </w:p>
        </w:tc>
        <w:tc>
          <w:tcPr>
            <w:tcW w:w="1019" w:type="dxa"/>
            <w:hideMark/>
          </w:tcPr>
          <w:p w14:paraId="585063AB" w14:textId="77777777" w:rsidR="001A0044" w:rsidRPr="001A0044" w:rsidRDefault="001A0044" w:rsidP="001A0044">
            <w:pPr>
              <w:spacing w:line="240" w:lineRule="auto"/>
              <w:ind w:firstLine="0"/>
              <w:rPr>
                <w:bCs/>
                <w:sz w:val="16"/>
                <w:szCs w:val="16"/>
              </w:rPr>
            </w:pPr>
            <w:r w:rsidRPr="001A0044">
              <w:rPr>
                <w:bCs/>
                <w:sz w:val="16"/>
                <w:szCs w:val="16"/>
              </w:rPr>
              <w:t>5,4</w:t>
            </w:r>
          </w:p>
        </w:tc>
      </w:tr>
      <w:tr w:rsidR="001A0044" w:rsidRPr="001A0044" w14:paraId="757399BD" w14:textId="77777777" w:rsidTr="00AC7815">
        <w:trPr>
          <w:trHeight w:val="20"/>
        </w:trPr>
        <w:tc>
          <w:tcPr>
            <w:tcW w:w="5817" w:type="dxa"/>
            <w:hideMark/>
          </w:tcPr>
          <w:p w14:paraId="3CEBACCE" w14:textId="77777777" w:rsidR="001A0044" w:rsidRPr="001A0044" w:rsidRDefault="001A0044" w:rsidP="001A0044">
            <w:pPr>
              <w:spacing w:line="240" w:lineRule="auto"/>
              <w:ind w:left="-57" w:firstLine="0"/>
              <w:rPr>
                <w:bCs/>
                <w:sz w:val="16"/>
                <w:szCs w:val="16"/>
              </w:rPr>
            </w:pPr>
            <w:r w:rsidRPr="001A0044">
              <w:rPr>
                <w:bCs/>
                <w:sz w:val="16"/>
                <w:szCs w:val="16"/>
              </w:rPr>
              <w:t>Благоустройство общественных территорий</w:t>
            </w:r>
          </w:p>
        </w:tc>
        <w:tc>
          <w:tcPr>
            <w:tcW w:w="1224" w:type="dxa"/>
            <w:hideMark/>
          </w:tcPr>
          <w:p w14:paraId="38512E9B" w14:textId="77777777" w:rsidR="001A0044" w:rsidRPr="001A0044" w:rsidRDefault="001A0044" w:rsidP="001A0044">
            <w:pPr>
              <w:spacing w:line="240" w:lineRule="auto"/>
              <w:ind w:firstLine="0"/>
              <w:rPr>
                <w:bCs/>
                <w:sz w:val="16"/>
                <w:szCs w:val="16"/>
              </w:rPr>
            </w:pPr>
            <w:r w:rsidRPr="001A0044">
              <w:rPr>
                <w:bCs/>
                <w:sz w:val="16"/>
                <w:szCs w:val="16"/>
              </w:rPr>
              <w:t>62.1.02.20010</w:t>
            </w:r>
          </w:p>
        </w:tc>
        <w:tc>
          <w:tcPr>
            <w:tcW w:w="610" w:type="dxa"/>
            <w:hideMark/>
          </w:tcPr>
          <w:p w14:paraId="1D75CCF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B462090" w14:textId="77777777" w:rsidR="001A0044" w:rsidRPr="001A0044" w:rsidRDefault="001A0044" w:rsidP="001A0044">
            <w:pPr>
              <w:spacing w:line="240" w:lineRule="auto"/>
              <w:ind w:firstLine="0"/>
              <w:rPr>
                <w:bCs/>
                <w:sz w:val="16"/>
                <w:szCs w:val="16"/>
              </w:rPr>
            </w:pPr>
            <w:r w:rsidRPr="001A0044">
              <w:rPr>
                <w:bCs/>
                <w:sz w:val="16"/>
                <w:szCs w:val="16"/>
              </w:rPr>
              <w:t>12 304,2</w:t>
            </w:r>
          </w:p>
        </w:tc>
        <w:tc>
          <w:tcPr>
            <w:tcW w:w="1105" w:type="dxa"/>
            <w:hideMark/>
          </w:tcPr>
          <w:p w14:paraId="5C5C0A8E" w14:textId="77777777" w:rsidR="001A0044" w:rsidRPr="001A0044" w:rsidRDefault="001A0044" w:rsidP="001A0044">
            <w:pPr>
              <w:spacing w:line="240" w:lineRule="auto"/>
              <w:ind w:firstLine="0"/>
              <w:rPr>
                <w:bCs/>
                <w:sz w:val="16"/>
                <w:szCs w:val="16"/>
              </w:rPr>
            </w:pPr>
            <w:r w:rsidRPr="001A0044">
              <w:rPr>
                <w:bCs/>
                <w:sz w:val="16"/>
                <w:szCs w:val="16"/>
              </w:rPr>
              <w:t>666,5</w:t>
            </w:r>
          </w:p>
        </w:tc>
        <w:tc>
          <w:tcPr>
            <w:tcW w:w="1019" w:type="dxa"/>
            <w:hideMark/>
          </w:tcPr>
          <w:p w14:paraId="520DC60C" w14:textId="77777777" w:rsidR="001A0044" w:rsidRPr="001A0044" w:rsidRDefault="001A0044" w:rsidP="001A0044">
            <w:pPr>
              <w:spacing w:line="240" w:lineRule="auto"/>
              <w:ind w:firstLine="0"/>
              <w:rPr>
                <w:bCs/>
                <w:sz w:val="16"/>
                <w:szCs w:val="16"/>
              </w:rPr>
            </w:pPr>
            <w:r w:rsidRPr="001A0044">
              <w:rPr>
                <w:bCs/>
                <w:sz w:val="16"/>
                <w:szCs w:val="16"/>
              </w:rPr>
              <w:t>5,4</w:t>
            </w:r>
          </w:p>
        </w:tc>
      </w:tr>
      <w:tr w:rsidR="001A0044" w:rsidRPr="001A0044" w14:paraId="015CBA0E" w14:textId="77777777" w:rsidTr="00AC7815">
        <w:trPr>
          <w:trHeight w:val="20"/>
        </w:trPr>
        <w:tc>
          <w:tcPr>
            <w:tcW w:w="5817" w:type="dxa"/>
            <w:hideMark/>
          </w:tcPr>
          <w:p w14:paraId="6EDDF0A0"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53652BD3" w14:textId="77777777" w:rsidR="001A0044" w:rsidRPr="001A0044" w:rsidRDefault="001A0044" w:rsidP="001A0044">
            <w:pPr>
              <w:spacing w:line="240" w:lineRule="auto"/>
              <w:ind w:firstLine="0"/>
              <w:rPr>
                <w:bCs/>
                <w:sz w:val="16"/>
                <w:szCs w:val="16"/>
              </w:rPr>
            </w:pPr>
            <w:r w:rsidRPr="001A0044">
              <w:rPr>
                <w:bCs/>
                <w:sz w:val="16"/>
                <w:szCs w:val="16"/>
              </w:rPr>
              <w:t>62.1.02.20010</w:t>
            </w:r>
          </w:p>
        </w:tc>
        <w:tc>
          <w:tcPr>
            <w:tcW w:w="610" w:type="dxa"/>
            <w:hideMark/>
          </w:tcPr>
          <w:p w14:paraId="6B4F27AC"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56B1F283" w14:textId="77777777" w:rsidR="001A0044" w:rsidRPr="001A0044" w:rsidRDefault="001A0044" w:rsidP="001A0044">
            <w:pPr>
              <w:spacing w:line="240" w:lineRule="auto"/>
              <w:ind w:firstLine="0"/>
              <w:rPr>
                <w:bCs/>
                <w:sz w:val="16"/>
                <w:szCs w:val="16"/>
              </w:rPr>
            </w:pPr>
            <w:r w:rsidRPr="001A0044">
              <w:rPr>
                <w:bCs/>
                <w:sz w:val="16"/>
                <w:szCs w:val="16"/>
              </w:rPr>
              <w:t>12 304,2</w:t>
            </w:r>
          </w:p>
        </w:tc>
        <w:tc>
          <w:tcPr>
            <w:tcW w:w="1105" w:type="dxa"/>
            <w:hideMark/>
          </w:tcPr>
          <w:p w14:paraId="03B15D57" w14:textId="77777777" w:rsidR="001A0044" w:rsidRPr="001A0044" w:rsidRDefault="001A0044" w:rsidP="001A0044">
            <w:pPr>
              <w:spacing w:line="240" w:lineRule="auto"/>
              <w:ind w:firstLine="0"/>
              <w:rPr>
                <w:bCs/>
                <w:sz w:val="16"/>
                <w:szCs w:val="16"/>
              </w:rPr>
            </w:pPr>
            <w:r w:rsidRPr="001A0044">
              <w:rPr>
                <w:bCs/>
                <w:sz w:val="16"/>
                <w:szCs w:val="16"/>
              </w:rPr>
              <w:t>666,5</w:t>
            </w:r>
          </w:p>
        </w:tc>
        <w:tc>
          <w:tcPr>
            <w:tcW w:w="1019" w:type="dxa"/>
            <w:hideMark/>
          </w:tcPr>
          <w:p w14:paraId="46568C9A" w14:textId="77777777" w:rsidR="001A0044" w:rsidRPr="001A0044" w:rsidRDefault="001A0044" w:rsidP="001A0044">
            <w:pPr>
              <w:spacing w:line="240" w:lineRule="auto"/>
              <w:ind w:firstLine="0"/>
              <w:rPr>
                <w:bCs/>
                <w:sz w:val="16"/>
                <w:szCs w:val="16"/>
              </w:rPr>
            </w:pPr>
            <w:r w:rsidRPr="001A0044">
              <w:rPr>
                <w:bCs/>
                <w:sz w:val="16"/>
                <w:szCs w:val="16"/>
              </w:rPr>
              <w:t>5,4</w:t>
            </w:r>
          </w:p>
        </w:tc>
      </w:tr>
      <w:tr w:rsidR="001A0044" w:rsidRPr="001A0044" w14:paraId="14E2EFC8" w14:textId="77777777" w:rsidTr="00AC7815">
        <w:trPr>
          <w:trHeight w:val="20"/>
        </w:trPr>
        <w:tc>
          <w:tcPr>
            <w:tcW w:w="5817" w:type="dxa"/>
            <w:hideMark/>
          </w:tcPr>
          <w:p w14:paraId="5D5A50D9"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"Развитие транспортного сообщения на территории Завитинского муниципального округа"</w:t>
            </w:r>
          </w:p>
        </w:tc>
        <w:tc>
          <w:tcPr>
            <w:tcW w:w="1224" w:type="dxa"/>
            <w:hideMark/>
          </w:tcPr>
          <w:p w14:paraId="6CDC83A6" w14:textId="77777777" w:rsidR="001A0044" w:rsidRPr="001A0044" w:rsidRDefault="001A0044" w:rsidP="001A0044">
            <w:pPr>
              <w:spacing w:line="240" w:lineRule="auto"/>
              <w:ind w:firstLine="0"/>
              <w:rPr>
                <w:bCs/>
                <w:sz w:val="16"/>
                <w:szCs w:val="16"/>
              </w:rPr>
            </w:pPr>
            <w:r w:rsidRPr="001A0044">
              <w:rPr>
                <w:bCs/>
                <w:sz w:val="16"/>
                <w:szCs w:val="16"/>
              </w:rPr>
              <w:t>63.0.00.00000</w:t>
            </w:r>
          </w:p>
        </w:tc>
        <w:tc>
          <w:tcPr>
            <w:tcW w:w="610" w:type="dxa"/>
            <w:hideMark/>
          </w:tcPr>
          <w:p w14:paraId="62B37568"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9AC0B99" w14:textId="77777777" w:rsidR="001A0044" w:rsidRPr="001A0044" w:rsidRDefault="001A0044" w:rsidP="001A0044">
            <w:pPr>
              <w:spacing w:line="240" w:lineRule="auto"/>
              <w:ind w:firstLine="0"/>
              <w:rPr>
                <w:bCs/>
                <w:sz w:val="16"/>
                <w:szCs w:val="16"/>
              </w:rPr>
            </w:pPr>
            <w:r w:rsidRPr="001A0044">
              <w:rPr>
                <w:bCs/>
                <w:sz w:val="16"/>
                <w:szCs w:val="16"/>
              </w:rPr>
              <w:t>4 665,9</w:t>
            </w:r>
          </w:p>
        </w:tc>
        <w:tc>
          <w:tcPr>
            <w:tcW w:w="1105" w:type="dxa"/>
            <w:hideMark/>
          </w:tcPr>
          <w:p w14:paraId="7845A6E0" w14:textId="77777777" w:rsidR="001A0044" w:rsidRPr="001A0044" w:rsidRDefault="001A0044" w:rsidP="001A0044">
            <w:pPr>
              <w:spacing w:line="240" w:lineRule="auto"/>
              <w:ind w:firstLine="0"/>
              <w:rPr>
                <w:bCs/>
                <w:sz w:val="16"/>
                <w:szCs w:val="16"/>
              </w:rPr>
            </w:pPr>
            <w:r w:rsidRPr="001A0044">
              <w:rPr>
                <w:bCs/>
                <w:sz w:val="16"/>
                <w:szCs w:val="16"/>
              </w:rPr>
              <w:t>3 218,3</w:t>
            </w:r>
          </w:p>
        </w:tc>
        <w:tc>
          <w:tcPr>
            <w:tcW w:w="1019" w:type="dxa"/>
            <w:hideMark/>
          </w:tcPr>
          <w:p w14:paraId="231FC55B" w14:textId="77777777" w:rsidR="001A0044" w:rsidRPr="001A0044" w:rsidRDefault="001A0044" w:rsidP="001A0044">
            <w:pPr>
              <w:spacing w:line="240" w:lineRule="auto"/>
              <w:ind w:firstLine="0"/>
              <w:rPr>
                <w:bCs/>
                <w:sz w:val="16"/>
                <w:szCs w:val="16"/>
              </w:rPr>
            </w:pPr>
            <w:r w:rsidRPr="001A0044">
              <w:rPr>
                <w:bCs/>
                <w:sz w:val="16"/>
                <w:szCs w:val="16"/>
              </w:rPr>
              <w:t>69,0</w:t>
            </w:r>
          </w:p>
        </w:tc>
      </w:tr>
      <w:tr w:rsidR="001A0044" w:rsidRPr="001A0044" w14:paraId="0C3CC030" w14:textId="77777777" w:rsidTr="00AC7815">
        <w:trPr>
          <w:trHeight w:val="20"/>
        </w:trPr>
        <w:tc>
          <w:tcPr>
            <w:tcW w:w="5817" w:type="dxa"/>
            <w:hideMark/>
          </w:tcPr>
          <w:p w14:paraId="61157637"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"Организация транспортного обслуживания населения автомобильным пассажирским транспортом в границах Завитинского округа"</w:t>
            </w:r>
          </w:p>
        </w:tc>
        <w:tc>
          <w:tcPr>
            <w:tcW w:w="1224" w:type="dxa"/>
            <w:hideMark/>
          </w:tcPr>
          <w:p w14:paraId="0F64FC6B" w14:textId="77777777" w:rsidR="001A0044" w:rsidRPr="001A0044" w:rsidRDefault="001A0044" w:rsidP="001A0044">
            <w:pPr>
              <w:spacing w:line="240" w:lineRule="auto"/>
              <w:ind w:firstLine="0"/>
              <w:rPr>
                <w:bCs/>
                <w:sz w:val="16"/>
                <w:szCs w:val="16"/>
              </w:rPr>
            </w:pPr>
            <w:r w:rsidRPr="001A0044">
              <w:rPr>
                <w:bCs/>
                <w:sz w:val="16"/>
                <w:szCs w:val="16"/>
              </w:rPr>
              <w:t>63.1.01.00000</w:t>
            </w:r>
          </w:p>
        </w:tc>
        <w:tc>
          <w:tcPr>
            <w:tcW w:w="610" w:type="dxa"/>
            <w:hideMark/>
          </w:tcPr>
          <w:p w14:paraId="30343F9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F77FF22" w14:textId="77777777" w:rsidR="001A0044" w:rsidRPr="001A0044" w:rsidRDefault="001A0044" w:rsidP="001A0044">
            <w:pPr>
              <w:spacing w:line="240" w:lineRule="auto"/>
              <w:ind w:firstLine="0"/>
              <w:rPr>
                <w:bCs/>
                <w:sz w:val="16"/>
                <w:szCs w:val="16"/>
              </w:rPr>
            </w:pPr>
            <w:r w:rsidRPr="001A0044">
              <w:rPr>
                <w:bCs/>
                <w:sz w:val="16"/>
                <w:szCs w:val="16"/>
              </w:rPr>
              <w:t>2 599,2</w:t>
            </w:r>
          </w:p>
        </w:tc>
        <w:tc>
          <w:tcPr>
            <w:tcW w:w="1105" w:type="dxa"/>
            <w:hideMark/>
          </w:tcPr>
          <w:p w14:paraId="1983AA8C" w14:textId="77777777" w:rsidR="001A0044" w:rsidRPr="001A0044" w:rsidRDefault="001A0044" w:rsidP="001A0044">
            <w:pPr>
              <w:spacing w:line="240" w:lineRule="auto"/>
              <w:ind w:firstLine="0"/>
              <w:rPr>
                <w:bCs/>
                <w:sz w:val="16"/>
                <w:szCs w:val="16"/>
              </w:rPr>
            </w:pPr>
            <w:r w:rsidRPr="001A0044">
              <w:rPr>
                <w:bCs/>
                <w:sz w:val="16"/>
                <w:szCs w:val="16"/>
              </w:rPr>
              <w:t>1 678,3</w:t>
            </w:r>
          </w:p>
        </w:tc>
        <w:tc>
          <w:tcPr>
            <w:tcW w:w="1019" w:type="dxa"/>
            <w:hideMark/>
          </w:tcPr>
          <w:p w14:paraId="6B32859D" w14:textId="77777777" w:rsidR="001A0044" w:rsidRPr="001A0044" w:rsidRDefault="001A0044" w:rsidP="001A0044">
            <w:pPr>
              <w:spacing w:line="240" w:lineRule="auto"/>
              <w:ind w:firstLine="0"/>
              <w:rPr>
                <w:bCs/>
                <w:sz w:val="16"/>
                <w:szCs w:val="16"/>
              </w:rPr>
            </w:pPr>
            <w:r w:rsidRPr="001A0044">
              <w:rPr>
                <w:bCs/>
                <w:sz w:val="16"/>
                <w:szCs w:val="16"/>
              </w:rPr>
              <w:t>64,6</w:t>
            </w:r>
          </w:p>
        </w:tc>
      </w:tr>
      <w:tr w:rsidR="001A0044" w:rsidRPr="001A0044" w14:paraId="5CAA6967" w14:textId="77777777" w:rsidTr="00AC7815">
        <w:trPr>
          <w:trHeight w:val="20"/>
        </w:trPr>
        <w:tc>
          <w:tcPr>
            <w:tcW w:w="5817" w:type="dxa"/>
            <w:hideMark/>
          </w:tcPr>
          <w:p w14:paraId="11A5B780" w14:textId="77777777" w:rsidR="001A0044" w:rsidRPr="001A0044" w:rsidRDefault="001A0044" w:rsidP="001A0044">
            <w:pPr>
              <w:spacing w:line="240" w:lineRule="auto"/>
              <w:ind w:left="-57" w:firstLine="0"/>
              <w:rPr>
                <w:bCs/>
                <w:sz w:val="16"/>
                <w:szCs w:val="16"/>
              </w:rPr>
            </w:pPr>
            <w:r w:rsidRPr="001A0044">
              <w:rPr>
                <w:bCs/>
                <w:sz w:val="16"/>
                <w:szCs w:val="16"/>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1224" w:type="dxa"/>
            <w:hideMark/>
          </w:tcPr>
          <w:p w14:paraId="1D7D569C" w14:textId="77777777" w:rsidR="001A0044" w:rsidRPr="001A0044" w:rsidRDefault="001A0044" w:rsidP="001A0044">
            <w:pPr>
              <w:spacing w:line="240" w:lineRule="auto"/>
              <w:ind w:firstLine="0"/>
              <w:rPr>
                <w:bCs/>
                <w:sz w:val="16"/>
                <w:szCs w:val="16"/>
              </w:rPr>
            </w:pPr>
            <w:r w:rsidRPr="001A0044">
              <w:rPr>
                <w:bCs/>
                <w:sz w:val="16"/>
                <w:szCs w:val="16"/>
              </w:rPr>
              <w:t>63.1.01.00500</w:t>
            </w:r>
          </w:p>
        </w:tc>
        <w:tc>
          <w:tcPr>
            <w:tcW w:w="610" w:type="dxa"/>
            <w:hideMark/>
          </w:tcPr>
          <w:p w14:paraId="6C705F7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E0BF675" w14:textId="77777777" w:rsidR="001A0044" w:rsidRPr="001A0044" w:rsidRDefault="001A0044" w:rsidP="001A0044">
            <w:pPr>
              <w:spacing w:line="240" w:lineRule="auto"/>
              <w:ind w:firstLine="0"/>
              <w:rPr>
                <w:bCs/>
                <w:sz w:val="16"/>
                <w:szCs w:val="16"/>
              </w:rPr>
            </w:pPr>
            <w:r w:rsidRPr="001A0044">
              <w:rPr>
                <w:bCs/>
                <w:sz w:val="16"/>
                <w:szCs w:val="16"/>
              </w:rPr>
              <w:t>2 599,2</w:t>
            </w:r>
          </w:p>
        </w:tc>
        <w:tc>
          <w:tcPr>
            <w:tcW w:w="1105" w:type="dxa"/>
            <w:hideMark/>
          </w:tcPr>
          <w:p w14:paraId="1BFABB40" w14:textId="77777777" w:rsidR="001A0044" w:rsidRPr="001A0044" w:rsidRDefault="001A0044" w:rsidP="001A0044">
            <w:pPr>
              <w:spacing w:line="240" w:lineRule="auto"/>
              <w:ind w:firstLine="0"/>
              <w:rPr>
                <w:bCs/>
                <w:sz w:val="16"/>
                <w:szCs w:val="16"/>
              </w:rPr>
            </w:pPr>
            <w:r w:rsidRPr="001A0044">
              <w:rPr>
                <w:bCs/>
                <w:sz w:val="16"/>
                <w:szCs w:val="16"/>
              </w:rPr>
              <w:t>1 678,3</w:t>
            </w:r>
          </w:p>
        </w:tc>
        <w:tc>
          <w:tcPr>
            <w:tcW w:w="1019" w:type="dxa"/>
            <w:hideMark/>
          </w:tcPr>
          <w:p w14:paraId="7CEE4A6E" w14:textId="77777777" w:rsidR="001A0044" w:rsidRPr="001A0044" w:rsidRDefault="001A0044" w:rsidP="001A0044">
            <w:pPr>
              <w:spacing w:line="240" w:lineRule="auto"/>
              <w:ind w:firstLine="0"/>
              <w:rPr>
                <w:bCs/>
                <w:sz w:val="16"/>
                <w:szCs w:val="16"/>
              </w:rPr>
            </w:pPr>
            <w:r w:rsidRPr="001A0044">
              <w:rPr>
                <w:bCs/>
                <w:sz w:val="16"/>
                <w:szCs w:val="16"/>
              </w:rPr>
              <w:t>64,6</w:t>
            </w:r>
          </w:p>
        </w:tc>
      </w:tr>
      <w:tr w:rsidR="001A0044" w:rsidRPr="001A0044" w14:paraId="4C3D0679" w14:textId="77777777" w:rsidTr="00AC7815">
        <w:trPr>
          <w:trHeight w:val="20"/>
        </w:trPr>
        <w:tc>
          <w:tcPr>
            <w:tcW w:w="5817" w:type="dxa"/>
            <w:hideMark/>
          </w:tcPr>
          <w:p w14:paraId="109A6F9C"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0FB86953" w14:textId="77777777" w:rsidR="001A0044" w:rsidRPr="001A0044" w:rsidRDefault="001A0044" w:rsidP="001A0044">
            <w:pPr>
              <w:spacing w:line="240" w:lineRule="auto"/>
              <w:ind w:firstLine="0"/>
              <w:rPr>
                <w:bCs/>
                <w:sz w:val="16"/>
                <w:szCs w:val="16"/>
              </w:rPr>
            </w:pPr>
            <w:r w:rsidRPr="001A0044">
              <w:rPr>
                <w:bCs/>
                <w:sz w:val="16"/>
                <w:szCs w:val="16"/>
              </w:rPr>
              <w:t>63.1.01.00500</w:t>
            </w:r>
          </w:p>
        </w:tc>
        <w:tc>
          <w:tcPr>
            <w:tcW w:w="610" w:type="dxa"/>
            <w:hideMark/>
          </w:tcPr>
          <w:p w14:paraId="30AD4ABA"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0318968B" w14:textId="77777777" w:rsidR="001A0044" w:rsidRPr="001A0044" w:rsidRDefault="001A0044" w:rsidP="001A0044">
            <w:pPr>
              <w:spacing w:line="240" w:lineRule="auto"/>
              <w:ind w:firstLine="0"/>
              <w:rPr>
                <w:bCs/>
                <w:sz w:val="16"/>
                <w:szCs w:val="16"/>
              </w:rPr>
            </w:pPr>
            <w:r w:rsidRPr="001A0044">
              <w:rPr>
                <w:bCs/>
                <w:sz w:val="16"/>
                <w:szCs w:val="16"/>
              </w:rPr>
              <w:t>2 599,2</w:t>
            </w:r>
          </w:p>
        </w:tc>
        <w:tc>
          <w:tcPr>
            <w:tcW w:w="1105" w:type="dxa"/>
            <w:hideMark/>
          </w:tcPr>
          <w:p w14:paraId="61540539" w14:textId="77777777" w:rsidR="001A0044" w:rsidRPr="001A0044" w:rsidRDefault="001A0044" w:rsidP="001A0044">
            <w:pPr>
              <w:spacing w:line="240" w:lineRule="auto"/>
              <w:ind w:firstLine="0"/>
              <w:rPr>
                <w:bCs/>
                <w:sz w:val="16"/>
                <w:szCs w:val="16"/>
              </w:rPr>
            </w:pPr>
            <w:r w:rsidRPr="001A0044">
              <w:rPr>
                <w:bCs/>
                <w:sz w:val="16"/>
                <w:szCs w:val="16"/>
              </w:rPr>
              <w:t>1 678,3</w:t>
            </w:r>
          </w:p>
        </w:tc>
        <w:tc>
          <w:tcPr>
            <w:tcW w:w="1019" w:type="dxa"/>
            <w:hideMark/>
          </w:tcPr>
          <w:p w14:paraId="6F59346C" w14:textId="77777777" w:rsidR="001A0044" w:rsidRPr="001A0044" w:rsidRDefault="001A0044" w:rsidP="001A0044">
            <w:pPr>
              <w:spacing w:line="240" w:lineRule="auto"/>
              <w:ind w:firstLine="0"/>
              <w:rPr>
                <w:bCs/>
                <w:sz w:val="16"/>
                <w:szCs w:val="16"/>
              </w:rPr>
            </w:pPr>
            <w:r w:rsidRPr="001A0044">
              <w:rPr>
                <w:bCs/>
                <w:sz w:val="16"/>
                <w:szCs w:val="16"/>
              </w:rPr>
              <w:t>64,6</w:t>
            </w:r>
          </w:p>
        </w:tc>
      </w:tr>
      <w:tr w:rsidR="001A0044" w:rsidRPr="001A0044" w14:paraId="4A16B44C" w14:textId="77777777" w:rsidTr="00AC7815">
        <w:trPr>
          <w:trHeight w:val="20"/>
        </w:trPr>
        <w:tc>
          <w:tcPr>
            <w:tcW w:w="5817" w:type="dxa"/>
            <w:hideMark/>
          </w:tcPr>
          <w:p w14:paraId="5C2E37E2"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"Оказание поддержки, связанной с организацией транспортного обслуживания населения"</w:t>
            </w:r>
          </w:p>
        </w:tc>
        <w:tc>
          <w:tcPr>
            <w:tcW w:w="1224" w:type="dxa"/>
            <w:hideMark/>
          </w:tcPr>
          <w:p w14:paraId="7422B077" w14:textId="77777777" w:rsidR="001A0044" w:rsidRPr="001A0044" w:rsidRDefault="001A0044" w:rsidP="001A0044">
            <w:pPr>
              <w:spacing w:line="240" w:lineRule="auto"/>
              <w:ind w:firstLine="0"/>
              <w:rPr>
                <w:bCs/>
                <w:sz w:val="16"/>
                <w:szCs w:val="16"/>
              </w:rPr>
            </w:pPr>
            <w:r w:rsidRPr="001A0044">
              <w:rPr>
                <w:bCs/>
                <w:sz w:val="16"/>
                <w:szCs w:val="16"/>
              </w:rPr>
              <w:t>63.1.03.00000</w:t>
            </w:r>
          </w:p>
        </w:tc>
        <w:tc>
          <w:tcPr>
            <w:tcW w:w="610" w:type="dxa"/>
            <w:hideMark/>
          </w:tcPr>
          <w:p w14:paraId="71D8BD7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2EA52C8" w14:textId="77777777" w:rsidR="001A0044" w:rsidRPr="001A0044" w:rsidRDefault="001A0044" w:rsidP="001A0044">
            <w:pPr>
              <w:spacing w:line="240" w:lineRule="auto"/>
              <w:ind w:firstLine="0"/>
              <w:rPr>
                <w:bCs/>
                <w:sz w:val="16"/>
                <w:szCs w:val="16"/>
              </w:rPr>
            </w:pPr>
            <w:r w:rsidRPr="001A0044">
              <w:rPr>
                <w:bCs/>
                <w:sz w:val="16"/>
                <w:szCs w:val="16"/>
              </w:rPr>
              <w:t>2 066,7</w:t>
            </w:r>
          </w:p>
        </w:tc>
        <w:tc>
          <w:tcPr>
            <w:tcW w:w="1105" w:type="dxa"/>
            <w:hideMark/>
          </w:tcPr>
          <w:p w14:paraId="12768B91" w14:textId="77777777" w:rsidR="001A0044" w:rsidRPr="001A0044" w:rsidRDefault="001A0044" w:rsidP="001A0044">
            <w:pPr>
              <w:spacing w:line="240" w:lineRule="auto"/>
              <w:ind w:firstLine="0"/>
              <w:rPr>
                <w:bCs/>
                <w:sz w:val="16"/>
                <w:szCs w:val="16"/>
              </w:rPr>
            </w:pPr>
            <w:r w:rsidRPr="001A0044">
              <w:rPr>
                <w:bCs/>
                <w:sz w:val="16"/>
                <w:szCs w:val="16"/>
              </w:rPr>
              <w:t>1 540,0</w:t>
            </w:r>
          </w:p>
        </w:tc>
        <w:tc>
          <w:tcPr>
            <w:tcW w:w="1019" w:type="dxa"/>
            <w:hideMark/>
          </w:tcPr>
          <w:p w14:paraId="68D4E309" w14:textId="77777777" w:rsidR="001A0044" w:rsidRPr="001A0044" w:rsidRDefault="001A0044" w:rsidP="001A0044">
            <w:pPr>
              <w:spacing w:line="240" w:lineRule="auto"/>
              <w:ind w:firstLine="0"/>
              <w:rPr>
                <w:bCs/>
                <w:sz w:val="16"/>
                <w:szCs w:val="16"/>
              </w:rPr>
            </w:pPr>
            <w:r w:rsidRPr="001A0044">
              <w:rPr>
                <w:bCs/>
                <w:sz w:val="16"/>
                <w:szCs w:val="16"/>
              </w:rPr>
              <w:t>74,5</w:t>
            </w:r>
          </w:p>
        </w:tc>
      </w:tr>
      <w:tr w:rsidR="001A0044" w:rsidRPr="001A0044" w14:paraId="569EA33E" w14:textId="77777777" w:rsidTr="00AC7815">
        <w:trPr>
          <w:trHeight w:val="20"/>
        </w:trPr>
        <w:tc>
          <w:tcPr>
            <w:tcW w:w="5817" w:type="dxa"/>
            <w:hideMark/>
          </w:tcPr>
          <w:p w14:paraId="640FB441" w14:textId="77777777" w:rsidR="001A0044" w:rsidRPr="001A0044" w:rsidRDefault="001A0044" w:rsidP="001A0044">
            <w:pPr>
              <w:spacing w:line="240" w:lineRule="auto"/>
              <w:ind w:left="-57" w:firstLine="0"/>
              <w:rPr>
                <w:bCs/>
                <w:sz w:val="16"/>
                <w:szCs w:val="16"/>
              </w:rPr>
            </w:pPr>
            <w:r w:rsidRPr="001A0044">
              <w:rPr>
                <w:bCs/>
                <w:sz w:val="16"/>
                <w:szCs w:val="16"/>
              </w:rPr>
              <w:t>Оказание поддержки, связанной с организацией транспортного обслуживания населения</w:t>
            </w:r>
          </w:p>
        </w:tc>
        <w:tc>
          <w:tcPr>
            <w:tcW w:w="1224" w:type="dxa"/>
            <w:hideMark/>
          </w:tcPr>
          <w:p w14:paraId="498309FD" w14:textId="77777777" w:rsidR="001A0044" w:rsidRPr="001A0044" w:rsidRDefault="001A0044" w:rsidP="001A0044">
            <w:pPr>
              <w:spacing w:line="240" w:lineRule="auto"/>
              <w:ind w:firstLine="0"/>
              <w:rPr>
                <w:bCs/>
                <w:sz w:val="16"/>
                <w:szCs w:val="16"/>
              </w:rPr>
            </w:pPr>
            <w:r w:rsidRPr="001A0044">
              <w:rPr>
                <w:bCs/>
                <w:sz w:val="16"/>
                <w:szCs w:val="16"/>
              </w:rPr>
              <w:t>63.1.03.S6800</w:t>
            </w:r>
          </w:p>
        </w:tc>
        <w:tc>
          <w:tcPr>
            <w:tcW w:w="610" w:type="dxa"/>
            <w:hideMark/>
          </w:tcPr>
          <w:p w14:paraId="432309B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238DDBE" w14:textId="77777777" w:rsidR="001A0044" w:rsidRPr="001A0044" w:rsidRDefault="001A0044" w:rsidP="001A0044">
            <w:pPr>
              <w:spacing w:line="240" w:lineRule="auto"/>
              <w:ind w:firstLine="0"/>
              <w:rPr>
                <w:bCs/>
                <w:sz w:val="16"/>
                <w:szCs w:val="16"/>
              </w:rPr>
            </w:pPr>
            <w:r w:rsidRPr="001A0044">
              <w:rPr>
                <w:bCs/>
                <w:sz w:val="16"/>
                <w:szCs w:val="16"/>
              </w:rPr>
              <w:t>2 066,7</w:t>
            </w:r>
          </w:p>
        </w:tc>
        <w:tc>
          <w:tcPr>
            <w:tcW w:w="1105" w:type="dxa"/>
            <w:hideMark/>
          </w:tcPr>
          <w:p w14:paraId="4A9F8C34" w14:textId="77777777" w:rsidR="001A0044" w:rsidRPr="001A0044" w:rsidRDefault="001A0044" w:rsidP="001A0044">
            <w:pPr>
              <w:spacing w:line="240" w:lineRule="auto"/>
              <w:ind w:firstLine="0"/>
              <w:rPr>
                <w:bCs/>
                <w:sz w:val="16"/>
                <w:szCs w:val="16"/>
              </w:rPr>
            </w:pPr>
            <w:r w:rsidRPr="001A0044">
              <w:rPr>
                <w:bCs/>
                <w:sz w:val="16"/>
                <w:szCs w:val="16"/>
              </w:rPr>
              <w:t>1 540,0</w:t>
            </w:r>
          </w:p>
        </w:tc>
        <w:tc>
          <w:tcPr>
            <w:tcW w:w="1019" w:type="dxa"/>
            <w:hideMark/>
          </w:tcPr>
          <w:p w14:paraId="65D279FC" w14:textId="77777777" w:rsidR="001A0044" w:rsidRPr="001A0044" w:rsidRDefault="001A0044" w:rsidP="001A0044">
            <w:pPr>
              <w:spacing w:line="240" w:lineRule="auto"/>
              <w:ind w:firstLine="0"/>
              <w:rPr>
                <w:bCs/>
                <w:sz w:val="16"/>
                <w:szCs w:val="16"/>
              </w:rPr>
            </w:pPr>
            <w:r w:rsidRPr="001A0044">
              <w:rPr>
                <w:bCs/>
                <w:sz w:val="16"/>
                <w:szCs w:val="16"/>
              </w:rPr>
              <w:t>74,5</w:t>
            </w:r>
          </w:p>
        </w:tc>
      </w:tr>
      <w:tr w:rsidR="001A0044" w:rsidRPr="001A0044" w14:paraId="6CB2086D" w14:textId="77777777" w:rsidTr="00AC7815">
        <w:trPr>
          <w:trHeight w:val="20"/>
        </w:trPr>
        <w:tc>
          <w:tcPr>
            <w:tcW w:w="5817" w:type="dxa"/>
            <w:hideMark/>
          </w:tcPr>
          <w:p w14:paraId="1EE9748A"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7D28A500" w14:textId="77777777" w:rsidR="001A0044" w:rsidRPr="001A0044" w:rsidRDefault="001A0044" w:rsidP="001A0044">
            <w:pPr>
              <w:spacing w:line="240" w:lineRule="auto"/>
              <w:ind w:firstLine="0"/>
              <w:rPr>
                <w:bCs/>
                <w:sz w:val="16"/>
                <w:szCs w:val="16"/>
              </w:rPr>
            </w:pPr>
            <w:r w:rsidRPr="001A0044">
              <w:rPr>
                <w:bCs/>
                <w:sz w:val="16"/>
                <w:szCs w:val="16"/>
              </w:rPr>
              <w:t>63.1.03.S6800</w:t>
            </w:r>
          </w:p>
        </w:tc>
        <w:tc>
          <w:tcPr>
            <w:tcW w:w="610" w:type="dxa"/>
            <w:hideMark/>
          </w:tcPr>
          <w:p w14:paraId="1B4EED29"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3DECF09F" w14:textId="77777777" w:rsidR="001A0044" w:rsidRPr="001A0044" w:rsidRDefault="001A0044" w:rsidP="001A0044">
            <w:pPr>
              <w:spacing w:line="240" w:lineRule="auto"/>
              <w:ind w:firstLine="0"/>
              <w:rPr>
                <w:bCs/>
                <w:sz w:val="16"/>
                <w:szCs w:val="16"/>
              </w:rPr>
            </w:pPr>
            <w:r w:rsidRPr="001A0044">
              <w:rPr>
                <w:bCs/>
                <w:sz w:val="16"/>
                <w:szCs w:val="16"/>
              </w:rPr>
              <w:t>2 066,7</w:t>
            </w:r>
          </w:p>
        </w:tc>
        <w:tc>
          <w:tcPr>
            <w:tcW w:w="1105" w:type="dxa"/>
            <w:hideMark/>
          </w:tcPr>
          <w:p w14:paraId="45D7DC7A" w14:textId="77777777" w:rsidR="001A0044" w:rsidRPr="001A0044" w:rsidRDefault="001A0044" w:rsidP="001A0044">
            <w:pPr>
              <w:spacing w:line="240" w:lineRule="auto"/>
              <w:ind w:firstLine="0"/>
              <w:rPr>
                <w:bCs/>
                <w:sz w:val="16"/>
                <w:szCs w:val="16"/>
              </w:rPr>
            </w:pPr>
            <w:r w:rsidRPr="001A0044">
              <w:rPr>
                <w:bCs/>
                <w:sz w:val="16"/>
                <w:szCs w:val="16"/>
              </w:rPr>
              <w:t>1 540,0</w:t>
            </w:r>
          </w:p>
        </w:tc>
        <w:tc>
          <w:tcPr>
            <w:tcW w:w="1019" w:type="dxa"/>
            <w:hideMark/>
          </w:tcPr>
          <w:p w14:paraId="05321090" w14:textId="77777777" w:rsidR="001A0044" w:rsidRPr="001A0044" w:rsidRDefault="001A0044" w:rsidP="001A0044">
            <w:pPr>
              <w:spacing w:line="240" w:lineRule="auto"/>
              <w:ind w:firstLine="0"/>
              <w:rPr>
                <w:bCs/>
                <w:sz w:val="16"/>
                <w:szCs w:val="16"/>
              </w:rPr>
            </w:pPr>
            <w:r w:rsidRPr="001A0044">
              <w:rPr>
                <w:bCs/>
                <w:sz w:val="16"/>
                <w:szCs w:val="16"/>
              </w:rPr>
              <w:t>74,5</w:t>
            </w:r>
          </w:p>
        </w:tc>
      </w:tr>
      <w:tr w:rsidR="001A0044" w:rsidRPr="001A0044" w14:paraId="25C20064" w14:textId="77777777" w:rsidTr="00AC7815">
        <w:trPr>
          <w:trHeight w:val="20"/>
        </w:trPr>
        <w:tc>
          <w:tcPr>
            <w:tcW w:w="5817" w:type="dxa"/>
            <w:hideMark/>
          </w:tcPr>
          <w:p w14:paraId="04FA2C92"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"Развитие сети автомобильных дорог общего пользования Завитинского муниципального округа"</w:t>
            </w:r>
          </w:p>
        </w:tc>
        <w:tc>
          <w:tcPr>
            <w:tcW w:w="1224" w:type="dxa"/>
            <w:hideMark/>
          </w:tcPr>
          <w:p w14:paraId="0C8C90F8" w14:textId="77777777" w:rsidR="001A0044" w:rsidRPr="001A0044" w:rsidRDefault="001A0044" w:rsidP="001A0044">
            <w:pPr>
              <w:spacing w:line="240" w:lineRule="auto"/>
              <w:ind w:firstLine="0"/>
              <w:rPr>
                <w:bCs/>
                <w:sz w:val="16"/>
                <w:szCs w:val="16"/>
              </w:rPr>
            </w:pPr>
            <w:r w:rsidRPr="001A0044">
              <w:rPr>
                <w:bCs/>
                <w:sz w:val="16"/>
                <w:szCs w:val="16"/>
              </w:rPr>
              <w:t>64.0.00.00000</w:t>
            </w:r>
          </w:p>
        </w:tc>
        <w:tc>
          <w:tcPr>
            <w:tcW w:w="610" w:type="dxa"/>
            <w:hideMark/>
          </w:tcPr>
          <w:p w14:paraId="07A228D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305F3DB" w14:textId="77777777" w:rsidR="001A0044" w:rsidRPr="001A0044" w:rsidRDefault="001A0044" w:rsidP="001A0044">
            <w:pPr>
              <w:spacing w:line="240" w:lineRule="auto"/>
              <w:ind w:firstLine="0"/>
              <w:rPr>
                <w:bCs/>
                <w:sz w:val="16"/>
                <w:szCs w:val="16"/>
              </w:rPr>
            </w:pPr>
            <w:r w:rsidRPr="001A0044">
              <w:rPr>
                <w:bCs/>
                <w:sz w:val="16"/>
                <w:szCs w:val="16"/>
              </w:rPr>
              <w:t>47 953,7</w:t>
            </w:r>
          </w:p>
        </w:tc>
        <w:tc>
          <w:tcPr>
            <w:tcW w:w="1105" w:type="dxa"/>
            <w:hideMark/>
          </w:tcPr>
          <w:p w14:paraId="46690F65" w14:textId="77777777" w:rsidR="001A0044" w:rsidRPr="001A0044" w:rsidRDefault="001A0044" w:rsidP="001A0044">
            <w:pPr>
              <w:spacing w:line="240" w:lineRule="auto"/>
              <w:ind w:firstLine="0"/>
              <w:rPr>
                <w:bCs/>
                <w:sz w:val="16"/>
                <w:szCs w:val="16"/>
              </w:rPr>
            </w:pPr>
            <w:r w:rsidRPr="001A0044">
              <w:rPr>
                <w:bCs/>
                <w:sz w:val="16"/>
                <w:szCs w:val="16"/>
              </w:rPr>
              <w:t>10 967,6</w:t>
            </w:r>
          </w:p>
        </w:tc>
        <w:tc>
          <w:tcPr>
            <w:tcW w:w="1019" w:type="dxa"/>
            <w:hideMark/>
          </w:tcPr>
          <w:p w14:paraId="478072D4" w14:textId="77777777" w:rsidR="001A0044" w:rsidRPr="001A0044" w:rsidRDefault="001A0044" w:rsidP="001A0044">
            <w:pPr>
              <w:spacing w:line="240" w:lineRule="auto"/>
              <w:ind w:firstLine="0"/>
              <w:rPr>
                <w:bCs/>
                <w:sz w:val="16"/>
                <w:szCs w:val="16"/>
              </w:rPr>
            </w:pPr>
            <w:r w:rsidRPr="001A0044">
              <w:rPr>
                <w:bCs/>
                <w:sz w:val="16"/>
                <w:szCs w:val="16"/>
              </w:rPr>
              <w:t>22,9</w:t>
            </w:r>
          </w:p>
        </w:tc>
      </w:tr>
      <w:tr w:rsidR="001A0044" w:rsidRPr="001A0044" w14:paraId="35777857" w14:textId="77777777" w:rsidTr="00AC7815">
        <w:trPr>
          <w:trHeight w:val="20"/>
        </w:trPr>
        <w:tc>
          <w:tcPr>
            <w:tcW w:w="5817" w:type="dxa"/>
            <w:hideMark/>
          </w:tcPr>
          <w:p w14:paraId="1E95B9D9"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224" w:type="dxa"/>
            <w:hideMark/>
          </w:tcPr>
          <w:p w14:paraId="7107722D" w14:textId="77777777" w:rsidR="001A0044" w:rsidRPr="001A0044" w:rsidRDefault="001A0044" w:rsidP="001A0044">
            <w:pPr>
              <w:spacing w:line="240" w:lineRule="auto"/>
              <w:ind w:firstLine="0"/>
              <w:rPr>
                <w:bCs/>
                <w:sz w:val="16"/>
                <w:szCs w:val="16"/>
              </w:rPr>
            </w:pPr>
            <w:r w:rsidRPr="001A0044">
              <w:rPr>
                <w:bCs/>
                <w:sz w:val="16"/>
                <w:szCs w:val="16"/>
              </w:rPr>
              <w:t>64.1.01.00000</w:t>
            </w:r>
          </w:p>
        </w:tc>
        <w:tc>
          <w:tcPr>
            <w:tcW w:w="610" w:type="dxa"/>
            <w:hideMark/>
          </w:tcPr>
          <w:p w14:paraId="45B418F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92E95DF" w14:textId="77777777" w:rsidR="001A0044" w:rsidRPr="001A0044" w:rsidRDefault="001A0044" w:rsidP="001A0044">
            <w:pPr>
              <w:spacing w:line="240" w:lineRule="auto"/>
              <w:ind w:firstLine="0"/>
              <w:rPr>
                <w:bCs/>
                <w:sz w:val="16"/>
                <w:szCs w:val="16"/>
              </w:rPr>
            </w:pPr>
            <w:r w:rsidRPr="001A0044">
              <w:rPr>
                <w:bCs/>
                <w:sz w:val="16"/>
                <w:szCs w:val="16"/>
              </w:rPr>
              <w:t>35 040,8</w:t>
            </w:r>
          </w:p>
        </w:tc>
        <w:tc>
          <w:tcPr>
            <w:tcW w:w="1105" w:type="dxa"/>
            <w:hideMark/>
          </w:tcPr>
          <w:p w14:paraId="7B385331" w14:textId="77777777" w:rsidR="001A0044" w:rsidRPr="001A0044" w:rsidRDefault="001A0044" w:rsidP="001A0044">
            <w:pPr>
              <w:spacing w:line="240" w:lineRule="auto"/>
              <w:ind w:firstLine="0"/>
              <w:rPr>
                <w:bCs/>
                <w:sz w:val="16"/>
                <w:szCs w:val="16"/>
              </w:rPr>
            </w:pPr>
            <w:r w:rsidRPr="001A0044">
              <w:rPr>
                <w:bCs/>
                <w:sz w:val="16"/>
                <w:szCs w:val="16"/>
              </w:rPr>
              <w:t>9 391,2</w:t>
            </w:r>
          </w:p>
        </w:tc>
        <w:tc>
          <w:tcPr>
            <w:tcW w:w="1019" w:type="dxa"/>
            <w:hideMark/>
          </w:tcPr>
          <w:p w14:paraId="3ADC6E12" w14:textId="77777777" w:rsidR="001A0044" w:rsidRPr="001A0044" w:rsidRDefault="001A0044" w:rsidP="001A0044">
            <w:pPr>
              <w:spacing w:line="240" w:lineRule="auto"/>
              <w:ind w:firstLine="0"/>
              <w:rPr>
                <w:bCs/>
                <w:sz w:val="16"/>
                <w:szCs w:val="16"/>
              </w:rPr>
            </w:pPr>
            <w:r w:rsidRPr="001A0044">
              <w:rPr>
                <w:bCs/>
                <w:sz w:val="16"/>
                <w:szCs w:val="16"/>
              </w:rPr>
              <w:t>26,8</w:t>
            </w:r>
          </w:p>
        </w:tc>
      </w:tr>
      <w:tr w:rsidR="001A0044" w:rsidRPr="001A0044" w14:paraId="13E3AAE4" w14:textId="77777777" w:rsidTr="00AC7815">
        <w:trPr>
          <w:trHeight w:val="20"/>
        </w:trPr>
        <w:tc>
          <w:tcPr>
            <w:tcW w:w="5817" w:type="dxa"/>
            <w:hideMark/>
          </w:tcPr>
          <w:p w14:paraId="4350663D" w14:textId="77777777" w:rsidR="001A0044" w:rsidRPr="001A0044" w:rsidRDefault="001A0044" w:rsidP="001A0044">
            <w:pPr>
              <w:spacing w:line="240" w:lineRule="auto"/>
              <w:ind w:left="-57" w:firstLine="0"/>
              <w:rPr>
                <w:bCs/>
                <w:sz w:val="16"/>
                <w:szCs w:val="16"/>
              </w:rPr>
            </w:pPr>
            <w:r w:rsidRPr="001A0044">
              <w:rPr>
                <w:bCs/>
                <w:sz w:val="16"/>
                <w:szCs w:val="16"/>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224" w:type="dxa"/>
            <w:hideMark/>
          </w:tcPr>
          <w:p w14:paraId="7E6F1AAE" w14:textId="77777777" w:rsidR="001A0044" w:rsidRPr="001A0044" w:rsidRDefault="001A0044" w:rsidP="001A0044">
            <w:pPr>
              <w:spacing w:line="240" w:lineRule="auto"/>
              <w:ind w:firstLine="0"/>
              <w:rPr>
                <w:bCs/>
                <w:sz w:val="16"/>
                <w:szCs w:val="16"/>
              </w:rPr>
            </w:pPr>
            <w:r w:rsidRPr="001A0044">
              <w:rPr>
                <w:bCs/>
                <w:sz w:val="16"/>
                <w:szCs w:val="16"/>
              </w:rPr>
              <w:t>64.1.01.S7480</w:t>
            </w:r>
          </w:p>
        </w:tc>
        <w:tc>
          <w:tcPr>
            <w:tcW w:w="610" w:type="dxa"/>
            <w:hideMark/>
          </w:tcPr>
          <w:p w14:paraId="075F945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8CA0B97" w14:textId="77777777" w:rsidR="001A0044" w:rsidRPr="001A0044" w:rsidRDefault="001A0044" w:rsidP="001A0044">
            <w:pPr>
              <w:spacing w:line="240" w:lineRule="auto"/>
              <w:ind w:firstLine="0"/>
              <w:rPr>
                <w:bCs/>
                <w:sz w:val="16"/>
                <w:szCs w:val="16"/>
              </w:rPr>
            </w:pPr>
            <w:r w:rsidRPr="001A0044">
              <w:rPr>
                <w:bCs/>
                <w:sz w:val="16"/>
                <w:szCs w:val="16"/>
              </w:rPr>
              <w:t>27 020,9</w:t>
            </w:r>
          </w:p>
        </w:tc>
        <w:tc>
          <w:tcPr>
            <w:tcW w:w="1105" w:type="dxa"/>
            <w:hideMark/>
          </w:tcPr>
          <w:p w14:paraId="7A2B9F15" w14:textId="77777777" w:rsidR="001A0044" w:rsidRPr="001A0044" w:rsidRDefault="001A0044" w:rsidP="001A0044">
            <w:pPr>
              <w:spacing w:line="240" w:lineRule="auto"/>
              <w:ind w:firstLine="0"/>
              <w:rPr>
                <w:bCs/>
                <w:sz w:val="16"/>
                <w:szCs w:val="16"/>
              </w:rPr>
            </w:pPr>
            <w:r w:rsidRPr="001A0044">
              <w:rPr>
                <w:bCs/>
                <w:sz w:val="16"/>
                <w:szCs w:val="16"/>
              </w:rPr>
              <w:t>2 133,8</w:t>
            </w:r>
          </w:p>
        </w:tc>
        <w:tc>
          <w:tcPr>
            <w:tcW w:w="1019" w:type="dxa"/>
            <w:hideMark/>
          </w:tcPr>
          <w:p w14:paraId="7682D2F3" w14:textId="77777777" w:rsidR="001A0044" w:rsidRPr="001A0044" w:rsidRDefault="001A0044" w:rsidP="001A0044">
            <w:pPr>
              <w:spacing w:line="240" w:lineRule="auto"/>
              <w:ind w:firstLine="0"/>
              <w:rPr>
                <w:bCs/>
                <w:sz w:val="16"/>
                <w:szCs w:val="16"/>
              </w:rPr>
            </w:pPr>
            <w:r w:rsidRPr="001A0044">
              <w:rPr>
                <w:bCs/>
                <w:sz w:val="16"/>
                <w:szCs w:val="16"/>
              </w:rPr>
              <w:t>7,9</w:t>
            </w:r>
          </w:p>
        </w:tc>
      </w:tr>
      <w:tr w:rsidR="001A0044" w:rsidRPr="001A0044" w14:paraId="15A10B98" w14:textId="77777777" w:rsidTr="00AC7815">
        <w:trPr>
          <w:trHeight w:val="20"/>
        </w:trPr>
        <w:tc>
          <w:tcPr>
            <w:tcW w:w="5817" w:type="dxa"/>
            <w:hideMark/>
          </w:tcPr>
          <w:p w14:paraId="201FB4FD"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7B6EFE4F" w14:textId="77777777" w:rsidR="001A0044" w:rsidRPr="001A0044" w:rsidRDefault="001A0044" w:rsidP="001A0044">
            <w:pPr>
              <w:spacing w:line="240" w:lineRule="auto"/>
              <w:ind w:firstLine="0"/>
              <w:rPr>
                <w:bCs/>
                <w:sz w:val="16"/>
                <w:szCs w:val="16"/>
              </w:rPr>
            </w:pPr>
            <w:r w:rsidRPr="001A0044">
              <w:rPr>
                <w:bCs/>
                <w:sz w:val="16"/>
                <w:szCs w:val="16"/>
              </w:rPr>
              <w:t>64.1.01.S7480</w:t>
            </w:r>
          </w:p>
        </w:tc>
        <w:tc>
          <w:tcPr>
            <w:tcW w:w="610" w:type="dxa"/>
            <w:hideMark/>
          </w:tcPr>
          <w:p w14:paraId="6C1F29F0"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0298C52B" w14:textId="77777777" w:rsidR="001A0044" w:rsidRPr="001A0044" w:rsidRDefault="001A0044" w:rsidP="001A0044">
            <w:pPr>
              <w:spacing w:line="240" w:lineRule="auto"/>
              <w:ind w:firstLine="0"/>
              <w:rPr>
                <w:bCs/>
                <w:sz w:val="16"/>
                <w:szCs w:val="16"/>
              </w:rPr>
            </w:pPr>
            <w:r w:rsidRPr="001A0044">
              <w:rPr>
                <w:bCs/>
                <w:sz w:val="16"/>
                <w:szCs w:val="16"/>
              </w:rPr>
              <w:t>27 020,9</w:t>
            </w:r>
          </w:p>
        </w:tc>
        <w:tc>
          <w:tcPr>
            <w:tcW w:w="1105" w:type="dxa"/>
            <w:hideMark/>
          </w:tcPr>
          <w:p w14:paraId="39D0A22B" w14:textId="77777777" w:rsidR="001A0044" w:rsidRPr="001A0044" w:rsidRDefault="001A0044" w:rsidP="001A0044">
            <w:pPr>
              <w:spacing w:line="240" w:lineRule="auto"/>
              <w:ind w:firstLine="0"/>
              <w:rPr>
                <w:bCs/>
                <w:sz w:val="16"/>
                <w:szCs w:val="16"/>
              </w:rPr>
            </w:pPr>
            <w:r w:rsidRPr="001A0044">
              <w:rPr>
                <w:bCs/>
                <w:sz w:val="16"/>
                <w:szCs w:val="16"/>
              </w:rPr>
              <w:t>2 133,8</w:t>
            </w:r>
          </w:p>
        </w:tc>
        <w:tc>
          <w:tcPr>
            <w:tcW w:w="1019" w:type="dxa"/>
            <w:hideMark/>
          </w:tcPr>
          <w:p w14:paraId="13EA1129" w14:textId="77777777" w:rsidR="001A0044" w:rsidRPr="001A0044" w:rsidRDefault="001A0044" w:rsidP="001A0044">
            <w:pPr>
              <w:spacing w:line="240" w:lineRule="auto"/>
              <w:ind w:firstLine="0"/>
              <w:rPr>
                <w:bCs/>
                <w:sz w:val="16"/>
                <w:szCs w:val="16"/>
              </w:rPr>
            </w:pPr>
            <w:r w:rsidRPr="001A0044">
              <w:rPr>
                <w:bCs/>
                <w:sz w:val="16"/>
                <w:szCs w:val="16"/>
              </w:rPr>
              <w:t>7,9</w:t>
            </w:r>
          </w:p>
        </w:tc>
      </w:tr>
      <w:tr w:rsidR="001A0044" w:rsidRPr="001A0044" w14:paraId="0F208BC6" w14:textId="77777777" w:rsidTr="00AC7815">
        <w:trPr>
          <w:trHeight w:val="20"/>
        </w:trPr>
        <w:tc>
          <w:tcPr>
            <w:tcW w:w="5817" w:type="dxa"/>
            <w:hideMark/>
          </w:tcPr>
          <w:p w14:paraId="5E467473" w14:textId="77777777" w:rsidR="001A0044" w:rsidRPr="001A0044" w:rsidRDefault="001A0044" w:rsidP="001A0044">
            <w:pPr>
              <w:spacing w:line="240" w:lineRule="auto"/>
              <w:ind w:left="-57" w:firstLine="0"/>
              <w:rPr>
                <w:bCs/>
                <w:sz w:val="16"/>
                <w:szCs w:val="16"/>
              </w:rPr>
            </w:pPr>
            <w:r w:rsidRPr="001A0044">
              <w:rPr>
                <w:bCs/>
                <w:sz w:val="16"/>
                <w:szCs w:val="16"/>
              </w:rPr>
              <w:t>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224" w:type="dxa"/>
            <w:hideMark/>
          </w:tcPr>
          <w:p w14:paraId="4FEE3C63" w14:textId="77777777" w:rsidR="001A0044" w:rsidRPr="001A0044" w:rsidRDefault="001A0044" w:rsidP="001A0044">
            <w:pPr>
              <w:spacing w:line="240" w:lineRule="auto"/>
              <w:ind w:firstLine="0"/>
              <w:rPr>
                <w:bCs/>
                <w:sz w:val="16"/>
                <w:szCs w:val="16"/>
              </w:rPr>
            </w:pPr>
            <w:r w:rsidRPr="001A0044">
              <w:rPr>
                <w:bCs/>
                <w:sz w:val="16"/>
                <w:szCs w:val="16"/>
              </w:rPr>
              <w:t>64.1.01.90640</w:t>
            </w:r>
          </w:p>
        </w:tc>
        <w:tc>
          <w:tcPr>
            <w:tcW w:w="610" w:type="dxa"/>
            <w:hideMark/>
          </w:tcPr>
          <w:p w14:paraId="018F8F4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B78BDE1" w14:textId="77777777" w:rsidR="001A0044" w:rsidRPr="001A0044" w:rsidRDefault="001A0044" w:rsidP="001A0044">
            <w:pPr>
              <w:spacing w:line="240" w:lineRule="auto"/>
              <w:ind w:firstLine="0"/>
              <w:rPr>
                <w:bCs/>
                <w:sz w:val="16"/>
                <w:szCs w:val="16"/>
              </w:rPr>
            </w:pPr>
            <w:r w:rsidRPr="001A0044">
              <w:rPr>
                <w:bCs/>
                <w:sz w:val="16"/>
                <w:szCs w:val="16"/>
              </w:rPr>
              <w:t>8 019,9</w:t>
            </w:r>
          </w:p>
        </w:tc>
        <w:tc>
          <w:tcPr>
            <w:tcW w:w="1105" w:type="dxa"/>
            <w:hideMark/>
          </w:tcPr>
          <w:p w14:paraId="62196330" w14:textId="77777777" w:rsidR="001A0044" w:rsidRPr="001A0044" w:rsidRDefault="001A0044" w:rsidP="001A0044">
            <w:pPr>
              <w:spacing w:line="240" w:lineRule="auto"/>
              <w:ind w:firstLine="0"/>
              <w:rPr>
                <w:bCs/>
                <w:sz w:val="16"/>
                <w:szCs w:val="16"/>
              </w:rPr>
            </w:pPr>
            <w:r w:rsidRPr="001A0044">
              <w:rPr>
                <w:bCs/>
                <w:sz w:val="16"/>
                <w:szCs w:val="16"/>
              </w:rPr>
              <w:t>7 257,4</w:t>
            </w:r>
          </w:p>
        </w:tc>
        <w:tc>
          <w:tcPr>
            <w:tcW w:w="1019" w:type="dxa"/>
            <w:hideMark/>
          </w:tcPr>
          <w:p w14:paraId="02FF16F6" w14:textId="77777777" w:rsidR="001A0044" w:rsidRPr="001A0044" w:rsidRDefault="001A0044" w:rsidP="001A0044">
            <w:pPr>
              <w:spacing w:line="240" w:lineRule="auto"/>
              <w:ind w:firstLine="0"/>
              <w:rPr>
                <w:bCs/>
                <w:sz w:val="16"/>
                <w:szCs w:val="16"/>
              </w:rPr>
            </w:pPr>
            <w:r w:rsidRPr="001A0044">
              <w:rPr>
                <w:bCs/>
                <w:sz w:val="16"/>
                <w:szCs w:val="16"/>
              </w:rPr>
              <w:t>8 417,2</w:t>
            </w:r>
          </w:p>
        </w:tc>
      </w:tr>
      <w:tr w:rsidR="001A0044" w:rsidRPr="001A0044" w14:paraId="7B70EEEC" w14:textId="77777777" w:rsidTr="00AC7815">
        <w:trPr>
          <w:trHeight w:val="20"/>
        </w:trPr>
        <w:tc>
          <w:tcPr>
            <w:tcW w:w="5817" w:type="dxa"/>
            <w:hideMark/>
          </w:tcPr>
          <w:p w14:paraId="6E9EEB71"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61BB4DF4" w14:textId="77777777" w:rsidR="001A0044" w:rsidRPr="001A0044" w:rsidRDefault="001A0044" w:rsidP="001A0044">
            <w:pPr>
              <w:spacing w:line="240" w:lineRule="auto"/>
              <w:ind w:firstLine="0"/>
              <w:rPr>
                <w:bCs/>
                <w:sz w:val="16"/>
                <w:szCs w:val="16"/>
              </w:rPr>
            </w:pPr>
            <w:r w:rsidRPr="001A0044">
              <w:rPr>
                <w:bCs/>
                <w:sz w:val="16"/>
                <w:szCs w:val="16"/>
              </w:rPr>
              <w:t>64.1.01.90640</w:t>
            </w:r>
          </w:p>
        </w:tc>
        <w:tc>
          <w:tcPr>
            <w:tcW w:w="610" w:type="dxa"/>
            <w:hideMark/>
          </w:tcPr>
          <w:p w14:paraId="69AA65E0"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49133337" w14:textId="77777777" w:rsidR="001A0044" w:rsidRPr="001A0044" w:rsidRDefault="001A0044" w:rsidP="001A0044">
            <w:pPr>
              <w:spacing w:line="240" w:lineRule="auto"/>
              <w:ind w:firstLine="0"/>
              <w:rPr>
                <w:bCs/>
                <w:sz w:val="16"/>
                <w:szCs w:val="16"/>
              </w:rPr>
            </w:pPr>
            <w:r w:rsidRPr="001A0044">
              <w:rPr>
                <w:bCs/>
                <w:sz w:val="16"/>
                <w:szCs w:val="16"/>
              </w:rPr>
              <w:t>8 019,9</w:t>
            </w:r>
          </w:p>
        </w:tc>
        <w:tc>
          <w:tcPr>
            <w:tcW w:w="1105" w:type="dxa"/>
            <w:hideMark/>
          </w:tcPr>
          <w:p w14:paraId="00A0B3F4" w14:textId="77777777" w:rsidR="001A0044" w:rsidRPr="001A0044" w:rsidRDefault="001A0044" w:rsidP="001A0044">
            <w:pPr>
              <w:spacing w:line="240" w:lineRule="auto"/>
              <w:ind w:firstLine="0"/>
              <w:rPr>
                <w:bCs/>
                <w:sz w:val="16"/>
                <w:szCs w:val="16"/>
              </w:rPr>
            </w:pPr>
            <w:r w:rsidRPr="001A0044">
              <w:rPr>
                <w:bCs/>
                <w:sz w:val="16"/>
                <w:szCs w:val="16"/>
              </w:rPr>
              <w:t>7 257,4</w:t>
            </w:r>
          </w:p>
        </w:tc>
        <w:tc>
          <w:tcPr>
            <w:tcW w:w="1019" w:type="dxa"/>
            <w:hideMark/>
          </w:tcPr>
          <w:p w14:paraId="30244B7E" w14:textId="77777777" w:rsidR="001A0044" w:rsidRPr="001A0044" w:rsidRDefault="001A0044" w:rsidP="001A0044">
            <w:pPr>
              <w:spacing w:line="240" w:lineRule="auto"/>
              <w:ind w:firstLine="0"/>
              <w:rPr>
                <w:bCs/>
                <w:sz w:val="16"/>
                <w:szCs w:val="16"/>
              </w:rPr>
            </w:pPr>
            <w:r w:rsidRPr="001A0044">
              <w:rPr>
                <w:bCs/>
                <w:sz w:val="16"/>
                <w:szCs w:val="16"/>
              </w:rPr>
              <w:t>8 417,2</w:t>
            </w:r>
          </w:p>
        </w:tc>
      </w:tr>
      <w:tr w:rsidR="001A0044" w:rsidRPr="001A0044" w14:paraId="7EA22884" w14:textId="77777777" w:rsidTr="00AC7815">
        <w:trPr>
          <w:trHeight w:val="20"/>
        </w:trPr>
        <w:tc>
          <w:tcPr>
            <w:tcW w:w="5817" w:type="dxa"/>
            <w:hideMark/>
          </w:tcPr>
          <w:p w14:paraId="368ACA62"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224" w:type="dxa"/>
            <w:hideMark/>
          </w:tcPr>
          <w:p w14:paraId="0582F064" w14:textId="77777777" w:rsidR="001A0044" w:rsidRPr="001A0044" w:rsidRDefault="001A0044" w:rsidP="001A0044">
            <w:pPr>
              <w:spacing w:line="240" w:lineRule="auto"/>
              <w:ind w:firstLine="0"/>
              <w:rPr>
                <w:bCs/>
                <w:sz w:val="16"/>
                <w:szCs w:val="16"/>
              </w:rPr>
            </w:pPr>
            <w:r w:rsidRPr="001A0044">
              <w:rPr>
                <w:bCs/>
                <w:sz w:val="16"/>
                <w:szCs w:val="16"/>
              </w:rPr>
              <w:t>64.1.02.00000</w:t>
            </w:r>
          </w:p>
        </w:tc>
        <w:tc>
          <w:tcPr>
            <w:tcW w:w="610" w:type="dxa"/>
            <w:hideMark/>
          </w:tcPr>
          <w:p w14:paraId="0B4CD73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DE82262" w14:textId="77777777" w:rsidR="001A0044" w:rsidRPr="001A0044" w:rsidRDefault="001A0044" w:rsidP="001A0044">
            <w:pPr>
              <w:spacing w:line="240" w:lineRule="auto"/>
              <w:ind w:firstLine="0"/>
              <w:rPr>
                <w:bCs/>
                <w:sz w:val="16"/>
                <w:szCs w:val="16"/>
              </w:rPr>
            </w:pPr>
            <w:r w:rsidRPr="001A0044">
              <w:rPr>
                <w:bCs/>
                <w:sz w:val="16"/>
                <w:szCs w:val="16"/>
              </w:rPr>
              <w:t>2 300,0</w:t>
            </w:r>
          </w:p>
        </w:tc>
        <w:tc>
          <w:tcPr>
            <w:tcW w:w="1105" w:type="dxa"/>
            <w:hideMark/>
          </w:tcPr>
          <w:p w14:paraId="6D7BCA30" w14:textId="77777777" w:rsidR="001A0044" w:rsidRPr="001A0044" w:rsidRDefault="001A0044" w:rsidP="001A0044">
            <w:pPr>
              <w:spacing w:line="240" w:lineRule="auto"/>
              <w:ind w:firstLine="0"/>
              <w:rPr>
                <w:bCs/>
                <w:sz w:val="16"/>
                <w:szCs w:val="16"/>
              </w:rPr>
            </w:pPr>
            <w:r w:rsidRPr="001A0044">
              <w:rPr>
                <w:bCs/>
                <w:sz w:val="16"/>
                <w:szCs w:val="16"/>
              </w:rPr>
              <w:t>695,9</w:t>
            </w:r>
          </w:p>
        </w:tc>
        <w:tc>
          <w:tcPr>
            <w:tcW w:w="1019" w:type="dxa"/>
            <w:hideMark/>
          </w:tcPr>
          <w:p w14:paraId="4108834E" w14:textId="77777777" w:rsidR="001A0044" w:rsidRPr="001A0044" w:rsidRDefault="001A0044" w:rsidP="001A0044">
            <w:pPr>
              <w:spacing w:line="240" w:lineRule="auto"/>
              <w:ind w:firstLine="0"/>
              <w:rPr>
                <w:bCs/>
                <w:sz w:val="16"/>
                <w:szCs w:val="16"/>
              </w:rPr>
            </w:pPr>
            <w:r w:rsidRPr="001A0044">
              <w:rPr>
                <w:bCs/>
                <w:sz w:val="16"/>
                <w:szCs w:val="16"/>
              </w:rPr>
              <w:t>30,3</w:t>
            </w:r>
          </w:p>
        </w:tc>
      </w:tr>
      <w:tr w:rsidR="001A0044" w:rsidRPr="001A0044" w14:paraId="4CF9FB90" w14:textId="77777777" w:rsidTr="00AC7815">
        <w:trPr>
          <w:trHeight w:val="20"/>
        </w:trPr>
        <w:tc>
          <w:tcPr>
            <w:tcW w:w="5817" w:type="dxa"/>
            <w:hideMark/>
          </w:tcPr>
          <w:p w14:paraId="2DF94059" w14:textId="77777777" w:rsidR="001A0044" w:rsidRPr="001A0044" w:rsidRDefault="001A0044" w:rsidP="001A0044">
            <w:pPr>
              <w:spacing w:line="240" w:lineRule="auto"/>
              <w:ind w:left="-57" w:firstLine="0"/>
              <w:rPr>
                <w:bCs/>
                <w:sz w:val="16"/>
                <w:szCs w:val="16"/>
              </w:rPr>
            </w:pPr>
            <w:r w:rsidRPr="001A0044">
              <w:rPr>
                <w:bCs/>
                <w:sz w:val="16"/>
                <w:szCs w:val="16"/>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224" w:type="dxa"/>
            <w:hideMark/>
          </w:tcPr>
          <w:p w14:paraId="4E265B7E" w14:textId="77777777" w:rsidR="001A0044" w:rsidRPr="001A0044" w:rsidRDefault="001A0044" w:rsidP="001A0044">
            <w:pPr>
              <w:spacing w:line="240" w:lineRule="auto"/>
              <w:ind w:firstLine="0"/>
              <w:rPr>
                <w:bCs/>
                <w:sz w:val="16"/>
                <w:szCs w:val="16"/>
              </w:rPr>
            </w:pPr>
            <w:r w:rsidRPr="001A0044">
              <w:rPr>
                <w:bCs/>
                <w:sz w:val="16"/>
                <w:szCs w:val="16"/>
              </w:rPr>
              <w:t>64.1.02.00720</w:t>
            </w:r>
          </w:p>
        </w:tc>
        <w:tc>
          <w:tcPr>
            <w:tcW w:w="610" w:type="dxa"/>
            <w:hideMark/>
          </w:tcPr>
          <w:p w14:paraId="3090BD5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BBCF199" w14:textId="77777777" w:rsidR="001A0044" w:rsidRPr="001A0044" w:rsidRDefault="001A0044" w:rsidP="001A0044">
            <w:pPr>
              <w:spacing w:line="240" w:lineRule="auto"/>
              <w:ind w:firstLine="0"/>
              <w:rPr>
                <w:bCs/>
                <w:sz w:val="16"/>
                <w:szCs w:val="16"/>
              </w:rPr>
            </w:pPr>
            <w:r w:rsidRPr="001A0044">
              <w:rPr>
                <w:bCs/>
                <w:sz w:val="16"/>
                <w:szCs w:val="16"/>
              </w:rPr>
              <w:t>2 300,0</w:t>
            </w:r>
          </w:p>
        </w:tc>
        <w:tc>
          <w:tcPr>
            <w:tcW w:w="1105" w:type="dxa"/>
            <w:hideMark/>
          </w:tcPr>
          <w:p w14:paraId="5A8D547F" w14:textId="77777777" w:rsidR="001A0044" w:rsidRPr="001A0044" w:rsidRDefault="001A0044" w:rsidP="001A0044">
            <w:pPr>
              <w:spacing w:line="240" w:lineRule="auto"/>
              <w:ind w:firstLine="0"/>
              <w:rPr>
                <w:bCs/>
                <w:sz w:val="16"/>
                <w:szCs w:val="16"/>
              </w:rPr>
            </w:pPr>
            <w:r w:rsidRPr="001A0044">
              <w:rPr>
                <w:bCs/>
                <w:sz w:val="16"/>
                <w:szCs w:val="16"/>
              </w:rPr>
              <w:t>695,9</w:t>
            </w:r>
          </w:p>
        </w:tc>
        <w:tc>
          <w:tcPr>
            <w:tcW w:w="1019" w:type="dxa"/>
            <w:hideMark/>
          </w:tcPr>
          <w:p w14:paraId="7AEF64C6" w14:textId="77777777" w:rsidR="001A0044" w:rsidRPr="001A0044" w:rsidRDefault="001A0044" w:rsidP="001A0044">
            <w:pPr>
              <w:spacing w:line="240" w:lineRule="auto"/>
              <w:ind w:firstLine="0"/>
              <w:rPr>
                <w:bCs/>
                <w:sz w:val="16"/>
                <w:szCs w:val="16"/>
              </w:rPr>
            </w:pPr>
            <w:r w:rsidRPr="001A0044">
              <w:rPr>
                <w:bCs/>
                <w:sz w:val="16"/>
                <w:szCs w:val="16"/>
              </w:rPr>
              <w:t>30,3</w:t>
            </w:r>
          </w:p>
        </w:tc>
      </w:tr>
      <w:tr w:rsidR="001A0044" w:rsidRPr="001A0044" w14:paraId="66E9FA31" w14:textId="77777777" w:rsidTr="00AC7815">
        <w:trPr>
          <w:trHeight w:val="20"/>
        </w:trPr>
        <w:tc>
          <w:tcPr>
            <w:tcW w:w="5817" w:type="dxa"/>
            <w:hideMark/>
          </w:tcPr>
          <w:p w14:paraId="2D349210"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54D445FB" w14:textId="77777777" w:rsidR="001A0044" w:rsidRPr="001A0044" w:rsidRDefault="001A0044" w:rsidP="001A0044">
            <w:pPr>
              <w:spacing w:line="240" w:lineRule="auto"/>
              <w:ind w:firstLine="0"/>
              <w:rPr>
                <w:bCs/>
                <w:sz w:val="16"/>
                <w:szCs w:val="16"/>
              </w:rPr>
            </w:pPr>
            <w:r w:rsidRPr="001A0044">
              <w:rPr>
                <w:bCs/>
                <w:sz w:val="16"/>
                <w:szCs w:val="16"/>
              </w:rPr>
              <w:t>64.1.02.00720</w:t>
            </w:r>
          </w:p>
        </w:tc>
        <w:tc>
          <w:tcPr>
            <w:tcW w:w="610" w:type="dxa"/>
            <w:hideMark/>
          </w:tcPr>
          <w:p w14:paraId="6E8D83AD"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4601675A" w14:textId="77777777" w:rsidR="001A0044" w:rsidRPr="001A0044" w:rsidRDefault="001A0044" w:rsidP="001A0044">
            <w:pPr>
              <w:spacing w:line="240" w:lineRule="auto"/>
              <w:ind w:firstLine="0"/>
              <w:rPr>
                <w:bCs/>
                <w:sz w:val="16"/>
                <w:szCs w:val="16"/>
              </w:rPr>
            </w:pPr>
            <w:r w:rsidRPr="001A0044">
              <w:rPr>
                <w:bCs/>
                <w:sz w:val="16"/>
                <w:szCs w:val="16"/>
              </w:rPr>
              <w:t>2 300,0</w:t>
            </w:r>
          </w:p>
        </w:tc>
        <w:tc>
          <w:tcPr>
            <w:tcW w:w="1105" w:type="dxa"/>
            <w:hideMark/>
          </w:tcPr>
          <w:p w14:paraId="3EE6C9ED" w14:textId="77777777" w:rsidR="001A0044" w:rsidRPr="001A0044" w:rsidRDefault="001A0044" w:rsidP="001A0044">
            <w:pPr>
              <w:spacing w:line="240" w:lineRule="auto"/>
              <w:ind w:firstLine="0"/>
              <w:rPr>
                <w:bCs/>
                <w:sz w:val="16"/>
                <w:szCs w:val="16"/>
              </w:rPr>
            </w:pPr>
            <w:r w:rsidRPr="001A0044">
              <w:rPr>
                <w:bCs/>
                <w:sz w:val="16"/>
                <w:szCs w:val="16"/>
              </w:rPr>
              <w:t>695,9</w:t>
            </w:r>
          </w:p>
        </w:tc>
        <w:tc>
          <w:tcPr>
            <w:tcW w:w="1019" w:type="dxa"/>
            <w:hideMark/>
          </w:tcPr>
          <w:p w14:paraId="36DD67F5" w14:textId="77777777" w:rsidR="001A0044" w:rsidRPr="001A0044" w:rsidRDefault="001A0044" w:rsidP="001A0044">
            <w:pPr>
              <w:spacing w:line="240" w:lineRule="auto"/>
              <w:ind w:firstLine="0"/>
              <w:rPr>
                <w:bCs/>
                <w:sz w:val="16"/>
                <w:szCs w:val="16"/>
              </w:rPr>
            </w:pPr>
            <w:r w:rsidRPr="001A0044">
              <w:rPr>
                <w:bCs/>
                <w:sz w:val="16"/>
                <w:szCs w:val="16"/>
              </w:rPr>
              <w:t>30,3</w:t>
            </w:r>
          </w:p>
        </w:tc>
      </w:tr>
      <w:tr w:rsidR="001A0044" w:rsidRPr="001A0044" w14:paraId="1080A1D2" w14:textId="77777777" w:rsidTr="00AC7815">
        <w:trPr>
          <w:trHeight w:val="20"/>
        </w:trPr>
        <w:tc>
          <w:tcPr>
            <w:tcW w:w="5817" w:type="dxa"/>
            <w:hideMark/>
          </w:tcPr>
          <w:p w14:paraId="393021FD"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"Обустройство и обеспечение условий для безопасного дорожного движения на территории Амурской области"</w:t>
            </w:r>
          </w:p>
        </w:tc>
        <w:tc>
          <w:tcPr>
            <w:tcW w:w="1224" w:type="dxa"/>
            <w:hideMark/>
          </w:tcPr>
          <w:p w14:paraId="0694A7E0" w14:textId="77777777" w:rsidR="001A0044" w:rsidRPr="001A0044" w:rsidRDefault="001A0044" w:rsidP="001A0044">
            <w:pPr>
              <w:spacing w:line="240" w:lineRule="auto"/>
              <w:ind w:firstLine="0"/>
              <w:rPr>
                <w:bCs/>
                <w:sz w:val="16"/>
                <w:szCs w:val="16"/>
              </w:rPr>
            </w:pPr>
            <w:r w:rsidRPr="001A0044">
              <w:rPr>
                <w:bCs/>
                <w:sz w:val="16"/>
                <w:szCs w:val="16"/>
              </w:rPr>
              <w:t>64.1.04.00000</w:t>
            </w:r>
          </w:p>
        </w:tc>
        <w:tc>
          <w:tcPr>
            <w:tcW w:w="610" w:type="dxa"/>
            <w:hideMark/>
          </w:tcPr>
          <w:p w14:paraId="0FF9025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EDC4FEC" w14:textId="77777777" w:rsidR="001A0044" w:rsidRPr="001A0044" w:rsidRDefault="001A0044" w:rsidP="001A0044">
            <w:pPr>
              <w:spacing w:line="240" w:lineRule="auto"/>
              <w:ind w:firstLine="0"/>
              <w:rPr>
                <w:bCs/>
                <w:sz w:val="16"/>
                <w:szCs w:val="16"/>
              </w:rPr>
            </w:pPr>
            <w:r w:rsidRPr="001A0044">
              <w:rPr>
                <w:bCs/>
                <w:sz w:val="16"/>
                <w:szCs w:val="16"/>
              </w:rPr>
              <w:t>2 708,3</w:t>
            </w:r>
          </w:p>
        </w:tc>
        <w:tc>
          <w:tcPr>
            <w:tcW w:w="1105" w:type="dxa"/>
            <w:hideMark/>
          </w:tcPr>
          <w:p w14:paraId="44F2FC08"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8BB9CF1"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4A04139" w14:textId="77777777" w:rsidTr="00AC7815">
        <w:trPr>
          <w:trHeight w:val="20"/>
        </w:trPr>
        <w:tc>
          <w:tcPr>
            <w:tcW w:w="5817" w:type="dxa"/>
            <w:hideMark/>
          </w:tcPr>
          <w:p w14:paraId="31CCA7B8" w14:textId="77777777" w:rsidR="001A0044" w:rsidRPr="001A0044" w:rsidRDefault="001A0044" w:rsidP="001A0044">
            <w:pPr>
              <w:spacing w:line="240" w:lineRule="auto"/>
              <w:ind w:left="-57" w:firstLine="0"/>
              <w:rPr>
                <w:bCs/>
                <w:sz w:val="16"/>
                <w:szCs w:val="16"/>
              </w:rPr>
            </w:pPr>
            <w:r w:rsidRPr="001A0044">
              <w:rPr>
                <w:bCs/>
                <w:sz w:val="16"/>
                <w:szCs w:val="16"/>
              </w:rPr>
              <w:t>Обустройство и обеспечение условий для безопасного дорожного движения на территории Амурской области</w:t>
            </w:r>
          </w:p>
        </w:tc>
        <w:tc>
          <w:tcPr>
            <w:tcW w:w="1224" w:type="dxa"/>
            <w:hideMark/>
          </w:tcPr>
          <w:p w14:paraId="134AFAB0" w14:textId="77777777" w:rsidR="001A0044" w:rsidRPr="001A0044" w:rsidRDefault="001A0044" w:rsidP="001A0044">
            <w:pPr>
              <w:spacing w:line="240" w:lineRule="auto"/>
              <w:ind w:firstLine="0"/>
              <w:rPr>
                <w:bCs/>
                <w:sz w:val="16"/>
                <w:szCs w:val="16"/>
              </w:rPr>
            </w:pPr>
            <w:r w:rsidRPr="001A0044">
              <w:rPr>
                <w:bCs/>
                <w:sz w:val="16"/>
                <w:szCs w:val="16"/>
              </w:rPr>
              <w:t>64.1.04.S0180</w:t>
            </w:r>
          </w:p>
        </w:tc>
        <w:tc>
          <w:tcPr>
            <w:tcW w:w="610" w:type="dxa"/>
            <w:hideMark/>
          </w:tcPr>
          <w:p w14:paraId="3E7FF84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E654497" w14:textId="77777777" w:rsidR="001A0044" w:rsidRPr="001A0044" w:rsidRDefault="001A0044" w:rsidP="001A0044">
            <w:pPr>
              <w:spacing w:line="240" w:lineRule="auto"/>
              <w:ind w:firstLine="0"/>
              <w:rPr>
                <w:bCs/>
                <w:sz w:val="16"/>
                <w:szCs w:val="16"/>
              </w:rPr>
            </w:pPr>
            <w:r w:rsidRPr="001A0044">
              <w:rPr>
                <w:bCs/>
                <w:sz w:val="16"/>
                <w:szCs w:val="16"/>
              </w:rPr>
              <w:t>2 708,3</w:t>
            </w:r>
          </w:p>
        </w:tc>
        <w:tc>
          <w:tcPr>
            <w:tcW w:w="1105" w:type="dxa"/>
            <w:hideMark/>
          </w:tcPr>
          <w:p w14:paraId="1E052B8D"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476479C4"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A97110B" w14:textId="77777777" w:rsidTr="00AC7815">
        <w:trPr>
          <w:trHeight w:val="20"/>
        </w:trPr>
        <w:tc>
          <w:tcPr>
            <w:tcW w:w="5817" w:type="dxa"/>
            <w:hideMark/>
          </w:tcPr>
          <w:p w14:paraId="42F30C90"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0135B6AD" w14:textId="77777777" w:rsidR="001A0044" w:rsidRPr="001A0044" w:rsidRDefault="001A0044" w:rsidP="001A0044">
            <w:pPr>
              <w:spacing w:line="240" w:lineRule="auto"/>
              <w:ind w:firstLine="0"/>
              <w:rPr>
                <w:bCs/>
                <w:sz w:val="16"/>
                <w:szCs w:val="16"/>
              </w:rPr>
            </w:pPr>
            <w:r w:rsidRPr="001A0044">
              <w:rPr>
                <w:bCs/>
                <w:sz w:val="16"/>
                <w:szCs w:val="16"/>
              </w:rPr>
              <w:t>64.1.04.S0180</w:t>
            </w:r>
          </w:p>
        </w:tc>
        <w:tc>
          <w:tcPr>
            <w:tcW w:w="610" w:type="dxa"/>
            <w:hideMark/>
          </w:tcPr>
          <w:p w14:paraId="04ADAD78"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15E484ED" w14:textId="77777777" w:rsidR="001A0044" w:rsidRPr="001A0044" w:rsidRDefault="001A0044" w:rsidP="001A0044">
            <w:pPr>
              <w:spacing w:line="240" w:lineRule="auto"/>
              <w:ind w:firstLine="0"/>
              <w:rPr>
                <w:bCs/>
                <w:sz w:val="16"/>
                <w:szCs w:val="16"/>
              </w:rPr>
            </w:pPr>
            <w:r w:rsidRPr="001A0044">
              <w:rPr>
                <w:bCs/>
                <w:sz w:val="16"/>
                <w:szCs w:val="16"/>
              </w:rPr>
              <w:t>2 708,3</w:t>
            </w:r>
          </w:p>
        </w:tc>
        <w:tc>
          <w:tcPr>
            <w:tcW w:w="1105" w:type="dxa"/>
            <w:hideMark/>
          </w:tcPr>
          <w:p w14:paraId="7ACC3D23"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8525BC4"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30FE0F0" w14:textId="77777777" w:rsidTr="00AC7815">
        <w:trPr>
          <w:trHeight w:val="20"/>
        </w:trPr>
        <w:tc>
          <w:tcPr>
            <w:tcW w:w="5817" w:type="dxa"/>
            <w:hideMark/>
          </w:tcPr>
          <w:p w14:paraId="7075BE97"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"Обустройство остановок для школьных маршрутов, а также освещение улично-дорожной сети населенных пунктов Амурской области"</w:t>
            </w:r>
          </w:p>
        </w:tc>
        <w:tc>
          <w:tcPr>
            <w:tcW w:w="1224" w:type="dxa"/>
            <w:hideMark/>
          </w:tcPr>
          <w:p w14:paraId="701DA0C3" w14:textId="77777777" w:rsidR="001A0044" w:rsidRPr="001A0044" w:rsidRDefault="001A0044" w:rsidP="001A0044">
            <w:pPr>
              <w:spacing w:line="240" w:lineRule="auto"/>
              <w:ind w:firstLine="0"/>
              <w:rPr>
                <w:bCs/>
                <w:sz w:val="16"/>
                <w:szCs w:val="16"/>
              </w:rPr>
            </w:pPr>
            <w:r w:rsidRPr="001A0044">
              <w:rPr>
                <w:bCs/>
                <w:sz w:val="16"/>
                <w:szCs w:val="16"/>
              </w:rPr>
              <w:t>64.1.05.00000</w:t>
            </w:r>
          </w:p>
        </w:tc>
        <w:tc>
          <w:tcPr>
            <w:tcW w:w="610" w:type="dxa"/>
            <w:hideMark/>
          </w:tcPr>
          <w:p w14:paraId="3BAD470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18BEBC9" w14:textId="77777777" w:rsidR="001A0044" w:rsidRPr="001A0044" w:rsidRDefault="001A0044" w:rsidP="001A0044">
            <w:pPr>
              <w:spacing w:line="240" w:lineRule="auto"/>
              <w:ind w:firstLine="0"/>
              <w:rPr>
                <w:bCs/>
                <w:sz w:val="16"/>
                <w:szCs w:val="16"/>
              </w:rPr>
            </w:pPr>
            <w:r w:rsidRPr="001A0044">
              <w:rPr>
                <w:bCs/>
                <w:sz w:val="16"/>
                <w:szCs w:val="16"/>
              </w:rPr>
              <w:t>7 904,6</w:t>
            </w:r>
          </w:p>
        </w:tc>
        <w:tc>
          <w:tcPr>
            <w:tcW w:w="1105" w:type="dxa"/>
            <w:hideMark/>
          </w:tcPr>
          <w:p w14:paraId="6FE12F9F" w14:textId="77777777" w:rsidR="001A0044" w:rsidRPr="001A0044" w:rsidRDefault="001A0044" w:rsidP="001A0044">
            <w:pPr>
              <w:spacing w:line="240" w:lineRule="auto"/>
              <w:ind w:firstLine="0"/>
              <w:rPr>
                <w:bCs/>
                <w:sz w:val="16"/>
                <w:szCs w:val="16"/>
              </w:rPr>
            </w:pPr>
            <w:r w:rsidRPr="001A0044">
              <w:rPr>
                <w:bCs/>
                <w:sz w:val="16"/>
                <w:szCs w:val="16"/>
              </w:rPr>
              <w:t>880,5</w:t>
            </w:r>
          </w:p>
        </w:tc>
        <w:tc>
          <w:tcPr>
            <w:tcW w:w="1019" w:type="dxa"/>
            <w:hideMark/>
          </w:tcPr>
          <w:p w14:paraId="2CECCA0B" w14:textId="77777777" w:rsidR="001A0044" w:rsidRPr="001A0044" w:rsidRDefault="001A0044" w:rsidP="001A0044">
            <w:pPr>
              <w:spacing w:line="240" w:lineRule="auto"/>
              <w:ind w:firstLine="0"/>
              <w:rPr>
                <w:bCs/>
                <w:sz w:val="16"/>
                <w:szCs w:val="16"/>
              </w:rPr>
            </w:pPr>
            <w:r w:rsidRPr="001A0044">
              <w:rPr>
                <w:bCs/>
                <w:sz w:val="16"/>
                <w:szCs w:val="16"/>
              </w:rPr>
              <w:t>11,1</w:t>
            </w:r>
          </w:p>
        </w:tc>
      </w:tr>
      <w:tr w:rsidR="001A0044" w:rsidRPr="001A0044" w14:paraId="7D38629F" w14:textId="77777777" w:rsidTr="00AC7815">
        <w:trPr>
          <w:trHeight w:val="20"/>
        </w:trPr>
        <w:tc>
          <w:tcPr>
            <w:tcW w:w="5817" w:type="dxa"/>
            <w:hideMark/>
          </w:tcPr>
          <w:p w14:paraId="633521F7" w14:textId="77777777" w:rsidR="001A0044" w:rsidRPr="001A0044" w:rsidRDefault="001A0044" w:rsidP="001A0044">
            <w:pPr>
              <w:spacing w:line="240" w:lineRule="auto"/>
              <w:ind w:left="-57" w:firstLine="0"/>
              <w:rPr>
                <w:bCs/>
                <w:sz w:val="16"/>
                <w:szCs w:val="16"/>
              </w:rPr>
            </w:pPr>
            <w:r w:rsidRPr="001A0044">
              <w:rPr>
                <w:bCs/>
                <w:sz w:val="16"/>
                <w:szCs w:val="16"/>
              </w:rPr>
              <w:t>Обустройство остановок для школьных маршрутов, а также освещение улично-дорожной сети населенных пунктов Амурской области</w:t>
            </w:r>
          </w:p>
        </w:tc>
        <w:tc>
          <w:tcPr>
            <w:tcW w:w="1224" w:type="dxa"/>
            <w:hideMark/>
          </w:tcPr>
          <w:p w14:paraId="0864E537" w14:textId="77777777" w:rsidR="001A0044" w:rsidRPr="001A0044" w:rsidRDefault="001A0044" w:rsidP="001A0044">
            <w:pPr>
              <w:spacing w:line="240" w:lineRule="auto"/>
              <w:ind w:firstLine="0"/>
              <w:rPr>
                <w:bCs/>
                <w:sz w:val="16"/>
                <w:szCs w:val="16"/>
              </w:rPr>
            </w:pPr>
            <w:r w:rsidRPr="001A0044">
              <w:rPr>
                <w:bCs/>
                <w:sz w:val="16"/>
                <w:szCs w:val="16"/>
              </w:rPr>
              <w:t>64.1.05.S1270</w:t>
            </w:r>
          </w:p>
        </w:tc>
        <w:tc>
          <w:tcPr>
            <w:tcW w:w="610" w:type="dxa"/>
            <w:hideMark/>
          </w:tcPr>
          <w:p w14:paraId="21BA125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A5EAFFA" w14:textId="77777777" w:rsidR="001A0044" w:rsidRPr="001A0044" w:rsidRDefault="001A0044" w:rsidP="001A0044">
            <w:pPr>
              <w:spacing w:line="240" w:lineRule="auto"/>
              <w:ind w:firstLine="0"/>
              <w:rPr>
                <w:bCs/>
                <w:sz w:val="16"/>
                <w:szCs w:val="16"/>
              </w:rPr>
            </w:pPr>
            <w:r w:rsidRPr="001A0044">
              <w:rPr>
                <w:bCs/>
                <w:sz w:val="16"/>
                <w:szCs w:val="16"/>
              </w:rPr>
              <w:t>7 904,6</w:t>
            </w:r>
          </w:p>
        </w:tc>
        <w:tc>
          <w:tcPr>
            <w:tcW w:w="1105" w:type="dxa"/>
            <w:hideMark/>
          </w:tcPr>
          <w:p w14:paraId="1D920D3F" w14:textId="77777777" w:rsidR="001A0044" w:rsidRPr="001A0044" w:rsidRDefault="001A0044" w:rsidP="001A0044">
            <w:pPr>
              <w:spacing w:line="240" w:lineRule="auto"/>
              <w:ind w:firstLine="0"/>
              <w:rPr>
                <w:bCs/>
                <w:sz w:val="16"/>
                <w:szCs w:val="16"/>
              </w:rPr>
            </w:pPr>
            <w:r w:rsidRPr="001A0044">
              <w:rPr>
                <w:bCs/>
                <w:sz w:val="16"/>
                <w:szCs w:val="16"/>
              </w:rPr>
              <w:t>880,5</w:t>
            </w:r>
          </w:p>
        </w:tc>
        <w:tc>
          <w:tcPr>
            <w:tcW w:w="1019" w:type="dxa"/>
            <w:hideMark/>
          </w:tcPr>
          <w:p w14:paraId="0712F472" w14:textId="77777777" w:rsidR="001A0044" w:rsidRPr="001A0044" w:rsidRDefault="001A0044" w:rsidP="001A0044">
            <w:pPr>
              <w:spacing w:line="240" w:lineRule="auto"/>
              <w:ind w:firstLine="0"/>
              <w:rPr>
                <w:bCs/>
                <w:sz w:val="16"/>
                <w:szCs w:val="16"/>
              </w:rPr>
            </w:pPr>
            <w:r w:rsidRPr="001A0044">
              <w:rPr>
                <w:bCs/>
                <w:sz w:val="16"/>
                <w:szCs w:val="16"/>
              </w:rPr>
              <w:t>11,1</w:t>
            </w:r>
          </w:p>
        </w:tc>
      </w:tr>
      <w:tr w:rsidR="001A0044" w:rsidRPr="001A0044" w14:paraId="261B5820" w14:textId="77777777" w:rsidTr="00AC7815">
        <w:trPr>
          <w:trHeight w:val="20"/>
        </w:trPr>
        <w:tc>
          <w:tcPr>
            <w:tcW w:w="5817" w:type="dxa"/>
            <w:hideMark/>
          </w:tcPr>
          <w:p w14:paraId="772C6A37"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7DF3B4F1" w14:textId="77777777" w:rsidR="001A0044" w:rsidRPr="001A0044" w:rsidRDefault="001A0044" w:rsidP="001A0044">
            <w:pPr>
              <w:spacing w:line="240" w:lineRule="auto"/>
              <w:ind w:firstLine="0"/>
              <w:rPr>
                <w:bCs/>
                <w:sz w:val="16"/>
                <w:szCs w:val="16"/>
              </w:rPr>
            </w:pPr>
            <w:r w:rsidRPr="001A0044">
              <w:rPr>
                <w:bCs/>
                <w:sz w:val="16"/>
                <w:szCs w:val="16"/>
              </w:rPr>
              <w:t>64.1.05.S1270</w:t>
            </w:r>
          </w:p>
        </w:tc>
        <w:tc>
          <w:tcPr>
            <w:tcW w:w="610" w:type="dxa"/>
            <w:hideMark/>
          </w:tcPr>
          <w:p w14:paraId="09717039"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5FEAF91F" w14:textId="77777777" w:rsidR="001A0044" w:rsidRPr="001A0044" w:rsidRDefault="001A0044" w:rsidP="001A0044">
            <w:pPr>
              <w:spacing w:line="240" w:lineRule="auto"/>
              <w:ind w:firstLine="0"/>
              <w:rPr>
                <w:bCs/>
                <w:sz w:val="16"/>
                <w:szCs w:val="16"/>
              </w:rPr>
            </w:pPr>
            <w:r w:rsidRPr="001A0044">
              <w:rPr>
                <w:bCs/>
                <w:sz w:val="16"/>
                <w:szCs w:val="16"/>
              </w:rPr>
              <w:t>7 904,6</w:t>
            </w:r>
          </w:p>
        </w:tc>
        <w:tc>
          <w:tcPr>
            <w:tcW w:w="1105" w:type="dxa"/>
            <w:hideMark/>
          </w:tcPr>
          <w:p w14:paraId="5463FFDD" w14:textId="77777777" w:rsidR="001A0044" w:rsidRPr="001A0044" w:rsidRDefault="001A0044" w:rsidP="001A0044">
            <w:pPr>
              <w:spacing w:line="240" w:lineRule="auto"/>
              <w:ind w:firstLine="0"/>
              <w:rPr>
                <w:bCs/>
                <w:sz w:val="16"/>
                <w:szCs w:val="16"/>
              </w:rPr>
            </w:pPr>
            <w:r w:rsidRPr="001A0044">
              <w:rPr>
                <w:bCs/>
                <w:sz w:val="16"/>
                <w:szCs w:val="16"/>
              </w:rPr>
              <w:t>880,5</w:t>
            </w:r>
          </w:p>
        </w:tc>
        <w:tc>
          <w:tcPr>
            <w:tcW w:w="1019" w:type="dxa"/>
            <w:hideMark/>
          </w:tcPr>
          <w:p w14:paraId="1B5BA6D1" w14:textId="77777777" w:rsidR="001A0044" w:rsidRPr="001A0044" w:rsidRDefault="001A0044" w:rsidP="001A0044">
            <w:pPr>
              <w:spacing w:line="240" w:lineRule="auto"/>
              <w:ind w:firstLine="0"/>
              <w:rPr>
                <w:bCs/>
                <w:sz w:val="16"/>
                <w:szCs w:val="16"/>
              </w:rPr>
            </w:pPr>
            <w:r w:rsidRPr="001A0044">
              <w:rPr>
                <w:bCs/>
                <w:sz w:val="16"/>
                <w:szCs w:val="16"/>
              </w:rPr>
              <w:t>11,1</w:t>
            </w:r>
          </w:p>
        </w:tc>
      </w:tr>
      <w:tr w:rsidR="001A0044" w:rsidRPr="001A0044" w14:paraId="08CA8A43" w14:textId="77777777" w:rsidTr="00AC7815">
        <w:trPr>
          <w:trHeight w:val="20"/>
        </w:trPr>
        <w:tc>
          <w:tcPr>
            <w:tcW w:w="5817" w:type="dxa"/>
            <w:hideMark/>
          </w:tcPr>
          <w:p w14:paraId="02107FF2"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"Переселение граждан из аварийного жилищного - фонда на территории Завитинского муниципального округа на 2022- 2026 годы"</w:t>
            </w:r>
          </w:p>
        </w:tc>
        <w:tc>
          <w:tcPr>
            <w:tcW w:w="1224" w:type="dxa"/>
            <w:hideMark/>
          </w:tcPr>
          <w:p w14:paraId="4E0922DB" w14:textId="77777777" w:rsidR="001A0044" w:rsidRPr="001A0044" w:rsidRDefault="001A0044" w:rsidP="001A0044">
            <w:pPr>
              <w:spacing w:line="240" w:lineRule="auto"/>
              <w:ind w:firstLine="0"/>
              <w:rPr>
                <w:bCs/>
                <w:sz w:val="16"/>
                <w:szCs w:val="16"/>
              </w:rPr>
            </w:pPr>
            <w:r w:rsidRPr="001A0044">
              <w:rPr>
                <w:bCs/>
                <w:sz w:val="16"/>
                <w:szCs w:val="16"/>
              </w:rPr>
              <w:t>65.0.00.00000</w:t>
            </w:r>
          </w:p>
        </w:tc>
        <w:tc>
          <w:tcPr>
            <w:tcW w:w="610" w:type="dxa"/>
            <w:hideMark/>
          </w:tcPr>
          <w:p w14:paraId="4F8B116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526EE0A" w14:textId="77777777" w:rsidR="001A0044" w:rsidRPr="001A0044" w:rsidRDefault="001A0044" w:rsidP="001A0044">
            <w:pPr>
              <w:spacing w:line="240" w:lineRule="auto"/>
              <w:ind w:firstLine="0"/>
              <w:rPr>
                <w:bCs/>
                <w:sz w:val="16"/>
                <w:szCs w:val="16"/>
              </w:rPr>
            </w:pPr>
            <w:r w:rsidRPr="001A0044">
              <w:rPr>
                <w:bCs/>
                <w:sz w:val="16"/>
                <w:szCs w:val="16"/>
              </w:rPr>
              <w:t>1 240,0</w:t>
            </w:r>
          </w:p>
        </w:tc>
        <w:tc>
          <w:tcPr>
            <w:tcW w:w="1105" w:type="dxa"/>
            <w:hideMark/>
          </w:tcPr>
          <w:p w14:paraId="6186BEC3" w14:textId="77777777" w:rsidR="001A0044" w:rsidRPr="001A0044" w:rsidRDefault="001A0044" w:rsidP="001A0044">
            <w:pPr>
              <w:spacing w:line="240" w:lineRule="auto"/>
              <w:ind w:firstLine="0"/>
              <w:rPr>
                <w:bCs/>
                <w:sz w:val="16"/>
                <w:szCs w:val="16"/>
              </w:rPr>
            </w:pPr>
            <w:r w:rsidRPr="001A0044">
              <w:rPr>
                <w:bCs/>
                <w:sz w:val="16"/>
                <w:szCs w:val="16"/>
              </w:rPr>
              <w:t>896,5</w:t>
            </w:r>
          </w:p>
        </w:tc>
        <w:tc>
          <w:tcPr>
            <w:tcW w:w="1019" w:type="dxa"/>
            <w:hideMark/>
          </w:tcPr>
          <w:p w14:paraId="09512379" w14:textId="77777777" w:rsidR="001A0044" w:rsidRPr="001A0044" w:rsidRDefault="001A0044" w:rsidP="001A0044">
            <w:pPr>
              <w:spacing w:line="240" w:lineRule="auto"/>
              <w:ind w:firstLine="0"/>
              <w:rPr>
                <w:bCs/>
                <w:sz w:val="16"/>
                <w:szCs w:val="16"/>
              </w:rPr>
            </w:pPr>
            <w:r w:rsidRPr="001A0044">
              <w:rPr>
                <w:bCs/>
                <w:sz w:val="16"/>
                <w:szCs w:val="16"/>
              </w:rPr>
              <w:t>72,3</w:t>
            </w:r>
          </w:p>
        </w:tc>
      </w:tr>
      <w:tr w:rsidR="001A0044" w:rsidRPr="001A0044" w14:paraId="119D5CBF" w14:textId="77777777" w:rsidTr="00AC7815">
        <w:trPr>
          <w:trHeight w:val="20"/>
        </w:trPr>
        <w:tc>
          <w:tcPr>
            <w:tcW w:w="5817" w:type="dxa"/>
            <w:hideMark/>
          </w:tcPr>
          <w:p w14:paraId="5D26F3BF"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"Ремонт освободившегося муниципального жилья для переселения граждан из аварийного МКД"</w:t>
            </w:r>
          </w:p>
        </w:tc>
        <w:tc>
          <w:tcPr>
            <w:tcW w:w="1224" w:type="dxa"/>
            <w:hideMark/>
          </w:tcPr>
          <w:p w14:paraId="3A61C433" w14:textId="77777777" w:rsidR="001A0044" w:rsidRPr="001A0044" w:rsidRDefault="001A0044" w:rsidP="001A0044">
            <w:pPr>
              <w:spacing w:line="240" w:lineRule="auto"/>
              <w:ind w:firstLine="0"/>
              <w:rPr>
                <w:bCs/>
                <w:sz w:val="16"/>
                <w:szCs w:val="16"/>
              </w:rPr>
            </w:pPr>
            <w:r w:rsidRPr="001A0044">
              <w:rPr>
                <w:bCs/>
                <w:sz w:val="16"/>
                <w:szCs w:val="16"/>
              </w:rPr>
              <w:t>65.1.01.00000</w:t>
            </w:r>
          </w:p>
        </w:tc>
        <w:tc>
          <w:tcPr>
            <w:tcW w:w="610" w:type="dxa"/>
            <w:hideMark/>
          </w:tcPr>
          <w:p w14:paraId="53B09BE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959389E" w14:textId="77777777" w:rsidR="001A0044" w:rsidRPr="001A0044" w:rsidRDefault="001A0044" w:rsidP="001A0044">
            <w:pPr>
              <w:spacing w:line="240" w:lineRule="auto"/>
              <w:ind w:firstLine="0"/>
              <w:rPr>
                <w:bCs/>
                <w:sz w:val="16"/>
                <w:szCs w:val="16"/>
              </w:rPr>
            </w:pPr>
            <w:r w:rsidRPr="001A0044">
              <w:rPr>
                <w:bCs/>
                <w:sz w:val="16"/>
                <w:szCs w:val="16"/>
              </w:rPr>
              <w:t>200,0</w:t>
            </w:r>
          </w:p>
        </w:tc>
        <w:tc>
          <w:tcPr>
            <w:tcW w:w="1105" w:type="dxa"/>
            <w:hideMark/>
          </w:tcPr>
          <w:p w14:paraId="2EDDE77B"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12062A9C"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FD7297F" w14:textId="77777777" w:rsidTr="00AC7815">
        <w:trPr>
          <w:trHeight w:val="20"/>
        </w:trPr>
        <w:tc>
          <w:tcPr>
            <w:tcW w:w="5817" w:type="dxa"/>
            <w:hideMark/>
          </w:tcPr>
          <w:p w14:paraId="5CFBB618" w14:textId="77777777" w:rsidR="001A0044" w:rsidRPr="001A0044" w:rsidRDefault="001A0044" w:rsidP="001A0044">
            <w:pPr>
              <w:spacing w:line="240" w:lineRule="auto"/>
              <w:ind w:left="-57" w:firstLine="0"/>
              <w:rPr>
                <w:bCs/>
                <w:sz w:val="16"/>
                <w:szCs w:val="16"/>
              </w:rPr>
            </w:pPr>
            <w:r w:rsidRPr="001A0044">
              <w:rPr>
                <w:bCs/>
                <w:sz w:val="16"/>
                <w:szCs w:val="16"/>
              </w:rPr>
              <w:t>Ремонт освободившегося муниципального жилья для переселения граждан из аварийного МКД</w:t>
            </w:r>
          </w:p>
        </w:tc>
        <w:tc>
          <w:tcPr>
            <w:tcW w:w="1224" w:type="dxa"/>
            <w:hideMark/>
          </w:tcPr>
          <w:p w14:paraId="3F85A517" w14:textId="77777777" w:rsidR="001A0044" w:rsidRPr="001A0044" w:rsidRDefault="001A0044" w:rsidP="001A0044">
            <w:pPr>
              <w:spacing w:line="240" w:lineRule="auto"/>
              <w:ind w:firstLine="0"/>
              <w:rPr>
                <w:bCs/>
                <w:sz w:val="16"/>
                <w:szCs w:val="16"/>
              </w:rPr>
            </w:pPr>
            <w:r w:rsidRPr="001A0044">
              <w:rPr>
                <w:bCs/>
                <w:sz w:val="16"/>
                <w:szCs w:val="16"/>
              </w:rPr>
              <w:t>65.1.01.10010</w:t>
            </w:r>
          </w:p>
        </w:tc>
        <w:tc>
          <w:tcPr>
            <w:tcW w:w="610" w:type="dxa"/>
            <w:hideMark/>
          </w:tcPr>
          <w:p w14:paraId="051B2C3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E7AF630" w14:textId="77777777" w:rsidR="001A0044" w:rsidRPr="001A0044" w:rsidRDefault="001A0044" w:rsidP="001A0044">
            <w:pPr>
              <w:spacing w:line="240" w:lineRule="auto"/>
              <w:ind w:firstLine="0"/>
              <w:rPr>
                <w:bCs/>
                <w:sz w:val="16"/>
                <w:szCs w:val="16"/>
              </w:rPr>
            </w:pPr>
            <w:r w:rsidRPr="001A0044">
              <w:rPr>
                <w:bCs/>
                <w:sz w:val="16"/>
                <w:szCs w:val="16"/>
              </w:rPr>
              <w:t>200,0</w:t>
            </w:r>
          </w:p>
        </w:tc>
        <w:tc>
          <w:tcPr>
            <w:tcW w:w="1105" w:type="dxa"/>
            <w:hideMark/>
          </w:tcPr>
          <w:p w14:paraId="4E439DF3"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130F5FB4"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F283227" w14:textId="77777777" w:rsidTr="00AC7815">
        <w:trPr>
          <w:trHeight w:val="20"/>
        </w:trPr>
        <w:tc>
          <w:tcPr>
            <w:tcW w:w="5817" w:type="dxa"/>
            <w:hideMark/>
          </w:tcPr>
          <w:p w14:paraId="0C5FD451"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5360DF79" w14:textId="77777777" w:rsidR="001A0044" w:rsidRPr="001A0044" w:rsidRDefault="001A0044" w:rsidP="001A0044">
            <w:pPr>
              <w:spacing w:line="240" w:lineRule="auto"/>
              <w:ind w:firstLine="0"/>
              <w:rPr>
                <w:bCs/>
                <w:sz w:val="16"/>
                <w:szCs w:val="16"/>
              </w:rPr>
            </w:pPr>
            <w:r w:rsidRPr="001A0044">
              <w:rPr>
                <w:bCs/>
                <w:sz w:val="16"/>
                <w:szCs w:val="16"/>
              </w:rPr>
              <w:t>65.1.01.10010</w:t>
            </w:r>
          </w:p>
        </w:tc>
        <w:tc>
          <w:tcPr>
            <w:tcW w:w="610" w:type="dxa"/>
            <w:hideMark/>
          </w:tcPr>
          <w:p w14:paraId="4669F9B3"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6A9D3293" w14:textId="77777777" w:rsidR="001A0044" w:rsidRPr="001A0044" w:rsidRDefault="001A0044" w:rsidP="001A0044">
            <w:pPr>
              <w:spacing w:line="240" w:lineRule="auto"/>
              <w:ind w:firstLine="0"/>
              <w:rPr>
                <w:bCs/>
                <w:sz w:val="16"/>
                <w:szCs w:val="16"/>
              </w:rPr>
            </w:pPr>
            <w:r w:rsidRPr="001A0044">
              <w:rPr>
                <w:bCs/>
                <w:sz w:val="16"/>
                <w:szCs w:val="16"/>
              </w:rPr>
              <w:t>200,0</w:t>
            </w:r>
          </w:p>
        </w:tc>
        <w:tc>
          <w:tcPr>
            <w:tcW w:w="1105" w:type="dxa"/>
            <w:hideMark/>
          </w:tcPr>
          <w:p w14:paraId="2BAA167B"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372D47CC"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200FBB19" w14:textId="77777777" w:rsidTr="00AC7815">
        <w:trPr>
          <w:trHeight w:val="20"/>
        </w:trPr>
        <w:tc>
          <w:tcPr>
            <w:tcW w:w="5817" w:type="dxa"/>
            <w:hideMark/>
          </w:tcPr>
          <w:p w14:paraId="2418E23A"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224" w:type="dxa"/>
            <w:hideMark/>
          </w:tcPr>
          <w:p w14:paraId="69AB9FAA" w14:textId="77777777" w:rsidR="001A0044" w:rsidRPr="001A0044" w:rsidRDefault="001A0044" w:rsidP="001A0044">
            <w:pPr>
              <w:spacing w:line="240" w:lineRule="auto"/>
              <w:ind w:firstLine="0"/>
              <w:rPr>
                <w:bCs/>
                <w:sz w:val="16"/>
                <w:szCs w:val="16"/>
              </w:rPr>
            </w:pPr>
            <w:r w:rsidRPr="001A0044">
              <w:rPr>
                <w:bCs/>
                <w:sz w:val="16"/>
                <w:szCs w:val="16"/>
              </w:rPr>
              <w:t>65.1.02.00000</w:t>
            </w:r>
          </w:p>
        </w:tc>
        <w:tc>
          <w:tcPr>
            <w:tcW w:w="610" w:type="dxa"/>
            <w:hideMark/>
          </w:tcPr>
          <w:p w14:paraId="7819195E"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5EF1877"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708A8E08" w14:textId="77777777" w:rsidR="001A0044" w:rsidRPr="001A0044" w:rsidRDefault="001A0044" w:rsidP="001A0044">
            <w:pPr>
              <w:spacing w:line="240" w:lineRule="auto"/>
              <w:ind w:firstLine="0"/>
              <w:rPr>
                <w:bCs/>
                <w:sz w:val="16"/>
                <w:szCs w:val="16"/>
              </w:rPr>
            </w:pPr>
            <w:r w:rsidRPr="001A0044">
              <w:rPr>
                <w:bCs/>
                <w:sz w:val="16"/>
                <w:szCs w:val="16"/>
              </w:rPr>
              <w:t>15,0</w:t>
            </w:r>
          </w:p>
        </w:tc>
        <w:tc>
          <w:tcPr>
            <w:tcW w:w="1019" w:type="dxa"/>
            <w:hideMark/>
          </w:tcPr>
          <w:p w14:paraId="0E77AC0A" w14:textId="77777777" w:rsidR="001A0044" w:rsidRPr="001A0044" w:rsidRDefault="001A0044" w:rsidP="001A0044">
            <w:pPr>
              <w:spacing w:line="240" w:lineRule="auto"/>
              <w:ind w:firstLine="0"/>
              <w:rPr>
                <w:bCs/>
                <w:sz w:val="16"/>
                <w:szCs w:val="16"/>
              </w:rPr>
            </w:pPr>
            <w:r w:rsidRPr="001A0044">
              <w:rPr>
                <w:bCs/>
                <w:sz w:val="16"/>
                <w:szCs w:val="16"/>
              </w:rPr>
              <w:t>15,0</w:t>
            </w:r>
          </w:p>
        </w:tc>
      </w:tr>
      <w:tr w:rsidR="001A0044" w:rsidRPr="001A0044" w14:paraId="3455AC71" w14:textId="77777777" w:rsidTr="00AC7815">
        <w:trPr>
          <w:trHeight w:val="20"/>
        </w:trPr>
        <w:tc>
          <w:tcPr>
            <w:tcW w:w="5817" w:type="dxa"/>
            <w:hideMark/>
          </w:tcPr>
          <w:p w14:paraId="16898228" w14:textId="77777777" w:rsidR="001A0044" w:rsidRPr="001A0044" w:rsidRDefault="001A0044" w:rsidP="001A0044">
            <w:pPr>
              <w:spacing w:line="240" w:lineRule="auto"/>
              <w:ind w:left="-57" w:firstLine="0"/>
              <w:rPr>
                <w:bCs/>
                <w:sz w:val="16"/>
                <w:szCs w:val="16"/>
              </w:rPr>
            </w:pPr>
            <w:r w:rsidRPr="001A0044">
              <w:rPr>
                <w:bCs/>
                <w:sz w:val="16"/>
                <w:szCs w:val="16"/>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224" w:type="dxa"/>
            <w:hideMark/>
          </w:tcPr>
          <w:p w14:paraId="3452E45E" w14:textId="77777777" w:rsidR="001A0044" w:rsidRPr="001A0044" w:rsidRDefault="001A0044" w:rsidP="001A0044">
            <w:pPr>
              <w:spacing w:line="240" w:lineRule="auto"/>
              <w:ind w:firstLine="0"/>
              <w:rPr>
                <w:bCs/>
                <w:sz w:val="16"/>
                <w:szCs w:val="16"/>
              </w:rPr>
            </w:pPr>
            <w:r w:rsidRPr="001A0044">
              <w:rPr>
                <w:bCs/>
                <w:sz w:val="16"/>
                <w:szCs w:val="16"/>
              </w:rPr>
              <w:t>65.1.02.10020</w:t>
            </w:r>
          </w:p>
        </w:tc>
        <w:tc>
          <w:tcPr>
            <w:tcW w:w="610" w:type="dxa"/>
            <w:hideMark/>
          </w:tcPr>
          <w:p w14:paraId="6B0FA79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29D2398"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716B7307" w14:textId="77777777" w:rsidR="001A0044" w:rsidRPr="001A0044" w:rsidRDefault="001A0044" w:rsidP="001A0044">
            <w:pPr>
              <w:spacing w:line="240" w:lineRule="auto"/>
              <w:ind w:firstLine="0"/>
              <w:rPr>
                <w:bCs/>
                <w:sz w:val="16"/>
                <w:szCs w:val="16"/>
              </w:rPr>
            </w:pPr>
            <w:r w:rsidRPr="001A0044">
              <w:rPr>
                <w:bCs/>
                <w:sz w:val="16"/>
                <w:szCs w:val="16"/>
              </w:rPr>
              <w:t>15,0</w:t>
            </w:r>
          </w:p>
        </w:tc>
        <w:tc>
          <w:tcPr>
            <w:tcW w:w="1019" w:type="dxa"/>
            <w:hideMark/>
          </w:tcPr>
          <w:p w14:paraId="4228DA90" w14:textId="77777777" w:rsidR="001A0044" w:rsidRPr="001A0044" w:rsidRDefault="001A0044" w:rsidP="001A0044">
            <w:pPr>
              <w:spacing w:line="240" w:lineRule="auto"/>
              <w:ind w:firstLine="0"/>
              <w:rPr>
                <w:bCs/>
                <w:sz w:val="16"/>
                <w:szCs w:val="16"/>
              </w:rPr>
            </w:pPr>
            <w:r w:rsidRPr="001A0044">
              <w:rPr>
                <w:bCs/>
                <w:sz w:val="16"/>
                <w:szCs w:val="16"/>
              </w:rPr>
              <w:t>15,0</w:t>
            </w:r>
          </w:p>
        </w:tc>
      </w:tr>
      <w:tr w:rsidR="001A0044" w:rsidRPr="001A0044" w14:paraId="79ED20FE" w14:textId="77777777" w:rsidTr="00AC7815">
        <w:trPr>
          <w:trHeight w:val="20"/>
        </w:trPr>
        <w:tc>
          <w:tcPr>
            <w:tcW w:w="5817" w:type="dxa"/>
            <w:hideMark/>
          </w:tcPr>
          <w:p w14:paraId="55C534A1"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0980EC91" w14:textId="77777777" w:rsidR="001A0044" w:rsidRPr="001A0044" w:rsidRDefault="001A0044" w:rsidP="001A0044">
            <w:pPr>
              <w:spacing w:line="240" w:lineRule="auto"/>
              <w:ind w:firstLine="0"/>
              <w:rPr>
                <w:bCs/>
                <w:sz w:val="16"/>
                <w:szCs w:val="16"/>
              </w:rPr>
            </w:pPr>
            <w:r w:rsidRPr="001A0044">
              <w:rPr>
                <w:bCs/>
                <w:sz w:val="16"/>
                <w:szCs w:val="16"/>
              </w:rPr>
              <w:t>65.1.02.10020</w:t>
            </w:r>
          </w:p>
        </w:tc>
        <w:tc>
          <w:tcPr>
            <w:tcW w:w="610" w:type="dxa"/>
            <w:hideMark/>
          </w:tcPr>
          <w:p w14:paraId="3200359E"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D15B80D" w14:textId="77777777" w:rsidR="001A0044" w:rsidRPr="001A0044" w:rsidRDefault="001A0044" w:rsidP="001A0044">
            <w:pPr>
              <w:spacing w:line="240" w:lineRule="auto"/>
              <w:ind w:firstLine="0"/>
              <w:rPr>
                <w:bCs/>
                <w:sz w:val="16"/>
                <w:szCs w:val="16"/>
              </w:rPr>
            </w:pPr>
            <w:r w:rsidRPr="001A0044">
              <w:rPr>
                <w:bCs/>
                <w:sz w:val="16"/>
                <w:szCs w:val="16"/>
              </w:rPr>
              <w:t>100,0</w:t>
            </w:r>
          </w:p>
        </w:tc>
        <w:tc>
          <w:tcPr>
            <w:tcW w:w="1105" w:type="dxa"/>
            <w:hideMark/>
          </w:tcPr>
          <w:p w14:paraId="5542B9C4" w14:textId="77777777" w:rsidR="001A0044" w:rsidRPr="001A0044" w:rsidRDefault="001A0044" w:rsidP="001A0044">
            <w:pPr>
              <w:spacing w:line="240" w:lineRule="auto"/>
              <w:ind w:firstLine="0"/>
              <w:rPr>
                <w:bCs/>
                <w:sz w:val="16"/>
                <w:szCs w:val="16"/>
              </w:rPr>
            </w:pPr>
            <w:r w:rsidRPr="001A0044">
              <w:rPr>
                <w:bCs/>
                <w:sz w:val="16"/>
                <w:szCs w:val="16"/>
              </w:rPr>
              <w:t>15,0</w:t>
            </w:r>
          </w:p>
        </w:tc>
        <w:tc>
          <w:tcPr>
            <w:tcW w:w="1019" w:type="dxa"/>
            <w:hideMark/>
          </w:tcPr>
          <w:p w14:paraId="7BDD7562" w14:textId="77777777" w:rsidR="001A0044" w:rsidRPr="001A0044" w:rsidRDefault="001A0044" w:rsidP="001A0044">
            <w:pPr>
              <w:spacing w:line="240" w:lineRule="auto"/>
              <w:ind w:firstLine="0"/>
              <w:rPr>
                <w:bCs/>
                <w:sz w:val="16"/>
                <w:szCs w:val="16"/>
              </w:rPr>
            </w:pPr>
            <w:r w:rsidRPr="001A0044">
              <w:rPr>
                <w:bCs/>
                <w:sz w:val="16"/>
                <w:szCs w:val="16"/>
              </w:rPr>
              <w:t>15,0</w:t>
            </w:r>
          </w:p>
        </w:tc>
      </w:tr>
      <w:tr w:rsidR="001A0044" w:rsidRPr="001A0044" w14:paraId="5BEF7C6F" w14:textId="77777777" w:rsidTr="00AC7815">
        <w:trPr>
          <w:trHeight w:val="20"/>
        </w:trPr>
        <w:tc>
          <w:tcPr>
            <w:tcW w:w="5817" w:type="dxa"/>
            <w:hideMark/>
          </w:tcPr>
          <w:p w14:paraId="19179BCC"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"Возмещение за жилые помещения, находящиеся в собственности граждан, проживающих в аварийном МКД"</w:t>
            </w:r>
          </w:p>
        </w:tc>
        <w:tc>
          <w:tcPr>
            <w:tcW w:w="1224" w:type="dxa"/>
            <w:hideMark/>
          </w:tcPr>
          <w:p w14:paraId="39C0ADC3" w14:textId="77777777" w:rsidR="001A0044" w:rsidRPr="001A0044" w:rsidRDefault="001A0044" w:rsidP="001A0044">
            <w:pPr>
              <w:spacing w:line="240" w:lineRule="auto"/>
              <w:ind w:firstLine="0"/>
              <w:rPr>
                <w:bCs/>
                <w:sz w:val="16"/>
                <w:szCs w:val="16"/>
              </w:rPr>
            </w:pPr>
            <w:r w:rsidRPr="001A0044">
              <w:rPr>
                <w:bCs/>
                <w:sz w:val="16"/>
                <w:szCs w:val="16"/>
              </w:rPr>
              <w:t>65.1.03.00000</w:t>
            </w:r>
          </w:p>
        </w:tc>
        <w:tc>
          <w:tcPr>
            <w:tcW w:w="610" w:type="dxa"/>
            <w:hideMark/>
          </w:tcPr>
          <w:p w14:paraId="2FD6E4B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210EFE9" w14:textId="77777777" w:rsidR="001A0044" w:rsidRPr="001A0044" w:rsidRDefault="001A0044" w:rsidP="001A0044">
            <w:pPr>
              <w:spacing w:line="240" w:lineRule="auto"/>
              <w:ind w:firstLine="0"/>
              <w:rPr>
                <w:bCs/>
                <w:sz w:val="16"/>
                <w:szCs w:val="16"/>
              </w:rPr>
            </w:pPr>
            <w:r w:rsidRPr="001A0044">
              <w:rPr>
                <w:bCs/>
                <w:sz w:val="16"/>
                <w:szCs w:val="16"/>
              </w:rPr>
              <w:t>870,0</w:t>
            </w:r>
          </w:p>
        </w:tc>
        <w:tc>
          <w:tcPr>
            <w:tcW w:w="1105" w:type="dxa"/>
            <w:hideMark/>
          </w:tcPr>
          <w:p w14:paraId="3ED096A9" w14:textId="77777777" w:rsidR="001A0044" w:rsidRPr="001A0044" w:rsidRDefault="001A0044" w:rsidP="001A0044">
            <w:pPr>
              <w:spacing w:line="240" w:lineRule="auto"/>
              <w:ind w:firstLine="0"/>
              <w:rPr>
                <w:bCs/>
                <w:sz w:val="16"/>
                <w:szCs w:val="16"/>
              </w:rPr>
            </w:pPr>
            <w:r w:rsidRPr="001A0044">
              <w:rPr>
                <w:bCs/>
                <w:sz w:val="16"/>
                <w:szCs w:val="16"/>
              </w:rPr>
              <w:t>861,4</w:t>
            </w:r>
          </w:p>
        </w:tc>
        <w:tc>
          <w:tcPr>
            <w:tcW w:w="1019" w:type="dxa"/>
            <w:hideMark/>
          </w:tcPr>
          <w:p w14:paraId="6330A324" w14:textId="77777777" w:rsidR="001A0044" w:rsidRPr="001A0044" w:rsidRDefault="001A0044" w:rsidP="001A0044">
            <w:pPr>
              <w:spacing w:line="240" w:lineRule="auto"/>
              <w:ind w:firstLine="0"/>
              <w:rPr>
                <w:bCs/>
                <w:sz w:val="16"/>
                <w:szCs w:val="16"/>
              </w:rPr>
            </w:pPr>
            <w:r w:rsidRPr="001A0044">
              <w:rPr>
                <w:bCs/>
                <w:sz w:val="16"/>
                <w:szCs w:val="16"/>
              </w:rPr>
              <w:t>99,0</w:t>
            </w:r>
          </w:p>
        </w:tc>
      </w:tr>
      <w:tr w:rsidR="001A0044" w:rsidRPr="001A0044" w14:paraId="64CC39FF" w14:textId="77777777" w:rsidTr="00AC7815">
        <w:trPr>
          <w:trHeight w:val="20"/>
        </w:trPr>
        <w:tc>
          <w:tcPr>
            <w:tcW w:w="5817" w:type="dxa"/>
            <w:hideMark/>
          </w:tcPr>
          <w:p w14:paraId="0D859ECC" w14:textId="77777777" w:rsidR="001A0044" w:rsidRPr="001A0044" w:rsidRDefault="001A0044" w:rsidP="001A0044">
            <w:pPr>
              <w:spacing w:line="240" w:lineRule="auto"/>
              <w:ind w:left="-57" w:firstLine="0"/>
              <w:rPr>
                <w:bCs/>
                <w:sz w:val="16"/>
                <w:szCs w:val="16"/>
              </w:rPr>
            </w:pPr>
            <w:r w:rsidRPr="001A0044">
              <w:rPr>
                <w:bCs/>
                <w:sz w:val="16"/>
                <w:szCs w:val="16"/>
              </w:rPr>
              <w:t>Возмещение за жилые помещения, находящиеся в собственности граждан, проживающих в аварийном МКД</w:t>
            </w:r>
          </w:p>
        </w:tc>
        <w:tc>
          <w:tcPr>
            <w:tcW w:w="1224" w:type="dxa"/>
            <w:hideMark/>
          </w:tcPr>
          <w:p w14:paraId="5A299DDF" w14:textId="77777777" w:rsidR="001A0044" w:rsidRPr="001A0044" w:rsidRDefault="001A0044" w:rsidP="001A0044">
            <w:pPr>
              <w:spacing w:line="240" w:lineRule="auto"/>
              <w:ind w:firstLine="0"/>
              <w:rPr>
                <w:bCs/>
                <w:sz w:val="16"/>
                <w:szCs w:val="16"/>
              </w:rPr>
            </w:pPr>
            <w:r w:rsidRPr="001A0044">
              <w:rPr>
                <w:bCs/>
                <w:sz w:val="16"/>
                <w:szCs w:val="16"/>
              </w:rPr>
              <w:t>65.1.03.10030</w:t>
            </w:r>
          </w:p>
        </w:tc>
        <w:tc>
          <w:tcPr>
            <w:tcW w:w="610" w:type="dxa"/>
            <w:hideMark/>
          </w:tcPr>
          <w:p w14:paraId="099A62D6"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2CE51A9" w14:textId="77777777" w:rsidR="001A0044" w:rsidRPr="001A0044" w:rsidRDefault="001A0044" w:rsidP="001A0044">
            <w:pPr>
              <w:spacing w:line="240" w:lineRule="auto"/>
              <w:ind w:firstLine="0"/>
              <w:rPr>
                <w:bCs/>
                <w:sz w:val="16"/>
                <w:szCs w:val="16"/>
              </w:rPr>
            </w:pPr>
            <w:r w:rsidRPr="001A0044">
              <w:rPr>
                <w:bCs/>
                <w:sz w:val="16"/>
                <w:szCs w:val="16"/>
              </w:rPr>
              <w:t>870,0</w:t>
            </w:r>
          </w:p>
        </w:tc>
        <w:tc>
          <w:tcPr>
            <w:tcW w:w="1105" w:type="dxa"/>
            <w:hideMark/>
          </w:tcPr>
          <w:p w14:paraId="401F706D" w14:textId="77777777" w:rsidR="001A0044" w:rsidRPr="001A0044" w:rsidRDefault="001A0044" w:rsidP="001A0044">
            <w:pPr>
              <w:spacing w:line="240" w:lineRule="auto"/>
              <w:ind w:firstLine="0"/>
              <w:rPr>
                <w:bCs/>
                <w:sz w:val="16"/>
                <w:szCs w:val="16"/>
              </w:rPr>
            </w:pPr>
            <w:r w:rsidRPr="001A0044">
              <w:rPr>
                <w:bCs/>
                <w:sz w:val="16"/>
                <w:szCs w:val="16"/>
              </w:rPr>
              <w:t>861,4</w:t>
            </w:r>
          </w:p>
        </w:tc>
        <w:tc>
          <w:tcPr>
            <w:tcW w:w="1019" w:type="dxa"/>
            <w:hideMark/>
          </w:tcPr>
          <w:p w14:paraId="1128C9A3" w14:textId="77777777" w:rsidR="001A0044" w:rsidRPr="001A0044" w:rsidRDefault="001A0044" w:rsidP="001A0044">
            <w:pPr>
              <w:spacing w:line="240" w:lineRule="auto"/>
              <w:ind w:firstLine="0"/>
              <w:rPr>
                <w:bCs/>
                <w:sz w:val="16"/>
                <w:szCs w:val="16"/>
              </w:rPr>
            </w:pPr>
            <w:r w:rsidRPr="001A0044">
              <w:rPr>
                <w:bCs/>
                <w:sz w:val="16"/>
                <w:szCs w:val="16"/>
              </w:rPr>
              <w:t>99,0</w:t>
            </w:r>
          </w:p>
        </w:tc>
      </w:tr>
      <w:tr w:rsidR="001A0044" w:rsidRPr="001A0044" w14:paraId="03D9EE86" w14:textId="77777777" w:rsidTr="00AC7815">
        <w:trPr>
          <w:trHeight w:val="20"/>
        </w:trPr>
        <w:tc>
          <w:tcPr>
            <w:tcW w:w="5817" w:type="dxa"/>
            <w:hideMark/>
          </w:tcPr>
          <w:p w14:paraId="09D9C5EE"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028AEA38" w14:textId="77777777" w:rsidR="001A0044" w:rsidRPr="001A0044" w:rsidRDefault="001A0044" w:rsidP="001A0044">
            <w:pPr>
              <w:spacing w:line="240" w:lineRule="auto"/>
              <w:ind w:firstLine="0"/>
              <w:rPr>
                <w:bCs/>
                <w:sz w:val="16"/>
                <w:szCs w:val="16"/>
              </w:rPr>
            </w:pPr>
            <w:r w:rsidRPr="001A0044">
              <w:rPr>
                <w:bCs/>
                <w:sz w:val="16"/>
                <w:szCs w:val="16"/>
              </w:rPr>
              <w:t>65.1.03.10030</w:t>
            </w:r>
          </w:p>
        </w:tc>
        <w:tc>
          <w:tcPr>
            <w:tcW w:w="610" w:type="dxa"/>
            <w:hideMark/>
          </w:tcPr>
          <w:p w14:paraId="26482702"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390D4834" w14:textId="77777777" w:rsidR="001A0044" w:rsidRPr="001A0044" w:rsidRDefault="001A0044" w:rsidP="001A0044">
            <w:pPr>
              <w:spacing w:line="240" w:lineRule="auto"/>
              <w:ind w:firstLine="0"/>
              <w:rPr>
                <w:bCs/>
                <w:sz w:val="16"/>
                <w:szCs w:val="16"/>
              </w:rPr>
            </w:pPr>
            <w:r w:rsidRPr="001A0044">
              <w:rPr>
                <w:bCs/>
                <w:sz w:val="16"/>
                <w:szCs w:val="16"/>
              </w:rPr>
              <w:t>870,0</w:t>
            </w:r>
          </w:p>
        </w:tc>
        <w:tc>
          <w:tcPr>
            <w:tcW w:w="1105" w:type="dxa"/>
            <w:hideMark/>
          </w:tcPr>
          <w:p w14:paraId="4D97C084" w14:textId="77777777" w:rsidR="001A0044" w:rsidRPr="001A0044" w:rsidRDefault="001A0044" w:rsidP="001A0044">
            <w:pPr>
              <w:spacing w:line="240" w:lineRule="auto"/>
              <w:ind w:firstLine="0"/>
              <w:rPr>
                <w:bCs/>
                <w:sz w:val="16"/>
                <w:szCs w:val="16"/>
              </w:rPr>
            </w:pPr>
            <w:r w:rsidRPr="001A0044">
              <w:rPr>
                <w:bCs/>
                <w:sz w:val="16"/>
                <w:szCs w:val="16"/>
              </w:rPr>
              <w:t>861,4</w:t>
            </w:r>
          </w:p>
        </w:tc>
        <w:tc>
          <w:tcPr>
            <w:tcW w:w="1019" w:type="dxa"/>
            <w:hideMark/>
          </w:tcPr>
          <w:p w14:paraId="51C168AF" w14:textId="77777777" w:rsidR="001A0044" w:rsidRPr="001A0044" w:rsidRDefault="001A0044" w:rsidP="001A0044">
            <w:pPr>
              <w:spacing w:line="240" w:lineRule="auto"/>
              <w:ind w:firstLine="0"/>
              <w:rPr>
                <w:bCs/>
                <w:sz w:val="16"/>
                <w:szCs w:val="16"/>
              </w:rPr>
            </w:pPr>
            <w:r w:rsidRPr="001A0044">
              <w:rPr>
                <w:bCs/>
                <w:sz w:val="16"/>
                <w:szCs w:val="16"/>
              </w:rPr>
              <w:t>99,0</w:t>
            </w:r>
          </w:p>
        </w:tc>
      </w:tr>
      <w:tr w:rsidR="001A0044" w:rsidRPr="001A0044" w14:paraId="5922227E" w14:textId="77777777" w:rsidTr="00AC7815">
        <w:trPr>
          <w:trHeight w:val="20"/>
        </w:trPr>
        <w:tc>
          <w:tcPr>
            <w:tcW w:w="5817" w:type="dxa"/>
            <w:hideMark/>
          </w:tcPr>
          <w:p w14:paraId="5AA04233"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1224" w:type="dxa"/>
            <w:hideMark/>
          </w:tcPr>
          <w:p w14:paraId="51188F38" w14:textId="77777777" w:rsidR="001A0044" w:rsidRPr="001A0044" w:rsidRDefault="001A0044" w:rsidP="001A0044">
            <w:pPr>
              <w:spacing w:line="240" w:lineRule="auto"/>
              <w:ind w:firstLine="0"/>
              <w:rPr>
                <w:bCs/>
                <w:sz w:val="16"/>
                <w:szCs w:val="16"/>
              </w:rPr>
            </w:pPr>
            <w:r w:rsidRPr="001A0044">
              <w:rPr>
                <w:bCs/>
                <w:sz w:val="16"/>
                <w:szCs w:val="16"/>
              </w:rPr>
              <w:t>65.1.04.00000</w:t>
            </w:r>
          </w:p>
        </w:tc>
        <w:tc>
          <w:tcPr>
            <w:tcW w:w="610" w:type="dxa"/>
            <w:hideMark/>
          </w:tcPr>
          <w:p w14:paraId="363B386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8EE9D55" w14:textId="77777777" w:rsidR="001A0044" w:rsidRPr="001A0044" w:rsidRDefault="001A0044" w:rsidP="001A0044">
            <w:pPr>
              <w:spacing w:line="240" w:lineRule="auto"/>
              <w:ind w:firstLine="0"/>
              <w:rPr>
                <w:bCs/>
                <w:sz w:val="16"/>
                <w:szCs w:val="16"/>
              </w:rPr>
            </w:pPr>
            <w:r w:rsidRPr="001A0044">
              <w:rPr>
                <w:bCs/>
                <w:sz w:val="16"/>
                <w:szCs w:val="16"/>
              </w:rPr>
              <w:t>70,0</w:t>
            </w:r>
          </w:p>
        </w:tc>
        <w:tc>
          <w:tcPr>
            <w:tcW w:w="1105" w:type="dxa"/>
            <w:hideMark/>
          </w:tcPr>
          <w:p w14:paraId="15169348" w14:textId="77777777" w:rsidR="001A0044" w:rsidRPr="001A0044" w:rsidRDefault="001A0044" w:rsidP="001A0044">
            <w:pPr>
              <w:spacing w:line="240" w:lineRule="auto"/>
              <w:ind w:firstLine="0"/>
              <w:rPr>
                <w:bCs/>
                <w:sz w:val="16"/>
                <w:szCs w:val="16"/>
              </w:rPr>
            </w:pPr>
            <w:r w:rsidRPr="001A0044">
              <w:rPr>
                <w:bCs/>
                <w:sz w:val="16"/>
                <w:szCs w:val="16"/>
              </w:rPr>
              <w:t>20,1</w:t>
            </w:r>
          </w:p>
        </w:tc>
        <w:tc>
          <w:tcPr>
            <w:tcW w:w="1019" w:type="dxa"/>
            <w:hideMark/>
          </w:tcPr>
          <w:p w14:paraId="1E1CFCFC" w14:textId="77777777" w:rsidR="001A0044" w:rsidRPr="001A0044" w:rsidRDefault="001A0044" w:rsidP="001A0044">
            <w:pPr>
              <w:spacing w:line="240" w:lineRule="auto"/>
              <w:ind w:firstLine="0"/>
              <w:rPr>
                <w:bCs/>
                <w:sz w:val="16"/>
                <w:szCs w:val="16"/>
              </w:rPr>
            </w:pPr>
            <w:r w:rsidRPr="001A0044">
              <w:rPr>
                <w:bCs/>
                <w:sz w:val="16"/>
                <w:szCs w:val="16"/>
              </w:rPr>
              <w:t>28,7</w:t>
            </w:r>
          </w:p>
        </w:tc>
      </w:tr>
      <w:tr w:rsidR="001A0044" w:rsidRPr="001A0044" w14:paraId="4760FA9A" w14:textId="77777777" w:rsidTr="00AC7815">
        <w:trPr>
          <w:trHeight w:val="20"/>
        </w:trPr>
        <w:tc>
          <w:tcPr>
            <w:tcW w:w="5817" w:type="dxa"/>
            <w:hideMark/>
          </w:tcPr>
          <w:p w14:paraId="0D92188A" w14:textId="77777777" w:rsidR="001A0044" w:rsidRPr="001A0044" w:rsidRDefault="001A0044" w:rsidP="001A0044">
            <w:pPr>
              <w:spacing w:line="240" w:lineRule="auto"/>
              <w:ind w:left="-57" w:firstLine="0"/>
              <w:rPr>
                <w:bCs/>
                <w:sz w:val="16"/>
                <w:szCs w:val="16"/>
              </w:rPr>
            </w:pPr>
            <w:r w:rsidRPr="001A0044">
              <w:rPr>
                <w:bCs/>
                <w:sz w:val="16"/>
                <w:szCs w:val="16"/>
              </w:rPr>
              <w:lastRenderedPageBreak/>
              <w:t>Подготовка соглашений и договоров мены, расторжение и заключения договоров социального найма, оформление права на собственность, содержание программного обеспечения</w:t>
            </w:r>
          </w:p>
        </w:tc>
        <w:tc>
          <w:tcPr>
            <w:tcW w:w="1224" w:type="dxa"/>
            <w:hideMark/>
          </w:tcPr>
          <w:p w14:paraId="38C414AA" w14:textId="77777777" w:rsidR="001A0044" w:rsidRPr="001A0044" w:rsidRDefault="001A0044" w:rsidP="001A0044">
            <w:pPr>
              <w:spacing w:line="240" w:lineRule="auto"/>
              <w:ind w:firstLine="0"/>
              <w:rPr>
                <w:bCs/>
                <w:sz w:val="16"/>
                <w:szCs w:val="16"/>
              </w:rPr>
            </w:pPr>
            <w:r w:rsidRPr="001A0044">
              <w:rPr>
                <w:bCs/>
                <w:sz w:val="16"/>
                <w:szCs w:val="16"/>
              </w:rPr>
              <w:t>65.1.04.10040</w:t>
            </w:r>
          </w:p>
        </w:tc>
        <w:tc>
          <w:tcPr>
            <w:tcW w:w="610" w:type="dxa"/>
            <w:hideMark/>
          </w:tcPr>
          <w:p w14:paraId="55598FE1"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7F18793" w14:textId="77777777" w:rsidR="001A0044" w:rsidRPr="001A0044" w:rsidRDefault="001A0044" w:rsidP="001A0044">
            <w:pPr>
              <w:spacing w:line="240" w:lineRule="auto"/>
              <w:ind w:firstLine="0"/>
              <w:rPr>
                <w:bCs/>
                <w:sz w:val="16"/>
                <w:szCs w:val="16"/>
              </w:rPr>
            </w:pPr>
            <w:r w:rsidRPr="001A0044">
              <w:rPr>
                <w:bCs/>
                <w:sz w:val="16"/>
                <w:szCs w:val="16"/>
              </w:rPr>
              <w:t>70,0</w:t>
            </w:r>
          </w:p>
        </w:tc>
        <w:tc>
          <w:tcPr>
            <w:tcW w:w="1105" w:type="dxa"/>
            <w:hideMark/>
          </w:tcPr>
          <w:p w14:paraId="37EAEE44" w14:textId="77777777" w:rsidR="001A0044" w:rsidRPr="001A0044" w:rsidRDefault="001A0044" w:rsidP="001A0044">
            <w:pPr>
              <w:spacing w:line="240" w:lineRule="auto"/>
              <w:ind w:firstLine="0"/>
              <w:rPr>
                <w:bCs/>
                <w:sz w:val="16"/>
                <w:szCs w:val="16"/>
              </w:rPr>
            </w:pPr>
            <w:r w:rsidRPr="001A0044">
              <w:rPr>
                <w:bCs/>
                <w:sz w:val="16"/>
                <w:szCs w:val="16"/>
              </w:rPr>
              <w:t>20,1</w:t>
            </w:r>
          </w:p>
        </w:tc>
        <w:tc>
          <w:tcPr>
            <w:tcW w:w="1019" w:type="dxa"/>
            <w:hideMark/>
          </w:tcPr>
          <w:p w14:paraId="4AC374B4" w14:textId="77777777" w:rsidR="001A0044" w:rsidRPr="001A0044" w:rsidRDefault="001A0044" w:rsidP="001A0044">
            <w:pPr>
              <w:spacing w:line="240" w:lineRule="auto"/>
              <w:ind w:firstLine="0"/>
              <w:rPr>
                <w:bCs/>
                <w:sz w:val="16"/>
                <w:szCs w:val="16"/>
              </w:rPr>
            </w:pPr>
            <w:r w:rsidRPr="001A0044">
              <w:rPr>
                <w:bCs/>
                <w:sz w:val="16"/>
                <w:szCs w:val="16"/>
              </w:rPr>
              <w:t>28,7</w:t>
            </w:r>
          </w:p>
        </w:tc>
      </w:tr>
      <w:tr w:rsidR="001A0044" w:rsidRPr="001A0044" w14:paraId="73FF0EB9" w14:textId="77777777" w:rsidTr="00AC7815">
        <w:trPr>
          <w:trHeight w:val="20"/>
        </w:trPr>
        <w:tc>
          <w:tcPr>
            <w:tcW w:w="5817" w:type="dxa"/>
            <w:hideMark/>
          </w:tcPr>
          <w:p w14:paraId="6E7ABE49"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75E2D646" w14:textId="77777777" w:rsidR="001A0044" w:rsidRPr="001A0044" w:rsidRDefault="001A0044" w:rsidP="001A0044">
            <w:pPr>
              <w:spacing w:line="240" w:lineRule="auto"/>
              <w:ind w:firstLine="0"/>
              <w:rPr>
                <w:bCs/>
                <w:sz w:val="16"/>
                <w:szCs w:val="16"/>
              </w:rPr>
            </w:pPr>
            <w:r w:rsidRPr="001A0044">
              <w:rPr>
                <w:bCs/>
                <w:sz w:val="16"/>
                <w:szCs w:val="16"/>
              </w:rPr>
              <w:t>65.1.04.10040</w:t>
            </w:r>
          </w:p>
        </w:tc>
        <w:tc>
          <w:tcPr>
            <w:tcW w:w="610" w:type="dxa"/>
            <w:hideMark/>
          </w:tcPr>
          <w:p w14:paraId="1A434108"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21227E4A"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1105" w:type="dxa"/>
            <w:hideMark/>
          </w:tcPr>
          <w:p w14:paraId="4353A111" w14:textId="77777777" w:rsidR="001A0044" w:rsidRPr="001A0044" w:rsidRDefault="001A0044" w:rsidP="001A0044">
            <w:pPr>
              <w:spacing w:line="240" w:lineRule="auto"/>
              <w:ind w:firstLine="0"/>
              <w:rPr>
                <w:bCs/>
                <w:sz w:val="16"/>
                <w:szCs w:val="16"/>
              </w:rPr>
            </w:pPr>
            <w:r w:rsidRPr="001A0044">
              <w:rPr>
                <w:bCs/>
                <w:sz w:val="16"/>
                <w:szCs w:val="16"/>
              </w:rPr>
              <w:t>14,9</w:t>
            </w:r>
          </w:p>
        </w:tc>
        <w:tc>
          <w:tcPr>
            <w:tcW w:w="1019" w:type="dxa"/>
            <w:hideMark/>
          </w:tcPr>
          <w:p w14:paraId="7A56EE40" w14:textId="77777777" w:rsidR="001A0044" w:rsidRPr="001A0044" w:rsidRDefault="001A0044" w:rsidP="001A0044">
            <w:pPr>
              <w:spacing w:line="240" w:lineRule="auto"/>
              <w:ind w:firstLine="0"/>
              <w:rPr>
                <w:bCs/>
                <w:sz w:val="16"/>
                <w:szCs w:val="16"/>
              </w:rPr>
            </w:pPr>
            <w:r w:rsidRPr="001A0044">
              <w:rPr>
                <w:bCs/>
                <w:sz w:val="16"/>
                <w:szCs w:val="16"/>
              </w:rPr>
              <w:t>74,5</w:t>
            </w:r>
          </w:p>
        </w:tc>
      </w:tr>
      <w:tr w:rsidR="001A0044" w:rsidRPr="001A0044" w14:paraId="2573D299" w14:textId="77777777" w:rsidTr="00AC7815">
        <w:trPr>
          <w:trHeight w:val="20"/>
        </w:trPr>
        <w:tc>
          <w:tcPr>
            <w:tcW w:w="5817" w:type="dxa"/>
            <w:hideMark/>
          </w:tcPr>
          <w:p w14:paraId="1AE4CA9E"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563DC92B" w14:textId="77777777" w:rsidR="001A0044" w:rsidRPr="001A0044" w:rsidRDefault="001A0044" w:rsidP="001A0044">
            <w:pPr>
              <w:spacing w:line="240" w:lineRule="auto"/>
              <w:ind w:firstLine="0"/>
              <w:rPr>
                <w:bCs/>
                <w:sz w:val="16"/>
                <w:szCs w:val="16"/>
              </w:rPr>
            </w:pPr>
            <w:r w:rsidRPr="001A0044">
              <w:rPr>
                <w:bCs/>
                <w:sz w:val="16"/>
                <w:szCs w:val="16"/>
              </w:rPr>
              <w:t>65.1.05.10040</w:t>
            </w:r>
          </w:p>
        </w:tc>
        <w:tc>
          <w:tcPr>
            <w:tcW w:w="610" w:type="dxa"/>
            <w:hideMark/>
          </w:tcPr>
          <w:p w14:paraId="1B5B5230"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196CAD91"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794B5B01" w14:textId="77777777" w:rsidR="001A0044" w:rsidRPr="001A0044" w:rsidRDefault="001A0044" w:rsidP="001A0044">
            <w:pPr>
              <w:spacing w:line="240" w:lineRule="auto"/>
              <w:ind w:firstLine="0"/>
              <w:rPr>
                <w:bCs/>
                <w:sz w:val="16"/>
                <w:szCs w:val="16"/>
              </w:rPr>
            </w:pPr>
            <w:r w:rsidRPr="001A0044">
              <w:rPr>
                <w:bCs/>
                <w:sz w:val="16"/>
                <w:szCs w:val="16"/>
              </w:rPr>
              <w:t>5,2</w:t>
            </w:r>
          </w:p>
        </w:tc>
        <w:tc>
          <w:tcPr>
            <w:tcW w:w="1019" w:type="dxa"/>
            <w:hideMark/>
          </w:tcPr>
          <w:p w14:paraId="5AEF3291"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EA291A1" w14:textId="77777777" w:rsidTr="00AC7815">
        <w:trPr>
          <w:trHeight w:val="20"/>
        </w:trPr>
        <w:tc>
          <w:tcPr>
            <w:tcW w:w="5817" w:type="dxa"/>
            <w:hideMark/>
          </w:tcPr>
          <w:p w14:paraId="6762FCF7" w14:textId="77777777" w:rsidR="001A0044" w:rsidRPr="001A0044" w:rsidRDefault="001A0044" w:rsidP="001A0044">
            <w:pPr>
              <w:spacing w:line="240" w:lineRule="auto"/>
              <w:ind w:left="-57" w:firstLine="0"/>
              <w:rPr>
                <w:bCs/>
                <w:sz w:val="16"/>
                <w:szCs w:val="16"/>
              </w:rPr>
            </w:pPr>
            <w:r w:rsidRPr="001A0044">
              <w:rPr>
                <w:bCs/>
                <w:sz w:val="16"/>
                <w:szCs w:val="16"/>
              </w:rPr>
              <w:t>Муниципальная программа «Формирование современной городской среды на территории Завитинского муниципального округа на 2022-2024 годы»</w:t>
            </w:r>
          </w:p>
        </w:tc>
        <w:tc>
          <w:tcPr>
            <w:tcW w:w="1224" w:type="dxa"/>
            <w:hideMark/>
          </w:tcPr>
          <w:p w14:paraId="5B8F7136" w14:textId="77777777" w:rsidR="001A0044" w:rsidRPr="001A0044" w:rsidRDefault="001A0044" w:rsidP="001A0044">
            <w:pPr>
              <w:spacing w:line="240" w:lineRule="auto"/>
              <w:ind w:firstLine="0"/>
              <w:rPr>
                <w:bCs/>
                <w:sz w:val="16"/>
                <w:szCs w:val="16"/>
              </w:rPr>
            </w:pPr>
            <w:r w:rsidRPr="001A0044">
              <w:rPr>
                <w:bCs/>
                <w:sz w:val="16"/>
                <w:szCs w:val="16"/>
              </w:rPr>
              <w:t>66.0.00.00000</w:t>
            </w:r>
          </w:p>
        </w:tc>
        <w:tc>
          <w:tcPr>
            <w:tcW w:w="610" w:type="dxa"/>
            <w:hideMark/>
          </w:tcPr>
          <w:p w14:paraId="28F70A8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85B6B5B" w14:textId="77777777" w:rsidR="001A0044" w:rsidRPr="001A0044" w:rsidRDefault="001A0044" w:rsidP="001A0044">
            <w:pPr>
              <w:spacing w:line="240" w:lineRule="auto"/>
              <w:ind w:firstLine="0"/>
              <w:rPr>
                <w:bCs/>
                <w:sz w:val="16"/>
                <w:szCs w:val="16"/>
              </w:rPr>
            </w:pPr>
            <w:r w:rsidRPr="001A0044">
              <w:rPr>
                <w:bCs/>
                <w:sz w:val="16"/>
                <w:szCs w:val="16"/>
              </w:rPr>
              <w:t>4 549,9</w:t>
            </w:r>
          </w:p>
        </w:tc>
        <w:tc>
          <w:tcPr>
            <w:tcW w:w="1105" w:type="dxa"/>
            <w:hideMark/>
          </w:tcPr>
          <w:p w14:paraId="56325022"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3390C87"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2DB5D57" w14:textId="77777777" w:rsidTr="00AC7815">
        <w:trPr>
          <w:trHeight w:val="20"/>
        </w:trPr>
        <w:tc>
          <w:tcPr>
            <w:tcW w:w="5817" w:type="dxa"/>
            <w:hideMark/>
          </w:tcPr>
          <w:p w14:paraId="5DB98742" w14:textId="77777777" w:rsidR="001A0044" w:rsidRPr="001A0044" w:rsidRDefault="001A0044" w:rsidP="001A0044">
            <w:pPr>
              <w:spacing w:line="240" w:lineRule="auto"/>
              <w:ind w:left="-57" w:firstLine="0"/>
              <w:rPr>
                <w:bCs/>
                <w:sz w:val="16"/>
                <w:szCs w:val="16"/>
              </w:rPr>
            </w:pPr>
            <w:r w:rsidRPr="001A0044">
              <w:rPr>
                <w:bCs/>
                <w:sz w:val="16"/>
                <w:szCs w:val="16"/>
              </w:rPr>
              <w:t>Основное мероприятие "Формирование современной городской среды"</w:t>
            </w:r>
          </w:p>
        </w:tc>
        <w:tc>
          <w:tcPr>
            <w:tcW w:w="1224" w:type="dxa"/>
            <w:hideMark/>
          </w:tcPr>
          <w:p w14:paraId="3186CA8A" w14:textId="77777777" w:rsidR="001A0044" w:rsidRPr="001A0044" w:rsidRDefault="001A0044" w:rsidP="001A0044">
            <w:pPr>
              <w:spacing w:line="240" w:lineRule="auto"/>
              <w:ind w:firstLine="0"/>
              <w:rPr>
                <w:bCs/>
                <w:sz w:val="16"/>
                <w:szCs w:val="16"/>
              </w:rPr>
            </w:pPr>
            <w:r w:rsidRPr="001A0044">
              <w:rPr>
                <w:bCs/>
                <w:sz w:val="16"/>
                <w:szCs w:val="16"/>
              </w:rPr>
              <w:t>66.1.00.00000</w:t>
            </w:r>
          </w:p>
        </w:tc>
        <w:tc>
          <w:tcPr>
            <w:tcW w:w="610" w:type="dxa"/>
            <w:hideMark/>
          </w:tcPr>
          <w:p w14:paraId="1B14E8A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C2D0976" w14:textId="77777777" w:rsidR="001A0044" w:rsidRPr="001A0044" w:rsidRDefault="001A0044" w:rsidP="001A0044">
            <w:pPr>
              <w:spacing w:line="240" w:lineRule="auto"/>
              <w:ind w:firstLine="0"/>
              <w:rPr>
                <w:bCs/>
                <w:sz w:val="16"/>
                <w:szCs w:val="16"/>
              </w:rPr>
            </w:pPr>
            <w:r w:rsidRPr="001A0044">
              <w:rPr>
                <w:bCs/>
                <w:sz w:val="16"/>
                <w:szCs w:val="16"/>
              </w:rPr>
              <w:t>4 549,9</w:t>
            </w:r>
          </w:p>
        </w:tc>
        <w:tc>
          <w:tcPr>
            <w:tcW w:w="1105" w:type="dxa"/>
            <w:hideMark/>
          </w:tcPr>
          <w:p w14:paraId="36D0A459"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7D3DB1CF"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0E117C9" w14:textId="77777777" w:rsidTr="00AC7815">
        <w:trPr>
          <w:trHeight w:val="20"/>
        </w:trPr>
        <w:tc>
          <w:tcPr>
            <w:tcW w:w="5817" w:type="dxa"/>
            <w:hideMark/>
          </w:tcPr>
          <w:p w14:paraId="7498B848" w14:textId="77777777" w:rsidR="001A0044" w:rsidRPr="001A0044" w:rsidRDefault="001A0044" w:rsidP="001A0044">
            <w:pPr>
              <w:spacing w:line="240" w:lineRule="auto"/>
              <w:ind w:left="-57" w:firstLine="0"/>
              <w:rPr>
                <w:bCs/>
                <w:sz w:val="16"/>
                <w:szCs w:val="16"/>
              </w:rPr>
            </w:pPr>
            <w:r w:rsidRPr="001A0044">
              <w:rPr>
                <w:bCs/>
                <w:sz w:val="16"/>
                <w:szCs w:val="16"/>
              </w:rPr>
              <w:t>Формирование современной городской среды</w:t>
            </w:r>
          </w:p>
        </w:tc>
        <w:tc>
          <w:tcPr>
            <w:tcW w:w="1224" w:type="dxa"/>
            <w:hideMark/>
          </w:tcPr>
          <w:p w14:paraId="21E28EA8" w14:textId="77777777" w:rsidR="001A0044" w:rsidRPr="001A0044" w:rsidRDefault="001A0044" w:rsidP="001A0044">
            <w:pPr>
              <w:spacing w:line="240" w:lineRule="auto"/>
              <w:ind w:firstLine="0"/>
              <w:rPr>
                <w:bCs/>
                <w:sz w:val="16"/>
                <w:szCs w:val="16"/>
              </w:rPr>
            </w:pPr>
            <w:r w:rsidRPr="001A0044">
              <w:rPr>
                <w:bCs/>
                <w:sz w:val="16"/>
                <w:szCs w:val="16"/>
              </w:rPr>
              <w:t>66.1.F2.00000</w:t>
            </w:r>
          </w:p>
        </w:tc>
        <w:tc>
          <w:tcPr>
            <w:tcW w:w="610" w:type="dxa"/>
            <w:hideMark/>
          </w:tcPr>
          <w:p w14:paraId="0B87771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6F129DD" w14:textId="77777777" w:rsidR="001A0044" w:rsidRPr="001A0044" w:rsidRDefault="001A0044" w:rsidP="001A0044">
            <w:pPr>
              <w:spacing w:line="240" w:lineRule="auto"/>
              <w:ind w:firstLine="0"/>
              <w:rPr>
                <w:bCs/>
                <w:sz w:val="16"/>
                <w:szCs w:val="16"/>
              </w:rPr>
            </w:pPr>
            <w:r w:rsidRPr="001A0044">
              <w:rPr>
                <w:bCs/>
                <w:sz w:val="16"/>
                <w:szCs w:val="16"/>
              </w:rPr>
              <w:t>4 549,9</w:t>
            </w:r>
          </w:p>
        </w:tc>
        <w:tc>
          <w:tcPr>
            <w:tcW w:w="1105" w:type="dxa"/>
            <w:hideMark/>
          </w:tcPr>
          <w:p w14:paraId="4CDFE212"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43F09DC3"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4FE3BC22" w14:textId="77777777" w:rsidTr="00AC7815">
        <w:trPr>
          <w:trHeight w:val="20"/>
        </w:trPr>
        <w:tc>
          <w:tcPr>
            <w:tcW w:w="5817" w:type="dxa"/>
            <w:hideMark/>
          </w:tcPr>
          <w:p w14:paraId="565A3A9B" w14:textId="77777777" w:rsidR="001A0044" w:rsidRPr="001A0044" w:rsidRDefault="001A0044" w:rsidP="001A0044">
            <w:pPr>
              <w:spacing w:line="240" w:lineRule="auto"/>
              <w:ind w:left="-57" w:firstLine="0"/>
              <w:rPr>
                <w:bCs/>
                <w:sz w:val="16"/>
                <w:szCs w:val="16"/>
              </w:rPr>
            </w:pPr>
            <w:r w:rsidRPr="001A0044">
              <w:rPr>
                <w:bCs/>
                <w:sz w:val="16"/>
                <w:szCs w:val="16"/>
              </w:rPr>
              <w:t>Формирование современной городской среды</w:t>
            </w:r>
          </w:p>
        </w:tc>
        <w:tc>
          <w:tcPr>
            <w:tcW w:w="1224" w:type="dxa"/>
            <w:hideMark/>
          </w:tcPr>
          <w:p w14:paraId="5E873C2D" w14:textId="77777777" w:rsidR="001A0044" w:rsidRPr="001A0044" w:rsidRDefault="001A0044" w:rsidP="001A0044">
            <w:pPr>
              <w:spacing w:line="240" w:lineRule="auto"/>
              <w:ind w:firstLine="0"/>
              <w:rPr>
                <w:bCs/>
                <w:sz w:val="16"/>
                <w:szCs w:val="16"/>
              </w:rPr>
            </w:pPr>
            <w:r w:rsidRPr="001A0044">
              <w:rPr>
                <w:bCs/>
                <w:sz w:val="16"/>
                <w:szCs w:val="16"/>
              </w:rPr>
              <w:t>66.1.F2.55550</w:t>
            </w:r>
          </w:p>
        </w:tc>
        <w:tc>
          <w:tcPr>
            <w:tcW w:w="610" w:type="dxa"/>
            <w:hideMark/>
          </w:tcPr>
          <w:p w14:paraId="051C76EC"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00AF6C7" w14:textId="77777777" w:rsidR="001A0044" w:rsidRPr="001A0044" w:rsidRDefault="001A0044" w:rsidP="001A0044">
            <w:pPr>
              <w:spacing w:line="240" w:lineRule="auto"/>
              <w:ind w:firstLine="0"/>
              <w:rPr>
                <w:bCs/>
                <w:sz w:val="16"/>
                <w:szCs w:val="16"/>
              </w:rPr>
            </w:pPr>
            <w:r w:rsidRPr="001A0044">
              <w:rPr>
                <w:bCs/>
                <w:sz w:val="16"/>
                <w:szCs w:val="16"/>
              </w:rPr>
              <w:t>4 549,9</w:t>
            </w:r>
          </w:p>
        </w:tc>
        <w:tc>
          <w:tcPr>
            <w:tcW w:w="1105" w:type="dxa"/>
            <w:hideMark/>
          </w:tcPr>
          <w:p w14:paraId="2FAA0F3A"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A17033B"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2229EFA" w14:textId="77777777" w:rsidTr="00AC7815">
        <w:trPr>
          <w:trHeight w:val="20"/>
        </w:trPr>
        <w:tc>
          <w:tcPr>
            <w:tcW w:w="5817" w:type="dxa"/>
            <w:hideMark/>
          </w:tcPr>
          <w:p w14:paraId="6EB54C0D"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3C33778C" w14:textId="77777777" w:rsidR="001A0044" w:rsidRPr="001A0044" w:rsidRDefault="001A0044" w:rsidP="001A0044">
            <w:pPr>
              <w:spacing w:line="240" w:lineRule="auto"/>
              <w:ind w:firstLine="0"/>
              <w:rPr>
                <w:bCs/>
                <w:sz w:val="16"/>
                <w:szCs w:val="16"/>
              </w:rPr>
            </w:pPr>
            <w:r w:rsidRPr="001A0044">
              <w:rPr>
                <w:bCs/>
                <w:sz w:val="16"/>
                <w:szCs w:val="16"/>
              </w:rPr>
              <w:t>66.1.F2.55550</w:t>
            </w:r>
          </w:p>
        </w:tc>
        <w:tc>
          <w:tcPr>
            <w:tcW w:w="610" w:type="dxa"/>
            <w:hideMark/>
          </w:tcPr>
          <w:p w14:paraId="1D7E1432"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08D98FF1" w14:textId="77777777" w:rsidR="001A0044" w:rsidRPr="001A0044" w:rsidRDefault="001A0044" w:rsidP="001A0044">
            <w:pPr>
              <w:spacing w:line="240" w:lineRule="auto"/>
              <w:ind w:firstLine="0"/>
              <w:rPr>
                <w:bCs/>
                <w:sz w:val="16"/>
                <w:szCs w:val="16"/>
              </w:rPr>
            </w:pPr>
            <w:r w:rsidRPr="001A0044">
              <w:rPr>
                <w:bCs/>
                <w:sz w:val="16"/>
                <w:szCs w:val="16"/>
              </w:rPr>
              <w:t>4 549,9</w:t>
            </w:r>
          </w:p>
        </w:tc>
        <w:tc>
          <w:tcPr>
            <w:tcW w:w="1105" w:type="dxa"/>
            <w:hideMark/>
          </w:tcPr>
          <w:p w14:paraId="1D73D8DC"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0532E44"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9871368" w14:textId="77777777" w:rsidTr="00AC7815">
        <w:trPr>
          <w:trHeight w:val="20"/>
        </w:trPr>
        <w:tc>
          <w:tcPr>
            <w:tcW w:w="5817" w:type="dxa"/>
            <w:hideMark/>
          </w:tcPr>
          <w:p w14:paraId="5539A01B" w14:textId="77777777" w:rsidR="001A0044" w:rsidRPr="001A0044" w:rsidRDefault="001A0044" w:rsidP="001A0044">
            <w:pPr>
              <w:spacing w:line="240" w:lineRule="auto"/>
              <w:ind w:left="-57" w:firstLine="0"/>
              <w:rPr>
                <w:bCs/>
                <w:sz w:val="16"/>
                <w:szCs w:val="16"/>
              </w:rPr>
            </w:pPr>
            <w:r w:rsidRPr="001A0044">
              <w:rPr>
                <w:bCs/>
                <w:sz w:val="16"/>
                <w:szCs w:val="16"/>
              </w:rPr>
              <w:t> </w:t>
            </w:r>
          </w:p>
        </w:tc>
        <w:tc>
          <w:tcPr>
            <w:tcW w:w="1224" w:type="dxa"/>
            <w:hideMark/>
          </w:tcPr>
          <w:p w14:paraId="1EC0185D" w14:textId="77777777" w:rsidR="001A0044" w:rsidRPr="001A0044" w:rsidRDefault="001A0044" w:rsidP="001A0044">
            <w:pPr>
              <w:spacing w:line="240" w:lineRule="auto"/>
              <w:ind w:firstLine="0"/>
              <w:rPr>
                <w:bCs/>
                <w:sz w:val="16"/>
                <w:szCs w:val="16"/>
              </w:rPr>
            </w:pPr>
            <w:r w:rsidRPr="001A0044">
              <w:rPr>
                <w:bCs/>
                <w:sz w:val="16"/>
                <w:szCs w:val="16"/>
              </w:rPr>
              <w:t> </w:t>
            </w:r>
          </w:p>
        </w:tc>
        <w:tc>
          <w:tcPr>
            <w:tcW w:w="610" w:type="dxa"/>
            <w:hideMark/>
          </w:tcPr>
          <w:p w14:paraId="4A736AB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8D1105F" w14:textId="77777777" w:rsidR="001A0044" w:rsidRPr="001A0044" w:rsidRDefault="001A0044" w:rsidP="001A0044">
            <w:pPr>
              <w:spacing w:line="240" w:lineRule="auto"/>
              <w:ind w:firstLine="0"/>
              <w:rPr>
                <w:bCs/>
                <w:sz w:val="16"/>
                <w:szCs w:val="16"/>
              </w:rPr>
            </w:pPr>
            <w:r w:rsidRPr="001A0044">
              <w:rPr>
                <w:bCs/>
                <w:sz w:val="16"/>
                <w:szCs w:val="16"/>
              </w:rPr>
              <w:t>968 749,2</w:t>
            </w:r>
          </w:p>
        </w:tc>
        <w:tc>
          <w:tcPr>
            <w:tcW w:w="1105" w:type="dxa"/>
            <w:hideMark/>
          </w:tcPr>
          <w:p w14:paraId="176DE0F5" w14:textId="77777777" w:rsidR="001A0044" w:rsidRPr="001A0044" w:rsidRDefault="001A0044" w:rsidP="001A0044">
            <w:pPr>
              <w:spacing w:line="240" w:lineRule="auto"/>
              <w:ind w:firstLine="0"/>
              <w:rPr>
                <w:bCs/>
                <w:sz w:val="16"/>
                <w:szCs w:val="16"/>
              </w:rPr>
            </w:pPr>
            <w:r w:rsidRPr="001A0044">
              <w:rPr>
                <w:bCs/>
                <w:sz w:val="16"/>
                <w:szCs w:val="16"/>
              </w:rPr>
              <w:t>419 997,0</w:t>
            </w:r>
          </w:p>
        </w:tc>
        <w:tc>
          <w:tcPr>
            <w:tcW w:w="1019" w:type="dxa"/>
            <w:hideMark/>
          </w:tcPr>
          <w:p w14:paraId="6D5BE5AD" w14:textId="77777777" w:rsidR="001A0044" w:rsidRPr="001A0044" w:rsidRDefault="001A0044" w:rsidP="001A0044">
            <w:pPr>
              <w:spacing w:line="240" w:lineRule="auto"/>
              <w:ind w:firstLine="0"/>
              <w:rPr>
                <w:bCs/>
                <w:sz w:val="16"/>
                <w:szCs w:val="16"/>
              </w:rPr>
            </w:pPr>
            <w:r w:rsidRPr="001A0044">
              <w:rPr>
                <w:bCs/>
                <w:sz w:val="16"/>
                <w:szCs w:val="16"/>
              </w:rPr>
              <w:t>43,4</w:t>
            </w:r>
          </w:p>
        </w:tc>
      </w:tr>
      <w:tr w:rsidR="001A0044" w:rsidRPr="001A0044" w14:paraId="409A7F32" w14:textId="77777777" w:rsidTr="00AC7815">
        <w:trPr>
          <w:trHeight w:val="20"/>
        </w:trPr>
        <w:tc>
          <w:tcPr>
            <w:tcW w:w="5817" w:type="dxa"/>
            <w:hideMark/>
          </w:tcPr>
          <w:p w14:paraId="4E007CD5" w14:textId="77777777" w:rsidR="001A0044" w:rsidRPr="001A0044" w:rsidRDefault="001A0044" w:rsidP="001A0044">
            <w:pPr>
              <w:spacing w:line="240" w:lineRule="auto"/>
              <w:ind w:left="-57" w:firstLine="0"/>
              <w:rPr>
                <w:bCs/>
                <w:sz w:val="16"/>
                <w:szCs w:val="16"/>
              </w:rPr>
            </w:pPr>
            <w:r w:rsidRPr="001A0044">
              <w:rPr>
                <w:bCs/>
                <w:sz w:val="16"/>
                <w:szCs w:val="16"/>
              </w:rPr>
              <w:t>Непрограммные расходы</w:t>
            </w:r>
          </w:p>
        </w:tc>
        <w:tc>
          <w:tcPr>
            <w:tcW w:w="1224" w:type="dxa"/>
            <w:hideMark/>
          </w:tcPr>
          <w:p w14:paraId="03C1E18E" w14:textId="77777777" w:rsidR="001A0044" w:rsidRPr="001A0044" w:rsidRDefault="001A0044" w:rsidP="001A0044">
            <w:pPr>
              <w:spacing w:line="240" w:lineRule="auto"/>
              <w:ind w:firstLine="0"/>
              <w:rPr>
                <w:bCs/>
                <w:sz w:val="16"/>
                <w:szCs w:val="16"/>
              </w:rPr>
            </w:pPr>
            <w:r w:rsidRPr="001A0044">
              <w:rPr>
                <w:bCs/>
                <w:sz w:val="16"/>
                <w:szCs w:val="16"/>
              </w:rPr>
              <w:t>88.0.00.00000</w:t>
            </w:r>
          </w:p>
        </w:tc>
        <w:tc>
          <w:tcPr>
            <w:tcW w:w="610" w:type="dxa"/>
            <w:hideMark/>
          </w:tcPr>
          <w:p w14:paraId="3FF6C6D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79365601" w14:textId="77777777" w:rsidR="001A0044" w:rsidRPr="001A0044" w:rsidRDefault="001A0044" w:rsidP="001A0044">
            <w:pPr>
              <w:spacing w:line="240" w:lineRule="auto"/>
              <w:ind w:firstLine="0"/>
              <w:rPr>
                <w:bCs/>
                <w:sz w:val="16"/>
                <w:szCs w:val="16"/>
              </w:rPr>
            </w:pPr>
            <w:r w:rsidRPr="001A0044">
              <w:rPr>
                <w:bCs/>
                <w:sz w:val="16"/>
                <w:szCs w:val="16"/>
              </w:rPr>
              <w:t>92 217,2</w:t>
            </w:r>
          </w:p>
        </w:tc>
        <w:tc>
          <w:tcPr>
            <w:tcW w:w="1105" w:type="dxa"/>
            <w:hideMark/>
          </w:tcPr>
          <w:p w14:paraId="348E5DE6" w14:textId="77777777" w:rsidR="001A0044" w:rsidRPr="001A0044" w:rsidRDefault="001A0044" w:rsidP="001A0044">
            <w:pPr>
              <w:spacing w:line="240" w:lineRule="auto"/>
              <w:ind w:firstLine="0"/>
              <w:rPr>
                <w:bCs/>
                <w:sz w:val="16"/>
                <w:szCs w:val="16"/>
              </w:rPr>
            </w:pPr>
            <w:r w:rsidRPr="001A0044">
              <w:rPr>
                <w:bCs/>
                <w:sz w:val="16"/>
                <w:szCs w:val="16"/>
              </w:rPr>
              <w:t>52 552,2</w:t>
            </w:r>
          </w:p>
        </w:tc>
        <w:tc>
          <w:tcPr>
            <w:tcW w:w="1019" w:type="dxa"/>
            <w:hideMark/>
          </w:tcPr>
          <w:p w14:paraId="54B50C02" w14:textId="77777777" w:rsidR="001A0044" w:rsidRPr="001A0044" w:rsidRDefault="001A0044" w:rsidP="001A0044">
            <w:pPr>
              <w:spacing w:line="240" w:lineRule="auto"/>
              <w:ind w:firstLine="0"/>
              <w:rPr>
                <w:bCs/>
                <w:sz w:val="16"/>
                <w:szCs w:val="16"/>
              </w:rPr>
            </w:pPr>
            <w:r w:rsidRPr="001A0044">
              <w:rPr>
                <w:bCs/>
                <w:sz w:val="16"/>
                <w:szCs w:val="16"/>
              </w:rPr>
              <w:t>57,0</w:t>
            </w:r>
          </w:p>
        </w:tc>
      </w:tr>
      <w:tr w:rsidR="001A0044" w:rsidRPr="001A0044" w14:paraId="192A6B16" w14:textId="77777777" w:rsidTr="00AC7815">
        <w:trPr>
          <w:trHeight w:val="20"/>
        </w:trPr>
        <w:tc>
          <w:tcPr>
            <w:tcW w:w="5817" w:type="dxa"/>
            <w:hideMark/>
          </w:tcPr>
          <w:p w14:paraId="020E6C2C" w14:textId="77777777" w:rsidR="001A0044" w:rsidRPr="001A0044" w:rsidRDefault="001A0044" w:rsidP="001A0044">
            <w:pPr>
              <w:spacing w:line="240" w:lineRule="auto"/>
              <w:ind w:left="-57" w:firstLine="0"/>
              <w:rPr>
                <w:bCs/>
                <w:sz w:val="16"/>
                <w:szCs w:val="16"/>
              </w:rPr>
            </w:pPr>
            <w:r w:rsidRPr="001A0044">
              <w:rPr>
                <w:bCs/>
                <w:sz w:val="16"/>
                <w:szCs w:val="16"/>
              </w:rPr>
              <w:t>Непрограммные расходы</w:t>
            </w:r>
          </w:p>
        </w:tc>
        <w:tc>
          <w:tcPr>
            <w:tcW w:w="1224" w:type="dxa"/>
            <w:hideMark/>
          </w:tcPr>
          <w:p w14:paraId="7E5880A3" w14:textId="77777777" w:rsidR="001A0044" w:rsidRPr="001A0044" w:rsidRDefault="001A0044" w:rsidP="001A0044">
            <w:pPr>
              <w:spacing w:line="240" w:lineRule="auto"/>
              <w:ind w:firstLine="0"/>
              <w:rPr>
                <w:bCs/>
                <w:sz w:val="16"/>
                <w:szCs w:val="16"/>
              </w:rPr>
            </w:pPr>
            <w:r w:rsidRPr="001A0044">
              <w:rPr>
                <w:bCs/>
                <w:sz w:val="16"/>
                <w:szCs w:val="16"/>
              </w:rPr>
              <w:t>88.8.00.00000</w:t>
            </w:r>
          </w:p>
        </w:tc>
        <w:tc>
          <w:tcPr>
            <w:tcW w:w="610" w:type="dxa"/>
            <w:hideMark/>
          </w:tcPr>
          <w:p w14:paraId="244BF75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15B797A" w14:textId="77777777" w:rsidR="001A0044" w:rsidRPr="001A0044" w:rsidRDefault="001A0044" w:rsidP="001A0044">
            <w:pPr>
              <w:spacing w:line="240" w:lineRule="auto"/>
              <w:ind w:firstLine="0"/>
              <w:rPr>
                <w:bCs/>
                <w:sz w:val="16"/>
                <w:szCs w:val="16"/>
              </w:rPr>
            </w:pPr>
            <w:r w:rsidRPr="001A0044">
              <w:rPr>
                <w:bCs/>
                <w:sz w:val="16"/>
                <w:szCs w:val="16"/>
              </w:rPr>
              <w:t>23 228,0</w:t>
            </w:r>
          </w:p>
        </w:tc>
        <w:tc>
          <w:tcPr>
            <w:tcW w:w="1105" w:type="dxa"/>
            <w:hideMark/>
          </w:tcPr>
          <w:p w14:paraId="7D5006BF" w14:textId="77777777" w:rsidR="001A0044" w:rsidRPr="001A0044" w:rsidRDefault="001A0044" w:rsidP="001A0044">
            <w:pPr>
              <w:spacing w:line="240" w:lineRule="auto"/>
              <w:ind w:firstLine="0"/>
              <w:rPr>
                <w:bCs/>
                <w:sz w:val="16"/>
                <w:szCs w:val="16"/>
              </w:rPr>
            </w:pPr>
            <w:r w:rsidRPr="001A0044">
              <w:rPr>
                <w:bCs/>
                <w:sz w:val="16"/>
                <w:szCs w:val="16"/>
              </w:rPr>
              <w:t>11 369,8</w:t>
            </w:r>
          </w:p>
        </w:tc>
        <w:tc>
          <w:tcPr>
            <w:tcW w:w="1019" w:type="dxa"/>
            <w:hideMark/>
          </w:tcPr>
          <w:p w14:paraId="021FCDE5" w14:textId="77777777" w:rsidR="001A0044" w:rsidRPr="001A0044" w:rsidRDefault="001A0044" w:rsidP="001A0044">
            <w:pPr>
              <w:spacing w:line="240" w:lineRule="auto"/>
              <w:ind w:firstLine="0"/>
              <w:rPr>
                <w:bCs/>
                <w:sz w:val="16"/>
                <w:szCs w:val="16"/>
              </w:rPr>
            </w:pPr>
            <w:r w:rsidRPr="001A0044">
              <w:rPr>
                <w:bCs/>
                <w:sz w:val="16"/>
                <w:szCs w:val="16"/>
              </w:rPr>
              <w:t>48,9</w:t>
            </w:r>
          </w:p>
        </w:tc>
      </w:tr>
      <w:tr w:rsidR="001A0044" w:rsidRPr="001A0044" w14:paraId="37B3CC90" w14:textId="77777777" w:rsidTr="00AC7815">
        <w:trPr>
          <w:trHeight w:val="20"/>
        </w:trPr>
        <w:tc>
          <w:tcPr>
            <w:tcW w:w="5817" w:type="dxa"/>
            <w:hideMark/>
          </w:tcPr>
          <w:p w14:paraId="0B5AFADF" w14:textId="77777777" w:rsidR="001A0044" w:rsidRPr="001A0044" w:rsidRDefault="001A0044" w:rsidP="001A0044">
            <w:pPr>
              <w:spacing w:line="240" w:lineRule="auto"/>
              <w:ind w:left="-57" w:firstLine="0"/>
              <w:rPr>
                <w:bCs/>
                <w:sz w:val="16"/>
                <w:szCs w:val="16"/>
              </w:rPr>
            </w:pPr>
            <w:r w:rsidRPr="001A0044">
              <w:rPr>
                <w:bCs/>
                <w:sz w:val="16"/>
                <w:szCs w:val="16"/>
              </w:rPr>
              <w:t xml:space="preserve">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 </w:t>
            </w:r>
          </w:p>
        </w:tc>
        <w:tc>
          <w:tcPr>
            <w:tcW w:w="1224" w:type="dxa"/>
            <w:hideMark/>
          </w:tcPr>
          <w:p w14:paraId="3C56F941" w14:textId="77777777" w:rsidR="001A0044" w:rsidRPr="001A0044" w:rsidRDefault="001A0044" w:rsidP="001A0044">
            <w:pPr>
              <w:spacing w:line="240" w:lineRule="auto"/>
              <w:ind w:firstLine="0"/>
              <w:rPr>
                <w:bCs/>
                <w:sz w:val="16"/>
                <w:szCs w:val="16"/>
              </w:rPr>
            </w:pPr>
            <w:r w:rsidRPr="001A0044">
              <w:rPr>
                <w:bCs/>
                <w:sz w:val="16"/>
                <w:szCs w:val="16"/>
              </w:rPr>
              <w:t>88.8.00.87340</w:t>
            </w:r>
          </w:p>
        </w:tc>
        <w:tc>
          <w:tcPr>
            <w:tcW w:w="610" w:type="dxa"/>
            <w:hideMark/>
          </w:tcPr>
          <w:p w14:paraId="6FA50DF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2A150D3A" w14:textId="77777777" w:rsidR="001A0044" w:rsidRPr="001A0044" w:rsidRDefault="001A0044" w:rsidP="001A0044">
            <w:pPr>
              <w:spacing w:line="240" w:lineRule="auto"/>
              <w:ind w:firstLine="0"/>
              <w:rPr>
                <w:bCs/>
                <w:sz w:val="16"/>
                <w:szCs w:val="16"/>
              </w:rPr>
            </w:pPr>
            <w:r w:rsidRPr="001A0044">
              <w:rPr>
                <w:bCs/>
                <w:sz w:val="16"/>
                <w:szCs w:val="16"/>
              </w:rPr>
              <w:t>594,0</w:t>
            </w:r>
          </w:p>
        </w:tc>
        <w:tc>
          <w:tcPr>
            <w:tcW w:w="1105" w:type="dxa"/>
            <w:hideMark/>
          </w:tcPr>
          <w:p w14:paraId="04A93DEB"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BB91DA9"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763EAF90" w14:textId="77777777" w:rsidTr="00AC7815">
        <w:trPr>
          <w:trHeight w:val="20"/>
        </w:trPr>
        <w:tc>
          <w:tcPr>
            <w:tcW w:w="5817" w:type="dxa"/>
            <w:hideMark/>
          </w:tcPr>
          <w:p w14:paraId="07BB8702"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40371146" w14:textId="77777777" w:rsidR="001A0044" w:rsidRPr="001A0044" w:rsidRDefault="001A0044" w:rsidP="001A0044">
            <w:pPr>
              <w:spacing w:line="240" w:lineRule="auto"/>
              <w:ind w:firstLine="0"/>
              <w:rPr>
                <w:bCs/>
                <w:sz w:val="16"/>
                <w:szCs w:val="16"/>
              </w:rPr>
            </w:pPr>
            <w:r w:rsidRPr="001A0044">
              <w:rPr>
                <w:bCs/>
                <w:sz w:val="16"/>
                <w:szCs w:val="16"/>
              </w:rPr>
              <w:t>88.8.00.87340</w:t>
            </w:r>
          </w:p>
        </w:tc>
        <w:tc>
          <w:tcPr>
            <w:tcW w:w="610" w:type="dxa"/>
            <w:hideMark/>
          </w:tcPr>
          <w:p w14:paraId="1B9E7117"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28653DD9" w14:textId="77777777" w:rsidR="001A0044" w:rsidRPr="001A0044" w:rsidRDefault="001A0044" w:rsidP="001A0044">
            <w:pPr>
              <w:spacing w:line="240" w:lineRule="auto"/>
              <w:ind w:firstLine="0"/>
              <w:rPr>
                <w:bCs/>
                <w:sz w:val="16"/>
                <w:szCs w:val="16"/>
              </w:rPr>
            </w:pPr>
            <w:r w:rsidRPr="001A0044">
              <w:rPr>
                <w:bCs/>
                <w:sz w:val="16"/>
                <w:szCs w:val="16"/>
              </w:rPr>
              <w:t>368,9</w:t>
            </w:r>
          </w:p>
        </w:tc>
        <w:tc>
          <w:tcPr>
            <w:tcW w:w="1105" w:type="dxa"/>
            <w:hideMark/>
          </w:tcPr>
          <w:p w14:paraId="4F02740A"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C2A850B"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225F4EB" w14:textId="77777777" w:rsidTr="00AC7815">
        <w:trPr>
          <w:trHeight w:val="20"/>
        </w:trPr>
        <w:tc>
          <w:tcPr>
            <w:tcW w:w="5817" w:type="dxa"/>
            <w:hideMark/>
          </w:tcPr>
          <w:p w14:paraId="5DE22CD5"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48DEDB98" w14:textId="77777777" w:rsidR="001A0044" w:rsidRPr="001A0044" w:rsidRDefault="001A0044" w:rsidP="001A0044">
            <w:pPr>
              <w:spacing w:line="240" w:lineRule="auto"/>
              <w:ind w:firstLine="0"/>
              <w:rPr>
                <w:bCs/>
                <w:sz w:val="16"/>
                <w:szCs w:val="16"/>
              </w:rPr>
            </w:pPr>
            <w:r w:rsidRPr="001A0044">
              <w:rPr>
                <w:bCs/>
                <w:sz w:val="16"/>
                <w:szCs w:val="16"/>
              </w:rPr>
              <w:t>88.8.00.87340</w:t>
            </w:r>
          </w:p>
        </w:tc>
        <w:tc>
          <w:tcPr>
            <w:tcW w:w="610" w:type="dxa"/>
            <w:hideMark/>
          </w:tcPr>
          <w:p w14:paraId="289B257F"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62FA335B" w14:textId="77777777" w:rsidR="001A0044" w:rsidRPr="001A0044" w:rsidRDefault="001A0044" w:rsidP="001A0044">
            <w:pPr>
              <w:spacing w:line="240" w:lineRule="auto"/>
              <w:ind w:firstLine="0"/>
              <w:rPr>
                <w:bCs/>
                <w:sz w:val="16"/>
                <w:szCs w:val="16"/>
              </w:rPr>
            </w:pPr>
            <w:r w:rsidRPr="001A0044">
              <w:rPr>
                <w:bCs/>
                <w:sz w:val="16"/>
                <w:szCs w:val="16"/>
              </w:rPr>
              <w:t>225,1</w:t>
            </w:r>
          </w:p>
        </w:tc>
        <w:tc>
          <w:tcPr>
            <w:tcW w:w="1105" w:type="dxa"/>
            <w:hideMark/>
          </w:tcPr>
          <w:p w14:paraId="33910912"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5E15B74D"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EAF7612" w14:textId="77777777" w:rsidTr="00AC7815">
        <w:trPr>
          <w:trHeight w:val="20"/>
        </w:trPr>
        <w:tc>
          <w:tcPr>
            <w:tcW w:w="5817" w:type="dxa"/>
            <w:hideMark/>
          </w:tcPr>
          <w:p w14:paraId="05319D16" w14:textId="77777777" w:rsidR="001A0044" w:rsidRPr="001A0044" w:rsidRDefault="001A0044" w:rsidP="001A0044">
            <w:pPr>
              <w:spacing w:line="240" w:lineRule="auto"/>
              <w:ind w:left="-57" w:firstLine="0"/>
              <w:rPr>
                <w:bCs/>
                <w:sz w:val="16"/>
                <w:szCs w:val="16"/>
              </w:rPr>
            </w:pPr>
            <w:r w:rsidRPr="001A0044">
              <w:rPr>
                <w:bCs/>
                <w:sz w:val="16"/>
                <w:szCs w:val="16"/>
              </w:rPr>
              <w:t>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24" w:type="dxa"/>
            <w:hideMark/>
          </w:tcPr>
          <w:p w14:paraId="5B6413EF" w14:textId="77777777" w:rsidR="001A0044" w:rsidRPr="001A0044" w:rsidRDefault="001A0044" w:rsidP="001A0044">
            <w:pPr>
              <w:spacing w:line="240" w:lineRule="auto"/>
              <w:ind w:firstLine="0"/>
              <w:rPr>
                <w:bCs/>
                <w:sz w:val="16"/>
                <w:szCs w:val="16"/>
              </w:rPr>
            </w:pPr>
            <w:r w:rsidRPr="001A0044">
              <w:rPr>
                <w:bCs/>
                <w:sz w:val="16"/>
                <w:szCs w:val="16"/>
              </w:rPr>
              <w:t>88.8.00.51200</w:t>
            </w:r>
          </w:p>
        </w:tc>
        <w:tc>
          <w:tcPr>
            <w:tcW w:w="610" w:type="dxa"/>
            <w:hideMark/>
          </w:tcPr>
          <w:p w14:paraId="295D987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6AF30A7" w14:textId="77777777" w:rsidR="001A0044" w:rsidRPr="001A0044" w:rsidRDefault="001A0044" w:rsidP="001A0044">
            <w:pPr>
              <w:spacing w:line="240" w:lineRule="auto"/>
              <w:ind w:firstLine="0"/>
              <w:rPr>
                <w:bCs/>
                <w:sz w:val="16"/>
                <w:szCs w:val="16"/>
              </w:rPr>
            </w:pPr>
            <w:r w:rsidRPr="001A0044">
              <w:rPr>
                <w:bCs/>
                <w:sz w:val="16"/>
                <w:szCs w:val="16"/>
              </w:rPr>
              <w:t>135,8</w:t>
            </w:r>
          </w:p>
        </w:tc>
        <w:tc>
          <w:tcPr>
            <w:tcW w:w="1105" w:type="dxa"/>
            <w:hideMark/>
          </w:tcPr>
          <w:p w14:paraId="09EA3037" w14:textId="77777777" w:rsidR="001A0044" w:rsidRPr="001A0044" w:rsidRDefault="001A0044" w:rsidP="001A0044">
            <w:pPr>
              <w:spacing w:line="240" w:lineRule="auto"/>
              <w:ind w:firstLine="0"/>
              <w:rPr>
                <w:bCs/>
                <w:sz w:val="16"/>
                <w:szCs w:val="16"/>
              </w:rPr>
            </w:pPr>
            <w:r w:rsidRPr="001A0044">
              <w:rPr>
                <w:bCs/>
                <w:sz w:val="16"/>
                <w:szCs w:val="16"/>
              </w:rPr>
              <w:t>116,5</w:t>
            </w:r>
          </w:p>
        </w:tc>
        <w:tc>
          <w:tcPr>
            <w:tcW w:w="1019" w:type="dxa"/>
            <w:hideMark/>
          </w:tcPr>
          <w:p w14:paraId="784874A2" w14:textId="77777777" w:rsidR="001A0044" w:rsidRPr="001A0044" w:rsidRDefault="001A0044" w:rsidP="001A0044">
            <w:pPr>
              <w:spacing w:line="240" w:lineRule="auto"/>
              <w:ind w:firstLine="0"/>
              <w:rPr>
                <w:bCs/>
                <w:sz w:val="16"/>
                <w:szCs w:val="16"/>
              </w:rPr>
            </w:pPr>
            <w:r w:rsidRPr="001A0044">
              <w:rPr>
                <w:bCs/>
                <w:sz w:val="16"/>
                <w:szCs w:val="16"/>
              </w:rPr>
              <w:t>85,8</w:t>
            </w:r>
          </w:p>
        </w:tc>
      </w:tr>
      <w:tr w:rsidR="001A0044" w:rsidRPr="001A0044" w14:paraId="12C8C24D" w14:textId="77777777" w:rsidTr="00AC7815">
        <w:trPr>
          <w:trHeight w:val="20"/>
        </w:trPr>
        <w:tc>
          <w:tcPr>
            <w:tcW w:w="5817" w:type="dxa"/>
            <w:hideMark/>
          </w:tcPr>
          <w:p w14:paraId="7C5156E5"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577F7E89" w14:textId="77777777" w:rsidR="001A0044" w:rsidRPr="001A0044" w:rsidRDefault="001A0044" w:rsidP="001A0044">
            <w:pPr>
              <w:spacing w:line="240" w:lineRule="auto"/>
              <w:ind w:firstLine="0"/>
              <w:rPr>
                <w:bCs/>
                <w:sz w:val="16"/>
                <w:szCs w:val="16"/>
              </w:rPr>
            </w:pPr>
            <w:r w:rsidRPr="001A0044">
              <w:rPr>
                <w:bCs/>
                <w:sz w:val="16"/>
                <w:szCs w:val="16"/>
              </w:rPr>
              <w:t>88.8.00.51200</w:t>
            </w:r>
          </w:p>
        </w:tc>
        <w:tc>
          <w:tcPr>
            <w:tcW w:w="610" w:type="dxa"/>
            <w:hideMark/>
          </w:tcPr>
          <w:p w14:paraId="5126249C"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3F576284" w14:textId="77777777" w:rsidR="001A0044" w:rsidRPr="001A0044" w:rsidRDefault="001A0044" w:rsidP="001A0044">
            <w:pPr>
              <w:spacing w:line="240" w:lineRule="auto"/>
              <w:ind w:firstLine="0"/>
              <w:rPr>
                <w:bCs/>
                <w:sz w:val="16"/>
                <w:szCs w:val="16"/>
              </w:rPr>
            </w:pPr>
            <w:r w:rsidRPr="001A0044">
              <w:rPr>
                <w:bCs/>
                <w:sz w:val="16"/>
                <w:szCs w:val="16"/>
              </w:rPr>
              <w:t>135,8</w:t>
            </w:r>
          </w:p>
        </w:tc>
        <w:tc>
          <w:tcPr>
            <w:tcW w:w="1105" w:type="dxa"/>
            <w:hideMark/>
          </w:tcPr>
          <w:p w14:paraId="166B46BC" w14:textId="77777777" w:rsidR="001A0044" w:rsidRPr="001A0044" w:rsidRDefault="001A0044" w:rsidP="001A0044">
            <w:pPr>
              <w:spacing w:line="240" w:lineRule="auto"/>
              <w:ind w:firstLine="0"/>
              <w:rPr>
                <w:bCs/>
                <w:sz w:val="16"/>
                <w:szCs w:val="16"/>
              </w:rPr>
            </w:pPr>
            <w:r w:rsidRPr="001A0044">
              <w:rPr>
                <w:bCs/>
                <w:sz w:val="16"/>
                <w:szCs w:val="16"/>
              </w:rPr>
              <w:t>116,5</w:t>
            </w:r>
          </w:p>
        </w:tc>
        <w:tc>
          <w:tcPr>
            <w:tcW w:w="1019" w:type="dxa"/>
            <w:hideMark/>
          </w:tcPr>
          <w:p w14:paraId="2C85598A" w14:textId="77777777" w:rsidR="001A0044" w:rsidRPr="001A0044" w:rsidRDefault="001A0044" w:rsidP="001A0044">
            <w:pPr>
              <w:spacing w:line="240" w:lineRule="auto"/>
              <w:ind w:firstLine="0"/>
              <w:rPr>
                <w:bCs/>
                <w:sz w:val="16"/>
                <w:szCs w:val="16"/>
              </w:rPr>
            </w:pPr>
            <w:r w:rsidRPr="001A0044">
              <w:rPr>
                <w:bCs/>
                <w:sz w:val="16"/>
                <w:szCs w:val="16"/>
              </w:rPr>
              <w:t>85,8</w:t>
            </w:r>
          </w:p>
        </w:tc>
      </w:tr>
      <w:tr w:rsidR="001A0044" w:rsidRPr="001A0044" w14:paraId="5C4EC335" w14:textId="77777777" w:rsidTr="00AC7815">
        <w:trPr>
          <w:trHeight w:val="20"/>
        </w:trPr>
        <w:tc>
          <w:tcPr>
            <w:tcW w:w="5817" w:type="dxa"/>
            <w:hideMark/>
          </w:tcPr>
          <w:p w14:paraId="3AD2BC2B" w14:textId="77777777" w:rsidR="001A0044" w:rsidRPr="001A0044" w:rsidRDefault="001A0044" w:rsidP="001A0044">
            <w:pPr>
              <w:spacing w:line="240" w:lineRule="auto"/>
              <w:ind w:left="-57" w:firstLine="0"/>
              <w:rPr>
                <w:bCs/>
                <w:sz w:val="16"/>
                <w:szCs w:val="16"/>
              </w:rPr>
            </w:pPr>
            <w:r w:rsidRPr="001A0044">
              <w:rPr>
                <w:bCs/>
                <w:sz w:val="16"/>
                <w:szCs w:val="16"/>
              </w:rPr>
              <w:t>Осуществление полномочий Российской Федерации по первичному воинскому учету</w:t>
            </w:r>
          </w:p>
        </w:tc>
        <w:tc>
          <w:tcPr>
            <w:tcW w:w="1224" w:type="dxa"/>
            <w:hideMark/>
          </w:tcPr>
          <w:p w14:paraId="4189A04D" w14:textId="77777777" w:rsidR="001A0044" w:rsidRPr="001A0044" w:rsidRDefault="001A0044" w:rsidP="001A0044">
            <w:pPr>
              <w:spacing w:line="240" w:lineRule="auto"/>
              <w:ind w:firstLine="0"/>
              <w:rPr>
                <w:bCs/>
                <w:sz w:val="16"/>
                <w:szCs w:val="16"/>
              </w:rPr>
            </w:pPr>
            <w:r w:rsidRPr="001A0044">
              <w:rPr>
                <w:bCs/>
                <w:sz w:val="16"/>
                <w:szCs w:val="16"/>
              </w:rPr>
              <w:t>88.8.00.51180</w:t>
            </w:r>
          </w:p>
        </w:tc>
        <w:tc>
          <w:tcPr>
            <w:tcW w:w="610" w:type="dxa"/>
            <w:hideMark/>
          </w:tcPr>
          <w:p w14:paraId="57D78C4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32D65A0" w14:textId="77777777" w:rsidR="001A0044" w:rsidRPr="001A0044" w:rsidRDefault="001A0044" w:rsidP="001A0044">
            <w:pPr>
              <w:spacing w:line="240" w:lineRule="auto"/>
              <w:ind w:firstLine="0"/>
              <w:rPr>
                <w:bCs/>
                <w:sz w:val="16"/>
                <w:szCs w:val="16"/>
              </w:rPr>
            </w:pPr>
            <w:r w:rsidRPr="001A0044">
              <w:rPr>
                <w:bCs/>
                <w:sz w:val="16"/>
                <w:szCs w:val="16"/>
              </w:rPr>
              <w:t>451,1</w:t>
            </w:r>
          </w:p>
        </w:tc>
        <w:tc>
          <w:tcPr>
            <w:tcW w:w="1105" w:type="dxa"/>
            <w:hideMark/>
          </w:tcPr>
          <w:p w14:paraId="7FA058D4" w14:textId="77777777" w:rsidR="001A0044" w:rsidRPr="001A0044" w:rsidRDefault="001A0044" w:rsidP="001A0044">
            <w:pPr>
              <w:spacing w:line="240" w:lineRule="auto"/>
              <w:ind w:firstLine="0"/>
              <w:rPr>
                <w:bCs/>
                <w:sz w:val="16"/>
                <w:szCs w:val="16"/>
              </w:rPr>
            </w:pPr>
            <w:r w:rsidRPr="001A0044">
              <w:rPr>
                <w:bCs/>
                <w:sz w:val="16"/>
                <w:szCs w:val="16"/>
              </w:rPr>
              <w:t>133,7</w:t>
            </w:r>
          </w:p>
        </w:tc>
        <w:tc>
          <w:tcPr>
            <w:tcW w:w="1019" w:type="dxa"/>
            <w:hideMark/>
          </w:tcPr>
          <w:p w14:paraId="457CB594" w14:textId="77777777" w:rsidR="001A0044" w:rsidRPr="001A0044" w:rsidRDefault="001A0044" w:rsidP="001A0044">
            <w:pPr>
              <w:spacing w:line="240" w:lineRule="auto"/>
              <w:ind w:firstLine="0"/>
              <w:rPr>
                <w:bCs/>
                <w:sz w:val="16"/>
                <w:szCs w:val="16"/>
              </w:rPr>
            </w:pPr>
            <w:r w:rsidRPr="001A0044">
              <w:rPr>
                <w:bCs/>
                <w:sz w:val="16"/>
                <w:szCs w:val="16"/>
              </w:rPr>
              <w:t>29,6</w:t>
            </w:r>
          </w:p>
        </w:tc>
      </w:tr>
      <w:tr w:rsidR="001A0044" w:rsidRPr="001A0044" w14:paraId="4065D4A8" w14:textId="77777777" w:rsidTr="00AC7815">
        <w:trPr>
          <w:trHeight w:val="20"/>
        </w:trPr>
        <w:tc>
          <w:tcPr>
            <w:tcW w:w="5817" w:type="dxa"/>
            <w:hideMark/>
          </w:tcPr>
          <w:p w14:paraId="54A3BD4A"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28A1B572" w14:textId="77777777" w:rsidR="001A0044" w:rsidRPr="001A0044" w:rsidRDefault="001A0044" w:rsidP="001A0044">
            <w:pPr>
              <w:spacing w:line="240" w:lineRule="auto"/>
              <w:ind w:firstLine="0"/>
              <w:rPr>
                <w:bCs/>
                <w:sz w:val="16"/>
                <w:szCs w:val="16"/>
              </w:rPr>
            </w:pPr>
            <w:r w:rsidRPr="001A0044">
              <w:rPr>
                <w:bCs/>
                <w:sz w:val="16"/>
                <w:szCs w:val="16"/>
              </w:rPr>
              <w:t>88.8.00.51180</w:t>
            </w:r>
          </w:p>
        </w:tc>
        <w:tc>
          <w:tcPr>
            <w:tcW w:w="610" w:type="dxa"/>
            <w:hideMark/>
          </w:tcPr>
          <w:p w14:paraId="5EBAB007"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3AFFDFAC" w14:textId="77777777" w:rsidR="001A0044" w:rsidRPr="001A0044" w:rsidRDefault="001A0044" w:rsidP="001A0044">
            <w:pPr>
              <w:spacing w:line="240" w:lineRule="auto"/>
              <w:ind w:firstLine="0"/>
              <w:rPr>
                <w:bCs/>
                <w:sz w:val="16"/>
                <w:szCs w:val="16"/>
              </w:rPr>
            </w:pPr>
            <w:r w:rsidRPr="001A0044">
              <w:rPr>
                <w:bCs/>
                <w:sz w:val="16"/>
                <w:szCs w:val="16"/>
              </w:rPr>
              <w:t>451,1</w:t>
            </w:r>
          </w:p>
        </w:tc>
        <w:tc>
          <w:tcPr>
            <w:tcW w:w="1105" w:type="dxa"/>
            <w:hideMark/>
          </w:tcPr>
          <w:p w14:paraId="0534AF3E" w14:textId="77777777" w:rsidR="001A0044" w:rsidRPr="001A0044" w:rsidRDefault="001A0044" w:rsidP="001A0044">
            <w:pPr>
              <w:spacing w:line="240" w:lineRule="auto"/>
              <w:ind w:firstLine="0"/>
              <w:rPr>
                <w:bCs/>
                <w:sz w:val="16"/>
                <w:szCs w:val="16"/>
              </w:rPr>
            </w:pPr>
            <w:r w:rsidRPr="001A0044">
              <w:rPr>
                <w:bCs/>
                <w:sz w:val="16"/>
                <w:szCs w:val="16"/>
              </w:rPr>
              <w:t>133,7</w:t>
            </w:r>
          </w:p>
        </w:tc>
        <w:tc>
          <w:tcPr>
            <w:tcW w:w="1019" w:type="dxa"/>
            <w:hideMark/>
          </w:tcPr>
          <w:p w14:paraId="51338443" w14:textId="77777777" w:rsidR="001A0044" w:rsidRPr="001A0044" w:rsidRDefault="001A0044" w:rsidP="001A0044">
            <w:pPr>
              <w:spacing w:line="240" w:lineRule="auto"/>
              <w:ind w:firstLine="0"/>
              <w:rPr>
                <w:bCs/>
                <w:sz w:val="16"/>
                <w:szCs w:val="16"/>
              </w:rPr>
            </w:pPr>
            <w:r w:rsidRPr="001A0044">
              <w:rPr>
                <w:bCs/>
                <w:sz w:val="16"/>
                <w:szCs w:val="16"/>
              </w:rPr>
              <w:t>29,6</w:t>
            </w:r>
          </w:p>
        </w:tc>
      </w:tr>
      <w:tr w:rsidR="001A0044" w:rsidRPr="001A0044" w14:paraId="3D205BCB" w14:textId="77777777" w:rsidTr="00AC7815">
        <w:trPr>
          <w:trHeight w:val="20"/>
        </w:trPr>
        <w:tc>
          <w:tcPr>
            <w:tcW w:w="5817" w:type="dxa"/>
            <w:hideMark/>
          </w:tcPr>
          <w:p w14:paraId="1D9C1477" w14:textId="77777777" w:rsidR="001A0044" w:rsidRPr="001A0044" w:rsidRDefault="001A0044" w:rsidP="001A0044">
            <w:pPr>
              <w:spacing w:line="240" w:lineRule="auto"/>
              <w:ind w:left="-57" w:firstLine="0"/>
              <w:rPr>
                <w:bCs/>
                <w:sz w:val="16"/>
                <w:szCs w:val="16"/>
              </w:rPr>
            </w:pPr>
            <w:r w:rsidRPr="001A0044">
              <w:rPr>
                <w:bCs/>
                <w:sz w:val="16"/>
                <w:szCs w:val="16"/>
              </w:rPr>
              <w:t>Обеспечение функционирования аппарата</w:t>
            </w:r>
          </w:p>
        </w:tc>
        <w:tc>
          <w:tcPr>
            <w:tcW w:w="1224" w:type="dxa"/>
            <w:hideMark/>
          </w:tcPr>
          <w:p w14:paraId="07C9CE22" w14:textId="77777777" w:rsidR="001A0044" w:rsidRPr="001A0044" w:rsidRDefault="001A0044" w:rsidP="001A0044">
            <w:pPr>
              <w:spacing w:line="240" w:lineRule="auto"/>
              <w:ind w:firstLine="0"/>
              <w:rPr>
                <w:bCs/>
                <w:sz w:val="16"/>
                <w:szCs w:val="16"/>
              </w:rPr>
            </w:pPr>
            <w:r w:rsidRPr="001A0044">
              <w:rPr>
                <w:bCs/>
                <w:sz w:val="16"/>
                <w:szCs w:val="16"/>
              </w:rPr>
              <w:t>88.8.00.90040</w:t>
            </w:r>
          </w:p>
        </w:tc>
        <w:tc>
          <w:tcPr>
            <w:tcW w:w="610" w:type="dxa"/>
            <w:hideMark/>
          </w:tcPr>
          <w:p w14:paraId="63F5AAF7"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2ACC3E8" w14:textId="77777777" w:rsidR="001A0044" w:rsidRPr="001A0044" w:rsidRDefault="001A0044" w:rsidP="001A0044">
            <w:pPr>
              <w:spacing w:line="240" w:lineRule="auto"/>
              <w:ind w:firstLine="0"/>
              <w:rPr>
                <w:bCs/>
                <w:sz w:val="16"/>
                <w:szCs w:val="16"/>
              </w:rPr>
            </w:pPr>
            <w:r w:rsidRPr="001A0044">
              <w:rPr>
                <w:bCs/>
                <w:sz w:val="16"/>
                <w:szCs w:val="16"/>
              </w:rPr>
              <w:t>197,1</w:t>
            </w:r>
          </w:p>
        </w:tc>
        <w:tc>
          <w:tcPr>
            <w:tcW w:w="1105" w:type="dxa"/>
            <w:hideMark/>
          </w:tcPr>
          <w:p w14:paraId="18E496FE" w14:textId="77777777" w:rsidR="001A0044" w:rsidRPr="001A0044" w:rsidRDefault="001A0044" w:rsidP="001A0044">
            <w:pPr>
              <w:spacing w:line="240" w:lineRule="auto"/>
              <w:ind w:firstLine="0"/>
              <w:rPr>
                <w:bCs/>
                <w:sz w:val="16"/>
                <w:szCs w:val="16"/>
              </w:rPr>
            </w:pPr>
            <w:r w:rsidRPr="001A0044">
              <w:rPr>
                <w:bCs/>
                <w:sz w:val="16"/>
                <w:szCs w:val="16"/>
              </w:rPr>
              <w:t>33,8</w:t>
            </w:r>
          </w:p>
        </w:tc>
        <w:tc>
          <w:tcPr>
            <w:tcW w:w="1019" w:type="dxa"/>
            <w:hideMark/>
          </w:tcPr>
          <w:p w14:paraId="14813D7B" w14:textId="77777777" w:rsidR="001A0044" w:rsidRPr="001A0044" w:rsidRDefault="001A0044" w:rsidP="001A0044">
            <w:pPr>
              <w:spacing w:line="240" w:lineRule="auto"/>
              <w:ind w:firstLine="0"/>
              <w:rPr>
                <w:bCs/>
                <w:sz w:val="16"/>
                <w:szCs w:val="16"/>
              </w:rPr>
            </w:pPr>
            <w:r w:rsidRPr="001A0044">
              <w:rPr>
                <w:bCs/>
                <w:sz w:val="16"/>
                <w:szCs w:val="16"/>
              </w:rPr>
              <w:t>17,1</w:t>
            </w:r>
          </w:p>
        </w:tc>
      </w:tr>
      <w:tr w:rsidR="001A0044" w:rsidRPr="001A0044" w14:paraId="00265D98" w14:textId="77777777" w:rsidTr="00AC7815">
        <w:trPr>
          <w:trHeight w:val="20"/>
        </w:trPr>
        <w:tc>
          <w:tcPr>
            <w:tcW w:w="5817" w:type="dxa"/>
            <w:hideMark/>
          </w:tcPr>
          <w:p w14:paraId="1D6E58DC"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2D53A8CB" w14:textId="77777777" w:rsidR="001A0044" w:rsidRPr="001A0044" w:rsidRDefault="001A0044" w:rsidP="001A0044">
            <w:pPr>
              <w:spacing w:line="240" w:lineRule="auto"/>
              <w:ind w:firstLine="0"/>
              <w:rPr>
                <w:bCs/>
                <w:sz w:val="16"/>
                <w:szCs w:val="16"/>
              </w:rPr>
            </w:pPr>
            <w:r w:rsidRPr="001A0044">
              <w:rPr>
                <w:bCs/>
                <w:sz w:val="16"/>
                <w:szCs w:val="16"/>
              </w:rPr>
              <w:t>88.8.00.90040</w:t>
            </w:r>
          </w:p>
        </w:tc>
        <w:tc>
          <w:tcPr>
            <w:tcW w:w="610" w:type="dxa"/>
            <w:hideMark/>
          </w:tcPr>
          <w:p w14:paraId="7D7F4869"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1709EE17" w14:textId="77777777" w:rsidR="001A0044" w:rsidRPr="001A0044" w:rsidRDefault="001A0044" w:rsidP="001A0044">
            <w:pPr>
              <w:spacing w:line="240" w:lineRule="auto"/>
              <w:ind w:firstLine="0"/>
              <w:rPr>
                <w:bCs/>
                <w:sz w:val="16"/>
                <w:szCs w:val="16"/>
              </w:rPr>
            </w:pPr>
            <w:r w:rsidRPr="001A0044">
              <w:rPr>
                <w:bCs/>
                <w:sz w:val="16"/>
                <w:szCs w:val="16"/>
              </w:rPr>
              <w:t>196,6</w:t>
            </w:r>
          </w:p>
        </w:tc>
        <w:tc>
          <w:tcPr>
            <w:tcW w:w="1105" w:type="dxa"/>
            <w:hideMark/>
          </w:tcPr>
          <w:p w14:paraId="72FFAB43" w14:textId="77777777" w:rsidR="001A0044" w:rsidRPr="001A0044" w:rsidRDefault="001A0044" w:rsidP="001A0044">
            <w:pPr>
              <w:spacing w:line="240" w:lineRule="auto"/>
              <w:ind w:firstLine="0"/>
              <w:rPr>
                <w:bCs/>
                <w:sz w:val="16"/>
                <w:szCs w:val="16"/>
              </w:rPr>
            </w:pPr>
            <w:r w:rsidRPr="001A0044">
              <w:rPr>
                <w:bCs/>
                <w:sz w:val="16"/>
                <w:szCs w:val="16"/>
              </w:rPr>
              <w:t>33,3</w:t>
            </w:r>
          </w:p>
        </w:tc>
        <w:tc>
          <w:tcPr>
            <w:tcW w:w="1019" w:type="dxa"/>
            <w:hideMark/>
          </w:tcPr>
          <w:p w14:paraId="555A3169" w14:textId="77777777" w:rsidR="001A0044" w:rsidRPr="001A0044" w:rsidRDefault="001A0044" w:rsidP="001A0044">
            <w:pPr>
              <w:spacing w:line="240" w:lineRule="auto"/>
              <w:ind w:firstLine="0"/>
              <w:rPr>
                <w:bCs/>
                <w:sz w:val="16"/>
                <w:szCs w:val="16"/>
              </w:rPr>
            </w:pPr>
            <w:r w:rsidRPr="001A0044">
              <w:rPr>
                <w:bCs/>
                <w:sz w:val="16"/>
                <w:szCs w:val="16"/>
              </w:rPr>
              <w:t>16,9</w:t>
            </w:r>
          </w:p>
        </w:tc>
      </w:tr>
      <w:tr w:rsidR="001A0044" w:rsidRPr="001A0044" w14:paraId="6BDAF476" w14:textId="77777777" w:rsidTr="00AC7815">
        <w:trPr>
          <w:trHeight w:val="20"/>
        </w:trPr>
        <w:tc>
          <w:tcPr>
            <w:tcW w:w="5817" w:type="dxa"/>
            <w:hideMark/>
          </w:tcPr>
          <w:p w14:paraId="5AE13887"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0D42889C" w14:textId="77777777" w:rsidR="001A0044" w:rsidRPr="001A0044" w:rsidRDefault="001A0044" w:rsidP="001A0044">
            <w:pPr>
              <w:spacing w:line="240" w:lineRule="auto"/>
              <w:ind w:firstLine="0"/>
              <w:rPr>
                <w:bCs/>
                <w:sz w:val="16"/>
                <w:szCs w:val="16"/>
              </w:rPr>
            </w:pPr>
            <w:r w:rsidRPr="001A0044">
              <w:rPr>
                <w:bCs/>
                <w:sz w:val="16"/>
                <w:szCs w:val="16"/>
              </w:rPr>
              <w:t>88.8.00.90040</w:t>
            </w:r>
          </w:p>
        </w:tc>
        <w:tc>
          <w:tcPr>
            <w:tcW w:w="610" w:type="dxa"/>
            <w:hideMark/>
          </w:tcPr>
          <w:p w14:paraId="4C7F8A4F"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53E9D708" w14:textId="77777777" w:rsidR="001A0044" w:rsidRPr="001A0044" w:rsidRDefault="001A0044" w:rsidP="001A0044">
            <w:pPr>
              <w:spacing w:line="240" w:lineRule="auto"/>
              <w:ind w:firstLine="0"/>
              <w:rPr>
                <w:bCs/>
                <w:sz w:val="16"/>
                <w:szCs w:val="16"/>
              </w:rPr>
            </w:pPr>
            <w:r w:rsidRPr="001A0044">
              <w:rPr>
                <w:bCs/>
                <w:sz w:val="16"/>
                <w:szCs w:val="16"/>
              </w:rPr>
              <w:t>0,5</w:t>
            </w:r>
          </w:p>
        </w:tc>
        <w:tc>
          <w:tcPr>
            <w:tcW w:w="1105" w:type="dxa"/>
            <w:hideMark/>
          </w:tcPr>
          <w:p w14:paraId="4CEB420B" w14:textId="77777777" w:rsidR="001A0044" w:rsidRPr="001A0044" w:rsidRDefault="001A0044" w:rsidP="001A0044">
            <w:pPr>
              <w:spacing w:line="240" w:lineRule="auto"/>
              <w:ind w:firstLine="0"/>
              <w:rPr>
                <w:bCs/>
                <w:sz w:val="16"/>
                <w:szCs w:val="16"/>
              </w:rPr>
            </w:pPr>
            <w:r w:rsidRPr="001A0044">
              <w:rPr>
                <w:bCs/>
                <w:sz w:val="16"/>
                <w:szCs w:val="16"/>
              </w:rPr>
              <w:t>0,5</w:t>
            </w:r>
          </w:p>
        </w:tc>
        <w:tc>
          <w:tcPr>
            <w:tcW w:w="1019" w:type="dxa"/>
            <w:hideMark/>
          </w:tcPr>
          <w:p w14:paraId="78518EA9"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5AC2C2B6" w14:textId="77777777" w:rsidTr="00AC7815">
        <w:trPr>
          <w:trHeight w:val="20"/>
        </w:trPr>
        <w:tc>
          <w:tcPr>
            <w:tcW w:w="5817" w:type="dxa"/>
            <w:hideMark/>
          </w:tcPr>
          <w:p w14:paraId="49E13180" w14:textId="77777777" w:rsidR="001A0044" w:rsidRPr="001A0044" w:rsidRDefault="001A0044" w:rsidP="001A0044">
            <w:pPr>
              <w:spacing w:line="240" w:lineRule="auto"/>
              <w:ind w:left="-57" w:firstLine="0"/>
              <w:rPr>
                <w:bCs/>
                <w:sz w:val="16"/>
                <w:szCs w:val="16"/>
              </w:rPr>
            </w:pPr>
            <w:r w:rsidRPr="001A0044">
              <w:rPr>
                <w:bCs/>
                <w:sz w:val="16"/>
                <w:szCs w:val="16"/>
              </w:rPr>
              <w:t>Обеспечение функционирования Контрольно-счетного органа</w:t>
            </w:r>
          </w:p>
        </w:tc>
        <w:tc>
          <w:tcPr>
            <w:tcW w:w="1224" w:type="dxa"/>
            <w:hideMark/>
          </w:tcPr>
          <w:p w14:paraId="5F34E539" w14:textId="77777777" w:rsidR="001A0044" w:rsidRPr="001A0044" w:rsidRDefault="001A0044" w:rsidP="001A0044">
            <w:pPr>
              <w:spacing w:line="240" w:lineRule="auto"/>
              <w:ind w:firstLine="0"/>
              <w:rPr>
                <w:bCs/>
                <w:sz w:val="16"/>
                <w:szCs w:val="16"/>
              </w:rPr>
            </w:pPr>
            <w:r w:rsidRPr="001A0044">
              <w:rPr>
                <w:bCs/>
                <w:sz w:val="16"/>
                <w:szCs w:val="16"/>
              </w:rPr>
              <w:t>88.8.00.90050</w:t>
            </w:r>
          </w:p>
        </w:tc>
        <w:tc>
          <w:tcPr>
            <w:tcW w:w="610" w:type="dxa"/>
            <w:hideMark/>
          </w:tcPr>
          <w:p w14:paraId="0B4AA0D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909FA01" w14:textId="77777777" w:rsidR="001A0044" w:rsidRPr="001A0044" w:rsidRDefault="001A0044" w:rsidP="001A0044">
            <w:pPr>
              <w:spacing w:line="240" w:lineRule="auto"/>
              <w:ind w:firstLine="0"/>
              <w:rPr>
                <w:bCs/>
                <w:sz w:val="16"/>
                <w:szCs w:val="16"/>
              </w:rPr>
            </w:pPr>
            <w:r w:rsidRPr="001A0044">
              <w:rPr>
                <w:bCs/>
                <w:sz w:val="16"/>
                <w:szCs w:val="16"/>
              </w:rPr>
              <w:t>28,0</w:t>
            </w:r>
          </w:p>
        </w:tc>
        <w:tc>
          <w:tcPr>
            <w:tcW w:w="1105" w:type="dxa"/>
            <w:hideMark/>
          </w:tcPr>
          <w:p w14:paraId="1EC8C94A" w14:textId="77777777" w:rsidR="001A0044" w:rsidRPr="001A0044" w:rsidRDefault="001A0044" w:rsidP="001A0044">
            <w:pPr>
              <w:spacing w:line="240" w:lineRule="auto"/>
              <w:ind w:firstLine="0"/>
              <w:rPr>
                <w:bCs/>
                <w:sz w:val="16"/>
                <w:szCs w:val="16"/>
              </w:rPr>
            </w:pPr>
            <w:r w:rsidRPr="001A0044">
              <w:rPr>
                <w:bCs/>
                <w:sz w:val="16"/>
                <w:szCs w:val="16"/>
              </w:rPr>
              <w:t>5,9</w:t>
            </w:r>
          </w:p>
        </w:tc>
        <w:tc>
          <w:tcPr>
            <w:tcW w:w="1019" w:type="dxa"/>
            <w:hideMark/>
          </w:tcPr>
          <w:p w14:paraId="17DED5F4" w14:textId="77777777" w:rsidR="001A0044" w:rsidRPr="001A0044" w:rsidRDefault="001A0044" w:rsidP="001A0044">
            <w:pPr>
              <w:spacing w:line="240" w:lineRule="auto"/>
              <w:ind w:firstLine="0"/>
              <w:rPr>
                <w:bCs/>
                <w:sz w:val="16"/>
                <w:szCs w:val="16"/>
              </w:rPr>
            </w:pPr>
            <w:r w:rsidRPr="001A0044">
              <w:rPr>
                <w:bCs/>
                <w:sz w:val="16"/>
                <w:szCs w:val="16"/>
              </w:rPr>
              <w:t>21,1</w:t>
            </w:r>
          </w:p>
        </w:tc>
      </w:tr>
      <w:tr w:rsidR="001A0044" w:rsidRPr="001A0044" w14:paraId="0B0BCB7F" w14:textId="77777777" w:rsidTr="00AC7815">
        <w:trPr>
          <w:trHeight w:val="20"/>
        </w:trPr>
        <w:tc>
          <w:tcPr>
            <w:tcW w:w="5817" w:type="dxa"/>
            <w:hideMark/>
          </w:tcPr>
          <w:p w14:paraId="7CB4AE7C"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3A96BA3E" w14:textId="77777777" w:rsidR="001A0044" w:rsidRPr="001A0044" w:rsidRDefault="001A0044" w:rsidP="001A0044">
            <w:pPr>
              <w:spacing w:line="240" w:lineRule="auto"/>
              <w:ind w:firstLine="0"/>
              <w:rPr>
                <w:bCs/>
                <w:sz w:val="16"/>
                <w:szCs w:val="16"/>
              </w:rPr>
            </w:pPr>
            <w:r w:rsidRPr="001A0044">
              <w:rPr>
                <w:bCs/>
                <w:sz w:val="16"/>
                <w:szCs w:val="16"/>
              </w:rPr>
              <w:t>88.8.00.90050</w:t>
            </w:r>
          </w:p>
        </w:tc>
        <w:tc>
          <w:tcPr>
            <w:tcW w:w="610" w:type="dxa"/>
            <w:hideMark/>
          </w:tcPr>
          <w:p w14:paraId="4373A547"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46987CF1" w14:textId="77777777" w:rsidR="001A0044" w:rsidRPr="001A0044" w:rsidRDefault="001A0044" w:rsidP="001A0044">
            <w:pPr>
              <w:spacing w:line="240" w:lineRule="auto"/>
              <w:ind w:firstLine="0"/>
              <w:rPr>
                <w:bCs/>
                <w:sz w:val="16"/>
                <w:szCs w:val="16"/>
              </w:rPr>
            </w:pPr>
            <w:r w:rsidRPr="001A0044">
              <w:rPr>
                <w:bCs/>
                <w:sz w:val="16"/>
                <w:szCs w:val="16"/>
              </w:rPr>
              <w:t>27,4</w:t>
            </w:r>
          </w:p>
        </w:tc>
        <w:tc>
          <w:tcPr>
            <w:tcW w:w="1105" w:type="dxa"/>
            <w:hideMark/>
          </w:tcPr>
          <w:p w14:paraId="62FE15D2" w14:textId="77777777" w:rsidR="001A0044" w:rsidRPr="001A0044" w:rsidRDefault="001A0044" w:rsidP="001A0044">
            <w:pPr>
              <w:spacing w:line="240" w:lineRule="auto"/>
              <w:ind w:firstLine="0"/>
              <w:rPr>
                <w:bCs/>
                <w:sz w:val="16"/>
                <w:szCs w:val="16"/>
              </w:rPr>
            </w:pPr>
            <w:r w:rsidRPr="001A0044">
              <w:rPr>
                <w:bCs/>
                <w:sz w:val="16"/>
                <w:szCs w:val="16"/>
              </w:rPr>
              <w:t>5,4</w:t>
            </w:r>
          </w:p>
        </w:tc>
        <w:tc>
          <w:tcPr>
            <w:tcW w:w="1019" w:type="dxa"/>
            <w:hideMark/>
          </w:tcPr>
          <w:p w14:paraId="48980530" w14:textId="77777777" w:rsidR="001A0044" w:rsidRPr="001A0044" w:rsidRDefault="001A0044" w:rsidP="001A0044">
            <w:pPr>
              <w:spacing w:line="240" w:lineRule="auto"/>
              <w:ind w:firstLine="0"/>
              <w:rPr>
                <w:bCs/>
                <w:sz w:val="16"/>
                <w:szCs w:val="16"/>
              </w:rPr>
            </w:pPr>
            <w:r w:rsidRPr="001A0044">
              <w:rPr>
                <w:bCs/>
                <w:sz w:val="16"/>
                <w:szCs w:val="16"/>
              </w:rPr>
              <w:t>19,7</w:t>
            </w:r>
          </w:p>
        </w:tc>
      </w:tr>
      <w:tr w:rsidR="001A0044" w:rsidRPr="001A0044" w14:paraId="7E1FB5C1" w14:textId="77777777" w:rsidTr="00AC7815">
        <w:trPr>
          <w:trHeight w:val="20"/>
        </w:trPr>
        <w:tc>
          <w:tcPr>
            <w:tcW w:w="5817" w:type="dxa"/>
            <w:hideMark/>
          </w:tcPr>
          <w:p w14:paraId="5E8A7E6F"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0221441E" w14:textId="77777777" w:rsidR="001A0044" w:rsidRPr="001A0044" w:rsidRDefault="001A0044" w:rsidP="001A0044">
            <w:pPr>
              <w:spacing w:line="240" w:lineRule="auto"/>
              <w:ind w:firstLine="0"/>
              <w:rPr>
                <w:bCs/>
                <w:sz w:val="16"/>
                <w:szCs w:val="16"/>
              </w:rPr>
            </w:pPr>
            <w:r w:rsidRPr="001A0044">
              <w:rPr>
                <w:bCs/>
                <w:sz w:val="16"/>
                <w:szCs w:val="16"/>
              </w:rPr>
              <w:t>88.8.00.90050</w:t>
            </w:r>
          </w:p>
        </w:tc>
        <w:tc>
          <w:tcPr>
            <w:tcW w:w="610" w:type="dxa"/>
            <w:hideMark/>
          </w:tcPr>
          <w:p w14:paraId="513ED391"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72474302" w14:textId="77777777" w:rsidR="001A0044" w:rsidRPr="001A0044" w:rsidRDefault="001A0044" w:rsidP="001A0044">
            <w:pPr>
              <w:spacing w:line="240" w:lineRule="auto"/>
              <w:ind w:firstLine="0"/>
              <w:rPr>
                <w:bCs/>
                <w:sz w:val="16"/>
                <w:szCs w:val="16"/>
              </w:rPr>
            </w:pPr>
            <w:r w:rsidRPr="001A0044">
              <w:rPr>
                <w:bCs/>
                <w:sz w:val="16"/>
                <w:szCs w:val="16"/>
              </w:rPr>
              <w:t>0,6</w:t>
            </w:r>
          </w:p>
        </w:tc>
        <w:tc>
          <w:tcPr>
            <w:tcW w:w="1105" w:type="dxa"/>
            <w:hideMark/>
          </w:tcPr>
          <w:p w14:paraId="32E292B2" w14:textId="77777777" w:rsidR="001A0044" w:rsidRPr="001A0044" w:rsidRDefault="001A0044" w:rsidP="001A0044">
            <w:pPr>
              <w:spacing w:line="240" w:lineRule="auto"/>
              <w:ind w:firstLine="0"/>
              <w:rPr>
                <w:bCs/>
                <w:sz w:val="16"/>
                <w:szCs w:val="16"/>
              </w:rPr>
            </w:pPr>
            <w:r w:rsidRPr="001A0044">
              <w:rPr>
                <w:bCs/>
                <w:sz w:val="16"/>
                <w:szCs w:val="16"/>
              </w:rPr>
              <w:t>0,5</w:t>
            </w:r>
          </w:p>
        </w:tc>
        <w:tc>
          <w:tcPr>
            <w:tcW w:w="1019" w:type="dxa"/>
            <w:hideMark/>
          </w:tcPr>
          <w:p w14:paraId="392290F4" w14:textId="77777777" w:rsidR="001A0044" w:rsidRPr="001A0044" w:rsidRDefault="001A0044" w:rsidP="001A0044">
            <w:pPr>
              <w:spacing w:line="240" w:lineRule="auto"/>
              <w:ind w:firstLine="0"/>
              <w:rPr>
                <w:bCs/>
                <w:sz w:val="16"/>
                <w:szCs w:val="16"/>
              </w:rPr>
            </w:pPr>
            <w:r w:rsidRPr="001A0044">
              <w:rPr>
                <w:bCs/>
                <w:sz w:val="16"/>
                <w:szCs w:val="16"/>
              </w:rPr>
              <w:t>83,3</w:t>
            </w:r>
          </w:p>
        </w:tc>
      </w:tr>
      <w:tr w:rsidR="001A0044" w:rsidRPr="001A0044" w14:paraId="3D21233F" w14:textId="77777777" w:rsidTr="00AC7815">
        <w:trPr>
          <w:trHeight w:val="20"/>
        </w:trPr>
        <w:tc>
          <w:tcPr>
            <w:tcW w:w="5817" w:type="dxa"/>
            <w:hideMark/>
          </w:tcPr>
          <w:p w14:paraId="218CBA81" w14:textId="77777777" w:rsidR="001A0044" w:rsidRPr="001A0044" w:rsidRDefault="001A0044" w:rsidP="001A0044">
            <w:pPr>
              <w:spacing w:line="240" w:lineRule="auto"/>
              <w:ind w:left="-57" w:firstLine="0"/>
              <w:rPr>
                <w:bCs/>
                <w:sz w:val="16"/>
                <w:szCs w:val="16"/>
              </w:rPr>
            </w:pPr>
            <w:r w:rsidRPr="001A0044">
              <w:rPr>
                <w:bCs/>
                <w:sz w:val="16"/>
                <w:szCs w:val="16"/>
              </w:rPr>
              <w:t>Погашение кредиторской задолженности</w:t>
            </w:r>
          </w:p>
        </w:tc>
        <w:tc>
          <w:tcPr>
            <w:tcW w:w="1224" w:type="dxa"/>
            <w:hideMark/>
          </w:tcPr>
          <w:p w14:paraId="2EDBB76A" w14:textId="77777777" w:rsidR="001A0044" w:rsidRPr="001A0044" w:rsidRDefault="001A0044" w:rsidP="001A0044">
            <w:pPr>
              <w:spacing w:line="240" w:lineRule="auto"/>
              <w:ind w:firstLine="0"/>
              <w:rPr>
                <w:bCs/>
                <w:sz w:val="16"/>
                <w:szCs w:val="16"/>
              </w:rPr>
            </w:pPr>
            <w:r w:rsidRPr="001A0044">
              <w:rPr>
                <w:bCs/>
                <w:sz w:val="16"/>
                <w:szCs w:val="16"/>
              </w:rPr>
              <w:t>88.8.00.90240</w:t>
            </w:r>
          </w:p>
        </w:tc>
        <w:tc>
          <w:tcPr>
            <w:tcW w:w="610" w:type="dxa"/>
            <w:hideMark/>
          </w:tcPr>
          <w:p w14:paraId="3E181B19"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DD473C3" w14:textId="77777777" w:rsidR="001A0044" w:rsidRPr="001A0044" w:rsidRDefault="001A0044" w:rsidP="001A0044">
            <w:pPr>
              <w:spacing w:line="240" w:lineRule="auto"/>
              <w:ind w:firstLine="0"/>
              <w:rPr>
                <w:bCs/>
                <w:sz w:val="16"/>
                <w:szCs w:val="16"/>
              </w:rPr>
            </w:pPr>
            <w:r w:rsidRPr="001A0044">
              <w:rPr>
                <w:bCs/>
                <w:sz w:val="16"/>
                <w:szCs w:val="16"/>
              </w:rPr>
              <w:t>1 105,1</w:t>
            </w:r>
          </w:p>
        </w:tc>
        <w:tc>
          <w:tcPr>
            <w:tcW w:w="1105" w:type="dxa"/>
            <w:hideMark/>
          </w:tcPr>
          <w:p w14:paraId="1A69C5FA" w14:textId="77777777" w:rsidR="001A0044" w:rsidRPr="001A0044" w:rsidRDefault="001A0044" w:rsidP="001A0044">
            <w:pPr>
              <w:spacing w:line="240" w:lineRule="auto"/>
              <w:ind w:firstLine="0"/>
              <w:rPr>
                <w:bCs/>
                <w:sz w:val="16"/>
                <w:szCs w:val="16"/>
              </w:rPr>
            </w:pPr>
            <w:r w:rsidRPr="001A0044">
              <w:rPr>
                <w:bCs/>
                <w:sz w:val="16"/>
                <w:szCs w:val="16"/>
              </w:rPr>
              <w:t>1 105,1</w:t>
            </w:r>
          </w:p>
        </w:tc>
        <w:tc>
          <w:tcPr>
            <w:tcW w:w="1019" w:type="dxa"/>
            <w:hideMark/>
          </w:tcPr>
          <w:p w14:paraId="66DCBBE5"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7137DD9A" w14:textId="77777777" w:rsidTr="00AC7815">
        <w:trPr>
          <w:trHeight w:val="20"/>
        </w:trPr>
        <w:tc>
          <w:tcPr>
            <w:tcW w:w="5817" w:type="dxa"/>
            <w:hideMark/>
          </w:tcPr>
          <w:p w14:paraId="3B5206AC"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54D6C5B5" w14:textId="77777777" w:rsidR="001A0044" w:rsidRPr="001A0044" w:rsidRDefault="001A0044" w:rsidP="001A0044">
            <w:pPr>
              <w:spacing w:line="240" w:lineRule="auto"/>
              <w:ind w:firstLine="0"/>
              <w:rPr>
                <w:bCs/>
                <w:sz w:val="16"/>
                <w:szCs w:val="16"/>
              </w:rPr>
            </w:pPr>
            <w:r w:rsidRPr="001A0044">
              <w:rPr>
                <w:bCs/>
                <w:sz w:val="16"/>
                <w:szCs w:val="16"/>
              </w:rPr>
              <w:t>88.8.00.90240</w:t>
            </w:r>
          </w:p>
        </w:tc>
        <w:tc>
          <w:tcPr>
            <w:tcW w:w="610" w:type="dxa"/>
            <w:hideMark/>
          </w:tcPr>
          <w:p w14:paraId="4E6B86B2"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0E1B419E" w14:textId="77777777" w:rsidR="001A0044" w:rsidRPr="001A0044" w:rsidRDefault="001A0044" w:rsidP="001A0044">
            <w:pPr>
              <w:spacing w:line="240" w:lineRule="auto"/>
              <w:ind w:firstLine="0"/>
              <w:rPr>
                <w:bCs/>
                <w:sz w:val="16"/>
                <w:szCs w:val="16"/>
              </w:rPr>
            </w:pPr>
            <w:r w:rsidRPr="001A0044">
              <w:rPr>
                <w:bCs/>
                <w:sz w:val="16"/>
                <w:szCs w:val="16"/>
              </w:rPr>
              <w:t>40,7</w:t>
            </w:r>
          </w:p>
        </w:tc>
        <w:tc>
          <w:tcPr>
            <w:tcW w:w="1105" w:type="dxa"/>
            <w:hideMark/>
          </w:tcPr>
          <w:p w14:paraId="46B113E7" w14:textId="77777777" w:rsidR="001A0044" w:rsidRPr="001A0044" w:rsidRDefault="001A0044" w:rsidP="001A0044">
            <w:pPr>
              <w:spacing w:line="240" w:lineRule="auto"/>
              <w:ind w:firstLine="0"/>
              <w:rPr>
                <w:bCs/>
                <w:sz w:val="16"/>
                <w:szCs w:val="16"/>
              </w:rPr>
            </w:pPr>
            <w:r w:rsidRPr="001A0044">
              <w:rPr>
                <w:bCs/>
                <w:sz w:val="16"/>
                <w:szCs w:val="16"/>
              </w:rPr>
              <w:t>40,7</w:t>
            </w:r>
          </w:p>
        </w:tc>
        <w:tc>
          <w:tcPr>
            <w:tcW w:w="1019" w:type="dxa"/>
            <w:hideMark/>
          </w:tcPr>
          <w:p w14:paraId="12556607"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3920A4A3" w14:textId="77777777" w:rsidTr="00AC7815">
        <w:trPr>
          <w:trHeight w:val="20"/>
        </w:trPr>
        <w:tc>
          <w:tcPr>
            <w:tcW w:w="5817" w:type="dxa"/>
            <w:hideMark/>
          </w:tcPr>
          <w:p w14:paraId="073D4C98"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обеспечения государственных (муниципальных) нужд</w:t>
            </w:r>
          </w:p>
        </w:tc>
        <w:tc>
          <w:tcPr>
            <w:tcW w:w="1224" w:type="dxa"/>
            <w:hideMark/>
          </w:tcPr>
          <w:p w14:paraId="55B00935" w14:textId="77777777" w:rsidR="001A0044" w:rsidRPr="001A0044" w:rsidRDefault="001A0044" w:rsidP="001A0044">
            <w:pPr>
              <w:spacing w:line="240" w:lineRule="auto"/>
              <w:ind w:firstLine="0"/>
              <w:rPr>
                <w:bCs/>
                <w:sz w:val="16"/>
                <w:szCs w:val="16"/>
              </w:rPr>
            </w:pPr>
            <w:r w:rsidRPr="001A0044">
              <w:rPr>
                <w:bCs/>
                <w:sz w:val="16"/>
                <w:szCs w:val="16"/>
              </w:rPr>
              <w:t>88.8.00.90240</w:t>
            </w:r>
          </w:p>
        </w:tc>
        <w:tc>
          <w:tcPr>
            <w:tcW w:w="610" w:type="dxa"/>
            <w:hideMark/>
          </w:tcPr>
          <w:p w14:paraId="5D5E139D"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7D23544F" w14:textId="77777777" w:rsidR="001A0044" w:rsidRPr="001A0044" w:rsidRDefault="001A0044" w:rsidP="001A0044">
            <w:pPr>
              <w:spacing w:line="240" w:lineRule="auto"/>
              <w:ind w:firstLine="0"/>
              <w:rPr>
                <w:bCs/>
                <w:sz w:val="16"/>
                <w:szCs w:val="16"/>
              </w:rPr>
            </w:pPr>
            <w:r w:rsidRPr="001A0044">
              <w:rPr>
                <w:bCs/>
                <w:sz w:val="16"/>
                <w:szCs w:val="16"/>
              </w:rPr>
              <w:t>680,6</w:t>
            </w:r>
          </w:p>
        </w:tc>
        <w:tc>
          <w:tcPr>
            <w:tcW w:w="1105" w:type="dxa"/>
            <w:hideMark/>
          </w:tcPr>
          <w:p w14:paraId="4F665894" w14:textId="77777777" w:rsidR="001A0044" w:rsidRPr="001A0044" w:rsidRDefault="001A0044" w:rsidP="001A0044">
            <w:pPr>
              <w:spacing w:line="240" w:lineRule="auto"/>
              <w:ind w:firstLine="0"/>
              <w:rPr>
                <w:bCs/>
                <w:sz w:val="16"/>
                <w:szCs w:val="16"/>
              </w:rPr>
            </w:pPr>
            <w:r w:rsidRPr="001A0044">
              <w:rPr>
                <w:bCs/>
                <w:sz w:val="16"/>
                <w:szCs w:val="16"/>
              </w:rPr>
              <w:t>680,6</w:t>
            </w:r>
          </w:p>
        </w:tc>
        <w:tc>
          <w:tcPr>
            <w:tcW w:w="1019" w:type="dxa"/>
            <w:hideMark/>
          </w:tcPr>
          <w:p w14:paraId="2461059A"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65A3FC9A" w14:textId="77777777" w:rsidTr="00AC7815">
        <w:trPr>
          <w:trHeight w:val="20"/>
        </w:trPr>
        <w:tc>
          <w:tcPr>
            <w:tcW w:w="5817" w:type="dxa"/>
            <w:hideMark/>
          </w:tcPr>
          <w:p w14:paraId="3458C3D4"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4C5D61D9" w14:textId="77777777" w:rsidR="001A0044" w:rsidRPr="001A0044" w:rsidRDefault="001A0044" w:rsidP="001A0044">
            <w:pPr>
              <w:spacing w:line="240" w:lineRule="auto"/>
              <w:ind w:firstLine="0"/>
              <w:rPr>
                <w:bCs/>
                <w:sz w:val="16"/>
                <w:szCs w:val="16"/>
              </w:rPr>
            </w:pPr>
            <w:r w:rsidRPr="001A0044">
              <w:rPr>
                <w:bCs/>
                <w:sz w:val="16"/>
                <w:szCs w:val="16"/>
              </w:rPr>
              <w:t>88.8.00.90240</w:t>
            </w:r>
          </w:p>
        </w:tc>
        <w:tc>
          <w:tcPr>
            <w:tcW w:w="610" w:type="dxa"/>
            <w:hideMark/>
          </w:tcPr>
          <w:p w14:paraId="357FA6C3"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7D2D5403" w14:textId="77777777" w:rsidR="001A0044" w:rsidRPr="001A0044" w:rsidRDefault="001A0044" w:rsidP="001A0044">
            <w:pPr>
              <w:spacing w:line="240" w:lineRule="auto"/>
              <w:ind w:firstLine="0"/>
              <w:rPr>
                <w:bCs/>
                <w:sz w:val="16"/>
                <w:szCs w:val="16"/>
              </w:rPr>
            </w:pPr>
            <w:r w:rsidRPr="001A0044">
              <w:rPr>
                <w:bCs/>
                <w:sz w:val="16"/>
                <w:szCs w:val="16"/>
              </w:rPr>
              <w:t>378,3</w:t>
            </w:r>
          </w:p>
        </w:tc>
        <w:tc>
          <w:tcPr>
            <w:tcW w:w="1105" w:type="dxa"/>
            <w:hideMark/>
          </w:tcPr>
          <w:p w14:paraId="4EFCFABD" w14:textId="77777777" w:rsidR="001A0044" w:rsidRPr="001A0044" w:rsidRDefault="001A0044" w:rsidP="001A0044">
            <w:pPr>
              <w:spacing w:line="240" w:lineRule="auto"/>
              <w:ind w:firstLine="0"/>
              <w:rPr>
                <w:bCs/>
                <w:sz w:val="16"/>
                <w:szCs w:val="16"/>
              </w:rPr>
            </w:pPr>
            <w:r w:rsidRPr="001A0044">
              <w:rPr>
                <w:bCs/>
                <w:sz w:val="16"/>
                <w:szCs w:val="16"/>
              </w:rPr>
              <w:t>378,3</w:t>
            </w:r>
          </w:p>
        </w:tc>
        <w:tc>
          <w:tcPr>
            <w:tcW w:w="1019" w:type="dxa"/>
            <w:hideMark/>
          </w:tcPr>
          <w:p w14:paraId="5A2C040B"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47CC3FF7" w14:textId="77777777" w:rsidTr="00AC7815">
        <w:trPr>
          <w:trHeight w:val="20"/>
        </w:trPr>
        <w:tc>
          <w:tcPr>
            <w:tcW w:w="5817" w:type="dxa"/>
            <w:hideMark/>
          </w:tcPr>
          <w:p w14:paraId="5F1E7B48"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2F6C631B" w14:textId="77777777" w:rsidR="001A0044" w:rsidRPr="001A0044" w:rsidRDefault="001A0044" w:rsidP="001A0044">
            <w:pPr>
              <w:spacing w:line="240" w:lineRule="auto"/>
              <w:ind w:firstLine="0"/>
              <w:rPr>
                <w:bCs/>
                <w:sz w:val="16"/>
                <w:szCs w:val="16"/>
              </w:rPr>
            </w:pPr>
            <w:r w:rsidRPr="001A0044">
              <w:rPr>
                <w:bCs/>
                <w:sz w:val="16"/>
                <w:szCs w:val="16"/>
              </w:rPr>
              <w:t>88.8.00.90240</w:t>
            </w:r>
          </w:p>
        </w:tc>
        <w:tc>
          <w:tcPr>
            <w:tcW w:w="610" w:type="dxa"/>
            <w:hideMark/>
          </w:tcPr>
          <w:p w14:paraId="6C22D680"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0F8BE896" w14:textId="77777777" w:rsidR="001A0044" w:rsidRPr="001A0044" w:rsidRDefault="001A0044" w:rsidP="001A0044">
            <w:pPr>
              <w:spacing w:line="240" w:lineRule="auto"/>
              <w:ind w:firstLine="0"/>
              <w:rPr>
                <w:bCs/>
                <w:sz w:val="16"/>
                <w:szCs w:val="16"/>
              </w:rPr>
            </w:pPr>
            <w:r w:rsidRPr="001A0044">
              <w:rPr>
                <w:bCs/>
                <w:sz w:val="16"/>
                <w:szCs w:val="16"/>
              </w:rPr>
              <w:t>5,5</w:t>
            </w:r>
          </w:p>
        </w:tc>
        <w:tc>
          <w:tcPr>
            <w:tcW w:w="1105" w:type="dxa"/>
            <w:hideMark/>
          </w:tcPr>
          <w:p w14:paraId="05666E2E" w14:textId="77777777" w:rsidR="001A0044" w:rsidRPr="001A0044" w:rsidRDefault="001A0044" w:rsidP="001A0044">
            <w:pPr>
              <w:spacing w:line="240" w:lineRule="auto"/>
              <w:ind w:firstLine="0"/>
              <w:rPr>
                <w:bCs/>
                <w:sz w:val="16"/>
                <w:szCs w:val="16"/>
              </w:rPr>
            </w:pPr>
            <w:r w:rsidRPr="001A0044">
              <w:rPr>
                <w:bCs/>
                <w:sz w:val="16"/>
                <w:szCs w:val="16"/>
              </w:rPr>
              <w:t>5,5</w:t>
            </w:r>
          </w:p>
        </w:tc>
        <w:tc>
          <w:tcPr>
            <w:tcW w:w="1019" w:type="dxa"/>
            <w:hideMark/>
          </w:tcPr>
          <w:p w14:paraId="459D8A37" w14:textId="77777777" w:rsidR="001A0044" w:rsidRPr="001A0044" w:rsidRDefault="001A0044" w:rsidP="001A0044">
            <w:pPr>
              <w:spacing w:line="240" w:lineRule="auto"/>
              <w:ind w:firstLine="0"/>
              <w:rPr>
                <w:bCs/>
                <w:sz w:val="16"/>
                <w:szCs w:val="16"/>
              </w:rPr>
            </w:pPr>
            <w:r w:rsidRPr="001A0044">
              <w:rPr>
                <w:bCs/>
                <w:sz w:val="16"/>
                <w:szCs w:val="16"/>
              </w:rPr>
              <w:t>100,0</w:t>
            </w:r>
          </w:p>
        </w:tc>
      </w:tr>
      <w:tr w:rsidR="001A0044" w:rsidRPr="001A0044" w14:paraId="544E59D7" w14:textId="77777777" w:rsidTr="00AC7815">
        <w:trPr>
          <w:trHeight w:val="20"/>
        </w:trPr>
        <w:tc>
          <w:tcPr>
            <w:tcW w:w="5817" w:type="dxa"/>
            <w:hideMark/>
          </w:tcPr>
          <w:p w14:paraId="01BEB45C" w14:textId="77777777" w:rsidR="001A0044" w:rsidRPr="001A0044" w:rsidRDefault="001A0044" w:rsidP="001A0044">
            <w:pPr>
              <w:spacing w:line="240" w:lineRule="auto"/>
              <w:ind w:left="-57" w:firstLine="0"/>
              <w:rPr>
                <w:bCs/>
                <w:sz w:val="16"/>
                <w:szCs w:val="16"/>
              </w:rPr>
            </w:pPr>
            <w:r w:rsidRPr="001A0044">
              <w:rPr>
                <w:bCs/>
                <w:sz w:val="16"/>
                <w:szCs w:val="16"/>
              </w:rPr>
              <w:t>Расходы на социальную помощь населению</w:t>
            </w:r>
          </w:p>
        </w:tc>
        <w:tc>
          <w:tcPr>
            <w:tcW w:w="1224" w:type="dxa"/>
            <w:hideMark/>
          </w:tcPr>
          <w:p w14:paraId="0C19E7CB" w14:textId="77777777" w:rsidR="001A0044" w:rsidRPr="001A0044" w:rsidRDefault="001A0044" w:rsidP="001A0044">
            <w:pPr>
              <w:spacing w:line="240" w:lineRule="auto"/>
              <w:ind w:firstLine="0"/>
              <w:rPr>
                <w:bCs/>
                <w:sz w:val="16"/>
                <w:szCs w:val="16"/>
              </w:rPr>
            </w:pPr>
            <w:r w:rsidRPr="001A0044">
              <w:rPr>
                <w:bCs/>
                <w:sz w:val="16"/>
                <w:szCs w:val="16"/>
              </w:rPr>
              <w:t>88.8.00.90250</w:t>
            </w:r>
          </w:p>
        </w:tc>
        <w:tc>
          <w:tcPr>
            <w:tcW w:w="610" w:type="dxa"/>
            <w:hideMark/>
          </w:tcPr>
          <w:p w14:paraId="58DE1D5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C181465" w14:textId="77777777" w:rsidR="001A0044" w:rsidRPr="001A0044" w:rsidRDefault="001A0044" w:rsidP="001A0044">
            <w:pPr>
              <w:spacing w:line="240" w:lineRule="auto"/>
              <w:ind w:firstLine="0"/>
              <w:rPr>
                <w:bCs/>
                <w:sz w:val="16"/>
                <w:szCs w:val="16"/>
              </w:rPr>
            </w:pPr>
            <w:r w:rsidRPr="001A0044">
              <w:rPr>
                <w:bCs/>
                <w:sz w:val="16"/>
                <w:szCs w:val="16"/>
              </w:rPr>
              <w:t>90,0</w:t>
            </w:r>
          </w:p>
        </w:tc>
        <w:tc>
          <w:tcPr>
            <w:tcW w:w="1105" w:type="dxa"/>
            <w:hideMark/>
          </w:tcPr>
          <w:p w14:paraId="22D33F09" w14:textId="77777777" w:rsidR="001A0044" w:rsidRPr="001A0044" w:rsidRDefault="001A0044" w:rsidP="001A0044">
            <w:pPr>
              <w:spacing w:line="240" w:lineRule="auto"/>
              <w:ind w:firstLine="0"/>
              <w:rPr>
                <w:bCs/>
                <w:sz w:val="16"/>
                <w:szCs w:val="16"/>
              </w:rPr>
            </w:pPr>
            <w:r w:rsidRPr="001A0044">
              <w:rPr>
                <w:bCs/>
                <w:sz w:val="16"/>
                <w:szCs w:val="16"/>
              </w:rPr>
              <w:t>25,0</w:t>
            </w:r>
          </w:p>
        </w:tc>
        <w:tc>
          <w:tcPr>
            <w:tcW w:w="1019" w:type="dxa"/>
            <w:hideMark/>
          </w:tcPr>
          <w:p w14:paraId="1D25F5AB" w14:textId="77777777" w:rsidR="001A0044" w:rsidRPr="001A0044" w:rsidRDefault="001A0044" w:rsidP="001A0044">
            <w:pPr>
              <w:spacing w:line="240" w:lineRule="auto"/>
              <w:ind w:firstLine="0"/>
              <w:rPr>
                <w:bCs/>
                <w:sz w:val="16"/>
                <w:szCs w:val="16"/>
              </w:rPr>
            </w:pPr>
            <w:r w:rsidRPr="001A0044">
              <w:rPr>
                <w:bCs/>
                <w:sz w:val="16"/>
                <w:szCs w:val="16"/>
              </w:rPr>
              <w:t>27,8</w:t>
            </w:r>
          </w:p>
        </w:tc>
      </w:tr>
      <w:tr w:rsidR="001A0044" w:rsidRPr="001A0044" w14:paraId="328AE756" w14:textId="77777777" w:rsidTr="00AC7815">
        <w:trPr>
          <w:trHeight w:val="20"/>
        </w:trPr>
        <w:tc>
          <w:tcPr>
            <w:tcW w:w="5817" w:type="dxa"/>
            <w:hideMark/>
          </w:tcPr>
          <w:p w14:paraId="5CD97A33"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1E31E25A" w14:textId="77777777" w:rsidR="001A0044" w:rsidRPr="001A0044" w:rsidRDefault="001A0044" w:rsidP="001A0044">
            <w:pPr>
              <w:spacing w:line="240" w:lineRule="auto"/>
              <w:ind w:firstLine="0"/>
              <w:rPr>
                <w:bCs/>
                <w:sz w:val="16"/>
                <w:szCs w:val="16"/>
              </w:rPr>
            </w:pPr>
            <w:r w:rsidRPr="001A0044">
              <w:rPr>
                <w:bCs/>
                <w:sz w:val="16"/>
                <w:szCs w:val="16"/>
              </w:rPr>
              <w:t>88.8.00.90250</w:t>
            </w:r>
          </w:p>
        </w:tc>
        <w:tc>
          <w:tcPr>
            <w:tcW w:w="610" w:type="dxa"/>
            <w:hideMark/>
          </w:tcPr>
          <w:p w14:paraId="7AC558C7"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7FEBD26F" w14:textId="77777777" w:rsidR="001A0044" w:rsidRPr="001A0044" w:rsidRDefault="001A0044" w:rsidP="001A0044">
            <w:pPr>
              <w:spacing w:line="240" w:lineRule="auto"/>
              <w:ind w:firstLine="0"/>
              <w:rPr>
                <w:bCs/>
                <w:sz w:val="16"/>
                <w:szCs w:val="16"/>
              </w:rPr>
            </w:pPr>
            <w:r w:rsidRPr="001A0044">
              <w:rPr>
                <w:bCs/>
                <w:sz w:val="16"/>
                <w:szCs w:val="16"/>
              </w:rPr>
              <w:t>90,0</w:t>
            </w:r>
          </w:p>
        </w:tc>
        <w:tc>
          <w:tcPr>
            <w:tcW w:w="1105" w:type="dxa"/>
            <w:hideMark/>
          </w:tcPr>
          <w:p w14:paraId="14F4EE2E" w14:textId="77777777" w:rsidR="001A0044" w:rsidRPr="001A0044" w:rsidRDefault="001A0044" w:rsidP="001A0044">
            <w:pPr>
              <w:spacing w:line="240" w:lineRule="auto"/>
              <w:ind w:firstLine="0"/>
              <w:rPr>
                <w:bCs/>
                <w:sz w:val="16"/>
                <w:szCs w:val="16"/>
              </w:rPr>
            </w:pPr>
            <w:r w:rsidRPr="001A0044">
              <w:rPr>
                <w:bCs/>
                <w:sz w:val="16"/>
                <w:szCs w:val="16"/>
              </w:rPr>
              <w:t>25,0</w:t>
            </w:r>
          </w:p>
        </w:tc>
        <w:tc>
          <w:tcPr>
            <w:tcW w:w="1019" w:type="dxa"/>
            <w:hideMark/>
          </w:tcPr>
          <w:p w14:paraId="136205F3" w14:textId="77777777" w:rsidR="001A0044" w:rsidRPr="001A0044" w:rsidRDefault="001A0044" w:rsidP="001A0044">
            <w:pPr>
              <w:spacing w:line="240" w:lineRule="auto"/>
              <w:ind w:firstLine="0"/>
              <w:rPr>
                <w:bCs/>
                <w:sz w:val="16"/>
                <w:szCs w:val="16"/>
              </w:rPr>
            </w:pPr>
            <w:r w:rsidRPr="001A0044">
              <w:rPr>
                <w:bCs/>
                <w:sz w:val="16"/>
                <w:szCs w:val="16"/>
              </w:rPr>
              <w:t>27,8</w:t>
            </w:r>
          </w:p>
        </w:tc>
      </w:tr>
      <w:tr w:rsidR="001A0044" w:rsidRPr="001A0044" w14:paraId="21737301" w14:textId="77777777" w:rsidTr="00AC7815">
        <w:trPr>
          <w:trHeight w:val="20"/>
        </w:trPr>
        <w:tc>
          <w:tcPr>
            <w:tcW w:w="5817" w:type="dxa"/>
            <w:hideMark/>
          </w:tcPr>
          <w:p w14:paraId="15D9A097" w14:textId="77777777" w:rsidR="001A0044" w:rsidRPr="001A0044" w:rsidRDefault="001A0044" w:rsidP="001A0044">
            <w:pPr>
              <w:spacing w:line="240" w:lineRule="auto"/>
              <w:ind w:left="-57" w:firstLine="0"/>
              <w:rPr>
                <w:bCs/>
                <w:sz w:val="16"/>
                <w:szCs w:val="16"/>
              </w:rPr>
            </w:pPr>
            <w:r w:rsidRPr="001A0044">
              <w:rPr>
                <w:bCs/>
                <w:sz w:val="16"/>
                <w:szCs w:val="16"/>
              </w:rPr>
              <w:t>Резервный фонд местных администраций</w:t>
            </w:r>
          </w:p>
        </w:tc>
        <w:tc>
          <w:tcPr>
            <w:tcW w:w="1224" w:type="dxa"/>
            <w:hideMark/>
          </w:tcPr>
          <w:p w14:paraId="58F28C3B" w14:textId="77777777" w:rsidR="001A0044" w:rsidRPr="001A0044" w:rsidRDefault="001A0044" w:rsidP="001A0044">
            <w:pPr>
              <w:spacing w:line="240" w:lineRule="auto"/>
              <w:ind w:firstLine="0"/>
              <w:rPr>
                <w:bCs/>
                <w:sz w:val="16"/>
                <w:szCs w:val="16"/>
              </w:rPr>
            </w:pPr>
            <w:r w:rsidRPr="001A0044">
              <w:rPr>
                <w:bCs/>
                <w:sz w:val="16"/>
                <w:szCs w:val="16"/>
              </w:rPr>
              <w:t>88.8.00.90620</w:t>
            </w:r>
          </w:p>
        </w:tc>
        <w:tc>
          <w:tcPr>
            <w:tcW w:w="610" w:type="dxa"/>
            <w:hideMark/>
          </w:tcPr>
          <w:p w14:paraId="6BFAA94B"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A3D97BD" w14:textId="77777777" w:rsidR="001A0044" w:rsidRPr="001A0044" w:rsidRDefault="001A0044" w:rsidP="001A0044">
            <w:pPr>
              <w:spacing w:line="240" w:lineRule="auto"/>
              <w:ind w:firstLine="0"/>
              <w:rPr>
                <w:bCs/>
                <w:sz w:val="16"/>
                <w:szCs w:val="16"/>
              </w:rPr>
            </w:pPr>
            <w:r w:rsidRPr="001A0044">
              <w:rPr>
                <w:bCs/>
                <w:sz w:val="16"/>
                <w:szCs w:val="16"/>
              </w:rPr>
              <w:t>3 000,0</w:t>
            </w:r>
          </w:p>
        </w:tc>
        <w:tc>
          <w:tcPr>
            <w:tcW w:w="1105" w:type="dxa"/>
            <w:hideMark/>
          </w:tcPr>
          <w:p w14:paraId="77F2D9F1" w14:textId="77777777" w:rsidR="001A0044" w:rsidRPr="001A0044" w:rsidRDefault="001A0044" w:rsidP="001A0044">
            <w:pPr>
              <w:spacing w:line="240" w:lineRule="auto"/>
              <w:ind w:firstLine="0"/>
              <w:rPr>
                <w:bCs/>
                <w:sz w:val="16"/>
                <w:szCs w:val="16"/>
              </w:rPr>
            </w:pPr>
            <w:r w:rsidRPr="001A0044">
              <w:rPr>
                <w:bCs/>
                <w:sz w:val="16"/>
                <w:szCs w:val="16"/>
              </w:rPr>
              <w:t>281,7</w:t>
            </w:r>
          </w:p>
        </w:tc>
        <w:tc>
          <w:tcPr>
            <w:tcW w:w="1019" w:type="dxa"/>
            <w:hideMark/>
          </w:tcPr>
          <w:p w14:paraId="3A9FD9CD" w14:textId="77777777" w:rsidR="001A0044" w:rsidRPr="001A0044" w:rsidRDefault="001A0044" w:rsidP="001A0044">
            <w:pPr>
              <w:spacing w:line="240" w:lineRule="auto"/>
              <w:ind w:firstLine="0"/>
              <w:rPr>
                <w:bCs/>
                <w:sz w:val="16"/>
                <w:szCs w:val="16"/>
              </w:rPr>
            </w:pPr>
            <w:r w:rsidRPr="001A0044">
              <w:rPr>
                <w:bCs/>
                <w:sz w:val="16"/>
                <w:szCs w:val="16"/>
              </w:rPr>
              <w:t>9,4</w:t>
            </w:r>
          </w:p>
        </w:tc>
      </w:tr>
      <w:tr w:rsidR="001A0044" w:rsidRPr="001A0044" w14:paraId="6ADC76B6" w14:textId="77777777" w:rsidTr="00AC7815">
        <w:trPr>
          <w:trHeight w:val="20"/>
        </w:trPr>
        <w:tc>
          <w:tcPr>
            <w:tcW w:w="5817" w:type="dxa"/>
            <w:hideMark/>
          </w:tcPr>
          <w:p w14:paraId="650FA58F"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244F41A2" w14:textId="77777777" w:rsidR="001A0044" w:rsidRPr="001A0044" w:rsidRDefault="001A0044" w:rsidP="001A0044">
            <w:pPr>
              <w:spacing w:line="240" w:lineRule="auto"/>
              <w:ind w:firstLine="0"/>
              <w:rPr>
                <w:bCs/>
                <w:sz w:val="16"/>
                <w:szCs w:val="16"/>
              </w:rPr>
            </w:pPr>
            <w:r w:rsidRPr="001A0044">
              <w:rPr>
                <w:bCs/>
                <w:sz w:val="16"/>
                <w:szCs w:val="16"/>
              </w:rPr>
              <w:t>88.8.00.90620</w:t>
            </w:r>
          </w:p>
        </w:tc>
        <w:tc>
          <w:tcPr>
            <w:tcW w:w="610" w:type="dxa"/>
            <w:hideMark/>
          </w:tcPr>
          <w:p w14:paraId="0F959FCC"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7A201492" w14:textId="77777777" w:rsidR="001A0044" w:rsidRPr="001A0044" w:rsidRDefault="001A0044" w:rsidP="001A0044">
            <w:pPr>
              <w:spacing w:line="240" w:lineRule="auto"/>
              <w:ind w:firstLine="0"/>
              <w:rPr>
                <w:bCs/>
                <w:sz w:val="16"/>
                <w:szCs w:val="16"/>
              </w:rPr>
            </w:pPr>
            <w:r w:rsidRPr="001A0044">
              <w:rPr>
                <w:bCs/>
                <w:sz w:val="16"/>
                <w:szCs w:val="16"/>
              </w:rPr>
              <w:t>288,1</w:t>
            </w:r>
          </w:p>
        </w:tc>
        <w:tc>
          <w:tcPr>
            <w:tcW w:w="1105" w:type="dxa"/>
            <w:hideMark/>
          </w:tcPr>
          <w:p w14:paraId="3BC21F79" w14:textId="77777777" w:rsidR="001A0044" w:rsidRPr="001A0044" w:rsidRDefault="001A0044" w:rsidP="001A0044">
            <w:pPr>
              <w:spacing w:line="240" w:lineRule="auto"/>
              <w:ind w:firstLine="0"/>
              <w:rPr>
                <w:bCs/>
                <w:sz w:val="16"/>
                <w:szCs w:val="16"/>
              </w:rPr>
            </w:pPr>
            <w:r w:rsidRPr="001A0044">
              <w:rPr>
                <w:bCs/>
                <w:sz w:val="16"/>
                <w:szCs w:val="16"/>
              </w:rPr>
              <w:t>281,7</w:t>
            </w:r>
          </w:p>
        </w:tc>
        <w:tc>
          <w:tcPr>
            <w:tcW w:w="1019" w:type="dxa"/>
            <w:hideMark/>
          </w:tcPr>
          <w:p w14:paraId="213E374E" w14:textId="77777777" w:rsidR="001A0044" w:rsidRPr="001A0044" w:rsidRDefault="001A0044" w:rsidP="001A0044">
            <w:pPr>
              <w:spacing w:line="240" w:lineRule="auto"/>
              <w:ind w:firstLine="0"/>
              <w:rPr>
                <w:bCs/>
                <w:sz w:val="16"/>
                <w:szCs w:val="16"/>
              </w:rPr>
            </w:pPr>
            <w:r w:rsidRPr="001A0044">
              <w:rPr>
                <w:bCs/>
                <w:sz w:val="16"/>
                <w:szCs w:val="16"/>
              </w:rPr>
              <w:t>97,8</w:t>
            </w:r>
          </w:p>
        </w:tc>
      </w:tr>
      <w:tr w:rsidR="001A0044" w:rsidRPr="001A0044" w14:paraId="283AA196" w14:textId="77777777" w:rsidTr="00AC7815">
        <w:trPr>
          <w:trHeight w:val="20"/>
        </w:trPr>
        <w:tc>
          <w:tcPr>
            <w:tcW w:w="5817" w:type="dxa"/>
            <w:hideMark/>
          </w:tcPr>
          <w:p w14:paraId="26C319FB"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25C88162" w14:textId="77777777" w:rsidR="001A0044" w:rsidRPr="001A0044" w:rsidRDefault="001A0044" w:rsidP="001A0044">
            <w:pPr>
              <w:spacing w:line="240" w:lineRule="auto"/>
              <w:ind w:firstLine="0"/>
              <w:rPr>
                <w:bCs/>
                <w:sz w:val="16"/>
                <w:szCs w:val="16"/>
              </w:rPr>
            </w:pPr>
            <w:r w:rsidRPr="001A0044">
              <w:rPr>
                <w:bCs/>
                <w:sz w:val="16"/>
                <w:szCs w:val="16"/>
              </w:rPr>
              <w:t>88.8.00.90620</w:t>
            </w:r>
          </w:p>
        </w:tc>
        <w:tc>
          <w:tcPr>
            <w:tcW w:w="610" w:type="dxa"/>
            <w:hideMark/>
          </w:tcPr>
          <w:p w14:paraId="18186638"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7B162F1B" w14:textId="77777777" w:rsidR="001A0044" w:rsidRPr="001A0044" w:rsidRDefault="001A0044" w:rsidP="001A0044">
            <w:pPr>
              <w:spacing w:line="240" w:lineRule="auto"/>
              <w:ind w:firstLine="0"/>
              <w:rPr>
                <w:bCs/>
                <w:sz w:val="16"/>
                <w:szCs w:val="16"/>
              </w:rPr>
            </w:pPr>
            <w:r w:rsidRPr="001A0044">
              <w:rPr>
                <w:bCs/>
                <w:sz w:val="16"/>
                <w:szCs w:val="16"/>
              </w:rPr>
              <w:t>2 711,9</w:t>
            </w:r>
          </w:p>
        </w:tc>
        <w:tc>
          <w:tcPr>
            <w:tcW w:w="1105" w:type="dxa"/>
            <w:hideMark/>
          </w:tcPr>
          <w:p w14:paraId="1D1A2AED"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0FED935A"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EE80C54" w14:textId="77777777" w:rsidTr="00AC7815">
        <w:trPr>
          <w:trHeight w:val="20"/>
        </w:trPr>
        <w:tc>
          <w:tcPr>
            <w:tcW w:w="5817" w:type="dxa"/>
            <w:hideMark/>
          </w:tcPr>
          <w:p w14:paraId="6C55D2AD" w14:textId="77777777" w:rsidR="001A0044" w:rsidRPr="001A0044" w:rsidRDefault="001A0044" w:rsidP="001A0044">
            <w:pPr>
              <w:spacing w:line="240" w:lineRule="auto"/>
              <w:ind w:left="-57" w:firstLine="0"/>
              <w:rPr>
                <w:bCs/>
                <w:sz w:val="16"/>
                <w:szCs w:val="16"/>
              </w:rPr>
            </w:pPr>
            <w:r w:rsidRPr="001A0044">
              <w:rPr>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224" w:type="dxa"/>
            <w:hideMark/>
          </w:tcPr>
          <w:p w14:paraId="33803939" w14:textId="77777777" w:rsidR="001A0044" w:rsidRPr="001A0044" w:rsidRDefault="001A0044" w:rsidP="001A0044">
            <w:pPr>
              <w:spacing w:line="240" w:lineRule="auto"/>
              <w:ind w:firstLine="0"/>
              <w:rPr>
                <w:bCs/>
                <w:sz w:val="16"/>
                <w:szCs w:val="16"/>
              </w:rPr>
            </w:pPr>
            <w:r w:rsidRPr="001A0044">
              <w:rPr>
                <w:bCs/>
                <w:sz w:val="16"/>
                <w:szCs w:val="16"/>
              </w:rPr>
              <w:t>88.8.00.90660</w:t>
            </w:r>
          </w:p>
        </w:tc>
        <w:tc>
          <w:tcPr>
            <w:tcW w:w="610" w:type="dxa"/>
            <w:hideMark/>
          </w:tcPr>
          <w:p w14:paraId="59201BA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FD15DE9"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5E0C8CBC"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227FE104"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6345775B" w14:textId="77777777" w:rsidTr="00AC7815">
        <w:trPr>
          <w:trHeight w:val="20"/>
        </w:trPr>
        <w:tc>
          <w:tcPr>
            <w:tcW w:w="5817" w:type="dxa"/>
            <w:hideMark/>
          </w:tcPr>
          <w:p w14:paraId="472DBCFF"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40B84B3E" w14:textId="77777777" w:rsidR="001A0044" w:rsidRPr="001A0044" w:rsidRDefault="001A0044" w:rsidP="001A0044">
            <w:pPr>
              <w:spacing w:line="240" w:lineRule="auto"/>
              <w:ind w:firstLine="0"/>
              <w:rPr>
                <w:bCs/>
                <w:sz w:val="16"/>
                <w:szCs w:val="16"/>
              </w:rPr>
            </w:pPr>
            <w:r w:rsidRPr="001A0044">
              <w:rPr>
                <w:bCs/>
                <w:sz w:val="16"/>
                <w:szCs w:val="16"/>
              </w:rPr>
              <w:t>88.8.00.90660</w:t>
            </w:r>
          </w:p>
        </w:tc>
        <w:tc>
          <w:tcPr>
            <w:tcW w:w="610" w:type="dxa"/>
            <w:hideMark/>
          </w:tcPr>
          <w:p w14:paraId="792B63BC"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109E17D0" w14:textId="77777777" w:rsidR="001A0044" w:rsidRPr="001A0044" w:rsidRDefault="001A0044" w:rsidP="001A0044">
            <w:pPr>
              <w:spacing w:line="240" w:lineRule="auto"/>
              <w:ind w:firstLine="0"/>
              <w:rPr>
                <w:bCs/>
                <w:sz w:val="16"/>
                <w:szCs w:val="16"/>
              </w:rPr>
            </w:pPr>
            <w:r w:rsidRPr="001A0044">
              <w:rPr>
                <w:bCs/>
                <w:sz w:val="16"/>
                <w:szCs w:val="16"/>
              </w:rPr>
              <w:t>50,0</w:t>
            </w:r>
          </w:p>
        </w:tc>
        <w:tc>
          <w:tcPr>
            <w:tcW w:w="1105" w:type="dxa"/>
            <w:hideMark/>
          </w:tcPr>
          <w:p w14:paraId="1C044B6D"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BCE454C"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0A6B641B" w14:textId="77777777" w:rsidTr="00AC7815">
        <w:trPr>
          <w:trHeight w:val="20"/>
        </w:trPr>
        <w:tc>
          <w:tcPr>
            <w:tcW w:w="5817" w:type="dxa"/>
            <w:hideMark/>
          </w:tcPr>
          <w:p w14:paraId="7B00DCE9" w14:textId="77777777" w:rsidR="001A0044" w:rsidRPr="001A0044" w:rsidRDefault="001A0044" w:rsidP="001A0044">
            <w:pPr>
              <w:spacing w:line="240" w:lineRule="auto"/>
              <w:ind w:left="-57" w:firstLine="0"/>
              <w:rPr>
                <w:bCs/>
                <w:sz w:val="16"/>
                <w:szCs w:val="16"/>
              </w:rPr>
            </w:pPr>
            <w:r w:rsidRPr="001A0044">
              <w:rPr>
                <w:bCs/>
                <w:sz w:val="16"/>
                <w:szCs w:val="16"/>
              </w:rPr>
              <w:t>Доплаты к пенсиям муниципальных служащих</w:t>
            </w:r>
          </w:p>
        </w:tc>
        <w:tc>
          <w:tcPr>
            <w:tcW w:w="1224" w:type="dxa"/>
            <w:hideMark/>
          </w:tcPr>
          <w:p w14:paraId="6B27C456" w14:textId="77777777" w:rsidR="001A0044" w:rsidRPr="001A0044" w:rsidRDefault="001A0044" w:rsidP="001A0044">
            <w:pPr>
              <w:spacing w:line="240" w:lineRule="auto"/>
              <w:ind w:firstLine="0"/>
              <w:rPr>
                <w:bCs/>
                <w:sz w:val="16"/>
                <w:szCs w:val="16"/>
              </w:rPr>
            </w:pPr>
            <w:r w:rsidRPr="001A0044">
              <w:rPr>
                <w:bCs/>
                <w:sz w:val="16"/>
                <w:szCs w:val="16"/>
              </w:rPr>
              <w:t>88.8.00.90680</w:t>
            </w:r>
          </w:p>
        </w:tc>
        <w:tc>
          <w:tcPr>
            <w:tcW w:w="610" w:type="dxa"/>
            <w:hideMark/>
          </w:tcPr>
          <w:p w14:paraId="6FA4147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4B14756" w14:textId="77777777" w:rsidR="001A0044" w:rsidRPr="001A0044" w:rsidRDefault="001A0044" w:rsidP="001A0044">
            <w:pPr>
              <w:spacing w:line="240" w:lineRule="auto"/>
              <w:ind w:firstLine="0"/>
              <w:rPr>
                <w:bCs/>
                <w:sz w:val="16"/>
                <w:szCs w:val="16"/>
              </w:rPr>
            </w:pPr>
            <w:r w:rsidRPr="001A0044">
              <w:rPr>
                <w:bCs/>
                <w:sz w:val="16"/>
                <w:szCs w:val="16"/>
              </w:rPr>
              <w:t>5 186,9</w:t>
            </w:r>
          </w:p>
        </w:tc>
        <w:tc>
          <w:tcPr>
            <w:tcW w:w="1105" w:type="dxa"/>
            <w:hideMark/>
          </w:tcPr>
          <w:p w14:paraId="200A73B4" w14:textId="77777777" w:rsidR="001A0044" w:rsidRPr="001A0044" w:rsidRDefault="001A0044" w:rsidP="001A0044">
            <w:pPr>
              <w:spacing w:line="240" w:lineRule="auto"/>
              <w:ind w:firstLine="0"/>
              <w:rPr>
                <w:bCs/>
                <w:sz w:val="16"/>
                <w:szCs w:val="16"/>
              </w:rPr>
            </w:pPr>
            <w:r w:rsidRPr="001A0044">
              <w:rPr>
                <w:bCs/>
                <w:sz w:val="16"/>
                <w:szCs w:val="16"/>
              </w:rPr>
              <w:t>2 115,7</w:t>
            </w:r>
          </w:p>
        </w:tc>
        <w:tc>
          <w:tcPr>
            <w:tcW w:w="1019" w:type="dxa"/>
            <w:hideMark/>
          </w:tcPr>
          <w:p w14:paraId="4C05827A" w14:textId="77777777" w:rsidR="001A0044" w:rsidRPr="001A0044" w:rsidRDefault="001A0044" w:rsidP="001A0044">
            <w:pPr>
              <w:spacing w:line="240" w:lineRule="auto"/>
              <w:ind w:firstLine="0"/>
              <w:rPr>
                <w:bCs/>
                <w:sz w:val="16"/>
                <w:szCs w:val="16"/>
              </w:rPr>
            </w:pPr>
            <w:r w:rsidRPr="001A0044">
              <w:rPr>
                <w:bCs/>
                <w:sz w:val="16"/>
                <w:szCs w:val="16"/>
              </w:rPr>
              <w:t>40,8</w:t>
            </w:r>
          </w:p>
        </w:tc>
      </w:tr>
      <w:tr w:rsidR="001A0044" w:rsidRPr="001A0044" w14:paraId="16C59E07" w14:textId="77777777" w:rsidTr="00AC7815">
        <w:trPr>
          <w:trHeight w:val="20"/>
        </w:trPr>
        <w:tc>
          <w:tcPr>
            <w:tcW w:w="5817" w:type="dxa"/>
            <w:hideMark/>
          </w:tcPr>
          <w:p w14:paraId="54EC14DB"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7FE90679" w14:textId="77777777" w:rsidR="001A0044" w:rsidRPr="001A0044" w:rsidRDefault="001A0044" w:rsidP="001A0044">
            <w:pPr>
              <w:spacing w:line="240" w:lineRule="auto"/>
              <w:ind w:firstLine="0"/>
              <w:rPr>
                <w:bCs/>
                <w:sz w:val="16"/>
                <w:szCs w:val="16"/>
              </w:rPr>
            </w:pPr>
            <w:r w:rsidRPr="001A0044">
              <w:rPr>
                <w:bCs/>
                <w:sz w:val="16"/>
                <w:szCs w:val="16"/>
              </w:rPr>
              <w:t>88.8.00.90680</w:t>
            </w:r>
          </w:p>
        </w:tc>
        <w:tc>
          <w:tcPr>
            <w:tcW w:w="610" w:type="dxa"/>
            <w:hideMark/>
          </w:tcPr>
          <w:p w14:paraId="29AA45E5"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04483870" w14:textId="77777777" w:rsidR="001A0044" w:rsidRPr="001A0044" w:rsidRDefault="001A0044" w:rsidP="001A0044">
            <w:pPr>
              <w:spacing w:line="240" w:lineRule="auto"/>
              <w:ind w:firstLine="0"/>
              <w:rPr>
                <w:bCs/>
                <w:sz w:val="16"/>
                <w:szCs w:val="16"/>
              </w:rPr>
            </w:pPr>
            <w:r w:rsidRPr="001A0044">
              <w:rPr>
                <w:bCs/>
                <w:sz w:val="16"/>
                <w:szCs w:val="16"/>
              </w:rPr>
              <w:t>25,8</w:t>
            </w:r>
          </w:p>
        </w:tc>
        <w:tc>
          <w:tcPr>
            <w:tcW w:w="1105" w:type="dxa"/>
            <w:hideMark/>
          </w:tcPr>
          <w:p w14:paraId="61A9D6C9" w14:textId="77777777" w:rsidR="001A0044" w:rsidRPr="001A0044" w:rsidRDefault="001A0044" w:rsidP="001A0044">
            <w:pPr>
              <w:spacing w:line="240" w:lineRule="auto"/>
              <w:ind w:firstLine="0"/>
              <w:rPr>
                <w:bCs/>
                <w:sz w:val="16"/>
                <w:szCs w:val="16"/>
              </w:rPr>
            </w:pPr>
            <w:r w:rsidRPr="001A0044">
              <w:rPr>
                <w:bCs/>
                <w:sz w:val="16"/>
                <w:szCs w:val="16"/>
              </w:rPr>
              <w:t>6,2</w:t>
            </w:r>
          </w:p>
        </w:tc>
        <w:tc>
          <w:tcPr>
            <w:tcW w:w="1019" w:type="dxa"/>
            <w:hideMark/>
          </w:tcPr>
          <w:p w14:paraId="4BA1BC67" w14:textId="77777777" w:rsidR="001A0044" w:rsidRPr="001A0044" w:rsidRDefault="001A0044" w:rsidP="001A0044">
            <w:pPr>
              <w:spacing w:line="240" w:lineRule="auto"/>
              <w:ind w:firstLine="0"/>
              <w:rPr>
                <w:bCs/>
                <w:sz w:val="16"/>
                <w:szCs w:val="16"/>
              </w:rPr>
            </w:pPr>
            <w:r w:rsidRPr="001A0044">
              <w:rPr>
                <w:bCs/>
                <w:sz w:val="16"/>
                <w:szCs w:val="16"/>
              </w:rPr>
              <w:t>24,0</w:t>
            </w:r>
          </w:p>
        </w:tc>
      </w:tr>
      <w:tr w:rsidR="001A0044" w:rsidRPr="001A0044" w14:paraId="325ED1D3" w14:textId="77777777" w:rsidTr="00AC7815">
        <w:trPr>
          <w:trHeight w:val="20"/>
        </w:trPr>
        <w:tc>
          <w:tcPr>
            <w:tcW w:w="5817" w:type="dxa"/>
            <w:hideMark/>
          </w:tcPr>
          <w:p w14:paraId="364C2785" w14:textId="77777777" w:rsidR="001A0044" w:rsidRPr="001A0044" w:rsidRDefault="001A0044" w:rsidP="001A0044">
            <w:pPr>
              <w:spacing w:line="240" w:lineRule="auto"/>
              <w:ind w:left="-57" w:firstLine="0"/>
              <w:rPr>
                <w:bCs/>
                <w:sz w:val="16"/>
                <w:szCs w:val="16"/>
              </w:rPr>
            </w:pPr>
            <w:r w:rsidRPr="001A0044">
              <w:rPr>
                <w:bCs/>
                <w:sz w:val="16"/>
                <w:szCs w:val="16"/>
              </w:rPr>
              <w:t>Социальные обеспечение и иные выплаты населению</w:t>
            </w:r>
          </w:p>
        </w:tc>
        <w:tc>
          <w:tcPr>
            <w:tcW w:w="1224" w:type="dxa"/>
            <w:hideMark/>
          </w:tcPr>
          <w:p w14:paraId="2294DCE7" w14:textId="77777777" w:rsidR="001A0044" w:rsidRPr="001A0044" w:rsidRDefault="001A0044" w:rsidP="001A0044">
            <w:pPr>
              <w:spacing w:line="240" w:lineRule="auto"/>
              <w:ind w:firstLine="0"/>
              <w:rPr>
                <w:bCs/>
                <w:sz w:val="16"/>
                <w:szCs w:val="16"/>
              </w:rPr>
            </w:pPr>
            <w:r w:rsidRPr="001A0044">
              <w:rPr>
                <w:bCs/>
                <w:sz w:val="16"/>
                <w:szCs w:val="16"/>
              </w:rPr>
              <w:t>88.8.00.90680</w:t>
            </w:r>
          </w:p>
        </w:tc>
        <w:tc>
          <w:tcPr>
            <w:tcW w:w="610" w:type="dxa"/>
            <w:hideMark/>
          </w:tcPr>
          <w:p w14:paraId="43EB5D9D" w14:textId="77777777" w:rsidR="001A0044" w:rsidRPr="001A0044" w:rsidRDefault="001A0044" w:rsidP="001A0044">
            <w:pPr>
              <w:spacing w:line="240" w:lineRule="auto"/>
              <w:ind w:firstLine="0"/>
              <w:rPr>
                <w:bCs/>
                <w:sz w:val="16"/>
                <w:szCs w:val="16"/>
              </w:rPr>
            </w:pPr>
            <w:r w:rsidRPr="001A0044">
              <w:rPr>
                <w:bCs/>
                <w:sz w:val="16"/>
                <w:szCs w:val="16"/>
              </w:rPr>
              <w:t>300</w:t>
            </w:r>
          </w:p>
        </w:tc>
        <w:tc>
          <w:tcPr>
            <w:tcW w:w="874" w:type="dxa"/>
            <w:hideMark/>
          </w:tcPr>
          <w:p w14:paraId="377325C1" w14:textId="77777777" w:rsidR="001A0044" w:rsidRPr="001A0044" w:rsidRDefault="001A0044" w:rsidP="001A0044">
            <w:pPr>
              <w:spacing w:line="240" w:lineRule="auto"/>
              <w:ind w:firstLine="0"/>
              <w:rPr>
                <w:bCs/>
                <w:sz w:val="16"/>
                <w:szCs w:val="16"/>
              </w:rPr>
            </w:pPr>
            <w:r w:rsidRPr="001A0044">
              <w:rPr>
                <w:bCs/>
                <w:sz w:val="16"/>
                <w:szCs w:val="16"/>
              </w:rPr>
              <w:t>5 161,1</w:t>
            </w:r>
          </w:p>
        </w:tc>
        <w:tc>
          <w:tcPr>
            <w:tcW w:w="1105" w:type="dxa"/>
            <w:hideMark/>
          </w:tcPr>
          <w:p w14:paraId="577C2F29" w14:textId="77777777" w:rsidR="001A0044" w:rsidRPr="001A0044" w:rsidRDefault="001A0044" w:rsidP="001A0044">
            <w:pPr>
              <w:spacing w:line="240" w:lineRule="auto"/>
              <w:ind w:firstLine="0"/>
              <w:rPr>
                <w:bCs/>
                <w:sz w:val="16"/>
                <w:szCs w:val="16"/>
              </w:rPr>
            </w:pPr>
            <w:r w:rsidRPr="001A0044">
              <w:rPr>
                <w:bCs/>
                <w:sz w:val="16"/>
                <w:szCs w:val="16"/>
              </w:rPr>
              <w:t>2 109,5</w:t>
            </w:r>
          </w:p>
        </w:tc>
        <w:tc>
          <w:tcPr>
            <w:tcW w:w="1019" w:type="dxa"/>
            <w:hideMark/>
          </w:tcPr>
          <w:p w14:paraId="522A0DC3" w14:textId="77777777" w:rsidR="001A0044" w:rsidRPr="001A0044" w:rsidRDefault="001A0044" w:rsidP="001A0044">
            <w:pPr>
              <w:spacing w:line="240" w:lineRule="auto"/>
              <w:ind w:firstLine="0"/>
              <w:rPr>
                <w:bCs/>
                <w:sz w:val="16"/>
                <w:szCs w:val="16"/>
              </w:rPr>
            </w:pPr>
            <w:r w:rsidRPr="001A0044">
              <w:rPr>
                <w:bCs/>
                <w:sz w:val="16"/>
                <w:szCs w:val="16"/>
              </w:rPr>
              <w:t>40,9</w:t>
            </w:r>
          </w:p>
        </w:tc>
      </w:tr>
      <w:tr w:rsidR="001A0044" w:rsidRPr="001A0044" w14:paraId="5FC4A386" w14:textId="77777777" w:rsidTr="00AC7815">
        <w:trPr>
          <w:trHeight w:val="20"/>
        </w:trPr>
        <w:tc>
          <w:tcPr>
            <w:tcW w:w="5817" w:type="dxa"/>
            <w:hideMark/>
          </w:tcPr>
          <w:p w14:paraId="7AA45946" w14:textId="77777777"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24" w:type="dxa"/>
            <w:hideMark/>
          </w:tcPr>
          <w:p w14:paraId="0E01D987" w14:textId="77777777" w:rsidR="001A0044" w:rsidRPr="001A0044" w:rsidRDefault="001A0044" w:rsidP="001A0044">
            <w:pPr>
              <w:spacing w:line="240" w:lineRule="auto"/>
              <w:ind w:firstLine="0"/>
              <w:rPr>
                <w:bCs/>
                <w:sz w:val="16"/>
                <w:szCs w:val="16"/>
              </w:rPr>
            </w:pPr>
            <w:r w:rsidRPr="001A0044">
              <w:rPr>
                <w:bCs/>
                <w:sz w:val="16"/>
                <w:szCs w:val="16"/>
              </w:rPr>
              <w:t>88.8.00.R0820</w:t>
            </w:r>
          </w:p>
        </w:tc>
        <w:tc>
          <w:tcPr>
            <w:tcW w:w="610" w:type="dxa"/>
            <w:hideMark/>
          </w:tcPr>
          <w:p w14:paraId="7802D6B2"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1FF375E2" w14:textId="77777777" w:rsidR="001A0044" w:rsidRPr="001A0044" w:rsidRDefault="001A0044" w:rsidP="001A0044">
            <w:pPr>
              <w:spacing w:line="240" w:lineRule="auto"/>
              <w:ind w:firstLine="0"/>
              <w:rPr>
                <w:bCs/>
                <w:sz w:val="16"/>
                <w:szCs w:val="16"/>
              </w:rPr>
            </w:pPr>
            <w:r w:rsidRPr="001A0044">
              <w:rPr>
                <w:bCs/>
                <w:sz w:val="16"/>
                <w:szCs w:val="16"/>
              </w:rPr>
              <w:t>6 270,0</w:t>
            </w:r>
          </w:p>
        </w:tc>
        <w:tc>
          <w:tcPr>
            <w:tcW w:w="1105" w:type="dxa"/>
            <w:hideMark/>
          </w:tcPr>
          <w:p w14:paraId="59FE2575" w14:textId="77777777" w:rsidR="001A0044" w:rsidRPr="001A0044" w:rsidRDefault="001A0044" w:rsidP="001A0044">
            <w:pPr>
              <w:spacing w:line="240" w:lineRule="auto"/>
              <w:ind w:firstLine="0"/>
              <w:rPr>
                <w:bCs/>
                <w:sz w:val="16"/>
                <w:szCs w:val="16"/>
              </w:rPr>
            </w:pPr>
            <w:r w:rsidRPr="001A0044">
              <w:rPr>
                <w:bCs/>
                <w:sz w:val="16"/>
                <w:szCs w:val="16"/>
              </w:rPr>
              <w:t>4 890,4</w:t>
            </w:r>
          </w:p>
        </w:tc>
        <w:tc>
          <w:tcPr>
            <w:tcW w:w="1019" w:type="dxa"/>
            <w:hideMark/>
          </w:tcPr>
          <w:p w14:paraId="05EFE8DA" w14:textId="77777777" w:rsidR="001A0044" w:rsidRPr="001A0044" w:rsidRDefault="001A0044" w:rsidP="001A0044">
            <w:pPr>
              <w:spacing w:line="240" w:lineRule="auto"/>
              <w:ind w:firstLine="0"/>
              <w:rPr>
                <w:bCs/>
                <w:sz w:val="16"/>
                <w:szCs w:val="16"/>
              </w:rPr>
            </w:pPr>
            <w:r w:rsidRPr="001A0044">
              <w:rPr>
                <w:bCs/>
                <w:sz w:val="16"/>
                <w:szCs w:val="16"/>
              </w:rPr>
              <w:t>78,0</w:t>
            </w:r>
          </w:p>
        </w:tc>
      </w:tr>
      <w:tr w:rsidR="001A0044" w:rsidRPr="001A0044" w14:paraId="75EE8EBE" w14:textId="77777777" w:rsidTr="00AC7815">
        <w:trPr>
          <w:trHeight w:val="20"/>
        </w:trPr>
        <w:tc>
          <w:tcPr>
            <w:tcW w:w="5817" w:type="dxa"/>
            <w:hideMark/>
          </w:tcPr>
          <w:p w14:paraId="15C22B97" w14:textId="77777777" w:rsidR="001A0044" w:rsidRPr="001A0044" w:rsidRDefault="001A0044" w:rsidP="001A0044">
            <w:pPr>
              <w:spacing w:line="240" w:lineRule="auto"/>
              <w:ind w:left="-57" w:firstLine="0"/>
              <w:rPr>
                <w:bCs/>
                <w:sz w:val="16"/>
                <w:szCs w:val="16"/>
              </w:rPr>
            </w:pPr>
            <w:r w:rsidRPr="001A0044">
              <w:rPr>
                <w:bCs/>
                <w:sz w:val="16"/>
                <w:szCs w:val="16"/>
              </w:rPr>
              <w:t>Капитальные вложения в объекты государственной (муниципальной) собственности</w:t>
            </w:r>
          </w:p>
        </w:tc>
        <w:tc>
          <w:tcPr>
            <w:tcW w:w="1224" w:type="dxa"/>
            <w:hideMark/>
          </w:tcPr>
          <w:p w14:paraId="550F0683" w14:textId="77777777" w:rsidR="001A0044" w:rsidRPr="001A0044" w:rsidRDefault="001A0044" w:rsidP="001A0044">
            <w:pPr>
              <w:spacing w:line="240" w:lineRule="auto"/>
              <w:ind w:firstLine="0"/>
              <w:rPr>
                <w:bCs/>
                <w:sz w:val="16"/>
                <w:szCs w:val="16"/>
              </w:rPr>
            </w:pPr>
            <w:r w:rsidRPr="001A0044">
              <w:rPr>
                <w:bCs/>
                <w:sz w:val="16"/>
                <w:szCs w:val="16"/>
              </w:rPr>
              <w:t>88.8.00.R0820</w:t>
            </w:r>
          </w:p>
        </w:tc>
        <w:tc>
          <w:tcPr>
            <w:tcW w:w="610" w:type="dxa"/>
            <w:hideMark/>
          </w:tcPr>
          <w:p w14:paraId="3C79B472" w14:textId="77777777" w:rsidR="001A0044" w:rsidRPr="001A0044" w:rsidRDefault="001A0044" w:rsidP="001A0044">
            <w:pPr>
              <w:spacing w:line="240" w:lineRule="auto"/>
              <w:ind w:firstLine="0"/>
              <w:rPr>
                <w:bCs/>
                <w:sz w:val="16"/>
                <w:szCs w:val="16"/>
              </w:rPr>
            </w:pPr>
            <w:r w:rsidRPr="001A0044">
              <w:rPr>
                <w:bCs/>
                <w:sz w:val="16"/>
                <w:szCs w:val="16"/>
              </w:rPr>
              <w:t>400</w:t>
            </w:r>
          </w:p>
        </w:tc>
        <w:tc>
          <w:tcPr>
            <w:tcW w:w="874" w:type="dxa"/>
            <w:hideMark/>
          </w:tcPr>
          <w:p w14:paraId="240C3FA0" w14:textId="77777777" w:rsidR="001A0044" w:rsidRPr="001A0044" w:rsidRDefault="001A0044" w:rsidP="001A0044">
            <w:pPr>
              <w:spacing w:line="240" w:lineRule="auto"/>
              <w:ind w:firstLine="0"/>
              <w:rPr>
                <w:bCs/>
                <w:sz w:val="16"/>
                <w:szCs w:val="16"/>
              </w:rPr>
            </w:pPr>
            <w:r w:rsidRPr="001A0044">
              <w:rPr>
                <w:bCs/>
                <w:sz w:val="16"/>
                <w:szCs w:val="16"/>
              </w:rPr>
              <w:t>6 270,0</w:t>
            </w:r>
          </w:p>
        </w:tc>
        <w:tc>
          <w:tcPr>
            <w:tcW w:w="1105" w:type="dxa"/>
            <w:hideMark/>
          </w:tcPr>
          <w:p w14:paraId="04F1982C" w14:textId="77777777" w:rsidR="001A0044" w:rsidRPr="001A0044" w:rsidRDefault="001A0044" w:rsidP="001A0044">
            <w:pPr>
              <w:spacing w:line="240" w:lineRule="auto"/>
              <w:ind w:firstLine="0"/>
              <w:rPr>
                <w:bCs/>
                <w:sz w:val="16"/>
                <w:szCs w:val="16"/>
              </w:rPr>
            </w:pPr>
            <w:r w:rsidRPr="001A0044">
              <w:rPr>
                <w:bCs/>
                <w:sz w:val="16"/>
                <w:szCs w:val="16"/>
              </w:rPr>
              <w:t>4 890,4</w:t>
            </w:r>
          </w:p>
        </w:tc>
        <w:tc>
          <w:tcPr>
            <w:tcW w:w="1019" w:type="dxa"/>
            <w:hideMark/>
          </w:tcPr>
          <w:p w14:paraId="4367888E" w14:textId="77777777" w:rsidR="001A0044" w:rsidRPr="001A0044" w:rsidRDefault="001A0044" w:rsidP="001A0044">
            <w:pPr>
              <w:spacing w:line="240" w:lineRule="auto"/>
              <w:ind w:firstLine="0"/>
              <w:rPr>
                <w:bCs/>
                <w:sz w:val="16"/>
                <w:szCs w:val="16"/>
              </w:rPr>
            </w:pPr>
            <w:r w:rsidRPr="001A0044">
              <w:rPr>
                <w:bCs/>
                <w:sz w:val="16"/>
                <w:szCs w:val="16"/>
              </w:rPr>
              <w:t>78,0</w:t>
            </w:r>
          </w:p>
        </w:tc>
      </w:tr>
      <w:tr w:rsidR="001A0044" w:rsidRPr="001A0044" w14:paraId="68294ECB" w14:textId="77777777" w:rsidTr="00AC7815">
        <w:trPr>
          <w:trHeight w:val="20"/>
        </w:trPr>
        <w:tc>
          <w:tcPr>
            <w:tcW w:w="5817" w:type="dxa"/>
            <w:hideMark/>
          </w:tcPr>
          <w:p w14:paraId="5BE70316" w14:textId="77777777"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224" w:type="dxa"/>
            <w:hideMark/>
          </w:tcPr>
          <w:p w14:paraId="486E4AC5" w14:textId="77777777" w:rsidR="001A0044" w:rsidRPr="001A0044" w:rsidRDefault="001A0044" w:rsidP="001A0044">
            <w:pPr>
              <w:spacing w:line="240" w:lineRule="auto"/>
              <w:ind w:firstLine="0"/>
              <w:rPr>
                <w:bCs/>
                <w:sz w:val="16"/>
                <w:szCs w:val="16"/>
              </w:rPr>
            </w:pPr>
            <w:r w:rsidRPr="001A0044">
              <w:rPr>
                <w:bCs/>
                <w:sz w:val="16"/>
                <w:szCs w:val="16"/>
              </w:rPr>
              <w:t>88.8.00.87640</w:t>
            </w:r>
          </w:p>
        </w:tc>
        <w:tc>
          <w:tcPr>
            <w:tcW w:w="610" w:type="dxa"/>
            <w:hideMark/>
          </w:tcPr>
          <w:p w14:paraId="4A3730FF"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425F80C7" w14:textId="77777777" w:rsidR="001A0044" w:rsidRPr="001A0044" w:rsidRDefault="001A0044" w:rsidP="001A0044">
            <w:pPr>
              <w:spacing w:line="240" w:lineRule="auto"/>
              <w:ind w:firstLine="0"/>
              <w:rPr>
                <w:bCs/>
                <w:sz w:val="16"/>
                <w:szCs w:val="16"/>
              </w:rPr>
            </w:pPr>
            <w:r w:rsidRPr="001A0044">
              <w:rPr>
                <w:bCs/>
                <w:sz w:val="16"/>
                <w:szCs w:val="16"/>
              </w:rPr>
              <w:t>37,6</w:t>
            </w:r>
          </w:p>
        </w:tc>
        <w:tc>
          <w:tcPr>
            <w:tcW w:w="1105" w:type="dxa"/>
            <w:hideMark/>
          </w:tcPr>
          <w:p w14:paraId="64DC1979" w14:textId="77777777" w:rsidR="001A0044" w:rsidRPr="001A0044" w:rsidRDefault="001A0044" w:rsidP="001A0044">
            <w:pPr>
              <w:spacing w:line="240" w:lineRule="auto"/>
              <w:ind w:firstLine="0"/>
              <w:rPr>
                <w:bCs/>
                <w:sz w:val="16"/>
                <w:szCs w:val="16"/>
              </w:rPr>
            </w:pPr>
            <w:r w:rsidRPr="001A0044">
              <w:rPr>
                <w:bCs/>
                <w:sz w:val="16"/>
                <w:szCs w:val="16"/>
              </w:rPr>
              <w:t>29,3</w:t>
            </w:r>
          </w:p>
        </w:tc>
        <w:tc>
          <w:tcPr>
            <w:tcW w:w="1019" w:type="dxa"/>
            <w:hideMark/>
          </w:tcPr>
          <w:p w14:paraId="6ACA2639" w14:textId="77777777" w:rsidR="001A0044" w:rsidRPr="001A0044" w:rsidRDefault="001A0044" w:rsidP="001A0044">
            <w:pPr>
              <w:spacing w:line="240" w:lineRule="auto"/>
              <w:ind w:firstLine="0"/>
              <w:rPr>
                <w:bCs/>
                <w:sz w:val="16"/>
                <w:szCs w:val="16"/>
              </w:rPr>
            </w:pPr>
            <w:r w:rsidRPr="001A0044">
              <w:rPr>
                <w:bCs/>
                <w:sz w:val="16"/>
                <w:szCs w:val="16"/>
              </w:rPr>
              <w:t>77,9</w:t>
            </w:r>
          </w:p>
        </w:tc>
      </w:tr>
      <w:tr w:rsidR="001A0044" w:rsidRPr="001A0044" w14:paraId="58002EE6" w14:textId="77777777" w:rsidTr="00AC7815">
        <w:trPr>
          <w:trHeight w:val="20"/>
        </w:trPr>
        <w:tc>
          <w:tcPr>
            <w:tcW w:w="5817" w:type="dxa"/>
            <w:hideMark/>
          </w:tcPr>
          <w:p w14:paraId="13C0A5C7"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60A48993" w14:textId="77777777" w:rsidR="001A0044" w:rsidRPr="001A0044" w:rsidRDefault="001A0044" w:rsidP="001A0044">
            <w:pPr>
              <w:spacing w:line="240" w:lineRule="auto"/>
              <w:ind w:firstLine="0"/>
              <w:rPr>
                <w:bCs/>
                <w:sz w:val="16"/>
                <w:szCs w:val="16"/>
              </w:rPr>
            </w:pPr>
            <w:r w:rsidRPr="001A0044">
              <w:rPr>
                <w:bCs/>
                <w:sz w:val="16"/>
                <w:szCs w:val="16"/>
              </w:rPr>
              <w:t>88.8.00.87640</w:t>
            </w:r>
          </w:p>
        </w:tc>
        <w:tc>
          <w:tcPr>
            <w:tcW w:w="610" w:type="dxa"/>
            <w:hideMark/>
          </w:tcPr>
          <w:p w14:paraId="233EB4C8"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37AA111B" w14:textId="77777777" w:rsidR="001A0044" w:rsidRPr="001A0044" w:rsidRDefault="001A0044" w:rsidP="001A0044">
            <w:pPr>
              <w:spacing w:line="240" w:lineRule="auto"/>
              <w:ind w:firstLine="0"/>
              <w:rPr>
                <w:bCs/>
                <w:sz w:val="16"/>
                <w:szCs w:val="16"/>
              </w:rPr>
            </w:pPr>
            <w:r w:rsidRPr="001A0044">
              <w:rPr>
                <w:bCs/>
                <w:sz w:val="16"/>
                <w:szCs w:val="16"/>
              </w:rPr>
              <w:t>37,6</w:t>
            </w:r>
          </w:p>
        </w:tc>
        <w:tc>
          <w:tcPr>
            <w:tcW w:w="1105" w:type="dxa"/>
            <w:hideMark/>
          </w:tcPr>
          <w:p w14:paraId="125F1858" w14:textId="77777777" w:rsidR="001A0044" w:rsidRPr="001A0044" w:rsidRDefault="001A0044" w:rsidP="001A0044">
            <w:pPr>
              <w:spacing w:line="240" w:lineRule="auto"/>
              <w:ind w:firstLine="0"/>
              <w:rPr>
                <w:bCs/>
                <w:sz w:val="16"/>
                <w:szCs w:val="16"/>
              </w:rPr>
            </w:pPr>
            <w:r w:rsidRPr="001A0044">
              <w:rPr>
                <w:bCs/>
                <w:sz w:val="16"/>
                <w:szCs w:val="16"/>
              </w:rPr>
              <w:t>29,3</w:t>
            </w:r>
          </w:p>
        </w:tc>
        <w:tc>
          <w:tcPr>
            <w:tcW w:w="1019" w:type="dxa"/>
            <w:hideMark/>
          </w:tcPr>
          <w:p w14:paraId="6535B225" w14:textId="77777777" w:rsidR="001A0044" w:rsidRPr="001A0044" w:rsidRDefault="001A0044" w:rsidP="001A0044">
            <w:pPr>
              <w:spacing w:line="240" w:lineRule="auto"/>
              <w:ind w:firstLine="0"/>
              <w:rPr>
                <w:bCs/>
                <w:sz w:val="16"/>
                <w:szCs w:val="16"/>
              </w:rPr>
            </w:pPr>
            <w:r w:rsidRPr="001A0044">
              <w:rPr>
                <w:bCs/>
                <w:sz w:val="16"/>
                <w:szCs w:val="16"/>
              </w:rPr>
              <w:t>77,9</w:t>
            </w:r>
          </w:p>
        </w:tc>
      </w:tr>
      <w:tr w:rsidR="001A0044" w:rsidRPr="001A0044" w14:paraId="01F22C2A" w14:textId="77777777" w:rsidTr="00AC7815">
        <w:trPr>
          <w:trHeight w:val="20"/>
        </w:trPr>
        <w:tc>
          <w:tcPr>
            <w:tcW w:w="5817" w:type="dxa"/>
            <w:hideMark/>
          </w:tcPr>
          <w:p w14:paraId="1A141841" w14:textId="77777777"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0FF34245" w14:textId="77777777" w:rsidR="001A0044" w:rsidRPr="001A0044" w:rsidRDefault="001A0044" w:rsidP="001A0044">
            <w:pPr>
              <w:spacing w:line="240" w:lineRule="auto"/>
              <w:ind w:firstLine="0"/>
              <w:rPr>
                <w:bCs/>
                <w:sz w:val="16"/>
                <w:szCs w:val="16"/>
              </w:rPr>
            </w:pPr>
            <w:r w:rsidRPr="001A0044">
              <w:rPr>
                <w:bCs/>
                <w:sz w:val="16"/>
                <w:szCs w:val="16"/>
              </w:rPr>
              <w:t>88.8.00.S7710</w:t>
            </w:r>
          </w:p>
        </w:tc>
        <w:tc>
          <w:tcPr>
            <w:tcW w:w="610" w:type="dxa"/>
            <w:hideMark/>
          </w:tcPr>
          <w:p w14:paraId="0241FD94"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8A9C632" w14:textId="77777777" w:rsidR="001A0044" w:rsidRPr="001A0044" w:rsidRDefault="001A0044" w:rsidP="001A0044">
            <w:pPr>
              <w:spacing w:line="240" w:lineRule="auto"/>
              <w:ind w:firstLine="0"/>
              <w:rPr>
                <w:bCs/>
                <w:sz w:val="16"/>
                <w:szCs w:val="16"/>
              </w:rPr>
            </w:pPr>
            <w:r w:rsidRPr="001A0044">
              <w:rPr>
                <w:bCs/>
                <w:sz w:val="16"/>
                <w:szCs w:val="16"/>
              </w:rPr>
              <w:t>3 379,5</w:t>
            </w:r>
          </w:p>
        </w:tc>
        <w:tc>
          <w:tcPr>
            <w:tcW w:w="1105" w:type="dxa"/>
            <w:hideMark/>
          </w:tcPr>
          <w:p w14:paraId="6425452E" w14:textId="77777777" w:rsidR="001A0044" w:rsidRPr="001A0044" w:rsidRDefault="001A0044" w:rsidP="001A0044">
            <w:pPr>
              <w:spacing w:line="240" w:lineRule="auto"/>
              <w:ind w:firstLine="0"/>
              <w:rPr>
                <w:bCs/>
                <w:sz w:val="16"/>
                <w:szCs w:val="16"/>
              </w:rPr>
            </w:pPr>
            <w:r w:rsidRPr="001A0044">
              <w:rPr>
                <w:bCs/>
                <w:sz w:val="16"/>
                <w:szCs w:val="16"/>
              </w:rPr>
              <w:t>1 358,1</w:t>
            </w:r>
          </w:p>
        </w:tc>
        <w:tc>
          <w:tcPr>
            <w:tcW w:w="1019" w:type="dxa"/>
            <w:hideMark/>
          </w:tcPr>
          <w:p w14:paraId="04DBDE77" w14:textId="77777777" w:rsidR="001A0044" w:rsidRPr="001A0044" w:rsidRDefault="001A0044" w:rsidP="001A0044">
            <w:pPr>
              <w:spacing w:line="240" w:lineRule="auto"/>
              <w:ind w:firstLine="0"/>
              <w:rPr>
                <w:bCs/>
                <w:sz w:val="16"/>
                <w:szCs w:val="16"/>
              </w:rPr>
            </w:pPr>
            <w:r w:rsidRPr="001A0044">
              <w:rPr>
                <w:bCs/>
                <w:sz w:val="16"/>
                <w:szCs w:val="16"/>
              </w:rPr>
              <w:t>40,2</w:t>
            </w:r>
          </w:p>
        </w:tc>
      </w:tr>
      <w:tr w:rsidR="001A0044" w:rsidRPr="001A0044" w14:paraId="11880C06" w14:textId="77777777" w:rsidTr="00AC7815">
        <w:trPr>
          <w:trHeight w:val="20"/>
        </w:trPr>
        <w:tc>
          <w:tcPr>
            <w:tcW w:w="5817" w:type="dxa"/>
            <w:hideMark/>
          </w:tcPr>
          <w:p w14:paraId="4294EBD3"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6627C9B4" w14:textId="77777777" w:rsidR="001A0044" w:rsidRPr="001A0044" w:rsidRDefault="001A0044" w:rsidP="001A0044">
            <w:pPr>
              <w:spacing w:line="240" w:lineRule="auto"/>
              <w:ind w:firstLine="0"/>
              <w:rPr>
                <w:bCs/>
                <w:sz w:val="16"/>
                <w:szCs w:val="16"/>
              </w:rPr>
            </w:pPr>
            <w:r w:rsidRPr="001A0044">
              <w:rPr>
                <w:bCs/>
                <w:sz w:val="16"/>
                <w:szCs w:val="16"/>
              </w:rPr>
              <w:t>88.8.00.S7710</w:t>
            </w:r>
          </w:p>
        </w:tc>
        <w:tc>
          <w:tcPr>
            <w:tcW w:w="610" w:type="dxa"/>
            <w:hideMark/>
          </w:tcPr>
          <w:p w14:paraId="1F71FD3F"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730D2137" w14:textId="77777777" w:rsidR="001A0044" w:rsidRPr="001A0044" w:rsidRDefault="001A0044" w:rsidP="001A0044">
            <w:pPr>
              <w:spacing w:line="240" w:lineRule="auto"/>
              <w:ind w:firstLine="0"/>
              <w:rPr>
                <w:bCs/>
                <w:sz w:val="16"/>
                <w:szCs w:val="16"/>
              </w:rPr>
            </w:pPr>
            <w:r w:rsidRPr="001A0044">
              <w:rPr>
                <w:bCs/>
                <w:sz w:val="16"/>
                <w:szCs w:val="16"/>
              </w:rPr>
              <w:t>3 379,5</w:t>
            </w:r>
          </w:p>
        </w:tc>
        <w:tc>
          <w:tcPr>
            <w:tcW w:w="1105" w:type="dxa"/>
            <w:hideMark/>
          </w:tcPr>
          <w:p w14:paraId="59C0382F" w14:textId="77777777" w:rsidR="001A0044" w:rsidRPr="001A0044" w:rsidRDefault="001A0044" w:rsidP="001A0044">
            <w:pPr>
              <w:spacing w:line="240" w:lineRule="auto"/>
              <w:ind w:firstLine="0"/>
              <w:rPr>
                <w:bCs/>
                <w:sz w:val="16"/>
                <w:szCs w:val="16"/>
              </w:rPr>
            </w:pPr>
            <w:r w:rsidRPr="001A0044">
              <w:rPr>
                <w:bCs/>
                <w:sz w:val="16"/>
                <w:szCs w:val="16"/>
              </w:rPr>
              <w:t>1 358,1</w:t>
            </w:r>
          </w:p>
        </w:tc>
        <w:tc>
          <w:tcPr>
            <w:tcW w:w="1019" w:type="dxa"/>
            <w:hideMark/>
          </w:tcPr>
          <w:p w14:paraId="3E3850FF" w14:textId="77777777" w:rsidR="001A0044" w:rsidRPr="001A0044" w:rsidRDefault="001A0044" w:rsidP="001A0044">
            <w:pPr>
              <w:spacing w:line="240" w:lineRule="auto"/>
              <w:ind w:firstLine="0"/>
              <w:rPr>
                <w:bCs/>
                <w:sz w:val="16"/>
                <w:szCs w:val="16"/>
              </w:rPr>
            </w:pPr>
            <w:r w:rsidRPr="001A0044">
              <w:rPr>
                <w:bCs/>
                <w:sz w:val="16"/>
                <w:szCs w:val="16"/>
              </w:rPr>
              <w:t>40,2</w:t>
            </w:r>
          </w:p>
        </w:tc>
      </w:tr>
      <w:tr w:rsidR="001A0044" w:rsidRPr="001A0044" w14:paraId="63F5E930" w14:textId="77777777" w:rsidTr="00AC7815">
        <w:trPr>
          <w:trHeight w:val="20"/>
        </w:trPr>
        <w:tc>
          <w:tcPr>
            <w:tcW w:w="5817" w:type="dxa"/>
            <w:hideMark/>
          </w:tcPr>
          <w:p w14:paraId="2B41FD4D" w14:textId="77777777"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1D9F3284" w14:textId="77777777" w:rsidR="001A0044" w:rsidRPr="001A0044" w:rsidRDefault="001A0044" w:rsidP="001A0044">
            <w:pPr>
              <w:spacing w:line="240" w:lineRule="auto"/>
              <w:ind w:firstLine="0"/>
              <w:rPr>
                <w:bCs/>
                <w:sz w:val="16"/>
                <w:szCs w:val="16"/>
              </w:rPr>
            </w:pPr>
            <w:r w:rsidRPr="001A0044">
              <w:rPr>
                <w:bCs/>
                <w:sz w:val="16"/>
                <w:szCs w:val="16"/>
              </w:rPr>
              <w:t>88.8.00.S7711</w:t>
            </w:r>
          </w:p>
        </w:tc>
        <w:tc>
          <w:tcPr>
            <w:tcW w:w="610" w:type="dxa"/>
            <w:hideMark/>
          </w:tcPr>
          <w:p w14:paraId="7F61A6A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0423C90" w14:textId="77777777" w:rsidR="001A0044" w:rsidRPr="001A0044" w:rsidRDefault="001A0044" w:rsidP="001A0044">
            <w:pPr>
              <w:spacing w:line="240" w:lineRule="auto"/>
              <w:ind w:firstLine="0"/>
              <w:rPr>
                <w:bCs/>
                <w:sz w:val="16"/>
                <w:szCs w:val="16"/>
              </w:rPr>
            </w:pPr>
            <w:r w:rsidRPr="001A0044">
              <w:rPr>
                <w:bCs/>
                <w:sz w:val="16"/>
                <w:szCs w:val="16"/>
              </w:rPr>
              <w:t>1 487,9</w:t>
            </w:r>
          </w:p>
        </w:tc>
        <w:tc>
          <w:tcPr>
            <w:tcW w:w="1105" w:type="dxa"/>
            <w:hideMark/>
          </w:tcPr>
          <w:p w14:paraId="681A44A4" w14:textId="77777777" w:rsidR="001A0044" w:rsidRPr="001A0044" w:rsidRDefault="001A0044" w:rsidP="001A0044">
            <w:pPr>
              <w:spacing w:line="240" w:lineRule="auto"/>
              <w:ind w:firstLine="0"/>
              <w:rPr>
                <w:bCs/>
                <w:sz w:val="16"/>
                <w:szCs w:val="16"/>
              </w:rPr>
            </w:pPr>
            <w:r w:rsidRPr="001A0044">
              <w:rPr>
                <w:bCs/>
                <w:sz w:val="16"/>
                <w:szCs w:val="16"/>
              </w:rPr>
              <w:t>634,1</w:t>
            </w:r>
          </w:p>
        </w:tc>
        <w:tc>
          <w:tcPr>
            <w:tcW w:w="1019" w:type="dxa"/>
            <w:hideMark/>
          </w:tcPr>
          <w:p w14:paraId="52C829BC" w14:textId="77777777" w:rsidR="001A0044" w:rsidRPr="001A0044" w:rsidRDefault="001A0044" w:rsidP="001A0044">
            <w:pPr>
              <w:spacing w:line="240" w:lineRule="auto"/>
              <w:ind w:firstLine="0"/>
              <w:rPr>
                <w:bCs/>
                <w:sz w:val="16"/>
                <w:szCs w:val="16"/>
              </w:rPr>
            </w:pPr>
            <w:r w:rsidRPr="001A0044">
              <w:rPr>
                <w:bCs/>
                <w:sz w:val="16"/>
                <w:szCs w:val="16"/>
              </w:rPr>
              <w:t>42,6</w:t>
            </w:r>
          </w:p>
        </w:tc>
      </w:tr>
      <w:tr w:rsidR="001A0044" w:rsidRPr="001A0044" w14:paraId="04358BA6" w14:textId="77777777" w:rsidTr="00AC7815">
        <w:trPr>
          <w:trHeight w:val="20"/>
        </w:trPr>
        <w:tc>
          <w:tcPr>
            <w:tcW w:w="5817" w:type="dxa"/>
            <w:hideMark/>
          </w:tcPr>
          <w:p w14:paraId="6BFFB2BF"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4B794132" w14:textId="77777777" w:rsidR="001A0044" w:rsidRPr="001A0044" w:rsidRDefault="001A0044" w:rsidP="001A0044">
            <w:pPr>
              <w:spacing w:line="240" w:lineRule="auto"/>
              <w:ind w:firstLine="0"/>
              <w:rPr>
                <w:bCs/>
                <w:sz w:val="16"/>
                <w:szCs w:val="16"/>
              </w:rPr>
            </w:pPr>
            <w:r w:rsidRPr="001A0044">
              <w:rPr>
                <w:bCs/>
                <w:sz w:val="16"/>
                <w:szCs w:val="16"/>
              </w:rPr>
              <w:t>88.8.00.S7711</w:t>
            </w:r>
          </w:p>
        </w:tc>
        <w:tc>
          <w:tcPr>
            <w:tcW w:w="610" w:type="dxa"/>
            <w:hideMark/>
          </w:tcPr>
          <w:p w14:paraId="05C70617"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3F415B8D" w14:textId="77777777" w:rsidR="001A0044" w:rsidRPr="001A0044" w:rsidRDefault="001A0044" w:rsidP="001A0044">
            <w:pPr>
              <w:spacing w:line="240" w:lineRule="auto"/>
              <w:ind w:firstLine="0"/>
              <w:rPr>
                <w:bCs/>
                <w:sz w:val="16"/>
                <w:szCs w:val="16"/>
              </w:rPr>
            </w:pPr>
            <w:r w:rsidRPr="001A0044">
              <w:rPr>
                <w:bCs/>
                <w:sz w:val="16"/>
                <w:szCs w:val="16"/>
              </w:rPr>
              <w:t>1 487,9</w:t>
            </w:r>
          </w:p>
        </w:tc>
        <w:tc>
          <w:tcPr>
            <w:tcW w:w="1105" w:type="dxa"/>
            <w:hideMark/>
          </w:tcPr>
          <w:p w14:paraId="4961F6BB" w14:textId="77777777" w:rsidR="001A0044" w:rsidRPr="001A0044" w:rsidRDefault="001A0044" w:rsidP="001A0044">
            <w:pPr>
              <w:spacing w:line="240" w:lineRule="auto"/>
              <w:ind w:firstLine="0"/>
              <w:rPr>
                <w:bCs/>
                <w:sz w:val="16"/>
                <w:szCs w:val="16"/>
              </w:rPr>
            </w:pPr>
            <w:r w:rsidRPr="001A0044">
              <w:rPr>
                <w:bCs/>
                <w:sz w:val="16"/>
                <w:szCs w:val="16"/>
              </w:rPr>
              <w:t>634,1</w:t>
            </w:r>
          </w:p>
        </w:tc>
        <w:tc>
          <w:tcPr>
            <w:tcW w:w="1019" w:type="dxa"/>
            <w:hideMark/>
          </w:tcPr>
          <w:p w14:paraId="4E433ADA" w14:textId="77777777" w:rsidR="001A0044" w:rsidRPr="001A0044" w:rsidRDefault="001A0044" w:rsidP="001A0044">
            <w:pPr>
              <w:spacing w:line="240" w:lineRule="auto"/>
              <w:ind w:firstLine="0"/>
              <w:rPr>
                <w:bCs/>
                <w:sz w:val="16"/>
                <w:szCs w:val="16"/>
              </w:rPr>
            </w:pPr>
            <w:r w:rsidRPr="001A0044">
              <w:rPr>
                <w:bCs/>
                <w:sz w:val="16"/>
                <w:szCs w:val="16"/>
              </w:rPr>
              <w:t>42,6</w:t>
            </w:r>
          </w:p>
        </w:tc>
      </w:tr>
      <w:tr w:rsidR="001A0044" w:rsidRPr="001A0044" w14:paraId="20286B93" w14:textId="77777777" w:rsidTr="00AC7815">
        <w:trPr>
          <w:trHeight w:val="20"/>
        </w:trPr>
        <w:tc>
          <w:tcPr>
            <w:tcW w:w="5817" w:type="dxa"/>
            <w:hideMark/>
          </w:tcPr>
          <w:p w14:paraId="153B199A" w14:textId="77777777"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(председатель КСО)</w:t>
            </w:r>
          </w:p>
        </w:tc>
        <w:tc>
          <w:tcPr>
            <w:tcW w:w="1224" w:type="dxa"/>
            <w:hideMark/>
          </w:tcPr>
          <w:p w14:paraId="1751E890" w14:textId="77777777" w:rsidR="001A0044" w:rsidRPr="001A0044" w:rsidRDefault="001A0044" w:rsidP="001A0044">
            <w:pPr>
              <w:spacing w:line="240" w:lineRule="auto"/>
              <w:ind w:firstLine="0"/>
              <w:rPr>
                <w:bCs/>
                <w:sz w:val="16"/>
                <w:szCs w:val="16"/>
              </w:rPr>
            </w:pPr>
            <w:r w:rsidRPr="001A0044">
              <w:rPr>
                <w:bCs/>
                <w:sz w:val="16"/>
                <w:szCs w:val="16"/>
              </w:rPr>
              <w:t>88.8.00.S7716</w:t>
            </w:r>
          </w:p>
        </w:tc>
        <w:tc>
          <w:tcPr>
            <w:tcW w:w="610" w:type="dxa"/>
            <w:hideMark/>
          </w:tcPr>
          <w:p w14:paraId="3C5397F5"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6DF95BF5" w14:textId="77777777" w:rsidR="001A0044" w:rsidRPr="001A0044" w:rsidRDefault="001A0044" w:rsidP="001A0044">
            <w:pPr>
              <w:spacing w:line="240" w:lineRule="auto"/>
              <w:ind w:firstLine="0"/>
              <w:rPr>
                <w:bCs/>
                <w:sz w:val="16"/>
                <w:szCs w:val="16"/>
              </w:rPr>
            </w:pPr>
            <w:r w:rsidRPr="001A0044">
              <w:rPr>
                <w:bCs/>
                <w:sz w:val="16"/>
                <w:szCs w:val="16"/>
              </w:rPr>
              <w:t>1 214,8</w:t>
            </w:r>
          </w:p>
        </w:tc>
        <w:tc>
          <w:tcPr>
            <w:tcW w:w="1105" w:type="dxa"/>
            <w:hideMark/>
          </w:tcPr>
          <w:p w14:paraId="1249AA90" w14:textId="77777777" w:rsidR="001A0044" w:rsidRPr="001A0044" w:rsidRDefault="001A0044" w:rsidP="001A0044">
            <w:pPr>
              <w:spacing w:line="240" w:lineRule="auto"/>
              <w:ind w:firstLine="0"/>
              <w:rPr>
                <w:bCs/>
                <w:sz w:val="16"/>
                <w:szCs w:val="16"/>
              </w:rPr>
            </w:pPr>
            <w:r w:rsidRPr="001A0044">
              <w:rPr>
                <w:bCs/>
                <w:sz w:val="16"/>
                <w:szCs w:val="16"/>
              </w:rPr>
              <w:t>640,5</w:t>
            </w:r>
          </w:p>
        </w:tc>
        <w:tc>
          <w:tcPr>
            <w:tcW w:w="1019" w:type="dxa"/>
            <w:hideMark/>
          </w:tcPr>
          <w:p w14:paraId="2F2100CC" w14:textId="77777777" w:rsidR="001A0044" w:rsidRPr="001A0044" w:rsidRDefault="001A0044" w:rsidP="001A0044">
            <w:pPr>
              <w:spacing w:line="240" w:lineRule="auto"/>
              <w:ind w:firstLine="0"/>
              <w:rPr>
                <w:bCs/>
                <w:sz w:val="16"/>
                <w:szCs w:val="16"/>
              </w:rPr>
            </w:pPr>
            <w:r w:rsidRPr="001A0044">
              <w:rPr>
                <w:bCs/>
                <w:sz w:val="16"/>
                <w:szCs w:val="16"/>
              </w:rPr>
              <w:t>52,7</w:t>
            </w:r>
          </w:p>
        </w:tc>
      </w:tr>
      <w:tr w:rsidR="001A0044" w:rsidRPr="001A0044" w14:paraId="63C2A4B9" w14:textId="77777777" w:rsidTr="00AC7815">
        <w:trPr>
          <w:trHeight w:val="20"/>
        </w:trPr>
        <w:tc>
          <w:tcPr>
            <w:tcW w:w="5817" w:type="dxa"/>
            <w:hideMark/>
          </w:tcPr>
          <w:p w14:paraId="49B3BB98" w14:textId="77777777" w:rsidR="001A0044" w:rsidRPr="001A0044" w:rsidRDefault="001A0044" w:rsidP="001A0044">
            <w:pPr>
              <w:spacing w:line="240" w:lineRule="auto"/>
              <w:ind w:left="-57" w:firstLine="0"/>
              <w:rPr>
                <w:bCs/>
                <w:sz w:val="16"/>
                <w:szCs w:val="16"/>
              </w:rPr>
            </w:pPr>
            <w:r w:rsidRPr="001A0044">
              <w:rPr>
                <w:b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0F30A437" w14:textId="77777777" w:rsidR="001A0044" w:rsidRPr="001A0044" w:rsidRDefault="001A0044" w:rsidP="001A0044">
            <w:pPr>
              <w:spacing w:line="240" w:lineRule="auto"/>
              <w:ind w:firstLine="0"/>
              <w:rPr>
                <w:bCs/>
                <w:sz w:val="16"/>
                <w:szCs w:val="16"/>
              </w:rPr>
            </w:pPr>
            <w:r w:rsidRPr="001A0044">
              <w:rPr>
                <w:bCs/>
                <w:sz w:val="16"/>
                <w:szCs w:val="16"/>
              </w:rPr>
              <w:t>88.8.00.S7716</w:t>
            </w:r>
          </w:p>
        </w:tc>
        <w:tc>
          <w:tcPr>
            <w:tcW w:w="610" w:type="dxa"/>
            <w:hideMark/>
          </w:tcPr>
          <w:p w14:paraId="58189E55"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437F003D" w14:textId="77777777" w:rsidR="001A0044" w:rsidRPr="001A0044" w:rsidRDefault="001A0044" w:rsidP="001A0044">
            <w:pPr>
              <w:spacing w:line="240" w:lineRule="auto"/>
              <w:ind w:firstLine="0"/>
              <w:rPr>
                <w:bCs/>
                <w:sz w:val="16"/>
                <w:szCs w:val="16"/>
              </w:rPr>
            </w:pPr>
            <w:r w:rsidRPr="001A0044">
              <w:rPr>
                <w:bCs/>
                <w:sz w:val="16"/>
                <w:szCs w:val="16"/>
              </w:rPr>
              <w:t>1 214,8</w:t>
            </w:r>
          </w:p>
        </w:tc>
        <w:tc>
          <w:tcPr>
            <w:tcW w:w="1105" w:type="dxa"/>
            <w:hideMark/>
          </w:tcPr>
          <w:p w14:paraId="7A390A6F" w14:textId="77777777" w:rsidR="001A0044" w:rsidRPr="001A0044" w:rsidRDefault="001A0044" w:rsidP="001A0044">
            <w:pPr>
              <w:spacing w:line="240" w:lineRule="auto"/>
              <w:ind w:firstLine="0"/>
              <w:rPr>
                <w:bCs/>
                <w:sz w:val="16"/>
                <w:szCs w:val="16"/>
              </w:rPr>
            </w:pPr>
            <w:r w:rsidRPr="001A0044">
              <w:rPr>
                <w:bCs/>
                <w:sz w:val="16"/>
                <w:szCs w:val="16"/>
              </w:rPr>
              <w:t>640,5</w:t>
            </w:r>
          </w:p>
        </w:tc>
        <w:tc>
          <w:tcPr>
            <w:tcW w:w="1019" w:type="dxa"/>
            <w:hideMark/>
          </w:tcPr>
          <w:p w14:paraId="79524233" w14:textId="77777777" w:rsidR="001A0044" w:rsidRPr="001A0044" w:rsidRDefault="001A0044" w:rsidP="001A0044">
            <w:pPr>
              <w:spacing w:line="240" w:lineRule="auto"/>
              <w:ind w:firstLine="0"/>
              <w:rPr>
                <w:bCs/>
                <w:sz w:val="16"/>
                <w:szCs w:val="16"/>
              </w:rPr>
            </w:pPr>
            <w:r w:rsidRPr="001A0044">
              <w:rPr>
                <w:bCs/>
                <w:sz w:val="16"/>
                <w:szCs w:val="16"/>
              </w:rPr>
              <w:t>52,7</w:t>
            </w:r>
          </w:p>
        </w:tc>
      </w:tr>
      <w:tr w:rsidR="001A0044" w:rsidRPr="001A0044" w14:paraId="585DB1BF" w14:textId="77777777" w:rsidTr="00AC7815">
        <w:trPr>
          <w:trHeight w:val="20"/>
        </w:trPr>
        <w:tc>
          <w:tcPr>
            <w:tcW w:w="5817" w:type="dxa"/>
            <w:hideMark/>
          </w:tcPr>
          <w:p w14:paraId="3D363356" w14:textId="77777777" w:rsidR="001A0044" w:rsidRPr="001A0044" w:rsidRDefault="001A0044" w:rsidP="001A0044">
            <w:pPr>
              <w:spacing w:line="240" w:lineRule="auto"/>
              <w:ind w:left="-57" w:firstLine="0"/>
              <w:rPr>
                <w:bCs/>
                <w:sz w:val="16"/>
                <w:szCs w:val="16"/>
              </w:rPr>
            </w:pPr>
            <w:r w:rsidRPr="001A0044">
              <w:rPr>
                <w:bCs/>
                <w:sz w:val="16"/>
                <w:szCs w:val="16"/>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1224" w:type="dxa"/>
            <w:hideMark/>
          </w:tcPr>
          <w:p w14:paraId="635C33D2" w14:textId="77777777" w:rsidR="001A0044" w:rsidRPr="001A0044" w:rsidRDefault="001A0044" w:rsidP="001A0044">
            <w:pPr>
              <w:spacing w:line="240" w:lineRule="auto"/>
              <w:ind w:firstLine="0"/>
              <w:rPr>
                <w:bCs/>
                <w:sz w:val="16"/>
                <w:szCs w:val="16"/>
              </w:rPr>
            </w:pPr>
            <w:r w:rsidRPr="001A0044">
              <w:rPr>
                <w:bCs/>
                <w:sz w:val="16"/>
                <w:szCs w:val="16"/>
              </w:rPr>
              <w:t>88.8.00.87630</w:t>
            </w:r>
          </w:p>
        </w:tc>
        <w:tc>
          <w:tcPr>
            <w:tcW w:w="610" w:type="dxa"/>
            <w:hideMark/>
          </w:tcPr>
          <w:p w14:paraId="633CE75D"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3284C017" w14:textId="77777777" w:rsidR="001A0044" w:rsidRPr="001A0044" w:rsidRDefault="001A0044" w:rsidP="001A0044">
            <w:pPr>
              <w:spacing w:line="240" w:lineRule="auto"/>
              <w:ind w:firstLine="0"/>
              <w:rPr>
                <w:bCs/>
                <w:sz w:val="16"/>
                <w:szCs w:val="16"/>
              </w:rPr>
            </w:pPr>
            <w:r w:rsidRPr="001A0044">
              <w:rPr>
                <w:bCs/>
                <w:sz w:val="16"/>
                <w:szCs w:val="16"/>
              </w:rPr>
              <w:t>0,2</w:t>
            </w:r>
          </w:p>
        </w:tc>
        <w:tc>
          <w:tcPr>
            <w:tcW w:w="1105" w:type="dxa"/>
            <w:hideMark/>
          </w:tcPr>
          <w:p w14:paraId="29C9FC03"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44D5C7C5"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19357267" w14:textId="77777777" w:rsidTr="00AC7815">
        <w:trPr>
          <w:trHeight w:val="20"/>
        </w:trPr>
        <w:tc>
          <w:tcPr>
            <w:tcW w:w="5817" w:type="dxa"/>
            <w:hideMark/>
          </w:tcPr>
          <w:p w14:paraId="1D78DCC8"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40BAA9D1" w14:textId="77777777" w:rsidR="001A0044" w:rsidRPr="001A0044" w:rsidRDefault="001A0044" w:rsidP="001A0044">
            <w:pPr>
              <w:spacing w:line="240" w:lineRule="auto"/>
              <w:ind w:firstLine="0"/>
              <w:rPr>
                <w:bCs/>
                <w:sz w:val="16"/>
                <w:szCs w:val="16"/>
              </w:rPr>
            </w:pPr>
            <w:r w:rsidRPr="001A0044">
              <w:rPr>
                <w:bCs/>
                <w:sz w:val="16"/>
                <w:szCs w:val="16"/>
              </w:rPr>
              <w:t>88.8.00.87630</w:t>
            </w:r>
          </w:p>
        </w:tc>
        <w:tc>
          <w:tcPr>
            <w:tcW w:w="610" w:type="dxa"/>
            <w:hideMark/>
          </w:tcPr>
          <w:p w14:paraId="54118380"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3EEEB7C4" w14:textId="77777777" w:rsidR="001A0044" w:rsidRPr="001A0044" w:rsidRDefault="001A0044" w:rsidP="001A0044">
            <w:pPr>
              <w:spacing w:line="240" w:lineRule="auto"/>
              <w:ind w:firstLine="0"/>
              <w:rPr>
                <w:bCs/>
                <w:sz w:val="16"/>
                <w:szCs w:val="16"/>
              </w:rPr>
            </w:pPr>
            <w:r w:rsidRPr="001A0044">
              <w:rPr>
                <w:bCs/>
                <w:sz w:val="16"/>
                <w:szCs w:val="16"/>
              </w:rPr>
              <w:t>0,2</w:t>
            </w:r>
          </w:p>
        </w:tc>
        <w:tc>
          <w:tcPr>
            <w:tcW w:w="1105" w:type="dxa"/>
            <w:hideMark/>
          </w:tcPr>
          <w:p w14:paraId="670CB41D" w14:textId="77777777" w:rsidR="001A0044" w:rsidRPr="001A0044" w:rsidRDefault="001A0044" w:rsidP="001A0044">
            <w:pPr>
              <w:spacing w:line="240" w:lineRule="auto"/>
              <w:ind w:firstLine="0"/>
              <w:rPr>
                <w:bCs/>
                <w:sz w:val="16"/>
                <w:szCs w:val="16"/>
              </w:rPr>
            </w:pPr>
            <w:r w:rsidRPr="001A0044">
              <w:rPr>
                <w:bCs/>
                <w:sz w:val="16"/>
                <w:szCs w:val="16"/>
              </w:rPr>
              <w:t>0,0</w:t>
            </w:r>
          </w:p>
        </w:tc>
        <w:tc>
          <w:tcPr>
            <w:tcW w:w="1019" w:type="dxa"/>
            <w:hideMark/>
          </w:tcPr>
          <w:p w14:paraId="6D66BB89" w14:textId="77777777" w:rsidR="001A0044" w:rsidRPr="001A0044" w:rsidRDefault="001A0044" w:rsidP="001A0044">
            <w:pPr>
              <w:spacing w:line="240" w:lineRule="auto"/>
              <w:ind w:firstLine="0"/>
              <w:rPr>
                <w:bCs/>
                <w:sz w:val="16"/>
                <w:szCs w:val="16"/>
              </w:rPr>
            </w:pPr>
            <w:r w:rsidRPr="001A0044">
              <w:rPr>
                <w:bCs/>
                <w:sz w:val="16"/>
                <w:szCs w:val="16"/>
              </w:rPr>
              <w:t>0,0</w:t>
            </w:r>
          </w:p>
        </w:tc>
      </w:tr>
      <w:tr w:rsidR="001A0044" w:rsidRPr="001A0044" w14:paraId="5F436308" w14:textId="77777777" w:rsidTr="00AC7815">
        <w:trPr>
          <w:trHeight w:val="20"/>
        </w:trPr>
        <w:tc>
          <w:tcPr>
            <w:tcW w:w="5817" w:type="dxa"/>
            <w:hideMark/>
          </w:tcPr>
          <w:p w14:paraId="3272A82B" w14:textId="77777777" w:rsidR="001A0044" w:rsidRPr="001A0044" w:rsidRDefault="001A0044" w:rsidP="001A0044">
            <w:pPr>
              <w:spacing w:line="240" w:lineRule="auto"/>
              <w:ind w:left="-57" w:firstLine="0"/>
              <w:rPr>
                <w:bCs/>
                <w:sz w:val="16"/>
                <w:szCs w:val="16"/>
              </w:rPr>
            </w:pPr>
            <w:r w:rsidRPr="001A0044">
              <w:rPr>
                <w:bCs/>
                <w:sz w:val="16"/>
                <w:szCs w:val="16"/>
              </w:rPr>
              <w:t>Расходы на обеспечение деятельности (оказания услуг) муниципальных учреждений расходов прочих учреждений</w:t>
            </w:r>
          </w:p>
        </w:tc>
        <w:tc>
          <w:tcPr>
            <w:tcW w:w="1224" w:type="dxa"/>
            <w:hideMark/>
          </w:tcPr>
          <w:p w14:paraId="73AA4FC9" w14:textId="77777777" w:rsidR="001A0044" w:rsidRPr="001A0044" w:rsidRDefault="001A0044" w:rsidP="001A0044">
            <w:pPr>
              <w:spacing w:line="240" w:lineRule="auto"/>
              <w:ind w:firstLine="0"/>
              <w:rPr>
                <w:bCs/>
                <w:sz w:val="16"/>
                <w:szCs w:val="16"/>
              </w:rPr>
            </w:pPr>
            <w:r w:rsidRPr="001A0044">
              <w:rPr>
                <w:bCs/>
                <w:sz w:val="16"/>
                <w:szCs w:val="16"/>
              </w:rPr>
              <w:t>88.9.00.90590</w:t>
            </w:r>
          </w:p>
        </w:tc>
        <w:tc>
          <w:tcPr>
            <w:tcW w:w="610" w:type="dxa"/>
            <w:hideMark/>
          </w:tcPr>
          <w:p w14:paraId="67C3CDE0"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5DBDEDF4" w14:textId="77777777" w:rsidR="001A0044" w:rsidRPr="001A0044" w:rsidRDefault="001A0044" w:rsidP="001A0044">
            <w:pPr>
              <w:spacing w:line="240" w:lineRule="auto"/>
              <w:ind w:firstLine="0"/>
              <w:rPr>
                <w:bCs/>
                <w:sz w:val="16"/>
                <w:szCs w:val="16"/>
              </w:rPr>
            </w:pPr>
            <w:r w:rsidRPr="001A0044">
              <w:rPr>
                <w:bCs/>
                <w:sz w:val="16"/>
                <w:szCs w:val="16"/>
              </w:rPr>
              <w:t>42 723,6</w:t>
            </w:r>
          </w:p>
        </w:tc>
        <w:tc>
          <w:tcPr>
            <w:tcW w:w="1105" w:type="dxa"/>
            <w:hideMark/>
          </w:tcPr>
          <w:p w14:paraId="5A5E92D7" w14:textId="77777777" w:rsidR="001A0044" w:rsidRPr="001A0044" w:rsidRDefault="001A0044" w:rsidP="001A0044">
            <w:pPr>
              <w:spacing w:line="240" w:lineRule="auto"/>
              <w:ind w:firstLine="0"/>
              <w:rPr>
                <w:bCs/>
                <w:sz w:val="16"/>
                <w:szCs w:val="16"/>
              </w:rPr>
            </w:pPr>
            <w:r w:rsidRPr="001A0044">
              <w:rPr>
                <w:bCs/>
                <w:sz w:val="16"/>
                <w:szCs w:val="16"/>
              </w:rPr>
              <w:t>27 271,1</w:t>
            </w:r>
          </w:p>
        </w:tc>
        <w:tc>
          <w:tcPr>
            <w:tcW w:w="1019" w:type="dxa"/>
            <w:hideMark/>
          </w:tcPr>
          <w:p w14:paraId="79341CD7" w14:textId="77777777" w:rsidR="001A0044" w:rsidRPr="001A0044" w:rsidRDefault="001A0044" w:rsidP="001A0044">
            <w:pPr>
              <w:spacing w:line="240" w:lineRule="auto"/>
              <w:ind w:firstLine="0"/>
              <w:rPr>
                <w:bCs/>
                <w:sz w:val="16"/>
                <w:szCs w:val="16"/>
              </w:rPr>
            </w:pPr>
            <w:r w:rsidRPr="001A0044">
              <w:rPr>
                <w:bCs/>
                <w:sz w:val="16"/>
                <w:szCs w:val="16"/>
              </w:rPr>
              <w:t>63,8</w:t>
            </w:r>
          </w:p>
        </w:tc>
      </w:tr>
      <w:tr w:rsidR="001A0044" w:rsidRPr="001A0044" w14:paraId="42571DB5" w14:textId="77777777" w:rsidTr="00AC7815">
        <w:trPr>
          <w:trHeight w:val="20"/>
        </w:trPr>
        <w:tc>
          <w:tcPr>
            <w:tcW w:w="5817" w:type="dxa"/>
            <w:hideMark/>
          </w:tcPr>
          <w:p w14:paraId="373B1EB8"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72165980" w14:textId="77777777" w:rsidR="001A0044" w:rsidRPr="001A0044" w:rsidRDefault="001A0044" w:rsidP="001A0044">
            <w:pPr>
              <w:spacing w:line="240" w:lineRule="auto"/>
              <w:ind w:firstLine="0"/>
              <w:rPr>
                <w:bCs/>
                <w:sz w:val="16"/>
                <w:szCs w:val="16"/>
              </w:rPr>
            </w:pPr>
            <w:r w:rsidRPr="001A0044">
              <w:rPr>
                <w:bCs/>
                <w:sz w:val="16"/>
                <w:szCs w:val="16"/>
              </w:rPr>
              <w:t>88.9.00.90590</w:t>
            </w:r>
          </w:p>
        </w:tc>
        <w:tc>
          <w:tcPr>
            <w:tcW w:w="610" w:type="dxa"/>
            <w:hideMark/>
          </w:tcPr>
          <w:p w14:paraId="5E74697A"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32FF4F67" w14:textId="77777777" w:rsidR="001A0044" w:rsidRPr="001A0044" w:rsidRDefault="001A0044" w:rsidP="001A0044">
            <w:pPr>
              <w:spacing w:line="240" w:lineRule="auto"/>
              <w:ind w:firstLine="0"/>
              <w:rPr>
                <w:bCs/>
                <w:sz w:val="16"/>
                <w:szCs w:val="16"/>
              </w:rPr>
            </w:pPr>
            <w:r w:rsidRPr="001A0044">
              <w:rPr>
                <w:bCs/>
                <w:sz w:val="16"/>
                <w:szCs w:val="16"/>
              </w:rPr>
              <w:t>11,2</w:t>
            </w:r>
          </w:p>
        </w:tc>
        <w:tc>
          <w:tcPr>
            <w:tcW w:w="1105" w:type="dxa"/>
            <w:hideMark/>
          </w:tcPr>
          <w:p w14:paraId="0795F358" w14:textId="77777777" w:rsidR="001A0044" w:rsidRPr="001A0044" w:rsidRDefault="001A0044" w:rsidP="001A0044">
            <w:pPr>
              <w:spacing w:line="240" w:lineRule="auto"/>
              <w:ind w:firstLine="0"/>
              <w:rPr>
                <w:bCs/>
                <w:sz w:val="16"/>
                <w:szCs w:val="16"/>
              </w:rPr>
            </w:pPr>
            <w:r w:rsidRPr="001A0044">
              <w:rPr>
                <w:bCs/>
                <w:sz w:val="16"/>
                <w:szCs w:val="16"/>
              </w:rPr>
              <w:t>2,8</w:t>
            </w:r>
          </w:p>
        </w:tc>
        <w:tc>
          <w:tcPr>
            <w:tcW w:w="1019" w:type="dxa"/>
            <w:hideMark/>
          </w:tcPr>
          <w:p w14:paraId="1EA5310A" w14:textId="77777777" w:rsidR="001A0044" w:rsidRPr="001A0044" w:rsidRDefault="001A0044" w:rsidP="001A0044">
            <w:pPr>
              <w:spacing w:line="240" w:lineRule="auto"/>
              <w:ind w:firstLine="0"/>
              <w:rPr>
                <w:bCs/>
                <w:sz w:val="16"/>
                <w:szCs w:val="16"/>
              </w:rPr>
            </w:pPr>
            <w:r w:rsidRPr="001A0044">
              <w:rPr>
                <w:bCs/>
                <w:sz w:val="16"/>
                <w:szCs w:val="16"/>
              </w:rPr>
              <w:t>25,0</w:t>
            </w:r>
          </w:p>
        </w:tc>
      </w:tr>
      <w:tr w:rsidR="001A0044" w:rsidRPr="001A0044" w14:paraId="0297F489" w14:textId="77777777" w:rsidTr="00AC7815">
        <w:trPr>
          <w:trHeight w:val="20"/>
        </w:trPr>
        <w:tc>
          <w:tcPr>
            <w:tcW w:w="5817" w:type="dxa"/>
            <w:hideMark/>
          </w:tcPr>
          <w:p w14:paraId="231B70C3" w14:textId="77777777" w:rsidR="001A0044" w:rsidRPr="001A0044" w:rsidRDefault="001A0044" w:rsidP="001A0044">
            <w:pPr>
              <w:spacing w:line="240" w:lineRule="auto"/>
              <w:ind w:left="-57" w:firstLine="0"/>
              <w:rPr>
                <w:bCs/>
                <w:sz w:val="16"/>
                <w:szCs w:val="16"/>
              </w:rPr>
            </w:pPr>
            <w:r w:rsidRPr="001A0044">
              <w:rPr>
                <w:bCs/>
                <w:sz w:val="16"/>
                <w:szCs w:val="16"/>
              </w:rPr>
              <w:t>Закупка товаров, работ и услуг для государственных (муниципальных нужд)</w:t>
            </w:r>
          </w:p>
        </w:tc>
        <w:tc>
          <w:tcPr>
            <w:tcW w:w="1224" w:type="dxa"/>
            <w:hideMark/>
          </w:tcPr>
          <w:p w14:paraId="6EC1B1AB" w14:textId="77777777" w:rsidR="001A0044" w:rsidRPr="001A0044" w:rsidRDefault="001A0044" w:rsidP="001A0044">
            <w:pPr>
              <w:spacing w:line="240" w:lineRule="auto"/>
              <w:ind w:firstLine="0"/>
              <w:rPr>
                <w:bCs/>
                <w:sz w:val="16"/>
                <w:szCs w:val="16"/>
              </w:rPr>
            </w:pPr>
            <w:r w:rsidRPr="001A0044">
              <w:rPr>
                <w:bCs/>
                <w:sz w:val="16"/>
                <w:szCs w:val="16"/>
              </w:rPr>
              <w:t>88.9.00.90590</w:t>
            </w:r>
          </w:p>
        </w:tc>
        <w:tc>
          <w:tcPr>
            <w:tcW w:w="610" w:type="dxa"/>
            <w:hideMark/>
          </w:tcPr>
          <w:p w14:paraId="17C9DC3E" w14:textId="77777777" w:rsidR="001A0044" w:rsidRPr="001A0044" w:rsidRDefault="001A0044" w:rsidP="001A0044">
            <w:pPr>
              <w:spacing w:line="240" w:lineRule="auto"/>
              <w:ind w:firstLine="0"/>
              <w:rPr>
                <w:bCs/>
                <w:sz w:val="16"/>
                <w:szCs w:val="16"/>
              </w:rPr>
            </w:pPr>
            <w:r w:rsidRPr="001A0044">
              <w:rPr>
                <w:bCs/>
                <w:sz w:val="16"/>
                <w:szCs w:val="16"/>
              </w:rPr>
              <w:t>200</w:t>
            </w:r>
          </w:p>
        </w:tc>
        <w:tc>
          <w:tcPr>
            <w:tcW w:w="874" w:type="dxa"/>
            <w:hideMark/>
          </w:tcPr>
          <w:p w14:paraId="3612F863" w14:textId="77777777" w:rsidR="001A0044" w:rsidRPr="001A0044" w:rsidRDefault="001A0044" w:rsidP="001A0044">
            <w:pPr>
              <w:spacing w:line="240" w:lineRule="auto"/>
              <w:ind w:firstLine="0"/>
              <w:rPr>
                <w:bCs/>
                <w:sz w:val="16"/>
                <w:szCs w:val="16"/>
              </w:rPr>
            </w:pPr>
            <w:r w:rsidRPr="001A0044">
              <w:rPr>
                <w:bCs/>
                <w:sz w:val="16"/>
                <w:szCs w:val="16"/>
              </w:rPr>
              <w:t>2 616,3</w:t>
            </w:r>
          </w:p>
        </w:tc>
        <w:tc>
          <w:tcPr>
            <w:tcW w:w="1105" w:type="dxa"/>
            <w:hideMark/>
          </w:tcPr>
          <w:p w14:paraId="10CFBAD8" w14:textId="77777777" w:rsidR="001A0044" w:rsidRPr="001A0044" w:rsidRDefault="001A0044" w:rsidP="001A0044">
            <w:pPr>
              <w:spacing w:line="240" w:lineRule="auto"/>
              <w:ind w:firstLine="0"/>
              <w:rPr>
                <w:bCs/>
                <w:sz w:val="16"/>
                <w:szCs w:val="16"/>
              </w:rPr>
            </w:pPr>
            <w:r w:rsidRPr="001A0044">
              <w:rPr>
                <w:bCs/>
                <w:sz w:val="16"/>
                <w:szCs w:val="16"/>
              </w:rPr>
              <w:t>1 815,3</w:t>
            </w:r>
          </w:p>
        </w:tc>
        <w:tc>
          <w:tcPr>
            <w:tcW w:w="1019" w:type="dxa"/>
            <w:hideMark/>
          </w:tcPr>
          <w:p w14:paraId="0C3FB1E2" w14:textId="77777777" w:rsidR="001A0044" w:rsidRPr="001A0044" w:rsidRDefault="001A0044" w:rsidP="001A0044">
            <w:pPr>
              <w:spacing w:line="240" w:lineRule="auto"/>
              <w:ind w:firstLine="0"/>
              <w:rPr>
                <w:bCs/>
                <w:sz w:val="16"/>
                <w:szCs w:val="16"/>
              </w:rPr>
            </w:pPr>
            <w:r w:rsidRPr="001A0044">
              <w:rPr>
                <w:bCs/>
                <w:sz w:val="16"/>
                <w:szCs w:val="16"/>
              </w:rPr>
              <w:t>69,4</w:t>
            </w:r>
          </w:p>
        </w:tc>
      </w:tr>
      <w:tr w:rsidR="001A0044" w:rsidRPr="001A0044" w14:paraId="47EE0C0A" w14:textId="77777777" w:rsidTr="00AC7815">
        <w:trPr>
          <w:trHeight w:val="20"/>
        </w:trPr>
        <w:tc>
          <w:tcPr>
            <w:tcW w:w="5817" w:type="dxa"/>
            <w:hideMark/>
          </w:tcPr>
          <w:p w14:paraId="1A8CDF8C" w14:textId="77777777" w:rsidR="001A0044" w:rsidRPr="001A0044" w:rsidRDefault="001A0044" w:rsidP="001A0044">
            <w:pPr>
              <w:spacing w:line="240" w:lineRule="auto"/>
              <w:ind w:left="-57" w:firstLine="0"/>
              <w:rPr>
                <w:bCs/>
                <w:sz w:val="16"/>
                <w:szCs w:val="16"/>
              </w:rPr>
            </w:pPr>
            <w:r w:rsidRPr="001A0044">
              <w:rPr>
                <w:bCs/>
                <w:sz w:val="16"/>
                <w:szCs w:val="16"/>
              </w:rPr>
              <w:t>Иные бюджетные ассигнования</w:t>
            </w:r>
          </w:p>
        </w:tc>
        <w:tc>
          <w:tcPr>
            <w:tcW w:w="1224" w:type="dxa"/>
            <w:hideMark/>
          </w:tcPr>
          <w:p w14:paraId="2968C50C" w14:textId="77777777" w:rsidR="001A0044" w:rsidRPr="001A0044" w:rsidRDefault="001A0044" w:rsidP="001A0044">
            <w:pPr>
              <w:spacing w:line="240" w:lineRule="auto"/>
              <w:ind w:firstLine="0"/>
              <w:rPr>
                <w:bCs/>
                <w:sz w:val="16"/>
                <w:szCs w:val="16"/>
              </w:rPr>
            </w:pPr>
            <w:r w:rsidRPr="001A0044">
              <w:rPr>
                <w:bCs/>
                <w:sz w:val="16"/>
                <w:szCs w:val="16"/>
              </w:rPr>
              <w:t>88.9.00.90590</w:t>
            </w:r>
          </w:p>
        </w:tc>
        <w:tc>
          <w:tcPr>
            <w:tcW w:w="610" w:type="dxa"/>
            <w:hideMark/>
          </w:tcPr>
          <w:p w14:paraId="335C16E8" w14:textId="77777777" w:rsidR="001A0044" w:rsidRPr="001A0044" w:rsidRDefault="001A0044" w:rsidP="001A0044">
            <w:pPr>
              <w:spacing w:line="240" w:lineRule="auto"/>
              <w:ind w:firstLine="0"/>
              <w:rPr>
                <w:bCs/>
                <w:sz w:val="16"/>
                <w:szCs w:val="16"/>
              </w:rPr>
            </w:pPr>
            <w:r w:rsidRPr="001A0044">
              <w:rPr>
                <w:bCs/>
                <w:sz w:val="16"/>
                <w:szCs w:val="16"/>
              </w:rPr>
              <w:t>800</w:t>
            </w:r>
          </w:p>
        </w:tc>
        <w:tc>
          <w:tcPr>
            <w:tcW w:w="874" w:type="dxa"/>
            <w:hideMark/>
          </w:tcPr>
          <w:p w14:paraId="6EE788F0" w14:textId="77777777" w:rsidR="001A0044" w:rsidRPr="001A0044" w:rsidRDefault="001A0044" w:rsidP="001A0044">
            <w:pPr>
              <w:spacing w:line="240" w:lineRule="auto"/>
              <w:ind w:firstLine="0"/>
              <w:rPr>
                <w:bCs/>
                <w:sz w:val="16"/>
                <w:szCs w:val="16"/>
              </w:rPr>
            </w:pPr>
            <w:r w:rsidRPr="001A0044">
              <w:rPr>
                <w:bCs/>
                <w:sz w:val="16"/>
                <w:szCs w:val="16"/>
              </w:rPr>
              <w:t>40,4</w:t>
            </w:r>
          </w:p>
        </w:tc>
        <w:tc>
          <w:tcPr>
            <w:tcW w:w="1105" w:type="dxa"/>
            <w:hideMark/>
          </w:tcPr>
          <w:p w14:paraId="437D440B" w14:textId="77777777" w:rsidR="001A0044" w:rsidRPr="001A0044" w:rsidRDefault="001A0044" w:rsidP="001A0044">
            <w:pPr>
              <w:spacing w:line="240" w:lineRule="auto"/>
              <w:ind w:firstLine="0"/>
              <w:rPr>
                <w:bCs/>
                <w:sz w:val="16"/>
                <w:szCs w:val="16"/>
              </w:rPr>
            </w:pPr>
            <w:r w:rsidRPr="001A0044">
              <w:rPr>
                <w:bCs/>
                <w:sz w:val="16"/>
                <w:szCs w:val="16"/>
              </w:rPr>
              <w:t>32,6</w:t>
            </w:r>
          </w:p>
        </w:tc>
        <w:tc>
          <w:tcPr>
            <w:tcW w:w="1019" w:type="dxa"/>
            <w:hideMark/>
          </w:tcPr>
          <w:p w14:paraId="37A8205B" w14:textId="77777777" w:rsidR="001A0044" w:rsidRPr="001A0044" w:rsidRDefault="001A0044" w:rsidP="001A0044">
            <w:pPr>
              <w:spacing w:line="240" w:lineRule="auto"/>
              <w:ind w:firstLine="0"/>
              <w:rPr>
                <w:bCs/>
                <w:sz w:val="16"/>
                <w:szCs w:val="16"/>
              </w:rPr>
            </w:pPr>
            <w:r w:rsidRPr="001A0044">
              <w:rPr>
                <w:bCs/>
                <w:sz w:val="16"/>
                <w:szCs w:val="16"/>
              </w:rPr>
              <w:t>80,7</w:t>
            </w:r>
          </w:p>
        </w:tc>
      </w:tr>
      <w:tr w:rsidR="001A0044" w:rsidRPr="001A0044" w14:paraId="682C3E3A" w14:textId="77777777" w:rsidTr="00AC7815">
        <w:trPr>
          <w:trHeight w:val="20"/>
        </w:trPr>
        <w:tc>
          <w:tcPr>
            <w:tcW w:w="5817" w:type="dxa"/>
            <w:hideMark/>
          </w:tcPr>
          <w:p w14:paraId="1250B254" w14:textId="77777777" w:rsidR="001A0044" w:rsidRPr="001A0044" w:rsidRDefault="001A0044" w:rsidP="001A0044">
            <w:pPr>
              <w:spacing w:line="240" w:lineRule="auto"/>
              <w:ind w:left="-57" w:firstLine="0"/>
              <w:rPr>
                <w:bCs/>
                <w:sz w:val="16"/>
                <w:szCs w:val="16"/>
              </w:rPr>
            </w:pPr>
            <w:r w:rsidRPr="001A0044">
              <w:rPr>
                <w:bCs/>
                <w:sz w:val="16"/>
                <w:szCs w:val="16"/>
              </w:rPr>
              <w:t>Предоставление субсидий бюджетным, автономным учреждениям и иным некоммерческим организациям</w:t>
            </w:r>
          </w:p>
        </w:tc>
        <w:tc>
          <w:tcPr>
            <w:tcW w:w="1224" w:type="dxa"/>
            <w:hideMark/>
          </w:tcPr>
          <w:p w14:paraId="3CD5FA10" w14:textId="77777777" w:rsidR="001A0044" w:rsidRPr="001A0044" w:rsidRDefault="001A0044" w:rsidP="001A0044">
            <w:pPr>
              <w:spacing w:line="240" w:lineRule="auto"/>
              <w:ind w:firstLine="0"/>
              <w:rPr>
                <w:bCs/>
                <w:sz w:val="16"/>
                <w:szCs w:val="16"/>
              </w:rPr>
            </w:pPr>
            <w:r w:rsidRPr="001A0044">
              <w:rPr>
                <w:bCs/>
                <w:sz w:val="16"/>
                <w:szCs w:val="16"/>
              </w:rPr>
              <w:t>88.9.00.90590</w:t>
            </w:r>
          </w:p>
        </w:tc>
        <w:tc>
          <w:tcPr>
            <w:tcW w:w="610" w:type="dxa"/>
            <w:hideMark/>
          </w:tcPr>
          <w:p w14:paraId="77E6FE77" w14:textId="77777777" w:rsidR="001A0044" w:rsidRPr="001A0044" w:rsidRDefault="001A0044" w:rsidP="001A0044">
            <w:pPr>
              <w:spacing w:line="240" w:lineRule="auto"/>
              <w:ind w:firstLine="0"/>
              <w:rPr>
                <w:bCs/>
                <w:sz w:val="16"/>
                <w:szCs w:val="16"/>
              </w:rPr>
            </w:pPr>
            <w:r w:rsidRPr="001A0044">
              <w:rPr>
                <w:bCs/>
                <w:sz w:val="16"/>
                <w:szCs w:val="16"/>
              </w:rPr>
              <w:t>600</w:t>
            </w:r>
          </w:p>
        </w:tc>
        <w:tc>
          <w:tcPr>
            <w:tcW w:w="874" w:type="dxa"/>
            <w:hideMark/>
          </w:tcPr>
          <w:p w14:paraId="73BD2672" w14:textId="77777777" w:rsidR="001A0044" w:rsidRPr="001A0044" w:rsidRDefault="001A0044" w:rsidP="001A0044">
            <w:pPr>
              <w:spacing w:line="240" w:lineRule="auto"/>
              <w:ind w:firstLine="0"/>
              <w:rPr>
                <w:bCs/>
                <w:sz w:val="16"/>
                <w:szCs w:val="16"/>
              </w:rPr>
            </w:pPr>
            <w:r w:rsidRPr="001A0044">
              <w:rPr>
                <w:bCs/>
                <w:sz w:val="16"/>
                <w:szCs w:val="16"/>
              </w:rPr>
              <w:t>40 055,7</w:t>
            </w:r>
          </w:p>
        </w:tc>
        <w:tc>
          <w:tcPr>
            <w:tcW w:w="1105" w:type="dxa"/>
            <w:hideMark/>
          </w:tcPr>
          <w:p w14:paraId="3A78D023" w14:textId="77777777" w:rsidR="001A0044" w:rsidRPr="001A0044" w:rsidRDefault="001A0044" w:rsidP="001A0044">
            <w:pPr>
              <w:spacing w:line="240" w:lineRule="auto"/>
              <w:ind w:firstLine="0"/>
              <w:rPr>
                <w:bCs/>
                <w:sz w:val="16"/>
                <w:szCs w:val="16"/>
              </w:rPr>
            </w:pPr>
            <w:r w:rsidRPr="001A0044">
              <w:rPr>
                <w:bCs/>
                <w:sz w:val="16"/>
                <w:szCs w:val="16"/>
              </w:rPr>
              <w:t>25 420,4</w:t>
            </w:r>
          </w:p>
        </w:tc>
        <w:tc>
          <w:tcPr>
            <w:tcW w:w="1019" w:type="dxa"/>
            <w:hideMark/>
          </w:tcPr>
          <w:p w14:paraId="47D597C5" w14:textId="77777777" w:rsidR="001A0044" w:rsidRPr="001A0044" w:rsidRDefault="001A0044" w:rsidP="001A0044">
            <w:pPr>
              <w:spacing w:line="240" w:lineRule="auto"/>
              <w:ind w:firstLine="0"/>
              <w:rPr>
                <w:bCs/>
                <w:sz w:val="16"/>
                <w:szCs w:val="16"/>
              </w:rPr>
            </w:pPr>
            <w:r w:rsidRPr="001A0044">
              <w:rPr>
                <w:bCs/>
                <w:sz w:val="16"/>
                <w:szCs w:val="16"/>
              </w:rPr>
              <w:t>63,5</w:t>
            </w:r>
          </w:p>
        </w:tc>
      </w:tr>
      <w:tr w:rsidR="001A0044" w:rsidRPr="001A0044" w14:paraId="5BB68304" w14:textId="77777777" w:rsidTr="00AC7815">
        <w:trPr>
          <w:trHeight w:val="20"/>
        </w:trPr>
        <w:tc>
          <w:tcPr>
            <w:tcW w:w="5817" w:type="dxa"/>
            <w:hideMark/>
          </w:tcPr>
          <w:p w14:paraId="045C12DD" w14:textId="77777777" w:rsidR="001A0044" w:rsidRPr="001A0044" w:rsidRDefault="001A0044" w:rsidP="001A0044">
            <w:pPr>
              <w:spacing w:line="240" w:lineRule="auto"/>
              <w:ind w:left="-57" w:firstLine="0"/>
              <w:rPr>
                <w:bCs/>
                <w:sz w:val="16"/>
                <w:szCs w:val="16"/>
              </w:rPr>
            </w:pPr>
            <w:r w:rsidRPr="001A0044">
              <w:rPr>
                <w:bCs/>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4" w:type="dxa"/>
            <w:hideMark/>
          </w:tcPr>
          <w:p w14:paraId="5B4C48F4" w14:textId="77777777" w:rsidR="001A0044" w:rsidRPr="001A0044" w:rsidRDefault="001A0044" w:rsidP="001A0044">
            <w:pPr>
              <w:spacing w:line="240" w:lineRule="auto"/>
              <w:ind w:firstLine="0"/>
              <w:rPr>
                <w:bCs/>
                <w:sz w:val="16"/>
                <w:szCs w:val="16"/>
              </w:rPr>
            </w:pPr>
            <w:r w:rsidRPr="001A0044">
              <w:rPr>
                <w:bCs/>
                <w:sz w:val="16"/>
                <w:szCs w:val="16"/>
              </w:rPr>
              <w:t>88.9.00.S7710</w:t>
            </w:r>
          </w:p>
        </w:tc>
        <w:tc>
          <w:tcPr>
            <w:tcW w:w="610" w:type="dxa"/>
            <w:hideMark/>
          </w:tcPr>
          <w:p w14:paraId="189799FA"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hideMark/>
          </w:tcPr>
          <w:p w14:paraId="0AFABD6D" w14:textId="77777777" w:rsidR="001A0044" w:rsidRPr="001A0044" w:rsidRDefault="001A0044" w:rsidP="001A0044">
            <w:pPr>
              <w:spacing w:line="240" w:lineRule="auto"/>
              <w:ind w:firstLine="0"/>
              <w:rPr>
                <w:bCs/>
                <w:sz w:val="16"/>
                <w:szCs w:val="16"/>
              </w:rPr>
            </w:pPr>
            <w:r w:rsidRPr="001A0044">
              <w:rPr>
                <w:bCs/>
                <w:sz w:val="16"/>
                <w:szCs w:val="16"/>
              </w:rPr>
              <w:t>26 265,6</w:t>
            </w:r>
          </w:p>
        </w:tc>
        <w:tc>
          <w:tcPr>
            <w:tcW w:w="1105" w:type="dxa"/>
            <w:hideMark/>
          </w:tcPr>
          <w:p w14:paraId="5041BB84" w14:textId="77777777" w:rsidR="001A0044" w:rsidRPr="001A0044" w:rsidRDefault="001A0044" w:rsidP="001A0044">
            <w:pPr>
              <w:spacing w:line="240" w:lineRule="auto"/>
              <w:ind w:firstLine="0"/>
              <w:rPr>
                <w:bCs/>
                <w:sz w:val="16"/>
                <w:szCs w:val="16"/>
              </w:rPr>
            </w:pPr>
            <w:r w:rsidRPr="001A0044">
              <w:rPr>
                <w:bCs/>
                <w:sz w:val="16"/>
                <w:szCs w:val="16"/>
              </w:rPr>
              <w:t>13 911,3</w:t>
            </w:r>
          </w:p>
        </w:tc>
        <w:tc>
          <w:tcPr>
            <w:tcW w:w="1019" w:type="dxa"/>
            <w:hideMark/>
          </w:tcPr>
          <w:p w14:paraId="04C38448" w14:textId="77777777" w:rsidR="001A0044" w:rsidRPr="001A0044" w:rsidRDefault="001A0044" w:rsidP="001A0044">
            <w:pPr>
              <w:spacing w:line="240" w:lineRule="auto"/>
              <w:ind w:firstLine="0"/>
              <w:rPr>
                <w:bCs/>
                <w:sz w:val="16"/>
                <w:szCs w:val="16"/>
              </w:rPr>
            </w:pPr>
            <w:r w:rsidRPr="001A0044">
              <w:rPr>
                <w:bCs/>
                <w:sz w:val="16"/>
                <w:szCs w:val="16"/>
              </w:rPr>
              <w:t>53,0</w:t>
            </w:r>
          </w:p>
        </w:tc>
      </w:tr>
      <w:tr w:rsidR="001A0044" w:rsidRPr="001A0044" w14:paraId="762D33DA" w14:textId="77777777" w:rsidTr="00AC7815">
        <w:trPr>
          <w:trHeight w:val="20"/>
        </w:trPr>
        <w:tc>
          <w:tcPr>
            <w:tcW w:w="5817" w:type="dxa"/>
            <w:hideMark/>
          </w:tcPr>
          <w:p w14:paraId="03CD0786" w14:textId="77777777" w:rsidR="001A0044" w:rsidRPr="001A0044" w:rsidRDefault="001A0044" w:rsidP="001A0044">
            <w:pPr>
              <w:spacing w:line="240" w:lineRule="auto"/>
              <w:ind w:left="-57" w:firstLine="0"/>
              <w:rPr>
                <w:bCs/>
                <w:sz w:val="16"/>
                <w:szCs w:val="16"/>
              </w:rPr>
            </w:pPr>
            <w:r w:rsidRPr="001A004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4" w:type="dxa"/>
            <w:hideMark/>
          </w:tcPr>
          <w:p w14:paraId="6BA655B3" w14:textId="77777777" w:rsidR="001A0044" w:rsidRPr="001A0044" w:rsidRDefault="001A0044" w:rsidP="001A0044">
            <w:pPr>
              <w:spacing w:line="240" w:lineRule="auto"/>
              <w:ind w:firstLine="0"/>
              <w:rPr>
                <w:bCs/>
                <w:sz w:val="16"/>
                <w:szCs w:val="16"/>
              </w:rPr>
            </w:pPr>
            <w:r w:rsidRPr="001A0044">
              <w:rPr>
                <w:bCs/>
                <w:sz w:val="16"/>
                <w:szCs w:val="16"/>
              </w:rPr>
              <w:t>88.9.00.S7710</w:t>
            </w:r>
          </w:p>
        </w:tc>
        <w:tc>
          <w:tcPr>
            <w:tcW w:w="610" w:type="dxa"/>
            <w:hideMark/>
          </w:tcPr>
          <w:p w14:paraId="6732B2CE" w14:textId="77777777" w:rsidR="001A0044" w:rsidRPr="001A0044" w:rsidRDefault="001A0044" w:rsidP="001A0044">
            <w:pPr>
              <w:spacing w:line="240" w:lineRule="auto"/>
              <w:ind w:firstLine="0"/>
              <w:rPr>
                <w:bCs/>
                <w:sz w:val="16"/>
                <w:szCs w:val="16"/>
              </w:rPr>
            </w:pPr>
            <w:r w:rsidRPr="001A0044">
              <w:rPr>
                <w:bCs/>
                <w:sz w:val="16"/>
                <w:szCs w:val="16"/>
              </w:rPr>
              <w:t>100</w:t>
            </w:r>
          </w:p>
        </w:tc>
        <w:tc>
          <w:tcPr>
            <w:tcW w:w="874" w:type="dxa"/>
            <w:hideMark/>
          </w:tcPr>
          <w:p w14:paraId="1F026F91" w14:textId="77777777" w:rsidR="001A0044" w:rsidRPr="001A0044" w:rsidRDefault="001A0044" w:rsidP="001A0044">
            <w:pPr>
              <w:spacing w:line="240" w:lineRule="auto"/>
              <w:ind w:firstLine="0"/>
              <w:rPr>
                <w:bCs/>
                <w:sz w:val="16"/>
                <w:szCs w:val="16"/>
              </w:rPr>
            </w:pPr>
            <w:r w:rsidRPr="001A0044">
              <w:rPr>
                <w:bCs/>
                <w:sz w:val="16"/>
                <w:szCs w:val="16"/>
              </w:rPr>
              <w:t>26 265,6</w:t>
            </w:r>
          </w:p>
        </w:tc>
        <w:tc>
          <w:tcPr>
            <w:tcW w:w="1105" w:type="dxa"/>
            <w:hideMark/>
          </w:tcPr>
          <w:p w14:paraId="3B7EC247" w14:textId="77777777" w:rsidR="001A0044" w:rsidRPr="001A0044" w:rsidRDefault="001A0044" w:rsidP="001A0044">
            <w:pPr>
              <w:spacing w:line="240" w:lineRule="auto"/>
              <w:ind w:firstLine="0"/>
              <w:rPr>
                <w:bCs/>
                <w:sz w:val="16"/>
                <w:szCs w:val="16"/>
              </w:rPr>
            </w:pPr>
            <w:r w:rsidRPr="001A0044">
              <w:rPr>
                <w:bCs/>
                <w:sz w:val="16"/>
                <w:szCs w:val="16"/>
              </w:rPr>
              <w:t>13 911,3</w:t>
            </w:r>
          </w:p>
        </w:tc>
        <w:tc>
          <w:tcPr>
            <w:tcW w:w="1019" w:type="dxa"/>
            <w:hideMark/>
          </w:tcPr>
          <w:p w14:paraId="08EFE4E7" w14:textId="77777777" w:rsidR="001A0044" w:rsidRPr="001A0044" w:rsidRDefault="001A0044" w:rsidP="001A0044">
            <w:pPr>
              <w:spacing w:line="240" w:lineRule="auto"/>
              <w:ind w:firstLine="0"/>
              <w:rPr>
                <w:bCs/>
                <w:sz w:val="16"/>
                <w:szCs w:val="16"/>
              </w:rPr>
            </w:pPr>
            <w:r w:rsidRPr="001A0044">
              <w:rPr>
                <w:bCs/>
                <w:sz w:val="16"/>
                <w:szCs w:val="16"/>
              </w:rPr>
              <w:t>53,0</w:t>
            </w:r>
          </w:p>
        </w:tc>
      </w:tr>
      <w:tr w:rsidR="001A0044" w:rsidRPr="001A0044" w14:paraId="2DC5150E" w14:textId="77777777" w:rsidTr="00AC7815">
        <w:trPr>
          <w:trHeight w:val="20"/>
        </w:trPr>
        <w:tc>
          <w:tcPr>
            <w:tcW w:w="5817" w:type="dxa"/>
            <w:noWrap/>
            <w:hideMark/>
          </w:tcPr>
          <w:p w14:paraId="3F2B2C67" w14:textId="77777777" w:rsidR="001A0044" w:rsidRPr="001A0044" w:rsidRDefault="001A0044" w:rsidP="001A0044">
            <w:pPr>
              <w:spacing w:line="240" w:lineRule="auto"/>
              <w:ind w:left="-57" w:firstLine="0"/>
              <w:rPr>
                <w:bCs/>
                <w:sz w:val="16"/>
                <w:szCs w:val="16"/>
              </w:rPr>
            </w:pPr>
            <w:r w:rsidRPr="001A0044">
              <w:rPr>
                <w:bCs/>
                <w:sz w:val="16"/>
                <w:szCs w:val="16"/>
              </w:rPr>
              <w:t>Итого</w:t>
            </w:r>
          </w:p>
        </w:tc>
        <w:tc>
          <w:tcPr>
            <w:tcW w:w="1224" w:type="dxa"/>
            <w:noWrap/>
            <w:hideMark/>
          </w:tcPr>
          <w:p w14:paraId="76534F25" w14:textId="77777777" w:rsidR="001A0044" w:rsidRPr="001A0044" w:rsidRDefault="001A0044" w:rsidP="001A0044">
            <w:pPr>
              <w:spacing w:line="240" w:lineRule="auto"/>
              <w:ind w:firstLine="0"/>
              <w:rPr>
                <w:bCs/>
                <w:sz w:val="16"/>
                <w:szCs w:val="16"/>
              </w:rPr>
            </w:pPr>
            <w:r w:rsidRPr="001A0044">
              <w:rPr>
                <w:bCs/>
                <w:sz w:val="16"/>
                <w:szCs w:val="16"/>
              </w:rPr>
              <w:t> </w:t>
            </w:r>
          </w:p>
        </w:tc>
        <w:tc>
          <w:tcPr>
            <w:tcW w:w="610" w:type="dxa"/>
            <w:noWrap/>
            <w:hideMark/>
          </w:tcPr>
          <w:p w14:paraId="75103593" w14:textId="77777777" w:rsidR="001A0044" w:rsidRPr="001A0044" w:rsidRDefault="001A0044" w:rsidP="001A0044">
            <w:pPr>
              <w:spacing w:line="240" w:lineRule="auto"/>
              <w:ind w:firstLine="0"/>
              <w:rPr>
                <w:bCs/>
                <w:sz w:val="16"/>
                <w:szCs w:val="16"/>
              </w:rPr>
            </w:pPr>
            <w:r w:rsidRPr="001A0044">
              <w:rPr>
                <w:bCs/>
                <w:sz w:val="16"/>
                <w:szCs w:val="16"/>
              </w:rPr>
              <w:t> </w:t>
            </w:r>
          </w:p>
        </w:tc>
        <w:tc>
          <w:tcPr>
            <w:tcW w:w="874" w:type="dxa"/>
            <w:noWrap/>
            <w:hideMark/>
          </w:tcPr>
          <w:p w14:paraId="09E4416A" w14:textId="77777777" w:rsidR="001A0044" w:rsidRPr="001A0044" w:rsidRDefault="001A0044" w:rsidP="00C83C75">
            <w:pPr>
              <w:spacing w:line="240" w:lineRule="auto"/>
              <w:ind w:left="-57" w:right="-57" w:firstLine="0"/>
              <w:rPr>
                <w:bCs/>
                <w:sz w:val="16"/>
                <w:szCs w:val="16"/>
              </w:rPr>
            </w:pPr>
            <w:r w:rsidRPr="001A0044">
              <w:rPr>
                <w:bCs/>
                <w:sz w:val="16"/>
                <w:szCs w:val="16"/>
              </w:rPr>
              <w:t>1 060 966,4</w:t>
            </w:r>
          </w:p>
        </w:tc>
        <w:tc>
          <w:tcPr>
            <w:tcW w:w="1105" w:type="dxa"/>
            <w:noWrap/>
            <w:hideMark/>
          </w:tcPr>
          <w:p w14:paraId="14AE4079" w14:textId="77777777" w:rsidR="001A0044" w:rsidRPr="001A0044" w:rsidRDefault="001A0044" w:rsidP="001A0044">
            <w:pPr>
              <w:spacing w:line="240" w:lineRule="auto"/>
              <w:ind w:firstLine="0"/>
              <w:rPr>
                <w:bCs/>
                <w:sz w:val="16"/>
                <w:szCs w:val="16"/>
              </w:rPr>
            </w:pPr>
            <w:r w:rsidRPr="001A0044">
              <w:rPr>
                <w:bCs/>
                <w:sz w:val="16"/>
                <w:szCs w:val="16"/>
              </w:rPr>
              <w:t>472 549,2</w:t>
            </w:r>
          </w:p>
        </w:tc>
        <w:tc>
          <w:tcPr>
            <w:tcW w:w="1019" w:type="dxa"/>
            <w:hideMark/>
          </w:tcPr>
          <w:p w14:paraId="7BEC27F0" w14:textId="77777777" w:rsidR="001A0044" w:rsidRPr="001A0044" w:rsidRDefault="001A0044" w:rsidP="001A0044">
            <w:pPr>
              <w:spacing w:line="240" w:lineRule="auto"/>
              <w:ind w:firstLine="0"/>
              <w:rPr>
                <w:bCs/>
                <w:sz w:val="16"/>
                <w:szCs w:val="16"/>
              </w:rPr>
            </w:pPr>
            <w:r w:rsidRPr="001A0044">
              <w:rPr>
                <w:bCs/>
                <w:sz w:val="16"/>
                <w:szCs w:val="16"/>
              </w:rPr>
              <w:t>44,5</w:t>
            </w:r>
          </w:p>
        </w:tc>
      </w:tr>
    </w:tbl>
    <w:p w14:paraId="70680909" w14:textId="77777777" w:rsidR="00AC7815" w:rsidRPr="00AC7815" w:rsidRDefault="00AC7815" w:rsidP="00AC7815">
      <w:pPr>
        <w:tabs>
          <w:tab w:val="left" w:pos="900"/>
        </w:tabs>
        <w:spacing w:after="0" w:line="240" w:lineRule="auto"/>
        <w:jc w:val="both"/>
        <w:rPr>
          <w:rFonts w:ascii="Times New Roman" w:hAnsi="Times New Roman" w:cs="Times New Roman"/>
          <w:b/>
          <w:sz w:val="20"/>
          <w:szCs w:val="20"/>
        </w:rPr>
      </w:pPr>
    </w:p>
    <w:p w14:paraId="56FB7D33" w14:textId="3CD77EA6" w:rsidR="00AC7815" w:rsidRPr="00AC7815" w:rsidRDefault="00AC7815" w:rsidP="00AC7815">
      <w:pPr>
        <w:tabs>
          <w:tab w:val="left" w:pos="900"/>
        </w:tabs>
        <w:spacing w:after="0" w:line="240" w:lineRule="auto"/>
        <w:jc w:val="both"/>
        <w:rPr>
          <w:rFonts w:ascii="Times New Roman" w:hAnsi="Times New Roman" w:cs="Times New Roman"/>
          <w:sz w:val="20"/>
          <w:szCs w:val="20"/>
        </w:rPr>
      </w:pPr>
      <w:r w:rsidRPr="00AC7815">
        <w:rPr>
          <w:rFonts w:ascii="Times New Roman" w:hAnsi="Times New Roman" w:cs="Times New Roman"/>
          <w:b/>
          <w:bCs/>
          <w:sz w:val="20"/>
          <w:szCs w:val="20"/>
        </w:rPr>
        <w:t>Приложение № 8</w:t>
      </w:r>
      <w:r w:rsidRPr="00AC7815">
        <w:rPr>
          <w:rFonts w:ascii="Times New Roman" w:hAnsi="Times New Roman" w:cs="Times New Roman"/>
          <w:sz w:val="20"/>
          <w:szCs w:val="20"/>
        </w:rPr>
        <w:t xml:space="preserve"> к постановлению главы Завитинского муниципального округа от 20.07.2022 № 632 Сведения о численности муниципальных служащих округа,  работников муниципальных  учреждений с указанием  фактических расходов на оплату их труда за 1 полугодие 2022 год</w:t>
      </w:r>
    </w:p>
    <w:p w14:paraId="11FC9F32" w14:textId="77777777" w:rsidR="00AC7815" w:rsidRPr="00AC7815" w:rsidRDefault="00AC7815" w:rsidP="00AC7815">
      <w:pPr>
        <w:spacing w:after="0" w:line="240" w:lineRule="auto"/>
        <w:jc w:val="both"/>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993"/>
        <w:gridCol w:w="1135"/>
        <w:gridCol w:w="14"/>
        <w:gridCol w:w="2379"/>
        <w:gridCol w:w="14"/>
      </w:tblGrid>
      <w:tr w:rsidR="00AC7815" w:rsidRPr="00AC7815" w14:paraId="707CB2FC" w14:textId="77777777" w:rsidTr="00AC7815">
        <w:tc>
          <w:tcPr>
            <w:tcW w:w="5807" w:type="dxa"/>
            <w:vMerge w:val="restart"/>
          </w:tcPr>
          <w:p w14:paraId="2373EECC"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Наименование</w:t>
            </w:r>
          </w:p>
        </w:tc>
        <w:tc>
          <w:tcPr>
            <w:tcW w:w="2142" w:type="dxa"/>
            <w:gridSpan w:val="3"/>
          </w:tcPr>
          <w:p w14:paraId="319CD357"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Численность (ед.)</w:t>
            </w:r>
          </w:p>
        </w:tc>
        <w:tc>
          <w:tcPr>
            <w:tcW w:w="2393" w:type="dxa"/>
            <w:gridSpan w:val="2"/>
          </w:tcPr>
          <w:p w14:paraId="6864722A" w14:textId="3814139F"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Фактический фонд оплаты труда  (тыс. руб.)</w:t>
            </w:r>
          </w:p>
        </w:tc>
      </w:tr>
      <w:tr w:rsidR="00AC7815" w:rsidRPr="00AC7815" w14:paraId="7EAAB56D" w14:textId="77777777" w:rsidTr="00AC7815">
        <w:trPr>
          <w:gridAfter w:val="1"/>
          <w:wAfter w:w="14" w:type="dxa"/>
        </w:trPr>
        <w:tc>
          <w:tcPr>
            <w:tcW w:w="5807" w:type="dxa"/>
            <w:vMerge/>
          </w:tcPr>
          <w:p w14:paraId="7AEB65CE" w14:textId="77777777" w:rsidR="00AC7815" w:rsidRPr="00AC7815" w:rsidRDefault="00AC7815" w:rsidP="00AC7815">
            <w:pPr>
              <w:spacing w:after="0" w:line="240" w:lineRule="auto"/>
              <w:jc w:val="both"/>
              <w:rPr>
                <w:rFonts w:ascii="Times New Roman" w:hAnsi="Times New Roman" w:cs="Times New Roman"/>
                <w:sz w:val="16"/>
                <w:szCs w:val="16"/>
              </w:rPr>
            </w:pPr>
          </w:p>
        </w:tc>
        <w:tc>
          <w:tcPr>
            <w:tcW w:w="993" w:type="dxa"/>
          </w:tcPr>
          <w:p w14:paraId="33AD7E35"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плановая</w:t>
            </w:r>
          </w:p>
        </w:tc>
        <w:tc>
          <w:tcPr>
            <w:tcW w:w="1135" w:type="dxa"/>
          </w:tcPr>
          <w:p w14:paraId="21CF8029"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фактическая</w:t>
            </w:r>
          </w:p>
        </w:tc>
        <w:tc>
          <w:tcPr>
            <w:tcW w:w="2393" w:type="dxa"/>
            <w:gridSpan w:val="2"/>
          </w:tcPr>
          <w:p w14:paraId="3074749F" w14:textId="77777777" w:rsidR="00AC7815" w:rsidRPr="00AC7815" w:rsidRDefault="00AC7815" w:rsidP="00AC7815">
            <w:pPr>
              <w:spacing w:after="0" w:line="240" w:lineRule="auto"/>
              <w:jc w:val="both"/>
              <w:rPr>
                <w:rFonts w:ascii="Times New Roman" w:hAnsi="Times New Roman" w:cs="Times New Roman"/>
                <w:sz w:val="16"/>
                <w:szCs w:val="16"/>
              </w:rPr>
            </w:pPr>
          </w:p>
        </w:tc>
      </w:tr>
      <w:tr w:rsidR="00AC7815" w:rsidRPr="00AC7815" w14:paraId="42C5DE0D" w14:textId="77777777" w:rsidTr="00AC7815">
        <w:trPr>
          <w:gridAfter w:val="1"/>
          <w:wAfter w:w="14" w:type="dxa"/>
        </w:trPr>
        <w:tc>
          <w:tcPr>
            <w:tcW w:w="5807" w:type="dxa"/>
          </w:tcPr>
          <w:p w14:paraId="75FF033E"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1</w:t>
            </w:r>
          </w:p>
        </w:tc>
        <w:tc>
          <w:tcPr>
            <w:tcW w:w="993" w:type="dxa"/>
          </w:tcPr>
          <w:p w14:paraId="532C4A0C"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2</w:t>
            </w:r>
          </w:p>
        </w:tc>
        <w:tc>
          <w:tcPr>
            <w:tcW w:w="1135" w:type="dxa"/>
          </w:tcPr>
          <w:p w14:paraId="6521972F"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3</w:t>
            </w:r>
          </w:p>
        </w:tc>
        <w:tc>
          <w:tcPr>
            <w:tcW w:w="2393" w:type="dxa"/>
            <w:gridSpan w:val="2"/>
          </w:tcPr>
          <w:p w14:paraId="54B1C455"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4</w:t>
            </w:r>
          </w:p>
        </w:tc>
      </w:tr>
      <w:tr w:rsidR="00AC7815" w:rsidRPr="00AC7815" w14:paraId="67772F35" w14:textId="77777777" w:rsidTr="00AC7815">
        <w:trPr>
          <w:gridAfter w:val="1"/>
          <w:wAfter w:w="14" w:type="dxa"/>
        </w:trPr>
        <w:tc>
          <w:tcPr>
            <w:tcW w:w="5807" w:type="dxa"/>
          </w:tcPr>
          <w:p w14:paraId="3BE46526"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Бюджет муниципального округа - всего, в том числе:</w:t>
            </w:r>
          </w:p>
        </w:tc>
        <w:tc>
          <w:tcPr>
            <w:tcW w:w="993" w:type="dxa"/>
            <w:vAlign w:val="center"/>
          </w:tcPr>
          <w:p w14:paraId="44094722"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448</w:t>
            </w:r>
          </w:p>
        </w:tc>
        <w:tc>
          <w:tcPr>
            <w:tcW w:w="1135" w:type="dxa"/>
            <w:vAlign w:val="center"/>
          </w:tcPr>
          <w:p w14:paraId="32FAC582"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440</w:t>
            </w:r>
          </w:p>
        </w:tc>
        <w:tc>
          <w:tcPr>
            <w:tcW w:w="2393" w:type="dxa"/>
            <w:gridSpan w:val="2"/>
            <w:vAlign w:val="center"/>
          </w:tcPr>
          <w:p w14:paraId="5977E41E"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93850</w:t>
            </w:r>
          </w:p>
        </w:tc>
      </w:tr>
      <w:tr w:rsidR="00AC7815" w:rsidRPr="00AC7815" w14:paraId="662FCBE3" w14:textId="77777777" w:rsidTr="00AC7815">
        <w:trPr>
          <w:gridAfter w:val="1"/>
          <w:wAfter w:w="14" w:type="dxa"/>
        </w:trPr>
        <w:tc>
          <w:tcPr>
            <w:tcW w:w="5807" w:type="dxa"/>
          </w:tcPr>
          <w:p w14:paraId="625AFC10"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муниципальные служащие</w:t>
            </w:r>
          </w:p>
        </w:tc>
        <w:tc>
          <w:tcPr>
            <w:tcW w:w="993" w:type="dxa"/>
            <w:vAlign w:val="center"/>
          </w:tcPr>
          <w:p w14:paraId="5784DCA9"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63</w:t>
            </w:r>
          </w:p>
        </w:tc>
        <w:tc>
          <w:tcPr>
            <w:tcW w:w="1135" w:type="dxa"/>
            <w:vAlign w:val="center"/>
          </w:tcPr>
          <w:p w14:paraId="1F1219FC"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60</w:t>
            </w:r>
          </w:p>
        </w:tc>
        <w:tc>
          <w:tcPr>
            <w:tcW w:w="2393" w:type="dxa"/>
            <w:gridSpan w:val="2"/>
            <w:vAlign w:val="center"/>
          </w:tcPr>
          <w:p w14:paraId="147BA32E"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19143,4</w:t>
            </w:r>
          </w:p>
        </w:tc>
      </w:tr>
      <w:tr w:rsidR="00AC7815" w:rsidRPr="00AC7815" w14:paraId="30A51282" w14:textId="77777777" w:rsidTr="00AC7815">
        <w:trPr>
          <w:gridAfter w:val="1"/>
          <w:wAfter w:w="14" w:type="dxa"/>
        </w:trPr>
        <w:tc>
          <w:tcPr>
            <w:tcW w:w="5807" w:type="dxa"/>
          </w:tcPr>
          <w:p w14:paraId="52ADBBCD" w14:textId="1CE26A82"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работники учреждений, финансируемые из бюджета муниципального округа</w:t>
            </w:r>
          </w:p>
        </w:tc>
        <w:tc>
          <w:tcPr>
            <w:tcW w:w="993" w:type="dxa"/>
            <w:vAlign w:val="center"/>
          </w:tcPr>
          <w:p w14:paraId="226BFE9E" w14:textId="20585FA3"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390</w:t>
            </w:r>
          </w:p>
        </w:tc>
        <w:tc>
          <w:tcPr>
            <w:tcW w:w="1135" w:type="dxa"/>
            <w:vAlign w:val="center"/>
          </w:tcPr>
          <w:p w14:paraId="3B343D23" w14:textId="7959BD50"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380</w:t>
            </w:r>
          </w:p>
        </w:tc>
        <w:tc>
          <w:tcPr>
            <w:tcW w:w="2393" w:type="dxa"/>
            <w:gridSpan w:val="2"/>
            <w:vAlign w:val="center"/>
          </w:tcPr>
          <w:p w14:paraId="5E1A43BA" w14:textId="77777777" w:rsidR="00AC7815" w:rsidRPr="00AC7815" w:rsidRDefault="00AC7815" w:rsidP="00AC7815">
            <w:pPr>
              <w:spacing w:after="0" w:line="240" w:lineRule="auto"/>
              <w:jc w:val="both"/>
              <w:rPr>
                <w:rFonts w:ascii="Times New Roman" w:hAnsi="Times New Roman" w:cs="Times New Roman"/>
                <w:sz w:val="16"/>
                <w:szCs w:val="16"/>
              </w:rPr>
            </w:pPr>
            <w:r w:rsidRPr="00AC7815">
              <w:rPr>
                <w:rFonts w:ascii="Times New Roman" w:hAnsi="Times New Roman" w:cs="Times New Roman"/>
                <w:sz w:val="16"/>
                <w:szCs w:val="16"/>
              </w:rPr>
              <w:t>74706,6</w:t>
            </w:r>
          </w:p>
        </w:tc>
      </w:tr>
    </w:tbl>
    <w:p w14:paraId="14FE318B" w14:textId="66936C24" w:rsidR="001A0044" w:rsidRDefault="003E533A" w:rsidP="001A0044">
      <w:pPr>
        <w:jc w:val="both"/>
        <w:rPr>
          <w:rFonts w:ascii="Times New Roman" w:hAnsi="Times New Roman" w:cs="Times New Roman"/>
          <w:bCs/>
          <w:sz w:val="20"/>
          <w:szCs w:val="20"/>
        </w:rPr>
      </w:pPr>
      <w:r w:rsidRPr="00131B71">
        <w:rPr>
          <w:rFonts w:ascii="Times New Roman" w:hAnsi="Times New Roman" w:cs="Times New Roman"/>
          <w:b/>
          <w:bCs/>
          <w:sz w:val="20"/>
          <w:szCs w:val="20"/>
        </w:rPr>
        <w:t xml:space="preserve">Приложение № </w:t>
      </w:r>
      <w:r>
        <w:rPr>
          <w:rFonts w:ascii="Times New Roman" w:hAnsi="Times New Roman" w:cs="Times New Roman"/>
          <w:b/>
          <w:bCs/>
          <w:sz w:val="20"/>
          <w:szCs w:val="20"/>
        </w:rPr>
        <w:t>7</w:t>
      </w:r>
      <w:r w:rsidRPr="00131B71">
        <w:rPr>
          <w:rFonts w:ascii="Times New Roman" w:hAnsi="Times New Roman" w:cs="Times New Roman"/>
          <w:sz w:val="20"/>
          <w:szCs w:val="20"/>
        </w:rPr>
        <w:t xml:space="preserve"> к постановлению главы Завитинского муниципального округа от 20.07.2022 № 632</w:t>
      </w:r>
      <w:r>
        <w:rPr>
          <w:rFonts w:ascii="Times New Roman" w:hAnsi="Times New Roman" w:cs="Times New Roman"/>
          <w:sz w:val="20"/>
          <w:szCs w:val="20"/>
        </w:rPr>
        <w:t xml:space="preserve"> </w:t>
      </w:r>
      <w:r w:rsidRPr="003E533A">
        <w:rPr>
          <w:rFonts w:ascii="Times New Roman" w:hAnsi="Times New Roman" w:cs="Times New Roman"/>
          <w:bCs/>
          <w:sz w:val="20"/>
          <w:szCs w:val="20"/>
        </w:rPr>
        <w:t>Исполнение по ведомственной структуре расходов бюджета Завитинского муниципального округа за 1 полугодие  2022 года  (по главным распорядителям средств бюджета Завитинского муниципального округа, целевым статьям (муниципальным программам и непрограммным направлениям деятельности) и группам видов расходов классификации расходов бюджета Завитинского  муниципального округа)</w:t>
      </w:r>
    </w:p>
    <w:p w14:paraId="40A897B1" w14:textId="1ED02962" w:rsidR="00AC7815" w:rsidRDefault="00AC7815" w:rsidP="001A0044">
      <w:pPr>
        <w:jc w:val="both"/>
        <w:rPr>
          <w:rFonts w:ascii="Times New Roman" w:hAnsi="Times New Roman" w:cs="Times New Roman"/>
          <w:bCs/>
          <w:sz w:val="20"/>
          <w:szCs w:val="20"/>
        </w:rPr>
      </w:pPr>
    </w:p>
    <w:p w14:paraId="32D06467" w14:textId="7FA8880C" w:rsidR="00AC7815" w:rsidRDefault="00AC7815" w:rsidP="001A0044">
      <w:pPr>
        <w:jc w:val="both"/>
        <w:rPr>
          <w:rFonts w:ascii="Times New Roman" w:hAnsi="Times New Roman" w:cs="Times New Roman"/>
          <w:bCs/>
          <w:sz w:val="20"/>
          <w:szCs w:val="20"/>
        </w:rPr>
      </w:pPr>
    </w:p>
    <w:p w14:paraId="7F78433E" w14:textId="43B8B0B6" w:rsidR="00AC7815" w:rsidRDefault="00AC7815" w:rsidP="001A0044">
      <w:pPr>
        <w:jc w:val="both"/>
        <w:rPr>
          <w:rFonts w:ascii="Times New Roman" w:hAnsi="Times New Roman" w:cs="Times New Roman"/>
          <w:bCs/>
          <w:sz w:val="20"/>
          <w:szCs w:val="20"/>
        </w:rPr>
      </w:pPr>
    </w:p>
    <w:p w14:paraId="1F601474" w14:textId="43FD73EB" w:rsidR="00AC7815" w:rsidRDefault="00AC7815" w:rsidP="001A0044">
      <w:pPr>
        <w:jc w:val="both"/>
        <w:rPr>
          <w:rFonts w:ascii="Times New Roman" w:hAnsi="Times New Roman" w:cs="Times New Roman"/>
          <w:bCs/>
          <w:sz w:val="20"/>
          <w:szCs w:val="20"/>
        </w:rPr>
      </w:pPr>
    </w:p>
    <w:p w14:paraId="6D54C6AD" w14:textId="6856BF8D" w:rsidR="00AC7815" w:rsidRDefault="00AC7815" w:rsidP="001A0044">
      <w:pPr>
        <w:jc w:val="both"/>
        <w:rPr>
          <w:rFonts w:ascii="Times New Roman" w:hAnsi="Times New Roman" w:cs="Times New Roman"/>
          <w:bCs/>
          <w:sz w:val="20"/>
          <w:szCs w:val="20"/>
        </w:rPr>
      </w:pPr>
    </w:p>
    <w:p w14:paraId="62FF62DB" w14:textId="7A805534" w:rsidR="00AC7815" w:rsidRDefault="00AC7815" w:rsidP="001A0044">
      <w:pPr>
        <w:jc w:val="both"/>
        <w:rPr>
          <w:rFonts w:ascii="Times New Roman" w:hAnsi="Times New Roman" w:cs="Times New Roman"/>
          <w:bCs/>
          <w:sz w:val="20"/>
          <w:szCs w:val="20"/>
        </w:rPr>
      </w:pPr>
    </w:p>
    <w:p w14:paraId="2851B071" w14:textId="60EA9EF7" w:rsidR="00AC7815" w:rsidRDefault="00AC7815" w:rsidP="001A0044">
      <w:pPr>
        <w:jc w:val="both"/>
        <w:rPr>
          <w:rFonts w:ascii="Times New Roman" w:hAnsi="Times New Roman" w:cs="Times New Roman"/>
          <w:bCs/>
          <w:sz w:val="20"/>
          <w:szCs w:val="20"/>
        </w:rPr>
      </w:pPr>
    </w:p>
    <w:p w14:paraId="23E14140" w14:textId="1390EDB9" w:rsidR="00AC7815" w:rsidRDefault="00AC7815" w:rsidP="001A0044">
      <w:pPr>
        <w:jc w:val="both"/>
        <w:rPr>
          <w:rFonts w:ascii="Times New Roman" w:hAnsi="Times New Roman" w:cs="Times New Roman"/>
          <w:bCs/>
          <w:sz w:val="20"/>
          <w:szCs w:val="20"/>
        </w:rPr>
      </w:pPr>
    </w:p>
    <w:p w14:paraId="39FC91E6" w14:textId="2975E72B" w:rsidR="00AC7815" w:rsidRDefault="00AC7815" w:rsidP="001A0044">
      <w:pPr>
        <w:jc w:val="both"/>
        <w:rPr>
          <w:rFonts w:ascii="Times New Roman" w:hAnsi="Times New Roman" w:cs="Times New Roman"/>
          <w:bCs/>
          <w:sz w:val="20"/>
          <w:szCs w:val="20"/>
        </w:rPr>
      </w:pPr>
    </w:p>
    <w:p w14:paraId="2B322275" w14:textId="3D60A112" w:rsidR="00AC7815" w:rsidRDefault="00AC7815" w:rsidP="001A0044">
      <w:pPr>
        <w:jc w:val="both"/>
        <w:rPr>
          <w:rFonts w:ascii="Times New Roman" w:hAnsi="Times New Roman" w:cs="Times New Roman"/>
          <w:bCs/>
          <w:sz w:val="20"/>
          <w:szCs w:val="20"/>
        </w:rPr>
      </w:pPr>
    </w:p>
    <w:p w14:paraId="3F0FFCB7" w14:textId="635ED5C4" w:rsidR="00AC7815" w:rsidRDefault="00AC7815" w:rsidP="001A0044">
      <w:pPr>
        <w:jc w:val="both"/>
        <w:rPr>
          <w:rFonts w:ascii="Times New Roman" w:hAnsi="Times New Roman" w:cs="Times New Roman"/>
          <w:bCs/>
          <w:sz w:val="20"/>
          <w:szCs w:val="20"/>
        </w:rPr>
      </w:pPr>
    </w:p>
    <w:p w14:paraId="483B9F83" w14:textId="3263403A" w:rsidR="00AC7815" w:rsidRDefault="00AC7815" w:rsidP="001A0044">
      <w:pPr>
        <w:jc w:val="both"/>
        <w:rPr>
          <w:rFonts w:ascii="Times New Roman" w:hAnsi="Times New Roman" w:cs="Times New Roman"/>
          <w:bCs/>
          <w:sz w:val="20"/>
          <w:szCs w:val="20"/>
        </w:rPr>
      </w:pPr>
    </w:p>
    <w:p w14:paraId="24A3D088" w14:textId="3B83B49E" w:rsidR="00AC7815" w:rsidRDefault="00AC7815" w:rsidP="001A0044">
      <w:pPr>
        <w:jc w:val="both"/>
        <w:rPr>
          <w:rFonts w:ascii="Times New Roman" w:hAnsi="Times New Roman" w:cs="Times New Roman"/>
          <w:bCs/>
          <w:sz w:val="20"/>
          <w:szCs w:val="20"/>
        </w:rPr>
      </w:pPr>
    </w:p>
    <w:p w14:paraId="46B4E89D" w14:textId="254CB95C" w:rsidR="00AC7815" w:rsidRDefault="00AC7815" w:rsidP="001A0044">
      <w:pPr>
        <w:jc w:val="both"/>
        <w:rPr>
          <w:rFonts w:ascii="Times New Roman" w:hAnsi="Times New Roman" w:cs="Times New Roman"/>
          <w:bCs/>
          <w:sz w:val="20"/>
          <w:szCs w:val="20"/>
        </w:rPr>
      </w:pPr>
    </w:p>
    <w:p w14:paraId="0B6FCE99" w14:textId="5B5584B2" w:rsidR="00AC7815" w:rsidRDefault="00AC7815" w:rsidP="001A0044">
      <w:pPr>
        <w:jc w:val="both"/>
        <w:rPr>
          <w:rFonts w:ascii="Times New Roman" w:hAnsi="Times New Roman" w:cs="Times New Roman"/>
          <w:bCs/>
          <w:sz w:val="20"/>
          <w:szCs w:val="20"/>
        </w:rPr>
      </w:pPr>
    </w:p>
    <w:p w14:paraId="7AD07495" w14:textId="2A1562C1" w:rsidR="00AC7815" w:rsidRDefault="00AC7815" w:rsidP="001A0044">
      <w:pPr>
        <w:jc w:val="both"/>
        <w:rPr>
          <w:rFonts w:ascii="Times New Roman" w:hAnsi="Times New Roman" w:cs="Times New Roman"/>
          <w:bCs/>
          <w:sz w:val="20"/>
          <w:szCs w:val="20"/>
        </w:rPr>
      </w:pPr>
    </w:p>
    <w:p w14:paraId="3798A84F" w14:textId="77777777" w:rsidR="00AC7815" w:rsidRPr="001A0044" w:rsidRDefault="00AC7815" w:rsidP="001A0044">
      <w:pPr>
        <w:jc w:val="both"/>
        <w:rPr>
          <w:rFonts w:ascii="Times New Roman" w:hAnsi="Times New Roman" w:cs="Times New Roman"/>
          <w:bCs/>
          <w:sz w:val="20"/>
          <w:szCs w:val="20"/>
        </w:rPr>
      </w:pPr>
    </w:p>
    <w:p w14:paraId="45E6E8B3" w14:textId="77777777" w:rsidR="00AC7815" w:rsidRDefault="00AC7815" w:rsidP="003E533A">
      <w:pPr>
        <w:spacing w:after="0" w:line="240" w:lineRule="auto"/>
        <w:rPr>
          <w:rFonts w:ascii="Arial" w:eastAsia="Times New Roman" w:hAnsi="Arial" w:cs="Arial"/>
          <w:sz w:val="16"/>
          <w:szCs w:val="16"/>
          <w:lang w:eastAsia="ru-RU"/>
        </w:rPr>
        <w:sectPr w:rsidR="00AC7815" w:rsidSect="00BA6EB0">
          <w:pgSz w:w="11906" w:h="16838"/>
          <w:pgMar w:top="567" w:right="567" w:bottom="567" w:left="680" w:header="0" w:footer="0" w:gutter="0"/>
          <w:cols w:space="708"/>
          <w:docGrid w:linePitch="360"/>
        </w:sectPr>
      </w:pPr>
    </w:p>
    <w:tbl>
      <w:tblPr>
        <w:tblW w:w="15768" w:type="dxa"/>
        <w:tblLook w:val="04A0" w:firstRow="1" w:lastRow="0" w:firstColumn="1" w:lastColumn="0" w:noHBand="0" w:noVBand="1"/>
      </w:tblPr>
      <w:tblGrid>
        <w:gridCol w:w="7938"/>
        <w:gridCol w:w="688"/>
        <w:gridCol w:w="709"/>
        <w:gridCol w:w="977"/>
        <w:gridCol w:w="1291"/>
        <w:gridCol w:w="708"/>
        <w:gridCol w:w="1134"/>
        <w:gridCol w:w="1247"/>
        <w:gridCol w:w="1076"/>
      </w:tblGrid>
      <w:tr w:rsidR="003E533A" w:rsidRPr="00D56843" w14:paraId="370EA82B" w14:textId="77777777" w:rsidTr="00AC7815">
        <w:trPr>
          <w:trHeight w:val="20"/>
        </w:trPr>
        <w:tc>
          <w:tcPr>
            <w:tcW w:w="7938" w:type="dxa"/>
            <w:tcBorders>
              <w:top w:val="nil"/>
              <w:left w:val="nil"/>
              <w:bottom w:val="nil"/>
              <w:right w:val="nil"/>
            </w:tcBorders>
            <w:shd w:val="clear" w:color="auto" w:fill="auto"/>
            <w:vAlign w:val="bottom"/>
            <w:hideMark/>
          </w:tcPr>
          <w:p w14:paraId="4CAC5343" w14:textId="4286BBFE" w:rsidR="003E533A" w:rsidRPr="00D56843" w:rsidRDefault="003E533A" w:rsidP="003E533A">
            <w:pPr>
              <w:spacing w:after="0" w:line="240" w:lineRule="auto"/>
              <w:rPr>
                <w:rFonts w:ascii="Arial" w:eastAsia="Times New Roman" w:hAnsi="Arial" w:cs="Arial"/>
                <w:sz w:val="16"/>
                <w:szCs w:val="16"/>
                <w:lang w:eastAsia="ru-RU"/>
              </w:rPr>
            </w:pPr>
            <w:r w:rsidRPr="00D56843">
              <w:rPr>
                <w:rFonts w:ascii="Arial" w:eastAsia="Times New Roman" w:hAnsi="Arial" w:cs="Arial"/>
                <w:sz w:val="16"/>
                <w:szCs w:val="16"/>
                <w:lang w:eastAsia="ru-RU"/>
              </w:rPr>
              <w:lastRenderedPageBreak/>
              <w:t>тыс. руб.</w:t>
            </w:r>
          </w:p>
        </w:tc>
        <w:tc>
          <w:tcPr>
            <w:tcW w:w="688" w:type="dxa"/>
            <w:tcBorders>
              <w:top w:val="nil"/>
              <w:left w:val="nil"/>
              <w:bottom w:val="nil"/>
              <w:right w:val="nil"/>
            </w:tcBorders>
            <w:shd w:val="clear" w:color="auto" w:fill="auto"/>
            <w:vAlign w:val="bottom"/>
            <w:hideMark/>
          </w:tcPr>
          <w:p w14:paraId="0A02FF58" w14:textId="77777777" w:rsidR="003E533A" w:rsidRPr="00D56843" w:rsidRDefault="003E533A" w:rsidP="003E533A">
            <w:pPr>
              <w:spacing w:after="0" w:line="240" w:lineRule="auto"/>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vAlign w:val="bottom"/>
            <w:hideMark/>
          </w:tcPr>
          <w:p w14:paraId="300A89D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p>
        </w:tc>
        <w:tc>
          <w:tcPr>
            <w:tcW w:w="977" w:type="dxa"/>
            <w:tcBorders>
              <w:top w:val="nil"/>
              <w:left w:val="nil"/>
              <w:bottom w:val="nil"/>
              <w:right w:val="nil"/>
            </w:tcBorders>
            <w:shd w:val="clear" w:color="auto" w:fill="auto"/>
            <w:vAlign w:val="bottom"/>
            <w:hideMark/>
          </w:tcPr>
          <w:p w14:paraId="1F55EF4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p>
        </w:tc>
        <w:tc>
          <w:tcPr>
            <w:tcW w:w="1291" w:type="dxa"/>
            <w:tcBorders>
              <w:top w:val="nil"/>
              <w:left w:val="nil"/>
              <w:bottom w:val="nil"/>
              <w:right w:val="nil"/>
            </w:tcBorders>
            <w:shd w:val="clear" w:color="auto" w:fill="auto"/>
            <w:vAlign w:val="bottom"/>
            <w:hideMark/>
          </w:tcPr>
          <w:p w14:paraId="3EC8E37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bottom"/>
            <w:hideMark/>
          </w:tcPr>
          <w:p w14:paraId="3BCB04F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bottom"/>
            <w:hideMark/>
          </w:tcPr>
          <w:p w14:paraId="7689CB5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p>
        </w:tc>
        <w:tc>
          <w:tcPr>
            <w:tcW w:w="1247" w:type="dxa"/>
            <w:tcBorders>
              <w:top w:val="nil"/>
              <w:left w:val="nil"/>
              <w:bottom w:val="nil"/>
              <w:right w:val="nil"/>
            </w:tcBorders>
            <w:shd w:val="clear" w:color="000000" w:fill="FFFFFF"/>
            <w:vAlign w:val="bottom"/>
            <w:hideMark/>
          </w:tcPr>
          <w:p w14:paraId="1F4BE756" w14:textId="77777777" w:rsidR="003E533A" w:rsidRPr="00D56843" w:rsidRDefault="003E533A" w:rsidP="003E533A">
            <w:pPr>
              <w:spacing w:after="0" w:line="240" w:lineRule="auto"/>
              <w:rPr>
                <w:rFonts w:ascii="Arial" w:eastAsia="Times New Roman" w:hAnsi="Arial" w:cs="Arial"/>
                <w:sz w:val="16"/>
                <w:szCs w:val="16"/>
                <w:lang w:eastAsia="ru-RU"/>
              </w:rPr>
            </w:pPr>
            <w:r w:rsidRPr="00D56843">
              <w:rPr>
                <w:rFonts w:ascii="Arial" w:eastAsia="Times New Roman" w:hAnsi="Arial" w:cs="Arial"/>
                <w:sz w:val="16"/>
                <w:szCs w:val="16"/>
                <w:lang w:eastAsia="ru-RU"/>
              </w:rPr>
              <w:t> </w:t>
            </w:r>
          </w:p>
        </w:tc>
        <w:tc>
          <w:tcPr>
            <w:tcW w:w="1076" w:type="dxa"/>
            <w:tcBorders>
              <w:top w:val="nil"/>
              <w:left w:val="nil"/>
              <w:bottom w:val="nil"/>
              <w:right w:val="nil"/>
            </w:tcBorders>
            <w:shd w:val="clear" w:color="auto" w:fill="auto"/>
            <w:noWrap/>
            <w:vAlign w:val="bottom"/>
            <w:hideMark/>
          </w:tcPr>
          <w:p w14:paraId="3DF69068" w14:textId="77777777" w:rsidR="003E533A" w:rsidRPr="00D56843" w:rsidRDefault="003E533A" w:rsidP="003E533A">
            <w:pPr>
              <w:spacing w:after="0" w:line="240" w:lineRule="auto"/>
              <w:rPr>
                <w:rFonts w:ascii="Arial" w:eastAsia="Times New Roman" w:hAnsi="Arial" w:cs="Arial"/>
                <w:sz w:val="16"/>
                <w:szCs w:val="16"/>
                <w:lang w:eastAsia="ru-RU"/>
              </w:rPr>
            </w:pPr>
          </w:p>
        </w:tc>
      </w:tr>
      <w:tr w:rsidR="003E533A" w:rsidRPr="00D56843" w14:paraId="7339BCDE" w14:textId="77777777" w:rsidTr="00AC7815">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650E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Наименование кода</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326AEBF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EA223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Раздел</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1330660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Подраздел</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42C6517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КЦСР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D30FE6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9D898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План на 2022 год</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14:paraId="15B178B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Исполнено за 1 полугодие 2022 года</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4704CA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исполнения</w:t>
            </w:r>
          </w:p>
        </w:tc>
      </w:tr>
      <w:tr w:rsidR="003E533A" w:rsidRPr="00D56843" w14:paraId="1421A926"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D9D9D9"/>
            <w:vAlign w:val="center"/>
            <w:hideMark/>
          </w:tcPr>
          <w:p w14:paraId="090F89D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 Контрольно-счетный орган Завитинского муниципального органа</w:t>
            </w:r>
          </w:p>
        </w:tc>
        <w:tc>
          <w:tcPr>
            <w:tcW w:w="688" w:type="dxa"/>
            <w:tcBorders>
              <w:top w:val="nil"/>
              <w:left w:val="nil"/>
              <w:bottom w:val="single" w:sz="4" w:space="0" w:color="auto"/>
              <w:right w:val="single" w:sz="4" w:space="0" w:color="auto"/>
            </w:tcBorders>
            <w:shd w:val="clear" w:color="000000" w:fill="D9D9D9"/>
            <w:vAlign w:val="center"/>
            <w:hideMark/>
          </w:tcPr>
          <w:p w14:paraId="3426991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001</w:t>
            </w:r>
          </w:p>
        </w:tc>
        <w:tc>
          <w:tcPr>
            <w:tcW w:w="709" w:type="dxa"/>
            <w:tcBorders>
              <w:top w:val="nil"/>
              <w:left w:val="nil"/>
              <w:bottom w:val="single" w:sz="4" w:space="0" w:color="auto"/>
              <w:right w:val="single" w:sz="4" w:space="0" w:color="auto"/>
            </w:tcBorders>
            <w:shd w:val="clear" w:color="000000" w:fill="D9D9D9"/>
            <w:vAlign w:val="center"/>
            <w:hideMark/>
          </w:tcPr>
          <w:p w14:paraId="47CC383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000000" w:fill="D9D9D9"/>
            <w:vAlign w:val="center"/>
            <w:hideMark/>
          </w:tcPr>
          <w:p w14:paraId="009456B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000000" w:fill="D9D9D9"/>
            <w:vAlign w:val="center"/>
            <w:hideMark/>
          </w:tcPr>
          <w:p w14:paraId="55CE823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000000" w:fill="D9D9D9"/>
            <w:vAlign w:val="center"/>
            <w:hideMark/>
          </w:tcPr>
          <w:p w14:paraId="6E656CF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44130D6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1 483,8</w:t>
            </w:r>
          </w:p>
        </w:tc>
        <w:tc>
          <w:tcPr>
            <w:tcW w:w="1247" w:type="dxa"/>
            <w:tcBorders>
              <w:top w:val="nil"/>
              <w:left w:val="nil"/>
              <w:bottom w:val="single" w:sz="4" w:space="0" w:color="auto"/>
              <w:right w:val="single" w:sz="4" w:space="0" w:color="auto"/>
            </w:tcBorders>
            <w:shd w:val="clear" w:color="000000" w:fill="D9D9D9"/>
            <w:vAlign w:val="center"/>
            <w:hideMark/>
          </w:tcPr>
          <w:p w14:paraId="29F562F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646,4</w:t>
            </w:r>
          </w:p>
        </w:tc>
        <w:tc>
          <w:tcPr>
            <w:tcW w:w="1076" w:type="dxa"/>
            <w:tcBorders>
              <w:top w:val="nil"/>
              <w:left w:val="nil"/>
              <w:bottom w:val="single" w:sz="4" w:space="0" w:color="auto"/>
              <w:right w:val="single" w:sz="4" w:space="0" w:color="auto"/>
            </w:tcBorders>
            <w:shd w:val="clear" w:color="000000" w:fill="D9D9D9"/>
            <w:vAlign w:val="center"/>
            <w:hideMark/>
          </w:tcPr>
          <w:p w14:paraId="45E2429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43,6</w:t>
            </w:r>
          </w:p>
        </w:tc>
      </w:tr>
      <w:tr w:rsidR="003E533A" w:rsidRPr="00D56843" w14:paraId="183B5E0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A62C7C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Обеспечение функционирования Контрольно-счетного органа Завитинского муниципального органа</w:t>
            </w:r>
          </w:p>
        </w:tc>
        <w:tc>
          <w:tcPr>
            <w:tcW w:w="688" w:type="dxa"/>
            <w:tcBorders>
              <w:top w:val="nil"/>
              <w:left w:val="nil"/>
              <w:bottom w:val="single" w:sz="4" w:space="0" w:color="auto"/>
              <w:right w:val="single" w:sz="4" w:space="0" w:color="auto"/>
            </w:tcBorders>
            <w:shd w:val="clear" w:color="auto" w:fill="auto"/>
            <w:vAlign w:val="center"/>
            <w:hideMark/>
          </w:tcPr>
          <w:p w14:paraId="6A98221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14:paraId="6960E10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4A5185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0CA2A84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88.8.00.00000</w:t>
            </w:r>
          </w:p>
        </w:tc>
        <w:tc>
          <w:tcPr>
            <w:tcW w:w="708" w:type="dxa"/>
            <w:tcBorders>
              <w:top w:val="nil"/>
              <w:left w:val="nil"/>
              <w:bottom w:val="single" w:sz="4" w:space="0" w:color="auto"/>
              <w:right w:val="single" w:sz="4" w:space="0" w:color="auto"/>
            </w:tcBorders>
            <w:shd w:val="clear" w:color="auto" w:fill="auto"/>
            <w:vAlign w:val="center"/>
            <w:hideMark/>
          </w:tcPr>
          <w:p w14:paraId="571F79B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D8E842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1 483,8</w:t>
            </w:r>
          </w:p>
        </w:tc>
        <w:tc>
          <w:tcPr>
            <w:tcW w:w="1247" w:type="dxa"/>
            <w:tcBorders>
              <w:top w:val="nil"/>
              <w:left w:val="nil"/>
              <w:bottom w:val="single" w:sz="4" w:space="0" w:color="auto"/>
              <w:right w:val="single" w:sz="4" w:space="0" w:color="auto"/>
            </w:tcBorders>
            <w:shd w:val="clear" w:color="000000" w:fill="FFFFFF"/>
            <w:vAlign w:val="center"/>
            <w:hideMark/>
          </w:tcPr>
          <w:p w14:paraId="0F71B2D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646,4</w:t>
            </w:r>
          </w:p>
        </w:tc>
        <w:tc>
          <w:tcPr>
            <w:tcW w:w="1076" w:type="dxa"/>
            <w:tcBorders>
              <w:top w:val="nil"/>
              <w:left w:val="nil"/>
              <w:bottom w:val="single" w:sz="4" w:space="0" w:color="auto"/>
              <w:right w:val="single" w:sz="4" w:space="0" w:color="auto"/>
            </w:tcBorders>
            <w:shd w:val="clear" w:color="000000" w:fill="FFFFFF"/>
            <w:vAlign w:val="center"/>
            <w:hideMark/>
          </w:tcPr>
          <w:p w14:paraId="17E71C7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43,6</w:t>
            </w:r>
          </w:p>
        </w:tc>
      </w:tr>
      <w:tr w:rsidR="003E533A" w:rsidRPr="00D56843" w14:paraId="0DDB79C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8928B0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(председатель КСО)</w:t>
            </w:r>
          </w:p>
        </w:tc>
        <w:tc>
          <w:tcPr>
            <w:tcW w:w="688" w:type="dxa"/>
            <w:tcBorders>
              <w:top w:val="nil"/>
              <w:left w:val="nil"/>
              <w:bottom w:val="single" w:sz="4" w:space="0" w:color="auto"/>
              <w:right w:val="single" w:sz="4" w:space="0" w:color="auto"/>
            </w:tcBorders>
            <w:shd w:val="clear" w:color="auto" w:fill="auto"/>
            <w:vAlign w:val="center"/>
            <w:hideMark/>
          </w:tcPr>
          <w:p w14:paraId="68ED7C7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14:paraId="79CDB08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2FA4B8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3730C9F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88.8.00.S7716</w:t>
            </w:r>
          </w:p>
        </w:tc>
        <w:tc>
          <w:tcPr>
            <w:tcW w:w="708" w:type="dxa"/>
            <w:tcBorders>
              <w:top w:val="nil"/>
              <w:left w:val="nil"/>
              <w:bottom w:val="single" w:sz="4" w:space="0" w:color="auto"/>
              <w:right w:val="single" w:sz="4" w:space="0" w:color="auto"/>
            </w:tcBorders>
            <w:shd w:val="clear" w:color="auto" w:fill="auto"/>
            <w:vAlign w:val="center"/>
            <w:hideMark/>
          </w:tcPr>
          <w:p w14:paraId="65C10AF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9CE270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1 214,8</w:t>
            </w:r>
          </w:p>
        </w:tc>
        <w:tc>
          <w:tcPr>
            <w:tcW w:w="1247" w:type="dxa"/>
            <w:tcBorders>
              <w:top w:val="nil"/>
              <w:left w:val="nil"/>
              <w:bottom w:val="single" w:sz="4" w:space="0" w:color="auto"/>
              <w:right w:val="single" w:sz="4" w:space="0" w:color="auto"/>
            </w:tcBorders>
            <w:shd w:val="clear" w:color="000000" w:fill="FFFFFF"/>
            <w:vAlign w:val="center"/>
            <w:hideMark/>
          </w:tcPr>
          <w:p w14:paraId="34BB2E9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640,5</w:t>
            </w:r>
          </w:p>
        </w:tc>
        <w:tc>
          <w:tcPr>
            <w:tcW w:w="1076" w:type="dxa"/>
            <w:tcBorders>
              <w:top w:val="nil"/>
              <w:left w:val="nil"/>
              <w:bottom w:val="single" w:sz="4" w:space="0" w:color="auto"/>
              <w:right w:val="single" w:sz="4" w:space="0" w:color="auto"/>
            </w:tcBorders>
            <w:shd w:val="clear" w:color="000000" w:fill="FFFFFF"/>
            <w:vAlign w:val="center"/>
            <w:hideMark/>
          </w:tcPr>
          <w:p w14:paraId="0BF695B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52,7</w:t>
            </w:r>
          </w:p>
        </w:tc>
      </w:tr>
      <w:tr w:rsidR="003E533A" w:rsidRPr="00D56843" w14:paraId="4A7D94C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DBCCB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064A5BC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14:paraId="6DAEE6E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9DE474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0F612A5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88.8.00.S7716</w:t>
            </w:r>
          </w:p>
        </w:tc>
        <w:tc>
          <w:tcPr>
            <w:tcW w:w="708" w:type="dxa"/>
            <w:tcBorders>
              <w:top w:val="nil"/>
              <w:left w:val="nil"/>
              <w:bottom w:val="single" w:sz="4" w:space="0" w:color="auto"/>
              <w:right w:val="single" w:sz="4" w:space="0" w:color="auto"/>
            </w:tcBorders>
            <w:shd w:val="clear" w:color="auto" w:fill="auto"/>
            <w:vAlign w:val="center"/>
            <w:hideMark/>
          </w:tcPr>
          <w:p w14:paraId="1DA2F4C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0F95123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1 214,8</w:t>
            </w:r>
          </w:p>
        </w:tc>
        <w:tc>
          <w:tcPr>
            <w:tcW w:w="1247" w:type="dxa"/>
            <w:tcBorders>
              <w:top w:val="nil"/>
              <w:left w:val="nil"/>
              <w:bottom w:val="single" w:sz="4" w:space="0" w:color="auto"/>
              <w:right w:val="single" w:sz="4" w:space="0" w:color="auto"/>
            </w:tcBorders>
            <w:shd w:val="clear" w:color="000000" w:fill="FFFFFF"/>
            <w:vAlign w:val="center"/>
            <w:hideMark/>
          </w:tcPr>
          <w:p w14:paraId="64E9A4D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640,5</w:t>
            </w:r>
          </w:p>
        </w:tc>
        <w:tc>
          <w:tcPr>
            <w:tcW w:w="1076" w:type="dxa"/>
            <w:tcBorders>
              <w:top w:val="nil"/>
              <w:left w:val="nil"/>
              <w:bottom w:val="single" w:sz="4" w:space="0" w:color="auto"/>
              <w:right w:val="single" w:sz="4" w:space="0" w:color="auto"/>
            </w:tcBorders>
            <w:shd w:val="clear" w:color="000000" w:fill="FFFFFF"/>
            <w:vAlign w:val="center"/>
            <w:hideMark/>
          </w:tcPr>
          <w:p w14:paraId="7265E7E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52,7</w:t>
            </w:r>
          </w:p>
        </w:tc>
      </w:tr>
      <w:tr w:rsidR="003E533A" w:rsidRPr="00D56843" w14:paraId="4C37C889" w14:textId="77777777" w:rsidTr="00AC7815">
        <w:trPr>
          <w:trHeight w:val="20"/>
        </w:trPr>
        <w:tc>
          <w:tcPr>
            <w:tcW w:w="7938" w:type="dxa"/>
            <w:tcBorders>
              <w:top w:val="nil"/>
              <w:left w:val="nil"/>
              <w:bottom w:val="nil"/>
              <w:right w:val="nil"/>
            </w:tcBorders>
            <w:shd w:val="clear" w:color="auto" w:fill="auto"/>
            <w:vAlign w:val="bottom"/>
            <w:hideMark/>
          </w:tcPr>
          <w:p w14:paraId="4EC181D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Обеспечение функционирования Контрольно-счетного органа</w:t>
            </w:r>
          </w:p>
        </w:tc>
        <w:tc>
          <w:tcPr>
            <w:tcW w:w="688" w:type="dxa"/>
            <w:tcBorders>
              <w:top w:val="nil"/>
              <w:left w:val="single" w:sz="4" w:space="0" w:color="auto"/>
              <w:bottom w:val="single" w:sz="4" w:space="0" w:color="auto"/>
              <w:right w:val="single" w:sz="4" w:space="0" w:color="auto"/>
            </w:tcBorders>
            <w:shd w:val="clear" w:color="auto" w:fill="auto"/>
            <w:vAlign w:val="center"/>
            <w:hideMark/>
          </w:tcPr>
          <w:p w14:paraId="709DFB8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14:paraId="77C64FC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DEEEC3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21E7F37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88.8.00.90050</w:t>
            </w:r>
          </w:p>
        </w:tc>
        <w:tc>
          <w:tcPr>
            <w:tcW w:w="708" w:type="dxa"/>
            <w:tcBorders>
              <w:top w:val="nil"/>
              <w:left w:val="nil"/>
              <w:bottom w:val="single" w:sz="4" w:space="0" w:color="auto"/>
              <w:right w:val="single" w:sz="4" w:space="0" w:color="auto"/>
            </w:tcBorders>
            <w:shd w:val="clear" w:color="auto" w:fill="auto"/>
            <w:vAlign w:val="center"/>
            <w:hideMark/>
          </w:tcPr>
          <w:p w14:paraId="5A74B42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A307A1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28,0</w:t>
            </w:r>
          </w:p>
        </w:tc>
        <w:tc>
          <w:tcPr>
            <w:tcW w:w="1247" w:type="dxa"/>
            <w:tcBorders>
              <w:top w:val="nil"/>
              <w:left w:val="nil"/>
              <w:bottom w:val="single" w:sz="4" w:space="0" w:color="auto"/>
              <w:right w:val="single" w:sz="4" w:space="0" w:color="auto"/>
            </w:tcBorders>
            <w:shd w:val="clear" w:color="auto" w:fill="auto"/>
            <w:vAlign w:val="center"/>
            <w:hideMark/>
          </w:tcPr>
          <w:p w14:paraId="40C96F9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w:t>
            </w:r>
          </w:p>
        </w:tc>
        <w:tc>
          <w:tcPr>
            <w:tcW w:w="1076" w:type="dxa"/>
            <w:tcBorders>
              <w:top w:val="nil"/>
              <w:left w:val="nil"/>
              <w:bottom w:val="single" w:sz="4" w:space="0" w:color="auto"/>
              <w:right w:val="single" w:sz="4" w:space="0" w:color="auto"/>
            </w:tcBorders>
            <w:shd w:val="clear" w:color="000000" w:fill="FFFFFF"/>
            <w:vAlign w:val="center"/>
            <w:hideMark/>
          </w:tcPr>
          <w:p w14:paraId="0ACBEC6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21,1</w:t>
            </w:r>
          </w:p>
        </w:tc>
      </w:tr>
      <w:tr w:rsidR="003E533A" w:rsidRPr="00D56843" w14:paraId="36A3F4D5" w14:textId="77777777" w:rsidTr="00AC7815">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5095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2912F7D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14:paraId="57BB9CC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37B0AD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325B8D9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88.8.00.90050</w:t>
            </w:r>
          </w:p>
        </w:tc>
        <w:tc>
          <w:tcPr>
            <w:tcW w:w="708" w:type="dxa"/>
            <w:tcBorders>
              <w:top w:val="nil"/>
              <w:left w:val="nil"/>
              <w:bottom w:val="single" w:sz="4" w:space="0" w:color="auto"/>
              <w:right w:val="single" w:sz="4" w:space="0" w:color="auto"/>
            </w:tcBorders>
            <w:shd w:val="clear" w:color="auto" w:fill="auto"/>
            <w:vAlign w:val="center"/>
            <w:hideMark/>
          </w:tcPr>
          <w:p w14:paraId="7D535EC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0268B7D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27,4</w:t>
            </w:r>
          </w:p>
        </w:tc>
        <w:tc>
          <w:tcPr>
            <w:tcW w:w="1247" w:type="dxa"/>
            <w:tcBorders>
              <w:top w:val="nil"/>
              <w:left w:val="nil"/>
              <w:bottom w:val="single" w:sz="4" w:space="0" w:color="auto"/>
              <w:right w:val="single" w:sz="4" w:space="0" w:color="auto"/>
            </w:tcBorders>
            <w:shd w:val="clear" w:color="000000" w:fill="FFFFFF"/>
            <w:vAlign w:val="center"/>
            <w:hideMark/>
          </w:tcPr>
          <w:p w14:paraId="0662679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5,4</w:t>
            </w:r>
          </w:p>
        </w:tc>
        <w:tc>
          <w:tcPr>
            <w:tcW w:w="1076" w:type="dxa"/>
            <w:tcBorders>
              <w:top w:val="nil"/>
              <w:left w:val="nil"/>
              <w:bottom w:val="single" w:sz="4" w:space="0" w:color="auto"/>
              <w:right w:val="single" w:sz="4" w:space="0" w:color="auto"/>
            </w:tcBorders>
            <w:shd w:val="clear" w:color="000000" w:fill="FFFFFF"/>
            <w:vAlign w:val="center"/>
            <w:hideMark/>
          </w:tcPr>
          <w:p w14:paraId="082CB83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19,7</w:t>
            </w:r>
          </w:p>
        </w:tc>
      </w:tr>
      <w:tr w:rsidR="003E533A" w:rsidRPr="00D56843" w14:paraId="02574EE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AF4585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1AECCC3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14:paraId="0962CA4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DF5A72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441B76D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88.8.00.90050</w:t>
            </w:r>
          </w:p>
        </w:tc>
        <w:tc>
          <w:tcPr>
            <w:tcW w:w="708" w:type="dxa"/>
            <w:tcBorders>
              <w:top w:val="nil"/>
              <w:left w:val="nil"/>
              <w:bottom w:val="single" w:sz="4" w:space="0" w:color="auto"/>
              <w:right w:val="single" w:sz="4" w:space="0" w:color="auto"/>
            </w:tcBorders>
            <w:shd w:val="clear" w:color="auto" w:fill="auto"/>
            <w:vAlign w:val="center"/>
            <w:hideMark/>
          </w:tcPr>
          <w:p w14:paraId="6CA9E10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4C29BC3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0,6</w:t>
            </w:r>
          </w:p>
        </w:tc>
        <w:tc>
          <w:tcPr>
            <w:tcW w:w="1247" w:type="dxa"/>
            <w:tcBorders>
              <w:top w:val="nil"/>
              <w:left w:val="nil"/>
              <w:bottom w:val="single" w:sz="4" w:space="0" w:color="auto"/>
              <w:right w:val="single" w:sz="4" w:space="0" w:color="auto"/>
            </w:tcBorders>
            <w:shd w:val="clear" w:color="000000" w:fill="FFFFFF"/>
            <w:vAlign w:val="center"/>
            <w:hideMark/>
          </w:tcPr>
          <w:p w14:paraId="7826E76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1076" w:type="dxa"/>
            <w:tcBorders>
              <w:top w:val="nil"/>
              <w:left w:val="nil"/>
              <w:bottom w:val="single" w:sz="4" w:space="0" w:color="auto"/>
              <w:right w:val="single" w:sz="4" w:space="0" w:color="auto"/>
            </w:tcBorders>
            <w:shd w:val="clear" w:color="000000" w:fill="FFFFFF"/>
            <w:vAlign w:val="center"/>
            <w:hideMark/>
          </w:tcPr>
          <w:p w14:paraId="0787DDD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83,3</w:t>
            </w:r>
          </w:p>
        </w:tc>
      </w:tr>
      <w:tr w:rsidR="003E533A" w:rsidRPr="00D56843" w14:paraId="60F2B97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A7B228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10E76AE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14:paraId="18FC3D8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FD19E0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47A7D2D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88.8.00.S7710</w:t>
            </w:r>
          </w:p>
        </w:tc>
        <w:tc>
          <w:tcPr>
            <w:tcW w:w="708" w:type="dxa"/>
            <w:tcBorders>
              <w:top w:val="nil"/>
              <w:left w:val="nil"/>
              <w:bottom w:val="single" w:sz="4" w:space="0" w:color="auto"/>
              <w:right w:val="single" w:sz="4" w:space="0" w:color="auto"/>
            </w:tcBorders>
            <w:shd w:val="clear" w:color="auto" w:fill="auto"/>
            <w:vAlign w:val="center"/>
            <w:hideMark/>
          </w:tcPr>
          <w:p w14:paraId="0C50AF0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E57F52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241,0</w:t>
            </w:r>
          </w:p>
        </w:tc>
        <w:tc>
          <w:tcPr>
            <w:tcW w:w="1247" w:type="dxa"/>
            <w:tcBorders>
              <w:top w:val="nil"/>
              <w:left w:val="nil"/>
              <w:bottom w:val="single" w:sz="4" w:space="0" w:color="auto"/>
              <w:right w:val="single" w:sz="4" w:space="0" w:color="auto"/>
            </w:tcBorders>
            <w:shd w:val="clear" w:color="000000" w:fill="FFFFFF"/>
            <w:vAlign w:val="center"/>
            <w:hideMark/>
          </w:tcPr>
          <w:p w14:paraId="5F6520A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45A1883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6CAE7ED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AC2A34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77FF0E2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vAlign w:val="center"/>
            <w:hideMark/>
          </w:tcPr>
          <w:p w14:paraId="0ECF81F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9BA457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0A0894F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88.8.00.S7710</w:t>
            </w:r>
          </w:p>
        </w:tc>
        <w:tc>
          <w:tcPr>
            <w:tcW w:w="708" w:type="dxa"/>
            <w:tcBorders>
              <w:top w:val="nil"/>
              <w:left w:val="nil"/>
              <w:bottom w:val="single" w:sz="4" w:space="0" w:color="auto"/>
              <w:right w:val="single" w:sz="4" w:space="0" w:color="auto"/>
            </w:tcBorders>
            <w:shd w:val="clear" w:color="auto" w:fill="auto"/>
            <w:vAlign w:val="center"/>
            <w:hideMark/>
          </w:tcPr>
          <w:p w14:paraId="0646B4C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6192C86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241,0</w:t>
            </w:r>
          </w:p>
        </w:tc>
        <w:tc>
          <w:tcPr>
            <w:tcW w:w="1247" w:type="dxa"/>
            <w:tcBorders>
              <w:top w:val="nil"/>
              <w:left w:val="nil"/>
              <w:bottom w:val="single" w:sz="4" w:space="0" w:color="auto"/>
              <w:right w:val="single" w:sz="4" w:space="0" w:color="auto"/>
            </w:tcBorders>
            <w:shd w:val="clear" w:color="000000" w:fill="FFFFFF"/>
            <w:vAlign w:val="center"/>
            <w:hideMark/>
          </w:tcPr>
          <w:p w14:paraId="571E1C0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392572B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76D43316"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D9D9D9"/>
            <w:vAlign w:val="center"/>
            <w:hideMark/>
          </w:tcPr>
          <w:p w14:paraId="7D45E0D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Администрация Завитинского муниципального округа</w:t>
            </w:r>
          </w:p>
        </w:tc>
        <w:tc>
          <w:tcPr>
            <w:tcW w:w="688" w:type="dxa"/>
            <w:tcBorders>
              <w:top w:val="nil"/>
              <w:left w:val="nil"/>
              <w:bottom w:val="single" w:sz="4" w:space="0" w:color="auto"/>
              <w:right w:val="single" w:sz="4" w:space="0" w:color="auto"/>
            </w:tcBorders>
            <w:shd w:val="clear" w:color="000000" w:fill="D9D9D9"/>
            <w:vAlign w:val="center"/>
            <w:hideMark/>
          </w:tcPr>
          <w:p w14:paraId="7CCE879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000000" w:fill="D9D9D9"/>
            <w:vAlign w:val="center"/>
            <w:hideMark/>
          </w:tcPr>
          <w:p w14:paraId="1A33B73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977" w:type="dxa"/>
            <w:tcBorders>
              <w:top w:val="nil"/>
              <w:left w:val="nil"/>
              <w:bottom w:val="single" w:sz="4" w:space="0" w:color="auto"/>
              <w:right w:val="single" w:sz="4" w:space="0" w:color="auto"/>
            </w:tcBorders>
            <w:shd w:val="clear" w:color="000000" w:fill="D9D9D9"/>
            <w:vAlign w:val="center"/>
            <w:hideMark/>
          </w:tcPr>
          <w:p w14:paraId="4D07B3D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000000" w:fill="D9D9D9"/>
            <w:vAlign w:val="center"/>
            <w:hideMark/>
          </w:tcPr>
          <w:p w14:paraId="3B8AD4D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000000" w:fill="D9D9D9"/>
            <w:vAlign w:val="center"/>
            <w:hideMark/>
          </w:tcPr>
          <w:p w14:paraId="5813E32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0DFDCE4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449 214,1</w:t>
            </w:r>
          </w:p>
        </w:tc>
        <w:tc>
          <w:tcPr>
            <w:tcW w:w="1247" w:type="dxa"/>
            <w:tcBorders>
              <w:top w:val="nil"/>
              <w:left w:val="nil"/>
              <w:bottom w:val="single" w:sz="4" w:space="0" w:color="auto"/>
              <w:right w:val="single" w:sz="4" w:space="0" w:color="auto"/>
            </w:tcBorders>
            <w:shd w:val="clear" w:color="000000" w:fill="D9D9D9"/>
            <w:vAlign w:val="center"/>
            <w:hideMark/>
          </w:tcPr>
          <w:p w14:paraId="5CDF000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163 035,9</w:t>
            </w:r>
          </w:p>
        </w:tc>
        <w:tc>
          <w:tcPr>
            <w:tcW w:w="1076" w:type="dxa"/>
            <w:tcBorders>
              <w:top w:val="nil"/>
              <w:left w:val="nil"/>
              <w:bottom w:val="single" w:sz="4" w:space="0" w:color="auto"/>
              <w:right w:val="single" w:sz="4" w:space="0" w:color="auto"/>
            </w:tcBorders>
            <w:shd w:val="clear" w:color="000000" w:fill="D9D9D9"/>
            <w:vAlign w:val="center"/>
            <w:hideMark/>
          </w:tcPr>
          <w:p w14:paraId="72104FD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36,3</w:t>
            </w:r>
          </w:p>
        </w:tc>
      </w:tr>
      <w:tr w:rsidR="003E533A" w:rsidRPr="00D56843" w14:paraId="637EE19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5B8CB8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Общегосударственные вопросы</w:t>
            </w:r>
          </w:p>
        </w:tc>
        <w:tc>
          <w:tcPr>
            <w:tcW w:w="688" w:type="dxa"/>
            <w:tcBorders>
              <w:top w:val="nil"/>
              <w:left w:val="nil"/>
              <w:bottom w:val="single" w:sz="4" w:space="0" w:color="auto"/>
              <w:right w:val="single" w:sz="4" w:space="0" w:color="auto"/>
            </w:tcBorders>
            <w:shd w:val="clear" w:color="auto" w:fill="auto"/>
            <w:vAlign w:val="center"/>
            <w:hideMark/>
          </w:tcPr>
          <w:p w14:paraId="5D65C41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420F82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FDCE0C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77A8591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06E613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593FB5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51 527,5</w:t>
            </w:r>
          </w:p>
        </w:tc>
        <w:tc>
          <w:tcPr>
            <w:tcW w:w="1247" w:type="dxa"/>
            <w:tcBorders>
              <w:top w:val="nil"/>
              <w:left w:val="nil"/>
              <w:bottom w:val="single" w:sz="4" w:space="0" w:color="auto"/>
              <w:right w:val="single" w:sz="4" w:space="0" w:color="auto"/>
            </w:tcBorders>
            <w:shd w:val="clear" w:color="000000" w:fill="FFFFFF"/>
            <w:vAlign w:val="center"/>
            <w:hideMark/>
          </w:tcPr>
          <w:p w14:paraId="491EA86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21 450,0</w:t>
            </w:r>
          </w:p>
        </w:tc>
        <w:tc>
          <w:tcPr>
            <w:tcW w:w="1076" w:type="dxa"/>
            <w:tcBorders>
              <w:top w:val="nil"/>
              <w:left w:val="nil"/>
              <w:bottom w:val="single" w:sz="4" w:space="0" w:color="auto"/>
              <w:right w:val="single" w:sz="4" w:space="0" w:color="auto"/>
            </w:tcBorders>
            <w:shd w:val="clear" w:color="auto" w:fill="auto"/>
            <w:vAlign w:val="center"/>
            <w:hideMark/>
          </w:tcPr>
          <w:p w14:paraId="382E4E4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41,6</w:t>
            </w:r>
          </w:p>
        </w:tc>
      </w:tr>
      <w:tr w:rsidR="003E533A" w:rsidRPr="00D56843" w14:paraId="44144F9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5A18D9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Обеспечение функционирования главы муниципального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71C0A52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68BB85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92B6A8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51A261C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88.0.00.00000</w:t>
            </w:r>
          </w:p>
        </w:tc>
        <w:tc>
          <w:tcPr>
            <w:tcW w:w="708" w:type="dxa"/>
            <w:tcBorders>
              <w:top w:val="nil"/>
              <w:left w:val="nil"/>
              <w:bottom w:val="single" w:sz="4" w:space="0" w:color="auto"/>
              <w:right w:val="single" w:sz="4" w:space="0" w:color="auto"/>
            </w:tcBorders>
            <w:shd w:val="clear" w:color="auto" w:fill="auto"/>
            <w:vAlign w:val="center"/>
            <w:hideMark/>
          </w:tcPr>
          <w:p w14:paraId="5D8D297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7C99D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2 457,8</w:t>
            </w:r>
          </w:p>
        </w:tc>
        <w:tc>
          <w:tcPr>
            <w:tcW w:w="1247" w:type="dxa"/>
            <w:tcBorders>
              <w:top w:val="nil"/>
              <w:left w:val="nil"/>
              <w:bottom w:val="single" w:sz="4" w:space="0" w:color="auto"/>
              <w:right w:val="single" w:sz="4" w:space="0" w:color="auto"/>
            </w:tcBorders>
            <w:shd w:val="clear" w:color="000000" w:fill="FFFFFF"/>
            <w:vAlign w:val="center"/>
            <w:hideMark/>
          </w:tcPr>
          <w:p w14:paraId="46269E4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1 049,6</w:t>
            </w:r>
          </w:p>
        </w:tc>
        <w:tc>
          <w:tcPr>
            <w:tcW w:w="1076" w:type="dxa"/>
            <w:tcBorders>
              <w:top w:val="nil"/>
              <w:left w:val="nil"/>
              <w:bottom w:val="single" w:sz="4" w:space="0" w:color="auto"/>
              <w:right w:val="single" w:sz="4" w:space="0" w:color="auto"/>
            </w:tcBorders>
            <w:shd w:val="clear" w:color="auto" w:fill="auto"/>
            <w:vAlign w:val="center"/>
            <w:hideMark/>
          </w:tcPr>
          <w:p w14:paraId="5291F29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42,7</w:t>
            </w:r>
          </w:p>
        </w:tc>
      </w:tr>
      <w:tr w:rsidR="003E533A" w:rsidRPr="00D56843" w14:paraId="73E1E24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A3D36C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796C617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DE3E9E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B90E41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408BF1E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88.8.00.00000</w:t>
            </w:r>
          </w:p>
        </w:tc>
        <w:tc>
          <w:tcPr>
            <w:tcW w:w="708" w:type="dxa"/>
            <w:tcBorders>
              <w:top w:val="nil"/>
              <w:left w:val="nil"/>
              <w:bottom w:val="single" w:sz="4" w:space="0" w:color="auto"/>
              <w:right w:val="single" w:sz="4" w:space="0" w:color="auto"/>
            </w:tcBorders>
            <w:shd w:val="clear" w:color="auto" w:fill="auto"/>
            <w:vAlign w:val="center"/>
            <w:hideMark/>
          </w:tcPr>
          <w:p w14:paraId="53CCA5D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D03821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2 457,8</w:t>
            </w:r>
          </w:p>
        </w:tc>
        <w:tc>
          <w:tcPr>
            <w:tcW w:w="1247" w:type="dxa"/>
            <w:tcBorders>
              <w:top w:val="nil"/>
              <w:left w:val="nil"/>
              <w:bottom w:val="single" w:sz="4" w:space="0" w:color="auto"/>
              <w:right w:val="single" w:sz="4" w:space="0" w:color="auto"/>
            </w:tcBorders>
            <w:shd w:val="clear" w:color="000000" w:fill="FFFFFF"/>
            <w:vAlign w:val="center"/>
            <w:hideMark/>
          </w:tcPr>
          <w:p w14:paraId="3AA2D41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1 049,6</w:t>
            </w:r>
          </w:p>
        </w:tc>
        <w:tc>
          <w:tcPr>
            <w:tcW w:w="1076" w:type="dxa"/>
            <w:tcBorders>
              <w:top w:val="nil"/>
              <w:left w:val="nil"/>
              <w:bottom w:val="single" w:sz="4" w:space="0" w:color="auto"/>
              <w:right w:val="single" w:sz="4" w:space="0" w:color="auto"/>
            </w:tcBorders>
            <w:shd w:val="clear" w:color="auto" w:fill="auto"/>
            <w:vAlign w:val="center"/>
            <w:hideMark/>
          </w:tcPr>
          <w:p w14:paraId="13B0776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42,7</w:t>
            </w:r>
          </w:p>
        </w:tc>
      </w:tr>
      <w:tr w:rsidR="003E533A" w:rsidRPr="00D56843" w14:paraId="6EF36C8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BB3275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62F93B8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E6E6F3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DAE109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59BE2DE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88.8.00.S7710</w:t>
            </w:r>
          </w:p>
        </w:tc>
        <w:tc>
          <w:tcPr>
            <w:tcW w:w="708" w:type="dxa"/>
            <w:tcBorders>
              <w:top w:val="nil"/>
              <w:left w:val="nil"/>
              <w:bottom w:val="single" w:sz="4" w:space="0" w:color="auto"/>
              <w:right w:val="single" w:sz="4" w:space="0" w:color="auto"/>
            </w:tcBorders>
            <w:shd w:val="clear" w:color="auto" w:fill="auto"/>
            <w:vAlign w:val="center"/>
            <w:hideMark/>
          </w:tcPr>
          <w:p w14:paraId="6FF36BE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87F623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2 457,8</w:t>
            </w:r>
          </w:p>
        </w:tc>
        <w:tc>
          <w:tcPr>
            <w:tcW w:w="1247" w:type="dxa"/>
            <w:tcBorders>
              <w:top w:val="nil"/>
              <w:left w:val="nil"/>
              <w:bottom w:val="single" w:sz="4" w:space="0" w:color="auto"/>
              <w:right w:val="single" w:sz="4" w:space="0" w:color="auto"/>
            </w:tcBorders>
            <w:shd w:val="clear" w:color="000000" w:fill="FFFFFF"/>
            <w:vAlign w:val="center"/>
            <w:hideMark/>
          </w:tcPr>
          <w:p w14:paraId="79E7EE5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1 049,6</w:t>
            </w:r>
          </w:p>
        </w:tc>
        <w:tc>
          <w:tcPr>
            <w:tcW w:w="1076" w:type="dxa"/>
            <w:tcBorders>
              <w:top w:val="nil"/>
              <w:left w:val="nil"/>
              <w:bottom w:val="single" w:sz="4" w:space="0" w:color="auto"/>
              <w:right w:val="single" w:sz="4" w:space="0" w:color="auto"/>
            </w:tcBorders>
            <w:shd w:val="clear" w:color="auto" w:fill="auto"/>
            <w:vAlign w:val="center"/>
            <w:hideMark/>
          </w:tcPr>
          <w:p w14:paraId="51B02E7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42,7</w:t>
            </w:r>
          </w:p>
        </w:tc>
      </w:tr>
      <w:tr w:rsidR="003E533A" w:rsidRPr="00D56843" w14:paraId="4C4B947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B98A84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7A7C8F3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78F58F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155053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65B6417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88.8.00.S7710</w:t>
            </w:r>
          </w:p>
        </w:tc>
        <w:tc>
          <w:tcPr>
            <w:tcW w:w="708" w:type="dxa"/>
            <w:tcBorders>
              <w:top w:val="nil"/>
              <w:left w:val="nil"/>
              <w:bottom w:val="single" w:sz="4" w:space="0" w:color="auto"/>
              <w:right w:val="single" w:sz="4" w:space="0" w:color="auto"/>
            </w:tcBorders>
            <w:shd w:val="clear" w:color="auto" w:fill="auto"/>
            <w:vAlign w:val="center"/>
            <w:hideMark/>
          </w:tcPr>
          <w:p w14:paraId="1BFA191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64A2782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2 457,8</w:t>
            </w:r>
          </w:p>
        </w:tc>
        <w:tc>
          <w:tcPr>
            <w:tcW w:w="1247" w:type="dxa"/>
            <w:tcBorders>
              <w:top w:val="nil"/>
              <w:left w:val="nil"/>
              <w:bottom w:val="single" w:sz="4" w:space="0" w:color="auto"/>
              <w:right w:val="single" w:sz="4" w:space="0" w:color="auto"/>
            </w:tcBorders>
            <w:shd w:val="clear" w:color="000000" w:fill="FFFFFF"/>
            <w:vAlign w:val="center"/>
            <w:hideMark/>
          </w:tcPr>
          <w:p w14:paraId="47E84B5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1 049,6</w:t>
            </w:r>
          </w:p>
        </w:tc>
        <w:tc>
          <w:tcPr>
            <w:tcW w:w="1076" w:type="dxa"/>
            <w:tcBorders>
              <w:top w:val="nil"/>
              <w:left w:val="nil"/>
              <w:bottom w:val="single" w:sz="4" w:space="0" w:color="auto"/>
              <w:right w:val="single" w:sz="4" w:space="0" w:color="auto"/>
            </w:tcBorders>
            <w:shd w:val="clear" w:color="auto" w:fill="auto"/>
            <w:vAlign w:val="center"/>
            <w:hideMark/>
          </w:tcPr>
          <w:p w14:paraId="359FBE1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42,7</w:t>
            </w:r>
          </w:p>
        </w:tc>
      </w:tr>
      <w:tr w:rsidR="003E533A" w:rsidRPr="00D56843" w14:paraId="363066C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A8BE14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Обеспечение функционирования аппарата</w:t>
            </w:r>
          </w:p>
        </w:tc>
        <w:tc>
          <w:tcPr>
            <w:tcW w:w="688" w:type="dxa"/>
            <w:tcBorders>
              <w:top w:val="nil"/>
              <w:left w:val="nil"/>
              <w:bottom w:val="single" w:sz="4" w:space="0" w:color="auto"/>
              <w:right w:val="single" w:sz="4" w:space="0" w:color="auto"/>
            </w:tcBorders>
            <w:shd w:val="clear" w:color="auto" w:fill="auto"/>
            <w:vAlign w:val="center"/>
            <w:hideMark/>
          </w:tcPr>
          <w:p w14:paraId="334EACF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C4EA52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023653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08EF064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4D007E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BCC721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33 652,1</w:t>
            </w:r>
          </w:p>
        </w:tc>
        <w:tc>
          <w:tcPr>
            <w:tcW w:w="1247" w:type="dxa"/>
            <w:tcBorders>
              <w:top w:val="nil"/>
              <w:left w:val="nil"/>
              <w:bottom w:val="single" w:sz="4" w:space="0" w:color="auto"/>
              <w:right w:val="single" w:sz="4" w:space="0" w:color="auto"/>
            </w:tcBorders>
            <w:shd w:val="clear" w:color="auto" w:fill="auto"/>
            <w:vAlign w:val="center"/>
            <w:hideMark/>
          </w:tcPr>
          <w:p w14:paraId="7D421DF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15 221,1</w:t>
            </w:r>
          </w:p>
        </w:tc>
        <w:tc>
          <w:tcPr>
            <w:tcW w:w="1076" w:type="dxa"/>
            <w:tcBorders>
              <w:top w:val="nil"/>
              <w:left w:val="nil"/>
              <w:bottom w:val="single" w:sz="4" w:space="0" w:color="auto"/>
              <w:right w:val="single" w:sz="4" w:space="0" w:color="auto"/>
            </w:tcBorders>
            <w:shd w:val="clear" w:color="auto" w:fill="auto"/>
            <w:vAlign w:val="center"/>
            <w:hideMark/>
          </w:tcPr>
          <w:p w14:paraId="6C849AB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45,2</w:t>
            </w:r>
          </w:p>
        </w:tc>
      </w:tr>
      <w:tr w:rsidR="003E533A" w:rsidRPr="00D56843" w14:paraId="14E6F09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9E3A35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"Повышение эффективности управления муниципальными финансами и муниципальным долгом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2CFEA35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FCD0CF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876F05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45F0061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61.0.00.00000</w:t>
            </w:r>
          </w:p>
        </w:tc>
        <w:tc>
          <w:tcPr>
            <w:tcW w:w="708" w:type="dxa"/>
            <w:tcBorders>
              <w:top w:val="nil"/>
              <w:left w:val="nil"/>
              <w:bottom w:val="single" w:sz="4" w:space="0" w:color="auto"/>
              <w:right w:val="single" w:sz="4" w:space="0" w:color="auto"/>
            </w:tcBorders>
            <w:shd w:val="clear" w:color="auto" w:fill="auto"/>
            <w:vAlign w:val="center"/>
            <w:hideMark/>
          </w:tcPr>
          <w:p w14:paraId="24256B5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A93555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33 610,3</w:t>
            </w:r>
          </w:p>
        </w:tc>
        <w:tc>
          <w:tcPr>
            <w:tcW w:w="1247" w:type="dxa"/>
            <w:tcBorders>
              <w:top w:val="nil"/>
              <w:left w:val="nil"/>
              <w:bottom w:val="single" w:sz="4" w:space="0" w:color="auto"/>
              <w:right w:val="single" w:sz="4" w:space="0" w:color="auto"/>
            </w:tcBorders>
            <w:shd w:val="clear" w:color="auto" w:fill="auto"/>
            <w:vAlign w:val="center"/>
            <w:hideMark/>
          </w:tcPr>
          <w:p w14:paraId="113E1D6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15 179,3</w:t>
            </w:r>
          </w:p>
        </w:tc>
        <w:tc>
          <w:tcPr>
            <w:tcW w:w="1076" w:type="dxa"/>
            <w:tcBorders>
              <w:top w:val="nil"/>
              <w:left w:val="nil"/>
              <w:bottom w:val="single" w:sz="4" w:space="0" w:color="auto"/>
              <w:right w:val="single" w:sz="4" w:space="0" w:color="auto"/>
            </w:tcBorders>
            <w:shd w:val="clear" w:color="auto" w:fill="auto"/>
            <w:vAlign w:val="center"/>
            <w:hideMark/>
          </w:tcPr>
          <w:p w14:paraId="16FA219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45,2</w:t>
            </w:r>
          </w:p>
        </w:tc>
      </w:tr>
      <w:tr w:rsidR="003E533A" w:rsidRPr="00D56843" w14:paraId="63A33E8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AA9028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"Развитие муниципальной службы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40D228C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972C4A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2EE8E7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34DC184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61.3.00.00000</w:t>
            </w:r>
          </w:p>
        </w:tc>
        <w:tc>
          <w:tcPr>
            <w:tcW w:w="708" w:type="dxa"/>
            <w:tcBorders>
              <w:top w:val="nil"/>
              <w:left w:val="nil"/>
              <w:bottom w:val="single" w:sz="4" w:space="0" w:color="auto"/>
              <w:right w:val="single" w:sz="4" w:space="0" w:color="auto"/>
            </w:tcBorders>
            <w:shd w:val="clear" w:color="auto" w:fill="auto"/>
            <w:vAlign w:val="center"/>
            <w:hideMark/>
          </w:tcPr>
          <w:p w14:paraId="7A9BA28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FB7B76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33 610,3</w:t>
            </w:r>
          </w:p>
        </w:tc>
        <w:tc>
          <w:tcPr>
            <w:tcW w:w="1247" w:type="dxa"/>
            <w:tcBorders>
              <w:top w:val="nil"/>
              <w:left w:val="nil"/>
              <w:bottom w:val="single" w:sz="4" w:space="0" w:color="auto"/>
              <w:right w:val="single" w:sz="4" w:space="0" w:color="auto"/>
            </w:tcBorders>
            <w:shd w:val="clear" w:color="auto" w:fill="auto"/>
            <w:vAlign w:val="center"/>
            <w:hideMark/>
          </w:tcPr>
          <w:p w14:paraId="06034BC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15 179,3</w:t>
            </w:r>
          </w:p>
        </w:tc>
        <w:tc>
          <w:tcPr>
            <w:tcW w:w="1076" w:type="dxa"/>
            <w:tcBorders>
              <w:top w:val="nil"/>
              <w:left w:val="nil"/>
              <w:bottom w:val="single" w:sz="4" w:space="0" w:color="auto"/>
              <w:right w:val="single" w:sz="4" w:space="0" w:color="auto"/>
            </w:tcBorders>
            <w:shd w:val="clear" w:color="auto" w:fill="auto"/>
            <w:vAlign w:val="center"/>
            <w:hideMark/>
          </w:tcPr>
          <w:p w14:paraId="477EB99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45,2</w:t>
            </w:r>
          </w:p>
        </w:tc>
      </w:tr>
      <w:tr w:rsidR="003E533A" w:rsidRPr="00D56843" w14:paraId="1322DE6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8A1DAD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«Обеспечение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14:paraId="44554D3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780DC8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599DA5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3A59787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61.3.01.00000</w:t>
            </w:r>
          </w:p>
        </w:tc>
        <w:tc>
          <w:tcPr>
            <w:tcW w:w="708" w:type="dxa"/>
            <w:tcBorders>
              <w:top w:val="nil"/>
              <w:left w:val="nil"/>
              <w:bottom w:val="single" w:sz="4" w:space="0" w:color="auto"/>
              <w:right w:val="single" w:sz="4" w:space="0" w:color="auto"/>
            </w:tcBorders>
            <w:shd w:val="clear" w:color="auto" w:fill="auto"/>
            <w:vAlign w:val="center"/>
            <w:hideMark/>
          </w:tcPr>
          <w:p w14:paraId="156F770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035FC7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33 610,3</w:t>
            </w:r>
          </w:p>
        </w:tc>
        <w:tc>
          <w:tcPr>
            <w:tcW w:w="1247" w:type="dxa"/>
            <w:tcBorders>
              <w:top w:val="nil"/>
              <w:left w:val="nil"/>
              <w:bottom w:val="single" w:sz="4" w:space="0" w:color="auto"/>
              <w:right w:val="single" w:sz="4" w:space="0" w:color="auto"/>
            </w:tcBorders>
            <w:shd w:val="clear" w:color="auto" w:fill="auto"/>
            <w:vAlign w:val="center"/>
            <w:hideMark/>
          </w:tcPr>
          <w:p w14:paraId="62225E0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15 179,3</w:t>
            </w:r>
          </w:p>
        </w:tc>
        <w:tc>
          <w:tcPr>
            <w:tcW w:w="1076" w:type="dxa"/>
            <w:tcBorders>
              <w:top w:val="nil"/>
              <w:left w:val="nil"/>
              <w:bottom w:val="single" w:sz="4" w:space="0" w:color="auto"/>
              <w:right w:val="single" w:sz="4" w:space="0" w:color="auto"/>
            </w:tcBorders>
            <w:shd w:val="clear" w:color="auto" w:fill="auto"/>
            <w:vAlign w:val="center"/>
            <w:hideMark/>
          </w:tcPr>
          <w:p w14:paraId="5B7E30C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45,2</w:t>
            </w:r>
          </w:p>
        </w:tc>
      </w:tr>
      <w:tr w:rsidR="003E533A" w:rsidRPr="00D56843" w14:paraId="279DA3B6"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3BBBA6A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обеспечение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14:paraId="28F64C0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BD0B60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0E4684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3580A8E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61.3.01.00200</w:t>
            </w:r>
          </w:p>
        </w:tc>
        <w:tc>
          <w:tcPr>
            <w:tcW w:w="708" w:type="dxa"/>
            <w:tcBorders>
              <w:top w:val="nil"/>
              <w:left w:val="nil"/>
              <w:bottom w:val="single" w:sz="4" w:space="0" w:color="auto"/>
              <w:right w:val="single" w:sz="4" w:space="0" w:color="auto"/>
            </w:tcBorders>
            <w:shd w:val="clear" w:color="auto" w:fill="auto"/>
            <w:vAlign w:val="center"/>
            <w:hideMark/>
          </w:tcPr>
          <w:p w14:paraId="23DBB81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F317FC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2 328,2</w:t>
            </w:r>
          </w:p>
        </w:tc>
        <w:tc>
          <w:tcPr>
            <w:tcW w:w="1247" w:type="dxa"/>
            <w:tcBorders>
              <w:top w:val="nil"/>
              <w:left w:val="nil"/>
              <w:bottom w:val="single" w:sz="4" w:space="0" w:color="auto"/>
              <w:right w:val="single" w:sz="4" w:space="0" w:color="auto"/>
            </w:tcBorders>
            <w:shd w:val="clear" w:color="000000" w:fill="FFFFFF"/>
            <w:vAlign w:val="center"/>
            <w:hideMark/>
          </w:tcPr>
          <w:p w14:paraId="6900BF9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805,5</w:t>
            </w:r>
          </w:p>
        </w:tc>
        <w:tc>
          <w:tcPr>
            <w:tcW w:w="1076" w:type="dxa"/>
            <w:tcBorders>
              <w:top w:val="nil"/>
              <w:left w:val="nil"/>
              <w:bottom w:val="single" w:sz="4" w:space="0" w:color="auto"/>
              <w:right w:val="single" w:sz="4" w:space="0" w:color="auto"/>
            </w:tcBorders>
            <w:shd w:val="clear" w:color="auto" w:fill="auto"/>
            <w:vAlign w:val="center"/>
            <w:hideMark/>
          </w:tcPr>
          <w:p w14:paraId="5CC25E0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34,6</w:t>
            </w:r>
          </w:p>
        </w:tc>
      </w:tr>
      <w:tr w:rsidR="003E533A" w:rsidRPr="00D56843" w14:paraId="6450AC2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59E31F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00EEC69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3445E3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0E0923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525652E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61.3.01.00200</w:t>
            </w:r>
          </w:p>
        </w:tc>
        <w:tc>
          <w:tcPr>
            <w:tcW w:w="708" w:type="dxa"/>
            <w:tcBorders>
              <w:top w:val="nil"/>
              <w:left w:val="nil"/>
              <w:bottom w:val="single" w:sz="4" w:space="0" w:color="auto"/>
              <w:right w:val="single" w:sz="4" w:space="0" w:color="auto"/>
            </w:tcBorders>
            <w:shd w:val="clear" w:color="auto" w:fill="auto"/>
            <w:vAlign w:val="center"/>
            <w:hideMark/>
          </w:tcPr>
          <w:p w14:paraId="54B7124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0E44132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649F298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90873D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7B7AF24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5E89AE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478C324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8712F1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927B39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63223AF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61.3.01.00200</w:t>
            </w:r>
          </w:p>
        </w:tc>
        <w:tc>
          <w:tcPr>
            <w:tcW w:w="708" w:type="dxa"/>
            <w:tcBorders>
              <w:top w:val="nil"/>
              <w:left w:val="nil"/>
              <w:bottom w:val="single" w:sz="4" w:space="0" w:color="auto"/>
              <w:right w:val="single" w:sz="4" w:space="0" w:color="auto"/>
            </w:tcBorders>
            <w:shd w:val="clear" w:color="auto" w:fill="auto"/>
            <w:vAlign w:val="center"/>
            <w:hideMark/>
          </w:tcPr>
          <w:p w14:paraId="333DFB8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BE6B73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2 149,7</w:t>
            </w:r>
          </w:p>
        </w:tc>
        <w:tc>
          <w:tcPr>
            <w:tcW w:w="1247" w:type="dxa"/>
            <w:tcBorders>
              <w:top w:val="nil"/>
              <w:left w:val="nil"/>
              <w:bottom w:val="single" w:sz="4" w:space="0" w:color="auto"/>
              <w:right w:val="single" w:sz="4" w:space="0" w:color="auto"/>
            </w:tcBorders>
            <w:shd w:val="clear" w:color="000000" w:fill="FFFFFF"/>
            <w:vAlign w:val="center"/>
            <w:hideMark/>
          </w:tcPr>
          <w:p w14:paraId="0D10998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775,0</w:t>
            </w:r>
          </w:p>
        </w:tc>
        <w:tc>
          <w:tcPr>
            <w:tcW w:w="1076" w:type="dxa"/>
            <w:tcBorders>
              <w:top w:val="nil"/>
              <w:left w:val="nil"/>
              <w:bottom w:val="single" w:sz="4" w:space="0" w:color="auto"/>
              <w:right w:val="single" w:sz="4" w:space="0" w:color="auto"/>
            </w:tcBorders>
            <w:shd w:val="clear" w:color="auto" w:fill="auto"/>
            <w:vAlign w:val="center"/>
            <w:hideMark/>
          </w:tcPr>
          <w:p w14:paraId="50DE4E9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36,1</w:t>
            </w:r>
          </w:p>
        </w:tc>
      </w:tr>
      <w:tr w:rsidR="003E533A" w:rsidRPr="00D56843" w14:paraId="38FD684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6ADFA7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4B6F861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0791EA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199491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4095536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61.3.01.00200</w:t>
            </w:r>
          </w:p>
        </w:tc>
        <w:tc>
          <w:tcPr>
            <w:tcW w:w="708" w:type="dxa"/>
            <w:tcBorders>
              <w:top w:val="nil"/>
              <w:left w:val="nil"/>
              <w:bottom w:val="single" w:sz="4" w:space="0" w:color="auto"/>
              <w:right w:val="single" w:sz="4" w:space="0" w:color="auto"/>
            </w:tcBorders>
            <w:shd w:val="clear" w:color="auto" w:fill="auto"/>
            <w:vAlign w:val="center"/>
            <w:hideMark/>
          </w:tcPr>
          <w:p w14:paraId="3BACF5F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756538B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173,5</w:t>
            </w:r>
          </w:p>
        </w:tc>
        <w:tc>
          <w:tcPr>
            <w:tcW w:w="1247" w:type="dxa"/>
            <w:tcBorders>
              <w:top w:val="nil"/>
              <w:left w:val="nil"/>
              <w:bottom w:val="single" w:sz="4" w:space="0" w:color="auto"/>
              <w:right w:val="single" w:sz="4" w:space="0" w:color="auto"/>
            </w:tcBorders>
            <w:shd w:val="clear" w:color="000000" w:fill="FFFFFF"/>
            <w:vAlign w:val="center"/>
            <w:hideMark/>
          </w:tcPr>
          <w:p w14:paraId="473D5D2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30,5</w:t>
            </w:r>
          </w:p>
        </w:tc>
        <w:tc>
          <w:tcPr>
            <w:tcW w:w="1076" w:type="dxa"/>
            <w:tcBorders>
              <w:top w:val="nil"/>
              <w:left w:val="nil"/>
              <w:bottom w:val="single" w:sz="4" w:space="0" w:color="auto"/>
              <w:right w:val="single" w:sz="4" w:space="0" w:color="auto"/>
            </w:tcBorders>
            <w:shd w:val="clear" w:color="auto" w:fill="auto"/>
            <w:vAlign w:val="center"/>
            <w:hideMark/>
          </w:tcPr>
          <w:p w14:paraId="182AB20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17,6</w:t>
            </w:r>
          </w:p>
        </w:tc>
      </w:tr>
      <w:tr w:rsidR="003E533A" w:rsidRPr="00D56843" w14:paraId="1140136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C953CA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3445F2D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A8135D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9FB1A8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4135611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61.3.01.S7710</w:t>
            </w:r>
          </w:p>
        </w:tc>
        <w:tc>
          <w:tcPr>
            <w:tcW w:w="708" w:type="dxa"/>
            <w:tcBorders>
              <w:top w:val="nil"/>
              <w:left w:val="nil"/>
              <w:bottom w:val="single" w:sz="4" w:space="0" w:color="auto"/>
              <w:right w:val="single" w:sz="4" w:space="0" w:color="auto"/>
            </w:tcBorders>
            <w:shd w:val="clear" w:color="auto" w:fill="auto"/>
            <w:vAlign w:val="center"/>
            <w:hideMark/>
          </w:tcPr>
          <w:p w14:paraId="37DB9EF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F6DD56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31 282,1</w:t>
            </w:r>
          </w:p>
        </w:tc>
        <w:tc>
          <w:tcPr>
            <w:tcW w:w="1247" w:type="dxa"/>
            <w:tcBorders>
              <w:top w:val="nil"/>
              <w:left w:val="nil"/>
              <w:bottom w:val="single" w:sz="4" w:space="0" w:color="auto"/>
              <w:right w:val="single" w:sz="4" w:space="0" w:color="auto"/>
            </w:tcBorders>
            <w:shd w:val="clear" w:color="000000" w:fill="FFFFFF"/>
            <w:vAlign w:val="center"/>
            <w:hideMark/>
          </w:tcPr>
          <w:p w14:paraId="33A187D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14 373,8</w:t>
            </w:r>
          </w:p>
        </w:tc>
        <w:tc>
          <w:tcPr>
            <w:tcW w:w="1076" w:type="dxa"/>
            <w:tcBorders>
              <w:top w:val="nil"/>
              <w:left w:val="nil"/>
              <w:bottom w:val="single" w:sz="4" w:space="0" w:color="auto"/>
              <w:right w:val="single" w:sz="4" w:space="0" w:color="auto"/>
            </w:tcBorders>
            <w:shd w:val="clear" w:color="auto" w:fill="auto"/>
            <w:vAlign w:val="center"/>
            <w:hideMark/>
          </w:tcPr>
          <w:p w14:paraId="56E4593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45,9</w:t>
            </w:r>
          </w:p>
        </w:tc>
      </w:tr>
      <w:tr w:rsidR="003E533A" w:rsidRPr="00D56843" w14:paraId="4C24FEF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234867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14178AB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630DE7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BD2D16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61B8E86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61.3.01.S7710</w:t>
            </w:r>
          </w:p>
        </w:tc>
        <w:tc>
          <w:tcPr>
            <w:tcW w:w="708" w:type="dxa"/>
            <w:tcBorders>
              <w:top w:val="nil"/>
              <w:left w:val="nil"/>
              <w:bottom w:val="single" w:sz="4" w:space="0" w:color="auto"/>
              <w:right w:val="single" w:sz="4" w:space="0" w:color="auto"/>
            </w:tcBorders>
            <w:shd w:val="clear" w:color="auto" w:fill="auto"/>
            <w:vAlign w:val="center"/>
            <w:hideMark/>
          </w:tcPr>
          <w:p w14:paraId="0DB9E03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2EDA609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31 282,1</w:t>
            </w:r>
          </w:p>
        </w:tc>
        <w:tc>
          <w:tcPr>
            <w:tcW w:w="1247" w:type="dxa"/>
            <w:tcBorders>
              <w:top w:val="nil"/>
              <w:left w:val="nil"/>
              <w:bottom w:val="single" w:sz="4" w:space="0" w:color="auto"/>
              <w:right w:val="single" w:sz="4" w:space="0" w:color="auto"/>
            </w:tcBorders>
            <w:shd w:val="clear" w:color="000000" w:fill="FFFFFF"/>
            <w:vAlign w:val="center"/>
            <w:hideMark/>
          </w:tcPr>
          <w:p w14:paraId="0AB746F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14 373,8</w:t>
            </w:r>
          </w:p>
        </w:tc>
        <w:tc>
          <w:tcPr>
            <w:tcW w:w="1076" w:type="dxa"/>
            <w:tcBorders>
              <w:top w:val="nil"/>
              <w:left w:val="nil"/>
              <w:bottom w:val="single" w:sz="4" w:space="0" w:color="auto"/>
              <w:right w:val="single" w:sz="4" w:space="0" w:color="auto"/>
            </w:tcBorders>
            <w:shd w:val="clear" w:color="auto" w:fill="auto"/>
            <w:vAlign w:val="center"/>
            <w:hideMark/>
          </w:tcPr>
          <w:p w14:paraId="342A0C4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45,9</w:t>
            </w:r>
          </w:p>
        </w:tc>
      </w:tr>
      <w:tr w:rsidR="003E533A" w:rsidRPr="00D56843" w14:paraId="3BF7DC4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25726E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247C0A1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59CDC1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DB44B3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78B6C6F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88.8.00.00000</w:t>
            </w:r>
          </w:p>
        </w:tc>
        <w:tc>
          <w:tcPr>
            <w:tcW w:w="708" w:type="dxa"/>
            <w:tcBorders>
              <w:top w:val="nil"/>
              <w:left w:val="nil"/>
              <w:bottom w:val="single" w:sz="4" w:space="0" w:color="auto"/>
              <w:right w:val="single" w:sz="4" w:space="0" w:color="auto"/>
            </w:tcBorders>
            <w:shd w:val="clear" w:color="auto" w:fill="auto"/>
            <w:vAlign w:val="center"/>
            <w:hideMark/>
          </w:tcPr>
          <w:p w14:paraId="16FCA65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586F82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41,8</w:t>
            </w:r>
          </w:p>
        </w:tc>
        <w:tc>
          <w:tcPr>
            <w:tcW w:w="1247" w:type="dxa"/>
            <w:tcBorders>
              <w:top w:val="nil"/>
              <w:left w:val="nil"/>
              <w:bottom w:val="single" w:sz="4" w:space="0" w:color="auto"/>
              <w:right w:val="single" w:sz="4" w:space="0" w:color="auto"/>
            </w:tcBorders>
            <w:shd w:val="clear" w:color="000000" w:fill="FFFFFF"/>
            <w:vAlign w:val="center"/>
            <w:hideMark/>
          </w:tcPr>
          <w:p w14:paraId="55EADD1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41,8</w:t>
            </w:r>
          </w:p>
        </w:tc>
        <w:tc>
          <w:tcPr>
            <w:tcW w:w="1076" w:type="dxa"/>
            <w:tcBorders>
              <w:top w:val="nil"/>
              <w:left w:val="nil"/>
              <w:bottom w:val="single" w:sz="4" w:space="0" w:color="auto"/>
              <w:right w:val="single" w:sz="4" w:space="0" w:color="auto"/>
            </w:tcBorders>
            <w:shd w:val="clear" w:color="auto" w:fill="auto"/>
            <w:vAlign w:val="center"/>
            <w:hideMark/>
          </w:tcPr>
          <w:p w14:paraId="2E317F9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1A4B91FF"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ECB752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Погашение кредиторской задолженности</w:t>
            </w:r>
          </w:p>
        </w:tc>
        <w:tc>
          <w:tcPr>
            <w:tcW w:w="688" w:type="dxa"/>
            <w:tcBorders>
              <w:top w:val="nil"/>
              <w:left w:val="nil"/>
              <w:bottom w:val="single" w:sz="4" w:space="0" w:color="auto"/>
              <w:right w:val="single" w:sz="4" w:space="0" w:color="auto"/>
            </w:tcBorders>
            <w:shd w:val="clear" w:color="auto" w:fill="auto"/>
            <w:vAlign w:val="center"/>
            <w:hideMark/>
          </w:tcPr>
          <w:p w14:paraId="4E592FD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E8CC4B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9644FA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68501D4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88.8.00.90240</w:t>
            </w:r>
          </w:p>
        </w:tc>
        <w:tc>
          <w:tcPr>
            <w:tcW w:w="708" w:type="dxa"/>
            <w:tcBorders>
              <w:top w:val="nil"/>
              <w:left w:val="nil"/>
              <w:bottom w:val="single" w:sz="4" w:space="0" w:color="auto"/>
              <w:right w:val="single" w:sz="4" w:space="0" w:color="auto"/>
            </w:tcBorders>
            <w:shd w:val="clear" w:color="auto" w:fill="auto"/>
            <w:vAlign w:val="center"/>
            <w:hideMark/>
          </w:tcPr>
          <w:p w14:paraId="647FBFF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3F4A07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41,8</w:t>
            </w:r>
          </w:p>
        </w:tc>
        <w:tc>
          <w:tcPr>
            <w:tcW w:w="1247" w:type="dxa"/>
            <w:tcBorders>
              <w:top w:val="nil"/>
              <w:left w:val="nil"/>
              <w:bottom w:val="single" w:sz="4" w:space="0" w:color="auto"/>
              <w:right w:val="single" w:sz="4" w:space="0" w:color="auto"/>
            </w:tcBorders>
            <w:shd w:val="clear" w:color="000000" w:fill="FFFFFF"/>
            <w:vAlign w:val="center"/>
            <w:hideMark/>
          </w:tcPr>
          <w:p w14:paraId="2ABD4D2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41,8</w:t>
            </w:r>
          </w:p>
        </w:tc>
        <w:tc>
          <w:tcPr>
            <w:tcW w:w="1076" w:type="dxa"/>
            <w:tcBorders>
              <w:top w:val="nil"/>
              <w:left w:val="nil"/>
              <w:bottom w:val="single" w:sz="4" w:space="0" w:color="auto"/>
              <w:right w:val="single" w:sz="4" w:space="0" w:color="auto"/>
            </w:tcBorders>
            <w:shd w:val="clear" w:color="auto" w:fill="auto"/>
            <w:vAlign w:val="center"/>
            <w:hideMark/>
          </w:tcPr>
          <w:p w14:paraId="3B467D8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2B6FA29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02C9C35" w14:textId="77777777" w:rsidR="003E533A" w:rsidRPr="00D56843" w:rsidRDefault="003E533A" w:rsidP="003E533A">
            <w:pPr>
              <w:spacing w:after="0" w:line="240" w:lineRule="auto"/>
              <w:jc w:val="both"/>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2A717C6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EBEBC3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64724F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02618D7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88.8.00.90240</w:t>
            </w:r>
          </w:p>
        </w:tc>
        <w:tc>
          <w:tcPr>
            <w:tcW w:w="708" w:type="dxa"/>
            <w:tcBorders>
              <w:top w:val="nil"/>
              <w:left w:val="nil"/>
              <w:bottom w:val="single" w:sz="4" w:space="0" w:color="auto"/>
              <w:right w:val="single" w:sz="4" w:space="0" w:color="auto"/>
            </w:tcBorders>
            <w:shd w:val="clear" w:color="000000" w:fill="FFFFFF"/>
            <w:vAlign w:val="center"/>
            <w:hideMark/>
          </w:tcPr>
          <w:p w14:paraId="737CEC7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1A89649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40,7</w:t>
            </w:r>
          </w:p>
        </w:tc>
        <w:tc>
          <w:tcPr>
            <w:tcW w:w="1247" w:type="dxa"/>
            <w:tcBorders>
              <w:top w:val="nil"/>
              <w:left w:val="nil"/>
              <w:bottom w:val="single" w:sz="4" w:space="0" w:color="auto"/>
              <w:right w:val="single" w:sz="4" w:space="0" w:color="auto"/>
            </w:tcBorders>
            <w:shd w:val="clear" w:color="000000" w:fill="FFFFFF"/>
            <w:vAlign w:val="center"/>
            <w:hideMark/>
          </w:tcPr>
          <w:p w14:paraId="23E48B9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40,7</w:t>
            </w:r>
          </w:p>
        </w:tc>
        <w:tc>
          <w:tcPr>
            <w:tcW w:w="1076" w:type="dxa"/>
            <w:tcBorders>
              <w:top w:val="nil"/>
              <w:left w:val="nil"/>
              <w:bottom w:val="single" w:sz="4" w:space="0" w:color="auto"/>
              <w:right w:val="single" w:sz="4" w:space="0" w:color="auto"/>
            </w:tcBorders>
            <w:shd w:val="clear" w:color="auto" w:fill="auto"/>
            <w:vAlign w:val="center"/>
            <w:hideMark/>
          </w:tcPr>
          <w:p w14:paraId="11CAC83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5613627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4BD9F6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2998E16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90BDBB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6F82D1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79E73EC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88.8.00.90240</w:t>
            </w:r>
          </w:p>
        </w:tc>
        <w:tc>
          <w:tcPr>
            <w:tcW w:w="708" w:type="dxa"/>
            <w:tcBorders>
              <w:top w:val="nil"/>
              <w:left w:val="nil"/>
              <w:bottom w:val="single" w:sz="4" w:space="0" w:color="auto"/>
              <w:right w:val="single" w:sz="4" w:space="0" w:color="auto"/>
            </w:tcBorders>
            <w:shd w:val="clear" w:color="000000" w:fill="FFFFFF"/>
            <w:vAlign w:val="center"/>
            <w:hideMark/>
          </w:tcPr>
          <w:p w14:paraId="3760F7B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1E0C1EF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w:t>
            </w:r>
          </w:p>
        </w:tc>
        <w:tc>
          <w:tcPr>
            <w:tcW w:w="1247" w:type="dxa"/>
            <w:tcBorders>
              <w:top w:val="nil"/>
              <w:left w:val="nil"/>
              <w:bottom w:val="single" w:sz="4" w:space="0" w:color="auto"/>
              <w:right w:val="single" w:sz="4" w:space="0" w:color="auto"/>
            </w:tcBorders>
            <w:shd w:val="clear" w:color="000000" w:fill="FFFFFF"/>
            <w:vAlign w:val="center"/>
            <w:hideMark/>
          </w:tcPr>
          <w:p w14:paraId="520DC53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w:t>
            </w:r>
          </w:p>
        </w:tc>
        <w:tc>
          <w:tcPr>
            <w:tcW w:w="1076" w:type="dxa"/>
            <w:tcBorders>
              <w:top w:val="nil"/>
              <w:left w:val="nil"/>
              <w:bottom w:val="single" w:sz="4" w:space="0" w:color="auto"/>
              <w:right w:val="single" w:sz="4" w:space="0" w:color="auto"/>
            </w:tcBorders>
            <w:shd w:val="clear" w:color="auto" w:fill="auto"/>
            <w:vAlign w:val="center"/>
            <w:hideMark/>
          </w:tcPr>
          <w:p w14:paraId="7554ECF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r>
      <w:tr w:rsidR="003E533A" w:rsidRPr="00D56843" w14:paraId="4C57299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0B686C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Судебная система</w:t>
            </w:r>
          </w:p>
        </w:tc>
        <w:tc>
          <w:tcPr>
            <w:tcW w:w="688" w:type="dxa"/>
            <w:tcBorders>
              <w:top w:val="nil"/>
              <w:left w:val="nil"/>
              <w:bottom w:val="single" w:sz="4" w:space="0" w:color="auto"/>
              <w:right w:val="single" w:sz="4" w:space="0" w:color="auto"/>
            </w:tcBorders>
            <w:shd w:val="clear" w:color="auto" w:fill="auto"/>
            <w:vAlign w:val="center"/>
            <w:hideMark/>
          </w:tcPr>
          <w:p w14:paraId="355CE4D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7C5066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C9414A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07EA40F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0C9F60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EF139C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135,8</w:t>
            </w:r>
          </w:p>
        </w:tc>
        <w:tc>
          <w:tcPr>
            <w:tcW w:w="1247" w:type="dxa"/>
            <w:tcBorders>
              <w:top w:val="nil"/>
              <w:left w:val="nil"/>
              <w:bottom w:val="single" w:sz="4" w:space="0" w:color="auto"/>
              <w:right w:val="single" w:sz="4" w:space="0" w:color="auto"/>
            </w:tcBorders>
            <w:shd w:val="clear" w:color="000000" w:fill="FFFFFF"/>
            <w:vAlign w:val="center"/>
            <w:hideMark/>
          </w:tcPr>
          <w:p w14:paraId="27422DB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116,5</w:t>
            </w:r>
          </w:p>
        </w:tc>
        <w:tc>
          <w:tcPr>
            <w:tcW w:w="1076" w:type="dxa"/>
            <w:tcBorders>
              <w:top w:val="nil"/>
              <w:left w:val="nil"/>
              <w:bottom w:val="single" w:sz="4" w:space="0" w:color="auto"/>
              <w:right w:val="single" w:sz="4" w:space="0" w:color="auto"/>
            </w:tcBorders>
            <w:shd w:val="clear" w:color="auto" w:fill="auto"/>
            <w:vAlign w:val="center"/>
            <w:hideMark/>
          </w:tcPr>
          <w:p w14:paraId="30E13FB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85,8</w:t>
            </w:r>
          </w:p>
        </w:tc>
      </w:tr>
      <w:tr w:rsidR="003E533A" w:rsidRPr="00D56843" w14:paraId="512874A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6E2C62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04D92A5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A398FA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D493A9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6D5A41F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88.8.00.00000</w:t>
            </w:r>
          </w:p>
        </w:tc>
        <w:tc>
          <w:tcPr>
            <w:tcW w:w="708" w:type="dxa"/>
            <w:tcBorders>
              <w:top w:val="nil"/>
              <w:left w:val="nil"/>
              <w:bottom w:val="single" w:sz="4" w:space="0" w:color="auto"/>
              <w:right w:val="single" w:sz="4" w:space="0" w:color="auto"/>
            </w:tcBorders>
            <w:shd w:val="clear" w:color="auto" w:fill="auto"/>
            <w:vAlign w:val="center"/>
            <w:hideMark/>
          </w:tcPr>
          <w:p w14:paraId="3AA0C17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42C043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135,8</w:t>
            </w:r>
          </w:p>
        </w:tc>
        <w:tc>
          <w:tcPr>
            <w:tcW w:w="1247" w:type="dxa"/>
            <w:tcBorders>
              <w:top w:val="nil"/>
              <w:left w:val="nil"/>
              <w:bottom w:val="single" w:sz="4" w:space="0" w:color="auto"/>
              <w:right w:val="single" w:sz="4" w:space="0" w:color="auto"/>
            </w:tcBorders>
            <w:shd w:val="clear" w:color="000000" w:fill="FFFFFF"/>
            <w:vAlign w:val="center"/>
            <w:hideMark/>
          </w:tcPr>
          <w:p w14:paraId="67AAC57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116,5</w:t>
            </w:r>
          </w:p>
        </w:tc>
        <w:tc>
          <w:tcPr>
            <w:tcW w:w="1076" w:type="dxa"/>
            <w:tcBorders>
              <w:top w:val="nil"/>
              <w:left w:val="nil"/>
              <w:bottom w:val="single" w:sz="4" w:space="0" w:color="auto"/>
              <w:right w:val="single" w:sz="4" w:space="0" w:color="auto"/>
            </w:tcBorders>
            <w:shd w:val="clear" w:color="auto" w:fill="auto"/>
            <w:vAlign w:val="center"/>
            <w:hideMark/>
          </w:tcPr>
          <w:p w14:paraId="1D65458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85,8</w:t>
            </w:r>
          </w:p>
        </w:tc>
      </w:tr>
      <w:tr w:rsidR="003E533A" w:rsidRPr="00D56843" w14:paraId="152DE618"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1810F2A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88" w:type="dxa"/>
            <w:tcBorders>
              <w:top w:val="nil"/>
              <w:left w:val="nil"/>
              <w:bottom w:val="single" w:sz="4" w:space="0" w:color="auto"/>
              <w:right w:val="single" w:sz="4" w:space="0" w:color="auto"/>
            </w:tcBorders>
            <w:shd w:val="clear" w:color="auto" w:fill="auto"/>
            <w:vAlign w:val="center"/>
            <w:hideMark/>
          </w:tcPr>
          <w:p w14:paraId="5D38E5E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AD8997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284868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0129E5A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88.8.00.51200</w:t>
            </w:r>
          </w:p>
        </w:tc>
        <w:tc>
          <w:tcPr>
            <w:tcW w:w="708" w:type="dxa"/>
            <w:tcBorders>
              <w:top w:val="nil"/>
              <w:left w:val="nil"/>
              <w:bottom w:val="single" w:sz="4" w:space="0" w:color="auto"/>
              <w:right w:val="single" w:sz="4" w:space="0" w:color="auto"/>
            </w:tcBorders>
            <w:shd w:val="clear" w:color="auto" w:fill="auto"/>
            <w:vAlign w:val="center"/>
            <w:hideMark/>
          </w:tcPr>
          <w:p w14:paraId="3F5BEDC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4BD579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135,8</w:t>
            </w:r>
          </w:p>
        </w:tc>
        <w:tc>
          <w:tcPr>
            <w:tcW w:w="1247" w:type="dxa"/>
            <w:tcBorders>
              <w:top w:val="nil"/>
              <w:left w:val="nil"/>
              <w:bottom w:val="single" w:sz="4" w:space="0" w:color="auto"/>
              <w:right w:val="single" w:sz="4" w:space="0" w:color="auto"/>
            </w:tcBorders>
            <w:shd w:val="clear" w:color="000000" w:fill="FFFFFF"/>
            <w:vAlign w:val="center"/>
            <w:hideMark/>
          </w:tcPr>
          <w:p w14:paraId="2ED6039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116,5</w:t>
            </w:r>
          </w:p>
        </w:tc>
        <w:tc>
          <w:tcPr>
            <w:tcW w:w="1076" w:type="dxa"/>
            <w:tcBorders>
              <w:top w:val="nil"/>
              <w:left w:val="nil"/>
              <w:bottom w:val="single" w:sz="4" w:space="0" w:color="auto"/>
              <w:right w:val="single" w:sz="4" w:space="0" w:color="auto"/>
            </w:tcBorders>
            <w:shd w:val="clear" w:color="auto" w:fill="auto"/>
            <w:vAlign w:val="center"/>
            <w:hideMark/>
          </w:tcPr>
          <w:p w14:paraId="63537EA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85,8</w:t>
            </w:r>
          </w:p>
        </w:tc>
      </w:tr>
      <w:tr w:rsidR="003E533A" w:rsidRPr="00D56843" w14:paraId="33F53EA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CE0E70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B0B0BB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1CD836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438213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28606BB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88.8.00.51200</w:t>
            </w:r>
          </w:p>
        </w:tc>
        <w:tc>
          <w:tcPr>
            <w:tcW w:w="708" w:type="dxa"/>
            <w:tcBorders>
              <w:top w:val="nil"/>
              <w:left w:val="nil"/>
              <w:bottom w:val="single" w:sz="4" w:space="0" w:color="auto"/>
              <w:right w:val="single" w:sz="4" w:space="0" w:color="auto"/>
            </w:tcBorders>
            <w:shd w:val="clear" w:color="auto" w:fill="auto"/>
            <w:vAlign w:val="center"/>
            <w:hideMark/>
          </w:tcPr>
          <w:p w14:paraId="16103E3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08309B4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135,8</w:t>
            </w:r>
          </w:p>
        </w:tc>
        <w:tc>
          <w:tcPr>
            <w:tcW w:w="1247" w:type="dxa"/>
            <w:tcBorders>
              <w:top w:val="nil"/>
              <w:left w:val="nil"/>
              <w:bottom w:val="single" w:sz="4" w:space="0" w:color="auto"/>
              <w:right w:val="single" w:sz="4" w:space="0" w:color="auto"/>
            </w:tcBorders>
            <w:shd w:val="clear" w:color="000000" w:fill="FFFFFF"/>
            <w:vAlign w:val="center"/>
            <w:hideMark/>
          </w:tcPr>
          <w:p w14:paraId="4BC2BD7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116,5</w:t>
            </w:r>
          </w:p>
        </w:tc>
        <w:tc>
          <w:tcPr>
            <w:tcW w:w="1076" w:type="dxa"/>
            <w:tcBorders>
              <w:top w:val="nil"/>
              <w:left w:val="nil"/>
              <w:bottom w:val="single" w:sz="4" w:space="0" w:color="auto"/>
              <w:right w:val="single" w:sz="4" w:space="0" w:color="auto"/>
            </w:tcBorders>
            <w:shd w:val="clear" w:color="auto" w:fill="auto"/>
            <w:vAlign w:val="center"/>
            <w:hideMark/>
          </w:tcPr>
          <w:p w14:paraId="08EAD4E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85,8</w:t>
            </w:r>
          </w:p>
        </w:tc>
      </w:tr>
      <w:tr w:rsidR="003E533A" w:rsidRPr="00D56843" w14:paraId="75095D9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271B67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Резервный фонд местных администраций</w:t>
            </w:r>
          </w:p>
        </w:tc>
        <w:tc>
          <w:tcPr>
            <w:tcW w:w="688" w:type="dxa"/>
            <w:tcBorders>
              <w:top w:val="nil"/>
              <w:left w:val="nil"/>
              <w:bottom w:val="single" w:sz="4" w:space="0" w:color="auto"/>
              <w:right w:val="single" w:sz="4" w:space="0" w:color="auto"/>
            </w:tcBorders>
            <w:shd w:val="clear" w:color="auto" w:fill="auto"/>
            <w:vAlign w:val="center"/>
            <w:hideMark/>
          </w:tcPr>
          <w:p w14:paraId="3F7170E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E055C4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EB2147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1291" w:type="dxa"/>
            <w:tcBorders>
              <w:top w:val="nil"/>
              <w:left w:val="nil"/>
              <w:bottom w:val="single" w:sz="4" w:space="0" w:color="auto"/>
              <w:right w:val="single" w:sz="4" w:space="0" w:color="auto"/>
            </w:tcBorders>
            <w:shd w:val="clear" w:color="auto" w:fill="auto"/>
            <w:vAlign w:val="center"/>
            <w:hideMark/>
          </w:tcPr>
          <w:p w14:paraId="00C8F3A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837106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37CF9A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2 711,9</w:t>
            </w:r>
          </w:p>
        </w:tc>
        <w:tc>
          <w:tcPr>
            <w:tcW w:w="1247" w:type="dxa"/>
            <w:tcBorders>
              <w:top w:val="nil"/>
              <w:left w:val="nil"/>
              <w:bottom w:val="single" w:sz="4" w:space="0" w:color="auto"/>
              <w:right w:val="single" w:sz="4" w:space="0" w:color="auto"/>
            </w:tcBorders>
            <w:shd w:val="clear" w:color="000000" w:fill="FFFFFF"/>
            <w:vAlign w:val="center"/>
            <w:hideMark/>
          </w:tcPr>
          <w:p w14:paraId="5C81CCB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A965A0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84C275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35864F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71261BF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E0CA4F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621222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1291" w:type="dxa"/>
            <w:tcBorders>
              <w:top w:val="nil"/>
              <w:left w:val="nil"/>
              <w:bottom w:val="single" w:sz="4" w:space="0" w:color="auto"/>
              <w:right w:val="single" w:sz="4" w:space="0" w:color="auto"/>
            </w:tcBorders>
            <w:shd w:val="clear" w:color="auto" w:fill="auto"/>
            <w:vAlign w:val="center"/>
            <w:hideMark/>
          </w:tcPr>
          <w:p w14:paraId="6027C8C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88.8.00.00000</w:t>
            </w:r>
          </w:p>
        </w:tc>
        <w:tc>
          <w:tcPr>
            <w:tcW w:w="708" w:type="dxa"/>
            <w:tcBorders>
              <w:top w:val="nil"/>
              <w:left w:val="nil"/>
              <w:bottom w:val="single" w:sz="4" w:space="0" w:color="auto"/>
              <w:right w:val="single" w:sz="4" w:space="0" w:color="auto"/>
            </w:tcBorders>
            <w:shd w:val="clear" w:color="auto" w:fill="auto"/>
            <w:vAlign w:val="center"/>
            <w:hideMark/>
          </w:tcPr>
          <w:p w14:paraId="714F0E6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0E86C8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2 711,9</w:t>
            </w:r>
          </w:p>
        </w:tc>
        <w:tc>
          <w:tcPr>
            <w:tcW w:w="1247" w:type="dxa"/>
            <w:tcBorders>
              <w:top w:val="nil"/>
              <w:left w:val="nil"/>
              <w:bottom w:val="single" w:sz="4" w:space="0" w:color="auto"/>
              <w:right w:val="single" w:sz="4" w:space="0" w:color="auto"/>
            </w:tcBorders>
            <w:shd w:val="clear" w:color="000000" w:fill="FFFFFF"/>
            <w:vAlign w:val="center"/>
            <w:hideMark/>
          </w:tcPr>
          <w:p w14:paraId="6F9801C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588485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72FE88E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C8D35F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Резервный фонд местных администраций</w:t>
            </w:r>
          </w:p>
        </w:tc>
        <w:tc>
          <w:tcPr>
            <w:tcW w:w="688" w:type="dxa"/>
            <w:tcBorders>
              <w:top w:val="nil"/>
              <w:left w:val="nil"/>
              <w:bottom w:val="single" w:sz="4" w:space="0" w:color="auto"/>
              <w:right w:val="single" w:sz="4" w:space="0" w:color="auto"/>
            </w:tcBorders>
            <w:shd w:val="clear" w:color="auto" w:fill="auto"/>
            <w:vAlign w:val="center"/>
            <w:hideMark/>
          </w:tcPr>
          <w:p w14:paraId="405C92B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A75104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7FD7A0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1291" w:type="dxa"/>
            <w:tcBorders>
              <w:top w:val="nil"/>
              <w:left w:val="nil"/>
              <w:bottom w:val="single" w:sz="4" w:space="0" w:color="auto"/>
              <w:right w:val="single" w:sz="4" w:space="0" w:color="auto"/>
            </w:tcBorders>
            <w:shd w:val="clear" w:color="auto" w:fill="auto"/>
            <w:vAlign w:val="center"/>
            <w:hideMark/>
          </w:tcPr>
          <w:p w14:paraId="123F7EB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88.8.00.90620</w:t>
            </w:r>
          </w:p>
        </w:tc>
        <w:tc>
          <w:tcPr>
            <w:tcW w:w="708" w:type="dxa"/>
            <w:tcBorders>
              <w:top w:val="nil"/>
              <w:left w:val="nil"/>
              <w:bottom w:val="single" w:sz="4" w:space="0" w:color="auto"/>
              <w:right w:val="single" w:sz="4" w:space="0" w:color="auto"/>
            </w:tcBorders>
            <w:shd w:val="clear" w:color="auto" w:fill="auto"/>
            <w:vAlign w:val="center"/>
            <w:hideMark/>
          </w:tcPr>
          <w:p w14:paraId="28EDFFD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D7C932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2 711,9</w:t>
            </w:r>
          </w:p>
        </w:tc>
        <w:tc>
          <w:tcPr>
            <w:tcW w:w="1247" w:type="dxa"/>
            <w:tcBorders>
              <w:top w:val="nil"/>
              <w:left w:val="nil"/>
              <w:bottom w:val="single" w:sz="4" w:space="0" w:color="auto"/>
              <w:right w:val="single" w:sz="4" w:space="0" w:color="auto"/>
            </w:tcBorders>
            <w:shd w:val="clear" w:color="000000" w:fill="FFFFFF"/>
            <w:vAlign w:val="center"/>
            <w:hideMark/>
          </w:tcPr>
          <w:p w14:paraId="3F2613E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2D6BC3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5BDA60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9D5FAD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1105523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430CE3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F640EF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w:t>
            </w:r>
          </w:p>
        </w:tc>
        <w:tc>
          <w:tcPr>
            <w:tcW w:w="1291" w:type="dxa"/>
            <w:tcBorders>
              <w:top w:val="nil"/>
              <w:left w:val="nil"/>
              <w:bottom w:val="single" w:sz="4" w:space="0" w:color="auto"/>
              <w:right w:val="single" w:sz="4" w:space="0" w:color="auto"/>
            </w:tcBorders>
            <w:shd w:val="clear" w:color="auto" w:fill="auto"/>
            <w:vAlign w:val="center"/>
            <w:hideMark/>
          </w:tcPr>
          <w:p w14:paraId="2C9DE9C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88.8.00.90620</w:t>
            </w:r>
          </w:p>
        </w:tc>
        <w:tc>
          <w:tcPr>
            <w:tcW w:w="708" w:type="dxa"/>
            <w:tcBorders>
              <w:top w:val="nil"/>
              <w:left w:val="nil"/>
              <w:bottom w:val="single" w:sz="4" w:space="0" w:color="auto"/>
              <w:right w:val="single" w:sz="4" w:space="0" w:color="auto"/>
            </w:tcBorders>
            <w:shd w:val="clear" w:color="auto" w:fill="auto"/>
            <w:vAlign w:val="center"/>
            <w:hideMark/>
          </w:tcPr>
          <w:p w14:paraId="411F246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62C56A5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2 711,9</w:t>
            </w:r>
          </w:p>
        </w:tc>
        <w:tc>
          <w:tcPr>
            <w:tcW w:w="1247" w:type="dxa"/>
            <w:tcBorders>
              <w:top w:val="nil"/>
              <w:left w:val="nil"/>
              <w:bottom w:val="single" w:sz="4" w:space="0" w:color="auto"/>
              <w:right w:val="single" w:sz="4" w:space="0" w:color="auto"/>
            </w:tcBorders>
            <w:shd w:val="clear" w:color="000000" w:fill="FFFFFF"/>
            <w:vAlign w:val="center"/>
            <w:hideMark/>
          </w:tcPr>
          <w:p w14:paraId="4A8CCE3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6D0DD1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0ADF26B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970DA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Общегосударственные вопросы</w:t>
            </w:r>
          </w:p>
        </w:tc>
        <w:tc>
          <w:tcPr>
            <w:tcW w:w="688" w:type="dxa"/>
            <w:tcBorders>
              <w:top w:val="nil"/>
              <w:left w:val="nil"/>
              <w:bottom w:val="single" w:sz="4" w:space="0" w:color="auto"/>
              <w:right w:val="single" w:sz="4" w:space="0" w:color="auto"/>
            </w:tcBorders>
            <w:shd w:val="clear" w:color="auto" w:fill="auto"/>
            <w:vAlign w:val="center"/>
            <w:hideMark/>
          </w:tcPr>
          <w:p w14:paraId="38F3482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8232E5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8B5D8B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63468EE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4E64D1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228B5F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12 569,9</w:t>
            </w:r>
          </w:p>
        </w:tc>
        <w:tc>
          <w:tcPr>
            <w:tcW w:w="1247" w:type="dxa"/>
            <w:tcBorders>
              <w:top w:val="nil"/>
              <w:left w:val="nil"/>
              <w:bottom w:val="single" w:sz="4" w:space="0" w:color="auto"/>
              <w:right w:val="single" w:sz="4" w:space="0" w:color="auto"/>
            </w:tcBorders>
            <w:shd w:val="clear" w:color="auto" w:fill="auto"/>
            <w:vAlign w:val="center"/>
            <w:hideMark/>
          </w:tcPr>
          <w:p w14:paraId="5ED97E3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5 062,8</w:t>
            </w:r>
          </w:p>
        </w:tc>
        <w:tc>
          <w:tcPr>
            <w:tcW w:w="1076" w:type="dxa"/>
            <w:tcBorders>
              <w:top w:val="nil"/>
              <w:left w:val="nil"/>
              <w:bottom w:val="single" w:sz="4" w:space="0" w:color="auto"/>
              <w:right w:val="single" w:sz="4" w:space="0" w:color="auto"/>
            </w:tcBorders>
            <w:shd w:val="clear" w:color="auto" w:fill="auto"/>
            <w:vAlign w:val="center"/>
            <w:hideMark/>
          </w:tcPr>
          <w:p w14:paraId="58CB509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40,3</w:t>
            </w:r>
          </w:p>
        </w:tc>
      </w:tr>
      <w:tr w:rsidR="003E533A" w:rsidRPr="00D56843" w14:paraId="551B358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DDE0CD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"Профилактика правонарушений, терроризма и экстремизма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3AA0127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9F2129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6BFE1C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4A456E9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56.0.00.00000</w:t>
            </w:r>
          </w:p>
        </w:tc>
        <w:tc>
          <w:tcPr>
            <w:tcW w:w="708" w:type="dxa"/>
            <w:tcBorders>
              <w:top w:val="nil"/>
              <w:left w:val="nil"/>
              <w:bottom w:val="single" w:sz="4" w:space="0" w:color="auto"/>
              <w:right w:val="single" w:sz="4" w:space="0" w:color="auto"/>
            </w:tcBorders>
            <w:shd w:val="clear" w:color="auto" w:fill="auto"/>
            <w:vAlign w:val="center"/>
            <w:hideMark/>
          </w:tcPr>
          <w:p w14:paraId="64B0E59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164649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70,0</w:t>
            </w:r>
          </w:p>
        </w:tc>
        <w:tc>
          <w:tcPr>
            <w:tcW w:w="1247" w:type="dxa"/>
            <w:tcBorders>
              <w:top w:val="nil"/>
              <w:left w:val="nil"/>
              <w:bottom w:val="single" w:sz="4" w:space="0" w:color="auto"/>
              <w:right w:val="single" w:sz="4" w:space="0" w:color="auto"/>
            </w:tcBorders>
            <w:shd w:val="clear" w:color="000000" w:fill="FFFFFF"/>
            <w:vAlign w:val="center"/>
            <w:hideMark/>
          </w:tcPr>
          <w:p w14:paraId="3373B81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076" w:type="dxa"/>
            <w:tcBorders>
              <w:top w:val="nil"/>
              <w:left w:val="nil"/>
              <w:bottom w:val="single" w:sz="4" w:space="0" w:color="auto"/>
              <w:right w:val="single" w:sz="4" w:space="0" w:color="auto"/>
            </w:tcBorders>
            <w:shd w:val="clear" w:color="auto" w:fill="auto"/>
            <w:vAlign w:val="center"/>
            <w:hideMark/>
          </w:tcPr>
          <w:p w14:paraId="79693B7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r>
      <w:tr w:rsidR="003E533A" w:rsidRPr="00D56843" w14:paraId="170BF30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FE121B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"Профилактика правонарушений, терроризма и экстремизма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4AD7EAC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856F16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A786BE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18CFD16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56.2.00.00000</w:t>
            </w:r>
          </w:p>
        </w:tc>
        <w:tc>
          <w:tcPr>
            <w:tcW w:w="708" w:type="dxa"/>
            <w:tcBorders>
              <w:top w:val="nil"/>
              <w:left w:val="nil"/>
              <w:bottom w:val="single" w:sz="4" w:space="0" w:color="auto"/>
              <w:right w:val="single" w:sz="4" w:space="0" w:color="auto"/>
            </w:tcBorders>
            <w:shd w:val="clear" w:color="auto" w:fill="auto"/>
            <w:vAlign w:val="center"/>
            <w:hideMark/>
          </w:tcPr>
          <w:p w14:paraId="77A0885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49B9FD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70,0</w:t>
            </w:r>
          </w:p>
        </w:tc>
        <w:tc>
          <w:tcPr>
            <w:tcW w:w="1247" w:type="dxa"/>
            <w:tcBorders>
              <w:top w:val="nil"/>
              <w:left w:val="nil"/>
              <w:bottom w:val="single" w:sz="4" w:space="0" w:color="auto"/>
              <w:right w:val="single" w:sz="4" w:space="0" w:color="auto"/>
            </w:tcBorders>
            <w:shd w:val="clear" w:color="000000" w:fill="FFFFFF"/>
            <w:vAlign w:val="center"/>
            <w:hideMark/>
          </w:tcPr>
          <w:p w14:paraId="414ED48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076" w:type="dxa"/>
            <w:tcBorders>
              <w:top w:val="nil"/>
              <w:left w:val="nil"/>
              <w:bottom w:val="single" w:sz="4" w:space="0" w:color="auto"/>
              <w:right w:val="single" w:sz="4" w:space="0" w:color="auto"/>
            </w:tcBorders>
            <w:shd w:val="clear" w:color="auto" w:fill="auto"/>
            <w:vAlign w:val="center"/>
            <w:hideMark/>
          </w:tcPr>
          <w:p w14:paraId="083C942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r>
      <w:tr w:rsidR="003E533A" w:rsidRPr="00D56843" w14:paraId="7957D8EB"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0775E7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688" w:type="dxa"/>
            <w:tcBorders>
              <w:top w:val="nil"/>
              <w:left w:val="nil"/>
              <w:bottom w:val="single" w:sz="4" w:space="0" w:color="auto"/>
              <w:right w:val="single" w:sz="4" w:space="0" w:color="auto"/>
            </w:tcBorders>
            <w:shd w:val="clear" w:color="auto" w:fill="auto"/>
            <w:vAlign w:val="center"/>
            <w:hideMark/>
          </w:tcPr>
          <w:p w14:paraId="3E6FA59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C2F773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3FCE35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37A9D46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56.2.01.00000</w:t>
            </w:r>
          </w:p>
        </w:tc>
        <w:tc>
          <w:tcPr>
            <w:tcW w:w="708" w:type="dxa"/>
            <w:tcBorders>
              <w:top w:val="nil"/>
              <w:left w:val="nil"/>
              <w:bottom w:val="single" w:sz="4" w:space="0" w:color="auto"/>
              <w:right w:val="single" w:sz="4" w:space="0" w:color="auto"/>
            </w:tcBorders>
            <w:shd w:val="clear" w:color="000000" w:fill="FFFFFF"/>
            <w:vAlign w:val="center"/>
            <w:hideMark/>
          </w:tcPr>
          <w:p w14:paraId="0946207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257BBF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5AD3951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076" w:type="dxa"/>
            <w:tcBorders>
              <w:top w:val="nil"/>
              <w:left w:val="nil"/>
              <w:bottom w:val="single" w:sz="4" w:space="0" w:color="auto"/>
              <w:right w:val="single" w:sz="4" w:space="0" w:color="auto"/>
            </w:tcBorders>
            <w:shd w:val="clear" w:color="auto" w:fill="auto"/>
            <w:vAlign w:val="center"/>
            <w:hideMark/>
          </w:tcPr>
          <w:p w14:paraId="020AF4A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18,0</w:t>
            </w:r>
          </w:p>
        </w:tc>
      </w:tr>
      <w:tr w:rsidR="003E533A" w:rsidRPr="00D56843" w14:paraId="5F84D44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A29A90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688" w:type="dxa"/>
            <w:tcBorders>
              <w:top w:val="nil"/>
              <w:left w:val="nil"/>
              <w:bottom w:val="single" w:sz="4" w:space="0" w:color="auto"/>
              <w:right w:val="single" w:sz="4" w:space="0" w:color="auto"/>
            </w:tcBorders>
            <w:shd w:val="clear" w:color="auto" w:fill="auto"/>
            <w:vAlign w:val="center"/>
            <w:hideMark/>
          </w:tcPr>
          <w:p w14:paraId="6B476E6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E6349F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219A64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1D0DD7C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56.2.01.00040</w:t>
            </w:r>
          </w:p>
        </w:tc>
        <w:tc>
          <w:tcPr>
            <w:tcW w:w="708" w:type="dxa"/>
            <w:tcBorders>
              <w:top w:val="nil"/>
              <w:left w:val="nil"/>
              <w:bottom w:val="single" w:sz="4" w:space="0" w:color="auto"/>
              <w:right w:val="single" w:sz="4" w:space="0" w:color="auto"/>
            </w:tcBorders>
            <w:shd w:val="clear" w:color="000000" w:fill="FFFFFF"/>
            <w:vAlign w:val="center"/>
            <w:hideMark/>
          </w:tcPr>
          <w:p w14:paraId="371CA8A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17F6FC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70EF0B7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076" w:type="dxa"/>
            <w:tcBorders>
              <w:top w:val="nil"/>
              <w:left w:val="nil"/>
              <w:bottom w:val="single" w:sz="4" w:space="0" w:color="auto"/>
              <w:right w:val="single" w:sz="4" w:space="0" w:color="auto"/>
            </w:tcBorders>
            <w:shd w:val="clear" w:color="auto" w:fill="auto"/>
            <w:vAlign w:val="center"/>
            <w:hideMark/>
          </w:tcPr>
          <w:p w14:paraId="1D97B19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18,0</w:t>
            </w:r>
          </w:p>
        </w:tc>
      </w:tr>
      <w:tr w:rsidR="003E533A" w:rsidRPr="00D56843" w14:paraId="1D0991E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5D0B39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32873F4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992D42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0E14B0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3E07751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56.2.01.00040</w:t>
            </w:r>
          </w:p>
        </w:tc>
        <w:tc>
          <w:tcPr>
            <w:tcW w:w="708" w:type="dxa"/>
            <w:tcBorders>
              <w:top w:val="nil"/>
              <w:left w:val="nil"/>
              <w:bottom w:val="single" w:sz="4" w:space="0" w:color="auto"/>
              <w:right w:val="single" w:sz="4" w:space="0" w:color="auto"/>
            </w:tcBorders>
            <w:shd w:val="clear" w:color="000000" w:fill="FFFFFF"/>
            <w:vAlign w:val="center"/>
            <w:hideMark/>
          </w:tcPr>
          <w:p w14:paraId="3F23429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6BDF81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00E3596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076" w:type="dxa"/>
            <w:tcBorders>
              <w:top w:val="nil"/>
              <w:left w:val="nil"/>
              <w:bottom w:val="single" w:sz="4" w:space="0" w:color="auto"/>
              <w:right w:val="single" w:sz="4" w:space="0" w:color="auto"/>
            </w:tcBorders>
            <w:shd w:val="clear" w:color="auto" w:fill="auto"/>
            <w:vAlign w:val="center"/>
            <w:hideMark/>
          </w:tcPr>
          <w:p w14:paraId="2CE9B67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18,0</w:t>
            </w:r>
          </w:p>
        </w:tc>
      </w:tr>
      <w:tr w:rsidR="003E533A" w:rsidRPr="00D56843" w14:paraId="3CAD9DA0"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132E2EE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"Пропаганда здорового и социально активного образа жизни"</w:t>
            </w:r>
          </w:p>
        </w:tc>
        <w:tc>
          <w:tcPr>
            <w:tcW w:w="688" w:type="dxa"/>
            <w:tcBorders>
              <w:top w:val="nil"/>
              <w:left w:val="nil"/>
              <w:bottom w:val="single" w:sz="4" w:space="0" w:color="auto"/>
              <w:right w:val="single" w:sz="4" w:space="0" w:color="auto"/>
            </w:tcBorders>
            <w:shd w:val="clear" w:color="auto" w:fill="auto"/>
            <w:vAlign w:val="center"/>
            <w:hideMark/>
          </w:tcPr>
          <w:p w14:paraId="6DC9508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F234AF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800720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742421A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56.2.02.00000</w:t>
            </w:r>
          </w:p>
        </w:tc>
        <w:tc>
          <w:tcPr>
            <w:tcW w:w="708" w:type="dxa"/>
            <w:tcBorders>
              <w:top w:val="nil"/>
              <w:left w:val="nil"/>
              <w:bottom w:val="single" w:sz="4" w:space="0" w:color="auto"/>
              <w:right w:val="single" w:sz="4" w:space="0" w:color="auto"/>
            </w:tcBorders>
            <w:shd w:val="clear" w:color="000000" w:fill="FFFFFF"/>
            <w:vAlign w:val="center"/>
            <w:hideMark/>
          </w:tcPr>
          <w:p w14:paraId="292C081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93E4C8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060A43B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2D47C3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3CD78B4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B84C89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Мероприятия по пропаганде здорового и социально-активного образа жизни</w:t>
            </w:r>
          </w:p>
        </w:tc>
        <w:tc>
          <w:tcPr>
            <w:tcW w:w="688" w:type="dxa"/>
            <w:tcBorders>
              <w:top w:val="nil"/>
              <w:left w:val="nil"/>
              <w:bottom w:val="single" w:sz="4" w:space="0" w:color="auto"/>
              <w:right w:val="single" w:sz="4" w:space="0" w:color="auto"/>
            </w:tcBorders>
            <w:shd w:val="clear" w:color="auto" w:fill="auto"/>
            <w:vAlign w:val="center"/>
            <w:hideMark/>
          </w:tcPr>
          <w:p w14:paraId="600FE49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CC0E3B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EEC0D0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70BC14C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56.2.02.00180</w:t>
            </w:r>
          </w:p>
        </w:tc>
        <w:tc>
          <w:tcPr>
            <w:tcW w:w="708" w:type="dxa"/>
            <w:tcBorders>
              <w:top w:val="nil"/>
              <w:left w:val="nil"/>
              <w:bottom w:val="single" w:sz="4" w:space="0" w:color="auto"/>
              <w:right w:val="single" w:sz="4" w:space="0" w:color="auto"/>
            </w:tcBorders>
            <w:shd w:val="clear" w:color="000000" w:fill="FFFFFF"/>
            <w:vAlign w:val="center"/>
            <w:hideMark/>
          </w:tcPr>
          <w:p w14:paraId="7A75739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6E0B10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74F49B3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6F4150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D2CCC4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407058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0C6CB52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16DBB0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9AE02E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13B1D9D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56.2.02.00180</w:t>
            </w:r>
          </w:p>
        </w:tc>
        <w:tc>
          <w:tcPr>
            <w:tcW w:w="708" w:type="dxa"/>
            <w:tcBorders>
              <w:top w:val="nil"/>
              <w:left w:val="nil"/>
              <w:bottom w:val="single" w:sz="4" w:space="0" w:color="auto"/>
              <w:right w:val="single" w:sz="4" w:space="0" w:color="auto"/>
            </w:tcBorders>
            <w:shd w:val="clear" w:color="000000" w:fill="FFFFFF"/>
            <w:vAlign w:val="center"/>
            <w:hideMark/>
          </w:tcPr>
          <w:p w14:paraId="28FFE8D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C94A67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6DC2468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119285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303769C1"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AA658C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"Развитие аппаратно-программного комплекса "Безопасный город""</w:t>
            </w:r>
          </w:p>
        </w:tc>
        <w:tc>
          <w:tcPr>
            <w:tcW w:w="688" w:type="dxa"/>
            <w:tcBorders>
              <w:top w:val="nil"/>
              <w:left w:val="nil"/>
              <w:bottom w:val="single" w:sz="4" w:space="0" w:color="auto"/>
              <w:right w:val="single" w:sz="4" w:space="0" w:color="auto"/>
            </w:tcBorders>
            <w:shd w:val="clear" w:color="auto" w:fill="auto"/>
            <w:vAlign w:val="center"/>
            <w:hideMark/>
          </w:tcPr>
          <w:p w14:paraId="6AA8839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DCDF62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169010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7459084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56.2.03.00000</w:t>
            </w:r>
          </w:p>
        </w:tc>
        <w:tc>
          <w:tcPr>
            <w:tcW w:w="708" w:type="dxa"/>
            <w:tcBorders>
              <w:top w:val="nil"/>
              <w:left w:val="nil"/>
              <w:bottom w:val="single" w:sz="4" w:space="0" w:color="auto"/>
              <w:right w:val="single" w:sz="4" w:space="0" w:color="auto"/>
            </w:tcBorders>
            <w:shd w:val="clear" w:color="000000" w:fill="FFFFFF"/>
            <w:vAlign w:val="center"/>
            <w:hideMark/>
          </w:tcPr>
          <w:p w14:paraId="169EDE5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7C3732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5025CC6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51F637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2A529C4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8E0DA5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Мероприятия по развитию аппаратно-программного комплекса "Безопасный город"</w:t>
            </w:r>
          </w:p>
        </w:tc>
        <w:tc>
          <w:tcPr>
            <w:tcW w:w="688" w:type="dxa"/>
            <w:tcBorders>
              <w:top w:val="nil"/>
              <w:left w:val="nil"/>
              <w:bottom w:val="single" w:sz="4" w:space="0" w:color="auto"/>
              <w:right w:val="single" w:sz="4" w:space="0" w:color="auto"/>
            </w:tcBorders>
            <w:shd w:val="clear" w:color="auto" w:fill="auto"/>
            <w:vAlign w:val="center"/>
            <w:hideMark/>
          </w:tcPr>
          <w:p w14:paraId="4524410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ADF56B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50EE55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278187F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56.2.03.00190</w:t>
            </w:r>
          </w:p>
        </w:tc>
        <w:tc>
          <w:tcPr>
            <w:tcW w:w="708" w:type="dxa"/>
            <w:tcBorders>
              <w:top w:val="nil"/>
              <w:left w:val="nil"/>
              <w:bottom w:val="single" w:sz="4" w:space="0" w:color="auto"/>
              <w:right w:val="single" w:sz="4" w:space="0" w:color="auto"/>
            </w:tcBorders>
            <w:shd w:val="clear" w:color="000000" w:fill="FFFFFF"/>
            <w:vAlign w:val="center"/>
            <w:hideMark/>
          </w:tcPr>
          <w:p w14:paraId="2F4AA3A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D7597C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034CCA7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40120C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919DF3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E422C8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0BB4187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71BF8C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724D3A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4AD9495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56.2.03.00190</w:t>
            </w:r>
          </w:p>
        </w:tc>
        <w:tc>
          <w:tcPr>
            <w:tcW w:w="708" w:type="dxa"/>
            <w:tcBorders>
              <w:top w:val="nil"/>
              <w:left w:val="nil"/>
              <w:bottom w:val="single" w:sz="4" w:space="0" w:color="auto"/>
              <w:right w:val="single" w:sz="4" w:space="0" w:color="auto"/>
            </w:tcBorders>
            <w:shd w:val="clear" w:color="000000" w:fill="FFFFFF"/>
            <w:vAlign w:val="center"/>
            <w:hideMark/>
          </w:tcPr>
          <w:p w14:paraId="0CDFA95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B6FFF1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1299EDB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640A58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6B48DAE"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0941D6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688" w:type="dxa"/>
            <w:tcBorders>
              <w:top w:val="nil"/>
              <w:left w:val="nil"/>
              <w:bottom w:val="single" w:sz="4" w:space="0" w:color="auto"/>
              <w:right w:val="single" w:sz="4" w:space="0" w:color="auto"/>
            </w:tcBorders>
            <w:shd w:val="clear" w:color="auto" w:fill="auto"/>
            <w:vAlign w:val="center"/>
            <w:hideMark/>
          </w:tcPr>
          <w:p w14:paraId="6D39315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626BB8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6F5440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1A3F581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56.2.04.00000</w:t>
            </w:r>
          </w:p>
        </w:tc>
        <w:tc>
          <w:tcPr>
            <w:tcW w:w="708" w:type="dxa"/>
            <w:tcBorders>
              <w:top w:val="nil"/>
              <w:left w:val="nil"/>
              <w:bottom w:val="single" w:sz="4" w:space="0" w:color="auto"/>
              <w:right w:val="single" w:sz="4" w:space="0" w:color="auto"/>
            </w:tcBorders>
            <w:shd w:val="clear" w:color="000000" w:fill="FFFFFF"/>
            <w:vAlign w:val="center"/>
            <w:hideMark/>
          </w:tcPr>
          <w:p w14:paraId="0B2285B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6710C9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79FC8C1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8963D2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14B793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AC32D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Материально-техническое обеспечение народных дружин по охране общественного порядка</w:t>
            </w:r>
          </w:p>
        </w:tc>
        <w:tc>
          <w:tcPr>
            <w:tcW w:w="688" w:type="dxa"/>
            <w:tcBorders>
              <w:top w:val="nil"/>
              <w:left w:val="nil"/>
              <w:bottom w:val="single" w:sz="4" w:space="0" w:color="auto"/>
              <w:right w:val="single" w:sz="4" w:space="0" w:color="auto"/>
            </w:tcBorders>
            <w:shd w:val="clear" w:color="auto" w:fill="auto"/>
            <w:vAlign w:val="center"/>
            <w:hideMark/>
          </w:tcPr>
          <w:p w14:paraId="64281C4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1D1C16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6F4B48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44BE767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56.2.04.00670</w:t>
            </w:r>
          </w:p>
        </w:tc>
        <w:tc>
          <w:tcPr>
            <w:tcW w:w="708" w:type="dxa"/>
            <w:tcBorders>
              <w:top w:val="nil"/>
              <w:left w:val="nil"/>
              <w:bottom w:val="single" w:sz="4" w:space="0" w:color="auto"/>
              <w:right w:val="single" w:sz="4" w:space="0" w:color="auto"/>
            </w:tcBorders>
            <w:shd w:val="clear" w:color="000000" w:fill="FFFFFF"/>
            <w:vAlign w:val="center"/>
            <w:hideMark/>
          </w:tcPr>
          <w:p w14:paraId="59D44BE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07113D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4D12218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B9D016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711F2D3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776716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05E8386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8C8C10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8A1FBD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4946455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56.2.04.00670</w:t>
            </w:r>
          </w:p>
        </w:tc>
        <w:tc>
          <w:tcPr>
            <w:tcW w:w="708" w:type="dxa"/>
            <w:tcBorders>
              <w:top w:val="nil"/>
              <w:left w:val="nil"/>
              <w:bottom w:val="single" w:sz="4" w:space="0" w:color="auto"/>
              <w:right w:val="single" w:sz="4" w:space="0" w:color="auto"/>
            </w:tcBorders>
            <w:shd w:val="clear" w:color="000000" w:fill="FFFFFF"/>
            <w:vAlign w:val="center"/>
            <w:hideMark/>
          </w:tcPr>
          <w:p w14:paraId="27DEC7D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8A6380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0BC0877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418A92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5644D9E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416793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7D34EB8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23D5F6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781007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6AFB317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61.0.00.00000</w:t>
            </w:r>
          </w:p>
        </w:tc>
        <w:tc>
          <w:tcPr>
            <w:tcW w:w="708" w:type="dxa"/>
            <w:tcBorders>
              <w:top w:val="nil"/>
              <w:left w:val="nil"/>
              <w:bottom w:val="single" w:sz="4" w:space="0" w:color="auto"/>
              <w:right w:val="single" w:sz="4" w:space="0" w:color="auto"/>
            </w:tcBorders>
            <w:shd w:val="clear" w:color="auto" w:fill="auto"/>
            <w:vAlign w:val="center"/>
            <w:hideMark/>
          </w:tcPr>
          <w:p w14:paraId="41A66FF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9220B6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10 842,5</w:t>
            </w:r>
          </w:p>
        </w:tc>
        <w:tc>
          <w:tcPr>
            <w:tcW w:w="1247" w:type="dxa"/>
            <w:tcBorders>
              <w:top w:val="nil"/>
              <w:left w:val="nil"/>
              <w:bottom w:val="single" w:sz="4" w:space="0" w:color="auto"/>
              <w:right w:val="single" w:sz="4" w:space="0" w:color="auto"/>
            </w:tcBorders>
            <w:shd w:val="clear" w:color="000000" w:fill="FFFFFF"/>
            <w:vAlign w:val="center"/>
            <w:hideMark/>
          </w:tcPr>
          <w:p w14:paraId="1A1C62D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3 998,5</w:t>
            </w:r>
          </w:p>
        </w:tc>
        <w:tc>
          <w:tcPr>
            <w:tcW w:w="1076" w:type="dxa"/>
            <w:tcBorders>
              <w:top w:val="nil"/>
              <w:left w:val="nil"/>
              <w:bottom w:val="single" w:sz="4" w:space="0" w:color="auto"/>
              <w:right w:val="single" w:sz="4" w:space="0" w:color="auto"/>
            </w:tcBorders>
            <w:shd w:val="clear" w:color="auto" w:fill="auto"/>
            <w:vAlign w:val="center"/>
            <w:hideMark/>
          </w:tcPr>
          <w:p w14:paraId="4E094FB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36,9</w:t>
            </w:r>
          </w:p>
        </w:tc>
      </w:tr>
      <w:tr w:rsidR="003E533A" w:rsidRPr="00D56843" w14:paraId="15723F2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2A676CDF" w14:textId="77777777" w:rsidR="003E533A" w:rsidRPr="00D56843" w:rsidRDefault="003E533A" w:rsidP="003E533A">
            <w:pPr>
              <w:spacing w:after="0" w:line="240" w:lineRule="auto"/>
              <w:rPr>
                <w:rFonts w:ascii="Times New Roman" w:eastAsia="Times New Roman" w:hAnsi="Times New Roman" w:cs="Times New Roman"/>
                <w:b/>
                <w:bCs/>
                <w:color w:val="000000"/>
                <w:sz w:val="16"/>
                <w:szCs w:val="16"/>
                <w:lang w:eastAsia="ru-RU"/>
              </w:rPr>
            </w:pPr>
            <w:r w:rsidRPr="00D56843">
              <w:rPr>
                <w:rFonts w:ascii="Times New Roman" w:eastAsia="Times New Roman" w:hAnsi="Times New Roman" w:cs="Times New Roman"/>
                <w:b/>
                <w:bCs/>
                <w:color w:val="000000"/>
                <w:sz w:val="16"/>
                <w:szCs w:val="16"/>
                <w:lang w:eastAsia="ru-RU"/>
              </w:rPr>
              <w:t>Подпрограмма "Развитие муниципальной службы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5CC8829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34619E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35C2D8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024B448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61.3.00.00000</w:t>
            </w:r>
          </w:p>
        </w:tc>
        <w:tc>
          <w:tcPr>
            <w:tcW w:w="708" w:type="dxa"/>
            <w:tcBorders>
              <w:top w:val="nil"/>
              <w:left w:val="nil"/>
              <w:bottom w:val="single" w:sz="4" w:space="0" w:color="auto"/>
              <w:right w:val="single" w:sz="4" w:space="0" w:color="auto"/>
            </w:tcBorders>
            <w:shd w:val="clear" w:color="auto" w:fill="auto"/>
            <w:vAlign w:val="center"/>
            <w:hideMark/>
          </w:tcPr>
          <w:p w14:paraId="1C90902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0F759A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10 842,5</w:t>
            </w:r>
          </w:p>
        </w:tc>
        <w:tc>
          <w:tcPr>
            <w:tcW w:w="1247" w:type="dxa"/>
            <w:tcBorders>
              <w:top w:val="nil"/>
              <w:left w:val="nil"/>
              <w:bottom w:val="single" w:sz="4" w:space="0" w:color="auto"/>
              <w:right w:val="single" w:sz="4" w:space="0" w:color="auto"/>
            </w:tcBorders>
            <w:shd w:val="clear" w:color="000000" w:fill="FFFFFF"/>
            <w:vAlign w:val="center"/>
            <w:hideMark/>
          </w:tcPr>
          <w:p w14:paraId="5C38181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3 998,5</w:t>
            </w:r>
          </w:p>
        </w:tc>
        <w:tc>
          <w:tcPr>
            <w:tcW w:w="1076" w:type="dxa"/>
            <w:tcBorders>
              <w:top w:val="nil"/>
              <w:left w:val="nil"/>
              <w:bottom w:val="single" w:sz="4" w:space="0" w:color="auto"/>
              <w:right w:val="single" w:sz="4" w:space="0" w:color="auto"/>
            </w:tcBorders>
            <w:shd w:val="clear" w:color="auto" w:fill="auto"/>
            <w:vAlign w:val="center"/>
            <w:hideMark/>
          </w:tcPr>
          <w:p w14:paraId="6F0106E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36,9</w:t>
            </w:r>
          </w:p>
        </w:tc>
      </w:tr>
      <w:tr w:rsidR="003E533A" w:rsidRPr="00D56843" w14:paraId="299A56B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AEEA65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"Финансовое обеспечение государственных полномочий по организационному обеспечению деятельности административных комиссий "</w:t>
            </w:r>
          </w:p>
        </w:tc>
        <w:tc>
          <w:tcPr>
            <w:tcW w:w="688" w:type="dxa"/>
            <w:tcBorders>
              <w:top w:val="nil"/>
              <w:left w:val="nil"/>
              <w:bottom w:val="single" w:sz="4" w:space="0" w:color="auto"/>
              <w:right w:val="single" w:sz="4" w:space="0" w:color="auto"/>
            </w:tcBorders>
            <w:shd w:val="clear" w:color="auto" w:fill="auto"/>
            <w:vAlign w:val="center"/>
            <w:hideMark/>
          </w:tcPr>
          <w:p w14:paraId="1070679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343F69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157985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387BC56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61.3.03.00000</w:t>
            </w:r>
          </w:p>
        </w:tc>
        <w:tc>
          <w:tcPr>
            <w:tcW w:w="708" w:type="dxa"/>
            <w:tcBorders>
              <w:top w:val="nil"/>
              <w:left w:val="nil"/>
              <w:bottom w:val="single" w:sz="4" w:space="0" w:color="auto"/>
              <w:right w:val="single" w:sz="4" w:space="0" w:color="auto"/>
            </w:tcBorders>
            <w:shd w:val="clear" w:color="auto" w:fill="auto"/>
            <w:vAlign w:val="center"/>
            <w:hideMark/>
          </w:tcPr>
          <w:p w14:paraId="7F51CA8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FD468E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1 198,3</w:t>
            </w:r>
          </w:p>
        </w:tc>
        <w:tc>
          <w:tcPr>
            <w:tcW w:w="1247" w:type="dxa"/>
            <w:tcBorders>
              <w:top w:val="nil"/>
              <w:left w:val="nil"/>
              <w:bottom w:val="single" w:sz="4" w:space="0" w:color="auto"/>
              <w:right w:val="single" w:sz="4" w:space="0" w:color="auto"/>
            </w:tcBorders>
            <w:shd w:val="clear" w:color="000000" w:fill="FFFFFF"/>
            <w:vAlign w:val="center"/>
            <w:hideMark/>
          </w:tcPr>
          <w:p w14:paraId="12C92C2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448,5</w:t>
            </w:r>
          </w:p>
        </w:tc>
        <w:tc>
          <w:tcPr>
            <w:tcW w:w="1076" w:type="dxa"/>
            <w:tcBorders>
              <w:top w:val="nil"/>
              <w:left w:val="nil"/>
              <w:bottom w:val="single" w:sz="4" w:space="0" w:color="auto"/>
              <w:right w:val="single" w:sz="4" w:space="0" w:color="auto"/>
            </w:tcBorders>
            <w:shd w:val="clear" w:color="auto" w:fill="auto"/>
            <w:vAlign w:val="center"/>
            <w:hideMark/>
          </w:tcPr>
          <w:p w14:paraId="4AAEA91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37,4</w:t>
            </w:r>
          </w:p>
        </w:tc>
      </w:tr>
      <w:tr w:rsidR="003E533A" w:rsidRPr="00D56843" w14:paraId="05A274E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0FD5F2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Финансовое обеспечение государственных полномочий по организационному обеспечению деятельности административных комиссий</w:t>
            </w:r>
          </w:p>
        </w:tc>
        <w:tc>
          <w:tcPr>
            <w:tcW w:w="688" w:type="dxa"/>
            <w:tcBorders>
              <w:top w:val="nil"/>
              <w:left w:val="nil"/>
              <w:bottom w:val="single" w:sz="4" w:space="0" w:color="auto"/>
              <w:right w:val="single" w:sz="4" w:space="0" w:color="auto"/>
            </w:tcBorders>
            <w:shd w:val="clear" w:color="auto" w:fill="auto"/>
            <w:vAlign w:val="center"/>
            <w:hideMark/>
          </w:tcPr>
          <w:p w14:paraId="33384F9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252D17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E3B7CA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1B290CA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61.3.03.88430</w:t>
            </w:r>
          </w:p>
        </w:tc>
        <w:tc>
          <w:tcPr>
            <w:tcW w:w="708" w:type="dxa"/>
            <w:tcBorders>
              <w:top w:val="nil"/>
              <w:left w:val="nil"/>
              <w:bottom w:val="single" w:sz="4" w:space="0" w:color="auto"/>
              <w:right w:val="single" w:sz="4" w:space="0" w:color="auto"/>
            </w:tcBorders>
            <w:shd w:val="clear" w:color="auto" w:fill="auto"/>
            <w:vAlign w:val="center"/>
            <w:hideMark/>
          </w:tcPr>
          <w:p w14:paraId="10D60B5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E7D47A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1 198,3</w:t>
            </w:r>
          </w:p>
        </w:tc>
        <w:tc>
          <w:tcPr>
            <w:tcW w:w="1247" w:type="dxa"/>
            <w:tcBorders>
              <w:top w:val="nil"/>
              <w:left w:val="nil"/>
              <w:bottom w:val="single" w:sz="4" w:space="0" w:color="auto"/>
              <w:right w:val="single" w:sz="4" w:space="0" w:color="auto"/>
            </w:tcBorders>
            <w:shd w:val="clear" w:color="000000" w:fill="FFFFFF"/>
            <w:vAlign w:val="center"/>
            <w:hideMark/>
          </w:tcPr>
          <w:p w14:paraId="27324C4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448,5</w:t>
            </w:r>
          </w:p>
        </w:tc>
        <w:tc>
          <w:tcPr>
            <w:tcW w:w="1076" w:type="dxa"/>
            <w:tcBorders>
              <w:top w:val="nil"/>
              <w:left w:val="nil"/>
              <w:bottom w:val="single" w:sz="4" w:space="0" w:color="auto"/>
              <w:right w:val="single" w:sz="4" w:space="0" w:color="auto"/>
            </w:tcBorders>
            <w:shd w:val="clear" w:color="auto" w:fill="auto"/>
            <w:vAlign w:val="center"/>
            <w:hideMark/>
          </w:tcPr>
          <w:p w14:paraId="4FA4F04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37,4</w:t>
            </w:r>
          </w:p>
        </w:tc>
      </w:tr>
      <w:tr w:rsidR="003E533A" w:rsidRPr="00D56843" w14:paraId="560219B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46BF36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7C665BD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DDE064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9A363B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1C34B3C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61.3.03.88430</w:t>
            </w:r>
          </w:p>
        </w:tc>
        <w:tc>
          <w:tcPr>
            <w:tcW w:w="708" w:type="dxa"/>
            <w:tcBorders>
              <w:top w:val="nil"/>
              <w:left w:val="nil"/>
              <w:bottom w:val="single" w:sz="4" w:space="0" w:color="auto"/>
              <w:right w:val="single" w:sz="4" w:space="0" w:color="auto"/>
            </w:tcBorders>
            <w:shd w:val="clear" w:color="auto" w:fill="auto"/>
            <w:vAlign w:val="center"/>
            <w:hideMark/>
          </w:tcPr>
          <w:p w14:paraId="2CE0B1E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315CD0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748,8</w:t>
            </w:r>
          </w:p>
        </w:tc>
        <w:tc>
          <w:tcPr>
            <w:tcW w:w="1247" w:type="dxa"/>
            <w:tcBorders>
              <w:top w:val="nil"/>
              <w:left w:val="nil"/>
              <w:bottom w:val="single" w:sz="4" w:space="0" w:color="auto"/>
              <w:right w:val="single" w:sz="4" w:space="0" w:color="auto"/>
            </w:tcBorders>
            <w:shd w:val="clear" w:color="000000" w:fill="FFFFFF"/>
            <w:vAlign w:val="center"/>
            <w:hideMark/>
          </w:tcPr>
          <w:p w14:paraId="366649E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319,4</w:t>
            </w:r>
          </w:p>
        </w:tc>
        <w:tc>
          <w:tcPr>
            <w:tcW w:w="1076" w:type="dxa"/>
            <w:tcBorders>
              <w:top w:val="nil"/>
              <w:left w:val="nil"/>
              <w:bottom w:val="single" w:sz="4" w:space="0" w:color="auto"/>
              <w:right w:val="single" w:sz="4" w:space="0" w:color="auto"/>
            </w:tcBorders>
            <w:shd w:val="clear" w:color="auto" w:fill="auto"/>
            <w:vAlign w:val="center"/>
            <w:hideMark/>
          </w:tcPr>
          <w:p w14:paraId="0D2EC32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42,7</w:t>
            </w:r>
          </w:p>
        </w:tc>
      </w:tr>
      <w:tr w:rsidR="003E533A" w:rsidRPr="00D56843" w14:paraId="7E182B8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9A089A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0ECE545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C85702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62D7CD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5A1BF03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61.3.03.88430</w:t>
            </w:r>
          </w:p>
        </w:tc>
        <w:tc>
          <w:tcPr>
            <w:tcW w:w="708" w:type="dxa"/>
            <w:tcBorders>
              <w:top w:val="nil"/>
              <w:left w:val="nil"/>
              <w:bottom w:val="single" w:sz="4" w:space="0" w:color="auto"/>
              <w:right w:val="single" w:sz="4" w:space="0" w:color="auto"/>
            </w:tcBorders>
            <w:shd w:val="clear" w:color="auto" w:fill="auto"/>
            <w:vAlign w:val="center"/>
            <w:hideMark/>
          </w:tcPr>
          <w:p w14:paraId="7CDA73B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395631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449,5</w:t>
            </w:r>
          </w:p>
        </w:tc>
        <w:tc>
          <w:tcPr>
            <w:tcW w:w="1247" w:type="dxa"/>
            <w:tcBorders>
              <w:top w:val="nil"/>
              <w:left w:val="nil"/>
              <w:bottom w:val="single" w:sz="4" w:space="0" w:color="auto"/>
              <w:right w:val="single" w:sz="4" w:space="0" w:color="auto"/>
            </w:tcBorders>
            <w:shd w:val="clear" w:color="000000" w:fill="FFFFFF"/>
            <w:vAlign w:val="center"/>
            <w:hideMark/>
          </w:tcPr>
          <w:p w14:paraId="7506FA5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129,1</w:t>
            </w:r>
          </w:p>
        </w:tc>
        <w:tc>
          <w:tcPr>
            <w:tcW w:w="1076" w:type="dxa"/>
            <w:tcBorders>
              <w:top w:val="nil"/>
              <w:left w:val="nil"/>
              <w:bottom w:val="single" w:sz="4" w:space="0" w:color="auto"/>
              <w:right w:val="single" w:sz="4" w:space="0" w:color="auto"/>
            </w:tcBorders>
            <w:shd w:val="clear" w:color="auto" w:fill="auto"/>
            <w:vAlign w:val="center"/>
            <w:hideMark/>
          </w:tcPr>
          <w:p w14:paraId="27BFA48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28,7</w:t>
            </w:r>
          </w:p>
        </w:tc>
      </w:tr>
      <w:tr w:rsidR="003E533A" w:rsidRPr="00D56843" w14:paraId="6BEE597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04BD63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"Обеспечение функционирования должностей не отнесенных к должностям муниципальной службы"</w:t>
            </w:r>
          </w:p>
        </w:tc>
        <w:tc>
          <w:tcPr>
            <w:tcW w:w="688" w:type="dxa"/>
            <w:tcBorders>
              <w:top w:val="nil"/>
              <w:left w:val="nil"/>
              <w:bottom w:val="single" w:sz="4" w:space="0" w:color="auto"/>
              <w:right w:val="single" w:sz="4" w:space="0" w:color="auto"/>
            </w:tcBorders>
            <w:shd w:val="clear" w:color="auto" w:fill="auto"/>
            <w:vAlign w:val="center"/>
            <w:hideMark/>
          </w:tcPr>
          <w:p w14:paraId="786661C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AC2396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82032E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664D9AA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61.3.04.00000</w:t>
            </w:r>
          </w:p>
        </w:tc>
        <w:tc>
          <w:tcPr>
            <w:tcW w:w="708" w:type="dxa"/>
            <w:tcBorders>
              <w:top w:val="nil"/>
              <w:left w:val="nil"/>
              <w:bottom w:val="single" w:sz="4" w:space="0" w:color="auto"/>
              <w:right w:val="single" w:sz="4" w:space="0" w:color="auto"/>
            </w:tcBorders>
            <w:shd w:val="clear" w:color="auto" w:fill="auto"/>
            <w:vAlign w:val="center"/>
            <w:hideMark/>
          </w:tcPr>
          <w:p w14:paraId="4A324D6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6D17C9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9 544,2</w:t>
            </w:r>
          </w:p>
        </w:tc>
        <w:tc>
          <w:tcPr>
            <w:tcW w:w="1247" w:type="dxa"/>
            <w:tcBorders>
              <w:top w:val="nil"/>
              <w:left w:val="nil"/>
              <w:bottom w:val="single" w:sz="4" w:space="0" w:color="auto"/>
              <w:right w:val="single" w:sz="4" w:space="0" w:color="auto"/>
            </w:tcBorders>
            <w:shd w:val="clear" w:color="000000" w:fill="FFFFFF"/>
            <w:vAlign w:val="center"/>
            <w:hideMark/>
          </w:tcPr>
          <w:p w14:paraId="2DA5312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3 510,1</w:t>
            </w:r>
          </w:p>
        </w:tc>
        <w:tc>
          <w:tcPr>
            <w:tcW w:w="1076" w:type="dxa"/>
            <w:tcBorders>
              <w:top w:val="nil"/>
              <w:left w:val="nil"/>
              <w:bottom w:val="single" w:sz="4" w:space="0" w:color="auto"/>
              <w:right w:val="single" w:sz="4" w:space="0" w:color="auto"/>
            </w:tcBorders>
            <w:shd w:val="clear" w:color="auto" w:fill="auto"/>
            <w:vAlign w:val="center"/>
            <w:hideMark/>
          </w:tcPr>
          <w:p w14:paraId="355A800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36,8</w:t>
            </w:r>
          </w:p>
        </w:tc>
      </w:tr>
      <w:tr w:rsidR="003E533A" w:rsidRPr="00D56843" w14:paraId="676A907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1EC258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Обеспечение функционирования должностей не отнесенных к должностям муниципальной службы</w:t>
            </w:r>
          </w:p>
        </w:tc>
        <w:tc>
          <w:tcPr>
            <w:tcW w:w="688" w:type="dxa"/>
            <w:tcBorders>
              <w:top w:val="nil"/>
              <w:left w:val="nil"/>
              <w:bottom w:val="single" w:sz="4" w:space="0" w:color="auto"/>
              <w:right w:val="single" w:sz="4" w:space="0" w:color="auto"/>
            </w:tcBorders>
            <w:shd w:val="clear" w:color="auto" w:fill="auto"/>
            <w:vAlign w:val="center"/>
            <w:hideMark/>
          </w:tcPr>
          <w:p w14:paraId="4B6824C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557A86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EE3730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36C0624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61.3.04.90060</w:t>
            </w:r>
          </w:p>
        </w:tc>
        <w:tc>
          <w:tcPr>
            <w:tcW w:w="708" w:type="dxa"/>
            <w:tcBorders>
              <w:top w:val="nil"/>
              <w:left w:val="nil"/>
              <w:bottom w:val="single" w:sz="4" w:space="0" w:color="auto"/>
              <w:right w:val="single" w:sz="4" w:space="0" w:color="auto"/>
            </w:tcBorders>
            <w:shd w:val="clear" w:color="auto" w:fill="auto"/>
            <w:vAlign w:val="center"/>
            <w:hideMark/>
          </w:tcPr>
          <w:p w14:paraId="0D881BD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9A1926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80,0</w:t>
            </w:r>
          </w:p>
        </w:tc>
        <w:tc>
          <w:tcPr>
            <w:tcW w:w="1247" w:type="dxa"/>
            <w:tcBorders>
              <w:top w:val="nil"/>
              <w:left w:val="nil"/>
              <w:bottom w:val="single" w:sz="4" w:space="0" w:color="auto"/>
              <w:right w:val="single" w:sz="4" w:space="0" w:color="auto"/>
            </w:tcBorders>
            <w:shd w:val="clear" w:color="000000" w:fill="FFFFFF"/>
            <w:vAlign w:val="center"/>
            <w:hideMark/>
          </w:tcPr>
          <w:p w14:paraId="0679435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18,4</w:t>
            </w:r>
          </w:p>
        </w:tc>
        <w:tc>
          <w:tcPr>
            <w:tcW w:w="1076" w:type="dxa"/>
            <w:tcBorders>
              <w:top w:val="nil"/>
              <w:left w:val="nil"/>
              <w:bottom w:val="single" w:sz="4" w:space="0" w:color="auto"/>
              <w:right w:val="single" w:sz="4" w:space="0" w:color="auto"/>
            </w:tcBorders>
            <w:shd w:val="clear" w:color="auto" w:fill="auto"/>
            <w:vAlign w:val="center"/>
            <w:hideMark/>
          </w:tcPr>
          <w:p w14:paraId="751951F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23,0</w:t>
            </w:r>
          </w:p>
        </w:tc>
      </w:tr>
      <w:tr w:rsidR="003E533A" w:rsidRPr="00D56843" w14:paraId="44FCF30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E357C0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64E4CF7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8F90DC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59298E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2400E1A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61.3.04.90060</w:t>
            </w:r>
          </w:p>
        </w:tc>
        <w:tc>
          <w:tcPr>
            <w:tcW w:w="708" w:type="dxa"/>
            <w:tcBorders>
              <w:top w:val="nil"/>
              <w:left w:val="nil"/>
              <w:bottom w:val="single" w:sz="4" w:space="0" w:color="auto"/>
              <w:right w:val="single" w:sz="4" w:space="0" w:color="auto"/>
            </w:tcBorders>
            <w:shd w:val="clear" w:color="auto" w:fill="auto"/>
            <w:vAlign w:val="center"/>
            <w:hideMark/>
          </w:tcPr>
          <w:p w14:paraId="50DDE10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B0E416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247" w:type="dxa"/>
            <w:tcBorders>
              <w:top w:val="nil"/>
              <w:left w:val="nil"/>
              <w:bottom w:val="single" w:sz="4" w:space="0" w:color="auto"/>
              <w:right w:val="single" w:sz="4" w:space="0" w:color="auto"/>
            </w:tcBorders>
            <w:shd w:val="clear" w:color="000000" w:fill="FFFFFF"/>
            <w:vAlign w:val="center"/>
            <w:hideMark/>
          </w:tcPr>
          <w:p w14:paraId="1CEEE16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18,4</w:t>
            </w:r>
          </w:p>
        </w:tc>
        <w:tc>
          <w:tcPr>
            <w:tcW w:w="1076" w:type="dxa"/>
            <w:tcBorders>
              <w:top w:val="nil"/>
              <w:left w:val="nil"/>
              <w:bottom w:val="single" w:sz="4" w:space="0" w:color="auto"/>
              <w:right w:val="single" w:sz="4" w:space="0" w:color="auto"/>
            </w:tcBorders>
            <w:shd w:val="clear" w:color="auto" w:fill="auto"/>
            <w:vAlign w:val="center"/>
            <w:hideMark/>
          </w:tcPr>
          <w:p w14:paraId="134B25F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23,0</w:t>
            </w:r>
          </w:p>
        </w:tc>
      </w:tr>
      <w:tr w:rsidR="003E533A" w:rsidRPr="00D56843" w14:paraId="48A8433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048CD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449BF58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E26818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643D0D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42AF95C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61.3.04.S7710</w:t>
            </w:r>
          </w:p>
        </w:tc>
        <w:tc>
          <w:tcPr>
            <w:tcW w:w="708" w:type="dxa"/>
            <w:tcBorders>
              <w:top w:val="nil"/>
              <w:left w:val="nil"/>
              <w:bottom w:val="single" w:sz="4" w:space="0" w:color="auto"/>
              <w:right w:val="single" w:sz="4" w:space="0" w:color="auto"/>
            </w:tcBorders>
            <w:shd w:val="clear" w:color="auto" w:fill="auto"/>
            <w:vAlign w:val="center"/>
            <w:hideMark/>
          </w:tcPr>
          <w:p w14:paraId="6512E78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1495B9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9 464,2</w:t>
            </w:r>
          </w:p>
        </w:tc>
        <w:tc>
          <w:tcPr>
            <w:tcW w:w="1247" w:type="dxa"/>
            <w:tcBorders>
              <w:top w:val="nil"/>
              <w:left w:val="nil"/>
              <w:bottom w:val="single" w:sz="4" w:space="0" w:color="auto"/>
              <w:right w:val="single" w:sz="4" w:space="0" w:color="auto"/>
            </w:tcBorders>
            <w:shd w:val="clear" w:color="auto" w:fill="auto"/>
            <w:vAlign w:val="center"/>
            <w:hideMark/>
          </w:tcPr>
          <w:p w14:paraId="164BB47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3 491,7</w:t>
            </w:r>
          </w:p>
        </w:tc>
        <w:tc>
          <w:tcPr>
            <w:tcW w:w="1076" w:type="dxa"/>
            <w:tcBorders>
              <w:top w:val="nil"/>
              <w:left w:val="nil"/>
              <w:bottom w:val="single" w:sz="4" w:space="0" w:color="auto"/>
              <w:right w:val="single" w:sz="4" w:space="0" w:color="auto"/>
            </w:tcBorders>
            <w:shd w:val="clear" w:color="auto" w:fill="auto"/>
            <w:vAlign w:val="center"/>
            <w:hideMark/>
          </w:tcPr>
          <w:p w14:paraId="7157997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36,9</w:t>
            </w:r>
          </w:p>
        </w:tc>
      </w:tr>
      <w:tr w:rsidR="003E533A" w:rsidRPr="00D56843" w14:paraId="21E7E9D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A26DFD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4066B6B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F7C628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1DC729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2123EDE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61.3.04.S7710</w:t>
            </w:r>
          </w:p>
        </w:tc>
        <w:tc>
          <w:tcPr>
            <w:tcW w:w="708" w:type="dxa"/>
            <w:tcBorders>
              <w:top w:val="nil"/>
              <w:left w:val="nil"/>
              <w:bottom w:val="single" w:sz="4" w:space="0" w:color="auto"/>
              <w:right w:val="single" w:sz="4" w:space="0" w:color="auto"/>
            </w:tcBorders>
            <w:shd w:val="clear" w:color="auto" w:fill="auto"/>
            <w:vAlign w:val="center"/>
            <w:hideMark/>
          </w:tcPr>
          <w:p w14:paraId="7A69BC5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56B02C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9 378,8</w:t>
            </w:r>
          </w:p>
        </w:tc>
        <w:tc>
          <w:tcPr>
            <w:tcW w:w="1247" w:type="dxa"/>
            <w:tcBorders>
              <w:top w:val="nil"/>
              <w:left w:val="nil"/>
              <w:bottom w:val="single" w:sz="4" w:space="0" w:color="auto"/>
              <w:right w:val="single" w:sz="4" w:space="0" w:color="auto"/>
            </w:tcBorders>
            <w:shd w:val="clear" w:color="000000" w:fill="FFFFFF"/>
            <w:vAlign w:val="center"/>
            <w:hideMark/>
          </w:tcPr>
          <w:p w14:paraId="3556C73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3 491,7</w:t>
            </w:r>
          </w:p>
        </w:tc>
        <w:tc>
          <w:tcPr>
            <w:tcW w:w="1076" w:type="dxa"/>
            <w:tcBorders>
              <w:top w:val="nil"/>
              <w:left w:val="nil"/>
              <w:bottom w:val="single" w:sz="4" w:space="0" w:color="auto"/>
              <w:right w:val="single" w:sz="4" w:space="0" w:color="auto"/>
            </w:tcBorders>
            <w:shd w:val="clear" w:color="auto" w:fill="auto"/>
            <w:vAlign w:val="center"/>
            <w:hideMark/>
          </w:tcPr>
          <w:p w14:paraId="5D26506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37,2</w:t>
            </w:r>
          </w:p>
        </w:tc>
      </w:tr>
      <w:tr w:rsidR="003E533A" w:rsidRPr="00D56843" w14:paraId="672FCF09"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903D10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0277ACA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428313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4F569B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65E68F8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61.3.04.S7710</w:t>
            </w:r>
          </w:p>
        </w:tc>
        <w:tc>
          <w:tcPr>
            <w:tcW w:w="708" w:type="dxa"/>
            <w:tcBorders>
              <w:top w:val="nil"/>
              <w:left w:val="nil"/>
              <w:bottom w:val="single" w:sz="4" w:space="0" w:color="auto"/>
              <w:right w:val="single" w:sz="4" w:space="0" w:color="auto"/>
            </w:tcBorders>
            <w:shd w:val="clear" w:color="auto" w:fill="auto"/>
            <w:vAlign w:val="center"/>
            <w:hideMark/>
          </w:tcPr>
          <w:p w14:paraId="591D821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5C1487D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85,4</w:t>
            </w:r>
          </w:p>
        </w:tc>
        <w:tc>
          <w:tcPr>
            <w:tcW w:w="1247" w:type="dxa"/>
            <w:tcBorders>
              <w:top w:val="nil"/>
              <w:left w:val="nil"/>
              <w:bottom w:val="single" w:sz="4" w:space="0" w:color="auto"/>
              <w:right w:val="single" w:sz="4" w:space="0" w:color="auto"/>
            </w:tcBorders>
            <w:shd w:val="clear" w:color="000000" w:fill="FFFFFF"/>
            <w:vAlign w:val="center"/>
            <w:hideMark/>
          </w:tcPr>
          <w:p w14:paraId="1AAC3AF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C5FEDB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r>
      <w:tr w:rsidR="003E533A" w:rsidRPr="00D56843" w14:paraId="32F72DB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0267DA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"Расходы на оплату администрацией округа членских взносов в ассоциацию муниципальных образований Амурской области"</w:t>
            </w:r>
          </w:p>
        </w:tc>
        <w:tc>
          <w:tcPr>
            <w:tcW w:w="688" w:type="dxa"/>
            <w:tcBorders>
              <w:top w:val="nil"/>
              <w:left w:val="nil"/>
              <w:bottom w:val="single" w:sz="4" w:space="0" w:color="auto"/>
              <w:right w:val="single" w:sz="4" w:space="0" w:color="auto"/>
            </w:tcBorders>
            <w:shd w:val="clear" w:color="auto" w:fill="auto"/>
            <w:vAlign w:val="center"/>
            <w:hideMark/>
          </w:tcPr>
          <w:p w14:paraId="4FAEA93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A9F468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B6179D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758B199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61.3.05.00000</w:t>
            </w:r>
          </w:p>
        </w:tc>
        <w:tc>
          <w:tcPr>
            <w:tcW w:w="708" w:type="dxa"/>
            <w:tcBorders>
              <w:top w:val="nil"/>
              <w:left w:val="nil"/>
              <w:bottom w:val="single" w:sz="4" w:space="0" w:color="auto"/>
              <w:right w:val="single" w:sz="4" w:space="0" w:color="auto"/>
            </w:tcBorders>
            <w:shd w:val="clear" w:color="auto" w:fill="auto"/>
            <w:vAlign w:val="center"/>
            <w:hideMark/>
          </w:tcPr>
          <w:p w14:paraId="7460DD4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316456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4871ABC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39,9</w:t>
            </w:r>
          </w:p>
        </w:tc>
        <w:tc>
          <w:tcPr>
            <w:tcW w:w="1076" w:type="dxa"/>
            <w:tcBorders>
              <w:top w:val="nil"/>
              <w:left w:val="nil"/>
              <w:bottom w:val="single" w:sz="4" w:space="0" w:color="auto"/>
              <w:right w:val="single" w:sz="4" w:space="0" w:color="auto"/>
            </w:tcBorders>
            <w:shd w:val="clear" w:color="auto" w:fill="auto"/>
            <w:vAlign w:val="center"/>
            <w:hideMark/>
          </w:tcPr>
          <w:p w14:paraId="4BD7DAF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39,9</w:t>
            </w:r>
          </w:p>
        </w:tc>
      </w:tr>
      <w:tr w:rsidR="003E533A" w:rsidRPr="00D56843" w14:paraId="23A2C5C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FA26B8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оплату администрацией округа членских взносов в ассоциацию муниципальных образований Амурской области</w:t>
            </w:r>
          </w:p>
        </w:tc>
        <w:tc>
          <w:tcPr>
            <w:tcW w:w="688" w:type="dxa"/>
            <w:tcBorders>
              <w:top w:val="nil"/>
              <w:left w:val="nil"/>
              <w:bottom w:val="single" w:sz="4" w:space="0" w:color="auto"/>
              <w:right w:val="single" w:sz="4" w:space="0" w:color="auto"/>
            </w:tcBorders>
            <w:shd w:val="clear" w:color="auto" w:fill="auto"/>
            <w:vAlign w:val="center"/>
            <w:hideMark/>
          </w:tcPr>
          <w:p w14:paraId="2502DE0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A0D564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CB520B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7BB5DF3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61.3.05.90270</w:t>
            </w:r>
          </w:p>
        </w:tc>
        <w:tc>
          <w:tcPr>
            <w:tcW w:w="708" w:type="dxa"/>
            <w:tcBorders>
              <w:top w:val="nil"/>
              <w:left w:val="nil"/>
              <w:bottom w:val="single" w:sz="4" w:space="0" w:color="auto"/>
              <w:right w:val="single" w:sz="4" w:space="0" w:color="auto"/>
            </w:tcBorders>
            <w:shd w:val="clear" w:color="auto" w:fill="auto"/>
            <w:vAlign w:val="center"/>
            <w:hideMark/>
          </w:tcPr>
          <w:p w14:paraId="0B41BBE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3D2E5F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7CCDD68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39,9</w:t>
            </w:r>
          </w:p>
        </w:tc>
        <w:tc>
          <w:tcPr>
            <w:tcW w:w="1076" w:type="dxa"/>
            <w:tcBorders>
              <w:top w:val="nil"/>
              <w:left w:val="nil"/>
              <w:bottom w:val="single" w:sz="4" w:space="0" w:color="auto"/>
              <w:right w:val="single" w:sz="4" w:space="0" w:color="auto"/>
            </w:tcBorders>
            <w:shd w:val="clear" w:color="auto" w:fill="auto"/>
            <w:vAlign w:val="center"/>
            <w:hideMark/>
          </w:tcPr>
          <w:p w14:paraId="7FACCF8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39,9</w:t>
            </w:r>
          </w:p>
        </w:tc>
      </w:tr>
      <w:tr w:rsidR="003E533A" w:rsidRPr="00D56843" w14:paraId="13B89D3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689A19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59089F8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ADBF18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2CE985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6AB6636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61.3.05.90270</w:t>
            </w:r>
          </w:p>
        </w:tc>
        <w:tc>
          <w:tcPr>
            <w:tcW w:w="708" w:type="dxa"/>
            <w:tcBorders>
              <w:top w:val="nil"/>
              <w:left w:val="nil"/>
              <w:bottom w:val="single" w:sz="4" w:space="0" w:color="auto"/>
              <w:right w:val="single" w:sz="4" w:space="0" w:color="auto"/>
            </w:tcBorders>
            <w:shd w:val="clear" w:color="auto" w:fill="auto"/>
            <w:vAlign w:val="center"/>
            <w:hideMark/>
          </w:tcPr>
          <w:p w14:paraId="7210F3B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0F625FE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4C0662E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39,9</w:t>
            </w:r>
          </w:p>
        </w:tc>
        <w:tc>
          <w:tcPr>
            <w:tcW w:w="1076" w:type="dxa"/>
            <w:tcBorders>
              <w:top w:val="nil"/>
              <w:left w:val="nil"/>
              <w:bottom w:val="single" w:sz="4" w:space="0" w:color="auto"/>
              <w:right w:val="single" w:sz="4" w:space="0" w:color="auto"/>
            </w:tcBorders>
            <w:shd w:val="clear" w:color="auto" w:fill="auto"/>
            <w:vAlign w:val="center"/>
            <w:hideMark/>
          </w:tcPr>
          <w:p w14:paraId="2C0D426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39,9</w:t>
            </w:r>
          </w:p>
        </w:tc>
      </w:tr>
      <w:tr w:rsidR="003E533A" w:rsidRPr="00D56843" w14:paraId="662BF49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C742B3C" w14:textId="77777777" w:rsidR="003E533A" w:rsidRPr="00D56843" w:rsidRDefault="003E533A" w:rsidP="003E533A">
            <w:pPr>
              <w:spacing w:after="0" w:line="240" w:lineRule="auto"/>
              <w:jc w:val="both"/>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7FAB77F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026DA8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D9B7BE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70EC888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88.8.00.00000</w:t>
            </w:r>
          </w:p>
        </w:tc>
        <w:tc>
          <w:tcPr>
            <w:tcW w:w="708" w:type="dxa"/>
            <w:tcBorders>
              <w:top w:val="nil"/>
              <w:left w:val="nil"/>
              <w:bottom w:val="single" w:sz="4" w:space="0" w:color="auto"/>
              <w:right w:val="single" w:sz="4" w:space="0" w:color="auto"/>
            </w:tcBorders>
            <w:shd w:val="clear" w:color="auto" w:fill="auto"/>
            <w:vAlign w:val="center"/>
            <w:hideMark/>
          </w:tcPr>
          <w:p w14:paraId="3D3DC34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5799C4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1 657,4</w:t>
            </w:r>
          </w:p>
        </w:tc>
        <w:tc>
          <w:tcPr>
            <w:tcW w:w="1247" w:type="dxa"/>
            <w:tcBorders>
              <w:top w:val="nil"/>
              <w:left w:val="nil"/>
              <w:bottom w:val="single" w:sz="4" w:space="0" w:color="auto"/>
              <w:right w:val="single" w:sz="4" w:space="0" w:color="auto"/>
            </w:tcBorders>
            <w:shd w:val="clear" w:color="000000" w:fill="FFFFFF"/>
            <w:vAlign w:val="center"/>
            <w:hideMark/>
          </w:tcPr>
          <w:p w14:paraId="256CA0E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1 063,4</w:t>
            </w:r>
          </w:p>
        </w:tc>
        <w:tc>
          <w:tcPr>
            <w:tcW w:w="1076" w:type="dxa"/>
            <w:tcBorders>
              <w:top w:val="nil"/>
              <w:left w:val="nil"/>
              <w:bottom w:val="single" w:sz="4" w:space="0" w:color="auto"/>
              <w:right w:val="single" w:sz="4" w:space="0" w:color="auto"/>
            </w:tcBorders>
            <w:shd w:val="clear" w:color="auto" w:fill="auto"/>
            <w:vAlign w:val="center"/>
            <w:hideMark/>
          </w:tcPr>
          <w:p w14:paraId="5365098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64,2</w:t>
            </w:r>
          </w:p>
        </w:tc>
      </w:tr>
      <w:tr w:rsidR="003E533A" w:rsidRPr="00D56843" w14:paraId="7A640E1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F53D9B7" w14:textId="17EF23B4"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0D1AEB">
              <w:rPr>
                <w:rFonts w:ascii="Times New Roman" w:eastAsia="Times New Roman" w:hAnsi="Times New Roman" w:cs="Times New Roman"/>
                <w:sz w:val="16"/>
                <w:szCs w:val="16"/>
                <w:lang w:eastAsia="ru-RU"/>
              </w:rPr>
              <w:t>и</w:t>
            </w:r>
            <w:r w:rsidRPr="00D56843">
              <w:rPr>
                <w:rFonts w:ascii="Times New Roman" w:eastAsia="Times New Roman" w:hAnsi="Times New Roman" w:cs="Times New Roman"/>
                <w:sz w:val="16"/>
                <w:szCs w:val="16"/>
                <w:lang w:eastAsia="ru-RU"/>
              </w:rPr>
              <w:t xml:space="preserve">ртосодержащей продукции </w:t>
            </w:r>
          </w:p>
        </w:tc>
        <w:tc>
          <w:tcPr>
            <w:tcW w:w="688" w:type="dxa"/>
            <w:tcBorders>
              <w:top w:val="nil"/>
              <w:left w:val="nil"/>
              <w:bottom w:val="single" w:sz="4" w:space="0" w:color="auto"/>
              <w:right w:val="single" w:sz="4" w:space="0" w:color="auto"/>
            </w:tcBorders>
            <w:shd w:val="clear" w:color="auto" w:fill="auto"/>
            <w:vAlign w:val="center"/>
            <w:hideMark/>
          </w:tcPr>
          <w:p w14:paraId="0ED4218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B177FB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F8BDF2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43FDD50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88.8.00.87340</w:t>
            </w:r>
          </w:p>
        </w:tc>
        <w:tc>
          <w:tcPr>
            <w:tcW w:w="708" w:type="dxa"/>
            <w:tcBorders>
              <w:top w:val="nil"/>
              <w:left w:val="nil"/>
              <w:bottom w:val="single" w:sz="4" w:space="0" w:color="auto"/>
              <w:right w:val="single" w:sz="4" w:space="0" w:color="auto"/>
            </w:tcBorders>
            <w:shd w:val="clear" w:color="auto" w:fill="auto"/>
            <w:vAlign w:val="center"/>
            <w:hideMark/>
          </w:tcPr>
          <w:p w14:paraId="7BE26E4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8AD292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594,0</w:t>
            </w:r>
          </w:p>
        </w:tc>
        <w:tc>
          <w:tcPr>
            <w:tcW w:w="1247" w:type="dxa"/>
            <w:tcBorders>
              <w:top w:val="nil"/>
              <w:left w:val="nil"/>
              <w:bottom w:val="single" w:sz="4" w:space="0" w:color="auto"/>
              <w:right w:val="single" w:sz="4" w:space="0" w:color="auto"/>
            </w:tcBorders>
            <w:shd w:val="clear" w:color="auto" w:fill="auto"/>
            <w:vAlign w:val="center"/>
            <w:hideMark/>
          </w:tcPr>
          <w:p w14:paraId="6610A02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26DCA99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7A87B63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B7DF76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5A88087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FBADC4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EA0ADF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653DA17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88.8.00.87340</w:t>
            </w:r>
          </w:p>
        </w:tc>
        <w:tc>
          <w:tcPr>
            <w:tcW w:w="708" w:type="dxa"/>
            <w:tcBorders>
              <w:top w:val="nil"/>
              <w:left w:val="nil"/>
              <w:bottom w:val="single" w:sz="4" w:space="0" w:color="auto"/>
              <w:right w:val="single" w:sz="4" w:space="0" w:color="auto"/>
            </w:tcBorders>
            <w:shd w:val="clear" w:color="auto" w:fill="auto"/>
            <w:vAlign w:val="center"/>
            <w:hideMark/>
          </w:tcPr>
          <w:p w14:paraId="0868EEF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3CA40FD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368,9</w:t>
            </w:r>
          </w:p>
        </w:tc>
        <w:tc>
          <w:tcPr>
            <w:tcW w:w="1247" w:type="dxa"/>
            <w:tcBorders>
              <w:top w:val="nil"/>
              <w:left w:val="nil"/>
              <w:bottom w:val="single" w:sz="4" w:space="0" w:color="auto"/>
              <w:right w:val="single" w:sz="4" w:space="0" w:color="auto"/>
            </w:tcBorders>
            <w:shd w:val="clear" w:color="000000" w:fill="FFFFFF"/>
            <w:vAlign w:val="center"/>
            <w:hideMark/>
          </w:tcPr>
          <w:p w14:paraId="7D004E9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FD5075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r>
      <w:tr w:rsidR="003E533A" w:rsidRPr="00D56843" w14:paraId="4C69B54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366A13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5342B1A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0A5961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B7B4B4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34034CE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88.8.0087340</w:t>
            </w:r>
          </w:p>
        </w:tc>
        <w:tc>
          <w:tcPr>
            <w:tcW w:w="708" w:type="dxa"/>
            <w:tcBorders>
              <w:top w:val="nil"/>
              <w:left w:val="nil"/>
              <w:bottom w:val="single" w:sz="4" w:space="0" w:color="auto"/>
              <w:right w:val="single" w:sz="4" w:space="0" w:color="auto"/>
            </w:tcBorders>
            <w:shd w:val="clear" w:color="auto" w:fill="auto"/>
            <w:vAlign w:val="center"/>
            <w:hideMark/>
          </w:tcPr>
          <w:p w14:paraId="7DAA855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1CA871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225,1</w:t>
            </w:r>
          </w:p>
        </w:tc>
        <w:tc>
          <w:tcPr>
            <w:tcW w:w="1247" w:type="dxa"/>
            <w:tcBorders>
              <w:top w:val="nil"/>
              <w:left w:val="nil"/>
              <w:bottom w:val="single" w:sz="4" w:space="0" w:color="auto"/>
              <w:right w:val="single" w:sz="4" w:space="0" w:color="auto"/>
            </w:tcBorders>
            <w:shd w:val="clear" w:color="000000" w:fill="FFFFFF"/>
            <w:vAlign w:val="center"/>
            <w:hideMark/>
          </w:tcPr>
          <w:p w14:paraId="21AD5C9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2C5E18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53D5162F"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E5B8E2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Погашение кредиторской задолженности</w:t>
            </w:r>
          </w:p>
        </w:tc>
        <w:tc>
          <w:tcPr>
            <w:tcW w:w="688" w:type="dxa"/>
            <w:tcBorders>
              <w:top w:val="nil"/>
              <w:left w:val="nil"/>
              <w:bottom w:val="single" w:sz="4" w:space="0" w:color="auto"/>
              <w:right w:val="single" w:sz="4" w:space="0" w:color="auto"/>
            </w:tcBorders>
            <w:shd w:val="clear" w:color="auto" w:fill="auto"/>
            <w:vAlign w:val="center"/>
            <w:hideMark/>
          </w:tcPr>
          <w:p w14:paraId="696A2F1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99D378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F69374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527964F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88.8.00.90240</w:t>
            </w:r>
          </w:p>
        </w:tc>
        <w:tc>
          <w:tcPr>
            <w:tcW w:w="708" w:type="dxa"/>
            <w:tcBorders>
              <w:top w:val="nil"/>
              <w:left w:val="nil"/>
              <w:bottom w:val="single" w:sz="4" w:space="0" w:color="auto"/>
              <w:right w:val="single" w:sz="4" w:space="0" w:color="auto"/>
            </w:tcBorders>
            <w:shd w:val="clear" w:color="auto" w:fill="auto"/>
            <w:vAlign w:val="center"/>
            <w:hideMark/>
          </w:tcPr>
          <w:p w14:paraId="16236C5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7FF1A5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1 063,4</w:t>
            </w:r>
          </w:p>
        </w:tc>
        <w:tc>
          <w:tcPr>
            <w:tcW w:w="1247" w:type="dxa"/>
            <w:tcBorders>
              <w:top w:val="nil"/>
              <w:left w:val="nil"/>
              <w:bottom w:val="single" w:sz="4" w:space="0" w:color="auto"/>
              <w:right w:val="single" w:sz="4" w:space="0" w:color="auto"/>
            </w:tcBorders>
            <w:shd w:val="clear" w:color="auto" w:fill="auto"/>
            <w:vAlign w:val="center"/>
            <w:hideMark/>
          </w:tcPr>
          <w:p w14:paraId="40A18CC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1 063,4</w:t>
            </w:r>
          </w:p>
        </w:tc>
        <w:tc>
          <w:tcPr>
            <w:tcW w:w="1076" w:type="dxa"/>
            <w:tcBorders>
              <w:top w:val="nil"/>
              <w:left w:val="nil"/>
              <w:bottom w:val="single" w:sz="4" w:space="0" w:color="auto"/>
              <w:right w:val="single" w:sz="4" w:space="0" w:color="auto"/>
            </w:tcBorders>
            <w:shd w:val="clear" w:color="auto" w:fill="auto"/>
            <w:vAlign w:val="center"/>
            <w:hideMark/>
          </w:tcPr>
          <w:p w14:paraId="10A2E26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2121E99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0C0F7D2" w14:textId="77777777" w:rsidR="003E533A" w:rsidRPr="00D56843" w:rsidRDefault="003E533A" w:rsidP="003E533A">
            <w:pPr>
              <w:spacing w:after="0" w:line="240" w:lineRule="auto"/>
              <w:jc w:val="both"/>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5EFF89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220E01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241E2B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04A46DB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88.8.00.90240</w:t>
            </w:r>
          </w:p>
        </w:tc>
        <w:tc>
          <w:tcPr>
            <w:tcW w:w="708" w:type="dxa"/>
            <w:tcBorders>
              <w:top w:val="nil"/>
              <w:left w:val="nil"/>
              <w:bottom w:val="single" w:sz="4" w:space="0" w:color="auto"/>
              <w:right w:val="single" w:sz="4" w:space="0" w:color="auto"/>
            </w:tcBorders>
            <w:shd w:val="clear" w:color="000000" w:fill="FFFFFF"/>
            <w:vAlign w:val="center"/>
            <w:hideMark/>
          </w:tcPr>
          <w:p w14:paraId="3310CA8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636BC3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680,6</w:t>
            </w:r>
          </w:p>
        </w:tc>
        <w:tc>
          <w:tcPr>
            <w:tcW w:w="1247" w:type="dxa"/>
            <w:tcBorders>
              <w:top w:val="nil"/>
              <w:left w:val="nil"/>
              <w:bottom w:val="single" w:sz="4" w:space="0" w:color="auto"/>
              <w:right w:val="single" w:sz="4" w:space="0" w:color="auto"/>
            </w:tcBorders>
            <w:shd w:val="clear" w:color="000000" w:fill="FFFFFF"/>
            <w:vAlign w:val="center"/>
            <w:hideMark/>
          </w:tcPr>
          <w:p w14:paraId="1CDE762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680,6</w:t>
            </w:r>
          </w:p>
        </w:tc>
        <w:tc>
          <w:tcPr>
            <w:tcW w:w="1076" w:type="dxa"/>
            <w:tcBorders>
              <w:top w:val="nil"/>
              <w:left w:val="nil"/>
              <w:bottom w:val="single" w:sz="4" w:space="0" w:color="auto"/>
              <w:right w:val="single" w:sz="4" w:space="0" w:color="auto"/>
            </w:tcBorders>
            <w:shd w:val="clear" w:color="auto" w:fill="auto"/>
            <w:vAlign w:val="center"/>
            <w:hideMark/>
          </w:tcPr>
          <w:p w14:paraId="1D675B2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255978F8"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D0A7B8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0631BCB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D20933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5BB7DD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24D68B8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88.8.00.90240</w:t>
            </w:r>
          </w:p>
        </w:tc>
        <w:tc>
          <w:tcPr>
            <w:tcW w:w="708" w:type="dxa"/>
            <w:tcBorders>
              <w:top w:val="nil"/>
              <w:left w:val="nil"/>
              <w:bottom w:val="single" w:sz="4" w:space="0" w:color="auto"/>
              <w:right w:val="single" w:sz="4" w:space="0" w:color="auto"/>
            </w:tcBorders>
            <w:shd w:val="clear" w:color="000000" w:fill="FFFFFF"/>
            <w:vAlign w:val="center"/>
            <w:hideMark/>
          </w:tcPr>
          <w:p w14:paraId="55B464C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048B2E3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378,3</w:t>
            </w:r>
          </w:p>
        </w:tc>
        <w:tc>
          <w:tcPr>
            <w:tcW w:w="1247" w:type="dxa"/>
            <w:tcBorders>
              <w:top w:val="nil"/>
              <w:left w:val="nil"/>
              <w:bottom w:val="single" w:sz="4" w:space="0" w:color="auto"/>
              <w:right w:val="single" w:sz="4" w:space="0" w:color="auto"/>
            </w:tcBorders>
            <w:shd w:val="clear" w:color="000000" w:fill="FFFFFF"/>
            <w:vAlign w:val="center"/>
            <w:hideMark/>
          </w:tcPr>
          <w:p w14:paraId="6A78BA7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378,3</w:t>
            </w:r>
          </w:p>
        </w:tc>
        <w:tc>
          <w:tcPr>
            <w:tcW w:w="1076" w:type="dxa"/>
            <w:tcBorders>
              <w:top w:val="nil"/>
              <w:left w:val="nil"/>
              <w:bottom w:val="single" w:sz="4" w:space="0" w:color="auto"/>
              <w:right w:val="single" w:sz="4" w:space="0" w:color="auto"/>
            </w:tcBorders>
            <w:shd w:val="clear" w:color="auto" w:fill="auto"/>
            <w:vAlign w:val="center"/>
            <w:hideMark/>
          </w:tcPr>
          <w:p w14:paraId="3497245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5538A08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4827C6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4CEAC7F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6054AA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40CF9C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000000" w:fill="FFFFFF"/>
            <w:vAlign w:val="center"/>
            <w:hideMark/>
          </w:tcPr>
          <w:p w14:paraId="30D7015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88.8.00.90240</w:t>
            </w:r>
          </w:p>
        </w:tc>
        <w:tc>
          <w:tcPr>
            <w:tcW w:w="708" w:type="dxa"/>
            <w:tcBorders>
              <w:top w:val="nil"/>
              <w:left w:val="nil"/>
              <w:bottom w:val="single" w:sz="4" w:space="0" w:color="auto"/>
              <w:right w:val="single" w:sz="4" w:space="0" w:color="auto"/>
            </w:tcBorders>
            <w:shd w:val="clear" w:color="000000" w:fill="FFFFFF"/>
            <w:vAlign w:val="center"/>
            <w:hideMark/>
          </w:tcPr>
          <w:p w14:paraId="435C1DE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3FF528C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4,5</w:t>
            </w:r>
          </w:p>
        </w:tc>
        <w:tc>
          <w:tcPr>
            <w:tcW w:w="1247" w:type="dxa"/>
            <w:tcBorders>
              <w:top w:val="nil"/>
              <w:left w:val="nil"/>
              <w:bottom w:val="single" w:sz="4" w:space="0" w:color="auto"/>
              <w:right w:val="single" w:sz="4" w:space="0" w:color="auto"/>
            </w:tcBorders>
            <w:shd w:val="clear" w:color="000000" w:fill="FFFFFF"/>
            <w:vAlign w:val="center"/>
            <w:hideMark/>
          </w:tcPr>
          <w:p w14:paraId="3B2B052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4,5</w:t>
            </w:r>
          </w:p>
        </w:tc>
        <w:tc>
          <w:tcPr>
            <w:tcW w:w="1076" w:type="dxa"/>
            <w:tcBorders>
              <w:top w:val="nil"/>
              <w:left w:val="nil"/>
              <w:bottom w:val="single" w:sz="4" w:space="0" w:color="auto"/>
              <w:right w:val="single" w:sz="4" w:space="0" w:color="auto"/>
            </w:tcBorders>
            <w:shd w:val="clear" w:color="auto" w:fill="auto"/>
            <w:vAlign w:val="center"/>
            <w:hideMark/>
          </w:tcPr>
          <w:p w14:paraId="7C72A53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5CF32CE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872E60E" w14:textId="77777777" w:rsidR="003E533A" w:rsidRPr="00D56843" w:rsidRDefault="003E533A" w:rsidP="003E533A">
            <w:pPr>
              <w:spacing w:after="0" w:line="240" w:lineRule="auto"/>
              <w:jc w:val="both"/>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НАЦИОНАЛЬНАЯ ОБОРОНА</w:t>
            </w:r>
          </w:p>
        </w:tc>
        <w:tc>
          <w:tcPr>
            <w:tcW w:w="688" w:type="dxa"/>
            <w:tcBorders>
              <w:top w:val="nil"/>
              <w:left w:val="nil"/>
              <w:bottom w:val="single" w:sz="4" w:space="0" w:color="auto"/>
              <w:right w:val="single" w:sz="4" w:space="0" w:color="auto"/>
            </w:tcBorders>
            <w:shd w:val="clear" w:color="auto" w:fill="auto"/>
            <w:vAlign w:val="center"/>
            <w:hideMark/>
          </w:tcPr>
          <w:p w14:paraId="6AF09BD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B96C77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977" w:type="dxa"/>
            <w:tcBorders>
              <w:top w:val="nil"/>
              <w:left w:val="nil"/>
              <w:bottom w:val="single" w:sz="4" w:space="0" w:color="auto"/>
              <w:right w:val="single" w:sz="4" w:space="0" w:color="auto"/>
            </w:tcBorders>
            <w:shd w:val="clear" w:color="auto" w:fill="auto"/>
            <w:vAlign w:val="center"/>
            <w:hideMark/>
          </w:tcPr>
          <w:p w14:paraId="526FFE8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2D8414A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F19FAF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2BD2EC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451,1</w:t>
            </w:r>
          </w:p>
        </w:tc>
        <w:tc>
          <w:tcPr>
            <w:tcW w:w="1247" w:type="dxa"/>
            <w:tcBorders>
              <w:top w:val="nil"/>
              <w:left w:val="nil"/>
              <w:bottom w:val="single" w:sz="4" w:space="0" w:color="auto"/>
              <w:right w:val="single" w:sz="4" w:space="0" w:color="auto"/>
            </w:tcBorders>
            <w:shd w:val="clear" w:color="000000" w:fill="FFFFFF"/>
            <w:vAlign w:val="center"/>
            <w:hideMark/>
          </w:tcPr>
          <w:p w14:paraId="0EB8040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133,7</w:t>
            </w:r>
          </w:p>
        </w:tc>
        <w:tc>
          <w:tcPr>
            <w:tcW w:w="1076" w:type="dxa"/>
            <w:tcBorders>
              <w:top w:val="nil"/>
              <w:left w:val="nil"/>
              <w:bottom w:val="single" w:sz="4" w:space="0" w:color="auto"/>
              <w:right w:val="single" w:sz="4" w:space="0" w:color="auto"/>
            </w:tcBorders>
            <w:shd w:val="clear" w:color="auto" w:fill="auto"/>
            <w:vAlign w:val="center"/>
            <w:hideMark/>
          </w:tcPr>
          <w:p w14:paraId="447F267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29,6</w:t>
            </w:r>
          </w:p>
        </w:tc>
      </w:tr>
      <w:tr w:rsidR="003E533A" w:rsidRPr="00D56843" w14:paraId="1DA1BF9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80E3796" w14:textId="77777777" w:rsidR="003E533A" w:rsidRPr="00D56843" w:rsidRDefault="003E533A" w:rsidP="003E533A">
            <w:pPr>
              <w:spacing w:after="0" w:line="240" w:lineRule="auto"/>
              <w:jc w:val="both"/>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Мобилизационная и вневойсковая подготовка</w:t>
            </w:r>
          </w:p>
        </w:tc>
        <w:tc>
          <w:tcPr>
            <w:tcW w:w="688" w:type="dxa"/>
            <w:tcBorders>
              <w:top w:val="nil"/>
              <w:left w:val="nil"/>
              <w:bottom w:val="single" w:sz="4" w:space="0" w:color="auto"/>
              <w:right w:val="single" w:sz="4" w:space="0" w:color="auto"/>
            </w:tcBorders>
            <w:shd w:val="clear" w:color="auto" w:fill="auto"/>
            <w:vAlign w:val="center"/>
            <w:hideMark/>
          </w:tcPr>
          <w:p w14:paraId="547772F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583841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977" w:type="dxa"/>
            <w:tcBorders>
              <w:top w:val="nil"/>
              <w:left w:val="nil"/>
              <w:bottom w:val="single" w:sz="4" w:space="0" w:color="auto"/>
              <w:right w:val="single" w:sz="4" w:space="0" w:color="auto"/>
            </w:tcBorders>
            <w:shd w:val="clear" w:color="auto" w:fill="auto"/>
            <w:vAlign w:val="center"/>
            <w:hideMark/>
          </w:tcPr>
          <w:p w14:paraId="216E5B7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21B6BAA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88.8.00.00000</w:t>
            </w:r>
          </w:p>
        </w:tc>
        <w:tc>
          <w:tcPr>
            <w:tcW w:w="708" w:type="dxa"/>
            <w:tcBorders>
              <w:top w:val="nil"/>
              <w:left w:val="nil"/>
              <w:bottom w:val="single" w:sz="4" w:space="0" w:color="auto"/>
              <w:right w:val="single" w:sz="4" w:space="0" w:color="auto"/>
            </w:tcBorders>
            <w:shd w:val="clear" w:color="auto" w:fill="auto"/>
            <w:vAlign w:val="center"/>
            <w:hideMark/>
          </w:tcPr>
          <w:p w14:paraId="7A2409E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39E118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451,1</w:t>
            </w:r>
          </w:p>
        </w:tc>
        <w:tc>
          <w:tcPr>
            <w:tcW w:w="1247" w:type="dxa"/>
            <w:tcBorders>
              <w:top w:val="nil"/>
              <w:left w:val="nil"/>
              <w:bottom w:val="single" w:sz="4" w:space="0" w:color="auto"/>
              <w:right w:val="single" w:sz="4" w:space="0" w:color="auto"/>
            </w:tcBorders>
            <w:shd w:val="clear" w:color="000000" w:fill="FFFFFF"/>
            <w:vAlign w:val="center"/>
            <w:hideMark/>
          </w:tcPr>
          <w:p w14:paraId="7213640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133,7</w:t>
            </w:r>
          </w:p>
        </w:tc>
        <w:tc>
          <w:tcPr>
            <w:tcW w:w="1076" w:type="dxa"/>
            <w:tcBorders>
              <w:top w:val="nil"/>
              <w:left w:val="nil"/>
              <w:bottom w:val="single" w:sz="4" w:space="0" w:color="auto"/>
              <w:right w:val="single" w:sz="4" w:space="0" w:color="auto"/>
            </w:tcBorders>
            <w:shd w:val="clear" w:color="auto" w:fill="auto"/>
            <w:vAlign w:val="center"/>
            <w:hideMark/>
          </w:tcPr>
          <w:p w14:paraId="6CF211C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29,6</w:t>
            </w:r>
          </w:p>
        </w:tc>
      </w:tr>
      <w:tr w:rsidR="003E533A" w:rsidRPr="00D56843" w14:paraId="14BCE32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140B14A" w14:textId="77777777" w:rsidR="003E533A" w:rsidRPr="00D56843" w:rsidRDefault="003E533A" w:rsidP="003E533A">
            <w:pPr>
              <w:spacing w:after="0" w:line="240" w:lineRule="auto"/>
              <w:jc w:val="both"/>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09DE5A2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23422D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977" w:type="dxa"/>
            <w:tcBorders>
              <w:top w:val="nil"/>
              <w:left w:val="nil"/>
              <w:bottom w:val="single" w:sz="4" w:space="0" w:color="auto"/>
              <w:right w:val="single" w:sz="4" w:space="0" w:color="auto"/>
            </w:tcBorders>
            <w:shd w:val="clear" w:color="auto" w:fill="auto"/>
            <w:vAlign w:val="center"/>
            <w:hideMark/>
          </w:tcPr>
          <w:p w14:paraId="152A5CB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1532B51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88.8.00.51180</w:t>
            </w:r>
          </w:p>
        </w:tc>
        <w:tc>
          <w:tcPr>
            <w:tcW w:w="708" w:type="dxa"/>
            <w:tcBorders>
              <w:top w:val="nil"/>
              <w:left w:val="nil"/>
              <w:bottom w:val="single" w:sz="4" w:space="0" w:color="auto"/>
              <w:right w:val="single" w:sz="4" w:space="0" w:color="auto"/>
            </w:tcBorders>
            <w:shd w:val="clear" w:color="auto" w:fill="auto"/>
            <w:vAlign w:val="center"/>
            <w:hideMark/>
          </w:tcPr>
          <w:p w14:paraId="5558FA9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19202D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451,1</w:t>
            </w:r>
          </w:p>
        </w:tc>
        <w:tc>
          <w:tcPr>
            <w:tcW w:w="1247" w:type="dxa"/>
            <w:tcBorders>
              <w:top w:val="nil"/>
              <w:left w:val="nil"/>
              <w:bottom w:val="single" w:sz="4" w:space="0" w:color="auto"/>
              <w:right w:val="single" w:sz="4" w:space="0" w:color="auto"/>
            </w:tcBorders>
            <w:shd w:val="clear" w:color="000000" w:fill="FFFFFF"/>
            <w:vAlign w:val="center"/>
            <w:hideMark/>
          </w:tcPr>
          <w:p w14:paraId="6982D9D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133,7</w:t>
            </w:r>
          </w:p>
        </w:tc>
        <w:tc>
          <w:tcPr>
            <w:tcW w:w="1076" w:type="dxa"/>
            <w:tcBorders>
              <w:top w:val="nil"/>
              <w:left w:val="nil"/>
              <w:bottom w:val="single" w:sz="4" w:space="0" w:color="auto"/>
              <w:right w:val="single" w:sz="4" w:space="0" w:color="auto"/>
            </w:tcBorders>
            <w:shd w:val="clear" w:color="auto" w:fill="auto"/>
            <w:vAlign w:val="center"/>
            <w:hideMark/>
          </w:tcPr>
          <w:p w14:paraId="5BEC567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29,6</w:t>
            </w:r>
          </w:p>
        </w:tc>
      </w:tr>
      <w:tr w:rsidR="003E533A" w:rsidRPr="00D56843" w14:paraId="5B0C69A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D630831" w14:textId="77777777" w:rsidR="003E533A" w:rsidRPr="00D56843" w:rsidRDefault="003E533A" w:rsidP="003E533A">
            <w:pPr>
              <w:spacing w:after="0" w:line="240" w:lineRule="auto"/>
              <w:jc w:val="both"/>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Осуществление полномочий Российской Федерации по первичному воинскому учету</w:t>
            </w:r>
          </w:p>
        </w:tc>
        <w:tc>
          <w:tcPr>
            <w:tcW w:w="688" w:type="dxa"/>
            <w:tcBorders>
              <w:top w:val="nil"/>
              <w:left w:val="nil"/>
              <w:bottom w:val="single" w:sz="4" w:space="0" w:color="auto"/>
              <w:right w:val="single" w:sz="4" w:space="0" w:color="auto"/>
            </w:tcBorders>
            <w:shd w:val="clear" w:color="auto" w:fill="auto"/>
            <w:vAlign w:val="center"/>
            <w:hideMark/>
          </w:tcPr>
          <w:p w14:paraId="4B3DFC0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3FB0D5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977" w:type="dxa"/>
            <w:tcBorders>
              <w:top w:val="nil"/>
              <w:left w:val="nil"/>
              <w:bottom w:val="single" w:sz="4" w:space="0" w:color="auto"/>
              <w:right w:val="single" w:sz="4" w:space="0" w:color="auto"/>
            </w:tcBorders>
            <w:shd w:val="clear" w:color="auto" w:fill="auto"/>
            <w:vAlign w:val="center"/>
            <w:hideMark/>
          </w:tcPr>
          <w:p w14:paraId="713B5FD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0DD81BB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88.8.00.51180</w:t>
            </w:r>
          </w:p>
        </w:tc>
        <w:tc>
          <w:tcPr>
            <w:tcW w:w="708" w:type="dxa"/>
            <w:tcBorders>
              <w:top w:val="nil"/>
              <w:left w:val="nil"/>
              <w:bottom w:val="single" w:sz="4" w:space="0" w:color="auto"/>
              <w:right w:val="single" w:sz="4" w:space="0" w:color="auto"/>
            </w:tcBorders>
            <w:shd w:val="clear" w:color="auto" w:fill="auto"/>
            <w:vAlign w:val="center"/>
            <w:hideMark/>
          </w:tcPr>
          <w:p w14:paraId="36ABEAE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C5FC5A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451,1</w:t>
            </w:r>
          </w:p>
        </w:tc>
        <w:tc>
          <w:tcPr>
            <w:tcW w:w="1247" w:type="dxa"/>
            <w:tcBorders>
              <w:top w:val="nil"/>
              <w:left w:val="nil"/>
              <w:bottom w:val="single" w:sz="4" w:space="0" w:color="auto"/>
              <w:right w:val="single" w:sz="4" w:space="0" w:color="auto"/>
            </w:tcBorders>
            <w:shd w:val="clear" w:color="auto" w:fill="auto"/>
            <w:vAlign w:val="center"/>
            <w:hideMark/>
          </w:tcPr>
          <w:p w14:paraId="012EB62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133,7</w:t>
            </w:r>
          </w:p>
        </w:tc>
        <w:tc>
          <w:tcPr>
            <w:tcW w:w="1076" w:type="dxa"/>
            <w:tcBorders>
              <w:top w:val="nil"/>
              <w:left w:val="nil"/>
              <w:bottom w:val="single" w:sz="4" w:space="0" w:color="auto"/>
              <w:right w:val="single" w:sz="4" w:space="0" w:color="auto"/>
            </w:tcBorders>
            <w:shd w:val="clear" w:color="auto" w:fill="auto"/>
            <w:vAlign w:val="center"/>
            <w:hideMark/>
          </w:tcPr>
          <w:p w14:paraId="780E638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29,6</w:t>
            </w:r>
          </w:p>
        </w:tc>
      </w:tr>
      <w:tr w:rsidR="003E533A" w:rsidRPr="00D56843" w14:paraId="406DF77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63E724F" w14:textId="77777777" w:rsidR="003E533A" w:rsidRPr="00D56843" w:rsidRDefault="003E533A" w:rsidP="003E533A">
            <w:pPr>
              <w:spacing w:after="0" w:line="240" w:lineRule="auto"/>
              <w:jc w:val="both"/>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24B3E21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3F6733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977" w:type="dxa"/>
            <w:tcBorders>
              <w:top w:val="nil"/>
              <w:left w:val="nil"/>
              <w:bottom w:val="single" w:sz="4" w:space="0" w:color="auto"/>
              <w:right w:val="single" w:sz="4" w:space="0" w:color="auto"/>
            </w:tcBorders>
            <w:shd w:val="clear" w:color="auto" w:fill="auto"/>
            <w:vAlign w:val="center"/>
            <w:hideMark/>
          </w:tcPr>
          <w:p w14:paraId="40ADCD8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66B3A79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88.8.00.51180</w:t>
            </w:r>
          </w:p>
        </w:tc>
        <w:tc>
          <w:tcPr>
            <w:tcW w:w="708" w:type="dxa"/>
            <w:tcBorders>
              <w:top w:val="nil"/>
              <w:left w:val="nil"/>
              <w:bottom w:val="single" w:sz="4" w:space="0" w:color="auto"/>
              <w:right w:val="single" w:sz="4" w:space="0" w:color="auto"/>
            </w:tcBorders>
            <w:shd w:val="clear" w:color="auto" w:fill="auto"/>
            <w:vAlign w:val="center"/>
            <w:hideMark/>
          </w:tcPr>
          <w:p w14:paraId="1532028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3A97123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451,1</w:t>
            </w:r>
          </w:p>
        </w:tc>
        <w:tc>
          <w:tcPr>
            <w:tcW w:w="1247" w:type="dxa"/>
            <w:tcBorders>
              <w:top w:val="nil"/>
              <w:left w:val="nil"/>
              <w:bottom w:val="single" w:sz="4" w:space="0" w:color="auto"/>
              <w:right w:val="single" w:sz="4" w:space="0" w:color="auto"/>
            </w:tcBorders>
            <w:shd w:val="clear" w:color="000000" w:fill="FFFFFF"/>
            <w:vAlign w:val="center"/>
            <w:hideMark/>
          </w:tcPr>
          <w:p w14:paraId="50A28B6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133,7</w:t>
            </w:r>
          </w:p>
        </w:tc>
        <w:tc>
          <w:tcPr>
            <w:tcW w:w="1076" w:type="dxa"/>
            <w:tcBorders>
              <w:top w:val="nil"/>
              <w:left w:val="nil"/>
              <w:bottom w:val="single" w:sz="4" w:space="0" w:color="auto"/>
              <w:right w:val="single" w:sz="4" w:space="0" w:color="auto"/>
            </w:tcBorders>
            <w:shd w:val="clear" w:color="auto" w:fill="auto"/>
            <w:vAlign w:val="center"/>
            <w:hideMark/>
          </w:tcPr>
          <w:p w14:paraId="06CB4DA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29,6</w:t>
            </w:r>
          </w:p>
        </w:tc>
      </w:tr>
      <w:tr w:rsidR="003E533A" w:rsidRPr="00D56843" w14:paraId="14B1B3C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5BAC81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Национальная оборона и правоохранительная деятельность</w:t>
            </w:r>
          </w:p>
        </w:tc>
        <w:tc>
          <w:tcPr>
            <w:tcW w:w="688" w:type="dxa"/>
            <w:tcBorders>
              <w:top w:val="nil"/>
              <w:left w:val="nil"/>
              <w:bottom w:val="single" w:sz="4" w:space="0" w:color="auto"/>
              <w:right w:val="single" w:sz="4" w:space="0" w:color="auto"/>
            </w:tcBorders>
            <w:shd w:val="clear" w:color="auto" w:fill="auto"/>
            <w:vAlign w:val="center"/>
            <w:hideMark/>
          </w:tcPr>
          <w:p w14:paraId="799A5DC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20DD76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580D07A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06EB298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6A3BDD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2B6864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1 050,0</w:t>
            </w:r>
          </w:p>
        </w:tc>
        <w:tc>
          <w:tcPr>
            <w:tcW w:w="1247" w:type="dxa"/>
            <w:tcBorders>
              <w:top w:val="nil"/>
              <w:left w:val="nil"/>
              <w:bottom w:val="single" w:sz="4" w:space="0" w:color="auto"/>
              <w:right w:val="single" w:sz="4" w:space="0" w:color="auto"/>
            </w:tcBorders>
            <w:shd w:val="clear" w:color="000000" w:fill="FFFFFF"/>
            <w:vAlign w:val="center"/>
            <w:hideMark/>
          </w:tcPr>
          <w:p w14:paraId="3F49E28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25,9</w:t>
            </w:r>
          </w:p>
        </w:tc>
        <w:tc>
          <w:tcPr>
            <w:tcW w:w="1076" w:type="dxa"/>
            <w:tcBorders>
              <w:top w:val="nil"/>
              <w:left w:val="nil"/>
              <w:bottom w:val="single" w:sz="4" w:space="0" w:color="auto"/>
              <w:right w:val="single" w:sz="4" w:space="0" w:color="auto"/>
            </w:tcBorders>
            <w:shd w:val="clear" w:color="auto" w:fill="auto"/>
            <w:vAlign w:val="center"/>
            <w:hideMark/>
          </w:tcPr>
          <w:p w14:paraId="108335C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w:t>
            </w:r>
          </w:p>
        </w:tc>
      </w:tr>
      <w:tr w:rsidR="003E533A" w:rsidRPr="00D56843" w14:paraId="169AC5B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04ADFD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688" w:type="dxa"/>
            <w:tcBorders>
              <w:top w:val="nil"/>
              <w:left w:val="nil"/>
              <w:bottom w:val="single" w:sz="4" w:space="0" w:color="auto"/>
              <w:right w:val="single" w:sz="4" w:space="0" w:color="auto"/>
            </w:tcBorders>
            <w:shd w:val="clear" w:color="auto" w:fill="auto"/>
            <w:vAlign w:val="center"/>
            <w:hideMark/>
          </w:tcPr>
          <w:p w14:paraId="537B03D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14E3D4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219262B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1291" w:type="dxa"/>
            <w:tcBorders>
              <w:top w:val="nil"/>
              <w:left w:val="nil"/>
              <w:bottom w:val="single" w:sz="4" w:space="0" w:color="auto"/>
              <w:right w:val="single" w:sz="4" w:space="0" w:color="auto"/>
            </w:tcBorders>
            <w:shd w:val="clear" w:color="auto" w:fill="auto"/>
            <w:vAlign w:val="center"/>
            <w:hideMark/>
          </w:tcPr>
          <w:p w14:paraId="07E161E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C7635A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DF469B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1 050,0</w:t>
            </w:r>
          </w:p>
        </w:tc>
        <w:tc>
          <w:tcPr>
            <w:tcW w:w="1247" w:type="dxa"/>
            <w:tcBorders>
              <w:top w:val="nil"/>
              <w:left w:val="nil"/>
              <w:bottom w:val="single" w:sz="4" w:space="0" w:color="auto"/>
              <w:right w:val="single" w:sz="4" w:space="0" w:color="auto"/>
            </w:tcBorders>
            <w:shd w:val="clear" w:color="auto" w:fill="auto"/>
            <w:vAlign w:val="center"/>
            <w:hideMark/>
          </w:tcPr>
          <w:p w14:paraId="7488274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25,9</w:t>
            </w:r>
          </w:p>
        </w:tc>
        <w:tc>
          <w:tcPr>
            <w:tcW w:w="1076" w:type="dxa"/>
            <w:tcBorders>
              <w:top w:val="nil"/>
              <w:left w:val="nil"/>
              <w:bottom w:val="single" w:sz="4" w:space="0" w:color="auto"/>
              <w:right w:val="single" w:sz="4" w:space="0" w:color="auto"/>
            </w:tcBorders>
            <w:shd w:val="clear" w:color="auto" w:fill="auto"/>
            <w:vAlign w:val="center"/>
            <w:hideMark/>
          </w:tcPr>
          <w:p w14:paraId="2657EFE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w:t>
            </w:r>
          </w:p>
        </w:tc>
      </w:tr>
      <w:tr w:rsidR="003E533A" w:rsidRPr="00D56843" w14:paraId="7648B9C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A9EABD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"Профилактика правонарушений, терроризма и экстремизма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4432DB6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E16D94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7D9A45B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1291" w:type="dxa"/>
            <w:tcBorders>
              <w:top w:val="nil"/>
              <w:left w:val="nil"/>
              <w:bottom w:val="single" w:sz="4" w:space="0" w:color="auto"/>
              <w:right w:val="single" w:sz="4" w:space="0" w:color="auto"/>
            </w:tcBorders>
            <w:shd w:val="clear" w:color="auto" w:fill="auto"/>
            <w:vAlign w:val="center"/>
            <w:hideMark/>
          </w:tcPr>
          <w:p w14:paraId="227278D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56.000.00000</w:t>
            </w:r>
          </w:p>
        </w:tc>
        <w:tc>
          <w:tcPr>
            <w:tcW w:w="708" w:type="dxa"/>
            <w:tcBorders>
              <w:top w:val="nil"/>
              <w:left w:val="nil"/>
              <w:bottom w:val="single" w:sz="4" w:space="0" w:color="auto"/>
              <w:right w:val="single" w:sz="4" w:space="0" w:color="auto"/>
            </w:tcBorders>
            <w:shd w:val="clear" w:color="auto" w:fill="auto"/>
            <w:vAlign w:val="center"/>
            <w:hideMark/>
          </w:tcPr>
          <w:p w14:paraId="1C92C2D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548CFA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1 000,0</w:t>
            </w:r>
          </w:p>
        </w:tc>
        <w:tc>
          <w:tcPr>
            <w:tcW w:w="1247" w:type="dxa"/>
            <w:tcBorders>
              <w:top w:val="nil"/>
              <w:left w:val="nil"/>
              <w:bottom w:val="single" w:sz="4" w:space="0" w:color="auto"/>
              <w:right w:val="single" w:sz="4" w:space="0" w:color="auto"/>
            </w:tcBorders>
            <w:shd w:val="clear" w:color="auto" w:fill="auto"/>
            <w:vAlign w:val="center"/>
            <w:hideMark/>
          </w:tcPr>
          <w:p w14:paraId="1552F99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25,9</w:t>
            </w:r>
          </w:p>
        </w:tc>
        <w:tc>
          <w:tcPr>
            <w:tcW w:w="1076" w:type="dxa"/>
            <w:tcBorders>
              <w:top w:val="nil"/>
              <w:left w:val="nil"/>
              <w:bottom w:val="single" w:sz="4" w:space="0" w:color="auto"/>
              <w:right w:val="single" w:sz="4" w:space="0" w:color="auto"/>
            </w:tcBorders>
            <w:shd w:val="clear" w:color="auto" w:fill="auto"/>
            <w:vAlign w:val="center"/>
            <w:hideMark/>
          </w:tcPr>
          <w:p w14:paraId="2B3DA0A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2,6</w:t>
            </w:r>
          </w:p>
        </w:tc>
      </w:tr>
      <w:tr w:rsidR="003E533A" w:rsidRPr="00D56843" w14:paraId="0AA45BE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F0BC6FB" w14:textId="4C3970C1"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"Обеспечение первичных мер пожарной безопасности в границах Завитинского муниципального округа на 2022-2025 годы"</w:t>
            </w:r>
          </w:p>
        </w:tc>
        <w:tc>
          <w:tcPr>
            <w:tcW w:w="688" w:type="dxa"/>
            <w:tcBorders>
              <w:top w:val="nil"/>
              <w:left w:val="nil"/>
              <w:bottom w:val="single" w:sz="4" w:space="0" w:color="auto"/>
              <w:right w:val="single" w:sz="4" w:space="0" w:color="auto"/>
            </w:tcBorders>
            <w:shd w:val="clear" w:color="auto" w:fill="auto"/>
            <w:vAlign w:val="center"/>
            <w:hideMark/>
          </w:tcPr>
          <w:p w14:paraId="61DD744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7C3CE7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7DD4AE4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1291" w:type="dxa"/>
            <w:tcBorders>
              <w:top w:val="nil"/>
              <w:left w:val="nil"/>
              <w:bottom w:val="single" w:sz="4" w:space="0" w:color="auto"/>
              <w:right w:val="single" w:sz="4" w:space="0" w:color="auto"/>
            </w:tcBorders>
            <w:shd w:val="clear" w:color="000000" w:fill="FFFFFF"/>
            <w:vAlign w:val="center"/>
            <w:hideMark/>
          </w:tcPr>
          <w:p w14:paraId="632ECE1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56.3.00.00000</w:t>
            </w:r>
          </w:p>
        </w:tc>
        <w:tc>
          <w:tcPr>
            <w:tcW w:w="708" w:type="dxa"/>
            <w:tcBorders>
              <w:top w:val="nil"/>
              <w:left w:val="nil"/>
              <w:bottom w:val="single" w:sz="4" w:space="0" w:color="auto"/>
              <w:right w:val="single" w:sz="4" w:space="0" w:color="auto"/>
            </w:tcBorders>
            <w:shd w:val="clear" w:color="000000" w:fill="FFFFFF"/>
            <w:vAlign w:val="center"/>
            <w:hideMark/>
          </w:tcPr>
          <w:p w14:paraId="15A4D1E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F14347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1 000,0</w:t>
            </w:r>
          </w:p>
        </w:tc>
        <w:tc>
          <w:tcPr>
            <w:tcW w:w="1247" w:type="dxa"/>
            <w:tcBorders>
              <w:top w:val="nil"/>
              <w:left w:val="nil"/>
              <w:bottom w:val="single" w:sz="4" w:space="0" w:color="auto"/>
              <w:right w:val="single" w:sz="4" w:space="0" w:color="auto"/>
            </w:tcBorders>
            <w:shd w:val="clear" w:color="000000" w:fill="FFFFFF"/>
            <w:vAlign w:val="center"/>
            <w:hideMark/>
          </w:tcPr>
          <w:p w14:paraId="752DE55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25,9</w:t>
            </w:r>
          </w:p>
        </w:tc>
        <w:tc>
          <w:tcPr>
            <w:tcW w:w="1076" w:type="dxa"/>
            <w:tcBorders>
              <w:top w:val="nil"/>
              <w:left w:val="nil"/>
              <w:bottom w:val="single" w:sz="4" w:space="0" w:color="auto"/>
              <w:right w:val="single" w:sz="4" w:space="0" w:color="auto"/>
            </w:tcBorders>
            <w:shd w:val="clear" w:color="auto" w:fill="auto"/>
            <w:vAlign w:val="center"/>
            <w:hideMark/>
          </w:tcPr>
          <w:p w14:paraId="7CC41D4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2,6</w:t>
            </w:r>
          </w:p>
        </w:tc>
      </w:tr>
      <w:tr w:rsidR="003E533A" w:rsidRPr="00D56843" w14:paraId="7EC9A8A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E66736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"Предупреждение распространения природных пожаров в границах населенных пунктов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1B66F38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798DD6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1E72991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1291" w:type="dxa"/>
            <w:tcBorders>
              <w:top w:val="nil"/>
              <w:left w:val="nil"/>
              <w:bottom w:val="single" w:sz="4" w:space="0" w:color="auto"/>
              <w:right w:val="single" w:sz="4" w:space="0" w:color="auto"/>
            </w:tcBorders>
            <w:shd w:val="clear" w:color="000000" w:fill="FFFFFF"/>
            <w:vAlign w:val="center"/>
            <w:hideMark/>
          </w:tcPr>
          <w:p w14:paraId="2D6753E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56.3.01.00000</w:t>
            </w:r>
          </w:p>
        </w:tc>
        <w:tc>
          <w:tcPr>
            <w:tcW w:w="708" w:type="dxa"/>
            <w:tcBorders>
              <w:top w:val="nil"/>
              <w:left w:val="nil"/>
              <w:bottom w:val="single" w:sz="4" w:space="0" w:color="auto"/>
              <w:right w:val="single" w:sz="4" w:space="0" w:color="auto"/>
            </w:tcBorders>
            <w:shd w:val="clear" w:color="000000" w:fill="FFFFFF"/>
            <w:vAlign w:val="center"/>
            <w:hideMark/>
          </w:tcPr>
          <w:p w14:paraId="7009C0B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134295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900,0</w:t>
            </w:r>
          </w:p>
        </w:tc>
        <w:tc>
          <w:tcPr>
            <w:tcW w:w="1247" w:type="dxa"/>
            <w:tcBorders>
              <w:top w:val="nil"/>
              <w:left w:val="nil"/>
              <w:bottom w:val="single" w:sz="4" w:space="0" w:color="auto"/>
              <w:right w:val="single" w:sz="4" w:space="0" w:color="auto"/>
            </w:tcBorders>
            <w:shd w:val="clear" w:color="000000" w:fill="FFFFFF"/>
            <w:vAlign w:val="center"/>
            <w:hideMark/>
          </w:tcPr>
          <w:p w14:paraId="0922D33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80E7C7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1F4B93B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957530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Предупреждение распространения природных пожаров в границах населенных пунктов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4618F6E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6C4E11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09FB51A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1291" w:type="dxa"/>
            <w:tcBorders>
              <w:top w:val="nil"/>
              <w:left w:val="nil"/>
              <w:bottom w:val="single" w:sz="4" w:space="0" w:color="auto"/>
              <w:right w:val="single" w:sz="4" w:space="0" w:color="auto"/>
            </w:tcBorders>
            <w:shd w:val="clear" w:color="000000" w:fill="FFFFFF"/>
            <w:vAlign w:val="center"/>
            <w:hideMark/>
          </w:tcPr>
          <w:p w14:paraId="097711B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56.3.01.40010</w:t>
            </w:r>
          </w:p>
        </w:tc>
        <w:tc>
          <w:tcPr>
            <w:tcW w:w="708" w:type="dxa"/>
            <w:tcBorders>
              <w:top w:val="nil"/>
              <w:left w:val="nil"/>
              <w:bottom w:val="single" w:sz="4" w:space="0" w:color="auto"/>
              <w:right w:val="single" w:sz="4" w:space="0" w:color="auto"/>
            </w:tcBorders>
            <w:shd w:val="clear" w:color="000000" w:fill="FFFFFF"/>
            <w:vAlign w:val="center"/>
            <w:hideMark/>
          </w:tcPr>
          <w:p w14:paraId="37EE470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B26E8C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900,0</w:t>
            </w:r>
          </w:p>
        </w:tc>
        <w:tc>
          <w:tcPr>
            <w:tcW w:w="1247" w:type="dxa"/>
            <w:tcBorders>
              <w:top w:val="nil"/>
              <w:left w:val="nil"/>
              <w:bottom w:val="single" w:sz="4" w:space="0" w:color="auto"/>
              <w:right w:val="single" w:sz="4" w:space="0" w:color="auto"/>
            </w:tcBorders>
            <w:shd w:val="clear" w:color="000000" w:fill="FFFFFF"/>
            <w:vAlign w:val="center"/>
            <w:hideMark/>
          </w:tcPr>
          <w:p w14:paraId="2EBDC87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1C0DF8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49289AE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16E6EE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74A1803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2BF9D5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3C03B54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1291" w:type="dxa"/>
            <w:tcBorders>
              <w:top w:val="nil"/>
              <w:left w:val="nil"/>
              <w:bottom w:val="single" w:sz="4" w:space="0" w:color="auto"/>
              <w:right w:val="single" w:sz="4" w:space="0" w:color="auto"/>
            </w:tcBorders>
            <w:shd w:val="clear" w:color="000000" w:fill="FFFFFF"/>
            <w:vAlign w:val="center"/>
            <w:hideMark/>
          </w:tcPr>
          <w:p w14:paraId="754F025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56.3.01.40010</w:t>
            </w:r>
          </w:p>
        </w:tc>
        <w:tc>
          <w:tcPr>
            <w:tcW w:w="708" w:type="dxa"/>
            <w:tcBorders>
              <w:top w:val="nil"/>
              <w:left w:val="nil"/>
              <w:bottom w:val="single" w:sz="4" w:space="0" w:color="auto"/>
              <w:right w:val="single" w:sz="4" w:space="0" w:color="auto"/>
            </w:tcBorders>
            <w:shd w:val="clear" w:color="auto" w:fill="auto"/>
            <w:vAlign w:val="center"/>
            <w:hideMark/>
          </w:tcPr>
          <w:p w14:paraId="7319CCB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FCFBEA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900,0</w:t>
            </w:r>
          </w:p>
        </w:tc>
        <w:tc>
          <w:tcPr>
            <w:tcW w:w="1247" w:type="dxa"/>
            <w:tcBorders>
              <w:top w:val="nil"/>
              <w:left w:val="nil"/>
              <w:bottom w:val="single" w:sz="4" w:space="0" w:color="auto"/>
              <w:right w:val="single" w:sz="4" w:space="0" w:color="auto"/>
            </w:tcBorders>
            <w:shd w:val="clear" w:color="000000" w:fill="FFFFFF"/>
            <w:vAlign w:val="center"/>
            <w:hideMark/>
          </w:tcPr>
          <w:p w14:paraId="1FD1163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34DC26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3522E97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5CB587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"Организация контроля за выполнением мер пожарной безопасности"</w:t>
            </w:r>
          </w:p>
        </w:tc>
        <w:tc>
          <w:tcPr>
            <w:tcW w:w="688" w:type="dxa"/>
            <w:tcBorders>
              <w:top w:val="nil"/>
              <w:left w:val="nil"/>
              <w:bottom w:val="single" w:sz="4" w:space="0" w:color="auto"/>
              <w:right w:val="single" w:sz="4" w:space="0" w:color="auto"/>
            </w:tcBorders>
            <w:shd w:val="clear" w:color="auto" w:fill="auto"/>
            <w:vAlign w:val="center"/>
            <w:hideMark/>
          </w:tcPr>
          <w:p w14:paraId="550D070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FD3437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16CF7D8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1291" w:type="dxa"/>
            <w:tcBorders>
              <w:top w:val="nil"/>
              <w:left w:val="nil"/>
              <w:bottom w:val="single" w:sz="4" w:space="0" w:color="auto"/>
              <w:right w:val="single" w:sz="4" w:space="0" w:color="auto"/>
            </w:tcBorders>
            <w:shd w:val="clear" w:color="000000" w:fill="FFFFFF"/>
            <w:vAlign w:val="center"/>
            <w:hideMark/>
          </w:tcPr>
          <w:p w14:paraId="31105DE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56.3.02.00000</w:t>
            </w:r>
          </w:p>
        </w:tc>
        <w:tc>
          <w:tcPr>
            <w:tcW w:w="708" w:type="dxa"/>
            <w:tcBorders>
              <w:top w:val="nil"/>
              <w:left w:val="nil"/>
              <w:bottom w:val="single" w:sz="4" w:space="0" w:color="auto"/>
              <w:right w:val="single" w:sz="4" w:space="0" w:color="auto"/>
            </w:tcBorders>
            <w:shd w:val="clear" w:color="000000" w:fill="FFFFFF"/>
            <w:vAlign w:val="center"/>
            <w:hideMark/>
          </w:tcPr>
          <w:p w14:paraId="5BEFD61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AF5026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95,0</w:t>
            </w:r>
          </w:p>
        </w:tc>
        <w:tc>
          <w:tcPr>
            <w:tcW w:w="1247" w:type="dxa"/>
            <w:tcBorders>
              <w:top w:val="nil"/>
              <w:left w:val="nil"/>
              <w:bottom w:val="single" w:sz="4" w:space="0" w:color="auto"/>
              <w:right w:val="single" w:sz="4" w:space="0" w:color="auto"/>
            </w:tcBorders>
            <w:shd w:val="clear" w:color="000000" w:fill="FFFFFF"/>
            <w:vAlign w:val="center"/>
            <w:hideMark/>
          </w:tcPr>
          <w:p w14:paraId="4469FF4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25,9</w:t>
            </w:r>
          </w:p>
        </w:tc>
        <w:tc>
          <w:tcPr>
            <w:tcW w:w="1076" w:type="dxa"/>
            <w:tcBorders>
              <w:top w:val="nil"/>
              <w:left w:val="nil"/>
              <w:bottom w:val="single" w:sz="4" w:space="0" w:color="auto"/>
              <w:right w:val="single" w:sz="4" w:space="0" w:color="auto"/>
            </w:tcBorders>
            <w:shd w:val="clear" w:color="auto" w:fill="auto"/>
            <w:vAlign w:val="center"/>
            <w:hideMark/>
          </w:tcPr>
          <w:p w14:paraId="3173738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27,3</w:t>
            </w:r>
          </w:p>
        </w:tc>
      </w:tr>
      <w:tr w:rsidR="003E533A" w:rsidRPr="00D56843" w14:paraId="6B7701D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764412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Организация контроля за выполнением мер пожарной безопасности</w:t>
            </w:r>
          </w:p>
        </w:tc>
        <w:tc>
          <w:tcPr>
            <w:tcW w:w="688" w:type="dxa"/>
            <w:tcBorders>
              <w:top w:val="nil"/>
              <w:left w:val="nil"/>
              <w:bottom w:val="single" w:sz="4" w:space="0" w:color="auto"/>
              <w:right w:val="single" w:sz="4" w:space="0" w:color="auto"/>
            </w:tcBorders>
            <w:shd w:val="clear" w:color="auto" w:fill="auto"/>
            <w:vAlign w:val="center"/>
            <w:hideMark/>
          </w:tcPr>
          <w:p w14:paraId="7C23EF0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995971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4AD1319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1291" w:type="dxa"/>
            <w:tcBorders>
              <w:top w:val="nil"/>
              <w:left w:val="nil"/>
              <w:bottom w:val="single" w:sz="4" w:space="0" w:color="auto"/>
              <w:right w:val="single" w:sz="4" w:space="0" w:color="auto"/>
            </w:tcBorders>
            <w:shd w:val="clear" w:color="000000" w:fill="FFFFFF"/>
            <w:vAlign w:val="center"/>
            <w:hideMark/>
          </w:tcPr>
          <w:p w14:paraId="5667E2C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56.3.02.40020</w:t>
            </w:r>
          </w:p>
        </w:tc>
        <w:tc>
          <w:tcPr>
            <w:tcW w:w="708" w:type="dxa"/>
            <w:tcBorders>
              <w:top w:val="nil"/>
              <w:left w:val="nil"/>
              <w:bottom w:val="single" w:sz="4" w:space="0" w:color="auto"/>
              <w:right w:val="single" w:sz="4" w:space="0" w:color="auto"/>
            </w:tcBorders>
            <w:shd w:val="clear" w:color="000000" w:fill="FFFFFF"/>
            <w:vAlign w:val="center"/>
            <w:hideMark/>
          </w:tcPr>
          <w:p w14:paraId="6A73578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5F216E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95,0</w:t>
            </w:r>
          </w:p>
        </w:tc>
        <w:tc>
          <w:tcPr>
            <w:tcW w:w="1247" w:type="dxa"/>
            <w:tcBorders>
              <w:top w:val="nil"/>
              <w:left w:val="nil"/>
              <w:bottom w:val="single" w:sz="4" w:space="0" w:color="auto"/>
              <w:right w:val="single" w:sz="4" w:space="0" w:color="auto"/>
            </w:tcBorders>
            <w:shd w:val="clear" w:color="000000" w:fill="FFFFFF"/>
            <w:vAlign w:val="center"/>
            <w:hideMark/>
          </w:tcPr>
          <w:p w14:paraId="1365B0F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25,9</w:t>
            </w:r>
          </w:p>
        </w:tc>
        <w:tc>
          <w:tcPr>
            <w:tcW w:w="1076" w:type="dxa"/>
            <w:tcBorders>
              <w:top w:val="nil"/>
              <w:left w:val="nil"/>
              <w:bottom w:val="single" w:sz="4" w:space="0" w:color="auto"/>
              <w:right w:val="single" w:sz="4" w:space="0" w:color="auto"/>
            </w:tcBorders>
            <w:shd w:val="clear" w:color="auto" w:fill="auto"/>
            <w:vAlign w:val="center"/>
            <w:hideMark/>
          </w:tcPr>
          <w:p w14:paraId="3F423EF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27,3</w:t>
            </w:r>
          </w:p>
        </w:tc>
      </w:tr>
      <w:tr w:rsidR="003E533A" w:rsidRPr="00D56843" w14:paraId="65BDD04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F8D989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06231DB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C38A97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74C8F5F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1291" w:type="dxa"/>
            <w:tcBorders>
              <w:top w:val="nil"/>
              <w:left w:val="nil"/>
              <w:bottom w:val="single" w:sz="4" w:space="0" w:color="auto"/>
              <w:right w:val="single" w:sz="4" w:space="0" w:color="auto"/>
            </w:tcBorders>
            <w:shd w:val="clear" w:color="000000" w:fill="FFFFFF"/>
            <w:vAlign w:val="center"/>
            <w:hideMark/>
          </w:tcPr>
          <w:p w14:paraId="5C91F5F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56.3.02.40020</w:t>
            </w:r>
          </w:p>
        </w:tc>
        <w:tc>
          <w:tcPr>
            <w:tcW w:w="708" w:type="dxa"/>
            <w:tcBorders>
              <w:top w:val="nil"/>
              <w:left w:val="nil"/>
              <w:bottom w:val="single" w:sz="4" w:space="0" w:color="auto"/>
              <w:right w:val="single" w:sz="4" w:space="0" w:color="auto"/>
            </w:tcBorders>
            <w:shd w:val="clear" w:color="auto" w:fill="auto"/>
            <w:vAlign w:val="center"/>
            <w:hideMark/>
          </w:tcPr>
          <w:p w14:paraId="6696567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07F89C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25,9</w:t>
            </w:r>
          </w:p>
        </w:tc>
        <w:tc>
          <w:tcPr>
            <w:tcW w:w="1247" w:type="dxa"/>
            <w:tcBorders>
              <w:top w:val="nil"/>
              <w:left w:val="nil"/>
              <w:bottom w:val="single" w:sz="4" w:space="0" w:color="auto"/>
              <w:right w:val="single" w:sz="4" w:space="0" w:color="auto"/>
            </w:tcBorders>
            <w:shd w:val="clear" w:color="000000" w:fill="FFFFFF"/>
            <w:vAlign w:val="center"/>
            <w:hideMark/>
          </w:tcPr>
          <w:p w14:paraId="27D5E89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25,9</w:t>
            </w:r>
          </w:p>
        </w:tc>
        <w:tc>
          <w:tcPr>
            <w:tcW w:w="1076" w:type="dxa"/>
            <w:tcBorders>
              <w:top w:val="nil"/>
              <w:left w:val="nil"/>
              <w:bottom w:val="single" w:sz="4" w:space="0" w:color="auto"/>
              <w:right w:val="single" w:sz="4" w:space="0" w:color="auto"/>
            </w:tcBorders>
            <w:shd w:val="clear" w:color="auto" w:fill="auto"/>
            <w:vAlign w:val="center"/>
            <w:hideMark/>
          </w:tcPr>
          <w:p w14:paraId="5447E8E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4C0CC7A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DEC647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30D75BA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0E3425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39752AC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1291" w:type="dxa"/>
            <w:tcBorders>
              <w:top w:val="nil"/>
              <w:left w:val="nil"/>
              <w:bottom w:val="single" w:sz="4" w:space="0" w:color="auto"/>
              <w:right w:val="single" w:sz="4" w:space="0" w:color="auto"/>
            </w:tcBorders>
            <w:shd w:val="clear" w:color="000000" w:fill="FFFFFF"/>
            <w:vAlign w:val="center"/>
            <w:hideMark/>
          </w:tcPr>
          <w:p w14:paraId="5EF6AA9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56.3.02.40020</w:t>
            </w:r>
          </w:p>
        </w:tc>
        <w:tc>
          <w:tcPr>
            <w:tcW w:w="708" w:type="dxa"/>
            <w:tcBorders>
              <w:top w:val="nil"/>
              <w:left w:val="nil"/>
              <w:bottom w:val="single" w:sz="4" w:space="0" w:color="auto"/>
              <w:right w:val="single" w:sz="4" w:space="0" w:color="auto"/>
            </w:tcBorders>
            <w:shd w:val="clear" w:color="auto" w:fill="auto"/>
            <w:vAlign w:val="center"/>
            <w:hideMark/>
          </w:tcPr>
          <w:p w14:paraId="37FC748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B0FF01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69,1</w:t>
            </w:r>
          </w:p>
        </w:tc>
        <w:tc>
          <w:tcPr>
            <w:tcW w:w="1247" w:type="dxa"/>
            <w:tcBorders>
              <w:top w:val="nil"/>
              <w:left w:val="nil"/>
              <w:bottom w:val="single" w:sz="4" w:space="0" w:color="auto"/>
              <w:right w:val="single" w:sz="4" w:space="0" w:color="auto"/>
            </w:tcBorders>
            <w:shd w:val="clear" w:color="000000" w:fill="FFFFFF"/>
            <w:vAlign w:val="center"/>
            <w:hideMark/>
          </w:tcPr>
          <w:p w14:paraId="5D7A2B9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2E6671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0A995BB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154084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"Развитие мероприятий противопожарной пропаганды для обучения населения мерами пожарной безопасности, предупреждения пожаров"</w:t>
            </w:r>
          </w:p>
        </w:tc>
        <w:tc>
          <w:tcPr>
            <w:tcW w:w="688" w:type="dxa"/>
            <w:tcBorders>
              <w:top w:val="nil"/>
              <w:left w:val="nil"/>
              <w:bottom w:val="single" w:sz="4" w:space="0" w:color="auto"/>
              <w:right w:val="single" w:sz="4" w:space="0" w:color="auto"/>
            </w:tcBorders>
            <w:shd w:val="clear" w:color="auto" w:fill="auto"/>
            <w:vAlign w:val="center"/>
            <w:hideMark/>
          </w:tcPr>
          <w:p w14:paraId="2FCEE8A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FC1475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24DA65D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1291" w:type="dxa"/>
            <w:tcBorders>
              <w:top w:val="nil"/>
              <w:left w:val="nil"/>
              <w:bottom w:val="single" w:sz="4" w:space="0" w:color="auto"/>
              <w:right w:val="single" w:sz="4" w:space="0" w:color="auto"/>
            </w:tcBorders>
            <w:shd w:val="clear" w:color="000000" w:fill="FFFFFF"/>
            <w:vAlign w:val="center"/>
            <w:hideMark/>
          </w:tcPr>
          <w:p w14:paraId="6981BA6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56.3.03.00000</w:t>
            </w:r>
          </w:p>
        </w:tc>
        <w:tc>
          <w:tcPr>
            <w:tcW w:w="708" w:type="dxa"/>
            <w:tcBorders>
              <w:top w:val="nil"/>
              <w:left w:val="nil"/>
              <w:bottom w:val="single" w:sz="4" w:space="0" w:color="auto"/>
              <w:right w:val="single" w:sz="4" w:space="0" w:color="auto"/>
            </w:tcBorders>
            <w:shd w:val="clear" w:color="000000" w:fill="FFFFFF"/>
            <w:vAlign w:val="center"/>
            <w:hideMark/>
          </w:tcPr>
          <w:p w14:paraId="30D8DE5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AD61F5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537D633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C53EC3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25F52D2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860204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Развитие мероприятий противопожарной пропаганды для обучения населения мерами пожарной безопасности, предупреждения пожаров</w:t>
            </w:r>
          </w:p>
        </w:tc>
        <w:tc>
          <w:tcPr>
            <w:tcW w:w="688" w:type="dxa"/>
            <w:tcBorders>
              <w:top w:val="nil"/>
              <w:left w:val="nil"/>
              <w:bottom w:val="single" w:sz="4" w:space="0" w:color="auto"/>
              <w:right w:val="single" w:sz="4" w:space="0" w:color="auto"/>
            </w:tcBorders>
            <w:shd w:val="clear" w:color="auto" w:fill="auto"/>
            <w:vAlign w:val="center"/>
            <w:hideMark/>
          </w:tcPr>
          <w:p w14:paraId="5AC2D80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FE639A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3E3F26A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1291" w:type="dxa"/>
            <w:tcBorders>
              <w:top w:val="nil"/>
              <w:left w:val="nil"/>
              <w:bottom w:val="single" w:sz="4" w:space="0" w:color="auto"/>
              <w:right w:val="single" w:sz="4" w:space="0" w:color="auto"/>
            </w:tcBorders>
            <w:shd w:val="clear" w:color="000000" w:fill="FFFFFF"/>
            <w:vAlign w:val="center"/>
            <w:hideMark/>
          </w:tcPr>
          <w:p w14:paraId="17BA536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56.3.03.40030</w:t>
            </w:r>
          </w:p>
        </w:tc>
        <w:tc>
          <w:tcPr>
            <w:tcW w:w="708" w:type="dxa"/>
            <w:tcBorders>
              <w:top w:val="nil"/>
              <w:left w:val="nil"/>
              <w:bottom w:val="single" w:sz="4" w:space="0" w:color="auto"/>
              <w:right w:val="single" w:sz="4" w:space="0" w:color="auto"/>
            </w:tcBorders>
            <w:shd w:val="clear" w:color="000000" w:fill="FFFFFF"/>
            <w:vAlign w:val="center"/>
            <w:hideMark/>
          </w:tcPr>
          <w:p w14:paraId="621E202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8C48FE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67D13D9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134142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588EB67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9D0F71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0A5399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D9EAA0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1AED782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1291" w:type="dxa"/>
            <w:tcBorders>
              <w:top w:val="nil"/>
              <w:left w:val="nil"/>
              <w:bottom w:val="single" w:sz="4" w:space="0" w:color="auto"/>
              <w:right w:val="single" w:sz="4" w:space="0" w:color="auto"/>
            </w:tcBorders>
            <w:shd w:val="clear" w:color="000000" w:fill="FFFFFF"/>
            <w:vAlign w:val="center"/>
            <w:hideMark/>
          </w:tcPr>
          <w:p w14:paraId="23265C9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56.3.03.40030</w:t>
            </w:r>
          </w:p>
        </w:tc>
        <w:tc>
          <w:tcPr>
            <w:tcW w:w="708" w:type="dxa"/>
            <w:tcBorders>
              <w:top w:val="nil"/>
              <w:left w:val="nil"/>
              <w:bottom w:val="single" w:sz="4" w:space="0" w:color="auto"/>
              <w:right w:val="single" w:sz="4" w:space="0" w:color="auto"/>
            </w:tcBorders>
            <w:shd w:val="clear" w:color="auto" w:fill="auto"/>
            <w:vAlign w:val="center"/>
            <w:hideMark/>
          </w:tcPr>
          <w:p w14:paraId="11B9BA3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D2A52E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7BBC6B1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6647FF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4ACCCBE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5FBF8B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5E81180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983FAD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773B07A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1291" w:type="dxa"/>
            <w:tcBorders>
              <w:top w:val="nil"/>
              <w:left w:val="nil"/>
              <w:bottom w:val="single" w:sz="4" w:space="0" w:color="auto"/>
              <w:right w:val="single" w:sz="4" w:space="0" w:color="auto"/>
            </w:tcBorders>
            <w:shd w:val="clear" w:color="auto" w:fill="auto"/>
            <w:vAlign w:val="center"/>
            <w:hideMark/>
          </w:tcPr>
          <w:p w14:paraId="2EA2AEE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88.8.00.00000</w:t>
            </w:r>
          </w:p>
        </w:tc>
        <w:tc>
          <w:tcPr>
            <w:tcW w:w="708" w:type="dxa"/>
            <w:tcBorders>
              <w:top w:val="nil"/>
              <w:left w:val="nil"/>
              <w:bottom w:val="single" w:sz="4" w:space="0" w:color="auto"/>
              <w:right w:val="single" w:sz="4" w:space="0" w:color="auto"/>
            </w:tcBorders>
            <w:shd w:val="clear" w:color="auto" w:fill="auto"/>
            <w:vAlign w:val="center"/>
            <w:hideMark/>
          </w:tcPr>
          <w:p w14:paraId="321C7DC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A130FE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18567A2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899AE9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097D5B6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DB8057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88" w:type="dxa"/>
            <w:tcBorders>
              <w:top w:val="nil"/>
              <w:left w:val="nil"/>
              <w:bottom w:val="single" w:sz="4" w:space="0" w:color="auto"/>
              <w:right w:val="single" w:sz="4" w:space="0" w:color="auto"/>
            </w:tcBorders>
            <w:shd w:val="clear" w:color="auto" w:fill="auto"/>
            <w:vAlign w:val="center"/>
            <w:hideMark/>
          </w:tcPr>
          <w:p w14:paraId="07B73D5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BB8FD8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22E33CD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1291" w:type="dxa"/>
            <w:tcBorders>
              <w:top w:val="nil"/>
              <w:left w:val="nil"/>
              <w:bottom w:val="single" w:sz="4" w:space="0" w:color="auto"/>
              <w:right w:val="single" w:sz="4" w:space="0" w:color="auto"/>
            </w:tcBorders>
            <w:shd w:val="clear" w:color="auto" w:fill="auto"/>
            <w:vAlign w:val="center"/>
            <w:hideMark/>
          </w:tcPr>
          <w:p w14:paraId="02A12C2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88.8.00.90660</w:t>
            </w:r>
          </w:p>
        </w:tc>
        <w:tc>
          <w:tcPr>
            <w:tcW w:w="708" w:type="dxa"/>
            <w:tcBorders>
              <w:top w:val="nil"/>
              <w:left w:val="nil"/>
              <w:bottom w:val="single" w:sz="4" w:space="0" w:color="auto"/>
              <w:right w:val="single" w:sz="4" w:space="0" w:color="auto"/>
            </w:tcBorders>
            <w:shd w:val="clear" w:color="auto" w:fill="auto"/>
            <w:vAlign w:val="center"/>
            <w:hideMark/>
          </w:tcPr>
          <w:p w14:paraId="7C27317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6A1EB5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0CCE473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08FD8C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669067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927A4C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0EA436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627EA8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245E2F6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1291" w:type="dxa"/>
            <w:tcBorders>
              <w:top w:val="nil"/>
              <w:left w:val="nil"/>
              <w:bottom w:val="single" w:sz="4" w:space="0" w:color="auto"/>
              <w:right w:val="single" w:sz="4" w:space="0" w:color="auto"/>
            </w:tcBorders>
            <w:shd w:val="clear" w:color="auto" w:fill="auto"/>
            <w:vAlign w:val="center"/>
            <w:hideMark/>
          </w:tcPr>
          <w:p w14:paraId="4C4DC99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88.8.00.90660</w:t>
            </w:r>
          </w:p>
        </w:tc>
        <w:tc>
          <w:tcPr>
            <w:tcW w:w="708" w:type="dxa"/>
            <w:tcBorders>
              <w:top w:val="nil"/>
              <w:left w:val="nil"/>
              <w:bottom w:val="single" w:sz="4" w:space="0" w:color="auto"/>
              <w:right w:val="single" w:sz="4" w:space="0" w:color="auto"/>
            </w:tcBorders>
            <w:shd w:val="clear" w:color="auto" w:fill="auto"/>
            <w:vAlign w:val="center"/>
            <w:hideMark/>
          </w:tcPr>
          <w:p w14:paraId="5F3B04F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763A352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3216B0B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2B869E0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59C252A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62A35E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Национальная экономика</w:t>
            </w:r>
          </w:p>
        </w:tc>
        <w:tc>
          <w:tcPr>
            <w:tcW w:w="688" w:type="dxa"/>
            <w:tcBorders>
              <w:top w:val="nil"/>
              <w:left w:val="nil"/>
              <w:bottom w:val="single" w:sz="4" w:space="0" w:color="auto"/>
              <w:right w:val="single" w:sz="4" w:space="0" w:color="auto"/>
            </w:tcBorders>
            <w:shd w:val="clear" w:color="auto" w:fill="auto"/>
            <w:vAlign w:val="center"/>
            <w:hideMark/>
          </w:tcPr>
          <w:p w14:paraId="7C63F3D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18DFC5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F162D8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70DCABE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CBB379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550C67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54 869,0</w:t>
            </w:r>
          </w:p>
        </w:tc>
        <w:tc>
          <w:tcPr>
            <w:tcW w:w="1247" w:type="dxa"/>
            <w:tcBorders>
              <w:top w:val="nil"/>
              <w:left w:val="nil"/>
              <w:bottom w:val="single" w:sz="4" w:space="0" w:color="auto"/>
              <w:right w:val="single" w:sz="4" w:space="0" w:color="auto"/>
            </w:tcBorders>
            <w:shd w:val="clear" w:color="auto" w:fill="auto"/>
            <w:vAlign w:val="center"/>
            <w:hideMark/>
          </w:tcPr>
          <w:p w14:paraId="56DAB3E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14 788,5</w:t>
            </w:r>
          </w:p>
        </w:tc>
        <w:tc>
          <w:tcPr>
            <w:tcW w:w="1076" w:type="dxa"/>
            <w:tcBorders>
              <w:top w:val="nil"/>
              <w:left w:val="nil"/>
              <w:bottom w:val="single" w:sz="4" w:space="0" w:color="auto"/>
              <w:right w:val="single" w:sz="4" w:space="0" w:color="auto"/>
            </w:tcBorders>
            <w:shd w:val="clear" w:color="auto" w:fill="auto"/>
            <w:vAlign w:val="center"/>
            <w:hideMark/>
          </w:tcPr>
          <w:p w14:paraId="1F3545C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27,0</w:t>
            </w:r>
          </w:p>
        </w:tc>
      </w:tr>
      <w:tr w:rsidR="003E533A" w:rsidRPr="00D56843" w14:paraId="0935160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EE9EAC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Сельское хозяйство и рыболовство</w:t>
            </w:r>
          </w:p>
        </w:tc>
        <w:tc>
          <w:tcPr>
            <w:tcW w:w="688" w:type="dxa"/>
            <w:tcBorders>
              <w:top w:val="nil"/>
              <w:left w:val="nil"/>
              <w:bottom w:val="single" w:sz="4" w:space="0" w:color="auto"/>
              <w:right w:val="single" w:sz="4" w:space="0" w:color="auto"/>
            </w:tcBorders>
            <w:shd w:val="clear" w:color="auto" w:fill="auto"/>
            <w:vAlign w:val="center"/>
            <w:hideMark/>
          </w:tcPr>
          <w:p w14:paraId="3EE15FF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72A4D2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CDDEE1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4904A36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1FE851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C44537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976,1</w:t>
            </w:r>
          </w:p>
        </w:tc>
        <w:tc>
          <w:tcPr>
            <w:tcW w:w="1247" w:type="dxa"/>
            <w:tcBorders>
              <w:top w:val="nil"/>
              <w:left w:val="nil"/>
              <w:bottom w:val="single" w:sz="4" w:space="0" w:color="auto"/>
              <w:right w:val="single" w:sz="4" w:space="0" w:color="auto"/>
            </w:tcBorders>
            <w:shd w:val="clear" w:color="000000" w:fill="FFFFFF"/>
            <w:vAlign w:val="center"/>
            <w:hideMark/>
          </w:tcPr>
          <w:p w14:paraId="5442D81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602,6</w:t>
            </w:r>
          </w:p>
        </w:tc>
        <w:tc>
          <w:tcPr>
            <w:tcW w:w="1076" w:type="dxa"/>
            <w:tcBorders>
              <w:top w:val="nil"/>
              <w:left w:val="nil"/>
              <w:bottom w:val="single" w:sz="4" w:space="0" w:color="auto"/>
              <w:right w:val="single" w:sz="4" w:space="0" w:color="auto"/>
            </w:tcBorders>
            <w:shd w:val="clear" w:color="auto" w:fill="auto"/>
            <w:vAlign w:val="center"/>
            <w:hideMark/>
          </w:tcPr>
          <w:p w14:paraId="2368DEB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61,7</w:t>
            </w:r>
          </w:p>
        </w:tc>
      </w:tr>
      <w:tr w:rsidR="003E533A" w:rsidRPr="00D56843" w14:paraId="70B44AF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49BEF6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агропромышленного комплекса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7D3D085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9766A2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ED2D44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392567A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51.0.00.00000</w:t>
            </w:r>
          </w:p>
        </w:tc>
        <w:tc>
          <w:tcPr>
            <w:tcW w:w="708" w:type="dxa"/>
            <w:tcBorders>
              <w:top w:val="nil"/>
              <w:left w:val="nil"/>
              <w:bottom w:val="single" w:sz="4" w:space="0" w:color="auto"/>
              <w:right w:val="single" w:sz="4" w:space="0" w:color="auto"/>
            </w:tcBorders>
            <w:shd w:val="clear" w:color="auto" w:fill="auto"/>
            <w:vAlign w:val="center"/>
            <w:hideMark/>
          </w:tcPr>
          <w:p w14:paraId="6B073C2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F9C6C8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786,1</w:t>
            </w:r>
          </w:p>
        </w:tc>
        <w:tc>
          <w:tcPr>
            <w:tcW w:w="1247" w:type="dxa"/>
            <w:tcBorders>
              <w:top w:val="nil"/>
              <w:left w:val="nil"/>
              <w:bottom w:val="single" w:sz="4" w:space="0" w:color="auto"/>
              <w:right w:val="single" w:sz="4" w:space="0" w:color="auto"/>
            </w:tcBorders>
            <w:shd w:val="clear" w:color="000000" w:fill="FFFFFF"/>
            <w:vAlign w:val="center"/>
            <w:hideMark/>
          </w:tcPr>
          <w:p w14:paraId="7EFB68E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602,6</w:t>
            </w:r>
          </w:p>
        </w:tc>
        <w:tc>
          <w:tcPr>
            <w:tcW w:w="1076" w:type="dxa"/>
            <w:tcBorders>
              <w:top w:val="nil"/>
              <w:left w:val="nil"/>
              <w:bottom w:val="single" w:sz="4" w:space="0" w:color="auto"/>
              <w:right w:val="single" w:sz="4" w:space="0" w:color="auto"/>
            </w:tcBorders>
            <w:shd w:val="clear" w:color="auto" w:fill="auto"/>
            <w:vAlign w:val="center"/>
            <w:hideMark/>
          </w:tcPr>
          <w:p w14:paraId="0DF4502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76,7</w:t>
            </w:r>
          </w:p>
        </w:tc>
      </w:tr>
      <w:tr w:rsidR="003E533A" w:rsidRPr="00D56843" w14:paraId="7219FE5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FAD2BF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Развитие агропромышленного комплекса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417D7AB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5DA080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87332A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166A6A3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51.1.00.00000</w:t>
            </w:r>
          </w:p>
        </w:tc>
        <w:tc>
          <w:tcPr>
            <w:tcW w:w="708" w:type="dxa"/>
            <w:tcBorders>
              <w:top w:val="nil"/>
              <w:left w:val="nil"/>
              <w:bottom w:val="single" w:sz="4" w:space="0" w:color="auto"/>
              <w:right w:val="single" w:sz="4" w:space="0" w:color="auto"/>
            </w:tcBorders>
            <w:shd w:val="clear" w:color="auto" w:fill="auto"/>
            <w:vAlign w:val="center"/>
            <w:hideMark/>
          </w:tcPr>
          <w:p w14:paraId="0B7A638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14902D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786,1</w:t>
            </w:r>
          </w:p>
        </w:tc>
        <w:tc>
          <w:tcPr>
            <w:tcW w:w="1247" w:type="dxa"/>
            <w:tcBorders>
              <w:top w:val="nil"/>
              <w:left w:val="nil"/>
              <w:bottom w:val="single" w:sz="4" w:space="0" w:color="auto"/>
              <w:right w:val="single" w:sz="4" w:space="0" w:color="auto"/>
            </w:tcBorders>
            <w:shd w:val="clear" w:color="auto" w:fill="auto"/>
            <w:vAlign w:val="center"/>
            <w:hideMark/>
          </w:tcPr>
          <w:p w14:paraId="18FDDE6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602,6</w:t>
            </w:r>
          </w:p>
        </w:tc>
        <w:tc>
          <w:tcPr>
            <w:tcW w:w="1076" w:type="dxa"/>
            <w:tcBorders>
              <w:top w:val="nil"/>
              <w:left w:val="nil"/>
              <w:bottom w:val="single" w:sz="4" w:space="0" w:color="auto"/>
              <w:right w:val="single" w:sz="4" w:space="0" w:color="auto"/>
            </w:tcBorders>
            <w:shd w:val="clear" w:color="auto" w:fill="auto"/>
            <w:vAlign w:val="center"/>
            <w:hideMark/>
          </w:tcPr>
          <w:p w14:paraId="5E4AAE9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76,7</w:t>
            </w:r>
          </w:p>
        </w:tc>
      </w:tr>
      <w:tr w:rsidR="003E533A" w:rsidRPr="00D56843" w14:paraId="1541ABC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A3F8E7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688" w:type="dxa"/>
            <w:tcBorders>
              <w:top w:val="nil"/>
              <w:left w:val="nil"/>
              <w:bottom w:val="single" w:sz="4" w:space="0" w:color="auto"/>
              <w:right w:val="single" w:sz="4" w:space="0" w:color="auto"/>
            </w:tcBorders>
            <w:shd w:val="clear" w:color="auto" w:fill="auto"/>
            <w:vAlign w:val="center"/>
            <w:hideMark/>
          </w:tcPr>
          <w:p w14:paraId="23489DD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3DBB5D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EDCD60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490C606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51.1.01.00000</w:t>
            </w:r>
          </w:p>
        </w:tc>
        <w:tc>
          <w:tcPr>
            <w:tcW w:w="708" w:type="dxa"/>
            <w:tcBorders>
              <w:top w:val="nil"/>
              <w:left w:val="nil"/>
              <w:bottom w:val="single" w:sz="4" w:space="0" w:color="auto"/>
              <w:right w:val="single" w:sz="4" w:space="0" w:color="auto"/>
            </w:tcBorders>
            <w:shd w:val="clear" w:color="auto" w:fill="auto"/>
            <w:vAlign w:val="center"/>
            <w:hideMark/>
          </w:tcPr>
          <w:p w14:paraId="7ADA30C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F8EC77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43880E6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59D794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1F8F56F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36799C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688" w:type="dxa"/>
            <w:tcBorders>
              <w:top w:val="nil"/>
              <w:left w:val="nil"/>
              <w:bottom w:val="single" w:sz="4" w:space="0" w:color="auto"/>
              <w:right w:val="single" w:sz="4" w:space="0" w:color="auto"/>
            </w:tcBorders>
            <w:shd w:val="clear" w:color="auto" w:fill="auto"/>
            <w:vAlign w:val="center"/>
            <w:hideMark/>
          </w:tcPr>
          <w:p w14:paraId="08825E4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C668EA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57A4DA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50016B4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51.1.01.00010</w:t>
            </w:r>
          </w:p>
        </w:tc>
        <w:tc>
          <w:tcPr>
            <w:tcW w:w="708" w:type="dxa"/>
            <w:tcBorders>
              <w:top w:val="nil"/>
              <w:left w:val="nil"/>
              <w:bottom w:val="single" w:sz="4" w:space="0" w:color="auto"/>
              <w:right w:val="single" w:sz="4" w:space="0" w:color="auto"/>
            </w:tcBorders>
            <w:shd w:val="clear" w:color="auto" w:fill="auto"/>
            <w:vAlign w:val="center"/>
            <w:hideMark/>
          </w:tcPr>
          <w:p w14:paraId="617DC02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040D8C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42C930D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B64A80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58733FE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908C2B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4023812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D1FCE9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844C9D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41FF771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51.1.01.00010</w:t>
            </w:r>
          </w:p>
        </w:tc>
        <w:tc>
          <w:tcPr>
            <w:tcW w:w="708" w:type="dxa"/>
            <w:tcBorders>
              <w:top w:val="nil"/>
              <w:left w:val="nil"/>
              <w:bottom w:val="single" w:sz="4" w:space="0" w:color="auto"/>
              <w:right w:val="single" w:sz="4" w:space="0" w:color="auto"/>
            </w:tcBorders>
            <w:shd w:val="clear" w:color="auto" w:fill="auto"/>
            <w:vAlign w:val="center"/>
            <w:hideMark/>
          </w:tcPr>
          <w:p w14:paraId="0089C77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0B4F21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78B87DD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8BFFDA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732C616F"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867059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Основное мероприятие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688" w:type="dxa"/>
            <w:tcBorders>
              <w:top w:val="nil"/>
              <w:left w:val="nil"/>
              <w:bottom w:val="single" w:sz="4" w:space="0" w:color="auto"/>
              <w:right w:val="single" w:sz="4" w:space="0" w:color="auto"/>
            </w:tcBorders>
            <w:shd w:val="clear" w:color="auto" w:fill="auto"/>
            <w:vAlign w:val="center"/>
            <w:hideMark/>
          </w:tcPr>
          <w:p w14:paraId="034D493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6FDBB8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F0F5AD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000000" w:fill="FFFFFF"/>
            <w:vAlign w:val="center"/>
            <w:hideMark/>
          </w:tcPr>
          <w:p w14:paraId="5B1D018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51.1.09.00000</w:t>
            </w:r>
          </w:p>
        </w:tc>
        <w:tc>
          <w:tcPr>
            <w:tcW w:w="708" w:type="dxa"/>
            <w:tcBorders>
              <w:top w:val="nil"/>
              <w:left w:val="nil"/>
              <w:bottom w:val="single" w:sz="4" w:space="0" w:color="auto"/>
              <w:right w:val="single" w:sz="4" w:space="0" w:color="auto"/>
            </w:tcBorders>
            <w:shd w:val="clear" w:color="000000" w:fill="FFFFFF"/>
            <w:vAlign w:val="center"/>
            <w:hideMark/>
          </w:tcPr>
          <w:p w14:paraId="02D0C24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DBA120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736,1</w:t>
            </w:r>
          </w:p>
        </w:tc>
        <w:tc>
          <w:tcPr>
            <w:tcW w:w="1247" w:type="dxa"/>
            <w:tcBorders>
              <w:top w:val="nil"/>
              <w:left w:val="nil"/>
              <w:bottom w:val="single" w:sz="4" w:space="0" w:color="auto"/>
              <w:right w:val="single" w:sz="4" w:space="0" w:color="auto"/>
            </w:tcBorders>
            <w:shd w:val="clear" w:color="000000" w:fill="FFFFFF"/>
            <w:vAlign w:val="center"/>
            <w:hideMark/>
          </w:tcPr>
          <w:p w14:paraId="0651A60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602,6</w:t>
            </w:r>
          </w:p>
        </w:tc>
        <w:tc>
          <w:tcPr>
            <w:tcW w:w="1076" w:type="dxa"/>
            <w:tcBorders>
              <w:top w:val="nil"/>
              <w:left w:val="nil"/>
              <w:bottom w:val="single" w:sz="4" w:space="0" w:color="auto"/>
              <w:right w:val="single" w:sz="4" w:space="0" w:color="auto"/>
            </w:tcBorders>
            <w:shd w:val="clear" w:color="auto" w:fill="auto"/>
            <w:vAlign w:val="center"/>
            <w:hideMark/>
          </w:tcPr>
          <w:p w14:paraId="055A459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81,9</w:t>
            </w:r>
          </w:p>
        </w:tc>
      </w:tr>
      <w:tr w:rsidR="003E533A" w:rsidRPr="00D56843" w14:paraId="425914C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8A2C64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688" w:type="dxa"/>
            <w:tcBorders>
              <w:top w:val="nil"/>
              <w:left w:val="nil"/>
              <w:bottom w:val="single" w:sz="4" w:space="0" w:color="auto"/>
              <w:right w:val="single" w:sz="4" w:space="0" w:color="auto"/>
            </w:tcBorders>
            <w:shd w:val="clear" w:color="auto" w:fill="auto"/>
            <w:vAlign w:val="center"/>
            <w:hideMark/>
          </w:tcPr>
          <w:p w14:paraId="679D5B7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ACA137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55950A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000000" w:fill="FFFFFF"/>
            <w:vAlign w:val="center"/>
            <w:hideMark/>
          </w:tcPr>
          <w:p w14:paraId="5E7939F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51.1.09.69700</w:t>
            </w:r>
          </w:p>
        </w:tc>
        <w:tc>
          <w:tcPr>
            <w:tcW w:w="708" w:type="dxa"/>
            <w:tcBorders>
              <w:top w:val="nil"/>
              <w:left w:val="nil"/>
              <w:bottom w:val="single" w:sz="4" w:space="0" w:color="auto"/>
              <w:right w:val="single" w:sz="4" w:space="0" w:color="auto"/>
            </w:tcBorders>
            <w:shd w:val="clear" w:color="000000" w:fill="FFFFFF"/>
            <w:vAlign w:val="center"/>
            <w:hideMark/>
          </w:tcPr>
          <w:p w14:paraId="6BB1A44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8F71E3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736,1</w:t>
            </w:r>
          </w:p>
        </w:tc>
        <w:tc>
          <w:tcPr>
            <w:tcW w:w="1247" w:type="dxa"/>
            <w:tcBorders>
              <w:top w:val="nil"/>
              <w:left w:val="nil"/>
              <w:bottom w:val="single" w:sz="4" w:space="0" w:color="auto"/>
              <w:right w:val="single" w:sz="4" w:space="0" w:color="auto"/>
            </w:tcBorders>
            <w:shd w:val="clear" w:color="000000" w:fill="FFFFFF"/>
            <w:vAlign w:val="center"/>
            <w:hideMark/>
          </w:tcPr>
          <w:p w14:paraId="5B4E09D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602,6</w:t>
            </w:r>
          </w:p>
        </w:tc>
        <w:tc>
          <w:tcPr>
            <w:tcW w:w="1076" w:type="dxa"/>
            <w:tcBorders>
              <w:top w:val="nil"/>
              <w:left w:val="nil"/>
              <w:bottom w:val="single" w:sz="4" w:space="0" w:color="auto"/>
              <w:right w:val="single" w:sz="4" w:space="0" w:color="auto"/>
            </w:tcBorders>
            <w:shd w:val="clear" w:color="auto" w:fill="auto"/>
            <w:vAlign w:val="center"/>
            <w:hideMark/>
          </w:tcPr>
          <w:p w14:paraId="5BDCD80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81,9</w:t>
            </w:r>
          </w:p>
        </w:tc>
      </w:tr>
      <w:tr w:rsidR="003E533A" w:rsidRPr="00D56843" w14:paraId="7116FE5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E7E2C7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97DCBB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9FC311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AF55AC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1291" w:type="dxa"/>
            <w:tcBorders>
              <w:top w:val="nil"/>
              <w:left w:val="nil"/>
              <w:bottom w:val="single" w:sz="4" w:space="0" w:color="auto"/>
              <w:right w:val="single" w:sz="4" w:space="0" w:color="auto"/>
            </w:tcBorders>
            <w:shd w:val="clear" w:color="000000" w:fill="FFFFFF"/>
            <w:vAlign w:val="center"/>
            <w:hideMark/>
          </w:tcPr>
          <w:p w14:paraId="01A8B9C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51.1.09.69700</w:t>
            </w:r>
          </w:p>
        </w:tc>
        <w:tc>
          <w:tcPr>
            <w:tcW w:w="708" w:type="dxa"/>
            <w:tcBorders>
              <w:top w:val="nil"/>
              <w:left w:val="nil"/>
              <w:bottom w:val="single" w:sz="4" w:space="0" w:color="auto"/>
              <w:right w:val="single" w:sz="4" w:space="0" w:color="auto"/>
            </w:tcBorders>
            <w:shd w:val="clear" w:color="000000" w:fill="FFFFFF"/>
            <w:vAlign w:val="center"/>
            <w:hideMark/>
          </w:tcPr>
          <w:p w14:paraId="40EB91D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8476FD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736,1</w:t>
            </w:r>
          </w:p>
        </w:tc>
        <w:tc>
          <w:tcPr>
            <w:tcW w:w="1247" w:type="dxa"/>
            <w:tcBorders>
              <w:top w:val="nil"/>
              <w:left w:val="nil"/>
              <w:bottom w:val="single" w:sz="4" w:space="0" w:color="auto"/>
              <w:right w:val="single" w:sz="4" w:space="0" w:color="auto"/>
            </w:tcBorders>
            <w:shd w:val="clear" w:color="000000" w:fill="FFFFFF"/>
            <w:vAlign w:val="center"/>
            <w:hideMark/>
          </w:tcPr>
          <w:p w14:paraId="579AD5B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602,6</w:t>
            </w:r>
          </w:p>
        </w:tc>
        <w:tc>
          <w:tcPr>
            <w:tcW w:w="1076" w:type="dxa"/>
            <w:tcBorders>
              <w:top w:val="nil"/>
              <w:left w:val="nil"/>
              <w:bottom w:val="single" w:sz="4" w:space="0" w:color="auto"/>
              <w:right w:val="single" w:sz="4" w:space="0" w:color="auto"/>
            </w:tcBorders>
            <w:shd w:val="clear" w:color="auto" w:fill="auto"/>
            <w:vAlign w:val="center"/>
            <w:hideMark/>
          </w:tcPr>
          <w:p w14:paraId="6A0586F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81,9</w:t>
            </w:r>
          </w:p>
        </w:tc>
      </w:tr>
      <w:tr w:rsidR="003E533A" w:rsidRPr="00D56843" w14:paraId="56779F7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A27C57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"Профилактика правонарушений, терроризма и экстремизма в Завитинском районе"</w:t>
            </w:r>
          </w:p>
        </w:tc>
        <w:tc>
          <w:tcPr>
            <w:tcW w:w="688" w:type="dxa"/>
            <w:tcBorders>
              <w:top w:val="nil"/>
              <w:left w:val="nil"/>
              <w:bottom w:val="single" w:sz="4" w:space="0" w:color="auto"/>
              <w:right w:val="single" w:sz="4" w:space="0" w:color="auto"/>
            </w:tcBorders>
            <w:shd w:val="clear" w:color="auto" w:fill="auto"/>
            <w:vAlign w:val="center"/>
            <w:hideMark/>
          </w:tcPr>
          <w:p w14:paraId="02D038B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91B571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8E9963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343523B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56.0.00.00000</w:t>
            </w:r>
          </w:p>
        </w:tc>
        <w:tc>
          <w:tcPr>
            <w:tcW w:w="708" w:type="dxa"/>
            <w:tcBorders>
              <w:top w:val="nil"/>
              <w:left w:val="nil"/>
              <w:bottom w:val="single" w:sz="4" w:space="0" w:color="auto"/>
              <w:right w:val="single" w:sz="4" w:space="0" w:color="auto"/>
            </w:tcBorders>
            <w:shd w:val="clear" w:color="auto" w:fill="auto"/>
            <w:vAlign w:val="center"/>
            <w:hideMark/>
          </w:tcPr>
          <w:p w14:paraId="75A85A1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694A45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190,0</w:t>
            </w:r>
          </w:p>
        </w:tc>
        <w:tc>
          <w:tcPr>
            <w:tcW w:w="1247" w:type="dxa"/>
            <w:tcBorders>
              <w:top w:val="nil"/>
              <w:left w:val="nil"/>
              <w:bottom w:val="single" w:sz="4" w:space="0" w:color="auto"/>
              <w:right w:val="single" w:sz="4" w:space="0" w:color="auto"/>
            </w:tcBorders>
            <w:shd w:val="clear" w:color="000000" w:fill="FFFFFF"/>
            <w:vAlign w:val="center"/>
            <w:hideMark/>
          </w:tcPr>
          <w:p w14:paraId="1F7210E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5FF193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12B1544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62D402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"Противодействие употреблению наркотических средств и их незаконному обороту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5103845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EF8EBD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E7BDEE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712361A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56.1.00.00000</w:t>
            </w:r>
          </w:p>
        </w:tc>
        <w:tc>
          <w:tcPr>
            <w:tcW w:w="708" w:type="dxa"/>
            <w:tcBorders>
              <w:top w:val="nil"/>
              <w:left w:val="nil"/>
              <w:bottom w:val="single" w:sz="4" w:space="0" w:color="auto"/>
              <w:right w:val="single" w:sz="4" w:space="0" w:color="auto"/>
            </w:tcBorders>
            <w:shd w:val="clear" w:color="auto" w:fill="auto"/>
            <w:vAlign w:val="center"/>
            <w:hideMark/>
          </w:tcPr>
          <w:p w14:paraId="7565B80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A52C51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190,0</w:t>
            </w:r>
          </w:p>
        </w:tc>
        <w:tc>
          <w:tcPr>
            <w:tcW w:w="1247" w:type="dxa"/>
            <w:tcBorders>
              <w:top w:val="nil"/>
              <w:left w:val="nil"/>
              <w:bottom w:val="single" w:sz="4" w:space="0" w:color="auto"/>
              <w:right w:val="single" w:sz="4" w:space="0" w:color="auto"/>
            </w:tcBorders>
            <w:shd w:val="clear" w:color="000000" w:fill="FFFFFF"/>
            <w:vAlign w:val="center"/>
            <w:hideMark/>
          </w:tcPr>
          <w:p w14:paraId="345F81E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F08765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9934CA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FC069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"Реализация на территории округа целенаправленных мер по профилактике первичного употребления наркотиков"</w:t>
            </w:r>
          </w:p>
        </w:tc>
        <w:tc>
          <w:tcPr>
            <w:tcW w:w="688" w:type="dxa"/>
            <w:tcBorders>
              <w:top w:val="nil"/>
              <w:left w:val="nil"/>
              <w:bottom w:val="single" w:sz="4" w:space="0" w:color="auto"/>
              <w:right w:val="single" w:sz="4" w:space="0" w:color="auto"/>
            </w:tcBorders>
            <w:shd w:val="clear" w:color="auto" w:fill="auto"/>
            <w:vAlign w:val="center"/>
            <w:hideMark/>
          </w:tcPr>
          <w:p w14:paraId="5A96531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3FE203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728060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357B042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56.1.01.00000</w:t>
            </w:r>
          </w:p>
        </w:tc>
        <w:tc>
          <w:tcPr>
            <w:tcW w:w="708" w:type="dxa"/>
            <w:tcBorders>
              <w:top w:val="nil"/>
              <w:left w:val="nil"/>
              <w:bottom w:val="single" w:sz="4" w:space="0" w:color="auto"/>
              <w:right w:val="single" w:sz="4" w:space="0" w:color="auto"/>
            </w:tcBorders>
            <w:shd w:val="clear" w:color="auto" w:fill="auto"/>
            <w:vAlign w:val="center"/>
            <w:hideMark/>
          </w:tcPr>
          <w:p w14:paraId="4B5BBB1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9262B0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684E00D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383FD2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3D8EB34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2EFB4A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Реализация на территории района целенаправленных мер по профилактике первичного употребления наркотиков</w:t>
            </w:r>
          </w:p>
        </w:tc>
        <w:tc>
          <w:tcPr>
            <w:tcW w:w="688" w:type="dxa"/>
            <w:tcBorders>
              <w:top w:val="nil"/>
              <w:left w:val="nil"/>
              <w:bottom w:val="single" w:sz="4" w:space="0" w:color="auto"/>
              <w:right w:val="single" w:sz="4" w:space="0" w:color="auto"/>
            </w:tcBorders>
            <w:shd w:val="clear" w:color="auto" w:fill="auto"/>
            <w:vAlign w:val="center"/>
            <w:hideMark/>
          </w:tcPr>
          <w:p w14:paraId="30F311D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7FF1E8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143AD5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6C5E8DC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56.1.01.00110</w:t>
            </w:r>
          </w:p>
        </w:tc>
        <w:tc>
          <w:tcPr>
            <w:tcW w:w="708" w:type="dxa"/>
            <w:tcBorders>
              <w:top w:val="nil"/>
              <w:left w:val="nil"/>
              <w:bottom w:val="single" w:sz="4" w:space="0" w:color="auto"/>
              <w:right w:val="single" w:sz="4" w:space="0" w:color="auto"/>
            </w:tcBorders>
            <w:shd w:val="clear" w:color="auto" w:fill="auto"/>
            <w:vAlign w:val="center"/>
            <w:hideMark/>
          </w:tcPr>
          <w:p w14:paraId="027289C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F1B5EE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5814505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E5BA9D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175DFF1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681A54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56AD9A5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D079CE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81B2FD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1606665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56.1.01.00110</w:t>
            </w:r>
          </w:p>
        </w:tc>
        <w:tc>
          <w:tcPr>
            <w:tcW w:w="708" w:type="dxa"/>
            <w:tcBorders>
              <w:top w:val="nil"/>
              <w:left w:val="nil"/>
              <w:bottom w:val="single" w:sz="4" w:space="0" w:color="auto"/>
              <w:right w:val="single" w:sz="4" w:space="0" w:color="auto"/>
            </w:tcBorders>
            <w:shd w:val="clear" w:color="auto" w:fill="auto"/>
            <w:vAlign w:val="center"/>
            <w:hideMark/>
          </w:tcPr>
          <w:p w14:paraId="0E90729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688EF0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5E47007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4EA9B8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3870D47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C0EBAF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Уничтожение сырьевой базы конопли, являющейся производной для изготовления наркотиков</w:t>
            </w:r>
          </w:p>
        </w:tc>
        <w:tc>
          <w:tcPr>
            <w:tcW w:w="688" w:type="dxa"/>
            <w:tcBorders>
              <w:top w:val="nil"/>
              <w:left w:val="nil"/>
              <w:bottom w:val="single" w:sz="4" w:space="0" w:color="auto"/>
              <w:right w:val="single" w:sz="4" w:space="0" w:color="auto"/>
            </w:tcBorders>
            <w:shd w:val="clear" w:color="auto" w:fill="auto"/>
            <w:vAlign w:val="center"/>
            <w:hideMark/>
          </w:tcPr>
          <w:p w14:paraId="2C2676E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AAB92F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331156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0D0EA87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56.1.01.00120</w:t>
            </w:r>
          </w:p>
        </w:tc>
        <w:tc>
          <w:tcPr>
            <w:tcW w:w="708" w:type="dxa"/>
            <w:tcBorders>
              <w:top w:val="nil"/>
              <w:left w:val="nil"/>
              <w:bottom w:val="single" w:sz="4" w:space="0" w:color="auto"/>
              <w:right w:val="single" w:sz="4" w:space="0" w:color="auto"/>
            </w:tcBorders>
            <w:shd w:val="clear" w:color="auto" w:fill="auto"/>
            <w:vAlign w:val="center"/>
            <w:hideMark/>
          </w:tcPr>
          <w:p w14:paraId="0661E93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53C1FA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101,7</w:t>
            </w:r>
          </w:p>
        </w:tc>
        <w:tc>
          <w:tcPr>
            <w:tcW w:w="1247" w:type="dxa"/>
            <w:tcBorders>
              <w:top w:val="nil"/>
              <w:left w:val="nil"/>
              <w:bottom w:val="single" w:sz="4" w:space="0" w:color="auto"/>
              <w:right w:val="single" w:sz="4" w:space="0" w:color="auto"/>
            </w:tcBorders>
            <w:shd w:val="clear" w:color="000000" w:fill="FFFFFF"/>
            <w:vAlign w:val="center"/>
            <w:hideMark/>
          </w:tcPr>
          <w:p w14:paraId="1E98692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807A5C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D27A04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B9379A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43AFAE4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5BD97C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573CFA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16F151B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56.1.01.00120</w:t>
            </w:r>
          </w:p>
        </w:tc>
        <w:tc>
          <w:tcPr>
            <w:tcW w:w="708" w:type="dxa"/>
            <w:tcBorders>
              <w:top w:val="nil"/>
              <w:left w:val="nil"/>
              <w:bottom w:val="single" w:sz="4" w:space="0" w:color="auto"/>
              <w:right w:val="single" w:sz="4" w:space="0" w:color="auto"/>
            </w:tcBorders>
            <w:shd w:val="clear" w:color="auto" w:fill="auto"/>
            <w:vAlign w:val="center"/>
            <w:hideMark/>
          </w:tcPr>
          <w:p w14:paraId="42D9C25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7012EB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101,7</w:t>
            </w:r>
          </w:p>
        </w:tc>
        <w:tc>
          <w:tcPr>
            <w:tcW w:w="1247" w:type="dxa"/>
            <w:tcBorders>
              <w:top w:val="nil"/>
              <w:left w:val="nil"/>
              <w:bottom w:val="single" w:sz="4" w:space="0" w:color="auto"/>
              <w:right w:val="single" w:sz="4" w:space="0" w:color="auto"/>
            </w:tcBorders>
            <w:shd w:val="clear" w:color="000000" w:fill="FFFFFF"/>
            <w:vAlign w:val="center"/>
            <w:hideMark/>
          </w:tcPr>
          <w:p w14:paraId="436900C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2E4FF99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0DA763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43D808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Мероприятия по уничтожению сырьевой базы конопли</w:t>
            </w:r>
          </w:p>
        </w:tc>
        <w:tc>
          <w:tcPr>
            <w:tcW w:w="688" w:type="dxa"/>
            <w:tcBorders>
              <w:top w:val="nil"/>
              <w:left w:val="nil"/>
              <w:bottom w:val="single" w:sz="4" w:space="0" w:color="auto"/>
              <w:right w:val="single" w:sz="4" w:space="0" w:color="auto"/>
            </w:tcBorders>
            <w:shd w:val="clear" w:color="auto" w:fill="auto"/>
            <w:vAlign w:val="center"/>
            <w:hideMark/>
          </w:tcPr>
          <w:p w14:paraId="467819E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887680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DAD85B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14F0974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56.1.01.S7240</w:t>
            </w:r>
          </w:p>
        </w:tc>
        <w:tc>
          <w:tcPr>
            <w:tcW w:w="708" w:type="dxa"/>
            <w:tcBorders>
              <w:top w:val="nil"/>
              <w:left w:val="nil"/>
              <w:bottom w:val="single" w:sz="4" w:space="0" w:color="auto"/>
              <w:right w:val="single" w:sz="4" w:space="0" w:color="auto"/>
            </w:tcBorders>
            <w:shd w:val="clear" w:color="auto" w:fill="auto"/>
            <w:vAlign w:val="center"/>
            <w:hideMark/>
          </w:tcPr>
          <w:p w14:paraId="6CE83CA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46CE0C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83,3</w:t>
            </w:r>
          </w:p>
        </w:tc>
        <w:tc>
          <w:tcPr>
            <w:tcW w:w="1247" w:type="dxa"/>
            <w:tcBorders>
              <w:top w:val="nil"/>
              <w:left w:val="nil"/>
              <w:bottom w:val="single" w:sz="4" w:space="0" w:color="auto"/>
              <w:right w:val="single" w:sz="4" w:space="0" w:color="auto"/>
            </w:tcBorders>
            <w:shd w:val="clear" w:color="000000" w:fill="FFFFFF"/>
            <w:vAlign w:val="center"/>
            <w:hideMark/>
          </w:tcPr>
          <w:p w14:paraId="7FF774E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34D8B0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FD0FA4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F5CF1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6C162DD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9E8BF4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60FF1FD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36768B6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56.1.01.S7240</w:t>
            </w:r>
          </w:p>
        </w:tc>
        <w:tc>
          <w:tcPr>
            <w:tcW w:w="708" w:type="dxa"/>
            <w:tcBorders>
              <w:top w:val="nil"/>
              <w:left w:val="nil"/>
              <w:bottom w:val="single" w:sz="4" w:space="0" w:color="auto"/>
              <w:right w:val="single" w:sz="4" w:space="0" w:color="auto"/>
            </w:tcBorders>
            <w:shd w:val="clear" w:color="auto" w:fill="auto"/>
            <w:vAlign w:val="center"/>
            <w:hideMark/>
          </w:tcPr>
          <w:p w14:paraId="7CCDA1C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77C499E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83,3</w:t>
            </w:r>
          </w:p>
        </w:tc>
        <w:tc>
          <w:tcPr>
            <w:tcW w:w="1247" w:type="dxa"/>
            <w:tcBorders>
              <w:top w:val="nil"/>
              <w:left w:val="nil"/>
              <w:bottom w:val="single" w:sz="4" w:space="0" w:color="auto"/>
              <w:right w:val="single" w:sz="4" w:space="0" w:color="auto"/>
            </w:tcBorders>
            <w:shd w:val="clear" w:color="000000" w:fill="FFFFFF"/>
            <w:vAlign w:val="center"/>
            <w:hideMark/>
          </w:tcPr>
          <w:p w14:paraId="4C50EC6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789781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381133E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F1F1DB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Транспорт</w:t>
            </w:r>
          </w:p>
        </w:tc>
        <w:tc>
          <w:tcPr>
            <w:tcW w:w="688" w:type="dxa"/>
            <w:tcBorders>
              <w:top w:val="nil"/>
              <w:left w:val="nil"/>
              <w:bottom w:val="single" w:sz="4" w:space="0" w:color="auto"/>
              <w:right w:val="single" w:sz="4" w:space="0" w:color="auto"/>
            </w:tcBorders>
            <w:shd w:val="clear" w:color="auto" w:fill="auto"/>
            <w:vAlign w:val="center"/>
            <w:hideMark/>
          </w:tcPr>
          <w:p w14:paraId="07C2A7E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1AF2C6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846E75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1291" w:type="dxa"/>
            <w:tcBorders>
              <w:top w:val="nil"/>
              <w:left w:val="nil"/>
              <w:bottom w:val="single" w:sz="4" w:space="0" w:color="auto"/>
              <w:right w:val="single" w:sz="4" w:space="0" w:color="auto"/>
            </w:tcBorders>
            <w:shd w:val="clear" w:color="auto" w:fill="auto"/>
            <w:vAlign w:val="center"/>
            <w:hideMark/>
          </w:tcPr>
          <w:p w14:paraId="632708B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B855EB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68E97D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4 665,9</w:t>
            </w:r>
          </w:p>
        </w:tc>
        <w:tc>
          <w:tcPr>
            <w:tcW w:w="1247" w:type="dxa"/>
            <w:tcBorders>
              <w:top w:val="nil"/>
              <w:left w:val="nil"/>
              <w:bottom w:val="single" w:sz="4" w:space="0" w:color="auto"/>
              <w:right w:val="single" w:sz="4" w:space="0" w:color="auto"/>
            </w:tcBorders>
            <w:shd w:val="clear" w:color="000000" w:fill="FFFFFF"/>
            <w:vAlign w:val="center"/>
            <w:hideMark/>
          </w:tcPr>
          <w:p w14:paraId="5763464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3 218,3</w:t>
            </w:r>
          </w:p>
        </w:tc>
        <w:tc>
          <w:tcPr>
            <w:tcW w:w="1076" w:type="dxa"/>
            <w:tcBorders>
              <w:top w:val="nil"/>
              <w:left w:val="nil"/>
              <w:bottom w:val="single" w:sz="4" w:space="0" w:color="auto"/>
              <w:right w:val="single" w:sz="4" w:space="0" w:color="auto"/>
            </w:tcBorders>
            <w:shd w:val="clear" w:color="auto" w:fill="auto"/>
            <w:vAlign w:val="center"/>
            <w:hideMark/>
          </w:tcPr>
          <w:p w14:paraId="168CF14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69,0</w:t>
            </w:r>
          </w:p>
        </w:tc>
      </w:tr>
      <w:tr w:rsidR="003E533A" w:rsidRPr="00D56843" w14:paraId="066CFFA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701934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транспортного сообщения на территории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627B69D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397A07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AF4B74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1291" w:type="dxa"/>
            <w:tcBorders>
              <w:top w:val="nil"/>
              <w:left w:val="nil"/>
              <w:bottom w:val="single" w:sz="4" w:space="0" w:color="auto"/>
              <w:right w:val="single" w:sz="4" w:space="0" w:color="auto"/>
            </w:tcBorders>
            <w:shd w:val="clear" w:color="auto" w:fill="auto"/>
            <w:vAlign w:val="center"/>
            <w:hideMark/>
          </w:tcPr>
          <w:p w14:paraId="7927C66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63.0.00.00000</w:t>
            </w:r>
          </w:p>
        </w:tc>
        <w:tc>
          <w:tcPr>
            <w:tcW w:w="708" w:type="dxa"/>
            <w:tcBorders>
              <w:top w:val="nil"/>
              <w:left w:val="nil"/>
              <w:bottom w:val="single" w:sz="4" w:space="0" w:color="auto"/>
              <w:right w:val="single" w:sz="4" w:space="0" w:color="auto"/>
            </w:tcBorders>
            <w:shd w:val="clear" w:color="auto" w:fill="auto"/>
            <w:vAlign w:val="center"/>
            <w:hideMark/>
          </w:tcPr>
          <w:p w14:paraId="05F4472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75B3B5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4 665,9</w:t>
            </w:r>
          </w:p>
        </w:tc>
        <w:tc>
          <w:tcPr>
            <w:tcW w:w="1247" w:type="dxa"/>
            <w:tcBorders>
              <w:top w:val="nil"/>
              <w:left w:val="nil"/>
              <w:bottom w:val="single" w:sz="4" w:space="0" w:color="auto"/>
              <w:right w:val="single" w:sz="4" w:space="0" w:color="auto"/>
            </w:tcBorders>
            <w:shd w:val="clear" w:color="000000" w:fill="FFFFFF"/>
            <w:vAlign w:val="center"/>
            <w:hideMark/>
          </w:tcPr>
          <w:p w14:paraId="51FFBEE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3 218,3</w:t>
            </w:r>
          </w:p>
        </w:tc>
        <w:tc>
          <w:tcPr>
            <w:tcW w:w="1076" w:type="dxa"/>
            <w:tcBorders>
              <w:top w:val="nil"/>
              <w:left w:val="nil"/>
              <w:bottom w:val="single" w:sz="4" w:space="0" w:color="auto"/>
              <w:right w:val="single" w:sz="4" w:space="0" w:color="auto"/>
            </w:tcBorders>
            <w:shd w:val="clear" w:color="auto" w:fill="auto"/>
            <w:vAlign w:val="center"/>
            <w:hideMark/>
          </w:tcPr>
          <w:p w14:paraId="5B4BCFB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69,0</w:t>
            </w:r>
          </w:p>
        </w:tc>
      </w:tr>
      <w:tr w:rsidR="003E533A" w:rsidRPr="00D56843" w14:paraId="26B107A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E99089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6FEAFE3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52765C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377C55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1291" w:type="dxa"/>
            <w:tcBorders>
              <w:top w:val="nil"/>
              <w:left w:val="nil"/>
              <w:bottom w:val="single" w:sz="4" w:space="0" w:color="auto"/>
              <w:right w:val="single" w:sz="4" w:space="0" w:color="auto"/>
            </w:tcBorders>
            <w:shd w:val="clear" w:color="auto" w:fill="auto"/>
            <w:vAlign w:val="center"/>
            <w:hideMark/>
          </w:tcPr>
          <w:p w14:paraId="54D9F90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63.1.01.00000</w:t>
            </w:r>
          </w:p>
        </w:tc>
        <w:tc>
          <w:tcPr>
            <w:tcW w:w="708" w:type="dxa"/>
            <w:tcBorders>
              <w:top w:val="nil"/>
              <w:left w:val="nil"/>
              <w:bottom w:val="single" w:sz="4" w:space="0" w:color="auto"/>
              <w:right w:val="single" w:sz="4" w:space="0" w:color="auto"/>
            </w:tcBorders>
            <w:shd w:val="clear" w:color="auto" w:fill="auto"/>
            <w:vAlign w:val="center"/>
            <w:hideMark/>
          </w:tcPr>
          <w:p w14:paraId="4933C01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15CE27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2 599,2</w:t>
            </w:r>
          </w:p>
        </w:tc>
        <w:tc>
          <w:tcPr>
            <w:tcW w:w="1247" w:type="dxa"/>
            <w:tcBorders>
              <w:top w:val="nil"/>
              <w:left w:val="nil"/>
              <w:bottom w:val="single" w:sz="4" w:space="0" w:color="auto"/>
              <w:right w:val="single" w:sz="4" w:space="0" w:color="auto"/>
            </w:tcBorders>
            <w:shd w:val="clear" w:color="000000" w:fill="FFFFFF"/>
            <w:vAlign w:val="center"/>
            <w:hideMark/>
          </w:tcPr>
          <w:p w14:paraId="436893D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1 678,3</w:t>
            </w:r>
          </w:p>
        </w:tc>
        <w:tc>
          <w:tcPr>
            <w:tcW w:w="1076" w:type="dxa"/>
            <w:tcBorders>
              <w:top w:val="nil"/>
              <w:left w:val="nil"/>
              <w:bottom w:val="single" w:sz="4" w:space="0" w:color="auto"/>
              <w:right w:val="single" w:sz="4" w:space="0" w:color="auto"/>
            </w:tcBorders>
            <w:shd w:val="clear" w:color="auto" w:fill="auto"/>
            <w:vAlign w:val="center"/>
            <w:hideMark/>
          </w:tcPr>
          <w:p w14:paraId="1DFDA50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64,6</w:t>
            </w:r>
          </w:p>
        </w:tc>
      </w:tr>
      <w:tr w:rsidR="003E533A" w:rsidRPr="00D56843" w14:paraId="70093CE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07EC8F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4AF1646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9A5C32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73D3D3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1291" w:type="dxa"/>
            <w:tcBorders>
              <w:top w:val="nil"/>
              <w:left w:val="nil"/>
              <w:bottom w:val="single" w:sz="4" w:space="0" w:color="auto"/>
              <w:right w:val="single" w:sz="4" w:space="0" w:color="auto"/>
            </w:tcBorders>
            <w:shd w:val="clear" w:color="auto" w:fill="auto"/>
            <w:vAlign w:val="center"/>
            <w:hideMark/>
          </w:tcPr>
          <w:p w14:paraId="63620C5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63.1.01.00500</w:t>
            </w:r>
          </w:p>
        </w:tc>
        <w:tc>
          <w:tcPr>
            <w:tcW w:w="708" w:type="dxa"/>
            <w:tcBorders>
              <w:top w:val="nil"/>
              <w:left w:val="nil"/>
              <w:bottom w:val="single" w:sz="4" w:space="0" w:color="auto"/>
              <w:right w:val="single" w:sz="4" w:space="0" w:color="auto"/>
            </w:tcBorders>
            <w:shd w:val="clear" w:color="auto" w:fill="auto"/>
            <w:vAlign w:val="center"/>
            <w:hideMark/>
          </w:tcPr>
          <w:p w14:paraId="4381647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5F8F04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2 599,2</w:t>
            </w:r>
          </w:p>
        </w:tc>
        <w:tc>
          <w:tcPr>
            <w:tcW w:w="1247" w:type="dxa"/>
            <w:tcBorders>
              <w:top w:val="nil"/>
              <w:left w:val="nil"/>
              <w:bottom w:val="single" w:sz="4" w:space="0" w:color="auto"/>
              <w:right w:val="single" w:sz="4" w:space="0" w:color="auto"/>
            </w:tcBorders>
            <w:shd w:val="clear" w:color="000000" w:fill="FFFFFF"/>
            <w:vAlign w:val="center"/>
            <w:hideMark/>
          </w:tcPr>
          <w:p w14:paraId="4A2741C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1 678,3</w:t>
            </w:r>
          </w:p>
        </w:tc>
        <w:tc>
          <w:tcPr>
            <w:tcW w:w="1076" w:type="dxa"/>
            <w:tcBorders>
              <w:top w:val="nil"/>
              <w:left w:val="nil"/>
              <w:bottom w:val="single" w:sz="4" w:space="0" w:color="auto"/>
              <w:right w:val="single" w:sz="4" w:space="0" w:color="auto"/>
            </w:tcBorders>
            <w:shd w:val="clear" w:color="auto" w:fill="auto"/>
            <w:vAlign w:val="center"/>
            <w:hideMark/>
          </w:tcPr>
          <w:p w14:paraId="5F12D1D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64,6</w:t>
            </w:r>
          </w:p>
        </w:tc>
      </w:tr>
      <w:tr w:rsidR="003E533A" w:rsidRPr="00D56843" w14:paraId="7340FFF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D7290A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1F23768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E873DE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55DF85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1291" w:type="dxa"/>
            <w:tcBorders>
              <w:top w:val="nil"/>
              <w:left w:val="nil"/>
              <w:bottom w:val="single" w:sz="4" w:space="0" w:color="auto"/>
              <w:right w:val="single" w:sz="4" w:space="0" w:color="auto"/>
            </w:tcBorders>
            <w:shd w:val="clear" w:color="auto" w:fill="auto"/>
            <w:vAlign w:val="center"/>
            <w:hideMark/>
          </w:tcPr>
          <w:p w14:paraId="510C26D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63.1.01.00500</w:t>
            </w:r>
          </w:p>
        </w:tc>
        <w:tc>
          <w:tcPr>
            <w:tcW w:w="708" w:type="dxa"/>
            <w:tcBorders>
              <w:top w:val="nil"/>
              <w:left w:val="nil"/>
              <w:bottom w:val="single" w:sz="4" w:space="0" w:color="auto"/>
              <w:right w:val="single" w:sz="4" w:space="0" w:color="auto"/>
            </w:tcBorders>
            <w:shd w:val="clear" w:color="auto" w:fill="auto"/>
            <w:vAlign w:val="center"/>
            <w:hideMark/>
          </w:tcPr>
          <w:p w14:paraId="5A3C24F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5063A79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2 599,2</w:t>
            </w:r>
          </w:p>
        </w:tc>
        <w:tc>
          <w:tcPr>
            <w:tcW w:w="1247" w:type="dxa"/>
            <w:tcBorders>
              <w:top w:val="nil"/>
              <w:left w:val="nil"/>
              <w:bottom w:val="single" w:sz="4" w:space="0" w:color="auto"/>
              <w:right w:val="single" w:sz="4" w:space="0" w:color="auto"/>
            </w:tcBorders>
            <w:shd w:val="clear" w:color="000000" w:fill="FFFFFF"/>
            <w:vAlign w:val="center"/>
            <w:hideMark/>
          </w:tcPr>
          <w:p w14:paraId="1A20659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1 678,3</w:t>
            </w:r>
          </w:p>
        </w:tc>
        <w:tc>
          <w:tcPr>
            <w:tcW w:w="1076" w:type="dxa"/>
            <w:tcBorders>
              <w:top w:val="nil"/>
              <w:left w:val="nil"/>
              <w:bottom w:val="single" w:sz="4" w:space="0" w:color="auto"/>
              <w:right w:val="single" w:sz="4" w:space="0" w:color="auto"/>
            </w:tcBorders>
            <w:shd w:val="clear" w:color="auto" w:fill="auto"/>
            <w:vAlign w:val="center"/>
            <w:hideMark/>
          </w:tcPr>
          <w:p w14:paraId="67E5BAE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64,6</w:t>
            </w:r>
          </w:p>
        </w:tc>
      </w:tr>
      <w:tr w:rsidR="003E533A" w:rsidRPr="00D56843" w14:paraId="6E029F3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FA8C03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"Оказание поддержки, связанной с организацией транспортного обслуживания населения"</w:t>
            </w:r>
          </w:p>
        </w:tc>
        <w:tc>
          <w:tcPr>
            <w:tcW w:w="688" w:type="dxa"/>
            <w:tcBorders>
              <w:top w:val="nil"/>
              <w:left w:val="nil"/>
              <w:bottom w:val="single" w:sz="4" w:space="0" w:color="auto"/>
              <w:right w:val="single" w:sz="4" w:space="0" w:color="auto"/>
            </w:tcBorders>
            <w:shd w:val="clear" w:color="auto" w:fill="auto"/>
            <w:vAlign w:val="center"/>
            <w:hideMark/>
          </w:tcPr>
          <w:p w14:paraId="27E1A4E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68076A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955CA9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1291" w:type="dxa"/>
            <w:tcBorders>
              <w:top w:val="nil"/>
              <w:left w:val="nil"/>
              <w:bottom w:val="single" w:sz="4" w:space="0" w:color="auto"/>
              <w:right w:val="single" w:sz="4" w:space="0" w:color="auto"/>
            </w:tcBorders>
            <w:shd w:val="clear" w:color="auto" w:fill="auto"/>
            <w:vAlign w:val="center"/>
            <w:hideMark/>
          </w:tcPr>
          <w:p w14:paraId="4B4A442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63.1.03.00000</w:t>
            </w:r>
          </w:p>
        </w:tc>
        <w:tc>
          <w:tcPr>
            <w:tcW w:w="708" w:type="dxa"/>
            <w:tcBorders>
              <w:top w:val="nil"/>
              <w:left w:val="nil"/>
              <w:bottom w:val="single" w:sz="4" w:space="0" w:color="auto"/>
              <w:right w:val="single" w:sz="4" w:space="0" w:color="auto"/>
            </w:tcBorders>
            <w:shd w:val="clear" w:color="auto" w:fill="auto"/>
            <w:vAlign w:val="center"/>
            <w:hideMark/>
          </w:tcPr>
          <w:p w14:paraId="7B2617B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F6979A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2 066,7</w:t>
            </w:r>
          </w:p>
        </w:tc>
        <w:tc>
          <w:tcPr>
            <w:tcW w:w="1247" w:type="dxa"/>
            <w:tcBorders>
              <w:top w:val="nil"/>
              <w:left w:val="nil"/>
              <w:bottom w:val="single" w:sz="4" w:space="0" w:color="auto"/>
              <w:right w:val="single" w:sz="4" w:space="0" w:color="auto"/>
            </w:tcBorders>
            <w:shd w:val="clear" w:color="000000" w:fill="FFFFFF"/>
            <w:vAlign w:val="center"/>
            <w:hideMark/>
          </w:tcPr>
          <w:p w14:paraId="0C6C434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1 540,0</w:t>
            </w:r>
          </w:p>
        </w:tc>
        <w:tc>
          <w:tcPr>
            <w:tcW w:w="1076" w:type="dxa"/>
            <w:tcBorders>
              <w:top w:val="nil"/>
              <w:left w:val="nil"/>
              <w:bottom w:val="single" w:sz="4" w:space="0" w:color="auto"/>
              <w:right w:val="single" w:sz="4" w:space="0" w:color="auto"/>
            </w:tcBorders>
            <w:shd w:val="clear" w:color="auto" w:fill="auto"/>
            <w:vAlign w:val="center"/>
            <w:hideMark/>
          </w:tcPr>
          <w:p w14:paraId="305CAA6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74,5</w:t>
            </w:r>
          </w:p>
        </w:tc>
      </w:tr>
      <w:tr w:rsidR="003E533A" w:rsidRPr="00D56843" w14:paraId="19E9CCD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5A3D53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Оказание поддержки, связанной с организацией транспортного обслуживания населения</w:t>
            </w:r>
          </w:p>
        </w:tc>
        <w:tc>
          <w:tcPr>
            <w:tcW w:w="688" w:type="dxa"/>
            <w:tcBorders>
              <w:top w:val="nil"/>
              <w:left w:val="nil"/>
              <w:bottom w:val="single" w:sz="4" w:space="0" w:color="auto"/>
              <w:right w:val="single" w:sz="4" w:space="0" w:color="auto"/>
            </w:tcBorders>
            <w:shd w:val="clear" w:color="auto" w:fill="auto"/>
            <w:vAlign w:val="center"/>
            <w:hideMark/>
          </w:tcPr>
          <w:p w14:paraId="29380BD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62AA44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CEDE11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1291" w:type="dxa"/>
            <w:tcBorders>
              <w:top w:val="nil"/>
              <w:left w:val="nil"/>
              <w:bottom w:val="single" w:sz="4" w:space="0" w:color="auto"/>
              <w:right w:val="single" w:sz="4" w:space="0" w:color="auto"/>
            </w:tcBorders>
            <w:shd w:val="clear" w:color="auto" w:fill="auto"/>
            <w:vAlign w:val="center"/>
            <w:hideMark/>
          </w:tcPr>
          <w:p w14:paraId="1CE1BF6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63.1.03.S06800</w:t>
            </w:r>
          </w:p>
        </w:tc>
        <w:tc>
          <w:tcPr>
            <w:tcW w:w="708" w:type="dxa"/>
            <w:tcBorders>
              <w:top w:val="nil"/>
              <w:left w:val="nil"/>
              <w:bottom w:val="single" w:sz="4" w:space="0" w:color="auto"/>
              <w:right w:val="single" w:sz="4" w:space="0" w:color="auto"/>
            </w:tcBorders>
            <w:shd w:val="clear" w:color="auto" w:fill="auto"/>
            <w:vAlign w:val="center"/>
            <w:hideMark/>
          </w:tcPr>
          <w:p w14:paraId="1B795A5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98AA53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2 066,7</w:t>
            </w:r>
          </w:p>
        </w:tc>
        <w:tc>
          <w:tcPr>
            <w:tcW w:w="1247" w:type="dxa"/>
            <w:tcBorders>
              <w:top w:val="nil"/>
              <w:left w:val="nil"/>
              <w:bottom w:val="single" w:sz="4" w:space="0" w:color="auto"/>
              <w:right w:val="single" w:sz="4" w:space="0" w:color="auto"/>
            </w:tcBorders>
            <w:shd w:val="clear" w:color="000000" w:fill="FFFFFF"/>
            <w:vAlign w:val="center"/>
            <w:hideMark/>
          </w:tcPr>
          <w:p w14:paraId="76F166B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1 540,0</w:t>
            </w:r>
          </w:p>
        </w:tc>
        <w:tc>
          <w:tcPr>
            <w:tcW w:w="1076" w:type="dxa"/>
            <w:tcBorders>
              <w:top w:val="nil"/>
              <w:left w:val="nil"/>
              <w:bottom w:val="single" w:sz="4" w:space="0" w:color="auto"/>
              <w:right w:val="single" w:sz="4" w:space="0" w:color="auto"/>
            </w:tcBorders>
            <w:shd w:val="clear" w:color="auto" w:fill="auto"/>
            <w:vAlign w:val="center"/>
            <w:hideMark/>
          </w:tcPr>
          <w:p w14:paraId="25FDEFE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74,5</w:t>
            </w:r>
          </w:p>
        </w:tc>
      </w:tr>
      <w:tr w:rsidR="003E533A" w:rsidRPr="00D56843" w14:paraId="57D14EF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963E5A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486D8B6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D89216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0D2DDA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1291" w:type="dxa"/>
            <w:tcBorders>
              <w:top w:val="nil"/>
              <w:left w:val="nil"/>
              <w:bottom w:val="single" w:sz="4" w:space="0" w:color="auto"/>
              <w:right w:val="single" w:sz="4" w:space="0" w:color="auto"/>
            </w:tcBorders>
            <w:shd w:val="clear" w:color="auto" w:fill="auto"/>
            <w:vAlign w:val="center"/>
            <w:hideMark/>
          </w:tcPr>
          <w:p w14:paraId="348E583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63.1.03.S06800</w:t>
            </w:r>
          </w:p>
        </w:tc>
        <w:tc>
          <w:tcPr>
            <w:tcW w:w="708" w:type="dxa"/>
            <w:tcBorders>
              <w:top w:val="nil"/>
              <w:left w:val="nil"/>
              <w:bottom w:val="single" w:sz="4" w:space="0" w:color="auto"/>
              <w:right w:val="single" w:sz="4" w:space="0" w:color="auto"/>
            </w:tcBorders>
            <w:shd w:val="clear" w:color="auto" w:fill="auto"/>
            <w:vAlign w:val="center"/>
            <w:hideMark/>
          </w:tcPr>
          <w:p w14:paraId="53DA015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D71DB5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2 066,7</w:t>
            </w:r>
          </w:p>
        </w:tc>
        <w:tc>
          <w:tcPr>
            <w:tcW w:w="1247" w:type="dxa"/>
            <w:tcBorders>
              <w:top w:val="nil"/>
              <w:left w:val="nil"/>
              <w:bottom w:val="single" w:sz="4" w:space="0" w:color="auto"/>
              <w:right w:val="single" w:sz="4" w:space="0" w:color="auto"/>
            </w:tcBorders>
            <w:shd w:val="clear" w:color="000000" w:fill="FFFFFF"/>
            <w:vAlign w:val="center"/>
            <w:hideMark/>
          </w:tcPr>
          <w:p w14:paraId="43F8059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1 540,0</w:t>
            </w:r>
          </w:p>
        </w:tc>
        <w:tc>
          <w:tcPr>
            <w:tcW w:w="1076" w:type="dxa"/>
            <w:tcBorders>
              <w:top w:val="nil"/>
              <w:left w:val="nil"/>
              <w:bottom w:val="single" w:sz="4" w:space="0" w:color="auto"/>
              <w:right w:val="single" w:sz="4" w:space="0" w:color="auto"/>
            </w:tcBorders>
            <w:shd w:val="clear" w:color="auto" w:fill="auto"/>
            <w:vAlign w:val="center"/>
            <w:hideMark/>
          </w:tcPr>
          <w:p w14:paraId="1CFAAD2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74,5</w:t>
            </w:r>
          </w:p>
        </w:tc>
      </w:tr>
      <w:tr w:rsidR="003E533A" w:rsidRPr="00D56843" w14:paraId="5D208A8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3D024F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Дорожное хозяйство (дорожные фонды)</w:t>
            </w:r>
          </w:p>
        </w:tc>
        <w:tc>
          <w:tcPr>
            <w:tcW w:w="688" w:type="dxa"/>
            <w:tcBorders>
              <w:top w:val="nil"/>
              <w:left w:val="nil"/>
              <w:bottom w:val="single" w:sz="4" w:space="0" w:color="auto"/>
              <w:right w:val="single" w:sz="4" w:space="0" w:color="auto"/>
            </w:tcBorders>
            <w:shd w:val="clear" w:color="auto" w:fill="auto"/>
            <w:vAlign w:val="center"/>
            <w:hideMark/>
          </w:tcPr>
          <w:p w14:paraId="3327D90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ABD903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552BAC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01D3C5C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457FFC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EFD030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47 953,7</w:t>
            </w:r>
          </w:p>
        </w:tc>
        <w:tc>
          <w:tcPr>
            <w:tcW w:w="1247" w:type="dxa"/>
            <w:tcBorders>
              <w:top w:val="nil"/>
              <w:left w:val="nil"/>
              <w:bottom w:val="single" w:sz="4" w:space="0" w:color="auto"/>
              <w:right w:val="single" w:sz="4" w:space="0" w:color="auto"/>
            </w:tcBorders>
            <w:shd w:val="clear" w:color="000000" w:fill="FFFFFF"/>
            <w:vAlign w:val="center"/>
            <w:hideMark/>
          </w:tcPr>
          <w:p w14:paraId="3B6A5D8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10 967,6</w:t>
            </w:r>
          </w:p>
        </w:tc>
        <w:tc>
          <w:tcPr>
            <w:tcW w:w="1076" w:type="dxa"/>
            <w:tcBorders>
              <w:top w:val="nil"/>
              <w:left w:val="nil"/>
              <w:bottom w:val="single" w:sz="4" w:space="0" w:color="auto"/>
              <w:right w:val="single" w:sz="4" w:space="0" w:color="auto"/>
            </w:tcBorders>
            <w:shd w:val="clear" w:color="auto" w:fill="auto"/>
            <w:vAlign w:val="center"/>
            <w:hideMark/>
          </w:tcPr>
          <w:p w14:paraId="7A92645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22,9</w:t>
            </w:r>
          </w:p>
        </w:tc>
      </w:tr>
      <w:tr w:rsidR="003E533A" w:rsidRPr="00D56843" w14:paraId="46B11BA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46FB2A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сети автомобильных дорог общего пользования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0C25F82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7ACD1B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2BF56CF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0162D8C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64.0.00.00000</w:t>
            </w:r>
          </w:p>
        </w:tc>
        <w:tc>
          <w:tcPr>
            <w:tcW w:w="708" w:type="dxa"/>
            <w:tcBorders>
              <w:top w:val="nil"/>
              <w:left w:val="nil"/>
              <w:bottom w:val="single" w:sz="4" w:space="0" w:color="auto"/>
              <w:right w:val="single" w:sz="4" w:space="0" w:color="auto"/>
            </w:tcBorders>
            <w:shd w:val="clear" w:color="auto" w:fill="auto"/>
            <w:vAlign w:val="center"/>
            <w:hideMark/>
          </w:tcPr>
          <w:p w14:paraId="48237DA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499037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47 953,7</w:t>
            </w:r>
          </w:p>
        </w:tc>
        <w:tc>
          <w:tcPr>
            <w:tcW w:w="1247" w:type="dxa"/>
            <w:tcBorders>
              <w:top w:val="nil"/>
              <w:left w:val="nil"/>
              <w:bottom w:val="single" w:sz="4" w:space="0" w:color="auto"/>
              <w:right w:val="single" w:sz="4" w:space="0" w:color="auto"/>
            </w:tcBorders>
            <w:shd w:val="clear" w:color="auto" w:fill="auto"/>
            <w:vAlign w:val="center"/>
            <w:hideMark/>
          </w:tcPr>
          <w:p w14:paraId="4D275C6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10 967,6</w:t>
            </w:r>
          </w:p>
        </w:tc>
        <w:tc>
          <w:tcPr>
            <w:tcW w:w="1076" w:type="dxa"/>
            <w:tcBorders>
              <w:top w:val="nil"/>
              <w:left w:val="nil"/>
              <w:bottom w:val="single" w:sz="4" w:space="0" w:color="auto"/>
              <w:right w:val="single" w:sz="4" w:space="0" w:color="auto"/>
            </w:tcBorders>
            <w:shd w:val="clear" w:color="auto" w:fill="auto"/>
            <w:vAlign w:val="center"/>
            <w:hideMark/>
          </w:tcPr>
          <w:p w14:paraId="7A0FAEC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22,9</w:t>
            </w:r>
          </w:p>
        </w:tc>
      </w:tr>
      <w:tr w:rsidR="003E533A" w:rsidRPr="00D56843" w14:paraId="188DF959"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137FA0C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688" w:type="dxa"/>
            <w:tcBorders>
              <w:top w:val="nil"/>
              <w:left w:val="nil"/>
              <w:bottom w:val="single" w:sz="4" w:space="0" w:color="auto"/>
              <w:right w:val="single" w:sz="4" w:space="0" w:color="auto"/>
            </w:tcBorders>
            <w:shd w:val="clear" w:color="auto" w:fill="auto"/>
            <w:vAlign w:val="center"/>
            <w:hideMark/>
          </w:tcPr>
          <w:p w14:paraId="2247BF7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5893BE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6CCB060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43B3D5F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64.1.01.00000</w:t>
            </w:r>
          </w:p>
        </w:tc>
        <w:tc>
          <w:tcPr>
            <w:tcW w:w="708" w:type="dxa"/>
            <w:tcBorders>
              <w:top w:val="nil"/>
              <w:left w:val="nil"/>
              <w:bottom w:val="single" w:sz="4" w:space="0" w:color="auto"/>
              <w:right w:val="single" w:sz="4" w:space="0" w:color="auto"/>
            </w:tcBorders>
            <w:shd w:val="clear" w:color="000000" w:fill="FFFFFF"/>
            <w:vAlign w:val="center"/>
            <w:hideMark/>
          </w:tcPr>
          <w:p w14:paraId="6525772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9599D2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27 020,9</w:t>
            </w:r>
          </w:p>
        </w:tc>
        <w:tc>
          <w:tcPr>
            <w:tcW w:w="1247" w:type="dxa"/>
            <w:tcBorders>
              <w:top w:val="nil"/>
              <w:left w:val="nil"/>
              <w:bottom w:val="single" w:sz="4" w:space="0" w:color="auto"/>
              <w:right w:val="single" w:sz="4" w:space="0" w:color="auto"/>
            </w:tcBorders>
            <w:shd w:val="clear" w:color="000000" w:fill="FFFFFF"/>
            <w:vAlign w:val="center"/>
            <w:hideMark/>
          </w:tcPr>
          <w:p w14:paraId="2DEF275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2 133,8</w:t>
            </w:r>
          </w:p>
        </w:tc>
        <w:tc>
          <w:tcPr>
            <w:tcW w:w="1076" w:type="dxa"/>
            <w:tcBorders>
              <w:top w:val="nil"/>
              <w:left w:val="nil"/>
              <w:bottom w:val="single" w:sz="4" w:space="0" w:color="auto"/>
              <w:right w:val="single" w:sz="4" w:space="0" w:color="auto"/>
            </w:tcBorders>
            <w:shd w:val="clear" w:color="auto" w:fill="auto"/>
            <w:vAlign w:val="center"/>
            <w:hideMark/>
          </w:tcPr>
          <w:p w14:paraId="4AC5926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7,9</w:t>
            </w:r>
          </w:p>
        </w:tc>
      </w:tr>
      <w:tr w:rsidR="003E533A" w:rsidRPr="00D56843" w14:paraId="6489DF8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9A377D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688" w:type="dxa"/>
            <w:tcBorders>
              <w:top w:val="nil"/>
              <w:left w:val="nil"/>
              <w:bottom w:val="single" w:sz="4" w:space="0" w:color="auto"/>
              <w:right w:val="single" w:sz="4" w:space="0" w:color="auto"/>
            </w:tcBorders>
            <w:shd w:val="clear" w:color="auto" w:fill="auto"/>
            <w:vAlign w:val="center"/>
            <w:hideMark/>
          </w:tcPr>
          <w:p w14:paraId="2F3948E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3AE789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7544AC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17C5E16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64.1.01.S7480</w:t>
            </w:r>
          </w:p>
        </w:tc>
        <w:tc>
          <w:tcPr>
            <w:tcW w:w="708" w:type="dxa"/>
            <w:tcBorders>
              <w:top w:val="nil"/>
              <w:left w:val="nil"/>
              <w:bottom w:val="single" w:sz="4" w:space="0" w:color="auto"/>
              <w:right w:val="single" w:sz="4" w:space="0" w:color="auto"/>
            </w:tcBorders>
            <w:shd w:val="clear" w:color="000000" w:fill="FFFFFF"/>
            <w:vAlign w:val="center"/>
            <w:hideMark/>
          </w:tcPr>
          <w:p w14:paraId="1D64105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2D3CC1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27 020,9</w:t>
            </w:r>
          </w:p>
        </w:tc>
        <w:tc>
          <w:tcPr>
            <w:tcW w:w="1247" w:type="dxa"/>
            <w:tcBorders>
              <w:top w:val="nil"/>
              <w:left w:val="nil"/>
              <w:bottom w:val="single" w:sz="4" w:space="0" w:color="auto"/>
              <w:right w:val="single" w:sz="4" w:space="0" w:color="auto"/>
            </w:tcBorders>
            <w:shd w:val="clear" w:color="000000" w:fill="FFFFFF"/>
            <w:vAlign w:val="center"/>
            <w:hideMark/>
          </w:tcPr>
          <w:p w14:paraId="3249A38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2 133,8</w:t>
            </w:r>
          </w:p>
        </w:tc>
        <w:tc>
          <w:tcPr>
            <w:tcW w:w="1076" w:type="dxa"/>
            <w:tcBorders>
              <w:top w:val="nil"/>
              <w:left w:val="nil"/>
              <w:bottom w:val="single" w:sz="4" w:space="0" w:color="auto"/>
              <w:right w:val="single" w:sz="4" w:space="0" w:color="auto"/>
            </w:tcBorders>
            <w:shd w:val="clear" w:color="auto" w:fill="auto"/>
            <w:vAlign w:val="center"/>
            <w:hideMark/>
          </w:tcPr>
          <w:p w14:paraId="4E13B16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7,9</w:t>
            </w:r>
          </w:p>
        </w:tc>
      </w:tr>
      <w:tr w:rsidR="003E533A" w:rsidRPr="00D56843" w14:paraId="5D58EA1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851752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0808C9C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431213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BD34F7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749C229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64.1.01.S7480</w:t>
            </w:r>
          </w:p>
        </w:tc>
        <w:tc>
          <w:tcPr>
            <w:tcW w:w="708" w:type="dxa"/>
            <w:tcBorders>
              <w:top w:val="nil"/>
              <w:left w:val="nil"/>
              <w:bottom w:val="single" w:sz="4" w:space="0" w:color="auto"/>
              <w:right w:val="single" w:sz="4" w:space="0" w:color="auto"/>
            </w:tcBorders>
            <w:shd w:val="clear" w:color="000000" w:fill="FFFFFF"/>
            <w:vAlign w:val="center"/>
            <w:hideMark/>
          </w:tcPr>
          <w:p w14:paraId="24E86BC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37A7DB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27 020,9</w:t>
            </w:r>
          </w:p>
        </w:tc>
        <w:tc>
          <w:tcPr>
            <w:tcW w:w="1247" w:type="dxa"/>
            <w:tcBorders>
              <w:top w:val="nil"/>
              <w:left w:val="nil"/>
              <w:bottom w:val="single" w:sz="4" w:space="0" w:color="auto"/>
              <w:right w:val="single" w:sz="4" w:space="0" w:color="auto"/>
            </w:tcBorders>
            <w:shd w:val="clear" w:color="000000" w:fill="FFFFFF"/>
            <w:vAlign w:val="center"/>
            <w:hideMark/>
          </w:tcPr>
          <w:p w14:paraId="0D34BA1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2 133,8</w:t>
            </w:r>
          </w:p>
        </w:tc>
        <w:tc>
          <w:tcPr>
            <w:tcW w:w="1076" w:type="dxa"/>
            <w:tcBorders>
              <w:top w:val="nil"/>
              <w:left w:val="nil"/>
              <w:bottom w:val="single" w:sz="4" w:space="0" w:color="auto"/>
              <w:right w:val="single" w:sz="4" w:space="0" w:color="auto"/>
            </w:tcBorders>
            <w:shd w:val="clear" w:color="auto" w:fill="auto"/>
            <w:vAlign w:val="center"/>
            <w:hideMark/>
          </w:tcPr>
          <w:p w14:paraId="3AD375B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7,9</w:t>
            </w:r>
          </w:p>
        </w:tc>
      </w:tr>
      <w:tr w:rsidR="003E533A" w:rsidRPr="00D56843" w14:paraId="263DA43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1A508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688" w:type="dxa"/>
            <w:tcBorders>
              <w:top w:val="nil"/>
              <w:left w:val="nil"/>
              <w:bottom w:val="single" w:sz="4" w:space="0" w:color="auto"/>
              <w:right w:val="single" w:sz="4" w:space="0" w:color="auto"/>
            </w:tcBorders>
            <w:shd w:val="clear" w:color="auto" w:fill="auto"/>
            <w:vAlign w:val="center"/>
            <w:hideMark/>
          </w:tcPr>
          <w:p w14:paraId="0790E7E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D1E132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65D10DB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200803D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64.1.01.90640</w:t>
            </w:r>
          </w:p>
        </w:tc>
        <w:tc>
          <w:tcPr>
            <w:tcW w:w="708" w:type="dxa"/>
            <w:tcBorders>
              <w:top w:val="nil"/>
              <w:left w:val="nil"/>
              <w:bottom w:val="single" w:sz="4" w:space="0" w:color="auto"/>
              <w:right w:val="single" w:sz="4" w:space="0" w:color="auto"/>
            </w:tcBorders>
            <w:shd w:val="clear" w:color="000000" w:fill="FFFFFF"/>
            <w:vAlign w:val="center"/>
            <w:hideMark/>
          </w:tcPr>
          <w:p w14:paraId="6E8736B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44A5FB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8 019,9</w:t>
            </w:r>
          </w:p>
        </w:tc>
        <w:tc>
          <w:tcPr>
            <w:tcW w:w="1247" w:type="dxa"/>
            <w:tcBorders>
              <w:top w:val="nil"/>
              <w:left w:val="nil"/>
              <w:bottom w:val="single" w:sz="4" w:space="0" w:color="auto"/>
              <w:right w:val="single" w:sz="4" w:space="0" w:color="auto"/>
            </w:tcBorders>
            <w:shd w:val="clear" w:color="000000" w:fill="FFFFFF"/>
            <w:vAlign w:val="center"/>
            <w:hideMark/>
          </w:tcPr>
          <w:p w14:paraId="4446147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7 257,4</w:t>
            </w:r>
          </w:p>
        </w:tc>
        <w:tc>
          <w:tcPr>
            <w:tcW w:w="1076" w:type="dxa"/>
            <w:tcBorders>
              <w:top w:val="nil"/>
              <w:left w:val="nil"/>
              <w:bottom w:val="single" w:sz="4" w:space="0" w:color="auto"/>
              <w:right w:val="single" w:sz="4" w:space="0" w:color="auto"/>
            </w:tcBorders>
            <w:shd w:val="clear" w:color="auto" w:fill="auto"/>
            <w:vAlign w:val="center"/>
            <w:hideMark/>
          </w:tcPr>
          <w:p w14:paraId="4F8B18A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90,5</w:t>
            </w:r>
          </w:p>
        </w:tc>
      </w:tr>
      <w:tr w:rsidR="003E533A" w:rsidRPr="00D56843" w14:paraId="5506C16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5D0F0B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5BAFCBE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22DA5C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2C3D5C6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490E62C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64.1.01.90640</w:t>
            </w:r>
          </w:p>
        </w:tc>
        <w:tc>
          <w:tcPr>
            <w:tcW w:w="708" w:type="dxa"/>
            <w:tcBorders>
              <w:top w:val="nil"/>
              <w:left w:val="nil"/>
              <w:bottom w:val="single" w:sz="4" w:space="0" w:color="auto"/>
              <w:right w:val="single" w:sz="4" w:space="0" w:color="auto"/>
            </w:tcBorders>
            <w:shd w:val="clear" w:color="000000" w:fill="FFFFFF"/>
            <w:vAlign w:val="center"/>
            <w:hideMark/>
          </w:tcPr>
          <w:p w14:paraId="47EFBC0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30DA65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8 019,9</w:t>
            </w:r>
          </w:p>
        </w:tc>
        <w:tc>
          <w:tcPr>
            <w:tcW w:w="1247" w:type="dxa"/>
            <w:tcBorders>
              <w:top w:val="nil"/>
              <w:left w:val="nil"/>
              <w:bottom w:val="single" w:sz="4" w:space="0" w:color="auto"/>
              <w:right w:val="single" w:sz="4" w:space="0" w:color="auto"/>
            </w:tcBorders>
            <w:shd w:val="clear" w:color="000000" w:fill="FFFFFF"/>
            <w:vAlign w:val="center"/>
            <w:hideMark/>
          </w:tcPr>
          <w:p w14:paraId="4DB4631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7 257,4</w:t>
            </w:r>
          </w:p>
        </w:tc>
        <w:tc>
          <w:tcPr>
            <w:tcW w:w="1076" w:type="dxa"/>
            <w:tcBorders>
              <w:top w:val="nil"/>
              <w:left w:val="nil"/>
              <w:bottom w:val="single" w:sz="4" w:space="0" w:color="auto"/>
              <w:right w:val="single" w:sz="4" w:space="0" w:color="auto"/>
            </w:tcBorders>
            <w:shd w:val="clear" w:color="auto" w:fill="auto"/>
            <w:vAlign w:val="center"/>
            <w:hideMark/>
          </w:tcPr>
          <w:p w14:paraId="1C49C49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90,5</w:t>
            </w:r>
          </w:p>
        </w:tc>
      </w:tr>
      <w:tr w:rsidR="003E533A" w:rsidRPr="00D56843" w14:paraId="15B6557E"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F362DE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688" w:type="dxa"/>
            <w:tcBorders>
              <w:top w:val="nil"/>
              <w:left w:val="nil"/>
              <w:bottom w:val="single" w:sz="4" w:space="0" w:color="auto"/>
              <w:right w:val="single" w:sz="4" w:space="0" w:color="auto"/>
            </w:tcBorders>
            <w:shd w:val="clear" w:color="auto" w:fill="auto"/>
            <w:vAlign w:val="center"/>
            <w:hideMark/>
          </w:tcPr>
          <w:p w14:paraId="5C8C24E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770831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260F22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5C3686E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64.1.02.00000</w:t>
            </w:r>
          </w:p>
        </w:tc>
        <w:tc>
          <w:tcPr>
            <w:tcW w:w="708" w:type="dxa"/>
            <w:tcBorders>
              <w:top w:val="nil"/>
              <w:left w:val="nil"/>
              <w:bottom w:val="single" w:sz="4" w:space="0" w:color="auto"/>
              <w:right w:val="single" w:sz="4" w:space="0" w:color="auto"/>
            </w:tcBorders>
            <w:shd w:val="clear" w:color="000000" w:fill="FFFFFF"/>
            <w:vAlign w:val="center"/>
            <w:hideMark/>
          </w:tcPr>
          <w:p w14:paraId="32E12ED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3CFF64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2 300,0</w:t>
            </w:r>
          </w:p>
        </w:tc>
        <w:tc>
          <w:tcPr>
            <w:tcW w:w="1247" w:type="dxa"/>
            <w:tcBorders>
              <w:top w:val="nil"/>
              <w:left w:val="nil"/>
              <w:bottom w:val="single" w:sz="4" w:space="0" w:color="auto"/>
              <w:right w:val="single" w:sz="4" w:space="0" w:color="auto"/>
            </w:tcBorders>
            <w:shd w:val="clear" w:color="000000" w:fill="FFFFFF"/>
            <w:vAlign w:val="center"/>
            <w:hideMark/>
          </w:tcPr>
          <w:p w14:paraId="5C27F6C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695,9</w:t>
            </w:r>
          </w:p>
        </w:tc>
        <w:tc>
          <w:tcPr>
            <w:tcW w:w="1076" w:type="dxa"/>
            <w:tcBorders>
              <w:top w:val="nil"/>
              <w:left w:val="nil"/>
              <w:bottom w:val="single" w:sz="4" w:space="0" w:color="auto"/>
              <w:right w:val="single" w:sz="4" w:space="0" w:color="auto"/>
            </w:tcBorders>
            <w:shd w:val="clear" w:color="auto" w:fill="auto"/>
            <w:vAlign w:val="center"/>
            <w:hideMark/>
          </w:tcPr>
          <w:p w14:paraId="043238B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30,3</w:t>
            </w:r>
          </w:p>
        </w:tc>
      </w:tr>
      <w:tr w:rsidR="003E533A" w:rsidRPr="00D56843" w14:paraId="648C1E7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EFA7F2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688" w:type="dxa"/>
            <w:tcBorders>
              <w:top w:val="nil"/>
              <w:left w:val="nil"/>
              <w:bottom w:val="single" w:sz="4" w:space="0" w:color="auto"/>
              <w:right w:val="single" w:sz="4" w:space="0" w:color="auto"/>
            </w:tcBorders>
            <w:shd w:val="clear" w:color="auto" w:fill="auto"/>
            <w:vAlign w:val="center"/>
            <w:hideMark/>
          </w:tcPr>
          <w:p w14:paraId="3AED578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E43DE1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CACD2F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1D26B5D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64.1.02.00720</w:t>
            </w:r>
          </w:p>
        </w:tc>
        <w:tc>
          <w:tcPr>
            <w:tcW w:w="708" w:type="dxa"/>
            <w:tcBorders>
              <w:top w:val="nil"/>
              <w:left w:val="nil"/>
              <w:bottom w:val="single" w:sz="4" w:space="0" w:color="auto"/>
              <w:right w:val="single" w:sz="4" w:space="0" w:color="auto"/>
            </w:tcBorders>
            <w:shd w:val="clear" w:color="000000" w:fill="FFFFFF"/>
            <w:vAlign w:val="center"/>
            <w:hideMark/>
          </w:tcPr>
          <w:p w14:paraId="711B881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841E6E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2 300,0</w:t>
            </w:r>
          </w:p>
        </w:tc>
        <w:tc>
          <w:tcPr>
            <w:tcW w:w="1247" w:type="dxa"/>
            <w:tcBorders>
              <w:top w:val="nil"/>
              <w:left w:val="nil"/>
              <w:bottom w:val="single" w:sz="4" w:space="0" w:color="auto"/>
              <w:right w:val="single" w:sz="4" w:space="0" w:color="auto"/>
            </w:tcBorders>
            <w:shd w:val="clear" w:color="000000" w:fill="FFFFFF"/>
            <w:vAlign w:val="center"/>
            <w:hideMark/>
          </w:tcPr>
          <w:p w14:paraId="2343028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695,9</w:t>
            </w:r>
          </w:p>
        </w:tc>
        <w:tc>
          <w:tcPr>
            <w:tcW w:w="1076" w:type="dxa"/>
            <w:tcBorders>
              <w:top w:val="nil"/>
              <w:left w:val="nil"/>
              <w:bottom w:val="single" w:sz="4" w:space="0" w:color="auto"/>
              <w:right w:val="single" w:sz="4" w:space="0" w:color="auto"/>
            </w:tcBorders>
            <w:shd w:val="clear" w:color="auto" w:fill="auto"/>
            <w:vAlign w:val="center"/>
            <w:hideMark/>
          </w:tcPr>
          <w:p w14:paraId="5CC3F49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30,3</w:t>
            </w:r>
          </w:p>
        </w:tc>
      </w:tr>
      <w:tr w:rsidR="003E533A" w:rsidRPr="00D56843" w14:paraId="39B3CE8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E7AEAD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7C8F375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D4B796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37D01B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1DB7A42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64.1.02.00720</w:t>
            </w:r>
          </w:p>
        </w:tc>
        <w:tc>
          <w:tcPr>
            <w:tcW w:w="708" w:type="dxa"/>
            <w:tcBorders>
              <w:top w:val="nil"/>
              <w:left w:val="nil"/>
              <w:bottom w:val="single" w:sz="4" w:space="0" w:color="auto"/>
              <w:right w:val="single" w:sz="4" w:space="0" w:color="auto"/>
            </w:tcBorders>
            <w:shd w:val="clear" w:color="000000" w:fill="FFFFFF"/>
            <w:vAlign w:val="center"/>
            <w:hideMark/>
          </w:tcPr>
          <w:p w14:paraId="2920F13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FD19EC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2 300,0</w:t>
            </w:r>
          </w:p>
        </w:tc>
        <w:tc>
          <w:tcPr>
            <w:tcW w:w="1247" w:type="dxa"/>
            <w:tcBorders>
              <w:top w:val="nil"/>
              <w:left w:val="nil"/>
              <w:bottom w:val="single" w:sz="4" w:space="0" w:color="auto"/>
              <w:right w:val="single" w:sz="4" w:space="0" w:color="auto"/>
            </w:tcBorders>
            <w:shd w:val="clear" w:color="000000" w:fill="FFFFFF"/>
            <w:vAlign w:val="center"/>
            <w:hideMark/>
          </w:tcPr>
          <w:p w14:paraId="57C5C23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695,9</w:t>
            </w:r>
          </w:p>
        </w:tc>
        <w:tc>
          <w:tcPr>
            <w:tcW w:w="1076" w:type="dxa"/>
            <w:tcBorders>
              <w:top w:val="nil"/>
              <w:left w:val="nil"/>
              <w:bottom w:val="single" w:sz="4" w:space="0" w:color="auto"/>
              <w:right w:val="single" w:sz="4" w:space="0" w:color="auto"/>
            </w:tcBorders>
            <w:shd w:val="clear" w:color="auto" w:fill="auto"/>
            <w:vAlign w:val="center"/>
            <w:hideMark/>
          </w:tcPr>
          <w:p w14:paraId="58B8842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30,3</w:t>
            </w:r>
          </w:p>
        </w:tc>
      </w:tr>
      <w:tr w:rsidR="003E533A" w:rsidRPr="00D56843" w14:paraId="4272FF0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205CCA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"Обустройство автомобильных дорог и обеспечение условий для безопасного дорожного движения на территории Амурской области"</w:t>
            </w:r>
          </w:p>
        </w:tc>
        <w:tc>
          <w:tcPr>
            <w:tcW w:w="688" w:type="dxa"/>
            <w:tcBorders>
              <w:top w:val="nil"/>
              <w:left w:val="nil"/>
              <w:bottom w:val="single" w:sz="4" w:space="0" w:color="auto"/>
              <w:right w:val="single" w:sz="4" w:space="0" w:color="auto"/>
            </w:tcBorders>
            <w:shd w:val="clear" w:color="auto" w:fill="auto"/>
            <w:vAlign w:val="center"/>
            <w:hideMark/>
          </w:tcPr>
          <w:p w14:paraId="73891FC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E95BBF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1599B8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65B0299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64.1.04.00000</w:t>
            </w:r>
          </w:p>
        </w:tc>
        <w:tc>
          <w:tcPr>
            <w:tcW w:w="708" w:type="dxa"/>
            <w:tcBorders>
              <w:top w:val="nil"/>
              <w:left w:val="nil"/>
              <w:bottom w:val="single" w:sz="4" w:space="0" w:color="auto"/>
              <w:right w:val="single" w:sz="4" w:space="0" w:color="auto"/>
            </w:tcBorders>
            <w:shd w:val="clear" w:color="000000" w:fill="FFFFFF"/>
            <w:vAlign w:val="center"/>
            <w:hideMark/>
          </w:tcPr>
          <w:p w14:paraId="32384B6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4B10FD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2 708,3</w:t>
            </w:r>
          </w:p>
        </w:tc>
        <w:tc>
          <w:tcPr>
            <w:tcW w:w="1247" w:type="dxa"/>
            <w:tcBorders>
              <w:top w:val="nil"/>
              <w:left w:val="nil"/>
              <w:bottom w:val="single" w:sz="4" w:space="0" w:color="auto"/>
              <w:right w:val="single" w:sz="4" w:space="0" w:color="auto"/>
            </w:tcBorders>
            <w:shd w:val="clear" w:color="000000" w:fill="FFFFFF"/>
            <w:vAlign w:val="center"/>
            <w:hideMark/>
          </w:tcPr>
          <w:p w14:paraId="07B9CD7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E0C8C6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99F6B7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0AF28A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Обустройство автомобильных дорог и обеспечение условий для безопасного дорожного движения на территории Амурской области</w:t>
            </w:r>
          </w:p>
        </w:tc>
        <w:tc>
          <w:tcPr>
            <w:tcW w:w="688" w:type="dxa"/>
            <w:tcBorders>
              <w:top w:val="nil"/>
              <w:left w:val="nil"/>
              <w:bottom w:val="single" w:sz="4" w:space="0" w:color="auto"/>
              <w:right w:val="single" w:sz="4" w:space="0" w:color="auto"/>
            </w:tcBorders>
            <w:shd w:val="clear" w:color="auto" w:fill="auto"/>
            <w:vAlign w:val="center"/>
            <w:hideMark/>
          </w:tcPr>
          <w:p w14:paraId="6AB8735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12D285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C72899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5115783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64.1.04.S0180</w:t>
            </w:r>
          </w:p>
        </w:tc>
        <w:tc>
          <w:tcPr>
            <w:tcW w:w="708" w:type="dxa"/>
            <w:tcBorders>
              <w:top w:val="nil"/>
              <w:left w:val="nil"/>
              <w:bottom w:val="single" w:sz="4" w:space="0" w:color="auto"/>
              <w:right w:val="single" w:sz="4" w:space="0" w:color="auto"/>
            </w:tcBorders>
            <w:shd w:val="clear" w:color="000000" w:fill="FFFFFF"/>
            <w:vAlign w:val="center"/>
            <w:hideMark/>
          </w:tcPr>
          <w:p w14:paraId="3FB0BFE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ABEBB0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2 708,3</w:t>
            </w:r>
          </w:p>
        </w:tc>
        <w:tc>
          <w:tcPr>
            <w:tcW w:w="1247" w:type="dxa"/>
            <w:tcBorders>
              <w:top w:val="nil"/>
              <w:left w:val="nil"/>
              <w:bottom w:val="single" w:sz="4" w:space="0" w:color="auto"/>
              <w:right w:val="single" w:sz="4" w:space="0" w:color="auto"/>
            </w:tcBorders>
            <w:shd w:val="clear" w:color="000000" w:fill="FFFFFF"/>
            <w:vAlign w:val="center"/>
            <w:hideMark/>
          </w:tcPr>
          <w:p w14:paraId="021B2CD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794918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7BF4AE3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3EB98E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00552DB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EC657A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A1DB40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608F68C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64.1.04.S0180</w:t>
            </w:r>
          </w:p>
        </w:tc>
        <w:tc>
          <w:tcPr>
            <w:tcW w:w="708" w:type="dxa"/>
            <w:tcBorders>
              <w:top w:val="nil"/>
              <w:left w:val="nil"/>
              <w:bottom w:val="single" w:sz="4" w:space="0" w:color="auto"/>
              <w:right w:val="single" w:sz="4" w:space="0" w:color="auto"/>
            </w:tcBorders>
            <w:shd w:val="clear" w:color="000000" w:fill="FFFFFF"/>
            <w:vAlign w:val="center"/>
            <w:hideMark/>
          </w:tcPr>
          <w:p w14:paraId="78B348A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0F7D90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2 708,3</w:t>
            </w:r>
          </w:p>
        </w:tc>
        <w:tc>
          <w:tcPr>
            <w:tcW w:w="1247" w:type="dxa"/>
            <w:tcBorders>
              <w:top w:val="nil"/>
              <w:left w:val="nil"/>
              <w:bottom w:val="single" w:sz="4" w:space="0" w:color="auto"/>
              <w:right w:val="single" w:sz="4" w:space="0" w:color="auto"/>
            </w:tcBorders>
            <w:shd w:val="clear" w:color="000000" w:fill="FFFFFF"/>
            <w:vAlign w:val="center"/>
            <w:hideMark/>
          </w:tcPr>
          <w:p w14:paraId="0F4DED2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B8F1A6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79A11B0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4CC7B2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Основное мероприятие "Обустройство остановок для школьных маршрутов, а также освещение улично-дорожной сети населенных пунктов Амурской области"</w:t>
            </w:r>
          </w:p>
        </w:tc>
        <w:tc>
          <w:tcPr>
            <w:tcW w:w="688" w:type="dxa"/>
            <w:tcBorders>
              <w:top w:val="nil"/>
              <w:left w:val="nil"/>
              <w:bottom w:val="single" w:sz="4" w:space="0" w:color="auto"/>
              <w:right w:val="single" w:sz="4" w:space="0" w:color="auto"/>
            </w:tcBorders>
            <w:shd w:val="clear" w:color="auto" w:fill="auto"/>
            <w:vAlign w:val="center"/>
            <w:hideMark/>
          </w:tcPr>
          <w:p w14:paraId="639D54B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5C7F0A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2693B4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1A12B94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64.1.05.00000</w:t>
            </w:r>
          </w:p>
        </w:tc>
        <w:tc>
          <w:tcPr>
            <w:tcW w:w="708" w:type="dxa"/>
            <w:tcBorders>
              <w:top w:val="nil"/>
              <w:left w:val="nil"/>
              <w:bottom w:val="single" w:sz="4" w:space="0" w:color="auto"/>
              <w:right w:val="single" w:sz="4" w:space="0" w:color="auto"/>
            </w:tcBorders>
            <w:shd w:val="clear" w:color="000000" w:fill="FFFFFF"/>
            <w:vAlign w:val="center"/>
            <w:hideMark/>
          </w:tcPr>
          <w:p w14:paraId="5B5AA70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FC64D9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7 904,6</w:t>
            </w:r>
          </w:p>
        </w:tc>
        <w:tc>
          <w:tcPr>
            <w:tcW w:w="1247" w:type="dxa"/>
            <w:tcBorders>
              <w:top w:val="nil"/>
              <w:left w:val="nil"/>
              <w:bottom w:val="single" w:sz="4" w:space="0" w:color="auto"/>
              <w:right w:val="single" w:sz="4" w:space="0" w:color="auto"/>
            </w:tcBorders>
            <w:shd w:val="clear" w:color="000000" w:fill="FFFFFF"/>
            <w:vAlign w:val="center"/>
            <w:hideMark/>
          </w:tcPr>
          <w:p w14:paraId="359AC35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880,5</w:t>
            </w:r>
          </w:p>
        </w:tc>
        <w:tc>
          <w:tcPr>
            <w:tcW w:w="1076" w:type="dxa"/>
            <w:tcBorders>
              <w:top w:val="nil"/>
              <w:left w:val="nil"/>
              <w:bottom w:val="single" w:sz="4" w:space="0" w:color="auto"/>
              <w:right w:val="single" w:sz="4" w:space="0" w:color="auto"/>
            </w:tcBorders>
            <w:shd w:val="clear" w:color="auto" w:fill="auto"/>
            <w:vAlign w:val="center"/>
            <w:hideMark/>
          </w:tcPr>
          <w:p w14:paraId="0D43B5C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11,1</w:t>
            </w:r>
          </w:p>
        </w:tc>
      </w:tr>
      <w:tr w:rsidR="003E533A" w:rsidRPr="00D56843" w14:paraId="67AE90F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49610C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Обустройство остановок для школьных маршрутов, а также освещение улично-дорожной сети населенных пунктов Амурской области</w:t>
            </w:r>
          </w:p>
        </w:tc>
        <w:tc>
          <w:tcPr>
            <w:tcW w:w="688" w:type="dxa"/>
            <w:tcBorders>
              <w:top w:val="nil"/>
              <w:left w:val="nil"/>
              <w:bottom w:val="single" w:sz="4" w:space="0" w:color="auto"/>
              <w:right w:val="single" w:sz="4" w:space="0" w:color="auto"/>
            </w:tcBorders>
            <w:shd w:val="clear" w:color="auto" w:fill="auto"/>
            <w:vAlign w:val="center"/>
            <w:hideMark/>
          </w:tcPr>
          <w:p w14:paraId="7C0DFE8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FEB4EC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139DCF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63DEE42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64.1.05.S1270</w:t>
            </w:r>
          </w:p>
        </w:tc>
        <w:tc>
          <w:tcPr>
            <w:tcW w:w="708" w:type="dxa"/>
            <w:tcBorders>
              <w:top w:val="nil"/>
              <w:left w:val="nil"/>
              <w:bottom w:val="single" w:sz="4" w:space="0" w:color="auto"/>
              <w:right w:val="single" w:sz="4" w:space="0" w:color="auto"/>
            </w:tcBorders>
            <w:shd w:val="clear" w:color="000000" w:fill="FFFFFF"/>
            <w:vAlign w:val="center"/>
            <w:hideMark/>
          </w:tcPr>
          <w:p w14:paraId="78E429C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42471B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7 904,6</w:t>
            </w:r>
          </w:p>
        </w:tc>
        <w:tc>
          <w:tcPr>
            <w:tcW w:w="1247" w:type="dxa"/>
            <w:tcBorders>
              <w:top w:val="nil"/>
              <w:left w:val="nil"/>
              <w:bottom w:val="single" w:sz="4" w:space="0" w:color="auto"/>
              <w:right w:val="single" w:sz="4" w:space="0" w:color="auto"/>
            </w:tcBorders>
            <w:shd w:val="clear" w:color="000000" w:fill="FFFFFF"/>
            <w:vAlign w:val="center"/>
            <w:hideMark/>
          </w:tcPr>
          <w:p w14:paraId="652A736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880,5</w:t>
            </w:r>
          </w:p>
        </w:tc>
        <w:tc>
          <w:tcPr>
            <w:tcW w:w="1076" w:type="dxa"/>
            <w:tcBorders>
              <w:top w:val="nil"/>
              <w:left w:val="nil"/>
              <w:bottom w:val="single" w:sz="4" w:space="0" w:color="auto"/>
              <w:right w:val="single" w:sz="4" w:space="0" w:color="auto"/>
            </w:tcBorders>
            <w:shd w:val="clear" w:color="auto" w:fill="auto"/>
            <w:vAlign w:val="center"/>
            <w:hideMark/>
          </w:tcPr>
          <w:p w14:paraId="289B44E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11,1</w:t>
            </w:r>
          </w:p>
        </w:tc>
      </w:tr>
      <w:tr w:rsidR="003E533A" w:rsidRPr="00D56843" w14:paraId="76D114B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EFBCE5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0D27901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1CF637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C27FDB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353DFAE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64.1.05.S1270</w:t>
            </w:r>
          </w:p>
        </w:tc>
        <w:tc>
          <w:tcPr>
            <w:tcW w:w="708" w:type="dxa"/>
            <w:tcBorders>
              <w:top w:val="nil"/>
              <w:left w:val="nil"/>
              <w:bottom w:val="single" w:sz="4" w:space="0" w:color="auto"/>
              <w:right w:val="single" w:sz="4" w:space="0" w:color="auto"/>
            </w:tcBorders>
            <w:shd w:val="clear" w:color="000000" w:fill="FFFFFF"/>
            <w:vAlign w:val="center"/>
            <w:hideMark/>
          </w:tcPr>
          <w:p w14:paraId="25CF2F1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84E173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7 904,6</w:t>
            </w:r>
          </w:p>
        </w:tc>
        <w:tc>
          <w:tcPr>
            <w:tcW w:w="1247" w:type="dxa"/>
            <w:tcBorders>
              <w:top w:val="nil"/>
              <w:left w:val="nil"/>
              <w:bottom w:val="single" w:sz="4" w:space="0" w:color="auto"/>
              <w:right w:val="single" w:sz="4" w:space="0" w:color="auto"/>
            </w:tcBorders>
            <w:shd w:val="clear" w:color="000000" w:fill="FFFFFF"/>
            <w:vAlign w:val="center"/>
            <w:hideMark/>
          </w:tcPr>
          <w:p w14:paraId="06DC6F1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880,5</w:t>
            </w:r>
          </w:p>
        </w:tc>
        <w:tc>
          <w:tcPr>
            <w:tcW w:w="1076" w:type="dxa"/>
            <w:tcBorders>
              <w:top w:val="nil"/>
              <w:left w:val="nil"/>
              <w:bottom w:val="single" w:sz="4" w:space="0" w:color="auto"/>
              <w:right w:val="single" w:sz="4" w:space="0" w:color="auto"/>
            </w:tcBorders>
            <w:shd w:val="clear" w:color="auto" w:fill="auto"/>
            <w:vAlign w:val="center"/>
            <w:hideMark/>
          </w:tcPr>
          <w:p w14:paraId="519FB43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11,1</w:t>
            </w:r>
          </w:p>
        </w:tc>
      </w:tr>
      <w:tr w:rsidR="003E533A" w:rsidRPr="00D56843" w14:paraId="58E9100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E14AAE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688" w:type="dxa"/>
            <w:tcBorders>
              <w:top w:val="nil"/>
              <w:left w:val="nil"/>
              <w:bottom w:val="single" w:sz="4" w:space="0" w:color="auto"/>
              <w:right w:val="single" w:sz="4" w:space="0" w:color="auto"/>
            </w:tcBorders>
            <w:shd w:val="clear" w:color="auto" w:fill="auto"/>
            <w:vAlign w:val="center"/>
            <w:hideMark/>
          </w:tcPr>
          <w:p w14:paraId="09EDA55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CED5F6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9731B3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w:t>
            </w:r>
          </w:p>
        </w:tc>
        <w:tc>
          <w:tcPr>
            <w:tcW w:w="1291" w:type="dxa"/>
            <w:tcBorders>
              <w:top w:val="nil"/>
              <w:left w:val="nil"/>
              <w:bottom w:val="single" w:sz="4" w:space="0" w:color="auto"/>
              <w:right w:val="single" w:sz="4" w:space="0" w:color="auto"/>
            </w:tcBorders>
            <w:shd w:val="clear" w:color="auto" w:fill="auto"/>
            <w:vAlign w:val="center"/>
            <w:hideMark/>
          </w:tcPr>
          <w:p w14:paraId="0FE6CFA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4B879D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4269D2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1 273,3</w:t>
            </w:r>
          </w:p>
        </w:tc>
        <w:tc>
          <w:tcPr>
            <w:tcW w:w="1247" w:type="dxa"/>
            <w:tcBorders>
              <w:top w:val="nil"/>
              <w:left w:val="nil"/>
              <w:bottom w:val="single" w:sz="4" w:space="0" w:color="auto"/>
              <w:right w:val="single" w:sz="4" w:space="0" w:color="auto"/>
            </w:tcBorders>
            <w:shd w:val="clear" w:color="000000" w:fill="FFFFFF"/>
            <w:vAlign w:val="center"/>
            <w:hideMark/>
          </w:tcPr>
          <w:p w14:paraId="68677A3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4C79D4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5EAEE9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018734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МП "Развитие субъектов малого и среднего предпринимательства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450A132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E8D7BC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4D2B37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w:t>
            </w:r>
          </w:p>
        </w:tc>
        <w:tc>
          <w:tcPr>
            <w:tcW w:w="1291" w:type="dxa"/>
            <w:tcBorders>
              <w:top w:val="nil"/>
              <w:left w:val="nil"/>
              <w:bottom w:val="single" w:sz="4" w:space="0" w:color="auto"/>
              <w:right w:val="single" w:sz="4" w:space="0" w:color="auto"/>
            </w:tcBorders>
            <w:shd w:val="clear" w:color="auto" w:fill="auto"/>
            <w:vAlign w:val="center"/>
            <w:hideMark/>
          </w:tcPr>
          <w:p w14:paraId="223C008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54.0.00.00000</w:t>
            </w:r>
          </w:p>
        </w:tc>
        <w:tc>
          <w:tcPr>
            <w:tcW w:w="708" w:type="dxa"/>
            <w:tcBorders>
              <w:top w:val="nil"/>
              <w:left w:val="nil"/>
              <w:bottom w:val="single" w:sz="4" w:space="0" w:color="auto"/>
              <w:right w:val="single" w:sz="4" w:space="0" w:color="auto"/>
            </w:tcBorders>
            <w:shd w:val="clear" w:color="auto" w:fill="auto"/>
            <w:vAlign w:val="center"/>
            <w:hideMark/>
          </w:tcPr>
          <w:p w14:paraId="72EDE1A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AF6F25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773,3</w:t>
            </w:r>
          </w:p>
        </w:tc>
        <w:tc>
          <w:tcPr>
            <w:tcW w:w="1247" w:type="dxa"/>
            <w:tcBorders>
              <w:top w:val="nil"/>
              <w:left w:val="nil"/>
              <w:bottom w:val="single" w:sz="4" w:space="0" w:color="auto"/>
              <w:right w:val="single" w:sz="4" w:space="0" w:color="auto"/>
            </w:tcBorders>
            <w:shd w:val="clear" w:color="000000" w:fill="FFFFFF"/>
            <w:vAlign w:val="center"/>
            <w:hideMark/>
          </w:tcPr>
          <w:p w14:paraId="5EBB439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11C4E0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C27E077"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0CED9BC" w14:textId="189181D1"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"Поддержка и развитие субъектов малого и среднего предпринимательства, вк</w:t>
            </w:r>
            <w:r w:rsidR="000D1AEB">
              <w:rPr>
                <w:rFonts w:ascii="Times New Roman" w:eastAsia="Times New Roman" w:hAnsi="Times New Roman" w:cs="Times New Roman"/>
                <w:b/>
                <w:bCs/>
                <w:sz w:val="16"/>
                <w:szCs w:val="16"/>
                <w:lang w:eastAsia="ru-RU"/>
              </w:rPr>
              <w:t>л</w:t>
            </w:r>
            <w:r w:rsidRPr="00D56843">
              <w:rPr>
                <w:rFonts w:ascii="Times New Roman" w:eastAsia="Times New Roman" w:hAnsi="Times New Roman" w:cs="Times New Roman"/>
                <w:b/>
                <w:bCs/>
                <w:sz w:val="16"/>
                <w:szCs w:val="16"/>
                <w:lang w:eastAsia="ru-RU"/>
              </w:rPr>
              <w:t>ючая крестьянские (фермерские) х</w:t>
            </w:r>
            <w:r w:rsidR="000D1AEB">
              <w:rPr>
                <w:rFonts w:ascii="Times New Roman" w:eastAsia="Times New Roman" w:hAnsi="Times New Roman" w:cs="Times New Roman"/>
                <w:b/>
                <w:bCs/>
                <w:sz w:val="16"/>
                <w:szCs w:val="16"/>
                <w:lang w:eastAsia="ru-RU"/>
              </w:rPr>
              <w:t>о</w:t>
            </w:r>
            <w:r w:rsidRPr="00D56843">
              <w:rPr>
                <w:rFonts w:ascii="Times New Roman" w:eastAsia="Times New Roman" w:hAnsi="Times New Roman" w:cs="Times New Roman"/>
                <w:b/>
                <w:bCs/>
                <w:sz w:val="16"/>
                <w:szCs w:val="16"/>
                <w:lang w:eastAsia="ru-RU"/>
              </w:rPr>
              <w:t>зяйства"</w:t>
            </w:r>
          </w:p>
        </w:tc>
        <w:tc>
          <w:tcPr>
            <w:tcW w:w="688" w:type="dxa"/>
            <w:tcBorders>
              <w:top w:val="nil"/>
              <w:left w:val="nil"/>
              <w:bottom w:val="single" w:sz="4" w:space="0" w:color="auto"/>
              <w:right w:val="single" w:sz="4" w:space="0" w:color="auto"/>
            </w:tcBorders>
            <w:shd w:val="clear" w:color="auto" w:fill="auto"/>
            <w:vAlign w:val="center"/>
            <w:hideMark/>
          </w:tcPr>
          <w:p w14:paraId="7A83EFD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293FBB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22B9C5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w:t>
            </w:r>
          </w:p>
        </w:tc>
        <w:tc>
          <w:tcPr>
            <w:tcW w:w="1291" w:type="dxa"/>
            <w:tcBorders>
              <w:top w:val="nil"/>
              <w:left w:val="nil"/>
              <w:bottom w:val="single" w:sz="4" w:space="0" w:color="auto"/>
              <w:right w:val="single" w:sz="4" w:space="0" w:color="auto"/>
            </w:tcBorders>
            <w:shd w:val="clear" w:color="000000" w:fill="FFFFFF"/>
            <w:vAlign w:val="center"/>
            <w:hideMark/>
          </w:tcPr>
          <w:p w14:paraId="0E1912F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54.1.01.00000</w:t>
            </w:r>
          </w:p>
        </w:tc>
        <w:tc>
          <w:tcPr>
            <w:tcW w:w="708" w:type="dxa"/>
            <w:tcBorders>
              <w:top w:val="nil"/>
              <w:left w:val="nil"/>
              <w:bottom w:val="single" w:sz="4" w:space="0" w:color="auto"/>
              <w:right w:val="single" w:sz="4" w:space="0" w:color="auto"/>
            </w:tcBorders>
            <w:shd w:val="clear" w:color="000000" w:fill="FFFFFF"/>
            <w:vAlign w:val="center"/>
            <w:hideMark/>
          </w:tcPr>
          <w:p w14:paraId="72FA510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8040AB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773,3</w:t>
            </w:r>
          </w:p>
        </w:tc>
        <w:tc>
          <w:tcPr>
            <w:tcW w:w="1247" w:type="dxa"/>
            <w:tcBorders>
              <w:top w:val="nil"/>
              <w:left w:val="nil"/>
              <w:bottom w:val="single" w:sz="4" w:space="0" w:color="auto"/>
              <w:right w:val="single" w:sz="4" w:space="0" w:color="auto"/>
            </w:tcBorders>
            <w:shd w:val="clear" w:color="000000" w:fill="FFFFFF"/>
            <w:vAlign w:val="center"/>
            <w:hideMark/>
          </w:tcPr>
          <w:p w14:paraId="1E1C8BF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832490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3E03966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0DB100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Финансовая поддержка субъектов малого и среднего предпринимательства</w:t>
            </w:r>
          </w:p>
        </w:tc>
        <w:tc>
          <w:tcPr>
            <w:tcW w:w="688" w:type="dxa"/>
            <w:tcBorders>
              <w:top w:val="nil"/>
              <w:left w:val="nil"/>
              <w:bottom w:val="single" w:sz="4" w:space="0" w:color="auto"/>
              <w:right w:val="single" w:sz="4" w:space="0" w:color="auto"/>
            </w:tcBorders>
            <w:shd w:val="clear" w:color="auto" w:fill="auto"/>
            <w:vAlign w:val="center"/>
            <w:hideMark/>
          </w:tcPr>
          <w:p w14:paraId="5F03558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DF50C9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CF0A99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w:t>
            </w:r>
          </w:p>
        </w:tc>
        <w:tc>
          <w:tcPr>
            <w:tcW w:w="1291" w:type="dxa"/>
            <w:tcBorders>
              <w:top w:val="nil"/>
              <w:left w:val="nil"/>
              <w:bottom w:val="single" w:sz="4" w:space="0" w:color="auto"/>
              <w:right w:val="single" w:sz="4" w:space="0" w:color="auto"/>
            </w:tcBorders>
            <w:shd w:val="clear" w:color="000000" w:fill="FFFFFF"/>
            <w:vAlign w:val="center"/>
            <w:hideMark/>
          </w:tcPr>
          <w:p w14:paraId="17A6CA3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54.1.01.S0130</w:t>
            </w:r>
          </w:p>
        </w:tc>
        <w:tc>
          <w:tcPr>
            <w:tcW w:w="708" w:type="dxa"/>
            <w:tcBorders>
              <w:top w:val="nil"/>
              <w:left w:val="nil"/>
              <w:bottom w:val="single" w:sz="4" w:space="0" w:color="auto"/>
              <w:right w:val="single" w:sz="4" w:space="0" w:color="auto"/>
            </w:tcBorders>
            <w:shd w:val="clear" w:color="000000" w:fill="FFFFFF"/>
            <w:vAlign w:val="center"/>
            <w:hideMark/>
          </w:tcPr>
          <w:p w14:paraId="74A7867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9DDE30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773,3</w:t>
            </w:r>
          </w:p>
        </w:tc>
        <w:tc>
          <w:tcPr>
            <w:tcW w:w="1247" w:type="dxa"/>
            <w:tcBorders>
              <w:top w:val="nil"/>
              <w:left w:val="nil"/>
              <w:bottom w:val="single" w:sz="4" w:space="0" w:color="auto"/>
              <w:right w:val="single" w:sz="4" w:space="0" w:color="auto"/>
            </w:tcBorders>
            <w:shd w:val="clear" w:color="000000" w:fill="FFFFFF"/>
            <w:vAlign w:val="center"/>
            <w:hideMark/>
          </w:tcPr>
          <w:p w14:paraId="305AC00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2485D9D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A7BFE7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AAEB4B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0B5746D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E44893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650827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w:t>
            </w:r>
          </w:p>
        </w:tc>
        <w:tc>
          <w:tcPr>
            <w:tcW w:w="1291" w:type="dxa"/>
            <w:tcBorders>
              <w:top w:val="nil"/>
              <w:left w:val="nil"/>
              <w:bottom w:val="single" w:sz="4" w:space="0" w:color="auto"/>
              <w:right w:val="single" w:sz="4" w:space="0" w:color="auto"/>
            </w:tcBorders>
            <w:shd w:val="clear" w:color="000000" w:fill="FFFFFF"/>
            <w:vAlign w:val="center"/>
            <w:hideMark/>
          </w:tcPr>
          <w:p w14:paraId="29A991E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54.1.01.S0130</w:t>
            </w:r>
          </w:p>
        </w:tc>
        <w:tc>
          <w:tcPr>
            <w:tcW w:w="708" w:type="dxa"/>
            <w:tcBorders>
              <w:top w:val="nil"/>
              <w:left w:val="nil"/>
              <w:bottom w:val="single" w:sz="4" w:space="0" w:color="auto"/>
              <w:right w:val="single" w:sz="4" w:space="0" w:color="auto"/>
            </w:tcBorders>
            <w:shd w:val="clear" w:color="000000" w:fill="FFFFFF"/>
            <w:vAlign w:val="center"/>
            <w:hideMark/>
          </w:tcPr>
          <w:p w14:paraId="69501F9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41D9C72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773,3</w:t>
            </w:r>
          </w:p>
        </w:tc>
        <w:tc>
          <w:tcPr>
            <w:tcW w:w="1247" w:type="dxa"/>
            <w:tcBorders>
              <w:top w:val="nil"/>
              <w:left w:val="nil"/>
              <w:bottom w:val="single" w:sz="4" w:space="0" w:color="auto"/>
              <w:right w:val="single" w:sz="4" w:space="0" w:color="auto"/>
            </w:tcBorders>
            <w:shd w:val="clear" w:color="000000" w:fill="FFFFFF"/>
            <w:vAlign w:val="center"/>
            <w:hideMark/>
          </w:tcPr>
          <w:p w14:paraId="5ABA7D2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F5F6A4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1E5DC43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1DE775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"Эффективное управление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1E96445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5C791E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433E59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w:t>
            </w:r>
          </w:p>
        </w:tc>
        <w:tc>
          <w:tcPr>
            <w:tcW w:w="1291" w:type="dxa"/>
            <w:tcBorders>
              <w:top w:val="nil"/>
              <w:left w:val="nil"/>
              <w:bottom w:val="single" w:sz="4" w:space="0" w:color="auto"/>
              <w:right w:val="single" w:sz="4" w:space="0" w:color="auto"/>
            </w:tcBorders>
            <w:shd w:val="clear" w:color="auto" w:fill="auto"/>
            <w:vAlign w:val="center"/>
            <w:hideMark/>
          </w:tcPr>
          <w:p w14:paraId="65FA9F1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60.0.00.00000</w:t>
            </w:r>
          </w:p>
        </w:tc>
        <w:tc>
          <w:tcPr>
            <w:tcW w:w="708" w:type="dxa"/>
            <w:tcBorders>
              <w:top w:val="nil"/>
              <w:left w:val="nil"/>
              <w:bottom w:val="single" w:sz="4" w:space="0" w:color="auto"/>
              <w:right w:val="single" w:sz="4" w:space="0" w:color="auto"/>
            </w:tcBorders>
            <w:shd w:val="clear" w:color="000000" w:fill="FFFFFF"/>
            <w:vAlign w:val="center"/>
            <w:hideMark/>
          </w:tcPr>
          <w:p w14:paraId="5AB58CF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1EDE39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1E417F2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1B8172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3760720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E3CFB3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"Разработка документов территориального планирования"</w:t>
            </w:r>
          </w:p>
        </w:tc>
        <w:tc>
          <w:tcPr>
            <w:tcW w:w="688" w:type="dxa"/>
            <w:tcBorders>
              <w:top w:val="nil"/>
              <w:left w:val="nil"/>
              <w:bottom w:val="single" w:sz="4" w:space="0" w:color="auto"/>
              <w:right w:val="single" w:sz="4" w:space="0" w:color="auto"/>
            </w:tcBorders>
            <w:shd w:val="clear" w:color="auto" w:fill="auto"/>
            <w:vAlign w:val="center"/>
            <w:hideMark/>
          </w:tcPr>
          <w:p w14:paraId="547D941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0A80C6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9F0AC8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w:t>
            </w:r>
          </w:p>
        </w:tc>
        <w:tc>
          <w:tcPr>
            <w:tcW w:w="1291" w:type="dxa"/>
            <w:tcBorders>
              <w:top w:val="nil"/>
              <w:left w:val="nil"/>
              <w:bottom w:val="single" w:sz="4" w:space="0" w:color="auto"/>
              <w:right w:val="single" w:sz="4" w:space="0" w:color="auto"/>
            </w:tcBorders>
            <w:shd w:val="clear" w:color="000000" w:fill="FFFFFF"/>
            <w:vAlign w:val="center"/>
            <w:hideMark/>
          </w:tcPr>
          <w:p w14:paraId="21177A1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60.6.01.00000</w:t>
            </w:r>
          </w:p>
        </w:tc>
        <w:tc>
          <w:tcPr>
            <w:tcW w:w="708" w:type="dxa"/>
            <w:tcBorders>
              <w:top w:val="nil"/>
              <w:left w:val="nil"/>
              <w:bottom w:val="single" w:sz="4" w:space="0" w:color="auto"/>
              <w:right w:val="single" w:sz="4" w:space="0" w:color="auto"/>
            </w:tcBorders>
            <w:shd w:val="clear" w:color="000000" w:fill="FFFFFF"/>
            <w:vAlign w:val="center"/>
            <w:hideMark/>
          </w:tcPr>
          <w:p w14:paraId="1CB4272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64F496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6AC0CC4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169153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6B4B64D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A03E24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Основное мероприятие "Мероприятия по разработке документов территориального планирования"</w:t>
            </w:r>
          </w:p>
        </w:tc>
        <w:tc>
          <w:tcPr>
            <w:tcW w:w="688" w:type="dxa"/>
            <w:tcBorders>
              <w:top w:val="nil"/>
              <w:left w:val="nil"/>
              <w:bottom w:val="single" w:sz="4" w:space="0" w:color="auto"/>
              <w:right w:val="single" w:sz="4" w:space="0" w:color="auto"/>
            </w:tcBorders>
            <w:shd w:val="clear" w:color="auto" w:fill="auto"/>
            <w:vAlign w:val="center"/>
            <w:hideMark/>
          </w:tcPr>
          <w:p w14:paraId="520C40F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B24292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54BA19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w:t>
            </w:r>
          </w:p>
        </w:tc>
        <w:tc>
          <w:tcPr>
            <w:tcW w:w="1291" w:type="dxa"/>
            <w:tcBorders>
              <w:top w:val="nil"/>
              <w:left w:val="nil"/>
              <w:bottom w:val="single" w:sz="4" w:space="0" w:color="auto"/>
              <w:right w:val="single" w:sz="4" w:space="0" w:color="auto"/>
            </w:tcBorders>
            <w:shd w:val="clear" w:color="000000" w:fill="FFFFFF"/>
            <w:vAlign w:val="center"/>
            <w:hideMark/>
          </w:tcPr>
          <w:p w14:paraId="7182472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60.6.01.20040</w:t>
            </w:r>
          </w:p>
        </w:tc>
        <w:tc>
          <w:tcPr>
            <w:tcW w:w="708" w:type="dxa"/>
            <w:tcBorders>
              <w:top w:val="nil"/>
              <w:left w:val="nil"/>
              <w:bottom w:val="single" w:sz="4" w:space="0" w:color="auto"/>
              <w:right w:val="single" w:sz="4" w:space="0" w:color="auto"/>
            </w:tcBorders>
            <w:shd w:val="clear" w:color="000000" w:fill="FFFFFF"/>
            <w:vAlign w:val="center"/>
            <w:hideMark/>
          </w:tcPr>
          <w:p w14:paraId="2DF0EA1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E51CB2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72EC4E1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E7DCDC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183E9B3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66966F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Мероприятия по разработке документов территориального планирования</w:t>
            </w:r>
          </w:p>
        </w:tc>
        <w:tc>
          <w:tcPr>
            <w:tcW w:w="688" w:type="dxa"/>
            <w:tcBorders>
              <w:top w:val="nil"/>
              <w:left w:val="nil"/>
              <w:bottom w:val="single" w:sz="4" w:space="0" w:color="auto"/>
              <w:right w:val="single" w:sz="4" w:space="0" w:color="auto"/>
            </w:tcBorders>
            <w:shd w:val="clear" w:color="auto" w:fill="auto"/>
            <w:vAlign w:val="center"/>
            <w:hideMark/>
          </w:tcPr>
          <w:p w14:paraId="549F4B1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E0FE6B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3134AB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w:t>
            </w:r>
          </w:p>
        </w:tc>
        <w:tc>
          <w:tcPr>
            <w:tcW w:w="1291" w:type="dxa"/>
            <w:tcBorders>
              <w:top w:val="nil"/>
              <w:left w:val="nil"/>
              <w:bottom w:val="single" w:sz="4" w:space="0" w:color="auto"/>
              <w:right w:val="single" w:sz="4" w:space="0" w:color="auto"/>
            </w:tcBorders>
            <w:shd w:val="clear" w:color="000000" w:fill="FFFFFF"/>
            <w:vAlign w:val="center"/>
            <w:hideMark/>
          </w:tcPr>
          <w:p w14:paraId="5625D33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60.6.01.20040</w:t>
            </w:r>
          </w:p>
        </w:tc>
        <w:tc>
          <w:tcPr>
            <w:tcW w:w="708" w:type="dxa"/>
            <w:tcBorders>
              <w:top w:val="nil"/>
              <w:left w:val="nil"/>
              <w:bottom w:val="single" w:sz="4" w:space="0" w:color="auto"/>
              <w:right w:val="single" w:sz="4" w:space="0" w:color="auto"/>
            </w:tcBorders>
            <w:shd w:val="clear" w:color="000000" w:fill="FFFFFF"/>
            <w:vAlign w:val="center"/>
            <w:hideMark/>
          </w:tcPr>
          <w:p w14:paraId="0424366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C46DB7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455E2ED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938847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074C3A3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4D4E8C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66F3717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45595A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25B58A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w:t>
            </w:r>
          </w:p>
        </w:tc>
        <w:tc>
          <w:tcPr>
            <w:tcW w:w="1291" w:type="dxa"/>
            <w:tcBorders>
              <w:top w:val="nil"/>
              <w:left w:val="nil"/>
              <w:bottom w:val="single" w:sz="4" w:space="0" w:color="auto"/>
              <w:right w:val="single" w:sz="4" w:space="0" w:color="auto"/>
            </w:tcBorders>
            <w:shd w:val="clear" w:color="000000" w:fill="FFFFFF"/>
            <w:vAlign w:val="center"/>
            <w:hideMark/>
          </w:tcPr>
          <w:p w14:paraId="0564B37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60.6.01.20040</w:t>
            </w:r>
          </w:p>
        </w:tc>
        <w:tc>
          <w:tcPr>
            <w:tcW w:w="708" w:type="dxa"/>
            <w:tcBorders>
              <w:top w:val="nil"/>
              <w:left w:val="nil"/>
              <w:bottom w:val="single" w:sz="4" w:space="0" w:color="auto"/>
              <w:right w:val="single" w:sz="4" w:space="0" w:color="auto"/>
            </w:tcBorders>
            <w:shd w:val="clear" w:color="000000" w:fill="FFFFFF"/>
            <w:vAlign w:val="center"/>
            <w:hideMark/>
          </w:tcPr>
          <w:p w14:paraId="0346C4C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CF845F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6BA05E4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24E0CC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1C3CC6C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262B56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Жилищно-коммунальное хозяйство</w:t>
            </w:r>
          </w:p>
        </w:tc>
        <w:tc>
          <w:tcPr>
            <w:tcW w:w="688" w:type="dxa"/>
            <w:tcBorders>
              <w:top w:val="nil"/>
              <w:left w:val="nil"/>
              <w:bottom w:val="single" w:sz="4" w:space="0" w:color="auto"/>
              <w:right w:val="single" w:sz="4" w:space="0" w:color="auto"/>
            </w:tcBorders>
            <w:shd w:val="clear" w:color="auto" w:fill="auto"/>
            <w:vAlign w:val="center"/>
            <w:hideMark/>
          </w:tcPr>
          <w:p w14:paraId="6FD6750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154236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3DE51A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62F022F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17AB57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B8FD47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325 148,4</w:t>
            </w:r>
          </w:p>
        </w:tc>
        <w:tc>
          <w:tcPr>
            <w:tcW w:w="1247" w:type="dxa"/>
            <w:tcBorders>
              <w:top w:val="nil"/>
              <w:left w:val="nil"/>
              <w:bottom w:val="single" w:sz="4" w:space="0" w:color="auto"/>
              <w:right w:val="single" w:sz="4" w:space="0" w:color="auto"/>
            </w:tcBorders>
            <w:shd w:val="clear" w:color="000000" w:fill="FFFFFF"/>
            <w:vAlign w:val="center"/>
            <w:hideMark/>
          </w:tcPr>
          <w:p w14:paraId="67D5E0D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122 335,8</w:t>
            </w:r>
          </w:p>
        </w:tc>
        <w:tc>
          <w:tcPr>
            <w:tcW w:w="1076" w:type="dxa"/>
            <w:tcBorders>
              <w:top w:val="nil"/>
              <w:left w:val="nil"/>
              <w:bottom w:val="single" w:sz="4" w:space="0" w:color="auto"/>
              <w:right w:val="single" w:sz="4" w:space="0" w:color="auto"/>
            </w:tcBorders>
            <w:shd w:val="clear" w:color="auto" w:fill="auto"/>
            <w:vAlign w:val="center"/>
            <w:hideMark/>
          </w:tcPr>
          <w:p w14:paraId="131EB61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37,6</w:t>
            </w:r>
          </w:p>
        </w:tc>
      </w:tr>
      <w:tr w:rsidR="003E533A" w:rsidRPr="00D56843" w14:paraId="59D20AE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2A3B1F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Жилищное хозяйство</w:t>
            </w:r>
          </w:p>
        </w:tc>
        <w:tc>
          <w:tcPr>
            <w:tcW w:w="688" w:type="dxa"/>
            <w:tcBorders>
              <w:top w:val="nil"/>
              <w:left w:val="nil"/>
              <w:bottom w:val="single" w:sz="4" w:space="0" w:color="auto"/>
              <w:right w:val="single" w:sz="4" w:space="0" w:color="auto"/>
            </w:tcBorders>
            <w:shd w:val="clear" w:color="auto" w:fill="auto"/>
            <w:vAlign w:val="center"/>
            <w:hideMark/>
          </w:tcPr>
          <w:p w14:paraId="3CF018F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1FB993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C30F39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4CFE05A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82BC60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259367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1 240,0</w:t>
            </w:r>
          </w:p>
        </w:tc>
        <w:tc>
          <w:tcPr>
            <w:tcW w:w="1247" w:type="dxa"/>
            <w:tcBorders>
              <w:top w:val="nil"/>
              <w:left w:val="nil"/>
              <w:bottom w:val="single" w:sz="4" w:space="0" w:color="auto"/>
              <w:right w:val="single" w:sz="4" w:space="0" w:color="auto"/>
            </w:tcBorders>
            <w:shd w:val="clear" w:color="000000" w:fill="FFFFFF"/>
            <w:vAlign w:val="center"/>
            <w:hideMark/>
          </w:tcPr>
          <w:p w14:paraId="438B3BF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896,5</w:t>
            </w:r>
          </w:p>
        </w:tc>
        <w:tc>
          <w:tcPr>
            <w:tcW w:w="1076" w:type="dxa"/>
            <w:tcBorders>
              <w:top w:val="nil"/>
              <w:left w:val="nil"/>
              <w:bottom w:val="single" w:sz="4" w:space="0" w:color="auto"/>
              <w:right w:val="single" w:sz="4" w:space="0" w:color="auto"/>
            </w:tcBorders>
            <w:shd w:val="clear" w:color="auto" w:fill="auto"/>
            <w:vAlign w:val="center"/>
            <w:hideMark/>
          </w:tcPr>
          <w:p w14:paraId="4F891AB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72,3</w:t>
            </w:r>
          </w:p>
        </w:tc>
      </w:tr>
      <w:tr w:rsidR="003E533A" w:rsidRPr="00D56843" w14:paraId="74E0827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9FA5EB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"Переселение граждан из аварийного жилищного - фонда на территории Завитинского муниципального округа на 2022- 2026 годы"</w:t>
            </w:r>
          </w:p>
        </w:tc>
        <w:tc>
          <w:tcPr>
            <w:tcW w:w="688" w:type="dxa"/>
            <w:tcBorders>
              <w:top w:val="nil"/>
              <w:left w:val="nil"/>
              <w:bottom w:val="single" w:sz="4" w:space="0" w:color="auto"/>
              <w:right w:val="single" w:sz="4" w:space="0" w:color="auto"/>
            </w:tcBorders>
            <w:shd w:val="clear" w:color="auto" w:fill="auto"/>
            <w:vAlign w:val="center"/>
            <w:hideMark/>
          </w:tcPr>
          <w:p w14:paraId="4510A84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B13F00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6EB0BC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72300B6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65.0.00.00000</w:t>
            </w:r>
          </w:p>
        </w:tc>
        <w:tc>
          <w:tcPr>
            <w:tcW w:w="708" w:type="dxa"/>
            <w:tcBorders>
              <w:top w:val="nil"/>
              <w:left w:val="nil"/>
              <w:bottom w:val="single" w:sz="4" w:space="0" w:color="auto"/>
              <w:right w:val="single" w:sz="4" w:space="0" w:color="auto"/>
            </w:tcBorders>
            <w:shd w:val="clear" w:color="auto" w:fill="auto"/>
            <w:vAlign w:val="center"/>
            <w:hideMark/>
          </w:tcPr>
          <w:p w14:paraId="3832C2D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E698A2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1 240,0</w:t>
            </w:r>
          </w:p>
        </w:tc>
        <w:tc>
          <w:tcPr>
            <w:tcW w:w="1247" w:type="dxa"/>
            <w:tcBorders>
              <w:top w:val="nil"/>
              <w:left w:val="nil"/>
              <w:bottom w:val="single" w:sz="4" w:space="0" w:color="auto"/>
              <w:right w:val="single" w:sz="4" w:space="0" w:color="auto"/>
            </w:tcBorders>
            <w:shd w:val="clear" w:color="auto" w:fill="auto"/>
            <w:vAlign w:val="center"/>
            <w:hideMark/>
          </w:tcPr>
          <w:p w14:paraId="01E597B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896,5</w:t>
            </w:r>
          </w:p>
        </w:tc>
        <w:tc>
          <w:tcPr>
            <w:tcW w:w="1076" w:type="dxa"/>
            <w:tcBorders>
              <w:top w:val="nil"/>
              <w:left w:val="nil"/>
              <w:bottom w:val="single" w:sz="4" w:space="0" w:color="auto"/>
              <w:right w:val="single" w:sz="4" w:space="0" w:color="auto"/>
            </w:tcBorders>
            <w:shd w:val="clear" w:color="auto" w:fill="auto"/>
            <w:vAlign w:val="center"/>
            <w:hideMark/>
          </w:tcPr>
          <w:p w14:paraId="5FF92A8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72,3</w:t>
            </w:r>
          </w:p>
        </w:tc>
      </w:tr>
      <w:tr w:rsidR="003E533A" w:rsidRPr="00D56843" w14:paraId="3D0804F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3F9D36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"Ремонт освободившегося муниципального жилья для переселения граждан из аварийного МКД"</w:t>
            </w:r>
          </w:p>
        </w:tc>
        <w:tc>
          <w:tcPr>
            <w:tcW w:w="688" w:type="dxa"/>
            <w:tcBorders>
              <w:top w:val="nil"/>
              <w:left w:val="nil"/>
              <w:bottom w:val="single" w:sz="4" w:space="0" w:color="auto"/>
              <w:right w:val="single" w:sz="4" w:space="0" w:color="auto"/>
            </w:tcBorders>
            <w:shd w:val="clear" w:color="auto" w:fill="auto"/>
            <w:vAlign w:val="center"/>
            <w:hideMark/>
          </w:tcPr>
          <w:p w14:paraId="02306EB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7150B5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D61222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2676A2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65.1.01.00000</w:t>
            </w:r>
          </w:p>
        </w:tc>
        <w:tc>
          <w:tcPr>
            <w:tcW w:w="708" w:type="dxa"/>
            <w:tcBorders>
              <w:top w:val="nil"/>
              <w:left w:val="nil"/>
              <w:bottom w:val="single" w:sz="4" w:space="0" w:color="auto"/>
              <w:right w:val="single" w:sz="4" w:space="0" w:color="auto"/>
            </w:tcBorders>
            <w:shd w:val="clear" w:color="auto" w:fill="auto"/>
            <w:vAlign w:val="center"/>
            <w:hideMark/>
          </w:tcPr>
          <w:p w14:paraId="446091B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7C4009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200,0</w:t>
            </w:r>
          </w:p>
        </w:tc>
        <w:tc>
          <w:tcPr>
            <w:tcW w:w="1247" w:type="dxa"/>
            <w:tcBorders>
              <w:top w:val="nil"/>
              <w:left w:val="nil"/>
              <w:bottom w:val="single" w:sz="4" w:space="0" w:color="auto"/>
              <w:right w:val="single" w:sz="4" w:space="0" w:color="auto"/>
            </w:tcBorders>
            <w:shd w:val="clear" w:color="000000" w:fill="FFFFFF"/>
            <w:vAlign w:val="center"/>
            <w:hideMark/>
          </w:tcPr>
          <w:p w14:paraId="455851A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841BD4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72B51D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7B286C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Ремонт освободившегося муниципального жилья для переселения граждан из аварийного МКД</w:t>
            </w:r>
          </w:p>
        </w:tc>
        <w:tc>
          <w:tcPr>
            <w:tcW w:w="688" w:type="dxa"/>
            <w:tcBorders>
              <w:top w:val="nil"/>
              <w:left w:val="nil"/>
              <w:bottom w:val="single" w:sz="4" w:space="0" w:color="auto"/>
              <w:right w:val="single" w:sz="4" w:space="0" w:color="auto"/>
            </w:tcBorders>
            <w:shd w:val="clear" w:color="auto" w:fill="auto"/>
            <w:vAlign w:val="center"/>
            <w:hideMark/>
          </w:tcPr>
          <w:p w14:paraId="16EABDA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67B165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B161EC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1AA7206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65.1.01.10010</w:t>
            </w:r>
          </w:p>
        </w:tc>
        <w:tc>
          <w:tcPr>
            <w:tcW w:w="708" w:type="dxa"/>
            <w:tcBorders>
              <w:top w:val="nil"/>
              <w:left w:val="nil"/>
              <w:bottom w:val="single" w:sz="4" w:space="0" w:color="auto"/>
              <w:right w:val="single" w:sz="4" w:space="0" w:color="auto"/>
            </w:tcBorders>
            <w:shd w:val="clear" w:color="auto" w:fill="auto"/>
            <w:vAlign w:val="center"/>
            <w:hideMark/>
          </w:tcPr>
          <w:p w14:paraId="1892786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6225D6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200,0</w:t>
            </w:r>
          </w:p>
        </w:tc>
        <w:tc>
          <w:tcPr>
            <w:tcW w:w="1247" w:type="dxa"/>
            <w:tcBorders>
              <w:top w:val="nil"/>
              <w:left w:val="nil"/>
              <w:bottom w:val="single" w:sz="4" w:space="0" w:color="auto"/>
              <w:right w:val="single" w:sz="4" w:space="0" w:color="auto"/>
            </w:tcBorders>
            <w:shd w:val="clear" w:color="000000" w:fill="FFFFFF"/>
            <w:vAlign w:val="center"/>
            <w:hideMark/>
          </w:tcPr>
          <w:p w14:paraId="2F667C5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9BD888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00A22BA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3F0C60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26E9071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4C167A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AB14B6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1EA685F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65.1.01.10010</w:t>
            </w:r>
          </w:p>
        </w:tc>
        <w:tc>
          <w:tcPr>
            <w:tcW w:w="708" w:type="dxa"/>
            <w:tcBorders>
              <w:top w:val="nil"/>
              <w:left w:val="nil"/>
              <w:bottom w:val="single" w:sz="4" w:space="0" w:color="auto"/>
              <w:right w:val="single" w:sz="4" w:space="0" w:color="auto"/>
            </w:tcBorders>
            <w:shd w:val="clear" w:color="auto" w:fill="auto"/>
            <w:vAlign w:val="center"/>
            <w:hideMark/>
          </w:tcPr>
          <w:p w14:paraId="756D01A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71E5701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200,0</w:t>
            </w:r>
          </w:p>
        </w:tc>
        <w:tc>
          <w:tcPr>
            <w:tcW w:w="1247" w:type="dxa"/>
            <w:tcBorders>
              <w:top w:val="nil"/>
              <w:left w:val="nil"/>
              <w:bottom w:val="single" w:sz="4" w:space="0" w:color="auto"/>
              <w:right w:val="single" w:sz="4" w:space="0" w:color="auto"/>
            </w:tcBorders>
            <w:shd w:val="clear" w:color="000000" w:fill="FFFFFF"/>
            <w:vAlign w:val="center"/>
            <w:hideMark/>
          </w:tcPr>
          <w:p w14:paraId="0A09BEC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2E7C5F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7128197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871BC3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688" w:type="dxa"/>
            <w:tcBorders>
              <w:top w:val="nil"/>
              <w:left w:val="nil"/>
              <w:bottom w:val="single" w:sz="4" w:space="0" w:color="auto"/>
              <w:right w:val="single" w:sz="4" w:space="0" w:color="auto"/>
            </w:tcBorders>
            <w:shd w:val="clear" w:color="auto" w:fill="auto"/>
            <w:vAlign w:val="center"/>
            <w:hideMark/>
          </w:tcPr>
          <w:p w14:paraId="6E4DC72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8DDBAD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D55D99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51896FF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65.1.02.00000</w:t>
            </w:r>
          </w:p>
        </w:tc>
        <w:tc>
          <w:tcPr>
            <w:tcW w:w="708" w:type="dxa"/>
            <w:tcBorders>
              <w:top w:val="nil"/>
              <w:left w:val="nil"/>
              <w:bottom w:val="single" w:sz="4" w:space="0" w:color="auto"/>
              <w:right w:val="single" w:sz="4" w:space="0" w:color="auto"/>
            </w:tcBorders>
            <w:shd w:val="clear" w:color="auto" w:fill="auto"/>
            <w:vAlign w:val="center"/>
            <w:hideMark/>
          </w:tcPr>
          <w:p w14:paraId="209A199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2D4D08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494FE17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15,0</w:t>
            </w:r>
          </w:p>
        </w:tc>
        <w:tc>
          <w:tcPr>
            <w:tcW w:w="1076" w:type="dxa"/>
            <w:tcBorders>
              <w:top w:val="nil"/>
              <w:left w:val="nil"/>
              <w:bottom w:val="single" w:sz="4" w:space="0" w:color="auto"/>
              <w:right w:val="single" w:sz="4" w:space="0" w:color="auto"/>
            </w:tcBorders>
            <w:shd w:val="clear" w:color="auto" w:fill="auto"/>
            <w:vAlign w:val="center"/>
            <w:hideMark/>
          </w:tcPr>
          <w:p w14:paraId="1889950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15,0</w:t>
            </w:r>
          </w:p>
        </w:tc>
      </w:tr>
      <w:tr w:rsidR="003E533A" w:rsidRPr="00D56843" w14:paraId="658D287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A65F33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688" w:type="dxa"/>
            <w:tcBorders>
              <w:top w:val="nil"/>
              <w:left w:val="nil"/>
              <w:bottom w:val="single" w:sz="4" w:space="0" w:color="auto"/>
              <w:right w:val="single" w:sz="4" w:space="0" w:color="auto"/>
            </w:tcBorders>
            <w:shd w:val="clear" w:color="auto" w:fill="auto"/>
            <w:vAlign w:val="center"/>
            <w:hideMark/>
          </w:tcPr>
          <w:p w14:paraId="242FC6D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7ECF63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8AF2F7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3BDCA7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65.1.02.10020</w:t>
            </w:r>
          </w:p>
        </w:tc>
        <w:tc>
          <w:tcPr>
            <w:tcW w:w="708" w:type="dxa"/>
            <w:tcBorders>
              <w:top w:val="nil"/>
              <w:left w:val="nil"/>
              <w:bottom w:val="single" w:sz="4" w:space="0" w:color="auto"/>
              <w:right w:val="single" w:sz="4" w:space="0" w:color="auto"/>
            </w:tcBorders>
            <w:shd w:val="clear" w:color="auto" w:fill="auto"/>
            <w:vAlign w:val="center"/>
            <w:hideMark/>
          </w:tcPr>
          <w:p w14:paraId="130E15D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E67EF2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144EB18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15,0</w:t>
            </w:r>
          </w:p>
        </w:tc>
        <w:tc>
          <w:tcPr>
            <w:tcW w:w="1076" w:type="dxa"/>
            <w:tcBorders>
              <w:top w:val="nil"/>
              <w:left w:val="nil"/>
              <w:bottom w:val="single" w:sz="4" w:space="0" w:color="auto"/>
              <w:right w:val="single" w:sz="4" w:space="0" w:color="auto"/>
            </w:tcBorders>
            <w:shd w:val="clear" w:color="auto" w:fill="auto"/>
            <w:vAlign w:val="center"/>
            <w:hideMark/>
          </w:tcPr>
          <w:p w14:paraId="29FCE29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15,0</w:t>
            </w:r>
          </w:p>
        </w:tc>
      </w:tr>
      <w:tr w:rsidR="003E533A" w:rsidRPr="00D56843" w14:paraId="180C9E0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3577D1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E666C8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A5DCE5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BC2612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2B153AA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65.1.02.10020</w:t>
            </w:r>
          </w:p>
        </w:tc>
        <w:tc>
          <w:tcPr>
            <w:tcW w:w="708" w:type="dxa"/>
            <w:tcBorders>
              <w:top w:val="nil"/>
              <w:left w:val="nil"/>
              <w:bottom w:val="single" w:sz="4" w:space="0" w:color="auto"/>
              <w:right w:val="single" w:sz="4" w:space="0" w:color="auto"/>
            </w:tcBorders>
            <w:shd w:val="clear" w:color="auto" w:fill="auto"/>
            <w:vAlign w:val="center"/>
            <w:hideMark/>
          </w:tcPr>
          <w:p w14:paraId="687808A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FF2109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64745E9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15,0</w:t>
            </w:r>
          </w:p>
        </w:tc>
        <w:tc>
          <w:tcPr>
            <w:tcW w:w="1076" w:type="dxa"/>
            <w:tcBorders>
              <w:top w:val="nil"/>
              <w:left w:val="nil"/>
              <w:bottom w:val="single" w:sz="4" w:space="0" w:color="auto"/>
              <w:right w:val="single" w:sz="4" w:space="0" w:color="auto"/>
            </w:tcBorders>
            <w:shd w:val="clear" w:color="auto" w:fill="auto"/>
            <w:vAlign w:val="center"/>
            <w:hideMark/>
          </w:tcPr>
          <w:p w14:paraId="5F5D442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15,0</w:t>
            </w:r>
          </w:p>
        </w:tc>
      </w:tr>
      <w:tr w:rsidR="003E533A" w:rsidRPr="00D56843" w14:paraId="07C5184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184BA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"Возмещение за жилые помещения, находящиеся в собственности граждан, проживающих в аварийном МКД"</w:t>
            </w:r>
          </w:p>
        </w:tc>
        <w:tc>
          <w:tcPr>
            <w:tcW w:w="688" w:type="dxa"/>
            <w:tcBorders>
              <w:top w:val="nil"/>
              <w:left w:val="nil"/>
              <w:bottom w:val="single" w:sz="4" w:space="0" w:color="auto"/>
              <w:right w:val="single" w:sz="4" w:space="0" w:color="auto"/>
            </w:tcBorders>
            <w:shd w:val="clear" w:color="auto" w:fill="auto"/>
            <w:vAlign w:val="center"/>
            <w:hideMark/>
          </w:tcPr>
          <w:p w14:paraId="3A1B84A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CBD214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EB3AC5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1DE75AE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65.1.03.00000</w:t>
            </w:r>
          </w:p>
        </w:tc>
        <w:tc>
          <w:tcPr>
            <w:tcW w:w="708" w:type="dxa"/>
            <w:tcBorders>
              <w:top w:val="nil"/>
              <w:left w:val="nil"/>
              <w:bottom w:val="single" w:sz="4" w:space="0" w:color="auto"/>
              <w:right w:val="single" w:sz="4" w:space="0" w:color="auto"/>
            </w:tcBorders>
            <w:shd w:val="clear" w:color="auto" w:fill="auto"/>
            <w:vAlign w:val="center"/>
            <w:hideMark/>
          </w:tcPr>
          <w:p w14:paraId="4F9611F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B3C6C0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870,0</w:t>
            </w:r>
          </w:p>
        </w:tc>
        <w:tc>
          <w:tcPr>
            <w:tcW w:w="1247" w:type="dxa"/>
            <w:tcBorders>
              <w:top w:val="nil"/>
              <w:left w:val="nil"/>
              <w:bottom w:val="single" w:sz="4" w:space="0" w:color="auto"/>
              <w:right w:val="single" w:sz="4" w:space="0" w:color="auto"/>
            </w:tcBorders>
            <w:shd w:val="clear" w:color="000000" w:fill="FFFFFF"/>
            <w:vAlign w:val="center"/>
            <w:hideMark/>
          </w:tcPr>
          <w:p w14:paraId="680A0C7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861,4</w:t>
            </w:r>
          </w:p>
        </w:tc>
        <w:tc>
          <w:tcPr>
            <w:tcW w:w="1076" w:type="dxa"/>
            <w:tcBorders>
              <w:top w:val="nil"/>
              <w:left w:val="nil"/>
              <w:bottom w:val="single" w:sz="4" w:space="0" w:color="auto"/>
              <w:right w:val="single" w:sz="4" w:space="0" w:color="auto"/>
            </w:tcBorders>
            <w:shd w:val="clear" w:color="auto" w:fill="auto"/>
            <w:vAlign w:val="center"/>
            <w:hideMark/>
          </w:tcPr>
          <w:p w14:paraId="648CC74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99,0</w:t>
            </w:r>
          </w:p>
        </w:tc>
      </w:tr>
      <w:tr w:rsidR="003E533A" w:rsidRPr="00D56843" w14:paraId="423BEAD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F4030F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Возмещение за жилые помещения, находящиеся в собственности граждан, проживающих в аварийном МКД</w:t>
            </w:r>
          </w:p>
        </w:tc>
        <w:tc>
          <w:tcPr>
            <w:tcW w:w="688" w:type="dxa"/>
            <w:tcBorders>
              <w:top w:val="nil"/>
              <w:left w:val="nil"/>
              <w:bottom w:val="single" w:sz="4" w:space="0" w:color="auto"/>
              <w:right w:val="single" w:sz="4" w:space="0" w:color="auto"/>
            </w:tcBorders>
            <w:shd w:val="clear" w:color="auto" w:fill="auto"/>
            <w:vAlign w:val="center"/>
            <w:hideMark/>
          </w:tcPr>
          <w:p w14:paraId="4CA2FB7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395397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EC9E65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1296713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65.1.03.10030</w:t>
            </w:r>
          </w:p>
        </w:tc>
        <w:tc>
          <w:tcPr>
            <w:tcW w:w="708" w:type="dxa"/>
            <w:tcBorders>
              <w:top w:val="nil"/>
              <w:left w:val="nil"/>
              <w:bottom w:val="single" w:sz="4" w:space="0" w:color="auto"/>
              <w:right w:val="single" w:sz="4" w:space="0" w:color="auto"/>
            </w:tcBorders>
            <w:shd w:val="clear" w:color="auto" w:fill="auto"/>
            <w:vAlign w:val="center"/>
            <w:hideMark/>
          </w:tcPr>
          <w:p w14:paraId="3082547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2EF8BB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870,0</w:t>
            </w:r>
          </w:p>
        </w:tc>
        <w:tc>
          <w:tcPr>
            <w:tcW w:w="1247" w:type="dxa"/>
            <w:tcBorders>
              <w:top w:val="nil"/>
              <w:left w:val="nil"/>
              <w:bottom w:val="single" w:sz="4" w:space="0" w:color="auto"/>
              <w:right w:val="single" w:sz="4" w:space="0" w:color="auto"/>
            </w:tcBorders>
            <w:shd w:val="clear" w:color="000000" w:fill="FFFFFF"/>
            <w:vAlign w:val="center"/>
            <w:hideMark/>
          </w:tcPr>
          <w:p w14:paraId="0ACF923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861,4</w:t>
            </w:r>
          </w:p>
        </w:tc>
        <w:tc>
          <w:tcPr>
            <w:tcW w:w="1076" w:type="dxa"/>
            <w:tcBorders>
              <w:top w:val="nil"/>
              <w:left w:val="nil"/>
              <w:bottom w:val="single" w:sz="4" w:space="0" w:color="auto"/>
              <w:right w:val="single" w:sz="4" w:space="0" w:color="auto"/>
            </w:tcBorders>
            <w:shd w:val="clear" w:color="auto" w:fill="auto"/>
            <w:vAlign w:val="center"/>
            <w:hideMark/>
          </w:tcPr>
          <w:p w14:paraId="582944A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99,0</w:t>
            </w:r>
          </w:p>
        </w:tc>
      </w:tr>
      <w:tr w:rsidR="003E533A" w:rsidRPr="00D56843" w14:paraId="518D385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FAC7BE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671AA2F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3EB9BB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0C203E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2E1CFD9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65.1.03.10030</w:t>
            </w:r>
          </w:p>
        </w:tc>
        <w:tc>
          <w:tcPr>
            <w:tcW w:w="708" w:type="dxa"/>
            <w:tcBorders>
              <w:top w:val="nil"/>
              <w:left w:val="nil"/>
              <w:bottom w:val="single" w:sz="4" w:space="0" w:color="auto"/>
              <w:right w:val="single" w:sz="4" w:space="0" w:color="auto"/>
            </w:tcBorders>
            <w:shd w:val="clear" w:color="auto" w:fill="auto"/>
            <w:vAlign w:val="center"/>
            <w:hideMark/>
          </w:tcPr>
          <w:p w14:paraId="2938DAE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0531ACF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870,0</w:t>
            </w:r>
          </w:p>
        </w:tc>
        <w:tc>
          <w:tcPr>
            <w:tcW w:w="1247" w:type="dxa"/>
            <w:tcBorders>
              <w:top w:val="nil"/>
              <w:left w:val="nil"/>
              <w:bottom w:val="single" w:sz="4" w:space="0" w:color="auto"/>
              <w:right w:val="single" w:sz="4" w:space="0" w:color="auto"/>
            </w:tcBorders>
            <w:shd w:val="clear" w:color="000000" w:fill="FFFFFF"/>
            <w:vAlign w:val="center"/>
            <w:hideMark/>
          </w:tcPr>
          <w:p w14:paraId="5DC62D6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861,4</w:t>
            </w:r>
          </w:p>
        </w:tc>
        <w:tc>
          <w:tcPr>
            <w:tcW w:w="1076" w:type="dxa"/>
            <w:tcBorders>
              <w:top w:val="nil"/>
              <w:left w:val="nil"/>
              <w:bottom w:val="single" w:sz="4" w:space="0" w:color="auto"/>
              <w:right w:val="single" w:sz="4" w:space="0" w:color="auto"/>
            </w:tcBorders>
            <w:shd w:val="clear" w:color="auto" w:fill="auto"/>
            <w:vAlign w:val="center"/>
            <w:hideMark/>
          </w:tcPr>
          <w:p w14:paraId="16C9AA0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99,0</w:t>
            </w:r>
          </w:p>
        </w:tc>
      </w:tr>
      <w:tr w:rsidR="003E533A" w:rsidRPr="00D56843" w14:paraId="0A491D3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1B670D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688" w:type="dxa"/>
            <w:tcBorders>
              <w:top w:val="nil"/>
              <w:left w:val="nil"/>
              <w:bottom w:val="single" w:sz="4" w:space="0" w:color="auto"/>
              <w:right w:val="single" w:sz="4" w:space="0" w:color="auto"/>
            </w:tcBorders>
            <w:shd w:val="clear" w:color="auto" w:fill="auto"/>
            <w:vAlign w:val="center"/>
            <w:hideMark/>
          </w:tcPr>
          <w:p w14:paraId="3F13B3C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1E4EB0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619508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4433DF0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65.1.04.00000</w:t>
            </w:r>
          </w:p>
        </w:tc>
        <w:tc>
          <w:tcPr>
            <w:tcW w:w="708" w:type="dxa"/>
            <w:tcBorders>
              <w:top w:val="nil"/>
              <w:left w:val="nil"/>
              <w:bottom w:val="single" w:sz="4" w:space="0" w:color="auto"/>
              <w:right w:val="single" w:sz="4" w:space="0" w:color="auto"/>
            </w:tcBorders>
            <w:shd w:val="clear" w:color="auto" w:fill="auto"/>
            <w:vAlign w:val="center"/>
            <w:hideMark/>
          </w:tcPr>
          <w:p w14:paraId="14FF029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613B49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70,0</w:t>
            </w:r>
          </w:p>
        </w:tc>
        <w:tc>
          <w:tcPr>
            <w:tcW w:w="1247" w:type="dxa"/>
            <w:tcBorders>
              <w:top w:val="nil"/>
              <w:left w:val="nil"/>
              <w:bottom w:val="single" w:sz="4" w:space="0" w:color="auto"/>
              <w:right w:val="single" w:sz="4" w:space="0" w:color="auto"/>
            </w:tcBorders>
            <w:shd w:val="clear" w:color="000000" w:fill="FFFFFF"/>
            <w:vAlign w:val="center"/>
            <w:hideMark/>
          </w:tcPr>
          <w:p w14:paraId="0D04259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20,1</w:t>
            </w:r>
          </w:p>
        </w:tc>
        <w:tc>
          <w:tcPr>
            <w:tcW w:w="1076" w:type="dxa"/>
            <w:tcBorders>
              <w:top w:val="nil"/>
              <w:left w:val="nil"/>
              <w:bottom w:val="single" w:sz="4" w:space="0" w:color="auto"/>
              <w:right w:val="single" w:sz="4" w:space="0" w:color="auto"/>
            </w:tcBorders>
            <w:shd w:val="clear" w:color="auto" w:fill="auto"/>
            <w:vAlign w:val="center"/>
            <w:hideMark/>
          </w:tcPr>
          <w:p w14:paraId="732269F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28,7</w:t>
            </w:r>
          </w:p>
        </w:tc>
      </w:tr>
      <w:tr w:rsidR="003E533A" w:rsidRPr="00D56843" w14:paraId="165D05B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1F204F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Подготовка соглашений и договоров мены, расторжение и заключения договоров социального найма, оформление права на собственность</w:t>
            </w:r>
          </w:p>
        </w:tc>
        <w:tc>
          <w:tcPr>
            <w:tcW w:w="688" w:type="dxa"/>
            <w:tcBorders>
              <w:top w:val="nil"/>
              <w:left w:val="nil"/>
              <w:bottom w:val="single" w:sz="4" w:space="0" w:color="auto"/>
              <w:right w:val="single" w:sz="4" w:space="0" w:color="auto"/>
            </w:tcBorders>
            <w:shd w:val="clear" w:color="auto" w:fill="auto"/>
            <w:vAlign w:val="center"/>
            <w:hideMark/>
          </w:tcPr>
          <w:p w14:paraId="2CB576F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8A17F2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698C9F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5E8838A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65.1.04.10040</w:t>
            </w:r>
          </w:p>
        </w:tc>
        <w:tc>
          <w:tcPr>
            <w:tcW w:w="708" w:type="dxa"/>
            <w:tcBorders>
              <w:top w:val="nil"/>
              <w:left w:val="nil"/>
              <w:bottom w:val="single" w:sz="4" w:space="0" w:color="auto"/>
              <w:right w:val="single" w:sz="4" w:space="0" w:color="auto"/>
            </w:tcBorders>
            <w:shd w:val="clear" w:color="auto" w:fill="auto"/>
            <w:vAlign w:val="center"/>
            <w:hideMark/>
          </w:tcPr>
          <w:p w14:paraId="2AF1721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B2FB5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70,0</w:t>
            </w:r>
          </w:p>
        </w:tc>
        <w:tc>
          <w:tcPr>
            <w:tcW w:w="1247" w:type="dxa"/>
            <w:tcBorders>
              <w:top w:val="nil"/>
              <w:left w:val="nil"/>
              <w:bottom w:val="single" w:sz="4" w:space="0" w:color="auto"/>
              <w:right w:val="single" w:sz="4" w:space="0" w:color="auto"/>
            </w:tcBorders>
            <w:shd w:val="clear" w:color="auto" w:fill="auto"/>
            <w:vAlign w:val="center"/>
            <w:hideMark/>
          </w:tcPr>
          <w:p w14:paraId="6C61967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20,1</w:t>
            </w:r>
          </w:p>
        </w:tc>
        <w:tc>
          <w:tcPr>
            <w:tcW w:w="1076" w:type="dxa"/>
            <w:tcBorders>
              <w:top w:val="nil"/>
              <w:left w:val="nil"/>
              <w:bottom w:val="single" w:sz="4" w:space="0" w:color="auto"/>
              <w:right w:val="single" w:sz="4" w:space="0" w:color="auto"/>
            </w:tcBorders>
            <w:shd w:val="clear" w:color="auto" w:fill="auto"/>
            <w:vAlign w:val="center"/>
            <w:hideMark/>
          </w:tcPr>
          <w:p w14:paraId="76D64D3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28,7</w:t>
            </w:r>
          </w:p>
        </w:tc>
      </w:tr>
      <w:tr w:rsidR="003E533A" w:rsidRPr="00D56843" w14:paraId="41550CA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9B1AD2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004D73D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660AB9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5A355B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561CF70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65.1.04.10040</w:t>
            </w:r>
          </w:p>
        </w:tc>
        <w:tc>
          <w:tcPr>
            <w:tcW w:w="708" w:type="dxa"/>
            <w:tcBorders>
              <w:top w:val="nil"/>
              <w:left w:val="nil"/>
              <w:bottom w:val="single" w:sz="4" w:space="0" w:color="auto"/>
              <w:right w:val="single" w:sz="4" w:space="0" w:color="auto"/>
            </w:tcBorders>
            <w:shd w:val="clear" w:color="auto" w:fill="auto"/>
            <w:vAlign w:val="center"/>
            <w:hideMark/>
          </w:tcPr>
          <w:p w14:paraId="303D5FF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D978F2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247" w:type="dxa"/>
            <w:tcBorders>
              <w:top w:val="nil"/>
              <w:left w:val="nil"/>
              <w:bottom w:val="single" w:sz="4" w:space="0" w:color="auto"/>
              <w:right w:val="single" w:sz="4" w:space="0" w:color="auto"/>
            </w:tcBorders>
            <w:shd w:val="clear" w:color="000000" w:fill="FFFFFF"/>
            <w:vAlign w:val="center"/>
            <w:hideMark/>
          </w:tcPr>
          <w:p w14:paraId="7A5C824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14,9</w:t>
            </w:r>
          </w:p>
        </w:tc>
        <w:tc>
          <w:tcPr>
            <w:tcW w:w="1076" w:type="dxa"/>
            <w:tcBorders>
              <w:top w:val="nil"/>
              <w:left w:val="nil"/>
              <w:bottom w:val="single" w:sz="4" w:space="0" w:color="auto"/>
              <w:right w:val="single" w:sz="4" w:space="0" w:color="auto"/>
            </w:tcBorders>
            <w:shd w:val="clear" w:color="auto" w:fill="auto"/>
            <w:vAlign w:val="center"/>
            <w:hideMark/>
          </w:tcPr>
          <w:p w14:paraId="49FE718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74,5</w:t>
            </w:r>
          </w:p>
        </w:tc>
      </w:tr>
      <w:tr w:rsidR="003E533A" w:rsidRPr="00D56843" w14:paraId="503DF8B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6D30B4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19648DD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1A346D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FE204C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0CDEB34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65.1.05.10040</w:t>
            </w:r>
          </w:p>
        </w:tc>
        <w:tc>
          <w:tcPr>
            <w:tcW w:w="708" w:type="dxa"/>
            <w:tcBorders>
              <w:top w:val="nil"/>
              <w:left w:val="nil"/>
              <w:bottom w:val="single" w:sz="4" w:space="0" w:color="auto"/>
              <w:right w:val="single" w:sz="4" w:space="0" w:color="auto"/>
            </w:tcBorders>
            <w:shd w:val="clear" w:color="auto" w:fill="auto"/>
            <w:vAlign w:val="center"/>
            <w:hideMark/>
          </w:tcPr>
          <w:p w14:paraId="56910C0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158742D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011BBA8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w:t>
            </w:r>
          </w:p>
        </w:tc>
        <w:tc>
          <w:tcPr>
            <w:tcW w:w="1076" w:type="dxa"/>
            <w:tcBorders>
              <w:top w:val="nil"/>
              <w:left w:val="nil"/>
              <w:bottom w:val="single" w:sz="4" w:space="0" w:color="auto"/>
              <w:right w:val="single" w:sz="4" w:space="0" w:color="auto"/>
            </w:tcBorders>
            <w:shd w:val="clear" w:color="auto" w:fill="auto"/>
            <w:vAlign w:val="center"/>
            <w:hideMark/>
          </w:tcPr>
          <w:p w14:paraId="1FCE812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10,4</w:t>
            </w:r>
          </w:p>
        </w:tc>
      </w:tr>
      <w:tr w:rsidR="003E533A" w:rsidRPr="00D56843" w14:paraId="6EEFD19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47C066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Коммунальное хозяйство</w:t>
            </w:r>
          </w:p>
        </w:tc>
        <w:tc>
          <w:tcPr>
            <w:tcW w:w="688" w:type="dxa"/>
            <w:tcBorders>
              <w:top w:val="nil"/>
              <w:left w:val="nil"/>
              <w:bottom w:val="single" w:sz="4" w:space="0" w:color="auto"/>
              <w:right w:val="single" w:sz="4" w:space="0" w:color="auto"/>
            </w:tcBorders>
            <w:shd w:val="clear" w:color="auto" w:fill="auto"/>
            <w:vAlign w:val="center"/>
            <w:hideMark/>
          </w:tcPr>
          <w:p w14:paraId="550F2F5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29892E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248370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5774E21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A12434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9ABDA1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252 159,7</w:t>
            </w:r>
          </w:p>
        </w:tc>
        <w:tc>
          <w:tcPr>
            <w:tcW w:w="1247" w:type="dxa"/>
            <w:tcBorders>
              <w:top w:val="nil"/>
              <w:left w:val="nil"/>
              <w:bottom w:val="single" w:sz="4" w:space="0" w:color="auto"/>
              <w:right w:val="single" w:sz="4" w:space="0" w:color="auto"/>
            </w:tcBorders>
            <w:shd w:val="clear" w:color="000000" w:fill="FFFFFF"/>
            <w:vAlign w:val="center"/>
            <w:hideMark/>
          </w:tcPr>
          <w:p w14:paraId="00DAF31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92 676,0</w:t>
            </w:r>
          </w:p>
        </w:tc>
        <w:tc>
          <w:tcPr>
            <w:tcW w:w="1076" w:type="dxa"/>
            <w:tcBorders>
              <w:top w:val="nil"/>
              <w:left w:val="nil"/>
              <w:bottom w:val="single" w:sz="4" w:space="0" w:color="auto"/>
              <w:right w:val="single" w:sz="4" w:space="0" w:color="auto"/>
            </w:tcBorders>
            <w:shd w:val="clear" w:color="auto" w:fill="auto"/>
            <w:vAlign w:val="center"/>
            <w:hideMark/>
          </w:tcPr>
          <w:p w14:paraId="6AAC4C1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36,8</w:t>
            </w:r>
          </w:p>
        </w:tc>
      </w:tr>
      <w:tr w:rsidR="003E533A" w:rsidRPr="00D56843" w14:paraId="08DF77F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1478A5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3093A77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B8B607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D01508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5679F95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53.0.00.00000</w:t>
            </w:r>
          </w:p>
        </w:tc>
        <w:tc>
          <w:tcPr>
            <w:tcW w:w="708" w:type="dxa"/>
            <w:tcBorders>
              <w:top w:val="nil"/>
              <w:left w:val="nil"/>
              <w:bottom w:val="single" w:sz="4" w:space="0" w:color="auto"/>
              <w:right w:val="single" w:sz="4" w:space="0" w:color="auto"/>
            </w:tcBorders>
            <w:shd w:val="clear" w:color="auto" w:fill="auto"/>
            <w:vAlign w:val="center"/>
            <w:hideMark/>
          </w:tcPr>
          <w:p w14:paraId="205FF8C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CD6DA6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252 159,7</w:t>
            </w:r>
          </w:p>
        </w:tc>
        <w:tc>
          <w:tcPr>
            <w:tcW w:w="1247" w:type="dxa"/>
            <w:tcBorders>
              <w:top w:val="nil"/>
              <w:left w:val="nil"/>
              <w:bottom w:val="single" w:sz="4" w:space="0" w:color="auto"/>
              <w:right w:val="single" w:sz="4" w:space="0" w:color="auto"/>
            </w:tcBorders>
            <w:shd w:val="clear" w:color="000000" w:fill="FFFFFF"/>
            <w:vAlign w:val="center"/>
            <w:hideMark/>
          </w:tcPr>
          <w:p w14:paraId="7986916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92 676,0</w:t>
            </w:r>
          </w:p>
        </w:tc>
        <w:tc>
          <w:tcPr>
            <w:tcW w:w="1076" w:type="dxa"/>
            <w:tcBorders>
              <w:top w:val="nil"/>
              <w:left w:val="nil"/>
              <w:bottom w:val="single" w:sz="4" w:space="0" w:color="auto"/>
              <w:right w:val="single" w:sz="4" w:space="0" w:color="auto"/>
            </w:tcBorders>
            <w:shd w:val="clear" w:color="auto" w:fill="auto"/>
            <w:vAlign w:val="center"/>
            <w:hideMark/>
          </w:tcPr>
          <w:p w14:paraId="3A84849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36,8</w:t>
            </w:r>
          </w:p>
        </w:tc>
      </w:tr>
      <w:tr w:rsidR="003E533A" w:rsidRPr="00D56843" w14:paraId="6837347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00AE44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"Энергосбережение и повышение энергетической эффективности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3CE52B1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EB24E3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96FAB6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2C0FB8A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53.1.00.00000</w:t>
            </w:r>
          </w:p>
        </w:tc>
        <w:tc>
          <w:tcPr>
            <w:tcW w:w="708" w:type="dxa"/>
            <w:tcBorders>
              <w:top w:val="nil"/>
              <w:left w:val="nil"/>
              <w:bottom w:val="single" w:sz="4" w:space="0" w:color="auto"/>
              <w:right w:val="single" w:sz="4" w:space="0" w:color="auto"/>
            </w:tcBorders>
            <w:shd w:val="clear" w:color="auto" w:fill="auto"/>
            <w:vAlign w:val="center"/>
            <w:hideMark/>
          </w:tcPr>
          <w:p w14:paraId="722BD2E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645F76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152FFE9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263,1</w:t>
            </w:r>
          </w:p>
        </w:tc>
        <w:tc>
          <w:tcPr>
            <w:tcW w:w="1076" w:type="dxa"/>
            <w:tcBorders>
              <w:top w:val="nil"/>
              <w:left w:val="nil"/>
              <w:bottom w:val="single" w:sz="4" w:space="0" w:color="auto"/>
              <w:right w:val="single" w:sz="4" w:space="0" w:color="auto"/>
            </w:tcBorders>
            <w:shd w:val="clear" w:color="auto" w:fill="auto"/>
            <w:vAlign w:val="center"/>
            <w:hideMark/>
          </w:tcPr>
          <w:p w14:paraId="6D476D4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52,6</w:t>
            </w:r>
          </w:p>
        </w:tc>
      </w:tr>
      <w:tr w:rsidR="003E533A" w:rsidRPr="00D56843" w14:paraId="2F423668"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8E5DCE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"Мероприятия по энергосбережению и повышению энергетической эффективности"</w:t>
            </w:r>
          </w:p>
        </w:tc>
        <w:tc>
          <w:tcPr>
            <w:tcW w:w="688" w:type="dxa"/>
            <w:tcBorders>
              <w:top w:val="nil"/>
              <w:left w:val="nil"/>
              <w:bottom w:val="single" w:sz="4" w:space="0" w:color="auto"/>
              <w:right w:val="single" w:sz="4" w:space="0" w:color="auto"/>
            </w:tcBorders>
            <w:shd w:val="clear" w:color="auto" w:fill="auto"/>
            <w:vAlign w:val="center"/>
            <w:hideMark/>
          </w:tcPr>
          <w:p w14:paraId="155871E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D1722B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B9B478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0F13F4D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53.1.01.00000</w:t>
            </w:r>
          </w:p>
        </w:tc>
        <w:tc>
          <w:tcPr>
            <w:tcW w:w="708" w:type="dxa"/>
            <w:tcBorders>
              <w:top w:val="nil"/>
              <w:left w:val="nil"/>
              <w:bottom w:val="single" w:sz="4" w:space="0" w:color="auto"/>
              <w:right w:val="single" w:sz="4" w:space="0" w:color="auto"/>
            </w:tcBorders>
            <w:shd w:val="clear" w:color="000000" w:fill="FFFFFF"/>
            <w:vAlign w:val="center"/>
            <w:hideMark/>
          </w:tcPr>
          <w:p w14:paraId="0BA58EA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95DE09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517D4DA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263,1</w:t>
            </w:r>
          </w:p>
        </w:tc>
        <w:tc>
          <w:tcPr>
            <w:tcW w:w="1076" w:type="dxa"/>
            <w:tcBorders>
              <w:top w:val="nil"/>
              <w:left w:val="nil"/>
              <w:bottom w:val="single" w:sz="4" w:space="0" w:color="auto"/>
              <w:right w:val="single" w:sz="4" w:space="0" w:color="auto"/>
            </w:tcBorders>
            <w:shd w:val="clear" w:color="auto" w:fill="auto"/>
            <w:vAlign w:val="center"/>
            <w:hideMark/>
          </w:tcPr>
          <w:p w14:paraId="4F19E3B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52,6</w:t>
            </w:r>
          </w:p>
        </w:tc>
      </w:tr>
      <w:tr w:rsidR="003E533A" w:rsidRPr="00D56843" w14:paraId="14A4CFA6"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1A2DF37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Технические и технологические мероприятия по энергосбережению и повышению энергетической эффективности</w:t>
            </w:r>
          </w:p>
        </w:tc>
        <w:tc>
          <w:tcPr>
            <w:tcW w:w="688" w:type="dxa"/>
            <w:tcBorders>
              <w:top w:val="nil"/>
              <w:left w:val="nil"/>
              <w:bottom w:val="single" w:sz="4" w:space="0" w:color="auto"/>
              <w:right w:val="single" w:sz="4" w:space="0" w:color="auto"/>
            </w:tcBorders>
            <w:shd w:val="clear" w:color="auto" w:fill="auto"/>
            <w:vAlign w:val="center"/>
            <w:hideMark/>
          </w:tcPr>
          <w:p w14:paraId="6FE22B9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2AE45D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2BB60F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982CAB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53.1.01.00660</w:t>
            </w:r>
          </w:p>
        </w:tc>
        <w:tc>
          <w:tcPr>
            <w:tcW w:w="708" w:type="dxa"/>
            <w:tcBorders>
              <w:top w:val="nil"/>
              <w:left w:val="nil"/>
              <w:bottom w:val="single" w:sz="4" w:space="0" w:color="auto"/>
              <w:right w:val="single" w:sz="4" w:space="0" w:color="auto"/>
            </w:tcBorders>
            <w:shd w:val="clear" w:color="000000" w:fill="FFFFFF"/>
            <w:vAlign w:val="center"/>
            <w:hideMark/>
          </w:tcPr>
          <w:p w14:paraId="59A81ED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1B4ADD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2B7F169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263,1</w:t>
            </w:r>
          </w:p>
        </w:tc>
        <w:tc>
          <w:tcPr>
            <w:tcW w:w="1076" w:type="dxa"/>
            <w:tcBorders>
              <w:top w:val="nil"/>
              <w:left w:val="nil"/>
              <w:bottom w:val="single" w:sz="4" w:space="0" w:color="auto"/>
              <w:right w:val="single" w:sz="4" w:space="0" w:color="auto"/>
            </w:tcBorders>
            <w:shd w:val="clear" w:color="auto" w:fill="auto"/>
            <w:vAlign w:val="center"/>
            <w:hideMark/>
          </w:tcPr>
          <w:p w14:paraId="4592326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52,6</w:t>
            </w:r>
          </w:p>
        </w:tc>
      </w:tr>
      <w:tr w:rsidR="003E533A" w:rsidRPr="00D56843" w14:paraId="58FDE77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1BEBD3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5D6CC8E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16355E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AE3438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0BA360C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53.1.01.00660</w:t>
            </w:r>
          </w:p>
        </w:tc>
        <w:tc>
          <w:tcPr>
            <w:tcW w:w="708" w:type="dxa"/>
            <w:tcBorders>
              <w:top w:val="nil"/>
              <w:left w:val="nil"/>
              <w:bottom w:val="single" w:sz="4" w:space="0" w:color="auto"/>
              <w:right w:val="single" w:sz="4" w:space="0" w:color="auto"/>
            </w:tcBorders>
            <w:shd w:val="clear" w:color="000000" w:fill="FFFFFF"/>
            <w:vAlign w:val="center"/>
            <w:hideMark/>
          </w:tcPr>
          <w:p w14:paraId="15C3682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47EDE0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1217BDA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263,1</w:t>
            </w:r>
          </w:p>
        </w:tc>
        <w:tc>
          <w:tcPr>
            <w:tcW w:w="1076" w:type="dxa"/>
            <w:tcBorders>
              <w:top w:val="nil"/>
              <w:left w:val="nil"/>
              <w:bottom w:val="single" w:sz="4" w:space="0" w:color="auto"/>
              <w:right w:val="single" w:sz="4" w:space="0" w:color="auto"/>
            </w:tcBorders>
            <w:shd w:val="clear" w:color="auto" w:fill="auto"/>
            <w:vAlign w:val="center"/>
            <w:hideMark/>
          </w:tcPr>
          <w:p w14:paraId="33D3A21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52,6</w:t>
            </w:r>
          </w:p>
        </w:tc>
      </w:tr>
      <w:tr w:rsidR="003E533A" w:rsidRPr="00D56843" w14:paraId="629140B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FA62A1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"Модернизация жилищно-коммунального комплекса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44A93DA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BAED0D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C8F73A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5655489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53.2.00.00000</w:t>
            </w:r>
          </w:p>
        </w:tc>
        <w:tc>
          <w:tcPr>
            <w:tcW w:w="708" w:type="dxa"/>
            <w:tcBorders>
              <w:top w:val="nil"/>
              <w:left w:val="nil"/>
              <w:bottom w:val="single" w:sz="4" w:space="0" w:color="auto"/>
              <w:right w:val="single" w:sz="4" w:space="0" w:color="auto"/>
            </w:tcBorders>
            <w:shd w:val="clear" w:color="auto" w:fill="auto"/>
            <w:vAlign w:val="center"/>
            <w:hideMark/>
          </w:tcPr>
          <w:p w14:paraId="20CF21E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5553CB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251 392,0</w:t>
            </w:r>
          </w:p>
        </w:tc>
        <w:tc>
          <w:tcPr>
            <w:tcW w:w="1247" w:type="dxa"/>
            <w:tcBorders>
              <w:top w:val="nil"/>
              <w:left w:val="nil"/>
              <w:bottom w:val="single" w:sz="4" w:space="0" w:color="auto"/>
              <w:right w:val="single" w:sz="4" w:space="0" w:color="auto"/>
            </w:tcBorders>
            <w:shd w:val="clear" w:color="000000" w:fill="FFFFFF"/>
            <w:vAlign w:val="center"/>
            <w:hideMark/>
          </w:tcPr>
          <w:p w14:paraId="72080EF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92 412,9</w:t>
            </w:r>
          </w:p>
        </w:tc>
        <w:tc>
          <w:tcPr>
            <w:tcW w:w="1076" w:type="dxa"/>
            <w:tcBorders>
              <w:top w:val="nil"/>
              <w:left w:val="nil"/>
              <w:bottom w:val="single" w:sz="4" w:space="0" w:color="auto"/>
              <w:right w:val="single" w:sz="4" w:space="0" w:color="auto"/>
            </w:tcBorders>
            <w:shd w:val="clear" w:color="auto" w:fill="auto"/>
            <w:vAlign w:val="center"/>
            <w:hideMark/>
          </w:tcPr>
          <w:p w14:paraId="3A33716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36,8</w:t>
            </w:r>
          </w:p>
        </w:tc>
      </w:tr>
      <w:tr w:rsidR="003E533A" w:rsidRPr="00D56843" w14:paraId="33D9301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96CD2A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Основное мероприятие "Расходы, направленные на модернизацию коммунальной инфраструктуры" </w:t>
            </w:r>
          </w:p>
        </w:tc>
        <w:tc>
          <w:tcPr>
            <w:tcW w:w="688" w:type="dxa"/>
            <w:tcBorders>
              <w:top w:val="nil"/>
              <w:left w:val="nil"/>
              <w:bottom w:val="single" w:sz="4" w:space="0" w:color="auto"/>
              <w:right w:val="single" w:sz="4" w:space="0" w:color="auto"/>
            </w:tcBorders>
            <w:shd w:val="clear" w:color="auto" w:fill="auto"/>
            <w:vAlign w:val="center"/>
            <w:hideMark/>
          </w:tcPr>
          <w:p w14:paraId="5EDAE5A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EAA0BE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C9809B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5FB8A48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53.2.01.S7400</w:t>
            </w:r>
          </w:p>
        </w:tc>
        <w:tc>
          <w:tcPr>
            <w:tcW w:w="708" w:type="dxa"/>
            <w:tcBorders>
              <w:top w:val="nil"/>
              <w:left w:val="nil"/>
              <w:bottom w:val="single" w:sz="4" w:space="0" w:color="auto"/>
              <w:right w:val="single" w:sz="4" w:space="0" w:color="auto"/>
            </w:tcBorders>
            <w:shd w:val="clear" w:color="auto" w:fill="auto"/>
            <w:vAlign w:val="center"/>
            <w:hideMark/>
          </w:tcPr>
          <w:p w14:paraId="498D28C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7627B0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7 734,1</w:t>
            </w:r>
          </w:p>
        </w:tc>
        <w:tc>
          <w:tcPr>
            <w:tcW w:w="1247" w:type="dxa"/>
            <w:tcBorders>
              <w:top w:val="nil"/>
              <w:left w:val="nil"/>
              <w:bottom w:val="single" w:sz="4" w:space="0" w:color="auto"/>
              <w:right w:val="single" w:sz="4" w:space="0" w:color="auto"/>
            </w:tcBorders>
            <w:shd w:val="clear" w:color="000000" w:fill="FFFFFF"/>
            <w:vAlign w:val="center"/>
            <w:hideMark/>
          </w:tcPr>
          <w:p w14:paraId="281613A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2 358,4</w:t>
            </w:r>
          </w:p>
        </w:tc>
        <w:tc>
          <w:tcPr>
            <w:tcW w:w="1076" w:type="dxa"/>
            <w:tcBorders>
              <w:top w:val="nil"/>
              <w:left w:val="nil"/>
              <w:bottom w:val="single" w:sz="4" w:space="0" w:color="auto"/>
              <w:right w:val="single" w:sz="4" w:space="0" w:color="auto"/>
            </w:tcBorders>
            <w:shd w:val="clear" w:color="auto" w:fill="auto"/>
            <w:vAlign w:val="center"/>
            <w:hideMark/>
          </w:tcPr>
          <w:p w14:paraId="71FDE22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30,5</w:t>
            </w:r>
          </w:p>
        </w:tc>
      </w:tr>
      <w:tr w:rsidR="003E533A" w:rsidRPr="00D56843" w14:paraId="7ADAD14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E1667A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lastRenderedPageBreak/>
              <w:t>Расходы, направленные на модернизацию коммунальной инфраструктуры</w:t>
            </w:r>
          </w:p>
        </w:tc>
        <w:tc>
          <w:tcPr>
            <w:tcW w:w="688" w:type="dxa"/>
            <w:tcBorders>
              <w:top w:val="nil"/>
              <w:left w:val="nil"/>
              <w:bottom w:val="single" w:sz="4" w:space="0" w:color="auto"/>
              <w:right w:val="single" w:sz="4" w:space="0" w:color="auto"/>
            </w:tcBorders>
            <w:shd w:val="clear" w:color="auto" w:fill="auto"/>
            <w:vAlign w:val="center"/>
            <w:hideMark/>
          </w:tcPr>
          <w:p w14:paraId="2C942DB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BAAA57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C9A93D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0127194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53.2.01.S7400</w:t>
            </w:r>
          </w:p>
        </w:tc>
        <w:tc>
          <w:tcPr>
            <w:tcW w:w="708" w:type="dxa"/>
            <w:tcBorders>
              <w:top w:val="nil"/>
              <w:left w:val="nil"/>
              <w:bottom w:val="single" w:sz="4" w:space="0" w:color="auto"/>
              <w:right w:val="single" w:sz="4" w:space="0" w:color="auto"/>
            </w:tcBorders>
            <w:shd w:val="clear" w:color="auto" w:fill="auto"/>
            <w:vAlign w:val="center"/>
            <w:hideMark/>
          </w:tcPr>
          <w:p w14:paraId="540218E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F823AC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7 734,1</w:t>
            </w:r>
          </w:p>
        </w:tc>
        <w:tc>
          <w:tcPr>
            <w:tcW w:w="1247" w:type="dxa"/>
            <w:tcBorders>
              <w:top w:val="nil"/>
              <w:left w:val="nil"/>
              <w:bottom w:val="single" w:sz="4" w:space="0" w:color="auto"/>
              <w:right w:val="single" w:sz="4" w:space="0" w:color="auto"/>
            </w:tcBorders>
            <w:shd w:val="clear" w:color="000000" w:fill="FFFFFF"/>
            <w:vAlign w:val="center"/>
            <w:hideMark/>
          </w:tcPr>
          <w:p w14:paraId="72158F9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2 358,4</w:t>
            </w:r>
          </w:p>
        </w:tc>
        <w:tc>
          <w:tcPr>
            <w:tcW w:w="1076" w:type="dxa"/>
            <w:tcBorders>
              <w:top w:val="nil"/>
              <w:left w:val="nil"/>
              <w:bottom w:val="single" w:sz="4" w:space="0" w:color="auto"/>
              <w:right w:val="single" w:sz="4" w:space="0" w:color="auto"/>
            </w:tcBorders>
            <w:shd w:val="clear" w:color="auto" w:fill="auto"/>
            <w:vAlign w:val="center"/>
            <w:hideMark/>
          </w:tcPr>
          <w:p w14:paraId="4032E07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30,5</w:t>
            </w:r>
          </w:p>
        </w:tc>
      </w:tr>
      <w:tr w:rsidR="003E533A" w:rsidRPr="00D56843" w14:paraId="25B08AB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9BA80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6988D0C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0BD644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CBC4A9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1E872E9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53.2.01.S7400</w:t>
            </w:r>
          </w:p>
        </w:tc>
        <w:tc>
          <w:tcPr>
            <w:tcW w:w="708" w:type="dxa"/>
            <w:tcBorders>
              <w:top w:val="nil"/>
              <w:left w:val="nil"/>
              <w:bottom w:val="single" w:sz="4" w:space="0" w:color="auto"/>
              <w:right w:val="single" w:sz="4" w:space="0" w:color="auto"/>
            </w:tcBorders>
            <w:shd w:val="clear" w:color="auto" w:fill="auto"/>
            <w:vAlign w:val="center"/>
            <w:hideMark/>
          </w:tcPr>
          <w:p w14:paraId="4312601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2FD566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7 734,1</w:t>
            </w:r>
          </w:p>
        </w:tc>
        <w:tc>
          <w:tcPr>
            <w:tcW w:w="1247" w:type="dxa"/>
            <w:tcBorders>
              <w:top w:val="nil"/>
              <w:left w:val="nil"/>
              <w:bottom w:val="single" w:sz="4" w:space="0" w:color="auto"/>
              <w:right w:val="single" w:sz="4" w:space="0" w:color="auto"/>
            </w:tcBorders>
            <w:shd w:val="clear" w:color="000000" w:fill="FFFFFF"/>
            <w:vAlign w:val="center"/>
            <w:hideMark/>
          </w:tcPr>
          <w:p w14:paraId="3BE7A30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2 358,4</w:t>
            </w:r>
          </w:p>
        </w:tc>
        <w:tc>
          <w:tcPr>
            <w:tcW w:w="1076" w:type="dxa"/>
            <w:tcBorders>
              <w:top w:val="nil"/>
              <w:left w:val="nil"/>
              <w:bottom w:val="single" w:sz="4" w:space="0" w:color="auto"/>
              <w:right w:val="single" w:sz="4" w:space="0" w:color="auto"/>
            </w:tcBorders>
            <w:shd w:val="clear" w:color="auto" w:fill="auto"/>
            <w:vAlign w:val="center"/>
            <w:hideMark/>
          </w:tcPr>
          <w:p w14:paraId="40660A9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30,5</w:t>
            </w:r>
          </w:p>
        </w:tc>
      </w:tr>
      <w:tr w:rsidR="003E533A" w:rsidRPr="00D56843" w14:paraId="77F755AA"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0C7264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"Финансовое обеспечение государственных полномочий по компенсации выпадающих доходов теплоснабжающих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7313BB9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711901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7D192C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1DF7CC2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53.2.02.00000</w:t>
            </w:r>
          </w:p>
        </w:tc>
        <w:tc>
          <w:tcPr>
            <w:tcW w:w="708" w:type="dxa"/>
            <w:tcBorders>
              <w:top w:val="nil"/>
              <w:left w:val="nil"/>
              <w:bottom w:val="single" w:sz="4" w:space="0" w:color="auto"/>
              <w:right w:val="single" w:sz="4" w:space="0" w:color="auto"/>
            </w:tcBorders>
            <w:shd w:val="clear" w:color="000000" w:fill="FFFFFF"/>
            <w:vAlign w:val="center"/>
            <w:hideMark/>
          </w:tcPr>
          <w:p w14:paraId="465EFBE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4F2DF0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17 102,0</w:t>
            </w:r>
          </w:p>
        </w:tc>
        <w:tc>
          <w:tcPr>
            <w:tcW w:w="1247" w:type="dxa"/>
            <w:tcBorders>
              <w:top w:val="nil"/>
              <w:left w:val="nil"/>
              <w:bottom w:val="single" w:sz="4" w:space="0" w:color="auto"/>
              <w:right w:val="single" w:sz="4" w:space="0" w:color="auto"/>
            </w:tcBorders>
            <w:shd w:val="clear" w:color="000000" w:fill="FFFFFF"/>
            <w:vAlign w:val="center"/>
            <w:hideMark/>
          </w:tcPr>
          <w:p w14:paraId="3462F10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5 307,8</w:t>
            </w:r>
          </w:p>
        </w:tc>
        <w:tc>
          <w:tcPr>
            <w:tcW w:w="1076" w:type="dxa"/>
            <w:tcBorders>
              <w:top w:val="nil"/>
              <w:left w:val="nil"/>
              <w:bottom w:val="single" w:sz="4" w:space="0" w:color="auto"/>
              <w:right w:val="single" w:sz="4" w:space="0" w:color="auto"/>
            </w:tcBorders>
            <w:shd w:val="clear" w:color="auto" w:fill="auto"/>
            <w:vAlign w:val="center"/>
            <w:hideMark/>
          </w:tcPr>
          <w:p w14:paraId="52C5591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31,0</w:t>
            </w:r>
          </w:p>
        </w:tc>
      </w:tr>
      <w:tr w:rsidR="003E533A" w:rsidRPr="00D56843" w14:paraId="6CBE8406"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69E4F3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Финансовое обеспечение государственных полномочий по компенсации выпадающих доходов теплоснабжающих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6251157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BB264E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5D6D65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7DEA170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53.2.02.87120</w:t>
            </w:r>
          </w:p>
        </w:tc>
        <w:tc>
          <w:tcPr>
            <w:tcW w:w="708" w:type="dxa"/>
            <w:tcBorders>
              <w:top w:val="nil"/>
              <w:left w:val="nil"/>
              <w:bottom w:val="single" w:sz="4" w:space="0" w:color="auto"/>
              <w:right w:val="single" w:sz="4" w:space="0" w:color="auto"/>
            </w:tcBorders>
            <w:shd w:val="clear" w:color="000000" w:fill="FFFFFF"/>
            <w:vAlign w:val="center"/>
            <w:hideMark/>
          </w:tcPr>
          <w:p w14:paraId="1881792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A1277E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17 102,0</w:t>
            </w:r>
          </w:p>
        </w:tc>
        <w:tc>
          <w:tcPr>
            <w:tcW w:w="1247" w:type="dxa"/>
            <w:tcBorders>
              <w:top w:val="nil"/>
              <w:left w:val="nil"/>
              <w:bottom w:val="single" w:sz="4" w:space="0" w:color="auto"/>
              <w:right w:val="single" w:sz="4" w:space="0" w:color="auto"/>
            </w:tcBorders>
            <w:shd w:val="clear" w:color="000000" w:fill="FFFFFF"/>
            <w:vAlign w:val="center"/>
            <w:hideMark/>
          </w:tcPr>
          <w:p w14:paraId="718EE0D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5 307,8</w:t>
            </w:r>
          </w:p>
        </w:tc>
        <w:tc>
          <w:tcPr>
            <w:tcW w:w="1076" w:type="dxa"/>
            <w:tcBorders>
              <w:top w:val="nil"/>
              <w:left w:val="nil"/>
              <w:bottom w:val="single" w:sz="4" w:space="0" w:color="auto"/>
              <w:right w:val="single" w:sz="4" w:space="0" w:color="auto"/>
            </w:tcBorders>
            <w:shd w:val="clear" w:color="auto" w:fill="auto"/>
            <w:vAlign w:val="center"/>
            <w:hideMark/>
          </w:tcPr>
          <w:p w14:paraId="11545E9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31,0</w:t>
            </w:r>
          </w:p>
        </w:tc>
      </w:tr>
      <w:tr w:rsidR="003E533A" w:rsidRPr="00D56843" w14:paraId="7C96497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3DBD5F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03AC1AE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C90F64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044938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1DD640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53.2.02.87120</w:t>
            </w:r>
          </w:p>
        </w:tc>
        <w:tc>
          <w:tcPr>
            <w:tcW w:w="708" w:type="dxa"/>
            <w:tcBorders>
              <w:top w:val="nil"/>
              <w:left w:val="nil"/>
              <w:bottom w:val="single" w:sz="4" w:space="0" w:color="auto"/>
              <w:right w:val="single" w:sz="4" w:space="0" w:color="auto"/>
            </w:tcBorders>
            <w:shd w:val="clear" w:color="000000" w:fill="FFFFFF"/>
            <w:vAlign w:val="center"/>
            <w:hideMark/>
          </w:tcPr>
          <w:p w14:paraId="65528E1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B231C9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44,9</w:t>
            </w:r>
          </w:p>
        </w:tc>
        <w:tc>
          <w:tcPr>
            <w:tcW w:w="1247" w:type="dxa"/>
            <w:tcBorders>
              <w:top w:val="nil"/>
              <w:left w:val="nil"/>
              <w:bottom w:val="single" w:sz="4" w:space="0" w:color="auto"/>
              <w:right w:val="single" w:sz="4" w:space="0" w:color="auto"/>
            </w:tcBorders>
            <w:shd w:val="clear" w:color="000000" w:fill="FFFFFF"/>
            <w:vAlign w:val="center"/>
            <w:hideMark/>
          </w:tcPr>
          <w:p w14:paraId="7D0CCB2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EDBAD5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689F23A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C8CFFC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383D028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797E13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8A70C5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7B90280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53.2.02.87120</w:t>
            </w:r>
          </w:p>
        </w:tc>
        <w:tc>
          <w:tcPr>
            <w:tcW w:w="708" w:type="dxa"/>
            <w:tcBorders>
              <w:top w:val="nil"/>
              <w:left w:val="nil"/>
              <w:bottom w:val="single" w:sz="4" w:space="0" w:color="auto"/>
              <w:right w:val="single" w:sz="4" w:space="0" w:color="auto"/>
            </w:tcBorders>
            <w:shd w:val="clear" w:color="000000" w:fill="FFFFFF"/>
            <w:vAlign w:val="center"/>
            <w:hideMark/>
          </w:tcPr>
          <w:p w14:paraId="645CCC5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5718152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17 057,1</w:t>
            </w:r>
          </w:p>
        </w:tc>
        <w:tc>
          <w:tcPr>
            <w:tcW w:w="1247" w:type="dxa"/>
            <w:tcBorders>
              <w:top w:val="nil"/>
              <w:left w:val="nil"/>
              <w:bottom w:val="single" w:sz="4" w:space="0" w:color="auto"/>
              <w:right w:val="single" w:sz="4" w:space="0" w:color="auto"/>
            </w:tcBorders>
            <w:shd w:val="clear" w:color="000000" w:fill="FFFFFF"/>
            <w:vAlign w:val="center"/>
            <w:hideMark/>
          </w:tcPr>
          <w:p w14:paraId="51F1249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5 307,8</w:t>
            </w:r>
          </w:p>
        </w:tc>
        <w:tc>
          <w:tcPr>
            <w:tcW w:w="1076" w:type="dxa"/>
            <w:tcBorders>
              <w:top w:val="nil"/>
              <w:left w:val="nil"/>
              <w:bottom w:val="single" w:sz="4" w:space="0" w:color="auto"/>
              <w:right w:val="single" w:sz="4" w:space="0" w:color="auto"/>
            </w:tcBorders>
            <w:shd w:val="clear" w:color="auto" w:fill="auto"/>
            <w:vAlign w:val="center"/>
            <w:hideMark/>
          </w:tcPr>
          <w:p w14:paraId="2B153BA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31,1</w:t>
            </w:r>
          </w:p>
        </w:tc>
      </w:tr>
      <w:tr w:rsidR="003E533A" w:rsidRPr="00D56843" w14:paraId="2F155549"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3C26B1C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"Мероприятия по повышению качества и надежности обслуживания населения в части предоставления услуг бань"</w:t>
            </w:r>
          </w:p>
        </w:tc>
        <w:tc>
          <w:tcPr>
            <w:tcW w:w="688" w:type="dxa"/>
            <w:tcBorders>
              <w:top w:val="nil"/>
              <w:left w:val="nil"/>
              <w:bottom w:val="single" w:sz="4" w:space="0" w:color="auto"/>
              <w:right w:val="single" w:sz="4" w:space="0" w:color="auto"/>
            </w:tcBorders>
            <w:shd w:val="clear" w:color="auto" w:fill="auto"/>
            <w:vAlign w:val="center"/>
            <w:hideMark/>
          </w:tcPr>
          <w:p w14:paraId="337EF46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873472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97E337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2988EC7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53.2.03.00000</w:t>
            </w:r>
          </w:p>
        </w:tc>
        <w:tc>
          <w:tcPr>
            <w:tcW w:w="708" w:type="dxa"/>
            <w:tcBorders>
              <w:top w:val="nil"/>
              <w:left w:val="nil"/>
              <w:bottom w:val="single" w:sz="4" w:space="0" w:color="auto"/>
              <w:right w:val="single" w:sz="4" w:space="0" w:color="auto"/>
            </w:tcBorders>
            <w:shd w:val="clear" w:color="000000" w:fill="FFFFFF"/>
            <w:vAlign w:val="center"/>
            <w:hideMark/>
          </w:tcPr>
          <w:p w14:paraId="04E5613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ECF1A5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500,4</w:t>
            </w:r>
          </w:p>
        </w:tc>
        <w:tc>
          <w:tcPr>
            <w:tcW w:w="1247" w:type="dxa"/>
            <w:tcBorders>
              <w:top w:val="nil"/>
              <w:left w:val="nil"/>
              <w:bottom w:val="single" w:sz="4" w:space="0" w:color="auto"/>
              <w:right w:val="single" w:sz="4" w:space="0" w:color="auto"/>
            </w:tcBorders>
            <w:shd w:val="clear" w:color="000000" w:fill="FFFFFF"/>
            <w:vAlign w:val="center"/>
            <w:hideMark/>
          </w:tcPr>
          <w:p w14:paraId="1A33B2D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435,8</w:t>
            </w:r>
          </w:p>
        </w:tc>
        <w:tc>
          <w:tcPr>
            <w:tcW w:w="1076" w:type="dxa"/>
            <w:tcBorders>
              <w:top w:val="nil"/>
              <w:left w:val="nil"/>
              <w:bottom w:val="single" w:sz="4" w:space="0" w:color="auto"/>
              <w:right w:val="single" w:sz="4" w:space="0" w:color="auto"/>
            </w:tcBorders>
            <w:shd w:val="clear" w:color="auto" w:fill="auto"/>
            <w:vAlign w:val="center"/>
            <w:hideMark/>
          </w:tcPr>
          <w:p w14:paraId="4C608D3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87,1</w:t>
            </w:r>
          </w:p>
        </w:tc>
      </w:tr>
      <w:tr w:rsidR="003E533A" w:rsidRPr="00D56843" w14:paraId="69DB9D6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075AC1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Мероприятия по повышению качества и надежности обслуживания населения в части предоставления услуг бань</w:t>
            </w:r>
          </w:p>
        </w:tc>
        <w:tc>
          <w:tcPr>
            <w:tcW w:w="688" w:type="dxa"/>
            <w:tcBorders>
              <w:top w:val="nil"/>
              <w:left w:val="nil"/>
              <w:bottom w:val="single" w:sz="4" w:space="0" w:color="auto"/>
              <w:right w:val="single" w:sz="4" w:space="0" w:color="auto"/>
            </w:tcBorders>
            <w:shd w:val="clear" w:color="auto" w:fill="auto"/>
            <w:vAlign w:val="center"/>
            <w:hideMark/>
          </w:tcPr>
          <w:p w14:paraId="1D5878C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61F270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428966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341FA28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53.2.03.00070</w:t>
            </w:r>
          </w:p>
        </w:tc>
        <w:tc>
          <w:tcPr>
            <w:tcW w:w="708" w:type="dxa"/>
            <w:tcBorders>
              <w:top w:val="nil"/>
              <w:left w:val="nil"/>
              <w:bottom w:val="single" w:sz="4" w:space="0" w:color="auto"/>
              <w:right w:val="single" w:sz="4" w:space="0" w:color="auto"/>
            </w:tcBorders>
            <w:shd w:val="clear" w:color="000000" w:fill="FFFFFF"/>
            <w:vAlign w:val="center"/>
            <w:hideMark/>
          </w:tcPr>
          <w:p w14:paraId="3CA9C63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82705C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500,4</w:t>
            </w:r>
          </w:p>
        </w:tc>
        <w:tc>
          <w:tcPr>
            <w:tcW w:w="1247" w:type="dxa"/>
            <w:tcBorders>
              <w:top w:val="nil"/>
              <w:left w:val="nil"/>
              <w:bottom w:val="single" w:sz="4" w:space="0" w:color="auto"/>
              <w:right w:val="single" w:sz="4" w:space="0" w:color="auto"/>
            </w:tcBorders>
            <w:shd w:val="clear" w:color="000000" w:fill="FFFFFF"/>
            <w:vAlign w:val="center"/>
            <w:hideMark/>
          </w:tcPr>
          <w:p w14:paraId="6C15612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435,8</w:t>
            </w:r>
          </w:p>
        </w:tc>
        <w:tc>
          <w:tcPr>
            <w:tcW w:w="1076" w:type="dxa"/>
            <w:tcBorders>
              <w:top w:val="nil"/>
              <w:left w:val="nil"/>
              <w:bottom w:val="single" w:sz="4" w:space="0" w:color="auto"/>
              <w:right w:val="single" w:sz="4" w:space="0" w:color="auto"/>
            </w:tcBorders>
            <w:shd w:val="clear" w:color="auto" w:fill="auto"/>
            <w:vAlign w:val="center"/>
            <w:hideMark/>
          </w:tcPr>
          <w:p w14:paraId="0B3E234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87,1</w:t>
            </w:r>
          </w:p>
        </w:tc>
      </w:tr>
      <w:tr w:rsidR="003E533A" w:rsidRPr="00D56843" w14:paraId="595708E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933418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2E64C2B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A8E999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BA6BE5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6E03DC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53.2.03.00070</w:t>
            </w:r>
          </w:p>
        </w:tc>
        <w:tc>
          <w:tcPr>
            <w:tcW w:w="708" w:type="dxa"/>
            <w:tcBorders>
              <w:top w:val="nil"/>
              <w:left w:val="nil"/>
              <w:bottom w:val="single" w:sz="4" w:space="0" w:color="auto"/>
              <w:right w:val="single" w:sz="4" w:space="0" w:color="auto"/>
            </w:tcBorders>
            <w:shd w:val="clear" w:color="000000" w:fill="FFFFFF"/>
            <w:vAlign w:val="center"/>
            <w:hideMark/>
          </w:tcPr>
          <w:p w14:paraId="23AF146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0EAD5DE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500,4</w:t>
            </w:r>
          </w:p>
        </w:tc>
        <w:tc>
          <w:tcPr>
            <w:tcW w:w="1247" w:type="dxa"/>
            <w:tcBorders>
              <w:top w:val="nil"/>
              <w:left w:val="nil"/>
              <w:bottom w:val="single" w:sz="4" w:space="0" w:color="auto"/>
              <w:right w:val="single" w:sz="4" w:space="0" w:color="auto"/>
            </w:tcBorders>
            <w:shd w:val="clear" w:color="000000" w:fill="FFFFFF"/>
            <w:vAlign w:val="center"/>
            <w:hideMark/>
          </w:tcPr>
          <w:p w14:paraId="2BF71A4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435,8</w:t>
            </w:r>
          </w:p>
        </w:tc>
        <w:tc>
          <w:tcPr>
            <w:tcW w:w="1076" w:type="dxa"/>
            <w:tcBorders>
              <w:top w:val="nil"/>
              <w:left w:val="nil"/>
              <w:bottom w:val="single" w:sz="4" w:space="0" w:color="auto"/>
              <w:right w:val="single" w:sz="4" w:space="0" w:color="auto"/>
            </w:tcBorders>
            <w:shd w:val="clear" w:color="auto" w:fill="auto"/>
            <w:vAlign w:val="center"/>
            <w:hideMark/>
          </w:tcPr>
          <w:p w14:paraId="41B8606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87,1</w:t>
            </w:r>
          </w:p>
        </w:tc>
      </w:tr>
      <w:tr w:rsidR="003E533A" w:rsidRPr="00D56843" w14:paraId="15C72E8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AFCD28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688" w:type="dxa"/>
            <w:tcBorders>
              <w:top w:val="nil"/>
              <w:left w:val="nil"/>
              <w:bottom w:val="single" w:sz="4" w:space="0" w:color="auto"/>
              <w:right w:val="single" w:sz="4" w:space="0" w:color="auto"/>
            </w:tcBorders>
            <w:shd w:val="clear" w:color="auto" w:fill="auto"/>
            <w:vAlign w:val="center"/>
            <w:hideMark/>
          </w:tcPr>
          <w:p w14:paraId="5024FAE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5BB425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BEDFC0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23EB216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53.2.04.00000</w:t>
            </w:r>
          </w:p>
        </w:tc>
        <w:tc>
          <w:tcPr>
            <w:tcW w:w="708" w:type="dxa"/>
            <w:tcBorders>
              <w:top w:val="nil"/>
              <w:left w:val="nil"/>
              <w:bottom w:val="single" w:sz="4" w:space="0" w:color="auto"/>
              <w:right w:val="single" w:sz="4" w:space="0" w:color="auto"/>
            </w:tcBorders>
            <w:shd w:val="clear" w:color="auto" w:fill="auto"/>
            <w:vAlign w:val="center"/>
            <w:hideMark/>
          </w:tcPr>
          <w:p w14:paraId="0E6DBD3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301D64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18864B1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2FAACE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51E24D3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5517F9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688" w:type="dxa"/>
            <w:tcBorders>
              <w:top w:val="nil"/>
              <w:left w:val="nil"/>
              <w:bottom w:val="single" w:sz="4" w:space="0" w:color="auto"/>
              <w:right w:val="single" w:sz="4" w:space="0" w:color="auto"/>
            </w:tcBorders>
            <w:shd w:val="clear" w:color="auto" w:fill="auto"/>
            <w:vAlign w:val="center"/>
            <w:hideMark/>
          </w:tcPr>
          <w:p w14:paraId="729959D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018629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28B6B2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799AED1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53.2.04.S7410</w:t>
            </w:r>
          </w:p>
        </w:tc>
        <w:tc>
          <w:tcPr>
            <w:tcW w:w="708" w:type="dxa"/>
            <w:tcBorders>
              <w:top w:val="nil"/>
              <w:left w:val="nil"/>
              <w:bottom w:val="single" w:sz="4" w:space="0" w:color="auto"/>
              <w:right w:val="single" w:sz="4" w:space="0" w:color="auto"/>
            </w:tcBorders>
            <w:shd w:val="clear" w:color="auto" w:fill="auto"/>
            <w:vAlign w:val="center"/>
            <w:hideMark/>
          </w:tcPr>
          <w:p w14:paraId="47869A1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1D2659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4F90D1C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1CDDEA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7AC236A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1B9B79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CC5D11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BF304B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509DF7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26CDB38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53.2.01.S7410</w:t>
            </w:r>
          </w:p>
        </w:tc>
        <w:tc>
          <w:tcPr>
            <w:tcW w:w="708" w:type="dxa"/>
            <w:tcBorders>
              <w:top w:val="nil"/>
              <w:left w:val="nil"/>
              <w:bottom w:val="single" w:sz="4" w:space="0" w:color="auto"/>
              <w:right w:val="single" w:sz="4" w:space="0" w:color="auto"/>
            </w:tcBorders>
            <w:shd w:val="clear" w:color="auto" w:fill="auto"/>
            <w:vAlign w:val="center"/>
            <w:hideMark/>
          </w:tcPr>
          <w:p w14:paraId="3C6D858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0A8886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6C86852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FAF14E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05DB108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7B6FF2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"Мероприятия, направленные на строительство и реконструкцию  (модернизацию) объектов питьевого водоснабжения"</w:t>
            </w:r>
          </w:p>
        </w:tc>
        <w:tc>
          <w:tcPr>
            <w:tcW w:w="688" w:type="dxa"/>
            <w:tcBorders>
              <w:top w:val="nil"/>
              <w:left w:val="nil"/>
              <w:bottom w:val="single" w:sz="4" w:space="0" w:color="auto"/>
              <w:right w:val="single" w:sz="4" w:space="0" w:color="auto"/>
            </w:tcBorders>
            <w:shd w:val="clear" w:color="auto" w:fill="auto"/>
            <w:vAlign w:val="center"/>
            <w:hideMark/>
          </w:tcPr>
          <w:p w14:paraId="12666ED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EB68CA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C40155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017F05D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53.2.G5.00000</w:t>
            </w:r>
          </w:p>
        </w:tc>
        <w:tc>
          <w:tcPr>
            <w:tcW w:w="708" w:type="dxa"/>
            <w:tcBorders>
              <w:top w:val="nil"/>
              <w:left w:val="nil"/>
              <w:bottom w:val="single" w:sz="4" w:space="0" w:color="auto"/>
              <w:right w:val="single" w:sz="4" w:space="0" w:color="auto"/>
            </w:tcBorders>
            <w:shd w:val="clear" w:color="auto" w:fill="auto"/>
            <w:vAlign w:val="center"/>
            <w:hideMark/>
          </w:tcPr>
          <w:p w14:paraId="010EF5A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5F2A92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224 055,5</w:t>
            </w:r>
          </w:p>
        </w:tc>
        <w:tc>
          <w:tcPr>
            <w:tcW w:w="1247" w:type="dxa"/>
            <w:tcBorders>
              <w:top w:val="nil"/>
              <w:left w:val="nil"/>
              <w:bottom w:val="single" w:sz="4" w:space="0" w:color="auto"/>
              <w:right w:val="single" w:sz="4" w:space="0" w:color="auto"/>
            </w:tcBorders>
            <w:shd w:val="clear" w:color="000000" w:fill="FFFFFF"/>
            <w:vAlign w:val="center"/>
            <w:hideMark/>
          </w:tcPr>
          <w:p w14:paraId="395076A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84 130,9</w:t>
            </w:r>
          </w:p>
        </w:tc>
        <w:tc>
          <w:tcPr>
            <w:tcW w:w="1076" w:type="dxa"/>
            <w:tcBorders>
              <w:top w:val="nil"/>
              <w:left w:val="nil"/>
              <w:bottom w:val="single" w:sz="4" w:space="0" w:color="auto"/>
              <w:right w:val="single" w:sz="4" w:space="0" w:color="auto"/>
            </w:tcBorders>
            <w:shd w:val="clear" w:color="auto" w:fill="auto"/>
            <w:vAlign w:val="center"/>
            <w:hideMark/>
          </w:tcPr>
          <w:p w14:paraId="5EE4AD5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37,5</w:t>
            </w:r>
          </w:p>
        </w:tc>
      </w:tr>
      <w:tr w:rsidR="003E533A" w:rsidRPr="00D56843" w14:paraId="63FDFEC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01561F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Строительство и реконструкция  (модернизация) объектов питьевого водоснабжения</w:t>
            </w:r>
          </w:p>
        </w:tc>
        <w:tc>
          <w:tcPr>
            <w:tcW w:w="688" w:type="dxa"/>
            <w:tcBorders>
              <w:top w:val="nil"/>
              <w:left w:val="nil"/>
              <w:bottom w:val="single" w:sz="4" w:space="0" w:color="auto"/>
              <w:right w:val="single" w:sz="4" w:space="0" w:color="auto"/>
            </w:tcBorders>
            <w:shd w:val="clear" w:color="auto" w:fill="auto"/>
            <w:vAlign w:val="center"/>
            <w:hideMark/>
          </w:tcPr>
          <w:p w14:paraId="0F5CC5B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5197D5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DE9F1C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42ED5FA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53.2.G5.52430</w:t>
            </w:r>
          </w:p>
        </w:tc>
        <w:tc>
          <w:tcPr>
            <w:tcW w:w="708" w:type="dxa"/>
            <w:tcBorders>
              <w:top w:val="nil"/>
              <w:left w:val="nil"/>
              <w:bottom w:val="single" w:sz="4" w:space="0" w:color="auto"/>
              <w:right w:val="single" w:sz="4" w:space="0" w:color="auto"/>
            </w:tcBorders>
            <w:shd w:val="clear" w:color="auto" w:fill="auto"/>
            <w:vAlign w:val="center"/>
            <w:hideMark/>
          </w:tcPr>
          <w:p w14:paraId="277B1CA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905FE3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224 055,5</w:t>
            </w:r>
          </w:p>
        </w:tc>
        <w:tc>
          <w:tcPr>
            <w:tcW w:w="1247" w:type="dxa"/>
            <w:tcBorders>
              <w:top w:val="nil"/>
              <w:left w:val="nil"/>
              <w:bottom w:val="single" w:sz="4" w:space="0" w:color="auto"/>
              <w:right w:val="single" w:sz="4" w:space="0" w:color="auto"/>
            </w:tcBorders>
            <w:shd w:val="clear" w:color="000000" w:fill="FFFFFF"/>
            <w:vAlign w:val="center"/>
            <w:hideMark/>
          </w:tcPr>
          <w:p w14:paraId="35F75B6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84 130,9</w:t>
            </w:r>
          </w:p>
        </w:tc>
        <w:tc>
          <w:tcPr>
            <w:tcW w:w="1076" w:type="dxa"/>
            <w:tcBorders>
              <w:top w:val="nil"/>
              <w:left w:val="nil"/>
              <w:bottom w:val="single" w:sz="4" w:space="0" w:color="auto"/>
              <w:right w:val="single" w:sz="4" w:space="0" w:color="auto"/>
            </w:tcBorders>
            <w:shd w:val="clear" w:color="auto" w:fill="auto"/>
            <w:vAlign w:val="center"/>
            <w:hideMark/>
          </w:tcPr>
          <w:p w14:paraId="6D795D5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37,5</w:t>
            </w:r>
          </w:p>
        </w:tc>
      </w:tr>
      <w:tr w:rsidR="003E533A" w:rsidRPr="00D56843" w14:paraId="3069DB9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2234EF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688" w:type="dxa"/>
            <w:tcBorders>
              <w:top w:val="nil"/>
              <w:left w:val="nil"/>
              <w:bottom w:val="single" w:sz="4" w:space="0" w:color="auto"/>
              <w:right w:val="single" w:sz="4" w:space="0" w:color="auto"/>
            </w:tcBorders>
            <w:shd w:val="clear" w:color="auto" w:fill="auto"/>
            <w:vAlign w:val="center"/>
            <w:hideMark/>
          </w:tcPr>
          <w:p w14:paraId="3F982DB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C1DDDB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0CF2CA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16F058C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53.2.G5.52430</w:t>
            </w:r>
          </w:p>
        </w:tc>
        <w:tc>
          <w:tcPr>
            <w:tcW w:w="708" w:type="dxa"/>
            <w:tcBorders>
              <w:top w:val="nil"/>
              <w:left w:val="nil"/>
              <w:bottom w:val="single" w:sz="4" w:space="0" w:color="auto"/>
              <w:right w:val="single" w:sz="4" w:space="0" w:color="auto"/>
            </w:tcBorders>
            <w:shd w:val="clear" w:color="auto" w:fill="auto"/>
            <w:vAlign w:val="center"/>
            <w:hideMark/>
          </w:tcPr>
          <w:p w14:paraId="1D8ADC4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14:paraId="73307D2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224 055,5</w:t>
            </w:r>
          </w:p>
        </w:tc>
        <w:tc>
          <w:tcPr>
            <w:tcW w:w="1247" w:type="dxa"/>
            <w:tcBorders>
              <w:top w:val="nil"/>
              <w:left w:val="nil"/>
              <w:bottom w:val="single" w:sz="4" w:space="0" w:color="auto"/>
              <w:right w:val="single" w:sz="4" w:space="0" w:color="auto"/>
            </w:tcBorders>
            <w:shd w:val="clear" w:color="000000" w:fill="FFFFFF"/>
            <w:vAlign w:val="center"/>
            <w:hideMark/>
          </w:tcPr>
          <w:p w14:paraId="263E55A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84 130,9</w:t>
            </w:r>
          </w:p>
        </w:tc>
        <w:tc>
          <w:tcPr>
            <w:tcW w:w="1076" w:type="dxa"/>
            <w:tcBorders>
              <w:top w:val="nil"/>
              <w:left w:val="nil"/>
              <w:bottom w:val="single" w:sz="4" w:space="0" w:color="auto"/>
              <w:right w:val="single" w:sz="4" w:space="0" w:color="auto"/>
            </w:tcBorders>
            <w:shd w:val="clear" w:color="auto" w:fill="auto"/>
            <w:vAlign w:val="center"/>
            <w:hideMark/>
          </w:tcPr>
          <w:p w14:paraId="4069A84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37,5</w:t>
            </w:r>
          </w:p>
        </w:tc>
      </w:tr>
      <w:tr w:rsidR="003E533A" w:rsidRPr="00D56843" w14:paraId="5CE88BB8"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819752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"Мероприятия по подготовке документов и разработке проектов по реконструкции объектов ЖКХ"</w:t>
            </w:r>
          </w:p>
        </w:tc>
        <w:tc>
          <w:tcPr>
            <w:tcW w:w="688" w:type="dxa"/>
            <w:tcBorders>
              <w:top w:val="nil"/>
              <w:left w:val="nil"/>
              <w:bottom w:val="single" w:sz="4" w:space="0" w:color="auto"/>
              <w:right w:val="single" w:sz="4" w:space="0" w:color="auto"/>
            </w:tcBorders>
            <w:shd w:val="clear" w:color="auto" w:fill="auto"/>
            <w:vAlign w:val="center"/>
            <w:hideMark/>
          </w:tcPr>
          <w:p w14:paraId="33B183A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C14C05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3238A3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057969A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53.2.06.00000</w:t>
            </w:r>
          </w:p>
        </w:tc>
        <w:tc>
          <w:tcPr>
            <w:tcW w:w="708" w:type="dxa"/>
            <w:tcBorders>
              <w:top w:val="nil"/>
              <w:left w:val="nil"/>
              <w:bottom w:val="single" w:sz="4" w:space="0" w:color="auto"/>
              <w:right w:val="single" w:sz="4" w:space="0" w:color="auto"/>
            </w:tcBorders>
            <w:shd w:val="clear" w:color="000000" w:fill="FFFFFF"/>
            <w:vAlign w:val="center"/>
            <w:hideMark/>
          </w:tcPr>
          <w:p w14:paraId="1DD7A63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510FF7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1 500,0</w:t>
            </w:r>
          </w:p>
        </w:tc>
        <w:tc>
          <w:tcPr>
            <w:tcW w:w="1247" w:type="dxa"/>
            <w:tcBorders>
              <w:top w:val="nil"/>
              <w:left w:val="nil"/>
              <w:bottom w:val="single" w:sz="4" w:space="0" w:color="auto"/>
              <w:right w:val="single" w:sz="4" w:space="0" w:color="auto"/>
            </w:tcBorders>
            <w:shd w:val="clear" w:color="000000" w:fill="FFFFFF"/>
            <w:vAlign w:val="center"/>
            <w:hideMark/>
          </w:tcPr>
          <w:p w14:paraId="282635B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180,0</w:t>
            </w:r>
          </w:p>
        </w:tc>
        <w:tc>
          <w:tcPr>
            <w:tcW w:w="1076" w:type="dxa"/>
            <w:tcBorders>
              <w:top w:val="nil"/>
              <w:left w:val="nil"/>
              <w:bottom w:val="single" w:sz="4" w:space="0" w:color="auto"/>
              <w:right w:val="single" w:sz="4" w:space="0" w:color="auto"/>
            </w:tcBorders>
            <w:shd w:val="clear" w:color="auto" w:fill="auto"/>
            <w:vAlign w:val="center"/>
            <w:hideMark/>
          </w:tcPr>
          <w:p w14:paraId="5CE8754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12,0</w:t>
            </w:r>
          </w:p>
        </w:tc>
      </w:tr>
      <w:tr w:rsidR="003E533A" w:rsidRPr="00D56843" w14:paraId="71A779AE"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0450B0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Мероприятия по подготовке документов и разработке проектов по реконструкции объектов ЖКХ</w:t>
            </w:r>
          </w:p>
        </w:tc>
        <w:tc>
          <w:tcPr>
            <w:tcW w:w="688" w:type="dxa"/>
            <w:tcBorders>
              <w:top w:val="nil"/>
              <w:left w:val="nil"/>
              <w:bottom w:val="single" w:sz="4" w:space="0" w:color="auto"/>
              <w:right w:val="single" w:sz="4" w:space="0" w:color="auto"/>
            </w:tcBorders>
            <w:shd w:val="clear" w:color="auto" w:fill="auto"/>
            <w:vAlign w:val="center"/>
            <w:hideMark/>
          </w:tcPr>
          <w:p w14:paraId="53C3F43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F7BB29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77E82C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7B6BC9C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53.2.06.10060</w:t>
            </w:r>
          </w:p>
        </w:tc>
        <w:tc>
          <w:tcPr>
            <w:tcW w:w="708" w:type="dxa"/>
            <w:tcBorders>
              <w:top w:val="nil"/>
              <w:left w:val="nil"/>
              <w:bottom w:val="single" w:sz="4" w:space="0" w:color="auto"/>
              <w:right w:val="single" w:sz="4" w:space="0" w:color="auto"/>
            </w:tcBorders>
            <w:shd w:val="clear" w:color="000000" w:fill="FFFFFF"/>
            <w:vAlign w:val="center"/>
            <w:hideMark/>
          </w:tcPr>
          <w:p w14:paraId="7129E8E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FD8FCE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1 500,0</w:t>
            </w:r>
          </w:p>
        </w:tc>
        <w:tc>
          <w:tcPr>
            <w:tcW w:w="1247" w:type="dxa"/>
            <w:tcBorders>
              <w:top w:val="nil"/>
              <w:left w:val="nil"/>
              <w:bottom w:val="single" w:sz="4" w:space="0" w:color="auto"/>
              <w:right w:val="single" w:sz="4" w:space="0" w:color="auto"/>
            </w:tcBorders>
            <w:shd w:val="clear" w:color="000000" w:fill="FFFFFF"/>
            <w:vAlign w:val="center"/>
            <w:hideMark/>
          </w:tcPr>
          <w:p w14:paraId="726ADDB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180,0</w:t>
            </w:r>
          </w:p>
        </w:tc>
        <w:tc>
          <w:tcPr>
            <w:tcW w:w="1076" w:type="dxa"/>
            <w:tcBorders>
              <w:top w:val="nil"/>
              <w:left w:val="nil"/>
              <w:bottom w:val="single" w:sz="4" w:space="0" w:color="auto"/>
              <w:right w:val="single" w:sz="4" w:space="0" w:color="auto"/>
            </w:tcBorders>
            <w:shd w:val="clear" w:color="auto" w:fill="auto"/>
            <w:vAlign w:val="center"/>
            <w:hideMark/>
          </w:tcPr>
          <w:p w14:paraId="08C7BCE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12,0</w:t>
            </w:r>
          </w:p>
        </w:tc>
      </w:tr>
      <w:tr w:rsidR="003E533A" w:rsidRPr="00D56843" w14:paraId="20EE323A"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0F4012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6BDCC8D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0130A7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584A5E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0CDE989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53.2.06.10060</w:t>
            </w:r>
          </w:p>
        </w:tc>
        <w:tc>
          <w:tcPr>
            <w:tcW w:w="708" w:type="dxa"/>
            <w:tcBorders>
              <w:top w:val="nil"/>
              <w:left w:val="nil"/>
              <w:bottom w:val="single" w:sz="4" w:space="0" w:color="auto"/>
              <w:right w:val="single" w:sz="4" w:space="0" w:color="auto"/>
            </w:tcBorders>
            <w:shd w:val="clear" w:color="000000" w:fill="FFFFFF"/>
            <w:vAlign w:val="center"/>
            <w:hideMark/>
          </w:tcPr>
          <w:p w14:paraId="5290BFB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61851D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1 500,0</w:t>
            </w:r>
          </w:p>
        </w:tc>
        <w:tc>
          <w:tcPr>
            <w:tcW w:w="1247" w:type="dxa"/>
            <w:tcBorders>
              <w:top w:val="nil"/>
              <w:left w:val="nil"/>
              <w:bottom w:val="single" w:sz="4" w:space="0" w:color="auto"/>
              <w:right w:val="single" w:sz="4" w:space="0" w:color="auto"/>
            </w:tcBorders>
            <w:shd w:val="clear" w:color="000000" w:fill="FFFFFF"/>
            <w:vAlign w:val="center"/>
            <w:hideMark/>
          </w:tcPr>
          <w:p w14:paraId="3E083D9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180,0</w:t>
            </w:r>
          </w:p>
        </w:tc>
        <w:tc>
          <w:tcPr>
            <w:tcW w:w="1076" w:type="dxa"/>
            <w:tcBorders>
              <w:top w:val="nil"/>
              <w:left w:val="nil"/>
              <w:bottom w:val="single" w:sz="4" w:space="0" w:color="auto"/>
              <w:right w:val="single" w:sz="4" w:space="0" w:color="auto"/>
            </w:tcBorders>
            <w:shd w:val="clear" w:color="auto" w:fill="auto"/>
            <w:vAlign w:val="center"/>
            <w:hideMark/>
          </w:tcPr>
          <w:p w14:paraId="5D304C5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12,0</w:t>
            </w:r>
          </w:p>
        </w:tc>
      </w:tr>
      <w:tr w:rsidR="003E533A" w:rsidRPr="00D56843" w14:paraId="1F5EC3F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D09958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688" w:type="dxa"/>
            <w:tcBorders>
              <w:top w:val="nil"/>
              <w:left w:val="nil"/>
              <w:bottom w:val="single" w:sz="4" w:space="0" w:color="auto"/>
              <w:right w:val="single" w:sz="4" w:space="0" w:color="auto"/>
            </w:tcBorders>
            <w:shd w:val="clear" w:color="auto" w:fill="auto"/>
            <w:vAlign w:val="center"/>
            <w:hideMark/>
          </w:tcPr>
          <w:p w14:paraId="23B9B68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69B4CB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EDA671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0BB0AA3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53.3.00.00000</w:t>
            </w:r>
          </w:p>
        </w:tc>
        <w:tc>
          <w:tcPr>
            <w:tcW w:w="708" w:type="dxa"/>
            <w:tcBorders>
              <w:top w:val="nil"/>
              <w:left w:val="nil"/>
              <w:bottom w:val="single" w:sz="4" w:space="0" w:color="auto"/>
              <w:right w:val="single" w:sz="4" w:space="0" w:color="auto"/>
            </w:tcBorders>
            <w:shd w:val="clear" w:color="auto" w:fill="auto"/>
            <w:vAlign w:val="center"/>
            <w:hideMark/>
          </w:tcPr>
          <w:p w14:paraId="137E5B1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17A59A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267,7</w:t>
            </w:r>
          </w:p>
        </w:tc>
        <w:tc>
          <w:tcPr>
            <w:tcW w:w="1247" w:type="dxa"/>
            <w:tcBorders>
              <w:top w:val="nil"/>
              <w:left w:val="nil"/>
              <w:bottom w:val="single" w:sz="4" w:space="0" w:color="auto"/>
              <w:right w:val="single" w:sz="4" w:space="0" w:color="auto"/>
            </w:tcBorders>
            <w:shd w:val="clear" w:color="000000" w:fill="FFFFFF"/>
            <w:vAlign w:val="center"/>
            <w:hideMark/>
          </w:tcPr>
          <w:p w14:paraId="7DCE27A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8D3C5F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72AE75AA"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1191954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«Оборудование контейнерных площадок для сбора твердых коммунальных отходов»</w:t>
            </w:r>
          </w:p>
        </w:tc>
        <w:tc>
          <w:tcPr>
            <w:tcW w:w="688" w:type="dxa"/>
            <w:tcBorders>
              <w:top w:val="nil"/>
              <w:left w:val="nil"/>
              <w:bottom w:val="single" w:sz="4" w:space="0" w:color="auto"/>
              <w:right w:val="single" w:sz="4" w:space="0" w:color="auto"/>
            </w:tcBorders>
            <w:shd w:val="clear" w:color="auto" w:fill="auto"/>
            <w:vAlign w:val="center"/>
            <w:hideMark/>
          </w:tcPr>
          <w:p w14:paraId="1918B2D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3929B9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A68628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1997B8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53.3.01.00000</w:t>
            </w:r>
          </w:p>
        </w:tc>
        <w:tc>
          <w:tcPr>
            <w:tcW w:w="708" w:type="dxa"/>
            <w:tcBorders>
              <w:top w:val="nil"/>
              <w:left w:val="nil"/>
              <w:bottom w:val="single" w:sz="4" w:space="0" w:color="auto"/>
              <w:right w:val="single" w:sz="4" w:space="0" w:color="auto"/>
            </w:tcBorders>
            <w:shd w:val="clear" w:color="000000" w:fill="FFFFFF"/>
            <w:vAlign w:val="center"/>
            <w:hideMark/>
          </w:tcPr>
          <w:p w14:paraId="5824249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D9C59B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267,7</w:t>
            </w:r>
          </w:p>
        </w:tc>
        <w:tc>
          <w:tcPr>
            <w:tcW w:w="1247" w:type="dxa"/>
            <w:tcBorders>
              <w:top w:val="nil"/>
              <w:left w:val="nil"/>
              <w:bottom w:val="single" w:sz="4" w:space="0" w:color="auto"/>
              <w:right w:val="single" w:sz="4" w:space="0" w:color="auto"/>
            </w:tcBorders>
            <w:shd w:val="clear" w:color="000000" w:fill="FFFFFF"/>
            <w:vAlign w:val="center"/>
            <w:hideMark/>
          </w:tcPr>
          <w:p w14:paraId="722ACFC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F71900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73A6158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9E4EBF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Оборудование контейнерных площадок для сбора твердых коммунальных отходов </w:t>
            </w:r>
          </w:p>
        </w:tc>
        <w:tc>
          <w:tcPr>
            <w:tcW w:w="688" w:type="dxa"/>
            <w:tcBorders>
              <w:top w:val="nil"/>
              <w:left w:val="nil"/>
              <w:bottom w:val="single" w:sz="4" w:space="0" w:color="auto"/>
              <w:right w:val="single" w:sz="4" w:space="0" w:color="auto"/>
            </w:tcBorders>
            <w:shd w:val="clear" w:color="auto" w:fill="auto"/>
            <w:vAlign w:val="center"/>
            <w:hideMark/>
          </w:tcPr>
          <w:p w14:paraId="4E3D9AF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C6F5BC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72013B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34A239F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53.3.01.S7330</w:t>
            </w:r>
          </w:p>
        </w:tc>
        <w:tc>
          <w:tcPr>
            <w:tcW w:w="708" w:type="dxa"/>
            <w:tcBorders>
              <w:top w:val="nil"/>
              <w:left w:val="nil"/>
              <w:bottom w:val="single" w:sz="4" w:space="0" w:color="auto"/>
              <w:right w:val="single" w:sz="4" w:space="0" w:color="auto"/>
            </w:tcBorders>
            <w:shd w:val="clear" w:color="000000" w:fill="FFFFFF"/>
            <w:vAlign w:val="center"/>
            <w:hideMark/>
          </w:tcPr>
          <w:p w14:paraId="4E9584D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9158E4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267,7</w:t>
            </w:r>
          </w:p>
        </w:tc>
        <w:tc>
          <w:tcPr>
            <w:tcW w:w="1247" w:type="dxa"/>
            <w:tcBorders>
              <w:top w:val="nil"/>
              <w:left w:val="nil"/>
              <w:bottom w:val="single" w:sz="4" w:space="0" w:color="auto"/>
              <w:right w:val="single" w:sz="4" w:space="0" w:color="auto"/>
            </w:tcBorders>
            <w:shd w:val="clear" w:color="000000" w:fill="FFFFFF"/>
            <w:vAlign w:val="center"/>
            <w:hideMark/>
          </w:tcPr>
          <w:p w14:paraId="2B00551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6CE4E7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924BB5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593FEF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59A9CC9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21B45F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B576DD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741DC6E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53.3.01.S7330</w:t>
            </w:r>
          </w:p>
        </w:tc>
        <w:tc>
          <w:tcPr>
            <w:tcW w:w="708" w:type="dxa"/>
            <w:tcBorders>
              <w:top w:val="nil"/>
              <w:left w:val="nil"/>
              <w:bottom w:val="single" w:sz="4" w:space="0" w:color="auto"/>
              <w:right w:val="single" w:sz="4" w:space="0" w:color="auto"/>
            </w:tcBorders>
            <w:shd w:val="clear" w:color="000000" w:fill="FFFFFF"/>
            <w:vAlign w:val="center"/>
            <w:hideMark/>
          </w:tcPr>
          <w:p w14:paraId="3564075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97AB82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267,7</w:t>
            </w:r>
          </w:p>
        </w:tc>
        <w:tc>
          <w:tcPr>
            <w:tcW w:w="1247" w:type="dxa"/>
            <w:tcBorders>
              <w:top w:val="nil"/>
              <w:left w:val="nil"/>
              <w:bottom w:val="single" w:sz="4" w:space="0" w:color="auto"/>
              <w:right w:val="single" w:sz="4" w:space="0" w:color="auto"/>
            </w:tcBorders>
            <w:shd w:val="clear" w:color="000000" w:fill="FFFFFF"/>
            <w:vAlign w:val="center"/>
            <w:hideMark/>
          </w:tcPr>
          <w:p w14:paraId="53F85DD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A3472C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3B891EB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1342AD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Благоустройство</w:t>
            </w:r>
          </w:p>
        </w:tc>
        <w:tc>
          <w:tcPr>
            <w:tcW w:w="688" w:type="dxa"/>
            <w:tcBorders>
              <w:top w:val="nil"/>
              <w:left w:val="nil"/>
              <w:bottom w:val="single" w:sz="4" w:space="0" w:color="auto"/>
              <w:right w:val="single" w:sz="4" w:space="0" w:color="auto"/>
            </w:tcBorders>
            <w:shd w:val="clear" w:color="auto" w:fill="auto"/>
            <w:vAlign w:val="center"/>
            <w:hideMark/>
          </w:tcPr>
          <w:p w14:paraId="695D187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381095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851171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9EFB32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5BB9E63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5C1CB8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31 692,8</w:t>
            </w:r>
          </w:p>
        </w:tc>
        <w:tc>
          <w:tcPr>
            <w:tcW w:w="1247" w:type="dxa"/>
            <w:tcBorders>
              <w:top w:val="nil"/>
              <w:left w:val="nil"/>
              <w:bottom w:val="single" w:sz="4" w:space="0" w:color="auto"/>
              <w:right w:val="single" w:sz="4" w:space="0" w:color="auto"/>
            </w:tcBorders>
            <w:shd w:val="clear" w:color="000000" w:fill="FFFFFF"/>
            <w:vAlign w:val="center"/>
            <w:hideMark/>
          </w:tcPr>
          <w:p w14:paraId="76A919E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3 343,8</w:t>
            </w:r>
          </w:p>
        </w:tc>
        <w:tc>
          <w:tcPr>
            <w:tcW w:w="1076" w:type="dxa"/>
            <w:tcBorders>
              <w:top w:val="nil"/>
              <w:left w:val="nil"/>
              <w:bottom w:val="single" w:sz="4" w:space="0" w:color="auto"/>
              <w:right w:val="single" w:sz="4" w:space="0" w:color="auto"/>
            </w:tcBorders>
            <w:shd w:val="clear" w:color="auto" w:fill="auto"/>
            <w:vAlign w:val="center"/>
            <w:hideMark/>
          </w:tcPr>
          <w:p w14:paraId="5053D7C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10,6</w:t>
            </w:r>
          </w:p>
        </w:tc>
      </w:tr>
      <w:tr w:rsidR="003E533A" w:rsidRPr="00D56843" w14:paraId="5F75A7F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66B57C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"Эффективное управление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2F12265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656677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BCB59F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6346C1C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60.0.00.00000</w:t>
            </w:r>
          </w:p>
        </w:tc>
        <w:tc>
          <w:tcPr>
            <w:tcW w:w="708" w:type="dxa"/>
            <w:tcBorders>
              <w:top w:val="nil"/>
              <w:left w:val="nil"/>
              <w:bottom w:val="single" w:sz="4" w:space="0" w:color="auto"/>
              <w:right w:val="single" w:sz="4" w:space="0" w:color="auto"/>
            </w:tcBorders>
            <w:shd w:val="clear" w:color="000000" w:fill="FFFFFF"/>
            <w:vAlign w:val="center"/>
            <w:hideMark/>
          </w:tcPr>
          <w:p w14:paraId="2C85BF5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20A861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14 173,7</w:t>
            </w:r>
          </w:p>
        </w:tc>
        <w:tc>
          <w:tcPr>
            <w:tcW w:w="1247" w:type="dxa"/>
            <w:tcBorders>
              <w:top w:val="nil"/>
              <w:left w:val="nil"/>
              <w:bottom w:val="single" w:sz="4" w:space="0" w:color="auto"/>
              <w:right w:val="single" w:sz="4" w:space="0" w:color="auto"/>
            </w:tcBorders>
            <w:shd w:val="clear" w:color="000000" w:fill="FFFFFF"/>
            <w:vAlign w:val="center"/>
            <w:hideMark/>
          </w:tcPr>
          <w:p w14:paraId="08C5C74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2 012,3</w:t>
            </w:r>
          </w:p>
        </w:tc>
        <w:tc>
          <w:tcPr>
            <w:tcW w:w="1076" w:type="dxa"/>
            <w:tcBorders>
              <w:top w:val="nil"/>
              <w:left w:val="nil"/>
              <w:bottom w:val="single" w:sz="4" w:space="0" w:color="auto"/>
              <w:right w:val="single" w:sz="4" w:space="0" w:color="auto"/>
            </w:tcBorders>
            <w:shd w:val="clear" w:color="auto" w:fill="auto"/>
            <w:vAlign w:val="center"/>
            <w:hideMark/>
          </w:tcPr>
          <w:p w14:paraId="267B338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14,2</w:t>
            </w:r>
          </w:p>
        </w:tc>
      </w:tr>
      <w:tr w:rsidR="003E533A" w:rsidRPr="00D56843" w14:paraId="7BAF037C"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3FB9F00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"Поддержка местных инициатив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5B3AC81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91BCC8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A819E7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19A95C8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60.7.00.00000</w:t>
            </w:r>
          </w:p>
        </w:tc>
        <w:tc>
          <w:tcPr>
            <w:tcW w:w="708" w:type="dxa"/>
            <w:tcBorders>
              <w:top w:val="nil"/>
              <w:left w:val="nil"/>
              <w:bottom w:val="single" w:sz="4" w:space="0" w:color="auto"/>
              <w:right w:val="single" w:sz="4" w:space="0" w:color="auto"/>
            </w:tcBorders>
            <w:shd w:val="clear" w:color="000000" w:fill="FFFFFF"/>
            <w:vAlign w:val="center"/>
            <w:hideMark/>
          </w:tcPr>
          <w:p w14:paraId="115069D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4F8FDB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14 173,7</w:t>
            </w:r>
          </w:p>
        </w:tc>
        <w:tc>
          <w:tcPr>
            <w:tcW w:w="1247" w:type="dxa"/>
            <w:tcBorders>
              <w:top w:val="nil"/>
              <w:left w:val="nil"/>
              <w:bottom w:val="single" w:sz="4" w:space="0" w:color="auto"/>
              <w:right w:val="single" w:sz="4" w:space="0" w:color="auto"/>
            </w:tcBorders>
            <w:shd w:val="clear" w:color="000000" w:fill="FFFFFF"/>
            <w:vAlign w:val="center"/>
            <w:hideMark/>
          </w:tcPr>
          <w:p w14:paraId="6F29966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2 012,3</w:t>
            </w:r>
          </w:p>
        </w:tc>
        <w:tc>
          <w:tcPr>
            <w:tcW w:w="1076" w:type="dxa"/>
            <w:tcBorders>
              <w:top w:val="nil"/>
              <w:left w:val="nil"/>
              <w:bottom w:val="single" w:sz="4" w:space="0" w:color="auto"/>
              <w:right w:val="single" w:sz="4" w:space="0" w:color="auto"/>
            </w:tcBorders>
            <w:shd w:val="clear" w:color="auto" w:fill="auto"/>
            <w:vAlign w:val="center"/>
            <w:hideMark/>
          </w:tcPr>
          <w:p w14:paraId="297B566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14,2</w:t>
            </w:r>
          </w:p>
        </w:tc>
      </w:tr>
      <w:tr w:rsidR="003E533A" w:rsidRPr="00D56843" w14:paraId="215ADF1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425AA3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"Реализация проектов развития, основанных на местных инициативах"</w:t>
            </w:r>
          </w:p>
        </w:tc>
        <w:tc>
          <w:tcPr>
            <w:tcW w:w="688" w:type="dxa"/>
            <w:tcBorders>
              <w:top w:val="nil"/>
              <w:left w:val="nil"/>
              <w:bottom w:val="single" w:sz="4" w:space="0" w:color="auto"/>
              <w:right w:val="single" w:sz="4" w:space="0" w:color="auto"/>
            </w:tcBorders>
            <w:shd w:val="clear" w:color="auto" w:fill="auto"/>
            <w:vAlign w:val="center"/>
            <w:hideMark/>
          </w:tcPr>
          <w:p w14:paraId="3400486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9E6E01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92F235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206CF7F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60.7.01.00000</w:t>
            </w:r>
          </w:p>
        </w:tc>
        <w:tc>
          <w:tcPr>
            <w:tcW w:w="708" w:type="dxa"/>
            <w:tcBorders>
              <w:top w:val="nil"/>
              <w:left w:val="nil"/>
              <w:bottom w:val="single" w:sz="4" w:space="0" w:color="auto"/>
              <w:right w:val="single" w:sz="4" w:space="0" w:color="auto"/>
            </w:tcBorders>
            <w:shd w:val="clear" w:color="000000" w:fill="FFFFFF"/>
            <w:vAlign w:val="center"/>
            <w:hideMark/>
          </w:tcPr>
          <w:p w14:paraId="0F725DC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184965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14 173,7</w:t>
            </w:r>
          </w:p>
        </w:tc>
        <w:tc>
          <w:tcPr>
            <w:tcW w:w="1247" w:type="dxa"/>
            <w:tcBorders>
              <w:top w:val="nil"/>
              <w:left w:val="nil"/>
              <w:bottom w:val="single" w:sz="4" w:space="0" w:color="auto"/>
              <w:right w:val="single" w:sz="4" w:space="0" w:color="auto"/>
            </w:tcBorders>
            <w:shd w:val="clear" w:color="000000" w:fill="FFFFFF"/>
            <w:vAlign w:val="center"/>
            <w:hideMark/>
          </w:tcPr>
          <w:p w14:paraId="4687D1B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2 012,3</w:t>
            </w:r>
          </w:p>
        </w:tc>
        <w:tc>
          <w:tcPr>
            <w:tcW w:w="1076" w:type="dxa"/>
            <w:tcBorders>
              <w:top w:val="nil"/>
              <w:left w:val="nil"/>
              <w:bottom w:val="single" w:sz="4" w:space="0" w:color="auto"/>
              <w:right w:val="single" w:sz="4" w:space="0" w:color="auto"/>
            </w:tcBorders>
            <w:shd w:val="clear" w:color="auto" w:fill="auto"/>
            <w:vAlign w:val="center"/>
            <w:hideMark/>
          </w:tcPr>
          <w:p w14:paraId="6385DC2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14,2</w:t>
            </w:r>
          </w:p>
        </w:tc>
      </w:tr>
      <w:tr w:rsidR="003E533A" w:rsidRPr="00D56843" w14:paraId="68F3584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62D4DE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Устройство парка отдыха у клуба с. Белый Яр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0313250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0809CF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113842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4C0DE3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60.7.01.S0401</w:t>
            </w:r>
          </w:p>
        </w:tc>
        <w:tc>
          <w:tcPr>
            <w:tcW w:w="708" w:type="dxa"/>
            <w:tcBorders>
              <w:top w:val="nil"/>
              <w:left w:val="nil"/>
              <w:bottom w:val="single" w:sz="4" w:space="0" w:color="auto"/>
              <w:right w:val="single" w:sz="4" w:space="0" w:color="auto"/>
            </w:tcBorders>
            <w:shd w:val="clear" w:color="000000" w:fill="FFFFFF"/>
            <w:vAlign w:val="center"/>
            <w:hideMark/>
          </w:tcPr>
          <w:p w14:paraId="061B052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5A29DE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2 135,8</w:t>
            </w:r>
          </w:p>
        </w:tc>
        <w:tc>
          <w:tcPr>
            <w:tcW w:w="1247" w:type="dxa"/>
            <w:tcBorders>
              <w:top w:val="nil"/>
              <w:left w:val="nil"/>
              <w:bottom w:val="single" w:sz="4" w:space="0" w:color="auto"/>
              <w:right w:val="single" w:sz="4" w:space="0" w:color="auto"/>
            </w:tcBorders>
            <w:shd w:val="clear" w:color="000000" w:fill="FFFFFF"/>
            <w:vAlign w:val="center"/>
            <w:hideMark/>
          </w:tcPr>
          <w:p w14:paraId="5A91CD1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2674C69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539D0D9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A8EC2A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31CE949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D26BAA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1D4283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3175D4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60.7.01.S0401</w:t>
            </w:r>
          </w:p>
        </w:tc>
        <w:tc>
          <w:tcPr>
            <w:tcW w:w="708" w:type="dxa"/>
            <w:tcBorders>
              <w:top w:val="nil"/>
              <w:left w:val="nil"/>
              <w:bottom w:val="single" w:sz="4" w:space="0" w:color="auto"/>
              <w:right w:val="single" w:sz="4" w:space="0" w:color="auto"/>
            </w:tcBorders>
            <w:shd w:val="clear" w:color="000000" w:fill="FFFFFF"/>
            <w:vAlign w:val="center"/>
            <w:hideMark/>
          </w:tcPr>
          <w:p w14:paraId="22627FC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7CDC3D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2 135,8</w:t>
            </w:r>
          </w:p>
        </w:tc>
        <w:tc>
          <w:tcPr>
            <w:tcW w:w="1247" w:type="dxa"/>
            <w:tcBorders>
              <w:top w:val="nil"/>
              <w:left w:val="nil"/>
              <w:bottom w:val="single" w:sz="4" w:space="0" w:color="auto"/>
              <w:right w:val="single" w:sz="4" w:space="0" w:color="auto"/>
            </w:tcBorders>
            <w:shd w:val="clear" w:color="000000" w:fill="FFFFFF"/>
            <w:vAlign w:val="center"/>
            <w:hideMark/>
          </w:tcPr>
          <w:p w14:paraId="6BDF36A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D40377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77B8A9E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hideMark/>
          </w:tcPr>
          <w:p w14:paraId="4B1E9A8A" w14:textId="77777777" w:rsidR="003E533A" w:rsidRPr="00D56843" w:rsidRDefault="003E533A" w:rsidP="003E533A">
            <w:pPr>
              <w:spacing w:after="0" w:line="240" w:lineRule="auto"/>
              <w:jc w:val="both"/>
              <w:rPr>
                <w:rFonts w:ascii="Times New Roman" w:eastAsia="Times New Roman" w:hAnsi="Times New Roman" w:cs="Times New Roman"/>
                <w:color w:val="000000"/>
                <w:sz w:val="16"/>
                <w:szCs w:val="16"/>
                <w:lang w:eastAsia="ru-RU"/>
              </w:rPr>
            </w:pPr>
            <w:r w:rsidRPr="00D56843">
              <w:rPr>
                <w:rFonts w:ascii="Times New Roman" w:eastAsia="Times New Roman" w:hAnsi="Times New Roman" w:cs="Times New Roman"/>
                <w:color w:val="000000"/>
                <w:sz w:val="16"/>
                <w:szCs w:val="16"/>
                <w:lang w:eastAsia="ru-RU"/>
              </w:rPr>
              <w:t>Устройство «Аллеи Памяти» в с. Преображеновка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701B8DA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C17151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C91EFB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15A56AB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60.7.01.S0403</w:t>
            </w:r>
          </w:p>
        </w:tc>
        <w:tc>
          <w:tcPr>
            <w:tcW w:w="708" w:type="dxa"/>
            <w:tcBorders>
              <w:top w:val="nil"/>
              <w:left w:val="nil"/>
              <w:bottom w:val="single" w:sz="4" w:space="0" w:color="auto"/>
              <w:right w:val="single" w:sz="4" w:space="0" w:color="auto"/>
            </w:tcBorders>
            <w:shd w:val="clear" w:color="000000" w:fill="FFFFFF"/>
            <w:vAlign w:val="center"/>
            <w:hideMark/>
          </w:tcPr>
          <w:p w14:paraId="05FC9DC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73E330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1 636,7</w:t>
            </w:r>
          </w:p>
        </w:tc>
        <w:tc>
          <w:tcPr>
            <w:tcW w:w="1247" w:type="dxa"/>
            <w:tcBorders>
              <w:top w:val="nil"/>
              <w:left w:val="nil"/>
              <w:bottom w:val="single" w:sz="4" w:space="0" w:color="auto"/>
              <w:right w:val="single" w:sz="4" w:space="0" w:color="auto"/>
            </w:tcBorders>
            <w:shd w:val="clear" w:color="000000" w:fill="FFFFFF"/>
            <w:vAlign w:val="center"/>
            <w:hideMark/>
          </w:tcPr>
          <w:p w14:paraId="3837D1C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076C6E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48F5DDD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25B395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00B4B06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EDF3BE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50AD6E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4BE2FA2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60.7.01.S0403</w:t>
            </w:r>
          </w:p>
        </w:tc>
        <w:tc>
          <w:tcPr>
            <w:tcW w:w="708" w:type="dxa"/>
            <w:tcBorders>
              <w:top w:val="nil"/>
              <w:left w:val="nil"/>
              <w:bottom w:val="single" w:sz="4" w:space="0" w:color="auto"/>
              <w:right w:val="single" w:sz="4" w:space="0" w:color="auto"/>
            </w:tcBorders>
            <w:shd w:val="clear" w:color="000000" w:fill="FFFFFF"/>
            <w:vAlign w:val="center"/>
            <w:hideMark/>
          </w:tcPr>
          <w:p w14:paraId="5DA37BF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3D8803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1 636,7</w:t>
            </w:r>
          </w:p>
        </w:tc>
        <w:tc>
          <w:tcPr>
            <w:tcW w:w="1247" w:type="dxa"/>
            <w:tcBorders>
              <w:top w:val="nil"/>
              <w:left w:val="nil"/>
              <w:bottom w:val="single" w:sz="4" w:space="0" w:color="auto"/>
              <w:right w:val="single" w:sz="4" w:space="0" w:color="auto"/>
            </w:tcBorders>
            <w:shd w:val="clear" w:color="000000" w:fill="FFFFFF"/>
            <w:vAlign w:val="center"/>
            <w:hideMark/>
          </w:tcPr>
          <w:p w14:paraId="03BC6A2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E40D9F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1F930E4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hideMark/>
          </w:tcPr>
          <w:p w14:paraId="1B4CABDF" w14:textId="77777777" w:rsidR="003E533A" w:rsidRPr="00D56843" w:rsidRDefault="003E533A" w:rsidP="003E533A">
            <w:pPr>
              <w:spacing w:after="0" w:line="240" w:lineRule="auto"/>
              <w:jc w:val="both"/>
              <w:rPr>
                <w:rFonts w:ascii="Times New Roman" w:eastAsia="Times New Roman" w:hAnsi="Times New Roman" w:cs="Times New Roman"/>
                <w:color w:val="000000"/>
                <w:sz w:val="16"/>
                <w:szCs w:val="16"/>
                <w:lang w:eastAsia="ru-RU"/>
              </w:rPr>
            </w:pPr>
            <w:r w:rsidRPr="00D56843">
              <w:rPr>
                <w:rFonts w:ascii="Times New Roman" w:eastAsia="Times New Roman" w:hAnsi="Times New Roman" w:cs="Times New Roman"/>
                <w:color w:val="000000"/>
                <w:sz w:val="16"/>
                <w:szCs w:val="16"/>
                <w:lang w:eastAsia="ru-RU"/>
              </w:rPr>
              <w:t>Благоустройство стадиона в с. Иннокентьевка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676A3BE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18958C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D206D5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200E82C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60.7.01.S0404</w:t>
            </w:r>
          </w:p>
        </w:tc>
        <w:tc>
          <w:tcPr>
            <w:tcW w:w="708" w:type="dxa"/>
            <w:tcBorders>
              <w:top w:val="nil"/>
              <w:left w:val="nil"/>
              <w:bottom w:val="single" w:sz="4" w:space="0" w:color="auto"/>
              <w:right w:val="single" w:sz="4" w:space="0" w:color="auto"/>
            </w:tcBorders>
            <w:shd w:val="clear" w:color="000000" w:fill="FFFFFF"/>
            <w:vAlign w:val="center"/>
            <w:hideMark/>
          </w:tcPr>
          <w:p w14:paraId="67BC21F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77130B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2 511,3</w:t>
            </w:r>
          </w:p>
        </w:tc>
        <w:tc>
          <w:tcPr>
            <w:tcW w:w="1247" w:type="dxa"/>
            <w:tcBorders>
              <w:top w:val="nil"/>
              <w:left w:val="nil"/>
              <w:bottom w:val="single" w:sz="4" w:space="0" w:color="auto"/>
              <w:right w:val="single" w:sz="4" w:space="0" w:color="auto"/>
            </w:tcBorders>
            <w:shd w:val="clear" w:color="000000" w:fill="FFFFFF"/>
            <w:vAlign w:val="center"/>
            <w:hideMark/>
          </w:tcPr>
          <w:p w14:paraId="0C65D63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2 012,3</w:t>
            </w:r>
          </w:p>
        </w:tc>
        <w:tc>
          <w:tcPr>
            <w:tcW w:w="1076" w:type="dxa"/>
            <w:tcBorders>
              <w:top w:val="nil"/>
              <w:left w:val="nil"/>
              <w:bottom w:val="single" w:sz="4" w:space="0" w:color="auto"/>
              <w:right w:val="single" w:sz="4" w:space="0" w:color="auto"/>
            </w:tcBorders>
            <w:shd w:val="clear" w:color="auto" w:fill="auto"/>
            <w:vAlign w:val="center"/>
            <w:hideMark/>
          </w:tcPr>
          <w:p w14:paraId="39D79C4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80,1</w:t>
            </w:r>
          </w:p>
        </w:tc>
      </w:tr>
      <w:tr w:rsidR="003E533A" w:rsidRPr="00D56843" w14:paraId="227E3D0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797CCB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4595DCF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14B41C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F26684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F7B132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60.7.01.S0404</w:t>
            </w:r>
          </w:p>
        </w:tc>
        <w:tc>
          <w:tcPr>
            <w:tcW w:w="708" w:type="dxa"/>
            <w:tcBorders>
              <w:top w:val="nil"/>
              <w:left w:val="nil"/>
              <w:bottom w:val="single" w:sz="4" w:space="0" w:color="auto"/>
              <w:right w:val="single" w:sz="4" w:space="0" w:color="auto"/>
            </w:tcBorders>
            <w:shd w:val="clear" w:color="000000" w:fill="FFFFFF"/>
            <w:vAlign w:val="center"/>
            <w:hideMark/>
          </w:tcPr>
          <w:p w14:paraId="0F99C0B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88208C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2 511,3</w:t>
            </w:r>
          </w:p>
        </w:tc>
        <w:tc>
          <w:tcPr>
            <w:tcW w:w="1247" w:type="dxa"/>
            <w:tcBorders>
              <w:top w:val="nil"/>
              <w:left w:val="nil"/>
              <w:bottom w:val="single" w:sz="4" w:space="0" w:color="auto"/>
              <w:right w:val="single" w:sz="4" w:space="0" w:color="auto"/>
            </w:tcBorders>
            <w:shd w:val="clear" w:color="000000" w:fill="FFFFFF"/>
            <w:vAlign w:val="center"/>
            <w:hideMark/>
          </w:tcPr>
          <w:p w14:paraId="4F96FF1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2 012,3</w:t>
            </w:r>
          </w:p>
        </w:tc>
        <w:tc>
          <w:tcPr>
            <w:tcW w:w="1076" w:type="dxa"/>
            <w:tcBorders>
              <w:top w:val="nil"/>
              <w:left w:val="nil"/>
              <w:bottom w:val="single" w:sz="4" w:space="0" w:color="auto"/>
              <w:right w:val="single" w:sz="4" w:space="0" w:color="auto"/>
            </w:tcBorders>
            <w:shd w:val="clear" w:color="auto" w:fill="auto"/>
            <w:vAlign w:val="center"/>
            <w:hideMark/>
          </w:tcPr>
          <w:p w14:paraId="6EC54F4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80,1</w:t>
            </w:r>
          </w:p>
        </w:tc>
      </w:tr>
      <w:tr w:rsidR="003E533A" w:rsidRPr="00D56843" w14:paraId="21B3147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hideMark/>
          </w:tcPr>
          <w:p w14:paraId="5FF88CF6" w14:textId="77777777" w:rsidR="003E533A" w:rsidRPr="00D56843" w:rsidRDefault="003E533A" w:rsidP="003E533A">
            <w:pPr>
              <w:spacing w:after="0" w:line="240" w:lineRule="auto"/>
              <w:jc w:val="both"/>
              <w:rPr>
                <w:rFonts w:ascii="Times New Roman" w:eastAsia="Times New Roman" w:hAnsi="Times New Roman" w:cs="Times New Roman"/>
                <w:color w:val="000000"/>
                <w:sz w:val="16"/>
                <w:szCs w:val="16"/>
                <w:lang w:eastAsia="ru-RU"/>
              </w:rPr>
            </w:pPr>
            <w:r w:rsidRPr="00D56843">
              <w:rPr>
                <w:rFonts w:ascii="Times New Roman" w:eastAsia="Times New Roman" w:hAnsi="Times New Roman" w:cs="Times New Roman"/>
                <w:color w:val="000000"/>
                <w:sz w:val="16"/>
                <w:szCs w:val="16"/>
                <w:lang w:eastAsia="ru-RU"/>
              </w:rPr>
              <w:t>Благоустройство игровой спортивной площадки (устройство резинового покрытия) в с. Демьяновка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5D449B8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C0F3B9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F6D2C5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7A4B4A2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60.7.01.S0405</w:t>
            </w:r>
          </w:p>
        </w:tc>
        <w:tc>
          <w:tcPr>
            <w:tcW w:w="708" w:type="dxa"/>
            <w:tcBorders>
              <w:top w:val="nil"/>
              <w:left w:val="nil"/>
              <w:bottom w:val="single" w:sz="4" w:space="0" w:color="auto"/>
              <w:right w:val="single" w:sz="4" w:space="0" w:color="auto"/>
            </w:tcBorders>
            <w:shd w:val="clear" w:color="000000" w:fill="FFFFFF"/>
            <w:vAlign w:val="center"/>
            <w:hideMark/>
          </w:tcPr>
          <w:p w14:paraId="356831E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9502BD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1 530,9</w:t>
            </w:r>
          </w:p>
        </w:tc>
        <w:tc>
          <w:tcPr>
            <w:tcW w:w="1247" w:type="dxa"/>
            <w:tcBorders>
              <w:top w:val="nil"/>
              <w:left w:val="nil"/>
              <w:bottom w:val="single" w:sz="4" w:space="0" w:color="auto"/>
              <w:right w:val="single" w:sz="4" w:space="0" w:color="auto"/>
            </w:tcBorders>
            <w:shd w:val="clear" w:color="000000" w:fill="FFFFFF"/>
            <w:vAlign w:val="center"/>
            <w:hideMark/>
          </w:tcPr>
          <w:p w14:paraId="13AE894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29D66A2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2140261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E24D8D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169FB87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874EA4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84C63F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75A48B3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60.7.01.S0405</w:t>
            </w:r>
          </w:p>
        </w:tc>
        <w:tc>
          <w:tcPr>
            <w:tcW w:w="708" w:type="dxa"/>
            <w:tcBorders>
              <w:top w:val="nil"/>
              <w:left w:val="nil"/>
              <w:bottom w:val="single" w:sz="4" w:space="0" w:color="auto"/>
              <w:right w:val="single" w:sz="4" w:space="0" w:color="auto"/>
            </w:tcBorders>
            <w:shd w:val="clear" w:color="000000" w:fill="FFFFFF"/>
            <w:vAlign w:val="center"/>
            <w:hideMark/>
          </w:tcPr>
          <w:p w14:paraId="447EBB6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CE8AEF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1 530,9</w:t>
            </w:r>
          </w:p>
        </w:tc>
        <w:tc>
          <w:tcPr>
            <w:tcW w:w="1247" w:type="dxa"/>
            <w:tcBorders>
              <w:top w:val="nil"/>
              <w:left w:val="nil"/>
              <w:bottom w:val="single" w:sz="4" w:space="0" w:color="auto"/>
              <w:right w:val="single" w:sz="4" w:space="0" w:color="auto"/>
            </w:tcBorders>
            <w:shd w:val="clear" w:color="000000" w:fill="FFFFFF"/>
            <w:vAlign w:val="center"/>
            <w:hideMark/>
          </w:tcPr>
          <w:p w14:paraId="158C40C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09EA58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67986C6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hideMark/>
          </w:tcPr>
          <w:p w14:paraId="35016312" w14:textId="77777777" w:rsidR="003E533A" w:rsidRPr="00D56843" w:rsidRDefault="003E533A" w:rsidP="003E533A">
            <w:pPr>
              <w:spacing w:after="0" w:line="240" w:lineRule="auto"/>
              <w:jc w:val="both"/>
              <w:rPr>
                <w:rFonts w:ascii="Times New Roman" w:eastAsia="Times New Roman" w:hAnsi="Times New Roman" w:cs="Times New Roman"/>
                <w:color w:val="000000"/>
                <w:sz w:val="16"/>
                <w:szCs w:val="16"/>
                <w:lang w:eastAsia="ru-RU"/>
              </w:rPr>
            </w:pPr>
            <w:r w:rsidRPr="00D56843">
              <w:rPr>
                <w:rFonts w:ascii="Times New Roman" w:eastAsia="Times New Roman" w:hAnsi="Times New Roman" w:cs="Times New Roman"/>
                <w:color w:val="000000"/>
                <w:sz w:val="16"/>
                <w:szCs w:val="16"/>
                <w:lang w:eastAsia="ru-RU"/>
              </w:rPr>
              <w:t>Благоустройство спортивно-игровой площадки с. Албазинка Звитинского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11427DE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EE51B5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6571F0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074DB5B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60.7.01.S0408</w:t>
            </w:r>
          </w:p>
        </w:tc>
        <w:tc>
          <w:tcPr>
            <w:tcW w:w="708" w:type="dxa"/>
            <w:tcBorders>
              <w:top w:val="nil"/>
              <w:left w:val="nil"/>
              <w:bottom w:val="single" w:sz="4" w:space="0" w:color="auto"/>
              <w:right w:val="single" w:sz="4" w:space="0" w:color="auto"/>
            </w:tcBorders>
            <w:shd w:val="clear" w:color="000000" w:fill="FFFFFF"/>
            <w:vAlign w:val="center"/>
            <w:hideMark/>
          </w:tcPr>
          <w:p w14:paraId="4B402E0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8329D8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1 839,0</w:t>
            </w:r>
          </w:p>
        </w:tc>
        <w:tc>
          <w:tcPr>
            <w:tcW w:w="1247" w:type="dxa"/>
            <w:tcBorders>
              <w:top w:val="nil"/>
              <w:left w:val="nil"/>
              <w:bottom w:val="single" w:sz="4" w:space="0" w:color="auto"/>
              <w:right w:val="single" w:sz="4" w:space="0" w:color="auto"/>
            </w:tcBorders>
            <w:shd w:val="clear" w:color="000000" w:fill="FFFFFF"/>
            <w:vAlign w:val="center"/>
            <w:hideMark/>
          </w:tcPr>
          <w:p w14:paraId="48D14B5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2043E44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3EA20CE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D84712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3CF4EF8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B96078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5AAA43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E6A052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60.7.01.S0408</w:t>
            </w:r>
          </w:p>
        </w:tc>
        <w:tc>
          <w:tcPr>
            <w:tcW w:w="708" w:type="dxa"/>
            <w:tcBorders>
              <w:top w:val="nil"/>
              <w:left w:val="nil"/>
              <w:bottom w:val="single" w:sz="4" w:space="0" w:color="auto"/>
              <w:right w:val="single" w:sz="4" w:space="0" w:color="auto"/>
            </w:tcBorders>
            <w:shd w:val="clear" w:color="000000" w:fill="FFFFFF"/>
            <w:vAlign w:val="center"/>
            <w:hideMark/>
          </w:tcPr>
          <w:p w14:paraId="2455889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06591E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1 839,0</w:t>
            </w:r>
          </w:p>
        </w:tc>
        <w:tc>
          <w:tcPr>
            <w:tcW w:w="1247" w:type="dxa"/>
            <w:tcBorders>
              <w:top w:val="nil"/>
              <w:left w:val="nil"/>
              <w:bottom w:val="single" w:sz="4" w:space="0" w:color="auto"/>
              <w:right w:val="single" w:sz="4" w:space="0" w:color="auto"/>
            </w:tcBorders>
            <w:shd w:val="clear" w:color="000000" w:fill="FFFFFF"/>
            <w:vAlign w:val="center"/>
            <w:hideMark/>
          </w:tcPr>
          <w:p w14:paraId="539BE3C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E7D0E8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76DA4F1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hideMark/>
          </w:tcPr>
          <w:p w14:paraId="69D4FF68" w14:textId="77777777" w:rsidR="003E533A" w:rsidRPr="00D56843" w:rsidRDefault="003E533A" w:rsidP="003E533A">
            <w:pPr>
              <w:spacing w:after="0" w:line="240" w:lineRule="auto"/>
              <w:jc w:val="both"/>
              <w:rPr>
                <w:rFonts w:ascii="Times New Roman" w:eastAsia="Times New Roman" w:hAnsi="Times New Roman" w:cs="Times New Roman"/>
                <w:color w:val="000000"/>
                <w:sz w:val="16"/>
                <w:szCs w:val="16"/>
                <w:lang w:eastAsia="ru-RU"/>
              </w:rPr>
            </w:pPr>
            <w:r w:rsidRPr="00D56843">
              <w:rPr>
                <w:rFonts w:ascii="Times New Roman" w:eastAsia="Times New Roman" w:hAnsi="Times New Roman" w:cs="Times New Roman"/>
                <w:color w:val="000000"/>
                <w:sz w:val="16"/>
                <w:szCs w:val="16"/>
                <w:lang w:eastAsia="ru-RU"/>
              </w:rPr>
              <w:t>Благоустройство спортивно-игровой площадки в г.Завитинск Завитинского муниципального округа по ул. Дзержинского</w:t>
            </w:r>
          </w:p>
        </w:tc>
        <w:tc>
          <w:tcPr>
            <w:tcW w:w="688" w:type="dxa"/>
            <w:tcBorders>
              <w:top w:val="nil"/>
              <w:left w:val="nil"/>
              <w:bottom w:val="single" w:sz="4" w:space="0" w:color="auto"/>
              <w:right w:val="single" w:sz="4" w:space="0" w:color="auto"/>
            </w:tcBorders>
            <w:shd w:val="clear" w:color="auto" w:fill="auto"/>
            <w:vAlign w:val="center"/>
            <w:hideMark/>
          </w:tcPr>
          <w:p w14:paraId="2B5739A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C4BCC0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2E00FC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8C90A5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60.7.01.S0411</w:t>
            </w:r>
          </w:p>
        </w:tc>
        <w:tc>
          <w:tcPr>
            <w:tcW w:w="708" w:type="dxa"/>
            <w:tcBorders>
              <w:top w:val="nil"/>
              <w:left w:val="nil"/>
              <w:bottom w:val="single" w:sz="4" w:space="0" w:color="auto"/>
              <w:right w:val="single" w:sz="4" w:space="0" w:color="auto"/>
            </w:tcBorders>
            <w:shd w:val="clear" w:color="000000" w:fill="FFFFFF"/>
            <w:vAlign w:val="center"/>
            <w:hideMark/>
          </w:tcPr>
          <w:p w14:paraId="139ECAC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DD5207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2 029,9</w:t>
            </w:r>
          </w:p>
        </w:tc>
        <w:tc>
          <w:tcPr>
            <w:tcW w:w="1247" w:type="dxa"/>
            <w:tcBorders>
              <w:top w:val="nil"/>
              <w:left w:val="nil"/>
              <w:bottom w:val="single" w:sz="4" w:space="0" w:color="auto"/>
              <w:right w:val="single" w:sz="4" w:space="0" w:color="auto"/>
            </w:tcBorders>
            <w:shd w:val="clear" w:color="000000" w:fill="FFFFFF"/>
            <w:vAlign w:val="center"/>
            <w:hideMark/>
          </w:tcPr>
          <w:p w14:paraId="044B1A4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03AB26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266ED84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018F80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48EEFF5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3C5FF8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DE79E0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29A5514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60.7.01.S0411</w:t>
            </w:r>
          </w:p>
        </w:tc>
        <w:tc>
          <w:tcPr>
            <w:tcW w:w="708" w:type="dxa"/>
            <w:tcBorders>
              <w:top w:val="nil"/>
              <w:left w:val="nil"/>
              <w:bottom w:val="single" w:sz="4" w:space="0" w:color="auto"/>
              <w:right w:val="single" w:sz="4" w:space="0" w:color="auto"/>
            </w:tcBorders>
            <w:shd w:val="clear" w:color="000000" w:fill="FFFFFF"/>
            <w:vAlign w:val="center"/>
            <w:hideMark/>
          </w:tcPr>
          <w:p w14:paraId="462CAEA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B34C83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2 029,9</w:t>
            </w:r>
          </w:p>
        </w:tc>
        <w:tc>
          <w:tcPr>
            <w:tcW w:w="1247" w:type="dxa"/>
            <w:tcBorders>
              <w:top w:val="nil"/>
              <w:left w:val="nil"/>
              <w:bottom w:val="single" w:sz="4" w:space="0" w:color="auto"/>
              <w:right w:val="single" w:sz="4" w:space="0" w:color="auto"/>
            </w:tcBorders>
            <w:shd w:val="clear" w:color="000000" w:fill="FFFFFF"/>
            <w:vAlign w:val="center"/>
            <w:hideMark/>
          </w:tcPr>
          <w:p w14:paraId="72F1720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3B0F33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062C58D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hideMark/>
          </w:tcPr>
          <w:p w14:paraId="056AD83C" w14:textId="77777777" w:rsidR="003E533A" w:rsidRPr="00D56843" w:rsidRDefault="003E533A" w:rsidP="003E533A">
            <w:pPr>
              <w:spacing w:after="0" w:line="240" w:lineRule="auto"/>
              <w:jc w:val="both"/>
              <w:rPr>
                <w:rFonts w:ascii="Times New Roman" w:eastAsia="Times New Roman" w:hAnsi="Times New Roman" w:cs="Times New Roman"/>
                <w:color w:val="333333"/>
                <w:sz w:val="16"/>
                <w:szCs w:val="16"/>
                <w:lang w:eastAsia="ru-RU"/>
              </w:rPr>
            </w:pPr>
            <w:r w:rsidRPr="00D56843">
              <w:rPr>
                <w:rFonts w:ascii="Times New Roman" w:eastAsia="Times New Roman" w:hAnsi="Times New Roman" w:cs="Times New Roman"/>
                <w:color w:val="333333"/>
                <w:sz w:val="16"/>
                <w:szCs w:val="16"/>
                <w:lang w:eastAsia="ru-RU"/>
              </w:rPr>
              <w:t>Благоустройство прилегающей территории сельского клуба с.Подоловка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6EF6262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421798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340436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1367918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60.7.01.S0413</w:t>
            </w:r>
          </w:p>
        </w:tc>
        <w:tc>
          <w:tcPr>
            <w:tcW w:w="708" w:type="dxa"/>
            <w:tcBorders>
              <w:top w:val="nil"/>
              <w:left w:val="nil"/>
              <w:bottom w:val="single" w:sz="4" w:space="0" w:color="auto"/>
              <w:right w:val="single" w:sz="4" w:space="0" w:color="auto"/>
            </w:tcBorders>
            <w:shd w:val="clear" w:color="000000" w:fill="FFFFFF"/>
            <w:vAlign w:val="center"/>
            <w:hideMark/>
          </w:tcPr>
          <w:p w14:paraId="0746B53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EA302A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2 490,1</w:t>
            </w:r>
          </w:p>
        </w:tc>
        <w:tc>
          <w:tcPr>
            <w:tcW w:w="1247" w:type="dxa"/>
            <w:tcBorders>
              <w:top w:val="nil"/>
              <w:left w:val="nil"/>
              <w:bottom w:val="single" w:sz="4" w:space="0" w:color="auto"/>
              <w:right w:val="single" w:sz="4" w:space="0" w:color="auto"/>
            </w:tcBorders>
            <w:shd w:val="clear" w:color="000000" w:fill="FFFFFF"/>
            <w:vAlign w:val="center"/>
            <w:hideMark/>
          </w:tcPr>
          <w:p w14:paraId="0EA8B9C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9ECA2B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3A7CD0A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E59403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1007CF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AC67ED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BFE0FF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0CB6961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60.7.01.S0413</w:t>
            </w:r>
          </w:p>
        </w:tc>
        <w:tc>
          <w:tcPr>
            <w:tcW w:w="708" w:type="dxa"/>
            <w:tcBorders>
              <w:top w:val="nil"/>
              <w:left w:val="nil"/>
              <w:bottom w:val="single" w:sz="4" w:space="0" w:color="auto"/>
              <w:right w:val="single" w:sz="4" w:space="0" w:color="auto"/>
            </w:tcBorders>
            <w:shd w:val="clear" w:color="000000" w:fill="FFFFFF"/>
            <w:vAlign w:val="center"/>
            <w:hideMark/>
          </w:tcPr>
          <w:p w14:paraId="53A824C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496CF6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2 490,1</w:t>
            </w:r>
          </w:p>
        </w:tc>
        <w:tc>
          <w:tcPr>
            <w:tcW w:w="1247" w:type="dxa"/>
            <w:tcBorders>
              <w:top w:val="nil"/>
              <w:left w:val="nil"/>
              <w:bottom w:val="single" w:sz="4" w:space="0" w:color="auto"/>
              <w:right w:val="single" w:sz="4" w:space="0" w:color="auto"/>
            </w:tcBorders>
            <w:shd w:val="clear" w:color="000000" w:fill="FFFFFF"/>
            <w:vAlign w:val="center"/>
            <w:hideMark/>
          </w:tcPr>
          <w:p w14:paraId="589EE98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3727EF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122016C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15D35C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"Благоустройство населенных пунктов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4FE4624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79B92A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6565F2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6A8DE58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62.0.00.00000</w:t>
            </w:r>
          </w:p>
        </w:tc>
        <w:tc>
          <w:tcPr>
            <w:tcW w:w="708" w:type="dxa"/>
            <w:tcBorders>
              <w:top w:val="nil"/>
              <w:left w:val="nil"/>
              <w:bottom w:val="single" w:sz="4" w:space="0" w:color="auto"/>
              <w:right w:val="single" w:sz="4" w:space="0" w:color="auto"/>
            </w:tcBorders>
            <w:shd w:val="clear" w:color="000000" w:fill="FFFFFF"/>
            <w:vAlign w:val="center"/>
            <w:hideMark/>
          </w:tcPr>
          <w:p w14:paraId="60ABAEC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55D0BB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12 969,2</w:t>
            </w:r>
          </w:p>
        </w:tc>
        <w:tc>
          <w:tcPr>
            <w:tcW w:w="1247" w:type="dxa"/>
            <w:tcBorders>
              <w:top w:val="nil"/>
              <w:left w:val="nil"/>
              <w:bottom w:val="single" w:sz="4" w:space="0" w:color="auto"/>
              <w:right w:val="single" w:sz="4" w:space="0" w:color="auto"/>
            </w:tcBorders>
            <w:shd w:val="clear" w:color="000000" w:fill="FFFFFF"/>
            <w:vAlign w:val="center"/>
            <w:hideMark/>
          </w:tcPr>
          <w:p w14:paraId="4D975C3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1 331,5</w:t>
            </w:r>
          </w:p>
        </w:tc>
        <w:tc>
          <w:tcPr>
            <w:tcW w:w="1076" w:type="dxa"/>
            <w:tcBorders>
              <w:top w:val="nil"/>
              <w:left w:val="nil"/>
              <w:bottom w:val="single" w:sz="4" w:space="0" w:color="auto"/>
              <w:right w:val="single" w:sz="4" w:space="0" w:color="auto"/>
            </w:tcBorders>
            <w:shd w:val="clear" w:color="auto" w:fill="auto"/>
            <w:vAlign w:val="center"/>
            <w:hideMark/>
          </w:tcPr>
          <w:p w14:paraId="42BAC4E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10,3</w:t>
            </w:r>
          </w:p>
        </w:tc>
      </w:tr>
      <w:tr w:rsidR="003E533A" w:rsidRPr="00D56843" w14:paraId="5893601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417843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"Благоустройство населенных пунктов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4539538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347535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255FC6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7C0477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62.1.01.00000</w:t>
            </w:r>
          </w:p>
        </w:tc>
        <w:tc>
          <w:tcPr>
            <w:tcW w:w="708" w:type="dxa"/>
            <w:tcBorders>
              <w:top w:val="nil"/>
              <w:left w:val="nil"/>
              <w:bottom w:val="single" w:sz="4" w:space="0" w:color="auto"/>
              <w:right w:val="single" w:sz="4" w:space="0" w:color="auto"/>
            </w:tcBorders>
            <w:shd w:val="clear" w:color="000000" w:fill="FFFFFF"/>
            <w:vAlign w:val="center"/>
            <w:hideMark/>
          </w:tcPr>
          <w:p w14:paraId="06838B5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F851E8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665,0</w:t>
            </w:r>
          </w:p>
        </w:tc>
        <w:tc>
          <w:tcPr>
            <w:tcW w:w="1247" w:type="dxa"/>
            <w:tcBorders>
              <w:top w:val="nil"/>
              <w:left w:val="nil"/>
              <w:bottom w:val="single" w:sz="4" w:space="0" w:color="auto"/>
              <w:right w:val="single" w:sz="4" w:space="0" w:color="auto"/>
            </w:tcBorders>
            <w:shd w:val="clear" w:color="000000" w:fill="FFFFFF"/>
            <w:vAlign w:val="center"/>
            <w:hideMark/>
          </w:tcPr>
          <w:p w14:paraId="30F2364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665,0</w:t>
            </w:r>
          </w:p>
        </w:tc>
        <w:tc>
          <w:tcPr>
            <w:tcW w:w="1076" w:type="dxa"/>
            <w:tcBorders>
              <w:top w:val="nil"/>
              <w:left w:val="nil"/>
              <w:bottom w:val="single" w:sz="4" w:space="0" w:color="auto"/>
              <w:right w:val="single" w:sz="4" w:space="0" w:color="auto"/>
            </w:tcBorders>
            <w:shd w:val="clear" w:color="auto" w:fill="auto"/>
            <w:vAlign w:val="center"/>
            <w:hideMark/>
          </w:tcPr>
          <w:p w14:paraId="5718417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21AC485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8DB577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lastRenderedPageBreak/>
              <w:t>Благоустройство населенных пунктов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01B7075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5A0397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EC8726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7ADAB04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62.1.01.20030</w:t>
            </w:r>
          </w:p>
        </w:tc>
        <w:tc>
          <w:tcPr>
            <w:tcW w:w="708" w:type="dxa"/>
            <w:tcBorders>
              <w:top w:val="nil"/>
              <w:left w:val="nil"/>
              <w:bottom w:val="single" w:sz="4" w:space="0" w:color="auto"/>
              <w:right w:val="single" w:sz="4" w:space="0" w:color="auto"/>
            </w:tcBorders>
            <w:shd w:val="clear" w:color="000000" w:fill="FFFFFF"/>
            <w:vAlign w:val="center"/>
            <w:hideMark/>
          </w:tcPr>
          <w:p w14:paraId="32A9E7E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B32DE8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665,0</w:t>
            </w:r>
          </w:p>
        </w:tc>
        <w:tc>
          <w:tcPr>
            <w:tcW w:w="1247" w:type="dxa"/>
            <w:tcBorders>
              <w:top w:val="nil"/>
              <w:left w:val="nil"/>
              <w:bottom w:val="single" w:sz="4" w:space="0" w:color="auto"/>
              <w:right w:val="single" w:sz="4" w:space="0" w:color="auto"/>
            </w:tcBorders>
            <w:shd w:val="clear" w:color="000000" w:fill="FFFFFF"/>
            <w:vAlign w:val="center"/>
            <w:hideMark/>
          </w:tcPr>
          <w:p w14:paraId="2990288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665,0</w:t>
            </w:r>
          </w:p>
        </w:tc>
        <w:tc>
          <w:tcPr>
            <w:tcW w:w="1076" w:type="dxa"/>
            <w:tcBorders>
              <w:top w:val="nil"/>
              <w:left w:val="nil"/>
              <w:bottom w:val="single" w:sz="4" w:space="0" w:color="auto"/>
              <w:right w:val="single" w:sz="4" w:space="0" w:color="auto"/>
            </w:tcBorders>
            <w:shd w:val="clear" w:color="auto" w:fill="auto"/>
            <w:vAlign w:val="center"/>
            <w:hideMark/>
          </w:tcPr>
          <w:p w14:paraId="1A6EA49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1553F89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960CAA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414B9C0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CAE4C5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5B40A4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6FB7A7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62.1.01.20030</w:t>
            </w:r>
          </w:p>
        </w:tc>
        <w:tc>
          <w:tcPr>
            <w:tcW w:w="708" w:type="dxa"/>
            <w:tcBorders>
              <w:top w:val="nil"/>
              <w:left w:val="nil"/>
              <w:bottom w:val="single" w:sz="4" w:space="0" w:color="auto"/>
              <w:right w:val="single" w:sz="4" w:space="0" w:color="auto"/>
            </w:tcBorders>
            <w:shd w:val="clear" w:color="000000" w:fill="FFFFFF"/>
            <w:vAlign w:val="center"/>
            <w:hideMark/>
          </w:tcPr>
          <w:p w14:paraId="68953EC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096508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665,0</w:t>
            </w:r>
          </w:p>
        </w:tc>
        <w:tc>
          <w:tcPr>
            <w:tcW w:w="1247" w:type="dxa"/>
            <w:tcBorders>
              <w:top w:val="nil"/>
              <w:left w:val="nil"/>
              <w:bottom w:val="single" w:sz="4" w:space="0" w:color="auto"/>
              <w:right w:val="single" w:sz="4" w:space="0" w:color="auto"/>
            </w:tcBorders>
            <w:shd w:val="clear" w:color="000000" w:fill="FFFFFF"/>
            <w:vAlign w:val="center"/>
            <w:hideMark/>
          </w:tcPr>
          <w:p w14:paraId="619D1F8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665,0</w:t>
            </w:r>
          </w:p>
        </w:tc>
        <w:tc>
          <w:tcPr>
            <w:tcW w:w="1076" w:type="dxa"/>
            <w:tcBorders>
              <w:top w:val="nil"/>
              <w:left w:val="nil"/>
              <w:bottom w:val="single" w:sz="4" w:space="0" w:color="auto"/>
              <w:right w:val="single" w:sz="4" w:space="0" w:color="auto"/>
            </w:tcBorders>
            <w:shd w:val="clear" w:color="auto" w:fill="auto"/>
            <w:vAlign w:val="center"/>
            <w:hideMark/>
          </w:tcPr>
          <w:p w14:paraId="63CEF32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74C452F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1747A4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"Благоустройство общественных территорий"</w:t>
            </w:r>
          </w:p>
        </w:tc>
        <w:tc>
          <w:tcPr>
            <w:tcW w:w="688" w:type="dxa"/>
            <w:tcBorders>
              <w:top w:val="nil"/>
              <w:left w:val="nil"/>
              <w:bottom w:val="single" w:sz="4" w:space="0" w:color="auto"/>
              <w:right w:val="single" w:sz="4" w:space="0" w:color="auto"/>
            </w:tcBorders>
            <w:shd w:val="clear" w:color="auto" w:fill="auto"/>
            <w:vAlign w:val="center"/>
            <w:hideMark/>
          </w:tcPr>
          <w:p w14:paraId="7C83727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9CC4C4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D97070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75F64D9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62.1.02.00000</w:t>
            </w:r>
          </w:p>
        </w:tc>
        <w:tc>
          <w:tcPr>
            <w:tcW w:w="708" w:type="dxa"/>
            <w:tcBorders>
              <w:top w:val="nil"/>
              <w:left w:val="nil"/>
              <w:bottom w:val="single" w:sz="4" w:space="0" w:color="auto"/>
              <w:right w:val="single" w:sz="4" w:space="0" w:color="auto"/>
            </w:tcBorders>
            <w:shd w:val="clear" w:color="000000" w:fill="FFFFFF"/>
            <w:vAlign w:val="center"/>
            <w:hideMark/>
          </w:tcPr>
          <w:p w14:paraId="050BB23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CBF998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12 304,2</w:t>
            </w:r>
          </w:p>
        </w:tc>
        <w:tc>
          <w:tcPr>
            <w:tcW w:w="1247" w:type="dxa"/>
            <w:tcBorders>
              <w:top w:val="nil"/>
              <w:left w:val="nil"/>
              <w:bottom w:val="single" w:sz="4" w:space="0" w:color="auto"/>
              <w:right w:val="single" w:sz="4" w:space="0" w:color="auto"/>
            </w:tcBorders>
            <w:shd w:val="clear" w:color="000000" w:fill="FFFFFF"/>
            <w:vAlign w:val="center"/>
            <w:hideMark/>
          </w:tcPr>
          <w:p w14:paraId="4D72A65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666,5</w:t>
            </w:r>
          </w:p>
        </w:tc>
        <w:tc>
          <w:tcPr>
            <w:tcW w:w="1076" w:type="dxa"/>
            <w:tcBorders>
              <w:top w:val="nil"/>
              <w:left w:val="nil"/>
              <w:bottom w:val="single" w:sz="4" w:space="0" w:color="auto"/>
              <w:right w:val="single" w:sz="4" w:space="0" w:color="auto"/>
            </w:tcBorders>
            <w:shd w:val="clear" w:color="auto" w:fill="auto"/>
            <w:vAlign w:val="center"/>
            <w:hideMark/>
          </w:tcPr>
          <w:p w14:paraId="4263411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w:t>
            </w:r>
          </w:p>
        </w:tc>
      </w:tr>
      <w:tr w:rsidR="003E533A" w:rsidRPr="00D56843" w14:paraId="71A632D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AAF982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Благоустройство общественных территорий</w:t>
            </w:r>
          </w:p>
        </w:tc>
        <w:tc>
          <w:tcPr>
            <w:tcW w:w="688" w:type="dxa"/>
            <w:tcBorders>
              <w:top w:val="nil"/>
              <w:left w:val="nil"/>
              <w:bottom w:val="single" w:sz="4" w:space="0" w:color="auto"/>
              <w:right w:val="single" w:sz="4" w:space="0" w:color="auto"/>
            </w:tcBorders>
            <w:shd w:val="clear" w:color="auto" w:fill="auto"/>
            <w:vAlign w:val="center"/>
            <w:hideMark/>
          </w:tcPr>
          <w:p w14:paraId="2D6C386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BBD92E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2B9719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F46DD1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62.1.02.20010</w:t>
            </w:r>
          </w:p>
        </w:tc>
        <w:tc>
          <w:tcPr>
            <w:tcW w:w="708" w:type="dxa"/>
            <w:tcBorders>
              <w:top w:val="nil"/>
              <w:left w:val="nil"/>
              <w:bottom w:val="single" w:sz="4" w:space="0" w:color="auto"/>
              <w:right w:val="single" w:sz="4" w:space="0" w:color="auto"/>
            </w:tcBorders>
            <w:shd w:val="clear" w:color="000000" w:fill="FFFFFF"/>
            <w:vAlign w:val="center"/>
            <w:hideMark/>
          </w:tcPr>
          <w:p w14:paraId="1C9C4FD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3AEA89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12 304,2</w:t>
            </w:r>
          </w:p>
        </w:tc>
        <w:tc>
          <w:tcPr>
            <w:tcW w:w="1247" w:type="dxa"/>
            <w:tcBorders>
              <w:top w:val="nil"/>
              <w:left w:val="nil"/>
              <w:bottom w:val="single" w:sz="4" w:space="0" w:color="auto"/>
              <w:right w:val="single" w:sz="4" w:space="0" w:color="auto"/>
            </w:tcBorders>
            <w:shd w:val="clear" w:color="000000" w:fill="FFFFFF"/>
            <w:vAlign w:val="center"/>
            <w:hideMark/>
          </w:tcPr>
          <w:p w14:paraId="4E86946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666,5</w:t>
            </w:r>
          </w:p>
        </w:tc>
        <w:tc>
          <w:tcPr>
            <w:tcW w:w="1076" w:type="dxa"/>
            <w:tcBorders>
              <w:top w:val="nil"/>
              <w:left w:val="nil"/>
              <w:bottom w:val="single" w:sz="4" w:space="0" w:color="auto"/>
              <w:right w:val="single" w:sz="4" w:space="0" w:color="auto"/>
            </w:tcBorders>
            <w:shd w:val="clear" w:color="auto" w:fill="auto"/>
            <w:vAlign w:val="center"/>
            <w:hideMark/>
          </w:tcPr>
          <w:p w14:paraId="1BF719D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5,4</w:t>
            </w:r>
          </w:p>
        </w:tc>
      </w:tr>
      <w:tr w:rsidR="003E533A" w:rsidRPr="00D56843" w14:paraId="5E5F3C1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FF8C8E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56412B1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D1F59B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6C1901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AC13DD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62.1.02.20010</w:t>
            </w:r>
          </w:p>
        </w:tc>
        <w:tc>
          <w:tcPr>
            <w:tcW w:w="708" w:type="dxa"/>
            <w:tcBorders>
              <w:top w:val="nil"/>
              <w:left w:val="nil"/>
              <w:bottom w:val="single" w:sz="4" w:space="0" w:color="auto"/>
              <w:right w:val="single" w:sz="4" w:space="0" w:color="auto"/>
            </w:tcBorders>
            <w:shd w:val="clear" w:color="000000" w:fill="FFFFFF"/>
            <w:vAlign w:val="center"/>
            <w:hideMark/>
          </w:tcPr>
          <w:p w14:paraId="426EFEA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72C55C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12 304,2</w:t>
            </w:r>
          </w:p>
        </w:tc>
        <w:tc>
          <w:tcPr>
            <w:tcW w:w="1247" w:type="dxa"/>
            <w:tcBorders>
              <w:top w:val="nil"/>
              <w:left w:val="nil"/>
              <w:bottom w:val="single" w:sz="4" w:space="0" w:color="auto"/>
              <w:right w:val="single" w:sz="4" w:space="0" w:color="auto"/>
            </w:tcBorders>
            <w:shd w:val="clear" w:color="000000" w:fill="FFFFFF"/>
            <w:vAlign w:val="center"/>
            <w:hideMark/>
          </w:tcPr>
          <w:p w14:paraId="3AE3E94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666,5</w:t>
            </w:r>
          </w:p>
        </w:tc>
        <w:tc>
          <w:tcPr>
            <w:tcW w:w="1076" w:type="dxa"/>
            <w:tcBorders>
              <w:top w:val="nil"/>
              <w:left w:val="nil"/>
              <w:bottom w:val="single" w:sz="4" w:space="0" w:color="auto"/>
              <w:right w:val="single" w:sz="4" w:space="0" w:color="auto"/>
            </w:tcBorders>
            <w:shd w:val="clear" w:color="auto" w:fill="auto"/>
            <w:vAlign w:val="center"/>
            <w:hideMark/>
          </w:tcPr>
          <w:p w14:paraId="5479C3F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5,4</w:t>
            </w:r>
          </w:p>
        </w:tc>
      </w:tr>
      <w:tr w:rsidR="003E533A" w:rsidRPr="00D56843" w14:paraId="4473DEF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690E6A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«Формирование современной городской среды на территории Завитинского муниципального округа на 2022-2024 годы»</w:t>
            </w:r>
          </w:p>
        </w:tc>
        <w:tc>
          <w:tcPr>
            <w:tcW w:w="688" w:type="dxa"/>
            <w:tcBorders>
              <w:top w:val="nil"/>
              <w:left w:val="nil"/>
              <w:bottom w:val="single" w:sz="4" w:space="0" w:color="auto"/>
              <w:right w:val="single" w:sz="4" w:space="0" w:color="auto"/>
            </w:tcBorders>
            <w:shd w:val="clear" w:color="auto" w:fill="auto"/>
            <w:vAlign w:val="center"/>
            <w:hideMark/>
          </w:tcPr>
          <w:p w14:paraId="7FEDFD5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81C0C6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714AE8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0F79169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66.0.00.00000</w:t>
            </w:r>
          </w:p>
        </w:tc>
        <w:tc>
          <w:tcPr>
            <w:tcW w:w="708" w:type="dxa"/>
            <w:tcBorders>
              <w:top w:val="nil"/>
              <w:left w:val="nil"/>
              <w:bottom w:val="single" w:sz="4" w:space="0" w:color="auto"/>
              <w:right w:val="single" w:sz="4" w:space="0" w:color="auto"/>
            </w:tcBorders>
            <w:shd w:val="clear" w:color="000000" w:fill="FFFFFF"/>
            <w:vAlign w:val="center"/>
            <w:hideMark/>
          </w:tcPr>
          <w:p w14:paraId="3365522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10CDF0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4 549,9</w:t>
            </w:r>
          </w:p>
        </w:tc>
        <w:tc>
          <w:tcPr>
            <w:tcW w:w="1247" w:type="dxa"/>
            <w:tcBorders>
              <w:top w:val="nil"/>
              <w:left w:val="nil"/>
              <w:bottom w:val="single" w:sz="4" w:space="0" w:color="auto"/>
              <w:right w:val="single" w:sz="4" w:space="0" w:color="auto"/>
            </w:tcBorders>
            <w:shd w:val="clear" w:color="000000" w:fill="FFFFFF"/>
            <w:vAlign w:val="center"/>
            <w:hideMark/>
          </w:tcPr>
          <w:p w14:paraId="75D5195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B39D38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FBEEA6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C3E9C0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"Формирование современной городской среды"</w:t>
            </w:r>
          </w:p>
        </w:tc>
        <w:tc>
          <w:tcPr>
            <w:tcW w:w="688" w:type="dxa"/>
            <w:tcBorders>
              <w:top w:val="nil"/>
              <w:left w:val="nil"/>
              <w:bottom w:val="single" w:sz="4" w:space="0" w:color="auto"/>
              <w:right w:val="single" w:sz="4" w:space="0" w:color="auto"/>
            </w:tcBorders>
            <w:shd w:val="clear" w:color="auto" w:fill="auto"/>
            <w:vAlign w:val="center"/>
            <w:hideMark/>
          </w:tcPr>
          <w:p w14:paraId="78F485A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7B7E14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449846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369650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66.1.00.00000</w:t>
            </w:r>
          </w:p>
        </w:tc>
        <w:tc>
          <w:tcPr>
            <w:tcW w:w="708" w:type="dxa"/>
            <w:tcBorders>
              <w:top w:val="nil"/>
              <w:left w:val="nil"/>
              <w:bottom w:val="single" w:sz="4" w:space="0" w:color="auto"/>
              <w:right w:val="single" w:sz="4" w:space="0" w:color="auto"/>
            </w:tcBorders>
            <w:shd w:val="clear" w:color="000000" w:fill="FFFFFF"/>
            <w:vAlign w:val="center"/>
            <w:hideMark/>
          </w:tcPr>
          <w:p w14:paraId="0D5639F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FFB03A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4 549,9</w:t>
            </w:r>
          </w:p>
        </w:tc>
        <w:tc>
          <w:tcPr>
            <w:tcW w:w="1247" w:type="dxa"/>
            <w:tcBorders>
              <w:top w:val="nil"/>
              <w:left w:val="nil"/>
              <w:bottom w:val="single" w:sz="4" w:space="0" w:color="auto"/>
              <w:right w:val="single" w:sz="4" w:space="0" w:color="auto"/>
            </w:tcBorders>
            <w:shd w:val="clear" w:color="000000" w:fill="FFFFFF"/>
            <w:vAlign w:val="center"/>
            <w:hideMark/>
          </w:tcPr>
          <w:p w14:paraId="1BC7599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9C3988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01CFAA9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A3435B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Формирование современной городской среды</w:t>
            </w:r>
          </w:p>
        </w:tc>
        <w:tc>
          <w:tcPr>
            <w:tcW w:w="688" w:type="dxa"/>
            <w:tcBorders>
              <w:top w:val="nil"/>
              <w:left w:val="nil"/>
              <w:bottom w:val="single" w:sz="4" w:space="0" w:color="auto"/>
              <w:right w:val="single" w:sz="4" w:space="0" w:color="auto"/>
            </w:tcBorders>
            <w:shd w:val="clear" w:color="auto" w:fill="auto"/>
            <w:vAlign w:val="center"/>
            <w:hideMark/>
          </w:tcPr>
          <w:p w14:paraId="0FFD3FF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18CA19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B1F8E5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4A4AF2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66.1.F2.00000</w:t>
            </w:r>
          </w:p>
        </w:tc>
        <w:tc>
          <w:tcPr>
            <w:tcW w:w="708" w:type="dxa"/>
            <w:tcBorders>
              <w:top w:val="nil"/>
              <w:left w:val="nil"/>
              <w:bottom w:val="single" w:sz="4" w:space="0" w:color="auto"/>
              <w:right w:val="single" w:sz="4" w:space="0" w:color="auto"/>
            </w:tcBorders>
            <w:shd w:val="clear" w:color="000000" w:fill="FFFFFF"/>
            <w:vAlign w:val="center"/>
            <w:hideMark/>
          </w:tcPr>
          <w:p w14:paraId="4CE0EAD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B9EE12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4 549,9</w:t>
            </w:r>
          </w:p>
        </w:tc>
        <w:tc>
          <w:tcPr>
            <w:tcW w:w="1247" w:type="dxa"/>
            <w:tcBorders>
              <w:top w:val="nil"/>
              <w:left w:val="nil"/>
              <w:bottom w:val="single" w:sz="4" w:space="0" w:color="auto"/>
              <w:right w:val="single" w:sz="4" w:space="0" w:color="auto"/>
            </w:tcBorders>
            <w:shd w:val="clear" w:color="000000" w:fill="FFFFFF"/>
            <w:vAlign w:val="center"/>
            <w:hideMark/>
          </w:tcPr>
          <w:p w14:paraId="49313A5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098D27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E2B3B4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6CFA6D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Формирование современной городской среды</w:t>
            </w:r>
          </w:p>
        </w:tc>
        <w:tc>
          <w:tcPr>
            <w:tcW w:w="688" w:type="dxa"/>
            <w:tcBorders>
              <w:top w:val="nil"/>
              <w:left w:val="nil"/>
              <w:bottom w:val="single" w:sz="4" w:space="0" w:color="auto"/>
              <w:right w:val="single" w:sz="4" w:space="0" w:color="auto"/>
            </w:tcBorders>
            <w:shd w:val="clear" w:color="auto" w:fill="auto"/>
            <w:vAlign w:val="center"/>
            <w:hideMark/>
          </w:tcPr>
          <w:p w14:paraId="3740587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A8F7E7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DF2EB6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B3E92C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66.1.F2.55550</w:t>
            </w:r>
          </w:p>
        </w:tc>
        <w:tc>
          <w:tcPr>
            <w:tcW w:w="708" w:type="dxa"/>
            <w:tcBorders>
              <w:top w:val="nil"/>
              <w:left w:val="nil"/>
              <w:bottom w:val="single" w:sz="4" w:space="0" w:color="auto"/>
              <w:right w:val="single" w:sz="4" w:space="0" w:color="auto"/>
            </w:tcBorders>
            <w:shd w:val="clear" w:color="000000" w:fill="FFFFFF"/>
            <w:vAlign w:val="center"/>
            <w:hideMark/>
          </w:tcPr>
          <w:p w14:paraId="0A91E8D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A9F107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4 549,9</w:t>
            </w:r>
          </w:p>
        </w:tc>
        <w:tc>
          <w:tcPr>
            <w:tcW w:w="1247" w:type="dxa"/>
            <w:tcBorders>
              <w:top w:val="nil"/>
              <w:left w:val="nil"/>
              <w:bottom w:val="single" w:sz="4" w:space="0" w:color="auto"/>
              <w:right w:val="single" w:sz="4" w:space="0" w:color="auto"/>
            </w:tcBorders>
            <w:shd w:val="clear" w:color="000000" w:fill="FFFFFF"/>
            <w:vAlign w:val="center"/>
            <w:hideMark/>
          </w:tcPr>
          <w:p w14:paraId="6347AF8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026738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5DD17F2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B8D7A2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4D939A3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28FC90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11F1ED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1EE815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66.1.F2.55550</w:t>
            </w:r>
          </w:p>
        </w:tc>
        <w:tc>
          <w:tcPr>
            <w:tcW w:w="708" w:type="dxa"/>
            <w:tcBorders>
              <w:top w:val="nil"/>
              <w:left w:val="nil"/>
              <w:bottom w:val="single" w:sz="4" w:space="0" w:color="auto"/>
              <w:right w:val="single" w:sz="4" w:space="0" w:color="auto"/>
            </w:tcBorders>
            <w:shd w:val="clear" w:color="000000" w:fill="FFFFFF"/>
            <w:vAlign w:val="center"/>
            <w:hideMark/>
          </w:tcPr>
          <w:p w14:paraId="25E47D5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9A81AF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4 549,9</w:t>
            </w:r>
          </w:p>
        </w:tc>
        <w:tc>
          <w:tcPr>
            <w:tcW w:w="1247" w:type="dxa"/>
            <w:tcBorders>
              <w:top w:val="nil"/>
              <w:left w:val="nil"/>
              <w:bottom w:val="single" w:sz="4" w:space="0" w:color="auto"/>
              <w:right w:val="single" w:sz="4" w:space="0" w:color="auto"/>
            </w:tcBorders>
            <w:shd w:val="clear" w:color="000000" w:fill="FFFFFF"/>
            <w:vAlign w:val="center"/>
            <w:hideMark/>
          </w:tcPr>
          <w:p w14:paraId="511F325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4DB582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27C35C5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907AA5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688" w:type="dxa"/>
            <w:tcBorders>
              <w:top w:val="nil"/>
              <w:left w:val="nil"/>
              <w:bottom w:val="single" w:sz="4" w:space="0" w:color="auto"/>
              <w:right w:val="single" w:sz="4" w:space="0" w:color="auto"/>
            </w:tcBorders>
            <w:shd w:val="clear" w:color="auto" w:fill="auto"/>
            <w:vAlign w:val="center"/>
            <w:hideMark/>
          </w:tcPr>
          <w:p w14:paraId="461FE8F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139E9A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5C5B14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7C2E525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81AEA1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B935DA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40 055,9</w:t>
            </w:r>
          </w:p>
        </w:tc>
        <w:tc>
          <w:tcPr>
            <w:tcW w:w="1247" w:type="dxa"/>
            <w:tcBorders>
              <w:top w:val="nil"/>
              <w:left w:val="nil"/>
              <w:bottom w:val="single" w:sz="4" w:space="0" w:color="auto"/>
              <w:right w:val="single" w:sz="4" w:space="0" w:color="auto"/>
            </w:tcBorders>
            <w:shd w:val="clear" w:color="000000" w:fill="FFFFFF"/>
            <w:vAlign w:val="center"/>
            <w:hideMark/>
          </w:tcPr>
          <w:p w14:paraId="3F7BCB3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25 419,5</w:t>
            </w:r>
          </w:p>
        </w:tc>
        <w:tc>
          <w:tcPr>
            <w:tcW w:w="1076" w:type="dxa"/>
            <w:tcBorders>
              <w:top w:val="nil"/>
              <w:left w:val="nil"/>
              <w:bottom w:val="single" w:sz="4" w:space="0" w:color="auto"/>
              <w:right w:val="single" w:sz="4" w:space="0" w:color="auto"/>
            </w:tcBorders>
            <w:shd w:val="clear" w:color="auto" w:fill="auto"/>
            <w:vAlign w:val="center"/>
            <w:hideMark/>
          </w:tcPr>
          <w:p w14:paraId="0B2F119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63,5</w:t>
            </w:r>
          </w:p>
        </w:tc>
      </w:tr>
      <w:tr w:rsidR="003E533A" w:rsidRPr="00D56843" w14:paraId="6C06EAA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CBA918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6C6DE80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F6AEAF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3C42BB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27CEEC1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88.0.00.00000</w:t>
            </w:r>
          </w:p>
        </w:tc>
        <w:tc>
          <w:tcPr>
            <w:tcW w:w="708" w:type="dxa"/>
            <w:tcBorders>
              <w:top w:val="nil"/>
              <w:left w:val="nil"/>
              <w:bottom w:val="single" w:sz="4" w:space="0" w:color="auto"/>
              <w:right w:val="single" w:sz="4" w:space="0" w:color="auto"/>
            </w:tcBorders>
            <w:shd w:val="clear" w:color="auto" w:fill="auto"/>
            <w:vAlign w:val="center"/>
            <w:hideMark/>
          </w:tcPr>
          <w:p w14:paraId="484426E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995C2C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40 055,9</w:t>
            </w:r>
          </w:p>
        </w:tc>
        <w:tc>
          <w:tcPr>
            <w:tcW w:w="1247" w:type="dxa"/>
            <w:tcBorders>
              <w:top w:val="nil"/>
              <w:left w:val="nil"/>
              <w:bottom w:val="single" w:sz="4" w:space="0" w:color="auto"/>
              <w:right w:val="single" w:sz="4" w:space="0" w:color="auto"/>
            </w:tcBorders>
            <w:shd w:val="clear" w:color="000000" w:fill="FFFFFF"/>
            <w:vAlign w:val="center"/>
            <w:hideMark/>
          </w:tcPr>
          <w:p w14:paraId="015F7D4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25 419,5</w:t>
            </w:r>
          </w:p>
        </w:tc>
        <w:tc>
          <w:tcPr>
            <w:tcW w:w="1076" w:type="dxa"/>
            <w:tcBorders>
              <w:top w:val="nil"/>
              <w:left w:val="nil"/>
              <w:bottom w:val="single" w:sz="4" w:space="0" w:color="auto"/>
              <w:right w:val="single" w:sz="4" w:space="0" w:color="auto"/>
            </w:tcBorders>
            <w:shd w:val="clear" w:color="auto" w:fill="auto"/>
            <w:vAlign w:val="center"/>
            <w:hideMark/>
          </w:tcPr>
          <w:p w14:paraId="4756E7C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63,5</w:t>
            </w:r>
          </w:p>
        </w:tc>
      </w:tr>
      <w:tr w:rsidR="003E533A" w:rsidRPr="00D56843" w14:paraId="52B837F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065E04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688" w:type="dxa"/>
            <w:tcBorders>
              <w:top w:val="nil"/>
              <w:left w:val="nil"/>
              <w:bottom w:val="single" w:sz="4" w:space="0" w:color="auto"/>
              <w:right w:val="single" w:sz="4" w:space="0" w:color="auto"/>
            </w:tcBorders>
            <w:shd w:val="clear" w:color="auto" w:fill="auto"/>
            <w:vAlign w:val="center"/>
            <w:hideMark/>
          </w:tcPr>
          <w:p w14:paraId="3F5A510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6E31A5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1772AB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63AD980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88.8.00.87630</w:t>
            </w:r>
          </w:p>
        </w:tc>
        <w:tc>
          <w:tcPr>
            <w:tcW w:w="708" w:type="dxa"/>
            <w:tcBorders>
              <w:top w:val="nil"/>
              <w:left w:val="nil"/>
              <w:bottom w:val="single" w:sz="4" w:space="0" w:color="auto"/>
              <w:right w:val="single" w:sz="4" w:space="0" w:color="auto"/>
            </w:tcBorders>
            <w:shd w:val="clear" w:color="auto" w:fill="auto"/>
            <w:vAlign w:val="center"/>
            <w:hideMark/>
          </w:tcPr>
          <w:p w14:paraId="15AE023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F9797E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47" w:type="dxa"/>
            <w:tcBorders>
              <w:top w:val="nil"/>
              <w:left w:val="nil"/>
              <w:bottom w:val="single" w:sz="4" w:space="0" w:color="auto"/>
              <w:right w:val="single" w:sz="4" w:space="0" w:color="auto"/>
            </w:tcBorders>
            <w:shd w:val="clear" w:color="000000" w:fill="FFFFFF"/>
            <w:vAlign w:val="center"/>
            <w:hideMark/>
          </w:tcPr>
          <w:p w14:paraId="05AB3AE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500974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7BC81D5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047C8E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5CF365B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092EE5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FCF1A7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6736EEF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88.8.00.87630</w:t>
            </w:r>
          </w:p>
        </w:tc>
        <w:tc>
          <w:tcPr>
            <w:tcW w:w="708" w:type="dxa"/>
            <w:tcBorders>
              <w:top w:val="nil"/>
              <w:left w:val="nil"/>
              <w:bottom w:val="single" w:sz="4" w:space="0" w:color="auto"/>
              <w:right w:val="single" w:sz="4" w:space="0" w:color="auto"/>
            </w:tcBorders>
            <w:shd w:val="clear" w:color="auto" w:fill="auto"/>
            <w:vAlign w:val="center"/>
            <w:hideMark/>
          </w:tcPr>
          <w:p w14:paraId="4179833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DAC515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47" w:type="dxa"/>
            <w:tcBorders>
              <w:top w:val="nil"/>
              <w:left w:val="nil"/>
              <w:bottom w:val="single" w:sz="4" w:space="0" w:color="auto"/>
              <w:right w:val="single" w:sz="4" w:space="0" w:color="auto"/>
            </w:tcBorders>
            <w:shd w:val="clear" w:color="000000" w:fill="FFFFFF"/>
            <w:vAlign w:val="center"/>
            <w:hideMark/>
          </w:tcPr>
          <w:p w14:paraId="06B9477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CF706A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45B0672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71BAF6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обеспечение деятельности (оказания услуг) муниципальных учреждений расходов прочих учреждений</w:t>
            </w:r>
          </w:p>
        </w:tc>
        <w:tc>
          <w:tcPr>
            <w:tcW w:w="688" w:type="dxa"/>
            <w:tcBorders>
              <w:top w:val="nil"/>
              <w:left w:val="nil"/>
              <w:bottom w:val="single" w:sz="4" w:space="0" w:color="auto"/>
              <w:right w:val="single" w:sz="4" w:space="0" w:color="auto"/>
            </w:tcBorders>
            <w:shd w:val="clear" w:color="auto" w:fill="auto"/>
            <w:vAlign w:val="center"/>
            <w:hideMark/>
          </w:tcPr>
          <w:p w14:paraId="0C2435C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42F810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D751DA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60FEF65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88.9.00.90590</w:t>
            </w:r>
          </w:p>
        </w:tc>
        <w:tc>
          <w:tcPr>
            <w:tcW w:w="708" w:type="dxa"/>
            <w:tcBorders>
              <w:top w:val="nil"/>
              <w:left w:val="nil"/>
              <w:bottom w:val="single" w:sz="4" w:space="0" w:color="auto"/>
              <w:right w:val="single" w:sz="4" w:space="0" w:color="auto"/>
            </w:tcBorders>
            <w:shd w:val="clear" w:color="auto" w:fill="auto"/>
            <w:vAlign w:val="center"/>
            <w:hideMark/>
          </w:tcPr>
          <w:p w14:paraId="303D58A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C7F9BF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40 055,7</w:t>
            </w:r>
          </w:p>
        </w:tc>
        <w:tc>
          <w:tcPr>
            <w:tcW w:w="1247" w:type="dxa"/>
            <w:tcBorders>
              <w:top w:val="nil"/>
              <w:left w:val="nil"/>
              <w:bottom w:val="single" w:sz="4" w:space="0" w:color="auto"/>
              <w:right w:val="single" w:sz="4" w:space="0" w:color="auto"/>
            </w:tcBorders>
            <w:shd w:val="clear" w:color="000000" w:fill="FFFFFF"/>
            <w:vAlign w:val="center"/>
            <w:hideMark/>
          </w:tcPr>
          <w:p w14:paraId="0690537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25 419,5</w:t>
            </w:r>
          </w:p>
        </w:tc>
        <w:tc>
          <w:tcPr>
            <w:tcW w:w="1076" w:type="dxa"/>
            <w:tcBorders>
              <w:top w:val="nil"/>
              <w:left w:val="nil"/>
              <w:bottom w:val="single" w:sz="4" w:space="0" w:color="auto"/>
              <w:right w:val="single" w:sz="4" w:space="0" w:color="auto"/>
            </w:tcBorders>
            <w:shd w:val="clear" w:color="auto" w:fill="auto"/>
            <w:vAlign w:val="center"/>
            <w:hideMark/>
          </w:tcPr>
          <w:p w14:paraId="69DFB1A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63,5</w:t>
            </w:r>
          </w:p>
        </w:tc>
      </w:tr>
      <w:tr w:rsidR="003E533A" w:rsidRPr="00D56843" w14:paraId="1F00ED1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B72488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0A55BC4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6241FE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2E9627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4E7294B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88.9.00.90590</w:t>
            </w:r>
          </w:p>
        </w:tc>
        <w:tc>
          <w:tcPr>
            <w:tcW w:w="708" w:type="dxa"/>
            <w:tcBorders>
              <w:top w:val="nil"/>
              <w:left w:val="nil"/>
              <w:bottom w:val="single" w:sz="4" w:space="0" w:color="auto"/>
              <w:right w:val="single" w:sz="4" w:space="0" w:color="auto"/>
            </w:tcBorders>
            <w:shd w:val="clear" w:color="auto" w:fill="auto"/>
            <w:vAlign w:val="center"/>
            <w:hideMark/>
          </w:tcPr>
          <w:p w14:paraId="1CC0208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11ABAE3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40 055,7</w:t>
            </w:r>
          </w:p>
        </w:tc>
        <w:tc>
          <w:tcPr>
            <w:tcW w:w="1247" w:type="dxa"/>
            <w:tcBorders>
              <w:top w:val="nil"/>
              <w:left w:val="nil"/>
              <w:bottom w:val="single" w:sz="4" w:space="0" w:color="auto"/>
              <w:right w:val="single" w:sz="4" w:space="0" w:color="auto"/>
            </w:tcBorders>
            <w:shd w:val="clear" w:color="000000" w:fill="FFFFFF"/>
            <w:vAlign w:val="center"/>
            <w:hideMark/>
          </w:tcPr>
          <w:p w14:paraId="0246193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25 419,5</w:t>
            </w:r>
          </w:p>
        </w:tc>
        <w:tc>
          <w:tcPr>
            <w:tcW w:w="1076" w:type="dxa"/>
            <w:tcBorders>
              <w:top w:val="nil"/>
              <w:left w:val="nil"/>
              <w:bottom w:val="single" w:sz="4" w:space="0" w:color="auto"/>
              <w:right w:val="single" w:sz="4" w:space="0" w:color="auto"/>
            </w:tcBorders>
            <w:shd w:val="clear" w:color="auto" w:fill="auto"/>
            <w:vAlign w:val="center"/>
            <w:hideMark/>
          </w:tcPr>
          <w:p w14:paraId="564137A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63,5</w:t>
            </w:r>
          </w:p>
        </w:tc>
      </w:tr>
      <w:tr w:rsidR="003E533A" w:rsidRPr="00D56843" w14:paraId="33A97B2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195748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Охрана окружающей среды</w:t>
            </w:r>
          </w:p>
        </w:tc>
        <w:tc>
          <w:tcPr>
            <w:tcW w:w="688" w:type="dxa"/>
            <w:tcBorders>
              <w:top w:val="nil"/>
              <w:left w:val="nil"/>
              <w:bottom w:val="single" w:sz="4" w:space="0" w:color="auto"/>
              <w:right w:val="single" w:sz="4" w:space="0" w:color="auto"/>
            </w:tcBorders>
            <w:shd w:val="clear" w:color="auto" w:fill="auto"/>
            <w:vAlign w:val="center"/>
            <w:hideMark/>
          </w:tcPr>
          <w:p w14:paraId="5DA38C8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653B13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977" w:type="dxa"/>
            <w:tcBorders>
              <w:top w:val="nil"/>
              <w:left w:val="nil"/>
              <w:bottom w:val="single" w:sz="4" w:space="0" w:color="auto"/>
              <w:right w:val="single" w:sz="4" w:space="0" w:color="auto"/>
            </w:tcBorders>
            <w:shd w:val="clear" w:color="auto" w:fill="auto"/>
            <w:vAlign w:val="center"/>
            <w:hideMark/>
          </w:tcPr>
          <w:p w14:paraId="33C2BF4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513021D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E9001C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5A1687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0C308A8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w:t>
            </w:r>
          </w:p>
        </w:tc>
        <w:tc>
          <w:tcPr>
            <w:tcW w:w="1076" w:type="dxa"/>
            <w:tcBorders>
              <w:top w:val="nil"/>
              <w:left w:val="nil"/>
              <w:bottom w:val="single" w:sz="4" w:space="0" w:color="auto"/>
              <w:right w:val="single" w:sz="4" w:space="0" w:color="auto"/>
            </w:tcBorders>
            <w:shd w:val="clear" w:color="auto" w:fill="auto"/>
            <w:vAlign w:val="center"/>
            <w:hideMark/>
          </w:tcPr>
          <w:p w14:paraId="3D3EF77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18,0</w:t>
            </w:r>
          </w:p>
        </w:tc>
      </w:tr>
      <w:tr w:rsidR="003E533A" w:rsidRPr="00D56843" w14:paraId="4B5DD8C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7E78ED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Другие вопросы в области охраны окружающей среды</w:t>
            </w:r>
          </w:p>
        </w:tc>
        <w:tc>
          <w:tcPr>
            <w:tcW w:w="688" w:type="dxa"/>
            <w:tcBorders>
              <w:top w:val="nil"/>
              <w:left w:val="nil"/>
              <w:bottom w:val="single" w:sz="4" w:space="0" w:color="auto"/>
              <w:right w:val="single" w:sz="4" w:space="0" w:color="auto"/>
            </w:tcBorders>
            <w:shd w:val="clear" w:color="auto" w:fill="auto"/>
            <w:vAlign w:val="center"/>
            <w:hideMark/>
          </w:tcPr>
          <w:p w14:paraId="595ED27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5BD510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977" w:type="dxa"/>
            <w:tcBorders>
              <w:top w:val="nil"/>
              <w:left w:val="nil"/>
              <w:bottom w:val="single" w:sz="4" w:space="0" w:color="auto"/>
              <w:right w:val="single" w:sz="4" w:space="0" w:color="auto"/>
            </w:tcBorders>
            <w:shd w:val="clear" w:color="auto" w:fill="auto"/>
            <w:vAlign w:val="center"/>
            <w:hideMark/>
          </w:tcPr>
          <w:p w14:paraId="6ADAA16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606E01A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741F71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8B06F7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63B100D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w:t>
            </w:r>
          </w:p>
        </w:tc>
        <w:tc>
          <w:tcPr>
            <w:tcW w:w="1076" w:type="dxa"/>
            <w:tcBorders>
              <w:top w:val="nil"/>
              <w:left w:val="nil"/>
              <w:bottom w:val="single" w:sz="4" w:space="0" w:color="auto"/>
              <w:right w:val="single" w:sz="4" w:space="0" w:color="auto"/>
            </w:tcBorders>
            <w:shd w:val="clear" w:color="auto" w:fill="auto"/>
            <w:vAlign w:val="center"/>
            <w:hideMark/>
          </w:tcPr>
          <w:p w14:paraId="187B404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18,0</w:t>
            </w:r>
          </w:p>
        </w:tc>
      </w:tr>
      <w:tr w:rsidR="003E533A" w:rsidRPr="00D56843" w14:paraId="15E2B48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A5152B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"Обеспечение экологической безопасности и охрана окружающей среды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4CDEC77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997E92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977" w:type="dxa"/>
            <w:tcBorders>
              <w:top w:val="nil"/>
              <w:left w:val="nil"/>
              <w:bottom w:val="single" w:sz="4" w:space="0" w:color="auto"/>
              <w:right w:val="single" w:sz="4" w:space="0" w:color="auto"/>
            </w:tcBorders>
            <w:shd w:val="clear" w:color="auto" w:fill="auto"/>
            <w:vAlign w:val="center"/>
            <w:hideMark/>
          </w:tcPr>
          <w:p w14:paraId="73D8D98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611E181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57.0.00.00000</w:t>
            </w:r>
          </w:p>
        </w:tc>
        <w:tc>
          <w:tcPr>
            <w:tcW w:w="708" w:type="dxa"/>
            <w:tcBorders>
              <w:top w:val="nil"/>
              <w:left w:val="nil"/>
              <w:bottom w:val="single" w:sz="4" w:space="0" w:color="auto"/>
              <w:right w:val="single" w:sz="4" w:space="0" w:color="auto"/>
            </w:tcBorders>
            <w:shd w:val="clear" w:color="auto" w:fill="auto"/>
            <w:vAlign w:val="center"/>
            <w:hideMark/>
          </w:tcPr>
          <w:p w14:paraId="5A8FE4F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D503FD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6AAEAA1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w:t>
            </w:r>
          </w:p>
        </w:tc>
        <w:tc>
          <w:tcPr>
            <w:tcW w:w="1076" w:type="dxa"/>
            <w:tcBorders>
              <w:top w:val="nil"/>
              <w:left w:val="nil"/>
              <w:bottom w:val="single" w:sz="4" w:space="0" w:color="auto"/>
              <w:right w:val="single" w:sz="4" w:space="0" w:color="auto"/>
            </w:tcBorders>
            <w:shd w:val="clear" w:color="auto" w:fill="auto"/>
            <w:vAlign w:val="center"/>
            <w:hideMark/>
          </w:tcPr>
          <w:p w14:paraId="49C140E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18,0</w:t>
            </w:r>
          </w:p>
        </w:tc>
      </w:tr>
      <w:tr w:rsidR="003E533A" w:rsidRPr="00D56843" w14:paraId="78F4266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5339E9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688" w:type="dxa"/>
            <w:tcBorders>
              <w:top w:val="nil"/>
              <w:left w:val="nil"/>
              <w:bottom w:val="single" w:sz="4" w:space="0" w:color="auto"/>
              <w:right w:val="single" w:sz="4" w:space="0" w:color="auto"/>
            </w:tcBorders>
            <w:shd w:val="clear" w:color="auto" w:fill="auto"/>
            <w:vAlign w:val="center"/>
            <w:hideMark/>
          </w:tcPr>
          <w:p w14:paraId="1858E08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4A964D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977" w:type="dxa"/>
            <w:tcBorders>
              <w:top w:val="nil"/>
              <w:left w:val="nil"/>
              <w:bottom w:val="single" w:sz="4" w:space="0" w:color="auto"/>
              <w:right w:val="single" w:sz="4" w:space="0" w:color="auto"/>
            </w:tcBorders>
            <w:shd w:val="clear" w:color="auto" w:fill="auto"/>
            <w:vAlign w:val="center"/>
            <w:hideMark/>
          </w:tcPr>
          <w:p w14:paraId="118D895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7DDB435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57.1.01.00000</w:t>
            </w:r>
          </w:p>
        </w:tc>
        <w:tc>
          <w:tcPr>
            <w:tcW w:w="708" w:type="dxa"/>
            <w:tcBorders>
              <w:top w:val="nil"/>
              <w:left w:val="nil"/>
              <w:bottom w:val="single" w:sz="4" w:space="0" w:color="auto"/>
              <w:right w:val="single" w:sz="4" w:space="0" w:color="auto"/>
            </w:tcBorders>
            <w:shd w:val="clear" w:color="auto" w:fill="auto"/>
            <w:vAlign w:val="center"/>
            <w:hideMark/>
          </w:tcPr>
          <w:p w14:paraId="5FB283C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E75F47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6E3008D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w:t>
            </w:r>
          </w:p>
        </w:tc>
        <w:tc>
          <w:tcPr>
            <w:tcW w:w="1076" w:type="dxa"/>
            <w:tcBorders>
              <w:top w:val="nil"/>
              <w:left w:val="nil"/>
              <w:bottom w:val="single" w:sz="4" w:space="0" w:color="auto"/>
              <w:right w:val="single" w:sz="4" w:space="0" w:color="auto"/>
            </w:tcBorders>
            <w:shd w:val="clear" w:color="auto" w:fill="auto"/>
            <w:vAlign w:val="center"/>
            <w:hideMark/>
          </w:tcPr>
          <w:p w14:paraId="43CF0B5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18,0</w:t>
            </w:r>
          </w:p>
        </w:tc>
      </w:tr>
      <w:tr w:rsidR="003E533A" w:rsidRPr="00D56843" w14:paraId="4A35DC0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97351E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688" w:type="dxa"/>
            <w:tcBorders>
              <w:top w:val="nil"/>
              <w:left w:val="nil"/>
              <w:bottom w:val="single" w:sz="4" w:space="0" w:color="auto"/>
              <w:right w:val="single" w:sz="4" w:space="0" w:color="auto"/>
            </w:tcBorders>
            <w:shd w:val="clear" w:color="auto" w:fill="auto"/>
            <w:vAlign w:val="center"/>
            <w:hideMark/>
          </w:tcPr>
          <w:p w14:paraId="681911C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4CB245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977" w:type="dxa"/>
            <w:tcBorders>
              <w:top w:val="nil"/>
              <w:left w:val="nil"/>
              <w:bottom w:val="single" w:sz="4" w:space="0" w:color="auto"/>
              <w:right w:val="single" w:sz="4" w:space="0" w:color="auto"/>
            </w:tcBorders>
            <w:shd w:val="clear" w:color="auto" w:fill="auto"/>
            <w:vAlign w:val="center"/>
            <w:hideMark/>
          </w:tcPr>
          <w:p w14:paraId="203D971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75DA086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57.1.01.00130</w:t>
            </w:r>
          </w:p>
        </w:tc>
        <w:tc>
          <w:tcPr>
            <w:tcW w:w="708" w:type="dxa"/>
            <w:tcBorders>
              <w:top w:val="nil"/>
              <w:left w:val="nil"/>
              <w:bottom w:val="single" w:sz="4" w:space="0" w:color="auto"/>
              <w:right w:val="single" w:sz="4" w:space="0" w:color="auto"/>
            </w:tcBorders>
            <w:shd w:val="clear" w:color="auto" w:fill="auto"/>
            <w:vAlign w:val="center"/>
            <w:hideMark/>
          </w:tcPr>
          <w:p w14:paraId="48810FF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A4F3C2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6CC32C1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w:t>
            </w:r>
          </w:p>
        </w:tc>
        <w:tc>
          <w:tcPr>
            <w:tcW w:w="1076" w:type="dxa"/>
            <w:tcBorders>
              <w:top w:val="nil"/>
              <w:left w:val="nil"/>
              <w:bottom w:val="single" w:sz="4" w:space="0" w:color="auto"/>
              <w:right w:val="single" w:sz="4" w:space="0" w:color="auto"/>
            </w:tcBorders>
            <w:shd w:val="clear" w:color="auto" w:fill="auto"/>
            <w:vAlign w:val="center"/>
            <w:hideMark/>
          </w:tcPr>
          <w:p w14:paraId="168011C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18,0</w:t>
            </w:r>
          </w:p>
        </w:tc>
      </w:tr>
      <w:tr w:rsidR="003E533A" w:rsidRPr="00D56843" w14:paraId="53E408E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F46B3E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266FDFE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CEDBC5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06</w:t>
            </w:r>
          </w:p>
        </w:tc>
        <w:tc>
          <w:tcPr>
            <w:tcW w:w="977" w:type="dxa"/>
            <w:tcBorders>
              <w:top w:val="nil"/>
              <w:left w:val="nil"/>
              <w:bottom w:val="single" w:sz="4" w:space="0" w:color="auto"/>
              <w:right w:val="single" w:sz="4" w:space="0" w:color="auto"/>
            </w:tcBorders>
            <w:shd w:val="clear" w:color="auto" w:fill="auto"/>
            <w:vAlign w:val="center"/>
            <w:hideMark/>
          </w:tcPr>
          <w:p w14:paraId="375E64F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1291" w:type="dxa"/>
            <w:tcBorders>
              <w:top w:val="nil"/>
              <w:left w:val="nil"/>
              <w:bottom w:val="single" w:sz="4" w:space="0" w:color="auto"/>
              <w:right w:val="single" w:sz="4" w:space="0" w:color="auto"/>
            </w:tcBorders>
            <w:shd w:val="clear" w:color="auto" w:fill="auto"/>
            <w:vAlign w:val="center"/>
            <w:hideMark/>
          </w:tcPr>
          <w:p w14:paraId="3B55178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57.1.01.00130</w:t>
            </w:r>
          </w:p>
        </w:tc>
        <w:tc>
          <w:tcPr>
            <w:tcW w:w="708" w:type="dxa"/>
            <w:tcBorders>
              <w:top w:val="nil"/>
              <w:left w:val="nil"/>
              <w:bottom w:val="single" w:sz="4" w:space="0" w:color="auto"/>
              <w:right w:val="single" w:sz="4" w:space="0" w:color="auto"/>
            </w:tcBorders>
            <w:shd w:val="clear" w:color="auto" w:fill="auto"/>
            <w:vAlign w:val="center"/>
            <w:hideMark/>
          </w:tcPr>
          <w:p w14:paraId="4A7452C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B99B4F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02BFC1B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1,8</w:t>
            </w:r>
          </w:p>
        </w:tc>
        <w:tc>
          <w:tcPr>
            <w:tcW w:w="1076" w:type="dxa"/>
            <w:tcBorders>
              <w:top w:val="nil"/>
              <w:left w:val="nil"/>
              <w:bottom w:val="single" w:sz="4" w:space="0" w:color="auto"/>
              <w:right w:val="single" w:sz="4" w:space="0" w:color="auto"/>
            </w:tcBorders>
            <w:shd w:val="clear" w:color="auto" w:fill="auto"/>
            <w:vAlign w:val="center"/>
            <w:hideMark/>
          </w:tcPr>
          <w:p w14:paraId="11786C6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18,0</w:t>
            </w:r>
          </w:p>
        </w:tc>
      </w:tr>
      <w:tr w:rsidR="003E533A" w:rsidRPr="00D56843" w14:paraId="60B25BA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E369A6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Образование</w:t>
            </w:r>
          </w:p>
        </w:tc>
        <w:tc>
          <w:tcPr>
            <w:tcW w:w="688" w:type="dxa"/>
            <w:tcBorders>
              <w:top w:val="nil"/>
              <w:left w:val="nil"/>
              <w:bottom w:val="single" w:sz="4" w:space="0" w:color="auto"/>
              <w:right w:val="single" w:sz="4" w:space="0" w:color="auto"/>
            </w:tcBorders>
            <w:shd w:val="clear" w:color="auto" w:fill="auto"/>
            <w:vAlign w:val="center"/>
            <w:hideMark/>
          </w:tcPr>
          <w:p w14:paraId="3FCF21E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853D6A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35ED90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38B8ADE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FF4078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FD2927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811,9</w:t>
            </w:r>
          </w:p>
        </w:tc>
        <w:tc>
          <w:tcPr>
            <w:tcW w:w="1247" w:type="dxa"/>
            <w:tcBorders>
              <w:top w:val="nil"/>
              <w:left w:val="nil"/>
              <w:bottom w:val="single" w:sz="4" w:space="0" w:color="auto"/>
              <w:right w:val="single" w:sz="4" w:space="0" w:color="auto"/>
            </w:tcBorders>
            <w:shd w:val="clear" w:color="000000" w:fill="FFFFFF"/>
            <w:vAlign w:val="center"/>
            <w:hideMark/>
          </w:tcPr>
          <w:p w14:paraId="7C4B100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404,2</w:t>
            </w:r>
          </w:p>
        </w:tc>
        <w:tc>
          <w:tcPr>
            <w:tcW w:w="1076" w:type="dxa"/>
            <w:tcBorders>
              <w:top w:val="nil"/>
              <w:left w:val="nil"/>
              <w:bottom w:val="single" w:sz="4" w:space="0" w:color="auto"/>
              <w:right w:val="single" w:sz="4" w:space="0" w:color="auto"/>
            </w:tcBorders>
            <w:shd w:val="clear" w:color="auto" w:fill="auto"/>
            <w:vAlign w:val="center"/>
            <w:hideMark/>
          </w:tcPr>
          <w:p w14:paraId="66B2494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49,8</w:t>
            </w:r>
          </w:p>
        </w:tc>
      </w:tr>
      <w:tr w:rsidR="003E533A" w:rsidRPr="00D56843" w14:paraId="05102D0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572B8E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Молодежная политика</w:t>
            </w:r>
          </w:p>
        </w:tc>
        <w:tc>
          <w:tcPr>
            <w:tcW w:w="688" w:type="dxa"/>
            <w:tcBorders>
              <w:top w:val="nil"/>
              <w:left w:val="nil"/>
              <w:bottom w:val="single" w:sz="4" w:space="0" w:color="auto"/>
              <w:right w:val="single" w:sz="4" w:space="0" w:color="auto"/>
            </w:tcBorders>
            <w:shd w:val="clear" w:color="auto" w:fill="auto"/>
            <w:vAlign w:val="center"/>
            <w:hideMark/>
          </w:tcPr>
          <w:p w14:paraId="0D2B9E2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D6009A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85F155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auto" w:fill="auto"/>
            <w:vAlign w:val="center"/>
            <w:hideMark/>
          </w:tcPr>
          <w:p w14:paraId="02C1D9D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1CEA18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F18DB5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200,0</w:t>
            </w:r>
          </w:p>
        </w:tc>
        <w:tc>
          <w:tcPr>
            <w:tcW w:w="1247" w:type="dxa"/>
            <w:tcBorders>
              <w:top w:val="nil"/>
              <w:left w:val="nil"/>
              <w:bottom w:val="single" w:sz="4" w:space="0" w:color="auto"/>
              <w:right w:val="single" w:sz="4" w:space="0" w:color="auto"/>
            </w:tcBorders>
            <w:shd w:val="clear" w:color="000000" w:fill="FFFFFF"/>
            <w:vAlign w:val="center"/>
            <w:hideMark/>
          </w:tcPr>
          <w:p w14:paraId="07A39B2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100,8</w:t>
            </w:r>
          </w:p>
        </w:tc>
        <w:tc>
          <w:tcPr>
            <w:tcW w:w="1076" w:type="dxa"/>
            <w:tcBorders>
              <w:top w:val="nil"/>
              <w:left w:val="nil"/>
              <w:bottom w:val="single" w:sz="4" w:space="0" w:color="auto"/>
              <w:right w:val="single" w:sz="4" w:space="0" w:color="auto"/>
            </w:tcBorders>
            <w:shd w:val="clear" w:color="auto" w:fill="auto"/>
            <w:vAlign w:val="center"/>
            <w:hideMark/>
          </w:tcPr>
          <w:p w14:paraId="2A832AD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50,4</w:t>
            </w:r>
          </w:p>
        </w:tc>
      </w:tr>
      <w:tr w:rsidR="003E533A" w:rsidRPr="00D56843" w14:paraId="6E5DA9E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89BA5E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"Эффективное управление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66396D2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41C8AB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603694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auto" w:fill="auto"/>
            <w:vAlign w:val="center"/>
            <w:hideMark/>
          </w:tcPr>
          <w:p w14:paraId="1BE9880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60.0.00.00000</w:t>
            </w:r>
          </w:p>
        </w:tc>
        <w:tc>
          <w:tcPr>
            <w:tcW w:w="708" w:type="dxa"/>
            <w:tcBorders>
              <w:top w:val="nil"/>
              <w:left w:val="nil"/>
              <w:bottom w:val="single" w:sz="4" w:space="0" w:color="auto"/>
              <w:right w:val="single" w:sz="4" w:space="0" w:color="auto"/>
            </w:tcBorders>
            <w:shd w:val="clear" w:color="auto" w:fill="auto"/>
            <w:vAlign w:val="center"/>
            <w:hideMark/>
          </w:tcPr>
          <w:p w14:paraId="69135A5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67D9C7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200,0</w:t>
            </w:r>
          </w:p>
        </w:tc>
        <w:tc>
          <w:tcPr>
            <w:tcW w:w="1247" w:type="dxa"/>
            <w:tcBorders>
              <w:top w:val="nil"/>
              <w:left w:val="nil"/>
              <w:bottom w:val="single" w:sz="4" w:space="0" w:color="auto"/>
              <w:right w:val="single" w:sz="4" w:space="0" w:color="auto"/>
            </w:tcBorders>
            <w:shd w:val="clear" w:color="000000" w:fill="FFFFFF"/>
            <w:vAlign w:val="center"/>
            <w:hideMark/>
          </w:tcPr>
          <w:p w14:paraId="3BE93BE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100,8</w:t>
            </w:r>
          </w:p>
        </w:tc>
        <w:tc>
          <w:tcPr>
            <w:tcW w:w="1076" w:type="dxa"/>
            <w:tcBorders>
              <w:top w:val="nil"/>
              <w:left w:val="nil"/>
              <w:bottom w:val="single" w:sz="4" w:space="0" w:color="auto"/>
              <w:right w:val="single" w:sz="4" w:space="0" w:color="auto"/>
            </w:tcBorders>
            <w:shd w:val="clear" w:color="auto" w:fill="auto"/>
            <w:vAlign w:val="center"/>
            <w:hideMark/>
          </w:tcPr>
          <w:p w14:paraId="7DACEF1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50,4</w:t>
            </w:r>
          </w:p>
        </w:tc>
      </w:tr>
      <w:tr w:rsidR="003E533A" w:rsidRPr="00D56843" w14:paraId="0C5CDFB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A4B439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"Формирование системы продвижения инициативной и талантливой молодежи, вовлечение молодежи в социальную практику"</w:t>
            </w:r>
          </w:p>
        </w:tc>
        <w:tc>
          <w:tcPr>
            <w:tcW w:w="688" w:type="dxa"/>
            <w:tcBorders>
              <w:top w:val="nil"/>
              <w:left w:val="nil"/>
              <w:bottom w:val="single" w:sz="4" w:space="0" w:color="auto"/>
              <w:right w:val="single" w:sz="4" w:space="0" w:color="auto"/>
            </w:tcBorders>
            <w:shd w:val="clear" w:color="auto" w:fill="auto"/>
            <w:vAlign w:val="center"/>
            <w:hideMark/>
          </w:tcPr>
          <w:p w14:paraId="546D589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1EB828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2FC26D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auto" w:fill="auto"/>
            <w:vAlign w:val="center"/>
            <w:hideMark/>
          </w:tcPr>
          <w:p w14:paraId="5E6A510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60.2.00.00000</w:t>
            </w:r>
          </w:p>
        </w:tc>
        <w:tc>
          <w:tcPr>
            <w:tcW w:w="708" w:type="dxa"/>
            <w:tcBorders>
              <w:top w:val="nil"/>
              <w:left w:val="nil"/>
              <w:bottom w:val="single" w:sz="4" w:space="0" w:color="auto"/>
              <w:right w:val="single" w:sz="4" w:space="0" w:color="auto"/>
            </w:tcBorders>
            <w:shd w:val="clear" w:color="auto" w:fill="auto"/>
            <w:vAlign w:val="center"/>
            <w:hideMark/>
          </w:tcPr>
          <w:p w14:paraId="2FB4863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B8DB6A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190,0</w:t>
            </w:r>
          </w:p>
        </w:tc>
        <w:tc>
          <w:tcPr>
            <w:tcW w:w="1247" w:type="dxa"/>
            <w:tcBorders>
              <w:top w:val="nil"/>
              <w:left w:val="nil"/>
              <w:bottom w:val="single" w:sz="4" w:space="0" w:color="auto"/>
              <w:right w:val="single" w:sz="4" w:space="0" w:color="auto"/>
            </w:tcBorders>
            <w:shd w:val="clear" w:color="000000" w:fill="FFFFFF"/>
            <w:vAlign w:val="center"/>
            <w:hideMark/>
          </w:tcPr>
          <w:p w14:paraId="46A6351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90,8</w:t>
            </w:r>
          </w:p>
        </w:tc>
        <w:tc>
          <w:tcPr>
            <w:tcW w:w="1076" w:type="dxa"/>
            <w:tcBorders>
              <w:top w:val="nil"/>
              <w:left w:val="nil"/>
              <w:bottom w:val="single" w:sz="4" w:space="0" w:color="auto"/>
              <w:right w:val="single" w:sz="4" w:space="0" w:color="auto"/>
            </w:tcBorders>
            <w:shd w:val="clear" w:color="auto" w:fill="auto"/>
            <w:vAlign w:val="center"/>
            <w:hideMark/>
          </w:tcPr>
          <w:p w14:paraId="714F5AD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47,8</w:t>
            </w:r>
          </w:p>
        </w:tc>
      </w:tr>
      <w:tr w:rsidR="003E533A" w:rsidRPr="00D56843" w14:paraId="697FF552"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2005CC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"Организация и проведение мероприятий по реализации муниципальной подпрограммы"</w:t>
            </w:r>
          </w:p>
        </w:tc>
        <w:tc>
          <w:tcPr>
            <w:tcW w:w="688" w:type="dxa"/>
            <w:tcBorders>
              <w:top w:val="nil"/>
              <w:left w:val="nil"/>
              <w:bottom w:val="single" w:sz="4" w:space="0" w:color="auto"/>
              <w:right w:val="single" w:sz="4" w:space="0" w:color="auto"/>
            </w:tcBorders>
            <w:shd w:val="clear" w:color="auto" w:fill="auto"/>
            <w:vAlign w:val="center"/>
            <w:hideMark/>
          </w:tcPr>
          <w:p w14:paraId="42F3450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9AD2E5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3D7639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0913B91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60.2.01.00000</w:t>
            </w:r>
          </w:p>
        </w:tc>
        <w:tc>
          <w:tcPr>
            <w:tcW w:w="708" w:type="dxa"/>
            <w:tcBorders>
              <w:top w:val="nil"/>
              <w:left w:val="nil"/>
              <w:bottom w:val="single" w:sz="4" w:space="0" w:color="auto"/>
              <w:right w:val="single" w:sz="4" w:space="0" w:color="auto"/>
            </w:tcBorders>
            <w:shd w:val="clear" w:color="000000" w:fill="FFFFFF"/>
            <w:vAlign w:val="center"/>
            <w:hideMark/>
          </w:tcPr>
          <w:p w14:paraId="54AFC9F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6E5090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140,0</w:t>
            </w:r>
          </w:p>
        </w:tc>
        <w:tc>
          <w:tcPr>
            <w:tcW w:w="1247" w:type="dxa"/>
            <w:tcBorders>
              <w:top w:val="nil"/>
              <w:left w:val="nil"/>
              <w:bottom w:val="single" w:sz="4" w:space="0" w:color="auto"/>
              <w:right w:val="single" w:sz="4" w:space="0" w:color="auto"/>
            </w:tcBorders>
            <w:shd w:val="clear" w:color="000000" w:fill="FFFFFF"/>
            <w:vAlign w:val="center"/>
            <w:hideMark/>
          </w:tcPr>
          <w:p w14:paraId="4B98907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58,8</w:t>
            </w:r>
          </w:p>
        </w:tc>
        <w:tc>
          <w:tcPr>
            <w:tcW w:w="1076" w:type="dxa"/>
            <w:tcBorders>
              <w:top w:val="nil"/>
              <w:left w:val="nil"/>
              <w:bottom w:val="single" w:sz="4" w:space="0" w:color="auto"/>
              <w:right w:val="single" w:sz="4" w:space="0" w:color="auto"/>
            </w:tcBorders>
            <w:shd w:val="clear" w:color="auto" w:fill="auto"/>
            <w:vAlign w:val="center"/>
            <w:hideMark/>
          </w:tcPr>
          <w:p w14:paraId="36EAD1D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42,0</w:t>
            </w:r>
          </w:p>
        </w:tc>
      </w:tr>
      <w:tr w:rsidR="003E533A" w:rsidRPr="00D56843" w14:paraId="339AF14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CF3460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Организация и проведение мероприятий по реализации программы</w:t>
            </w:r>
          </w:p>
        </w:tc>
        <w:tc>
          <w:tcPr>
            <w:tcW w:w="688" w:type="dxa"/>
            <w:tcBorders>
              <w:top w:val="nil"/>
              <w:left w:val="nil"/>
              <w:bottom w:val="single" w:sz="4" w:space="0" w:color="auto"/>
              <w:right w:val="single" w:sz="4" w:space="0" w:color="auto"/>
            </w:tcBorders>
            <w:shd w:val="clear" w:color="auto" w:fill="auto"/>
            <w:vAlign w:val="center"/>
            <w:hideMark/>
          </w:tcPr>
          <w:p w14:paraId="4BD30C7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A92A78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731752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6F6933D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60.2.01.00160</w:t>
            </w:r>
          </w:p>
        </w:tc>
        <w:tc>
          <w:tcPr>
            <w:tcW w:w="708" w:type="dxa"/>
            <w:tcBorders>
              <w:top w:val="nil"/>
              <w:left w:val="nil"/>
              <w:bottom w:val="single" w:sz="4" w:space="0" w:color="auto"/>
              <w:right w:val="single" w:sz="4" w:space="0" w:color="auto"/>
            </w:tcBorders>
            <w:shd w:val="clear" w:color="000000" w:fill="FFFFFF"/>
            <w:vAlign w:val="center"/>
            <w:hideMark/>
          </w:tcPr>
          <w:p w14:paraId="31F76A1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BAD04C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140,0</w:t>
            </w:r>
          </w:p>
        </w:tc>
        <w:tc>
          <w:tcPr>
            <w:tcW w:w="1247" w:type="dxa"/>
            <w:tcBorders>
              <w:top w:val="nil"/>
              <w:left w:val="nil"/>
              <w:bottom w:val="single" w:sz="4" w:space="0" w:color="auto"/>
              <w:right w:val="single" w:sz="4" w:space="0" w:color="auto"/>
            </w:tcBorders>
            <w:shd w:val="clear" w:color="000000" w:fill="FFFFFF"/>
            <w:vAlign w:val="center"/>
            <w:hideMark/>
          </w:tcPr>
          <w:p w14:paraId="379D817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58,8</w:t>
            </w:r>
          </w:p>
        </w:tc>
        <w:tc>
          <w:tcPr>
            <w:tcW w:w="1076" w:type="dxa"/>
            <w:tcBorders>
              <w:top w:val="nil"/>
              <w:left w:val="nil"/>
              <w:bottom w:val="single" w:sz="4" w:space="0" w:color="auto"/>
              <w:right w:val="single" w:sz="4" w:space="0" w:color="auto"/>
            </w:tcBorders>
            <w:shd w:val="clear" w:color="auto" w:fill="auto"/>
            <w:vAlign w:val="center"/>
            <w:hideMark/>
          </w:tcPr>
          <w:p w14:paraId="307C822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42,0</w:t>
            </w:r>
          </w:p>
        </w:tc>
      </w:tr>
      <w:tr w:rsidR="003E533A" w:rsidRPr="00D56843" w14:paraId="13AAC3F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A27377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2D86AD3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2AEDAB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9085A0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4072419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60.2.01.00160</w:t>
            </w:r>
          </w:p>
        </w:tc>
        <w:tc>
          <w:tcPr>
            <w:tcW w:w="708" w:type="dxa"/>
            <w:tcBorders>
              <w:top w:val="nil"/>
              <w:left w:val="nil"/>
              <w:bottom w:val="single" w:sz="4" w:space="0" w:color="auto"/>
              <w:right w:val="single" w:sz="4" w:space="0" w:color="auto"/>
            </w:tcBorders>
            <w:shd w:val="clear" w:color="000000" w:fill="FFFFFF"/>
            <w:vAlign w:val="center"/>
            <w:hideMark/>
          </w:tcPr>
          <w:p w14:paraId="7A4C0F0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2E98E6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140,0</w:t>
            </w:r>
          </w:p>
        </w:tc>
        <w:tc>
          <w:tcPr>
            <w:tcW w:w="1247" w:type="dxa"/>
            <w:tcBorders>
              <w:top w:val="nil"/>
              <w:left w:val="nil"/>
              <w:bottom w:val="single" w:sz="4" w:space="0" w:color="auto"/>
              <w:right w:val="single" w:sz="4" w:space="0" w:color="auto"/>
            </w:tcBorders>
            <w:shd w:val="clear" w:color="000000" w:fill="FFFFFF"/>
            <w:vAlign w:val="center"/>
            <w:hideMark/>
          </w:tcPr>
          <w:p w14:paraId="6509FAC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58,8</w:t>
            </w:r>
          </w:p>
        </w:tc>
        <w:tc>
          <w:tcPr>
            <w:tcW w:w="1076" w:type="dxa"/>
            <w:tcBorders>
              <w:top w:val="nil"/>
              <w:left w:val="nil"/>
              <w:bottom w:val="single" w:sz="4" w:space="0" w:color="auto"/>
              <w:right w:val="single" w:sz="4" w:space="0" w:color="auto"/>
            </w:tcBorders>
            <w:shd w:val="clear" w:color="auto" w:fill="auto"/>
            <w:vAlign w:val="center"/>
            <w:hideMark/>
          </w:tcPr>
          <w:p w14:paraId="4AE6CF4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42,0</w:t>
            </w:r>
          </w:p>
        </w:tc>
      </w:tr>
      <w:tr w:rsidR="003E533A" w:rsidRPr="00D56843" w14:paraId="233F36DE"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192CA72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"Создание молодежных общественных организаций и развитие добровольческого движения"</w:t>
            </w:r>
          </w:p>
        </w:tc>
        <w:tc>
          <w:tcPr>
            <w:tcW w:w="688" w:type="dxa"/>
            <w:tcBorders>
              <w:top w:val="nil"/>
              <w:left w:val="nil"/>
              <w:bottom w:val="single" w:sz="4" w:space="0" w:color="auto"/>
              <w:right w:val="single" w:sz="4" w:space="0" w:color="auto"/>
            </w:tcBorders>
            <w:shd w:val="clear" w:color="auto" w:fill="auto"/>
            <w:vAlign w:val="center"/>
            <w:hideMark/>
          </w:tcPr>
          <w:p w14:paraId="61158DD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2F0131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F18BE2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1343E0D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60.2.02.00000</w:t>
            </w:r>
          </w:p>
        </w:tc>
        <w:tc>
          <w:tcPr>
            <w:tcW w:w="708" w:type="dxa"/>
            <w:tcBorders>
              <w:top w:val="nil"/>
              <w:left w:val="nil"/>
              <w:bottom w:val="single" w:sz="4" w:space="0" w:color="auto"/>
              <w:right w:val="single" w:sz="4" w:space="0" w:color="auto"/>
            </w:tcBorders>
            <w:shd w:val="clear" w:color="000000" w:fill="FFFFFF"/>
            <w:vAlign w:val="center"/>
            <w:hideMark/>
          </w:tcPr>
          <w:p w14:paraId="2E158FE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C3EEED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655E222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32,0</w:t>
            </w:r>
          </w:p>
        </w:tc>
        <w:tc>
          <w:tcPr>
            <w:tcW w:w="1076" w:type="dxa"/>
            <w:tcBorders>
              <w:top w:val="nil"/>
              <w:left w:val="nil"/>
              <w:bottom w:val="single" w:sz="4" w:space="0" w:color="auto"/>
              <w:right w:val="single" w:sz="4" w:space="0" w:color="auto"/>
            </w:tcBorders>
            <w:shd w:val="clear" w:color="auto" w:fill="auto"/>
            <w:vAlign w:val="center"/>
            <w:hideMark/>
          </w:tcPr>
          <w:p w14:paraId="6750D66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64,0</w:t>
            </w:r>
          </w:p>
        </w:tc>
      </w:tr>
      <w:tr w:rsidR="003E533A" w:rsidRPr="00D56843" w14:paraId="3526668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B28B49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Создание молодежных общественных организаций и развитие добровольческого движения</w:t>
            </w:r>
          </w:p>
        </w:tc>
        <w:tc>
          <w:tcPr>
            <w:tcW w:w="688" w:type="dxa"/>
            <w:tcBorders>
              <w:top w:val="nil"/>
              <w:left w:val="nil"/>
              <w:bottom w:val="single" w:sz="4" w:space="0" w:color="auto"/>
              <w:right w:val="single" w:sz="4" w:space="0" w:color="auto"/>
            </w:tcBorders>
            <w:shd w:val="clear" w:color="auto" w:fill="auto"/>
            <w:vAlign w:val="center"/>
            <w:hideMark/>
          </w:tcPr>
          <w:p w14:paraId="73A606A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35A658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DF4ACB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2E94260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60.2.02.00161</w:t>
            </w:r>
          </w:p>
        </w:tc>
        <w:tc>
          <w:tcPr>
            <w:tcW w:w="708" w:type="dxa"/>
            <w:tcBorders>
              <w:top w:val="nil"/>
              <w:left w:val="nil"/>
              <w:bottom w:val="single" w:sz="4" w:space="0" w:color="auto"/>
              <w:right w:val="single" w:sz="4" w:space="0" w:color="auto"/>
            </w:tcBorders>
            <w:shd w:val="clear" w:color="000000" w:fill="FFFFFF"/>
            <w:vAlign w:val="center"/>
            <w:hideMark/>
          </w:tcPr>
          <w:p w14:paraId="0482CFB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966EFF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6D111D8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32,0</w:t>
            </w:r>
          </w:p>
        </w:tc>
        <w:tc>
          <w:tcPr>
            <w:tcW w:w="1076" w:type="dxa"/>
            <w:tcBorders>
              <w:top w:val="nil"/>
              <w:left w:val="nil"/>
              <w:bottom w:val="single" w:sz="4" w:space="0" w:color="auto"/>
              <w:right w:val="single" w:sz="4" w:space="0" w:color="auto"/>
            </w:tcBorders>
            <w:shd w:val="clear" w:color="auto" w:fill="auto"/>
            <w:vAlign w:val="center"/>
            <w:hideMark/>
          </w:tcPr>
          <w:p w14:paraId="44A626A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64,0</w:t>
            </w:r>
          </w:p>
        </w:tc>
      </w:tr>
      <w:tr w:rsidR="003E533A" w:rsidRPr="00D56843" w14:paraId="10D77B7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D38454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12C66E6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186A62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5A0471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70D3DD9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60.2.02.00161</w:t>
            </w:r>
          </w:p>
        </w:tc>
        <w:tc>
          <w:tcPr>
            <w:tcW w:w="708" w:type="dxa"/>
            <w:tcBorders>
              <w:top w:val="nil"/>
              <w:left w:val="nil"/>
              <w:bottom w:val="single" w:sz="4" w:space="0" w:color="auto"/>
              <w:right w:val="single" w:sz="4" w:space="0" w:color="auto"/>
            </w:tcBorders>
            <w:shd w:val="clear" w:color="000000" w:fill="FFFFFF"/>
            <w:vAlign w:val="center"/>
            <w:hideMark/>
          </w:tcPr>
          <w:p w14:paraId="0AE82E4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844974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4A6CB38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32,0</w:t>
            </w:r>
          </w:p>
        </w:tc>
        <w:tc>
          <w:tcPr>
            <w:tcW w:w="1076" w:type="dxa"/>
            <w:tcBorders>
              <w:top w:val="nil"/>
              <w:left w:val="nil"/>
              <w:bottom w:val="single" w:sz="4" w:space="0" w:color="auto"/>
              <w:right w:val="single" w:sz="4" w:space="0" w:color="auto"/>
            </w:tcBorders>
            <w:shd w:val="clear" w:color="auto" w:fill="auto"/>
            <w:vAlign w:val="center"/>
            <w:hideMark/>
          </w:tcPr>
          <w:p w14:paraId="472FD3A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64,0</w:t>
            </w:r>
          </w:p>
        </w:tc>
      </w:tr>
      <w:tr w:rsidR="003E533A" w:rsidRPr="00D56843" w14:paraId="11A40B7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5A78CB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"Формирование системы мотивации населения Завитинского муниципального округа к здоровому образу жизни"</w:t>
            </w:r>
          </w:p>
        </w:tc>
        <w:tc>
          <w:tcPr>
            <w:tcW w:w="688" w:type="dxa"/>
            <w:tcBorders>
              <w:top w:val="nil"/>
              <w:left w:val="nil"/>
              <w:bottom w:val="single" w:sz="4" w:space="0" w:color="auto"/>
              <w:right w:val="single" w:sz="4" w:space="0" w:color="auto"/>
            </w:tcBorders>
            <w:shd w:val="clear" w:color="auto" w:fill="auto"/>
            <w:vAlign w:val="center"/>
            <w:hideMark/>
          </w:tcPr>
          <w:p w14:paraId="77CE538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168007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DE7CB7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auto" w:fill="auto"/>
            <w:vAlign w:val="center"/>
            <w:hideMark/>
          </w:tcPr>
          <w:p w14:paraId="5076AC4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60.5.00.00000</w:t>
            </w:r>
          </w:p>
        </w:tc>
        <w:tc>
          <w:tcPr>
            <w:tcW w:w="708" w:type="dxa"/>
            <w:tcBorders>
              <w:top w:val="nil"/>
              <w:left w:val="nil"/>
              <w:bottom w:val="single" w:sz="4" w:space="0" w:color="auto"/>
              <w:right w:val="single" w:sz="4" w:space="0" w:color="auto"/>
            </w:tcBorders>
            <w:shd w:val="clear" w:color="auto" w:fill="auto"/>
            <w:vAlign w:val="center"/>
            <w:hideMark/>
          </w:tcPr>
          <w:p w14:paraId="73BC74F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FDFF8A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6E52FF1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076" w:type="dxa"/>
            <w:tcBorders>
              <w:top w:val="nil"/>
              <w:left w:val="nil"/>
              <w:bottom w:val="single" w:sz="4" w:space="0" w:color="auto"/>
              <w:right w:val="single" w:sz="4" w:space="0" w:color="auto"/>
            </w:tcBorders>
            <w:shd w:val="clear" w:color="auto" w:fill="auto"/>
            <w:vAlign w:val="center"/>
            <w:hideMark/>
          </w:tcPr>
          <w:p w14:paraId="0111598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2645CB60"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D58F7B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3924669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48059B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AFE976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6403F12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60.5.01.00000</w:t>
            </w:r>
          </w:p>
        </w:tc>
        <w:tc>
          <w:tcPr>
            <w:tcW w:w="708" w:type="dxa"/>
            <w:tcBorders>
              <w:top w:val="nil"/>
              <w:left w:val="nil"/>
              <w:bottom w:val="single" w:sz="4" w:space="0" w:color="auto"/>
              <w:right w:val="single" w:sz="4" w:space="0" w:color="auto"/>
            </w:tcBorders>
            <w:shd w:val="clear" w:color="000000" w:fill="FFFFFF"/>
            <w:vAlign w:val="center"/>
            <w:hideMark/>
          </w:tcPr>
          <w:p w14:paraId="064887F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79409A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75435B7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076" w:type="dxa"/>
            <w:tcBorders>
              <w:top w:val="nil"/>
              <w:left w:val="nil"/>
              <w:bottom w:val="single" w:sz="4" w:space="0" w:color="auto"/>
              <w:right w:val="single" w:sz="4" w:space="0" w:color="auto"/>
            </w:tcBorders>
            <w:shd w:val="clear" w:color="auto" w:fill="auto"/>
            <w:vAlign w:val="center"/>
            <w:hideMark/>
          </w:tcPr>
          <w:p w14:paraId="341860C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2F36DFD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E97D8D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Организация и проведение мероприятий по формированию навыков здорового образа жизни у детей, подростков, молодежи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0267C94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2A1F36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A036FE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70E8548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60.5.01.00820</w:t>
            </w:r>
          </w:p>
        </w:tc>
        <w:tc>
          <w:tcPr>
            <w:tcW w:w="708" w:type="dxa"/>
            <w:tcBorders>
              <w:top w:val="nil"/>
              <w:left w:val="nil"/>
              <w:bottom w:val="single" w:sz="4" w:space="0" w:color="auto"/>
              <w:right w:val="single" w:sz="4" w:space="0" w:color="auto"/>
            </w:tcBorders>
            <w:shd w:val="clear" w:color="000000" w:fill="FFFFFF"/>
            <w:vAlign w:val="center"/>
            <w:hideMark/>
          </w:tcPr>
          <w:p w14:paraId="1BFF524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D0521A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38E9AB3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076" w:type="dxa"/>
            <w:tcBorders>
              <w:top w:val="nil"/>
              <w:left w:val="nil"/>
              <w:bottom w:val="single" w:sz="4" w:space="0" w:color="auto"/>
              <w:right w:val="single" w:sz="4" w:space="0" w:color="auto"/>
            </w:tcBorders>
            <w:shd w:val="clear" w:color="auto" w:fill="auto"/>
            <w:vAlign w:val="center"/>
            <w:hideMark/>
          </w:tcPr>
          <w:p w14:paraId="775912E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0EFE02B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7351BE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B7B877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D08BC5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32D526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5CBF379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60.5.01.00820</w:t>
            </w:r>
          </w:p>
        </w:tc>
        <w:tc>
          <w:tcPr>
            <w:tcW w:w="708" w:type="dxa"/>
            <w:tcBorders>
              <w:top w:val="nil"/>
              <w:left w:val="nil"/>
              <w:bottom w:val="single" w:sz="4" w:space="0" w:color="auto"/>
              <w:right w:val="single" w:sz="4" w:space="0" w:color="auto"/>
            </w:tcBorders>
            <w:shd w:val="clear" w:color="000000" w:fill="FFFFFF"/>
            <w:vAlign w:val="center"/>
            <w:hideMark/>
          </w:tcPr>
          <w:p w14:paraId="2EC4BDE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CB702A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23EE1E3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076" w:type="dxa"/>
            <w:tcBorders>
              <w:top w:val="nil"/>
              <w:left w:val="nil"/>
              <w:bottom w:val="single" w:sz="4" w:space="0" w:color="auto"/>
              <w:right w:val="single" w:sz="4" w:space="0" w:color="auto"/>
            </w:tcBorders>
            <w:shd w:val="clear" w:color="auto" w:fill="auto"/>
            <w:vAlign w:val="center"/>
            <w:hideMark/>
          </w:tcPr>
          <w:p w14:paraId="010A9B8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70D6E05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1BB949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5440C70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420291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0D43CA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1926C2F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61.0.00.00000</w:t>
            </w:r>
          </w:p>
        </w:tc>
        <w:tc>
          <w:tcPr>
            <w:tcW w:w="708" w:type="dxa"/>
            <w:tcBorders>
              <w:top w:val="nil"/>
              <w:left w:val="nil"/>
              <w:bottom w:val="single" w:sz="4" w:space="0" w:color="auto"/>
              <w:right w:val="single" w:sz="4" w:space="0" w:color="auto"/>
            </w:tcBorders>
            <w:shd w:val="clear" w:color="auto" w:fill="auto"/>
            <w:vAlign w:val="center"/>
            <w:hideMark/>
          </w:tcPr>
          <w:p w14:paraId="7F11FC2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0036B7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611,9</w:t>
            </w:r>
          </w:p>
        </w:tc>
        <w:tc>
          <w:tcPr>
            <w:tcW w:w="1247" w:type="dxa"/>
            <w:tcBorders>
              <w:top w:val="nil"/>
              <w:left w:val="nil"/>
              <w:bottom w:val="single" w:sz="4" w:space="0" w:color="auto"/>
              <w:right w:val="single" w:sz="4" w:space="0" w:color="auto"/>
            </w:tcBorders>
            <w:shd w:val="clear" w:color="000000" w:fill="FFFFFF"/>
            <w:vAlign w:val="center"/>
            <w:hideMark/>
          </w:tcPr>
          <w:p w14:paraId="4E3F760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303,4</w:t>
            </w:r>
          </w:p>
        </w:tc>
        <w:tc>
          <w:tcPr>
            <w:tcW w:w="1076" w:type="dxa"/>
            <w:tcBorders>
              <w:top w:val="nil"/>
              <w:left w:val="nil"/>
              <w:bottom w:val="single" w:sz="4" w:space="0" w:color="auto"/>
              <w:right w:val="single" w:sz="4" w:space="0" w:color="auto"/>
            </w:tcBorders>
            <w:shd w:val="clear" w:color="auto" w:fill="auto"/>
            <w:vAlign w:val="center"/>
            <w:hideMark/>
          </w:tcPr>
          <w:p w14:paraId="73A089E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49,6</w:t>
            </w:r>
          </w:p>
        </w:tc>
      </w:tr>
      <w:tr w:rsidR="003E533A" w:rsidRPr="00D56843" w14:paraId="119BD78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7E6A6FC1" w14:textId="77777777" w:rsidR="003E533A" w:rsidRPr="00D56843" w:rsidRDefault="003E533A" w:rsidP="003E533A">
            <w:pPr>
              <w:spacing w:after="0" w:line="240" w:lineRule="auto"/>
              <w:rPr>
                <w:rFonts w:ascii="Times New Roman" w:eastAsia="Times New Roman" w:hAnsi="Times New Roman" w:cs="Times New Roman"/>
                <w:b/>
                <w:bCs/>
                <w:color w:val="000000"/>
                <w:sz w:val="16"/>
                <w:szCs w:val="16"/>
                <w:lang w:eastAsia="ru-RU"/>
              </w:rPr>
            </w:pPr>
            <w:r w:rsidRPr="00D56843">
              <w:rPr>
                <w:rFonts w:ascii="Times New Roman" w:eastAsia="Times New Roman" w:hAnsi="Times New Roman" w:cs="Times New Roman"/>
                <w:b/>
                <w:bCs/>
                <w:color w:val="000000"/>
                <w:sz w:val="16"/>
                <w:szCs w:val="16"/>
                <w:lang w:eastAsia="ru-RU"/>
              </w:rPr>
              <w:t>Подпрограмма "Развитие муниципальной службы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544E37D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7C0651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AF3934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3D65D5C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61.3.00.00000</w:t>
            </w:r>
          </w:p>
        </w:tc>
        <w:tc>
          <w:tcPr>
            <w:tcW w:w="708" w:type="dxa"/>
            <w:tcBorders>
              <w:top w:val="nil"/>
              <w:left w:val="nil"/>
              <w:bottom w:val="single" w:sz="4" w:space="0" w:color="auto"/>
              <w:right w:val="single" w:sz="4" w:space="0" w:color="auto"/>
            </w:tcBorders>
            <w:shd w:val="clear" w:color="auto" w:fill="auto"/>
            <w:vAlign w:val="center"/>
            <w:hideMark/>
          </w:tcPr>
          <w:p w14:paraId="06C7C62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908C3B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611,9</w:t>
            </w:r>
          </w:p>
        </w:tc>
        <w:tc>
          <w:tcPr>
            <w:tcW w:w="1247" w:type="dxa"/>
            <w:tcBorders>
              <w:top w:val="nil"/>
              <w:left w:val="nil"/>
              <w:bottom w:val="single" w:sz="4" w:space="0" w:color="auto"/>
              <w:right w:val="single" w:sz="4" w:space="0" w:color="auto"/>
            </w:tcBorders>
            <w:shd w:val="clear" w:color="000000" w:fill="FFFFFF"/>
            <w:vAlign w:val="center"/>
            <w:hideMark/>
          </w:tcPr>
          <w:p w14:paraId="20493A9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303,4</w:t>
            </w:r>
          </w:p>
        </w:tc>
        <w:tc>
          <w:tcPr>
            <w:tcW w:w="1076" w:type="dxa"/>
            <w:tcBorders>
              <w:top w:val="nil"/>
              <w:left w:val="nil"/>
              <w:bottom w:val="single" w:sz="4" w:space="0" w:color="auto"/>
              <w:right w:val="single" w:sz="4" w:space="0" w:color="auto"/>
            </w:tcBorders>
            <w:shd w:val="clear" w:color="auto" w:fill="auto"/>
            <w:vAlign w:val="center"/>
            <w:hideMark/>
          </w:tcPr>
          <w:p w14:paraId="345A91E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49,6</w:t>
            </w:r>
          </w:p>
        </w:tc>
      </w:tr>
      <w:tr w:rsidR="003E533A" w:rsidRPr="00D56843" w14:paraId="748FAF7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2A75D7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Основное мероприятие "Финансовое обеспечение государственных полномочий по созданию и организации деятельности муниципальных  комиссий по делам "</w:t>
            </w:r>
          </w:p>
        </w:tc>
        <w:tc>
          <w:tcPr>
            <w:tcW w:w="688" w:type="dxa"/>
            <w:tcBorders>
              <w:top w:val="nil"/>
              <w:left w:val="nil"/>
              <w:bottom w:val="single" w:sz="4" w:space="0" w:color="auto"/>
              <w:right w:val="single" w:sz="4" w:space="0" w:color="auto"/>
            </w:tcBorders>
            <w:shd w:val="clear" w:color="auto" w:fill="auto"/>
            <w:vAlign w:val="center"/>
            <w:hideMark/>
          </w:tcPr>
          <w:p w14:paraId="09BA2DE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680825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B1501A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7FED001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61.3.06.00000</w:t>
            </w:r>
          </w:p>
        </w:tc>
        <w:tc>
          <w:tcPr>
            <w:tcW w:w="708" w:type="dxa"/>
            <w:tcBorders>
              <w:top w:val="nil"/>
              <w:left w:val="nil"/>
              <w:bottom w:val="single" w:sz="4" w:space="0" w:color="auto"/>
              <w:right w:val="single" w:sz="4" w:space="0" w:color="auto"/>
            </w:tcBorders>
            <w:shd w:val="clear" w:color="auto" w:fill="auto"/>
            <w:vAlign w:val="center"/>
            <w:hideMark/>
          </w:tcPr>
          <w:p w14:paraId="42285FF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1F5A3C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611,9</w:t>
            </w:r>
          </w:p>
        </w:tc>
        <w:tc>
          <w:tcPr>
            <w:tcW w:w="1247" w:type="dxa"/>
            <w:tcBorders>
              <w:top w:val="nil"/>
              <w:left w:val="nil"/>
              <w:bottom w:val="single" w:sz="4" w:space="0" w:color="auto"/>
              <w:right w:val="single" w:sz="4" w:space="0" w:color="auto"/>
            </w:tcBorders>
            <w:shd w:val="clear" w:color="000000" w:fill="FFFFFF"/>
            <w:vAlign w:val="center"/>
            <w:hideMark/>
          </w:tcPr>
          <w:p w14:paraId="6797D89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303,4</w:t>
            </w:r>
          </w:p>
        </w:tc>
        <w:tc>
          <w:tcPr>
            <w:tcW w:w="1076" w:type="dxa"/>
            <w:tcBorders>
              <w:top w:val="nil"/>
              <w:left w:val="nil"/>
              <w:bottom w:val="single" w:sz="4" w:space="0" w:color="auto"/>
              <w:right w:val="single" w:sz="4" w:space="0" w:color="auto"/>
            </w:tcBorders>
            <w:shd w:val="clear" w:color="auto" w:fill="auto"/>
            <w:vAlign w:val="center"/>
            <w:hideMark/>
          </w:tcPr>
          <w:p w14:paraId="475DCD0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49,6</w:t>
            </w:r>
          </w:p>
        </w:tc>
      </w:tr>
      <w:tr w:rsidR="003E533A" w:rsidRPr="00D56843" w14:paraId="3CF3016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74BDA0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xml:space="preserve">Финансовое обеспечение государственных полномочий по созданию и организации деятельности муниципальных  комиссий по делам </w:t>
            </w:r>
          </w:p>
        </w:tc>
        <w:tc>
          <w:tcPr>
            <w:tcW w:w="688" w:type="dxa"/>
            <w:tcBorders>
              <w:top w:val="nil"/>
              <w:left w:val="nil"/>
              <w:bottom w:val="single" w:sz="4" w:space="0" w:color="auto"/>
              <w:right w:val="single" w:sz="4" w:space="0" w:color="auto"/>
            </w:tcBorders>
            <w:shd w:val="clear" w:color="auto" w:fill="auto"/>
            <w:vAlign w:val="center"/>
            <w:hideMark/>
          </w:tcPr>
          <w:p w14:paraId="43F7F80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AF2712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1EB5B0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1D10EDE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61.3.06.87290</w:t>
            </w:r>
          </w:p>
        </w:tc>
        <w:tc>
          <w:tcPr>
            <w:tcW w:w="708" w:type="dxa"/>
            <w:tcBorders>
              <w:top w:val="nil"/>
              <w:left w:val="nil"/>
              <w:bottom w:val="single" w:sz="4" w:space="0" w:color="auto"/>
              <w:right w:val="single" w:sz="4" w:space="0" w:color="auto"/>
            </w:tcBorders>
            <w:shd w:val="clear" w:color="auto" w:fill="auto"/>
            <w:vAlign w:val="center"/>
            <w:hideMark/>
          </w:tcPr>
          <w:p w14:paraId="2D84354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3FD982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611,9</w:t>
            </w:r>
          </w:p>
        </w:tc>
        <w:tc>
          <w:tcPr>
            <w:tcW w:w="1247" w:type="dxa"/>
            <w:tcBorders>
              <w:top w:val="nil"/>
              <w:left w:val="nil"/>
              <w:bottom w:val="single" w:sz="4" w:space="0" w:color="auto"/>
              <w:right w:val="single" w:sz="4" w:space="0" w:color="auto"/>
            </w:tcBorders>
            <w:shd w:val="clear" w:color="000000" w:fill="FFFFFF"/>
            <w:vAlign w:val="center"/>
            <w:hideMark/>
          </w:tcPr>
          <w:p w14:paraId="72C2C71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303,4</w:t>
            </w:r>
          </w:p>
        </w:tc>
        <w:tc>
          <w:tcPr>
            <w:tcW w:w="1076" w:type="dxa"/>
            <w:tcBorders>
              <w:top w:val="nil"/>
              <w:left w:val="nil"/>
              <w:bottom w:val="single" w:sz="4" w:space="0" w:color="auto"/>
              <w:right w:val="single" w:sz="4" w:space="0" w:color="auto"/>
            </w:tcBorders>
            <w:shd w:val="clear" w:color="auto" w:fill="auto"/>
            <w:vAlign w:val="center"/>
            <w:hideMark/>
          </w:tcPr>
          <w:p w14:paraId="355C9CA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49,6</w:t>
            </w:r>
          </w:p>
        </w:tc>
      </w:tr>
      <w:tr w:rsidR="003E533A" w:rsidRPr="00D56843" w14:paraId="5394B3E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1895F2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1E141E6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4DE467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E41BA7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1A9B376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61.3.06.87290</w:t>
            </w:r>
          </w:p>
        </w:tc>
        <w:tc>
          <w:tcPr>
            <w:tcW w:w="708" w:type="dxa"/>
            <w:tcBorders>
              <w:top w:val="nil"/>
              <w:left w:val="nil"/>
              <w:bottom w:val="single" w:sz="4" w:space="0" w:color="auto"/>
              <w:right w:val="single" w:sz="4" w:space="0" w:color="auto"/>
            </w:tcBorders>
            <w:shd w:val="clear" w:color="auto" w:fill="auto"/>
            <w:vAlign w:val="center"/>
            <w:hideMark/>
          </w:tcPr>
          <w:p w14:paraId="4FA951E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2DB7921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567,0</w:t>
            </w:r>
          </w:p>
        </w:tc>
        <w:tc>
          <w:tcPr>
            <w:tcW w:w="1247" w:type="dxa"/>
            <w:tcBorders>
              <w:top w:val="nil"/>
              <w:left w:val="nil"/>
              <w:bottom w:val="single" w:sz="4" w:space="0" w:color="auto"/>
              <w:right w:val="single" w:sz="4" w:space="0" w:color="auto"/>
            </w:tcBorders>
            <w:shd w:val="clear" w:color="000000" w:fill="FFFFFF"/>
            <w:vAlign w:val="center"/>
            <w:hideMark/>
          </w:tcPr>
          <w:p w14:paraId="766D26C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300,4</w:t>
            </w:r>
          </w:p>
        </w:tc>
        <w:tc>
          <w:tcPr>
            <w:tcW w:w="1076" w:type="dxa"/>
            <w:tcBorders>
              <w:top w:val="nil"/>
              <w:left w:val="nil"/>
              <w:bottom w:val="single" w:sz="4" w:space="0" w:color="auto"/>
              <w:right w:val="single" w:sz="4" w:space="0" w:color="auto"/>
            </w:tcBorders>
            <w:shd w:val="clear" w:color="auto" w:fill="auto"/>
            <w:vAlign w:val="center"/>
            <w:hideMark/>
          </w:tcPr>
          <w:p w14:paraId="547625C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53,0</w:t>
            </w:r>
          </w:p>
        </w:tc>
      </w:tr>
      <w:tr w:rsidR="003E533A" w:rsidRPr="00D56843" w14:paraId="7E580B1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AC5EED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6667C29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5A0B53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1556FD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75B1BD3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61.3.06.87290</w:t>
            </w:r>
          </w:p>
        </w:tc>
        <w:tc>
          <w:tcPr>
            <w:tcW w:w="708" w:type="dxa"/>
            <w:tcBorders>
              <w:top w:val="nil"/>
              <w:left w:val="nil"/>
              <w:bottom w:val="single" w:sz="4" w:space="0" w:color="auto"/>
              <w:right w:val="single" w:sz="4" w:space="0" w:color="auto"/>
            </w:tcBorders>
            <w:shd w:val="clear" w:color="auto" w:fill="auto"/>
            <w:vAlign w:val="center"/>
            <w:hideMark/>
          </w:tcPr>
          <w:p w14:paraId="3EB5B77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C4CE04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44,9</w:t>
            </w:r>
          </w:p>
        </w:tc>
        <w:tc>
          <w:tcPr>
            <w:tcW w:w="1247" w:type="dxa"/>
            <w:tcBorders>
              <w:top w:val="nil"/>
              <w:left w:val="nil"/>
              <w:bottom w:val="single" w:sz="4" w:space="0" w:color="auto"/>
              <w:right w:val="single" w:sz="4" w:space="0" w:color="auto"/>
            </w:tcBorders>
            <w:shd w:val="clear" w:color="000000" w:fill="FFFFFF"/>
            <w:vAlign w:val="center"/>
            <w:hideMark/>
          </w:tcPr>
          <w:p w14:paraId="0C458BB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w:t>
            </w:r>
          </w:p>
        </w:tc>
        <w:tc>
          <w:tcPr>
            <w:tcW w:w="1076" w:type="dxa"/>
            <w:tcBorders>
              <w:top w:val="nil"/>
              <w:left w:val="nil"/>
              <w:bottom w:val="single" w:sz="4" w:space="0" w:color="auto"/>
              <w:right w:val="single" w:sz="4" w:space="0" w:color="auto"/>
            </w:tcBorders>
            <w:shd w:val="clear" w:color="auto" w:fill="auto"/>
            <w:vAlign w:val="center"/>
            <w:hideMark/>
          </w:tcPr>
          <w:p w14:paraId="630CD51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6,7</w:t>
            </w:r>
          </w:p>
        </w:tc>
      </w:tr>
      <w:tr w:rsidR="003E533A" w:rsidRPr="00D56843" w14:paraId="0AB39A7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2ADE6C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Культура, кинематография</w:t>
            </w:r>
          </w:p>
        </w:tc>
        <w:tc>
          <w:tcPr>
            <w:tcW w:w="688" w:type="dxa"/>
            <w:tcBorders>
              <w:top w:val="nil"/>
              <w:left w:val="nil"/>
              <w:bottom w:val="single" w:sz="4" w:space="0" w:color="auto"/>
              <w:right w:val="single" w:sz="4" w:space="0" w:color="auto"/>
            </w:tcBorders>
            <w:shd w:val="clear" w:color="auto" w:fill="auto"/>
            <w:vAlign w:val="center"/>
            <w:hideMark/>
          </w:tcPr>
          <w:p w14:paraId="347BBC3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9F01B8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B5C5DC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14:paraId="0185CE4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546EB0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CB3741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7 683,2</w:t>
            </w:r>
          </w:p>
        </w:tc>
        <w:tc>
          <w:tcPr>
            <w:tcW w:w="1247" w:type="dxa"/>
            <w:tcBorders>
              <w:top w:val="nil"/>
              <w:left w:val="nil"/>
              <w:bottom w:val="single" w:sz="4" w:space="0" w:color="auto"/>
              <w:right w:val="single" w:sz="4" w:space="0" w:color="auto"/>
            </w:tcBorders>
            <w:shd w:val="clear" w:color="000000" w:fill="FFFFFF"/>
            <w:vAlign w:val="center"/>
            <w:hideMark/>
          </w:tcPr>
          <w:p w14:paraId="5B786D3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60220D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27D3166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738F14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Культура</w:t>
            </w:r>
          </w:p>
        </w:tc>
        <w:tc>
          <w:tcPr>
            <w:tcW w:w="688" w:type="dxa"/>
            <w:tcBorders>
              <w:top w:val="nil"/>
              <w:left w:val="nil"/>
              <w:bottom w:val="single" w:sz="4" w:space="0" w:color="auto"/>
              <w:right w:val="single" w:sz="4" w:space="0" w:color="auto"/>
            </w:tcBorders>
            <w:shd w:val="clear" w:color="auto" w:fill="auto"/>
            <w:vAlign w:val="center"/>
            <w:hideMark/>
          </w:tcPr>
          <w:p w14:paraId="4E8D709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325EA8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0A2754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737964B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31A282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D83842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7 683,2</w:t>
            </w:r>
          </w:p>
        </w:tc>
        <w:tc>
          <w:tcPr>
            <w:tcW w:w="1247" w:type="dxa"/>
            <w:tcBorders>
              <w:top w:val="nil"/>
              <w:left w:val="nil"/>
              <w:bottom w:val="single" w:sz="4" w:space="0" w:color="auto"/>
              <w:right w:val="single" w:sz="4" w:space="0" w:color="auto"/>
            </w:tcBorders>
            <w:shd w:val="clear" w:color="000000" w:fill="FFFFFF"/>
            <w:vAlign w:val="center"/>
            <w:hideMark/>
          </w:tcPr>
          <w:p w14:paraId="6972F05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97C123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1DCD67D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80E57C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"Эффективное управление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094A9DF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E9B3F2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74D1E7D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3B84A4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60.0.00.00000</w:t>
            </w:r>
          </w:p>
        </w:tc>
        <w:tc>
          <w:tcPr>
            <w:tcW w:w="708" w:type="dxa"/>
            <w:tcBorders>
              <w:top w:val="nil"/>
              <w:left w:val="nil"/>
              <w:bottom w:val="single" w:sz="4" w:space="0" w:color="auto"/>
              <w:right w:val="single" w:sz="4" w:space="0" w:color="auto"/>
            </w:tcBorders>
            <w:shd w:val="clear" w:color="000000" w:fill="FFFFFF"/>
            <w:vAlign w:val="center"/>
            <w:hideMark/>
          </w:tcPr>
          <w:p w14:paraId="40061C3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5748FE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7 683,2</w:t>
            </w:r>
          </w:p>
        </w:tc>
        <w:tc>
          <w:tcPr>
            <w:tcW w:w="1247" w:type="dxa"/>
            <w:tcBorders>
              <w:top w:val="nil"/>
              <w:left w:val="nil"/>
              <w:bottom w:val="single" w:sz="4" w:space="0" w:color="auto"/>
              <w:right w:val="single" w:sz="4" w:space="0" w:color="auto"/>
            </w:tcBorders>
            <w:shd w:val="clear" w:color="000000" w:fill="FFFFFF"/>
            <w:vAlign w:val="center"/>
            <w:hideMark/>
          </w:tcPr>
          <w:p w14:paraId="23C1F77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633FB34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2BEDAC25"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C163E2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"Поддержка местных инициатив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2C5C740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1DD14F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497A972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7F04C4C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60.7.00.00000</w:t>
            </w:r>
          </w:p>
        </w:tc>
        <w:tc>
          <w:tcPr>
            <w:tcW w:w="708" w:type="dxa"/>
            <w:tcBorders>
              <w:top w:val="nil"/>
              <w:left w:val="nil"/>
              <w:bottom w:val="single" w:sz="4" w:space="0" w:color="auto"/>
              <w:right w:val="single" w:sz="4" w:space="0" w:color="auto"/>
            </w:tcBorders>
            <w:shd w:val="clear" w:color="000000" w:fill="FFFFFF"/>
            <w:vAlign w:val="center"/>
            <w:hideMark/>
          </w:tcPr>
          <w:p w14:paraId="74FEB0F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9D781B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7 683,2</w:t>
            </w:r>
          </w:p>
        </w:tc>
        <w:tc>
          <w:tcPr>
            <w:tcW w:w="1247" w:type="dxa"/>
            <w:tcBorders>
              <w:top w:val="nil"/>
              <w:left w:val="nil"/>
              <w:bottom w:val="single" w:sz="4" w:space="0" w:color="auto"/>
              <w:right w:val="single" w:sz="4" w:space="0" w:color="auto"/>
            </w:tcBorders>
            <w:shd w:val="clear" w:color="000000" w:fill="FFFFFF"/>
            <w:vAlign w:val="center"/>
            <w:hideMark/>
          </w:tcPr>
          <w:p w14:paraId="0B992EA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0EA0050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7478E16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7F1CFA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"Реализация проектов развития, основанных на местных инициативах"</w:t>
            </w:r>
          </w:p>
        </w:tc>
        <w:tc>
          <w:tcPr>
            <w:tcW w:w="688" w:type="dxa"/>
            <w:tcBorders>
              <w:top w:val="nil"/>
              <w:left w:val="nil"/>
              <w:bottom w:val="single" w:sz="4" w:space="0" w:color="auto"/>
              <w:right w:val="single" w:sz="4" w:space="0" w:color="auto"/>
            </w:tcBorders>
            <w:shd w:val="clear" w:color="auto" w:fill="auto"/>
            <w:vAlign w:val="center"/>
            <w:hideMark/>
          </w:tcPr>
          <w:p w14:paraId="72B8D73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825621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D31428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5D13E8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60.7.01.00000</w:t>
            </w:r>
          </w:p>
        </w:tc>
        <w:tc>
          <w:tcPr>
            <w:tcW w:w="708" w:type="dxa"/>
            <w:tcBorders>
              <w:top w:val="nil"/>
              <w:left w:val="nil"/>
              <w:bottom w:val="single" w:sz="4" w:space="0" w:color="auto"/>
              <w:right w:val="single" w:sz="4" w:space="0" w:color="auto"/>
            </w:tcBorders>
            <w:shd w:val="clear" w:color="000000" w:fill="FFFFFF"/>
            <w:vAlign w:val="center"/>
            <w:hideMark/>
          </w:tcPr>
          <w:p w14:paraId="3757CD6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E70C46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7 683,2</w:t>
            </w:r>
          </w:p>
        </w:tc>
        <w:tc>
          <w:tcPr>
            <w:tcW w:w="1247" w:type="dxa"/>
            <w:tcBorders>
              <w:top w:val="nil"/>
              <w:left w:val="nil"/>
              <w:bottom w:val="single" w:sz="4" w:space="0" w:color="auto"/>
              <w:right w:val="single" w:sz="4" w:space="0" w:color="auto"/>
            </w:tcBorders>
            <w:shd w:val="clear" w:color="000000" w:fill="FFFFFF"/>
            <w:vAlign w:val="center"/>
            <w:hideMark/>
          </w:tcPr>
          <w:p w14:paraId="072AD22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10CBC60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20E1EC1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hideMark/>
          </w:tcPr>
          <w:p w14:paraId="5C6CAEC5" w14:textId="77777777" w:rsidR="003E533A" w:rsidRPr="00D56843" w:rsidRDefault="003E533A" w:rsidP="003E533A">
            <w:pPr>
              <w:spacing w:after="0" w:line="240" w:lineRule="auto"/>
              <w:jc w:val="both"/>
              <w:rPr>
                <w:rFonts w:ascii="Times New Roman" w:eastAsia="Times New Roman" w:hAnsi="Times New Roman" w:cs="Times New Roman"/>
                <w:color w:val="000000"/>
                <w:sz w:val="16"/>
                <w:szCs w:val="16"/>
                <w:lang w:eastAsia="ru-RU"/>
              </w:rPr>
            </w:pPr>
            <w:r w:rsidRPr="00D56843">
              <w:rPr>
                <w:rFonts w:ascii="Times New Roman" w:eastAsia="Times New Roman" w:hAnsi="Times New Roman" w:cs="Times New Roman"/>
                <w:color w:val="000000"/>
                <w:sz w:val="16"/>
                <w:szCs w:val="16"/>
                <w:lang w:eastAsia="ru-RU"/>
              </w:rPr>
              <w:t>Ремонт памятника с.Антоновка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5079A0C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51A74C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42FF82E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5F4E057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60.7.01.S0409</w:t>
            </w:r>
          </w:p>
        </w:tc>
        <w:tc>
          <w:tcPr>
            <w:tcW w:w="708" w:type="dxa"/>
            <w:tcBorders>
              <w:top w:val="nil"/>
              <w:left w:val="nil"/>
              <w:bottom w:val="single" w:sz="4" w:space="0" w:color="auto"/>
              <w:right w:val="single" w:sz="4" w:space="0" w:color="auto"/>
            </w:tcBorders>
            <w:shd w:val="clear" w:color="000000" w:fill="FFFFFF"/>
            <w:vAlign w:val="center"/>
            <w:hideMark/>
          </w:tcPr>
          <w:p w14:paraId="4F3400B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90B601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1 731,4</w:t>
            </w:r>
          </w:p>
        </w:tc>
        <w:tc>
          <w:tcPr>
            <w:tcW w:w="1247" w:type="dxa"/>
            <w:tcBorders>
              <w:top w:val="nil"/>
              <w:left w:val="nil"/>
              <w:bottom w:val="single" w:sz="4" w:space="0" w:color="auto"/>
              <w:right w:val="single" w:sz="4" w:space="0" w:color="auto"/>
            </w:tcBorders>
            <w:shd w:val="clear" w:color="000000" w:fill="FFFFFF"/>
            <w:vAlign w:val="center"/>
            <w:hideMark/>
          </w:tcPr>
          <w:p w14:paraId="647136E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6653333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26EE3F4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62B70B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1B90236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3ABEB9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757A7F6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7777B54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60.7.01.S0409</w:t>
            </w:r>
          </w:p>
        </w:tc>
        <w:tc>
          <w:tcPr>
            <w:tcW w:w="708" w:type="dxa"/>
            <w:tcBorders>
              <w:top w:val="nil"/>
              <w:left w:val="nil"/>
              <w:bottom w:val="single" w:sz="4" w:space="0" w:color="auto"/>
              <w:right w:val="single" w:sz="4" w:space="0" w:color="auto"/>
            </w:tcBorders>
            <w:shd w:val="clear" w:color="000000" w:fill="FFFFFF"/>
            <w:vAlign w:val="center"/>
            <w:hideMark/>
          </w:tcPr>
          <w:p w14:paraId="4671D9E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8C24C6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1 731,4</w:t>
            </w:r>
          </w:p>
        </w:tc>
        <w:tc>
          <w:tcPr>
            <w:tcW w:w="1247" w:type="dxa"/>
            <w:tcBorders>
              <w:top w:val="nil"/>
              <w:left w:val="nil"/>
              <w:bottom w:val="single" w:sz="4" w:space="0" w:color="auto"/>
              <w:right w:val="single" w:sz="4" w:space="0" w:color="auto"/>
            </w:tcBorders>
            <w:shd w:val="clear" w:color="000000" w:fill="FFFFFF"/>
            <w:vAlign w:val="center"/>
            <w:hideMark/>
          </w:tcPr>
          <w:p w14:paraId="70FA46E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4C7E5E2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2B7F536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hideMark/>
          </w:tcPr>
          <w:p w14:paraId="1CFF5DF8" w14:textId="77777777" w:rsidR="003E533A" w:rsidRPr="00D56843" w:rsidRDefault="003E533A" w:rsidP="003E533A">
            <w:pPr>
              <w:spacing w:after="0" w:line="240" w:lineRule="auto"/>
              <w:jc w:val="both"/>
              <w:rPr>
                <w:rFonts w:ascii="Times New Roman" w:eastAsia="Times New Roman" w:hAnsi="Times New Roman" w:cs="Times New Roman"/>
                <w:color w:val="000000"/>
                <w:sz w:val="16"/>
                <w:szCs w:val="16"/>
                <w:lang w:eastAsia="ru-RU"/>
              </w:rPr>
            </w:pPr>
            <w:r w:rsidRPr="00D56843">
              <w:rPr>
                <w:rFonts w:ascii="Times New Roman" w:eastAsia="Times New Roman" w:hAnsi="Times New Roman" w:cs="Times New Roman"/>
                <w:color w:val="000000"/>
                <w:sz w:val="16"/>
                <w:szCs w:val="16"/>
                <w:lang w:eastAsia="ru-RU"/>
              </w:rPr>
              <w:t>Ремонт сельского клуба в с.Куприяновка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0BC4A34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1B8866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6F08EC5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445EC38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60.7.01.S0412</w:t>
            </w:r>
          </w:p>
        </w:tc>
        <w:tc>
          <w:tcPr>
            <w:tcW w:w="708" w:type="dxa"/>
            <w:tcBorders>
              <w:top w:val="nil"/>
              <w:left w:val="nil"/>
              <w:bottom w:val="single" w:sz="4" w:space="0" w:color="auto"/>
              <w:right w:val="single" w:sz="4" w:space="0" w:color="auto"/>
            </w:tcBorders>
            <w:shd w:val="clear" w:color="000000" w:fill="FFFFFF"/>
            <w:vAlign w:val="center"/>
            <w:hideMark/>
          </w:tcPr>
          <w:p w14:paraId="028005A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465E24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2 118,4</w:t>
            </w:r>
          </w:p>
        </w:tc>
        <w:tc>
          <w:tcPr>
            <w:tcW w:w="1247" w:type="dxa"/>
            <w:tcBorders>
              <w:top w:val="nil"/>
              <w:left w:val="nil"/>
              <w:bottom w:val="single" w:sz="4" w:space="0" w:color="auto"/>
              <w:right w:val="single" w:sz="4" w:space="0" w:color="auto"/>
            </w:tcBorders>
            <w:shd w:val="clear" w:color="000000" w:fill="FFFFFF"/>
            <w:vAlign w:val="center"/>
            <w:hideMark/>
          </w:tcPr>
          <w:p w14:paraId="53A6E5B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44C743C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4BF38A6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EB0504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5D0522F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91B2FC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304BB2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78CF3E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60.7.01.S0412</w:t>
            </w:r>
          </w:p>
        </w:tc>
        <w:tc>
          <w:tcPr>
            <w:tcW w:w="708" w:type="dxa"/>
            <w:tcBorders>
              <w:top w:val="nil"/>
              <w:left w:val="nil"/>
              <w:bottom w:val="single" w:sz="4" w:space="0" w:color="auto"/>
              <w:right w:val="single" w:sz="4" w:space="0" w:color="auto"/>
            </w:tcBorders>
            <w:shd w:val="clear" w:color="000000" w:fill="FFFFFF"/>
            <w:vAlign w:val="center"/>
            <w:hideMark/>
          </w:tcPr>
          <w:p w14:paraId="3574CC5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CD0EC8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2 118,4</w:t>
            </w:r>
          </w:p>
        </w:tc>
        <w:tc>
          <w:tcPr>
            <w:tcW w:w="1247" w:type="dxa"/>
            <w:tcBorders>
              <w:top w:val="nil"/>
              <w:left w:val="nil"/>
              <w:bottom w:val="single" w:sz="4" w:space="0" w:color="auto"/>
              <w:right w:val="single" w:sz="4" w:space="0" w:color="auto"/>
            </w:tcBorders>
            <w:shd w:val="clear" w:color="000000" w:fill="FFFFFF"/>
            <w:vAlign w:val="center"/>
            <w:hideMark/>
          </w:tcPr>
          <w:p w14:paraId="560E70E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030E057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11C5B76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hideMark/>
          </w:tcPr>
          <w:p w14:paraId="59108C46" w14:textId="77777777" w:rsidR="003E533A" w:rsidRPr="00D56843" w:rsidRDefault="003E533A" w:rsidP="003E533A">
            <w:pPr>
              <w:spacing w:after="0" w:line="240" w:lineRule="auto"/>
              <w:jc w:val="both"/>
              <w:rPr>
                <w:rFonts w:ascii="Times New Roman" w:eastAsia="Times New Roman" w:hAnsi="Times New Roman" w:cs="Times New Roman"/>
                <w:color w:val="000000"/>
                <w:sz w:val="16"/>
                <w:szCs w:val="16"/>
                <w:lang w:eastAsia="ru-RU"/>
              </w:rPr>
            </w:pPr>
            <w:r w:rsidRPr="00D56843">
              <w:rPr>
                <w:rFonts w:ascii="Times New Roman" w:eastAsia="Times New Roman" w:hAnsi="Times New Roman" w:cs="Times New Roman"/>
                <w:color w:val="000000"/>
                <w:sz w:val="16"/>
                <w:szCs w:val="16"/>
                <w:lang w:eastAsia="ru-RU"/>
              </w:rPr>
              <w:t>Ремонт кровли, фасада, оснащение оборудованием сельского клуба с. Камышенка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6AE22C8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1D2FB6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60284E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79B0F1B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60.7.01.S0415</w:t>
            </w:r>
          </w:p>
        </w:tc>
        <w:tc>
          <w:tcPr>
            <w:tcW w:w="708" w:type="dxa"/>
            <w:tcBorders>
              <w:top w:val="nil"/>
              <w:left w:val="nil"/>
              <w:bottom w:val="single" w:sz="4" w:space="0" w:color="auto"/>
              <w:right w:val="single" w:sz="4" w:space="0" w:color="auto"/>
            </w:tcBorders>
            <w:shd w:val="clear" w:color="000000" w:fill="FFFFFF"/>
            <w:vAlign w:val="center"/>
            <w:hideMark/>
          </w:tcPr>
          <w:p w14:paraId="14354CD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BD10A9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1 989,9</w:t>
            </w:r>
          </w:p>
        </w:tc>
        <w:tc>
          <w:tcPr>
            <w:tcW w:w="1247" w:type="dxa"/>
            <w:tcBorders>
              <w:top w:val="nil"/>
              <w:left w:val="nil"/>
              <w:bottom w:val="single" w:sz="4" w:space="0" w:color="auto"/>
              <w:right w:val="single" w:sz="4" w:space="0" w:color="auto"/>
            </w:tcBorders>
            <w:shd w:val="clear" w:color="000000" w:fill="FFFFFF"/>
            <w:vAlign w:val="center"/>
            <w:hideMark/>
          </w:tcPr>
          <w:p w14:paraId="7D90888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2CD2103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70E5497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9188EB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6E285FE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1DF3A45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6F56B6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0267D0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60.7.01.S0415</w:t>
            </w:r>
          </w:p>
        </w:tc>
        <w:tc>
          <w:tcPr>
            <w:tcW w:w="708" w:type="dxa"/>
            <w:tcBorders>
              <w:top w:val="nil"/>
              <w:left w:val="nil"/>
              <w:bottom w:val="single" w:sz="4" w:space="0" w:color="auto"/>
              <w:right w:val="single" w:sz="4" w:space="0" w:color="auto"/>
            </w:tcBorders>
            <w:shd w:val="clear" w:color="000000" w:fill="FFFFFF"/>
            <w:vAlign w:val="center"/>
            <w:hideMark/>
          </w:tcPr>
          <w:p w14:paraId="4F964B6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3D6B50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1 989,9</w:t>
            </w:r>
          </w:p>
        </w:tc>
        <w:tc>
          <w:tcPr>
            <w:tcW w:w="1247" w:type="dxa"/>
            <w:tcBorders>
              <w:top w:val="nil"/>
              <w:left w:val="nil"/>
              <w:bottom w:val="single" w:sz="4" w:space="0" w:color="auto"/>
              <w:right w:val="single" w:sz="4" w:space="0" w:color="auto"/>
            </w:tcBorders>
            <w:shd w:val="clear" w:color="000000" w:fill="FFFFFF"/>
            <w:vAlign w:val="center"/>
            <w:hideMark/>
          </w:tcPr>
          <w:p w14:paraId="6EEBEA3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6B8538E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173D3E9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hideMark/>
          </w:tcPr>
          <w:p w14:paraId="273F4533" w14:textId="77777777" w:rsidR="003E533A" w:rsidRPr="00D56843" w:rsidRDefault="003E533A" w:rsidP="003E533A">
            <w:pPr>
              <w:spacing w:after="0" w:line="240" w:lineRule="auto"/>
              <w:jc w:val="both"/>
              <w:rPr>
                <w:rFonts w:ascii="Times New Roman" w:eastAsia="Times New Roman" w:hAnsi="Times New Roman" w:cs="Times New Roman"/>
                <w:color w:val="000000"/>
                <w:sz w:val="16"/>
                <w:szCs w:val="16"/>
                <w:lang w:eastAsia="ru-RU"/>
              </w:rPr>
            </w:pPr>
            <w:r w:rsidRPr="00D56843">
              <w:rPr>
                <w:rFonts w:ascii="Times New Roman" w:eastAsia="Times New Roman" w:hAnsi="Times New Roman" w:cs="Times New Roman"/>
                <w:color w:val="000000"/>
                <w:sz w:val="16"/>
                <w:szCs w:val="16"/>
                <w:lang w:eastAsia="ru-RU"/>
              </w:rPr>
              <w:t>Ремонт здания клуба с. Успеновка (крыша, кровля, козырек, крыльцо, отмостка)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414E849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C40ED7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61E1F36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4445B5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60.7.01.S0416</w:t>
            </w:r>
          </w:p>
        </w:tc>
        <w:tc>
          <w:tcPr>
            <w:tcW w:w="708" w:type="dxa"/>
            <w:tcBorders>
              <w:top w:val="nil"/>
              <w:left w:val="nil"/>
              <w:bottom w:val="single" w:sz="4" w:space="0" w:color="auto"/>
              <w:right w:val="single" w:sz="4" w:space="0" w:color="auto"/>
            </w:tcBorders>
            <w:shd w:val="clear" w:color="000000" w:fill="FFFFFF"/>
            <w:vAlign w:val="center"/>
            <w:hideMark/>
          </w:tcPr>
          <w:p w14:paraId="3D6FE72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9047E6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1 843,5</w:t>
            </w:r>
          </w:p>
        </w:tc>
        <w:tc>
          <w:tcPr>
            <w:tcW w:w="1247" w:type="dxa"/>
            <w:tcBorders>
              <w:top w:val="nil"/>
              <w:left w:val="nil"/>
              <w:bottom w:val="single" w:sz="4" w:space="0" w:color="auto"/>
              <w:right w:val="single" w:sz="4" w:space="0" w:color="auto"/>
            </w:tcBorders>
            <w:shd w:val="clear" w:color="000000" w:fill="FFFFFF"/>
            <w:vAlign w:val="center"/>
            <w:hideMark/>
          </w:tcPr>
          <w:p w14:paraId="0C71A26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7E6F848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1EF0BB9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395E14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47EFEE6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A9ACE0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7FDF854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D08528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60.7.01.S0416</w:t>
            </w:r>
          </w:p>
        </w:tc>
        <w:tc>
          <w:tcPr>
            <w:tcW w:w="708" w:type="dxa"/>
            <w:tcBorders>
              <w:top w:val="nil"/>
              <w:left w:val="nil"/>
              <w:bottom w:val="single" w:sz="4" w:space="0" w:color="auto"/>
              <w:right w:val="single" w:sz="4" w:space="0" w:color="auto"/>
            </w:tcBorders>
            <w:shd w:val="clear" w:color="000000" w:fill="FFFFFF"/>
            <w:vAlign w:val="center"/>
            <w:hideMark/>
          </w:tcPr>
          <w:p w14:paraId="0353C4C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FB0490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1 843,5</w:t>
            </w:r>
          </w:p>
        </w:tc>
        <w:tc>
          <w:tcPr>
            <w:tcW w:w="1247" w:type="dxa"/>
            <w:tcBorders>
              <w:top w:val="nil"/>
              <w:left w:val="nil"/>
              <w:bottom w:val="single" w:sz="4" w:space="0" w:color="auto"/>
              <w:right w:val="single" w:sz="4" w:space="0" w:color="auto"/>
            </w:tcBorders>
            <w:shd w:val="clear" w:color="000000" w:fill="FFFFFF"/>
            <w:vAlign w:val="center"/>
            <w:hideMark/>
          </w:tcPr>
          <w:p w14:paraId="68ED6EE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000000" w:fill="FFFFFF"/>
            <w:vAlign w:val="center"/>
            <w:hideMark/>
          </w:tcPr>
          <w:p w14:paraId="77C36B1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4BA8AC8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45915C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Здравоохранение</w:t>
            </w:r>
          </w:p>
        </w:tc>
        <w:tc>
          <w:tcPr>
            <w:tcW w:w="688" w:type="dxa"/>
            <w:tcBorders>
              <w:top w:val="nil"/>
              <w:left w:val="nil"/>
              <w:bottom w:val="single" w:sz="4" w:space="0" w:color="auto"/>
              <w:right w:val="single" w:sz="4" w:space="0" w:color="auto"/>
            </w:tcBorders>
            <w:shd w:val="clear" w:color="auto" w:fill="auto"/>
            <w:vAlign w:val="center"/>
            <w:hideMark/>
          </w:tcPr>
          <w:p w14:paraId="38A5342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4CFAE1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1E5678F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766BF9B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758CF9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5204DC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751,9</w:t>
            </w:r>
          </w:p>
        </w:tc>
        <w:tc>
          <w:tcPr>
            <w:tcW w:w="1247" w:type="dxa"/>
            <w:tcBorders>
              <w:top w:val="nil"/>
              <w:left w:val="nil"/>
              <w:bottom w:val="single" w:sz="4" w:space="0" w:color="auto"/>
              <w:right w:val="single" w:sz="4" w:space="0" w:color="auto"/>
            </w:tcBorders>
            <w:shd w:val="clear" w:color="000000" w:fill="FFFFFF"/>
            <w:vAlign w:val="center"/>
            <w:hideMark/>
          </w:tcPr>
          <w:p w14:paraId="1354FCE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354,5</w:t>
            </w:r>
          </w:p>
        </w:tc>
        <w:tc>
          <w:tcPr>
            <w:tcW w:w="1076" w:type="dxa"/>
            <w:tcBorders>
              <w:top w:val="nil"/>
              <w:left w:val="nil"/>
              <w:bottom w:val="single" w:sz="4" w:space="0" w:color="auto"/>
              <w:right w:val="single" w:sz="4" w:space="0" w:color="auto"/>
            </w:tcBorders>
            <w:shd w:val="clear" w:color="auto" w:fill="auto"/>
            <w:vAlign w:val="center"/>
            <w:hideMark/>
          </w:tcPr>
          <w:p w14:paraId="3E75E39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47,1</w:t>
            </w:r>
          </w:p>
        </w:tc>
      </w:tr>
      <w:tr w:rsidR="003E533A" w:rsidRPr="00D56843" w14:paraId="1A31C3F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0EFE2B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Другие вопросы в области здравоохранения</w:t>
            </w:r>
          </w:p>
        </w:tc>
        <w:tc>
          <w:tcPr>
            <w:tcW w:w="688" w:type="dxa"/>
            <w:tcBorders>
              <w:top w:val="nil"/>
              <w:left w:val="nil"/>
              <w:bottom w:val="single" w:sz="4" w:space="0" w:color="auto"/>
              <w:right w:val="single" w:sz="4" w:space="0" w:color="auto"/>
            </w:tcBorders>
            <w:shd w:val="clear" w:color="auto" w:fill="auto"/>
            <w:vAlign w:val="center"/>
            <w:hideMark/>
          </w:tcPr>
          <w:p w14:paraId="2DD8F28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6DDD8E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37D7BD7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6A8B342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95C741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ADD76F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751,9</w:t>
            </w:r>
          </w:p>
        </w:tc>
        <w:tc>
          <w:tcPr>
            <w:tcW w:w="1247" w:type="dxa"/>
            <w:tcBorders>
              <w:top w:val="nil"/>
              <w:left w:val="nil"/>
              <w:bottom w:val="single" w:sz="4" w:space="0" w:color="auto"/>
              <w:right w:val="single" w:sz="4" w:space="0" w:color="auto"/>
            </w:tcBorders>
            <w:shd w:val="clear" w:color="000000" w:fill="FFFFFF"/>
            <w:vAlign w:val="center"/>
            <w:hideMark/>
          </w:tcPr>
          <w:p w14:paraId="4D2A6E0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354,5</w:t>
            </w:r>
          </w:p>
        </w:tc>
        <w:tc>
          <w:tcPr>
            <w:tcW w:w="1076" w:type="dxa"/>
            <w:tcBorders>
              <w:top w:val="nil"/>
              <w:left w:val="nil"/>
              <w:bottom w:val="single" w:sz="4" w:space="0" w:color="auto"/>
              <w:right w:val="single" w:sz="4" w:space="0" w:color="auto"/>
            </w:tcBorders>
            <w:shd w:val="clear" w:color="auto" w:fill="auto"/>
            <w:vAlign w:val="center"/>
            <w:hideMark/>
          </w:tcPr>
          <w:p w14:paraId="6FCCADB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47,1</w:t>
            </w:r>
          </w:p>
        </w:tc>
      </w:tr>
      <w:tr w:rsidR="003E533A" w:rsidRPr="00D56843" w14:paraId="5B5CB6C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236A25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"Эффективное управление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04FE700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01D35A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6BA1435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24A079B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60.0.00.00000</w:t>
            </w:r>
          </w:p>
        </w:tc>
        <w:tc>
          <w:tcPr>
            <w:tcW w:w="708" w:type="dxa"/>
            <w:tcBorders>
              <w:top w:val="nil"/>
              <w:left w:val="nil"/>
              <w:bottom w:val="single" w:sz="4" w:space="0" w:color="auto"/>
              <w:right w:val="single" w:sz="4" w:space="0" w:color="auto"/>
            </w:tcBorders>
            <w:shd w:val="clear" w:color="auto" w:fill="auto"/>
            <w:vAlign w:val="center"/>
            <w:hideMark/>
          </w:tcPr>
          <w:p w14:paraId="3B6955E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310D67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140,0</w:t>
            </w:r>
          </w:p>
        </w:tc>
        <w:tc>
          <w:tcPr>
            <w:tcW w:w="1247" w:type="dxa"/>
            <w:tcBorders>
              <w:top w:val="nil"/>
              <w:left w:val="nil"/>
              <w:bottom w:val="single" w:sz="4" w:space="0" w:color="auto"/>
              <w:right w:val="single" w:sz="4" w:space="0" w:color="auto"/>
            </w:tcBorders>
            <w:shd w:val="clear" w:color="000000" w:fill="FFFFFF"/>
            <w:vAlign w:val="center"/>
            <w:hideMark/>
          </w:tcPr>
          <w:p w14:paraId="48001D0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767275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5BF3A70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EDCD46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"Меры социальной поддержки отдельной категории граждан"</w:t>
            </w:r>
          </w:p>
        </w:tc>
        <w:tc>
          <w:tcPr>
            <w:tcW w:w="688" w:type="dxa"/>
            <w:tcBorders>
              <w:top w:val="nil"/>
              <w:left w:val="nil"/>
              <w:bottom w:val="single" w:sz="4" w:space="0" w:color="auto"/>
              <w:right w:val="single" w:sz="4" w:space="0" w:color="auto"/>
            </w:tcBorders>
            <w:shd w:val="clear" w:color="auto" w:fill="auto"/>
            <w:vAlign w:val="center"/>
            <w:hideMark/>
          </w:tcPr>
          <w:p w14:paraId="48CD1A4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F77069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1444AA0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293C441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60.4.00.00000</w:t>
            </w:r>
          </w:p>
        </w:tc>
        <w:tc>
          <w:tcPr>
            <w:tcW w:w="708" w:type="dxa"/>
            <w:tcBorders>
              <w:top w:val="nil"/>
              <w:left w:val="nil"/>
              <w:bottom w:val="single" w:sz="4" w:space="0" w:color="auto"/>
              <w:right w:val="single" w:sz="4" w:space="0" w:color="auto"/>
            </w:tcBorders>
            <w:shd w:val="clear" w:color="auto" w:fill="auto"/>
            <w:vAlign w:val="center"/>
            <w:hideMark/>
          </w:tcPr>
          <w:p w14:paraId="080CBC8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BA9A49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140,0</w:t>
            </w:r>
          </w:p>
        </w:tc>
        <w:tc>
          <w:tcPr>
            <w:tcW w:w="1247" w:type="dxa"/>
            <w:tcBorders>
              <w:top w:val="nil"/>
              <w:left w:val="nil"/>
              <w:bottom w:val="single" w:sz="4" w:space="0" w:color="auto"/>
              <w:right w:val="single" w:sz="4" w:space="0" w:color="auto"/>
            </w:tcBorders>
            <w:shd w:val="clear" w:color="000000" w:fill="FFFFFF"/>
            <w:vAlign w:val="center"/>
            <w:hideMark/>
          </w:tcPr>
          <w:p w14:paraId="661D1AD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59C65A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AAC3AAE"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D5CAE8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688" w:type="dxa"/>
            <w:tcBorders>
              <w:top w:val="nil"/>
              <w:left w:val="nil"/>
              <w:bottom w:val="single" w:sz="4" w:space="0" w:color="auto"/>
              <w:right w:val="single" w:sz="4" w:space="0" w:color="auto"/>
            </w:tcBorders>
            <w:shd w:val="clear" w:color="auto" w:fill="auto"/>
            <w:vAlign w:val="center"/>
            <w:hideMark/>
          </w:tcPr>
          <w:p w14:paraId="57A1820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A0758A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36E2063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18165C1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60.4.01.00000</w:t>
            </w:r>
          </w:p>
        </w:tc>
        <w:tc>
          <w:tcPr>
            <w:tcW w:w="708" w:type="dxa"/>
            <w:tcBorders>
              <w:top w:val="nil"/>
              <w:left w:val="nil"/>
              <w:bottom w:val="single" w:sz="4" w:space="0" w:color="auto"/>
              <w:right w:val="single" w:sz="4" w:space="0" w:color="auto"/>
            </w:tcBorders>
            <w:shd w:val="clear" w:color="000000" w:fill="FFFFFF"/>
            <w:vAlign w:val="center"/>
            <w:hideMark/>
          </w:tcPr>
          <w:p w14:paraId="2CD83AA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E4EA6A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140,0</w:t>
            </w:r>
          </w:p>
        </w:tc>
        <w:tc>
          <w:tcPr>
            <w:tcW w:w="1247" w:type="dxa"/>
            <w:tcBorders>
              <w:top w:val="nil"/>
              <w:left w:val="nil"/>
              <w:bottom w:val="single" w:sz="4" w:space="0" w:color="auto"/>
              <w:right w:val="single" w:sz="4" w:space="0" w:color="auto"/>
            </w:tcBorders>
            <w:shd w:val="clear" w:color="000000" w:fill="FFFFFF"/>
            <w:vAlign w:val="center"/>
            <w:hideMark/>
          </w:tcPr>
          <w:p w14:paraId="2A5D39C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57E55B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504E69E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C540B3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Единовременная денежная выплата врачу, заключившему трудовой договор</w:t>
            </w:r>
          </w:p>
        </w:tc>
        <w:tc>
          <w:tcPr>
            <w:tcW w:w="688" w:type="dxa"/>
            <w:tcBorders>
              <w:top w:val="nil"/>
              <w:left w:val="nil"/>
              <w:bottom w:val="single" w:sz="4" w:space="0" w:color="auto"/>
              <w:right w:val="single" w:sz="4" w:space="0" w:color="auto"/>
            </w:tcBorders>
            <w:shd w:val="clear" w:color="auto" w:fill="auto"/>
            <w:vAlign w:val="center"/>
            <w:hideMark/>
          </w:tcPr>
          <w:p w14:paraId="6F3E127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B56695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7D151FC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2E70ECF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60.4.01.00730</w:t>
            </w:r>
          </w:p>
        </w:tc>
        <w:tc>
          <w:tcPr>
            <w:tcW w:w="708" w:type="dxa"/>
            <w:tcBorders>
              <w:top w:val="nil"/>
              <w:left w:val="nil"/>
              <w:bottom w:val="single" w:sz="4" w:space="0" w:color="auto"/>
              <w:right w:val="single" w:sz="4" w:space="0" w:color="auto"/>
            </w:tcBorders>
            <w:shd w:val="clear" w:color="000000" w:fill="FFFFFF"/>
            <w:vAlign w:val="center"/>
            <w:hideMark/>
          </w:tcPr>
          <w:p w14:paraId="3D3F60E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376297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140,0</w:t>
            </w:r>
          </w:p>
        </w:tc>
        <w:tc>
          <w:tcPr>
            <w:tcW w:w="1247" w:type="dxa"/>
            <w:tcBorders>
              <w:top w:val="nil"/>
              <w:left w:val="nil"/>
              <w:bottom w:val="single" w:sz="4" w:space="0" w:color="auto"/>
              <w:right w:val="single" w:sz="4" w:space="0" w:color="auto"/>
            </w:tcBorders>
            <w:shd w:val="clear" w:color="000000" w:fill="FFFFFF"/>
            <w:vAlign w:val="center"/>
            <w:hideMark/>
          </w:tcPr>
          <w:p w14:paraId="2722352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65E722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7D51689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B42C3E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7B6232B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1412A9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3C0BCA0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2B52735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60.4.01.00730</w:t>
            </w:r>
          </w:p>
        </w:tc>
        <w:tc>
          <w:tcPr>
            <w:tcW w:w="708" w:type="dxa"/>
            <w:tcBorders>
              <w:top w:val="nil"/>
              <w:left w:val="nil"/>
              <w:bottom w:val="single" w:sz="4" w:space="0" w:color="auto"/>
              <w:right w:val="single" w:sz="4" w:space="0" w:color="auto"/>
            </w:tcBorders>
            <w:shd w:val="clear" w:color="000000" w:fill="FFFFFF"/>
            <w:vAlign w:val="center"/>
            <w:hideMark/>
          </w:tcPr>
          <w:p w14:paraId="151ECAA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59508B6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140,0</w:t>
            </w:r>
          </w:p>
        </w:tc>
        <w:tc>
          <w:tcPr>
            <w:tcW w:w="1247" w:type="dxa"/>
            <w:tcBorders>
              <w:top w:val="nil"/>
              <w:left w:val="nil"/>
              <w:bottom w:val="single" w:sz="4" w:space="0" w:color="auto"/>
              <w:right w:val="single" w:sz="4" w:space="0" w:color="auto"/>
            </w:tcBorders>
            <w:shd w:val="clear" w:color="000000" w:fill="FFFFFF"/>
            <w:vAlign w:val="center"/>
            <w:hideMark/>
          </w:tcPr>
          <w:p w14:paraId="020002F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57ED22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43638F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25E60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43F5B87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4B2699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0B8AE20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6A0E54F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61.0.00.00000</w:t>
            </w:r>
          </w:p>
        </w:tc>
        <w:tc>
          <w:tcPr>
            <w:tcW w:w="708" w:type="dxa"/>
            <w:tcBorders>
              <w:top w:val="nil"/>
              <w:left w:val="nil"/>
              <w:bottom w:val="single" w:sz="4" w:space="0" w:color="auto"/>
              <w:right w:val="single" w:sz="4" w:space="0" w:color="auto"/>
            </w:tcBorders>
            <w:shd w:val="clear" w:color="auto" w:fill="auto"/>
            <w:vAlign w:val="center"/>
            <w:hideMark/>
          </w:tcPr>
          <w:p w14:paraId="42DECF4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8C2326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611,9</w:t>
            </w:r>
          </w:p>
        </w:tc>
        <w:tc>
          <w:tcPr>
            <w:tcW w:w="1247" w:type="dxa"/>
            <w:tcBorders>
              <w:top w:val="nil"/>
              <w:left w:val="nil"/>
              <w:bottom w:val="single" w:sz="4" w:space="0" w:color="auto"/>
              <w:right w:val="single" w:sz="4" w:space="0" w:color="auto"/>
            </w:tcBorders>
            <w:shd w:val="clear" w:color="000000" w:fill="FFFFFF"/>
            <w:vAlign w:val="center"/>
            <w:hideMark/>
          </w:tcPr>
          <w:p w14:paraId="4D13827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354,5</w:t>
            </w:r>
          </w:p>
        </w:tc>
        <w:tc>
          <w:tcPr>
            <w:tcW w:w="1076" w:type="dxa"/>
            <w:tcBorders>
              <w:top w:val="nil"/>
              <w:left w:val="nil"/>
              <w:bottom w:val="single" w:sz="4" w:space="0" w:color="auto"/>
              <w:right w:val="single" w:sz="4" w:space="0" w:color="auto"/>
            </w:tcBorders>
            <w:shd w:val="clear" w:color="auto" w:fill="auto"/>
            <w:vAlign w:val="center"/>
            <w:hideMark/>
          </w:tcPr>
          <w:p w14:paraId="007FDC6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57,9</w:t>
            </w:r>
          </w:p>
        </w:tc>
      </w:tr>
      <w:tr w:rsidR="003E533A" w:rsidRPr="00D56843" w14:paraId="630FAF0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6F348A16" w14:textId="77777777" w:rsidR="003E533A" w:rsidRPr="00D56843" w:rsidRDefault="003E533A" w:rsidP="003E533A">
            <w:pPr>
              <w:spacing w:after="0" w:line="240" w:lineRule="auto"/>
              <w:rPr>
                <w:rFonts w:ascii="Times New Roman" w:eastAsia="Times New Roman" w:hAnsi="Times New Roman" w:cs="Times New Roman"/>
                <w:b/>
                <w:bCs/>
                <w:color w:val="000000"/>
                <w:sz w:val="16"/>
                <w:szCs w:val="16"/>
                <w:lang w:eastAsia="ru-RU"/>
              </w:rPr>
            </w:pPr>
            <w:r w:rsidRPr="00D56843">
              <w:rPr>
                <w:rFonts w:ascii="Times New Roman" w:eastAsia="Times New Roman" w:hAnsi="Times New Roman" w:cs="Times New Roman"/>
                <w:b/>
                <w:bCs/>
                <w:color w:val="000000"/>
                <w:sz w:val="16"/>
                <w:szCs w:val="16"/>
                <w:lang w:eastAsia="ru-RU"/>
              </w:rPr>
              <w:t>Подпрограмма "Развитие муниципальной службы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4DA26D4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B47C77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3BBBE55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32591A2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61.3.00.00000</w:t>
            </w:r>
          </w:p>
        </w:tc>
        <w:tc>
          <w:tcPr>
            <w:tcW w:w="708" w:type="dxa"/>
            <w:tcBorders>
              <w:top w:val="nil"/>
              <w:left w:val="nil"/>
              <w:bottom w:val="single" w:sz="4" w:space="0" w:color="auto"/>
              <w:right w:val="single" w:sz="4" w:space="0" w:color="auto"/>
            </w:tcBorders>
            <w:shd w:val="clear" w:color="auto" w:fill="auto"/>
            <w:vAlign w:val="center"/>
            <w:hideMark/>
          </w:tcPr>
          <w:p w14:paraId="1F4E5B0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C07399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611,9</w:t>
            </w:r>
          </w:p>
        </w:tc>
        <w:tc>
          <w:tcPr>
            <w:tcW w:w="1247" w:type="dxa"/>
            <w:tcBorders>
              <w:top w:val="nil"/>
              <w:left w:val="nil"/>
              <w:bottom w:val="single" w:sz="4" w:space="0" w:color="auto"/>
              <w:right w:val="single" w:sz="4" w:space="0" w:color="auto"/>
            </w:tcBorders>
            <w:shd w:val="clear" w:color="000000" w:fill="FFFFFF"/>
            <w:vAlign w:val="center"/>
            <w:hideMark/>
          </w:tcPr>
          <w:p w14:paraId="5C384C9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354,5</w:t>
            </w:r>
          </w:p>
        </w:tc>
        <w:tc>
          <w:tcPr>
            <w:tcW w:w="1076" w:type="dxa"/>
            <w:tcBorders>
              <w:top w:val="nil"/>
              <w:left w:val="nil"/>
              <w:bottom w:val="single" w:sz="4" w:space="0" w:color="auto"/>
              <w:right w:val="single" w:sz="4" w:space="0" w:color="auto"/>
            </w:tcBorders>
            <w:shd w:val="clear" w:color="auto" w:fill="auto"/>
            <w:vAlign w:val="center"/>
            <w:hideMark/>
          </w:tcPr>
          <w:p w14:paraId="76DEF95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57,9</w:t>
            </w:r>
          </w:p>
        </w:tc>
      </w:tr>
      <w:tr w:rsidR="003E533A" w:rsidRPr="00D56843" w14:paraId="24665FA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BBAA3A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688" w:type="dxa"/>
            <w:tcBorders>
              <w:top w:val="nil"/>
              <w:left w:val="nil"/>
              <w:bottom w:val="single" w:sz="4" w:space="0" w:color="auto"/>
              <w:right w:val="single" w:sz="4" w:space="0" w:color="auto"/>
            </w:tcBorders>
            <w:shd w:val="clear" w:color="auto" w:fill="auto"/>
            <w:vAlign w:val="center"/>
            <w:hideMark/>
          </w:tcPr>
          <w:p w14:paraId="7224AD5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41A7F4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07929CB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1E92057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61.3.07.00000</w:t>
            </w:r>
          </w:p>
        </w:tc>
        <w:tc>
          <w:tcPr>
            <w:tcW w:w="708" w:type="dxa"/>
            <w:tcBorders>
              <w:top w:val="nil"/>
              <w:left w:val="nil"/>
              <w:bottom w:val="single" w:sz="4" w:space="0" w:color="auto"/>
              <w:right w:val="single" w:sz="4" w:space="0" w:color="auto"/>
            </w:tcBorders>
            <w:shd w:val="clear" w:color="auto" w:fill="auto"/>
            <w:vAlign w:val="center"/>
            <w:hideMark/>
          </w:tcPr>
          <w:p w14:paraId="62E8BE4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5D7D8E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611,9</w:t>
            </w:r>
          </w:p>
        </w:tc>
        <w:tc>
          <w:tcPr>
            <w:tcW w:w="1247" w:type="dxa"/>
            <w:tcBorders>
              <w:top w:val="nil"/>
              <w:left w:val="nil"/>
              <w:bottom w:val="single" w:sz="4" w:space="0" w:color="auto"/>
              <w:right w:val="single" w:sz="4" w:space="0" w:color="auto"/>
            </w:tcBorders>
            <w:shd w:val="clear" w:color="000000" w:fill="FFFFFF"/>
            <w:vAlign w:val="center"/>
            <w:hideMark/>
          </w:tcPr>
          <w:p w14:paraId="14A7B64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354,5</w:t>
            </w:r>
          </w:p>
        </w:tc>
        <w:tc>
          <w:tcPr>
            <w:tcW w:w="1076" w:type="dxa"/>
            <w:tcBorders>
              <w:top w:val="nil"/>
              <w:left w:val="nil"/>
              <w:bottom w:val="single" w:sz="4" w:space="0" w:color="auto"/>
              <w:right w:val="single" w:sz="4" w:space="0" w:color="auto"/>
            </w:tcBorders>
            <w:shd w:val="clear" w:color="auto" w:fill="auto"/>
            <w:vAlign w:val="center"/>
            <w:hideMark/>
          </w:tcPr>
          <w:p w14:paraId="0107D44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57,9</w:t>
            </w:r>
          </w:p>
        </w:tc>
      </w:tr>
      <w:tr w:rsidR="003E533A" w:rsidRPr="00D56843" w14:paraId="09270D9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670AA0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688" w:type="dxa"/>
            <w:tcBorders>
              <w:top w:val="nil"/>
              <w:left w:val="nil"/>
              <w:bottom w:val="single" w:sz="4" w:space="0" w:color="auto"/>
              <w:right w:val="single" w:sz="4" w:space="0" w:color="auto"/>
            </w:tcBorders>
            <w:shd w:val="clear" w:color="auto" w:fill="auto"/>
            <w:vAlign w:val="center"/>
            <w:hideMark/>
          </w:tcPr>
          <w:p w14:paraId="2B3735B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0141F3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1EFE0A2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12D8972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61.3.07.87360</w:t>
            </w:r>
          </w:p>
        </w:tc>
        <w:tc>
          <w:tcPr>
            <w:tcW w:w="708" w:type="dxa"/>
            <w:tcBorders>
              <w:top w:val="nil"/>
              <w:left w:val="nil"/>
              <w:bottom w:val="single" w:sz="4" w:space="0" w:color="auto"/>
              <w:right w:val="single" w:sz="4" w:space="0" w:color="auto"/>
            </w:tcBorders>
            <w:shd w:val="clear" w:color="auto" w:fill="auto"/>
            <w:vAlign w:val="center"/>
            <w:hideMark/>
          </w:tcPr>
          <w:p w14:paraId="1A2CAC1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ED2F7E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611,9</w:t>
            </w:r>
          </w:p>
        </w:tc>
        <w:tc>
          <w:tcPr>
            <w:tcW w:w="1247" w:type="dxa"/>
            <w:tcBorders>
              <w:top w:val="nil"/>
              <w:left w:val="nil"/>
              <w:bottom w:val="single" w:sz="4" w:space="0" w:color="auto"/>
              <w:right w:val="single" w:sz="4" w:space="0" w:color="auto"/>
            </w:tcBorders>
            <w:shd w:val="clear" w:color="000000" w:fill="FFFFFF"/>
            <w:vAlign w:val="center"/>
            <w:hideMark/>
          </w:tcPr>
          <w:p w14:paraId="3E7C958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354,5</w:t>
            </w:r>
          </w:p>
        </w:tc>
        <w:tc>
          <w:tcPr>
            <w:tcW w:w="1076" w:type="dxa"/>
            <w:tcBorders>
              <w:top w:val="nil"/>
              <w:left w:val="nil"/>
              <w:bottom w:val="single" w:sz="4" w:space="0" w:color="auto"/>
              <w:right w:val="single" w:sz="4" w:space="0" w:color="auto"/>
            </w:tcBorders>
            <w:shd w:val="clear" w:color="auto" w:fill="auto"/>
            <w:vAlign w:val="center"/>
            <w:hideMark/>
          </w:tcPr>
          <w:p w14:paraId="4C80ED9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57,9</w:t>
            </w:r>
          </w:p>
        </w:tc>
      </w:tr>
      <w:tr w:rsidR="003E533A" w:rsidRPr="00D56843" w14:paraId="4E1EBEC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A408CD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88" w:type="dxa"/>
            <w:tcBorders>
              <w:top w:val="nil"/>
              <w:left w:val="nil"/>
              <w:bottom w:val="single" w:sz="4" w:space="0" w:color="auto"/>
              <w:right w:val="single" w:sz="4" w:space="0" w:color="auto"/>
            </w:tcBorders>
            <w:shd w:val="clear" w:color="auto" w:fill="auto"/>
            <w:vAlign w:val="center"/>
            <w:hideMark/>
          </w:tcPr>
          <w:p w14:paraId="5967855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373631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2CAE9A8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416A965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61.3.07.87360</w:t>
            </w:r>
          </w:p>
        </w:tc>
        <w:tc>
          <w:tcPr>
            <w:tcW w:w="708" w:type="dxa"/>
            <w:tcBorders>
              <w:top w:val="nil"/>
              <w:left w:val="nil"/>
              <w:bottom w:val="single" w:sz="4" w:space="0" w:color="auto"/>
              <w:right w:val="single" w:sz="4" w:space="0" w:color="auto"/>
            </w:tcBorders>
            <w:shd w:val="clear" w:color="auto" w:fill="auto"/>
            <w:vAlign w:val="center"/>
            <w:hideMark/>
          </w:tcPr>
          <w:p w14:paraId="3116600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26E868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567,0</w:t>
            </w:r>
          </w:p>
        </w:tc>
        <w:tc>
          <w:tcPr>
            <w:tcW w:w="1247" w:type="dxa"/>
            <w:tcBorders>
              <w:top w:val="nil"/>
              <w:left w:val="nil"/>
              <w:bottom w:val="single" w:sz="4" w:space="0" w:color="auto"/>
              <w:right w:val="single" w:sz="4" w:space="0" w:color="auto"/>
            </w:tcBorders>
            <w:shd w:val="clear" w:color="000000" w:fill="FFFFFF"/>
            <w:vAlign w:val="center"/>
            <w:hideMark/>
          </w:tcPr>
          <w:p w14:paraId="252C5D7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351,0</w:t>
            </w:r>
          </w:p>
        </w:tc>
        <w:tc>
          <w:tcPr>
            <w:tcW w:w="1076" w:type="dxa"/>
            <w:tcBorders>
              <w:top w:val="nil"/>
              <w:left w:val="nil"/>
              <w:bottom w:val="single" w:sz="4" w:space="0" w:color="auto"/>
              <w:right w:val="single" w:sz="4" w:space="0" w:color="auto"/>
            </w:tcBorders>
            <w:shd w:val="clear" w:color="auto" w:fill="auto"/>
            <w:vAlign w:val="center"/>
            <w:hideMark/>
          </w:tcPr>
          <w:p w14:paraId="320A3EF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61,9</w:t>
            </w:r>
          </w:p>
        </w:tc>
      </w:tr>
      <w:tr w:rsidR="003E533A" w:rsidRPr="00D56843" w14:paraId="15C8E88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C88EC5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BDEE97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1AE843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0F132F0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6E004C2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61.3.07.87360</w:t>
            </w:r>
          </w:p>
        </w:tc>
        <w:tc>
          <w:tcPr>
            <w:tcW w:w="708" w:type="dxa"/>
            <w:tcBorders>
              <w:top w:val="nil"/>
              <w:left w:val="nil"/>
              <w:bottom w:val="single" w:sz="4" w:space="0" w:color="auto"/>
              <w:right w:val="single" w:sz="4" w:space="0" w:color="auto"/>
            </w:tcBorders>
            <w:shd w:val="clear" w:color="auto" w:fill="auto"/>
            <w:vAlign w:val="center"/>
            <w:hideMark/>
          </w:tcPr>
          <w:p w14:paraId="1C77475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6F9C61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44,9</w:t>
            </w:r>
          </w:p>
        </w:tc>
        <w:tc>
          <w:tcPr>
            <w:tcW w:w="1247" w:type="dxa"/>
            <w:tcBorders>
              <w:top w:val="nil"/>
              <w:left w:val="nil"/>
              <w:bottom w:val="single" w:sz="4" w:space="0" w:color="auto"/>
              <w:right w:val="single" w:sz="4" w:space="0" w:color="auto"/>
            </w:tcBorders>
            <w:shd w:val="clear" w:color="000000" w:fill="FFFFFF"/>
            <w:vAlign w:val="center"/>
            <w:hideMark/>
          </w:tcPr>
          <w:p w14:paraId="5730BA7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3,5</w:t>
            </w:r>
          </w:p>
        </w:tc>
        <w:tc>
          <w:tcPr>
            <w:tcW w:w="1076" w:type="dxa"/>
            <w:tcBorders>
              <w:top w:val="nil"/>
              <w:left w:val="nil"/>
              <w:bottom w:val="single" w:sz="4" w:space="0" w:color="auto"/>
              <w:right w:val="single" w:sz="4" w:space="0" w:color="auto"/>
            </w:tcBorders>
            <w:shd w:val="clear" w:color="auto" w:fill="auto"/>
            <w:vAlign w:val="center"/>
            <w:hideMark/>
          </w:tcPr>
          <w:p w14:paraId="036D5E5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7,8</w:t>
            </w:r>
          </w:p>
        </w:tc>
      </w:tr>
      <w:tr w:rsidR="003E533A" w:rsidRPr="00D56843" w14:paraId="00B1BEE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78E44D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Социальная политика</w:t>
            </w:r>
          </w:p>
        </w:tc>
        <w:tc>
          <w:tcPr>
            <w:tcW w:w="688" w:type="dxa"/>
            <w:tcBorders>
              <w:top w:val="nil"/>
              <w:left w:val="nil"/>
              <w:bottom w:val="single" w:sz="4" w:space="0" w:color="auto"/>
              <w:right w:val="single" w:sz="4" w:space="0" w:color="auto"/>
            </w:tcBorders>
            <w:shd w:val="clear" w:color="auto" w:fill="auto"/>
            <w:vAlign w:val="center"/>
            <w:hideMark/>
          </w:tcPr>
          <w:p w14:paraId="07F48B6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B93F1D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5B08FC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6188AF9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3C6109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076988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6 211,1</w:t>
            </w:r>
          </w:p>
        </w:tc>
        <w:tc>
          <w:tcPr>
            <w:tcW w:w="1247" w:type="dxa"/>
            <w:tcBorders>
              <w:top w:val="nil"/>
              <w:left w:val="nil"/>
              <w:bottom w:val="single" w:sz="4" w:space="0" w:color="auto"/>
              <w:right w:val="single" w:sz="4" w:space="0" w:color="auto"/>
            </w:tcBorders>
            <w:shd w:val="clear" w:color="000000" w:fill="FFFFFF"/>
            <w:vAlign w:val="center"/>
            <w:hideMark/>
          </w:tcPr>
          <w:p w14:paraId="10C5D3E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3 053,5</w:t>
            </w:r>
          </w:p>
        </w:tc>
        <w:tc>
          <w:tcPr>
            <w:tcW w:w="1076" w:type="dxa"/>
            <w:tcBorders>
              <w:top w:val="nil"/>
              <w:left w:val="nil"/>
              <w:bottom w:val="single" w:sz="4" w:space="0" w:color="auto"/>
              <w:right w:val="single" w:sz="4" w:space="0" w:color="auto"/>
            </w:tcBorders>
            <w:shd w:val="clear" w:color="auto" w:fill="auto"/>
            <w:vAlign w:val="center"/>
            <w:hideMark/>
          </w:tcPr>
          <w:p w14:paraId="105DFCA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49,2</w:t>
            </w:r>
          </w:p>
        </w:tc>
      </w:tr>
      <w:tr w:rsidR="003E533A" w:rsidRPr="00D56843" w14:paraId="32F17A4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DF5548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Пенсионное обеспечение</w:t>
            </w:r>
          </w:p>
        </w:tc>
        <w:tc>
          <w:tcPr>
            <w:tcW w:w="688" w:type="dxa"/>
            <w:tcBorders>
              <w:top w:val="nil"/>
              <w:left w:val="nil"/>
              <w:bottom w:val="single" w:sz="4" w:space="0" w:color="auto"/>
              <w:right w:val="single" w:sz="4" w:space="0" w:color="auto"/>
            </w:tcBorders>
            <w:shd w:val="clear" w:color="auto" w:fill="auto"/>
            <w:vAlign w:val="center"/>
            <w:hideMark/>
          </w:tcPr>
          <w:p w14:paraId="07B9544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BE30FC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0E1BD1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6F1F9C7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88.0.00.00000</w:t>
            </w:r>
          </w:p>
        </w:tc>
        <w:tc>
          <w:tcPr>
            <w:tcW w:w="708" w:type="dxa"/>
            <w:tcBorders>
              <w:top w:val="nil"/>
              <w:left w:val="nil"/>
              <w:bottom w:val="single" w:sz="4" w:space="0" w:color="auto"/>
              <w:right w:val="single" w:sz="4" w:space="0" w:color="auto"/>
            </w:tcBorders>
            <w:shd w:val="clear" w:color="auto" w:fill="auto"/>
            <w:vAlign w:val="center"/>
            <w:hideMark/>
          </w:tcPr>
          <w:p w14:paraId="2AC2E9F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296482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5 186,9</w:t>
            </w:r>
          </w:p>
        </w:tc>
        <w:tc>
          <w:tcPr>
            <w:tcW w:w="1247" w:type="dxa"/>
            <w:tcBorders>
              <w:top w:val="nil"/>
              <w:left w:val="nil"/>
              <w:bottom w:val="single" w:sz="4" w:space="0" w:color="auto"/>
              <w:right w:val="single" w:sz="4" w:space="0" w:color="auto"/>
            </w:tcBorders>
            <w:shd w:val="clear" w:color="000000" w:fill="FFFFFF"/>
            <w:vAlign w:val="center"/>
            <w:hideMark/>
          </w:tcPr>
          <w:p w14:paraId="2A59D19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2 115,7</w:t>
            </w:r>
          </w:p>
        </w:tc>
        <w:tc>
          <w:tcPr>
            <w:tcW w:w="1076" w:type="dxa"/>
            <w:tcBorders>
              <w:top w:val="nil"/>
              <w:left w:val="nil"/>
              <w:bottom w:val="single" w:sz="4" w:space="0" w:color="auto"/>
              <w:right w:val="single" w:sz="4" w:space="0" w:color="auto"/>
            </w:tcBorders>
            <w:shd w:val="clear" w:color="auto" w:fill="auto"/>
            <w:vAlign w:val="center"/>
            <w:hideMark/>
          </w:tcPr>
          <w:p w14:paraId="52CA38C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40,8</w:t>
            </w:r>
          </w:p>
        </w:tc>
      </w:tr>
      <w:tr w:rsidR="003E533A" w:rsidRPr="00D56843" w14:paraId="5B1BD70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4ED721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543E332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13CF02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9D6D11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5120BBD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88.8.00.00000</w:t>
            </w:r>
          </w:p>
        </w:tc>
        <w:tc>
          <w:tcPr>
            <w:tcW w:w="708" w:type="dxa"/>
            <w:tcBorders>
              <w:top w:val="nil"/>
              <w:left w:val="nil"/>
              <w:bottom w:val="single" w:sz="4" w:space="0" w:color="auto"/>
              <w:right w:val="single" w:sz="4" w:space="0" w:color="auto"/>
            </w:tcBorders>
            <w:shd w:val="clear" w:color="auto" w:fill="auto"/>
            <w:vAlign w:val="center"/>
            <w:hideMark/>
          </w:tcPr>
          <w:p w14:paraId="6FD4234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85AC07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5 186,9</w:t>
            </w:r>
          </w:p>
        </w:tc>
        <w:tc>
          <w:tcPr>
            <w:tcW w:w="1247" w:type="dxa"/>
            <w:tcBorders>
              <w:top w:val="nil"/>
              <w:left w:val="nil"/>
              <w:bottom w:val="single" w:sz="4" w:space="0" w:color="auto"/>
              <w:right w:val="single" w:sz="4" w:space="0" w:color="auto"/>
            </w:tcBorders>
            <w:shd w:val="clear" w:color="000000" w:fill="FFFFFF"/>
            <w:vAlign w:val="center"/>
            <w:hideMark/>
          </w:tcPr>
          <w:p w14:paraId="0C95CB4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2 115,7</w:t>
            </w:r>
          </w:p>
        </w:tc>
        <w:tc>
          <w:tcPr>
            <w:tcW w:w="1076" w:type="dxa"/>
            <w:tcBorders>
              <w:top w:val="nil"/>
              <w:left w:val="nil"/>
              <w:bottom w:val="single" w:sz="4" w:space="0" w:color="auto"/>
              <w:right w:val="single" w:sz="4" w:space="0" w:color="auto"/>
            </w:tcBorders>
            <w:shd w:val="clear" w:color="auto" w:fill="auto"/>
            <w:vAlign w:val="center"/>
            <w:hideMark/>
          </w:tcPr>
          <w:p w14:paraId="69A431E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40,8</w:t>
            </w:r>
          </w:p>
        </w:tc>
      </w:tr>
      <w:tr w:rsidR="003E533A" w:rsidRPr="00D56843" w14:paraId="05CD506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6149BB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Доплаты к пенсиям муниципальных служащих</w:t>
            </w:r>
          </w:p>
        </w:tc>
        <w:tc>
          <w:tcPr>
            <w:tcW w:w="688" w:type="dxa"/>
            <w:tcBorders>
              <w:top w:val="nil"/>
              <w:left w:val="nil"/>
              <w:bottom w:val="single" w:sz="4" w:space="0" w:color="auto"/>
              <w:right w:val="single" w:sz="4" w:space="0" w:color="auto"/>
            </w:tcBorders>
            <w:shd w:val="clear" w:color="auto" w:fill="auto"/>
            <w:vAlign w:val="center"/>
            <w:hideMark/>
          </w:tcPr>
          <w:p w14:paraId="6FA62DC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536AF3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DEBAF5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45B33DF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88.8.00.90680</w:t>
            </w:r>
          </w:p>
        </w:tc>
        <w:tc>
          <w:tcPr>
            <w:tcW w:w="708" w:type="dxa"/>
            <w:tcBorders>
              <w:top w:val="nil"/>
              <w:left w:val="nil"/>
              <w:bottom w:val="single" w:sz="4" w:space="0" w:color="auto"/>
              <w:right w:val="single" w:sz="4" w:space="0" w:color="auto"/>
            </w:tcBorders>
            <w:shd w:val="clear" w:color="auto" w:fill="auto"/>
            <w:vAlign w:val="center"/>
            <w:hideMark/>
          </w:tcPr>
          <w:p w14:paraId="085D8CB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7EB393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5 186,9</w:t>
            </w:r>
          </w:p>
        </w:tc>
        <w:tc>
          <w:tcPr>
            <w:tcW w:w="1247" w:type="dxa"/>
            <w:tcBorders>
              <w:top w:val="nil"/>
              <w:left w:val="nil"/>
              <w:bottom w:val="single" w:sz="4" w:space="0" w:color="auto"/>
              <w:right w:val="single" w:sz="4" w:space="0" w:color="auto"/>
            </w:tcBorders>
            <w:shd w:val="clear" w:color="000000" w:fill="FFFFFF"/>
            <w:vAlign w:val="center"/>
            <w:hideMark/>
          </w:tcPr>
          <w:p w14:paraId="65FEE7C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2 115,7</w:t>
            </w:r>
          </w:p>
        </w:tc>
        <w:tc>
          <w:tcPr>
            <w:tcW w:w="1076" w:type="dxa"/>
            <w:tcBorders>
              <w:top w:val="nil"/>
              <w:left w:val="nil"/>
              <w:bottom w:val="single" w:sz="4" w:space="0" w:color="auto"/>
              <w:right w:val="single" w:sz="4" w:space="0" w:color="auto"/>
            </w:tcBorders>
            <w:shd w:val="clear" w:color="auto" w:fill="auto"/>
            <w:vAlign w:val="center"/>
            <w:hideMark/>
          </w:tcPr>
          <w:p w14:paraId="7F0F376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40,8</w:t>
            </w:r>
          </w:p>
        </w:tc>
      </w:tr>
      <w:tr w:rsidR="003E533A" w:rsidRPr="00D56843" w14:paraId="2CC1FDC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09214C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6F33C0D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F7A4BA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1B430A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78BAAC3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88.8.00.90680</w:t>
            </w:r>
          </w:p>
        </w:tc>
        <w:tc>
          <w:tcPr>
            <w:tcW w:w="708" w:type="dxa"/>
            <w:tcBorders>
              <w:top w:val="nil"/>
              <w:left w:val="nil"/>
              <w:bottom w:val="single" w:sz="4" w:space="0" w:color="auto"/>
              <w:right w:val="single" w:sz="4" w:space="0" w:color="auto"/>
            </w:tcBorders>
            <w:shd w:val="clear" w:color="auto" w:fill="auto"/>
            <w:vAlign w:val="center"/>
            <w:hideMark/>
          </w:tcPr>
          <w:p w14:paraId="2C6C988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D23B9B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25,8</w:t>
            </w:r>
          </w:p>
        </w:tc>
        <w:tc>
          <w:tcPr>
            <w:tcW w:w="1247" w:type="dxa"/>
            <w:tcBorders>
              <w:top w:val="nil"/>
              <w:left w:val="nil"/>
              <w:bottom w:val="single" w:sz="4" w:space="0" w:color="auto"/>
              <w:right w:val="single" w:sz="4" w:space="0" w:color="auto"/>
            </w:tcBorders>
            <w:shd w:val="clear" w:color="000000" w:fill="FFFFFF"/>
            <w:vAlign w:val="center"/>
            <w:hideMark/>
          </w:tcPr>
          <w:p w14:paraId="3E98C9C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6,2</w:t>
            </w:r>
          </w:p>
        </w:tc>
        <w:tc>
          <w:tcPr>
            <w:tcW w:w="1076" w:type="dxa"/>
            <w:tcBorders>
              <w:top w:val="nil"/>
              <w:left w:val="nil"/>
              <w:bottom w:val="single" w:sz="4" w:space="0" w:color="auto"/>
              <w:right w:val="single" w:sz="4" w:space="0" w:color="auto"/>
            </w:tcBorders>
            <w:shd w:val="clear" w:color="auto" w:fill="auto"/>
            <w:vAlign w:val="center"/>
            <w:hideMark/>
          </w:tcPr>
          <w:p w14:paraId="0681631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24,0</w:t>
            </w:r>
          </w:p>
        </w:tc>
      </w:tr>
      <w:tr w:rsidR="003E533A" w:rsidRPr="00D56843" w14:paraId="282EF6C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931B88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737FCDF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90DFAF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861950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529FB37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88.8.00.90680</w:t>
            </w:r>
          </w:p>
        </w:tc>
        <w:tc>
          <w:tcPr>
            <w:tcW w:w="708" w:type="dxa"/>
            <w:tcBorders>
              <w:top w:val="nil"/>
              <w:left w:val="nil"/>
              <w:bottom w:val="single" w:sz="4" w:space="0" w:color="auto"/>
              <w:right w:val="single" w:sz="4" w:space="0" w:color="auto"/>
            </w:tcBorders>
            <w:shd w:val="clear" w:color="auto" w:fill="auto"/>
            <w:vAlign w:val="center"/>
            <w:hideMark/>
          </w:tcPr>
          <w:p w14:paraId="53B5C33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7F0ED1A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5 161,1</w:t>
            </w:r>
          </w:p>
        </w:tc>
        <w:tc>
          <w:tcPr>
            <w:tcW w:w="1247" w:type="dxa"/>
            <w:tcBorders>
              <w:top w:val="nil"/>
              <w:left w:val="nil"/>
              <w:bottom w:val="single" w:sz="4" w:space="0" w:color="auto"/>
              <w:right w:val="single" w:sz="4" w:space="0" w:color="auto"/>
            </w:tcBorders>
            <w:shd w:val="clear" w:color="000000" w:fill="FFFFFF"/>
            <w:vAlign w:val="center"/>
            <w:hideMark/>
          </w:tcPr>
          <w:p w14:paraId="768E924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2 109,5</w:t>
            </w:r>
          </w:p>
        </w:tc>
        <w:tc>
          <w:tcPr>
            <w:tcW w:w="1076" w:type="dxa"/>
            <w:tcBorders>
              <w:top w:val="nil"/>
              <w:left w:val="nil"/>
              <w:bottom w:val="single" w:sz="4" w:space="0" w:color="auto"/>
              <w:right w:val="single" w:sz="4" w:space="0" w:color="auto"/>
            </w:tcBorders>
            <w:shd w:val="clear" w:color="auto" w:fill="auto"/>
            <w:vAlign w:val="center"/>
            <w:hideMark/>
          </w:tcPr>
          <w:p w14:paraId="568E325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40,9</w:t>
            </w:r>
          </w:p>
        </w:tc>
      </w:tr>
      <w:tr w:rsidR="003E533A" w:rsidRPr="00D56843" w14:paraId="62052A0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CBDCD5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Социальное обеспечение населения</w:t>
            </w:r>
          </w:p>
        </w:tc>
        <w:tc>
          <w:tcPr>
            <w:tcW w:w="688" w:type="dxa"/>
            <w:tcBorders>
              <w:top w:val="nil"/>
              <w:left w:val="nil"/>
              <w:bottom w:val="single" w:sz="4" w:space="0" w:color="auto"/>
              <w:right w:val="single" w:sz="4" w:space="0" w:color="auto"/>
            </w:tcBorders>
            <w:shd w:val="clear" w:color="auto" w:fill="auto"/>
            <w:vAlign w:val="center"/>
            <w:hideMark/>
          </w:tcPr>
          <w:p w14:paraId="087C54E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4D2263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D11E9D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2343FA3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1E2595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38AE84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1 024,2</w:t>
            </w:r>
          </w:p>
        </w:tc>
        <w:tc>
          <w:tcPr>
            <w:tcW w:w="1247" w:type="dxa"/>
            <w:tcBorders>
              <w:top w:val="nil"/>
              <w:left w:val="nil"/>
              <w:bottom w:val="single" w:sz="4" w:space="0" w:color="auto"/>
              <w:right w:val="single" w:sz="4" w:space="0" w:color="auto"/>
            </w:tcBorders>
            <w:shd w:val="clear" w:color="000000" w:fill="FFFFFF"/>
            <w:vAlign w:val="center"/>
            <w:hideMark/>
          </w:tcPr>
          <w:p w14:paraId="62FEAF8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937,8</w:t>
            </w:r>
          </w:p>
        </w:tc>
        <w:tc>
          <w:tcPr>
            <w:tcW w:w="1076" w:type="dxa"/>
            <w:tcBorders>
              <w:top w:val="nil"/>
              <w:left w:val="nil"/>
              <w:bottom w:val="single" w:sz="4" w:space="0" w:color="auto"/>
              <w:right w:val="single" w:sz="4" w:space="0" w:color="auto"/>
            </w:tcBorders>
            <w:shd w:val="clear" w:color="auto" w:fill="auto"/>
            <w:vAlign w:val="center"/>
            <w:hideMark/>
          </w:tcPr>
          <w:p w14:paraId="5FA1ECC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91,6</w:t>
            </w:r>
          </w:p>
        </w:tc>
      </w:tr>
      <w:tr w:rsidR="003E533A" w:rsidRPr="00D56843" w14:paraId="639C183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B29BD3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"Обеспечение жильем молодых семей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0B4D823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7891C2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20A938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0ACBAB0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55.0.00.00000</w:t>
            </w:r>
          </w:p>
        </w:tc>
        <w:tc>
          <w:tcPr>
            <w:tcW w:w="708" w:type="dxa"/>
            <w:tcBorders>
              <w:top w:val="nil"/>
              <w:left w:val="nil"/>
              <w:bottom w:val="single" w:sz="4" w:space="0" w:color="auto"/>
              <w:right w:val="single" w:sz="4" w:space="0" w:color="auto"/>
            </w:tcBorders>
            <w:shd w:val="clear" w:color="auto" w:fill="auto"/>
            <w:vAlign w:val="center"/>
            <w:hideMark/>
          </w:tcPr>
          <w:p w14:paraId="426D938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0C13CF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331,1</w:t>
            </w:r>
          </w:p>
        </w:tc>
        <w:tc>
          <w:tcPr>
            <w:tcW w:w="1247" w:type="dxa"/>
            <w:tcBorders>
              <w:top w:val="nil"/>
              <w:left w:val="nil"/>
              <w:bottom w:val="single" w:sz="4" w:space="0" w:color="auto"/>
              <w:right w:val="single" w:sz="4" w:space="0" w:color="auto"/>
            </w:tcBorders>
            <w:shd w:val="clear" w:color="000000" w:fill="FFFFFF"/>
            <w:vAlign w:val="center"/>
            <w:hideMark/>
          </w:tcPr>
          <w:p w14:paraId="104BCB6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331,1</w:t>
            </w:r>
          </w:p>
        </w:tc>
        <w:tc>
          <w:tcPr>
            <w:tcW w:w="1076" w:type="dxa"/>
            <w:tcBorders>
              <w:top w:val="nil"/>
              <w:left w:val="nil"/>
              <w:bottom w:val="single" w:sz="4" w:space="0" w:color="auto"/>
              <w:right w:val="single" w:sz="4" w:space="0" w:color="auto"/>
            </w:tcBorders>
            <w:shd w:val="clear" w:color="auto" w:fill="auto"/>
            <w:vAlign w:val="center"/>
            <w:hideMark/>
          </w:tcPr>
          <w:p w14:paraId="46C7372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1E53D2E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658EE5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"Предоставление социальных выплат молодым семьям на приобретение (строительство) жилья"</w:t>
            </w:r>
          </w:p>
        </w:tc>
        <w:tc>
          <w:tcPr>
            <w:tcW w:w="688" w:type="dxa"/>
            <w:tcBorders>
              <w:top w:val="nil"/>
              <w:left w:val="nil"/>
              <w:bottom w:val="single" w:sz="4" w:space="0" w:color="auto"/>
              <w:right w:val="single" w:sz="4" w:space="0" w:color="auto"/>
            </w:tcBorders>
            <w:shd w:val="clear" w:color="auto" w:fill="auto"/>
            <w:vAlign w:val="center"/>
            <w:hideMark/>
          </w:tcPr>
          <w:p w14:paraId="4CBD221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ED221D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E68887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7B4773B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55.1.01.00000</w:t>
            </w:r>
          </w:p>
        </w:tc>
        <w:tc>
          <w:tcPr>
            <w:tcW w:w="708" w:type="dxa"/>
            <w:tcBorders>
              <w:top w:val="nil"/>
              <w:left w:val="nil"/>
              <w:bottom w:val="single" w:sz="4" w:space="0" w:color="auto"/>
              <w:right w:val="single" w:sz="4" w:space="0" w:color="auto"/>
            </w:tcBorders>
            <w:shd w:val="clear" w:color="auto" w:fill="auto"/>
            <w:vAlign w:val="center"/>
            <w:hideMark/>
          </w:tcPr>
          <w:p w14:paraId="7F2F792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B473A8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331,1</w:t>
            </w:r>
          </w:p>
        </w:tc>
        <w:tc>
          <w:tcPr>
            <w:tcW w:w="1247" w:type="dxa"/>
            <w:tcBorders>
              <w:top w:val="nil"/>
              <w:left w:val="nil"/>
              <w:bottom w:val="single" w:sz="4" w:space="0" w:color="auto"/>
              <w:right w:val="single" w:sz="4" w:space="0" w:color="auto"/>
            </w:tcBorders>
            <w:shd w:val="clear" w:color="000000" w:fill="FFFFFF"/>
            <w:vAlign w:val="center"/>
            <w:hideMark/>
          </w:tcPr>
          <w:p w14:paraId="569C84B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331,1</w:t>
            </w:r>
          </w:p>
        </w:tc>
        <w:tc>
          <w:tcPr>
            <w:tcW w:w="1076" w:type="dxa"/>
            <w:tcBorders>
              <w:top w:val="nil"/>
              <w:left w:val="nil"/>
              <w:bottom w:val="single" w:sz="4" w:space="0" w:color="auto"/>
              <w:right w:val="single" w:sz="4" w:space="0" w:color="auto"/>
            </w:tcBorders>
            <w:shd w:val="clear" w:color="auto" w:fill="auto"/>
            <w:vAlign w:val="center"/>
            <w:hideMark/>
          </w:tcPr>
          <w:p w14:paraId="4D9D15A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6A9F8AA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0CF973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Предоставление социальных выплат молодым семьям на приобретение (строительство) жилья</w:t>
            </w:r>
          </w:p>
        </w:tc>
        <w:tc>
          <w:tcPr>
            <w:tcW w:w="688" w:type="dxa"/>
            <w:tcBorders>
              <w:top w:val="nil"/>
              <w:left w:val="nil"/>
              <w:bottom w:val="single" w:sz="4" w:space="0" w:color="auto"/>
              <w:right w:val="single" w:sz="4" w:space="0" w:color="auto"/>
            </w:tcBorders>
            <w:shd w:val="clear" w:color="auto" w:fill="auto"/>
            <w:vAlign w:val="center"/>
            <w:hideMark/>
          </w:tcPr>
          <w:p w14:paraId="06E970B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4955AB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0C5261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16525E5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55.1.01.L4970</w:t>
            </w:r>
          </w:p>
        </w:tc>
        <w:tc>
          <w:tcPr>
            <w:tcW w:w="708" w:type="dxa"/>
            <w:tcBorders>
              <w:top w:val="nil"/>
              <w:left w:val="nil"/>
              <w:bottom w:val="single" w:sz="4" w:space="0" w:color="auto"/>
              <w:right w:val="single" w:sz="4" w:space="0" w:color="auto"/>
            </w:tcBorders>
            <w:shd w:val="clear" w:color="auto" w:fill="auto"/>
            <w:vAlign w:val="center"/>
            <w:hideMark/>
          </w:tcPr>
          <w:p w14:paraId="70FA660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12A0C3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331,1</w:t>
            </w:r>
          </w:p>
        </w:tc>
        <w:tc>
          <w:tcPr>
            <w:tcW w:w="1247" w:type="dxa"/>
            <w:tcBorders>
              <w:top w:val="nil"/>
              <w:left w:val="nil"/>
              <w:bottom w:val="single" w:sz="4" w:space="0" w:color="auto"/>
              <w:right w:val="single" w:sz="4" w:space="0" w:color="auto"/>
            </w:tcBorders>
            <w:shd w:val="clear" w:color="000000" w:fill="FFFFFF"/>
            <w:vAlign w:val="center"/>
            <w:hideMark/>
          </w:tcPr>
          <w:p w14:paraId="5524626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331,1</w:t>
            </w:r>
          </w:p>
        </w:tc>
        <w:tc>
          <w:tcPr>
            <w:tcW w:w="1076" w:type="dxa"/>
            <w:tcBorders>
              <w:top w:val="nil"/>
              <w:left w:val="nil"/>
              <w:bottom w:val="single" w:sz="4" w:space="0" w:color="auto"/>
              <w:right w:val="single" w:sz="4" w:space="0" w:color="auto"/>
            </w:tcBorders>
            <w:shd w:val="clear" w:color="auto" w:fill="auto"/>
            <w:vAlign w:val="center"/>
            <w:hideMark/>
          </w:tcPr>
          <w:p w14:paraId="6FDF752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5AD55F4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596146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6998E1E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91EF66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3E033C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6B2E0E2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55.1.01.L4970</w:t>
            </w:r>
          </w:p>
        </w:tc>
        <w:tc>
          <w:tcPr>
            <w:tcW w:w="708" w:type="dxa"/>
            <w:tcBorders>
              <w:top w:val="nil"/>
              <w:left w:val="nil"/>
              <w:bottom w:val="single" w:sz="4" w:space="0" w:color="auto"/>
              <w:right w:val="single" w:sz="4" w:space="0" w:color="auto"/>
            </w:tcBorders>
            <w:shd w:val="clear" w:color="auto" w:fill="auto"/>
            <w:vAlign w:val="center"/>
            <w:hideMark/>
          </w:tcPr>
          <w:p w14:paraId="60E22AB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5F8C7C1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331,1</w:t>
            </w:r>
          </w:p>
        </w:tc>
        <w:tc>
          <w:tcPr>
            <w:tcW w:w="1247" w:type="dxa"/>
            <w:tcBorders>
              <w:top w:val="nil"/>
              <w:left w:val="nil"/>
              <w:bottom w:val="single" w:sz="4" w:space="0" w:color="auto"/>
              <w:right w:val="single" w:sz="4" w:space="0" w:color="auto"/>
            </w:tcBorders>
            <w:shd w:val="clear" w:color="000000" w:fill="FFFFFF"/>
            <w:vAlign w:val="center"/>
            <w:hideMark/>
          </w:tcPr>
          <w:p w14:paraId="2B80D27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331,1</w:t>
            </w:r>
          </w:p>
        </w:tc>
        <w:tc>
          <w:tcPr>
            <w:tcW w:w="1076" w:type="dxa"/>
            <w:tcBorders>
              <w:top w:val="nil"/>
              <w:left w:val="nil"/>
              <w:bottom w:val="single" w:sz="4" w:space="0" w:color="auto"/>
              <w:right w:val="single" w:sz="4" w:space="0" w:color="auto"/>
            </w:tcBorders>
            <w:shd w:val="clear" w:color="auto" w:fill="auto"/>
            <w:vAlign w:val="center"/>
            <w:hideMark/>
          </w:tcPr>
          <w:p w14:paraId="08164EB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68B80CD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6B5CAA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"Профилактика правонарушений, терроризма и экстремизма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472BBBD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3D2CF4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967716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10771BC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56.0.00.00000</w:t>
            </w:r>
          </w:p>
        </w:tc>
        <w:tc>
          <w:tcPr>
            <w:tcW w:w="708" w:type="dxa"/>
            <w:tcBorders>
              <w:top w:val="nil"/>
              <w:left w:val="nil"/>
              <w:bottom w:val="single" w:sz="4" w:space="0" w:color="auto"/>
              <w:right w:val="single" w:sz="4" w:space="0" w:color="auto"/>
            </w:tcBorders>
            <w:shd w:val="clear" w:color="auto" w:fill="auto"/>
            <w:vAlign w:val="center"/>
            <w:hideMark/>
          </w:tcPr>
          <w:p w14:paraId="44711ED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2B8385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3056BB4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A5B397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1BD1AFC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7D1EEB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"Профилактика правонарушений, терроризма и экстремизма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4BC0F04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3CE940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710DDC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0D18047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56.2.00.00000</w:t>
            </w:r>
          </w:p>
        </w:tc>
        <w:tc>
          <w:tcPr>
            <w:tcW w:w="708" w:type="dxa"/>
            <w:tcBorders>
              <w:top w:val="nil"/>
              <w:left w:val="nil"/>
              <w:bottom w:val="single" w:sz="4" w:space="0" w:color="auto"/>
              <w:right w:val="single" w:sz="4" w:space="0" w:color="auto"/>
            </w:tcBorders>
            <w:shd w:val="clear" w:color="auto" w:fill="auto"/>
            <w:vAlign w:val="center"/>
            <w:hideMark/>
          </w:tcPr>
          <w:p w14:paraId="6D700A6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E4C85C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58B44A0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789C83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538CE0AB"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650628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"Социальная, медицинская и иная помощь лицам, освободившимся из мест лишения свободы"</w:t>
            </w:r>
          </w:p>
        </w:tc>
        <w:tc>
          <w:tcPr>
            <w:tcW w:w="688" w:type="dxa"/>
            <w:tcBorders>
              <w:top w:val="nil"/>
              <w:left w:val="nil"/>
              <w:bottom w:val="single" w:sz="4" w:space="0" w:color="auto"/>
              <w:right w:val="single" w:sz="4" w:space="0" w:color="auto"/>
            </w:tcBorders>
            <w:shd w:val="clear" w:color="auto" w:fill="auto"/>
            <w:vAlign w:val="center"/>
            <w:hideMark/>
          </w:tcPr>
          <w:p w14:paraId="64E149C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1D77A7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281B25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4A2C92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56.2.05.00000</w:t>
            </w:r>
          </w:p>
        </w:tc>
        <w:tc>
          <w:tcPr>
            <w:tcW w:w="708" w:type="dxa"/>
            <w:tcBorders>
              <w:top w:val="nil"/>
              <w:left w:val="nil"/>
              <w:bottom w:val="single" w:sz="4" w:space="0" w:color="auto"/>
              <w:right w:val="single" w:sz="4" w:space="0" w:color="auto"/>
            </w:tcBorders>
            <w:shd w:val="clear" w:color="000000" w:fill="FFFFFF"/>
            <w:vAlign w:val="center"/>
            <w:hideMark/>
          </w:tcPr>
          <w:p w14:paraId="640AF2E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3160BD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4FD13B9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28E77C0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7769A79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E93E3B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Социальная, медицинская и иная помощь лицам, освободившимся из мест лишения свободы</w:t>
            </w:r>
          </w:p>
        </w:tc>
        <w:tc>
          <w:tcPr>
            <w:tcW w:w="688" w:type="dxa"/>
            <w:tcBorders>
              <w:top w:val="nil"/>
              <w:left w:val="nil"/>
              <w:bottom w:val="single" w:sz="4" w:space="0" w:color="auto"/>
              <w:right w:val="single" w:sz="4" w:space="0" w:color="auto"/>
            </w:tcBorders>
            <w:shd w:val="clear" w:color="auto" w:fill="auto"/>
            <w:vAlign w:val="center"/>
            <w:hideMark/>
          </w:tcPr>
          <w:p w14:paraId="6A93333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C2112C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BDB67C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7B28988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56.2.05.00960</w:t>
            </w:r>
          </w:p>
        </w:tc>
        <w:tc>
          <w:tcPr>
            <w:tcW w:w="708" w:type="dxa"/>
            <w:tcBorders>
              <w:top w:val="nil"/>
              <w:left w:val="nil"/>
              <w:bottom w:val="single" w:sz="4" w:space="0" w:color="auto"/>
              <w:right w:val="single" w:sz="4" w:space="0" w:color="auto"/>
            </w:tcBorders>
            <w:shd w:val="clear" w:color="000000" w:fill="FFFFFF"/>
            <w:vAlign w:val="center"/>
            <w:hideMark/>
          </w:tcPr>
          <w:p w14:paraId="5F6F5F9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EB2C55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3B49C89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8A119D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82CD77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B4F658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1FF7013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1F6DA5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6235EB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25F5C99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56.2.05.00960</w:t>
            </w:r>
          </w:p>
        </w:tc>
        <w:tc>
          <w:tcPr>
            <w:tcW w:w="708" w:type="dxa"/>
            <w:tcBorders>
              <w:top w:val="nil"/>
              <w:left w:val="nil"/>
              <w:bottom w:val="single" w:sz="4" w:space="0" w:color="auto"/>
              <w:right w:val="single" w:sz="4" w:space="0" w:color="auto"/>
            </w:tcBorders>
            <w:shd w:val="clear" w:color="000000" w:fill="FFFFFF"/>
            <w:vAlign w:val="center"/>
            <w:hideMark/>
          </w:tcPr>
          <w:p w14:paraId="6144167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0C1E1D2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7A5075A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BBE220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351282F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B51BCA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"Эффективное управление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09BE374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15B105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D8E648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5AB4164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60.0.00.00000</w:t>
            </w:r>
          </w:p>
        </w:tc>
        <w:tc>
          <w:tcPr>
            <w:tcW w:w="708" w:type="dxa"/>
            <w:tcBorders>
              <w:top w:val="nil"/>
              <w:left w:val="nil"/>
              <w:bottom w:val="single" w:sz="4" w:space="0" w:color="auto"/>
              <w:right w:val="single" w:sz="4" w:space="0" w:color="auto"/>
            </w:tcBorders>
            <w:shd w:val="clear" w:color="auto" w:fill="auto"/>
            <w:vAlign w:val="center"/>
            <w:hideMark/>
          </w:tcPr>
          <w:p w14:paraId="49C70C9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43AC72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310,0</w:t>
            </w:r>
          </w:p>
        </w:tc>
        <w:tc>
          <w:tcPr>
            <w:tcW w:w="1247" w:type="dxa"/>
            <w:tcBorders>
              <w:top w:val="nil"/>
              <w:left w:val="nil"/>
              <w:bottom w:val="single" w:sz="4" w:space="0" w:color="auto"/>
              <w:right w:val="single" w:sz="4" w:space="0" w:color="auto"/>
            </w:tcBorders>
            <w:shd w:val="clear" w:color="000000" w:fill="FFFFFF"/>
            <w:vAlign w:val="center"/>
            <w:hideMark/>
          </w:tcPr>
          <w:p w14:paraId="0DF8371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300,0</w:t>
            </w:r>
          </w:p>
        </w:tc>
        <w:tc>
          <w:tcPr>
            <w:tcW w:w="1076" w:type="dxa"/>
            <w:tcBorders>
              <w:top w:val="nil"/>
              <w:left w:val="nil"/>
              <w:bottom w:val="single" w:sz="4" w:space="0" w:color="auto"/>
              <w:right w:val="single" w:sz="4" w:space="0" w:color="auto"/>
            </w:tcBorders>
            <w:shd w:val="clear" w:color="auto" w:fill="auto"/>
            <w:vAlign w:val="center"/>
            <w:hideMark/>
          </w:tcPr>
          <w:p w14:paraId="0666E95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96,8</w:t>
            </w:r>
          </w:p>
        </w:tc>
      </w:tr>
      <w:tr w:rsidR="003E533A" w:rsidRPr="00D56843" w14:paraId="136DFBE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237788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"Поддержка социально-ориентированных некоммерческих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4517A65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756170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CBE27D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260AEA6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60.1.00.00000</w:t>
            </w:r>
          </w:p>
        </w:tc>
        <w:tc>
          <w:tcPr>
            <w:tcW w:w="708" w:type="dxa"/>
            <w:tcBorders>
              <w:top w:val="nil"/>
              <w:left w:val="nil"/>
              <w:bottom w:val="single" w:sz="4" w:space="0" w:color="auto"/>
              <w:right w:val="single" w:sz="4" w:space="0" w:color="auto"/>
            </w:tcBorders>
            <w:shd w:val="clear" w:color="auto" w:fill="auto"/>
            <w:vAlign w:val="center"/>
            <w:hideMark/>
          </w:tcPr>
          <w:p w14:paraId="0BCE302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01B1D3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300,0</w:t>
            </w:r>
          </w:p>
        </w:tc>
        <w:tc>
          <w:tcPr>
            <w:tcW w:w="1247" w:type="dxa"/>
            <w:tcBorders>
              <w:top w:val="nil"/>
              <w:left w:val="nil"/>
              <w:bottom w:val="single" w:sz="4" w:space="0" w:color="auto"/>
              <w:right w:val="single" w:sz="4" w:space="0" w:color="auto"/>
            </w:tcBorders>
            <w:shd w:val="clear" w:color="000000" w:fill="FFFFFF"/>
            <w:vAlign w:val="center"/>
            <w:hideMark/>
          </w:tcPr>
          <w:p w14:paraId="2B3DA6C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300,0</w:t>
            </w:r>
          </w:p>
        </w:tc>
        <w:tc>
          <w:tcPr>
            <w:tcW w:w="1076" w:type="dxa"/>
            <w:tcBorders>
              <w:top w:val="nil"/>
              <w:left w:val="nil"/>
              <w:bottom w:val="single" w:sz="4" w:space="0" w:color="auto"/>
              <w:right w:val="single" w:sz="4" w:space="0" w:color="auto"/>
            </w:tcBorders>
            <w:shd w:val="clear" w:color="auto" w:fill="auto"/>
            <w:vAlign w:val="center"/>
            <w:hideMark/>
          </w:tcPr>
          <w:p w14:paraId="7733A5D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3E3F53FE"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D659BD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"Грантовая поддержка реализации социально значимых проектов"</w:t>
            </w:r>
          </w:p>
        </w:tc>
        <w:tc>
          <w:tcPr>
            <w:tcW w:w="688" w:type="dxa"/>
            <w:tcBorders>
              <w:top w:val="nil"/>
              <w:left w:val="nil"/>
              <w:bottom w:val="single" w:sz="4" w:space="0" w:color="auto"/>
              <w:right w:val="single" w:sz="4" w:space="0" w:color="auto"/>
            </w:tcBorders>
            <w:shd w:val="clear" w:color="auto" w:fill="auto"/>
            <w:vAlign w:val="center"/>
            <w:hideMark/>
          </w:tcPr>
          <w:p w14:paraId="3E17850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757512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BD14FC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07EEAD3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60.1.01.00000</w:t>
            </w:r>
          </w:p>
        </w:tc>
        <w:tc>
          <w:tcPr>
            <w:tcW w:w="708" w:type="dxa"/>
            <w:tcBorders>
              <w:top w:val="nil"/>
              <w:left w:val="nil"/>
              <w:bottom w:val="single" w:sz="4" w:space="0" w:color="auto"/>
              <w:right w:val="single" w:sz="4" w:space="0" w:color="auto"/>
            </w:tcBorders>
            <w:shd w:val="clear" w:color="000000" w:fill="FFFFFF"/>
            <w:vAlign w:val="center"/>
            <w:hideMark/>
          </w:tcPr>
          <w:p w14:paraId="6A77A64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B325AA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300,0</w:t>
            </w:r>
          </w:p>
        </w:tc>
        <w:tc>
          <w:tcPr>
            <w:tcW w:w="1247" w:type="dxa"/>
            <w:tcBorders>
              <w:top w:val="nil"/>
              <w:left w:val="nil"/>
              <w:bottom w:val="single" w:sz="4" w:space="0" w:color="auto"/>
              <w:right w:val="single" w:sz="4" w:space="0" w:color="auto"/>
            </w:tcBorders>
            <w:shd w:val="clear" w:color="000000" w:fill="FFFFFF"/>
            <w:vAlign w:val="center"/>
            <w:hideMark/>
          </w:tcPr>
          <w:p w14:paraId="25CC1A8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300,0</w:t>
            </w:r>
          </w:p>
        </w:tc>
        <w:tc>
          <w:tcPr>
            <w:tcW w:w="1076" w:type="dxa"/>
            <w:tcBorders>
              <w:top w:val="nil"/>
              <w:left w:val="nil"/>
              <w:bottom w:val="single" w:sz="4" w:space="0" w:color="auto"/>
              <w:right w:val="single" w:sz="4" w:space="0" w:color="auto"/>
            </w:tcBorders>
            <w:shd w:val="clear" w:color="auto" w:fill="auto"/>
            <w:vAlign w:val="center"/>
            <w:hideMark/>
          </w:tcPr>
          <w:p w14:paraId="222345F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3236770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E86138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Поддержка социально-ориентированных некоммерческих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18A7531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62AA22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C9B3FA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AE5DE2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60.1.01.00340</w:t>
            </w:r>
          </w:p>
        </w:tc>
        <w:tc>
          <w:tcPr>
            <w:tcW w:w="708" w:type="dxa"/>
            <w:tcBorders>
              <w:top w:val="nil"/>
              <w:left w:val="nil"/>
              <w:bottom w:val="single" w:sz="4" w:space="0" w:color="auto"/>
              <w:right w:val="single" w:sz="4" w:space="0" w:color="auto"/>
            </w:tcBorders>
            <w:shd w:val="clear" w:color="000000" w:fill="FFFFFF"/>
            <w:vAlign w:val="center"/>
            <w:hideMark/>
          </w:tcPr>
          <w:p w14:paraId="1F8975D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77B490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300,0</w:t>
            </w:r>
          </w:p>
        </w:tc>
        <w:tc>
          <w:tcPr>
            <w:tcW w:w="1247" w:type="dxa"/>
            <w:tcBorders>
              <w:top w:val="nil"/>
              <w:left w:val="nil"/>
              <w:bottom w:val="single" w:sz="4" w:space="0" w:color="auto"/>
              <w:right w:val="single" w:sz="4" w:space="0" w:color="auto"/>
            </w:tcBorders>
            <w:shd w:val="clear" w:color="000000" w:fill="FFFFFF"/>
            <w:vAlign w:val="center"/>
            <w:hideMark/>
          </w:tcPr>
          <w:p w14:paraId="4FAD255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300,0</w:t>
            </w:r>
          </w:p>
        </w:tc>
        <w:tc>
          <w:tcPr>
            <w:tcW w:w="1076" w:type="dxa"/>
            <w:tcBorders>
              <w:top w:val="nil"/>
              <w:left w:val="nil"/>
              <w:bottom w:val="single" w:sz="4" w:space="0" w:color="auto"/>
              <w:right w:val="single" w:sz="4" w:space="0" w:color="auto"/>
            </w:tcBorders>
            <w:shd w:val="clear" w:color="auto" w:fill="auto"/>
            <w:vAlign w:val="center"/>
            <w:hideMark/>
          </w:tcPr>
          <w:p w14:paraId="407DB93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5F7ABA4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E81F6E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0AEACDB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6CE1F93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422546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240CA77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60.1.01.00340</w:t>
            </w:r>
          </w:p>
        </w:tc>
        <w:tc>
          <w:tcPr>
            <w:tcW w:w="708" w:type="dxa"/>
            <w:tcBorders>
              <w:top w:val="nil"/>
              <w:left w:val="nil"/>
              <w:bottom w:val="single" w:sz="4" w:space="0" w:color="auto"/>
              <w:right w:val="single" w:sz="4" w:space="0" w:color="auto"/>
            </w:tcBorders>
            <w:shd w:val="clear" w:color="000000" w:fill="FFFFFF"/>
            <w:vAlign w:val="center"/>
            <w:hideMark/>
          </w:tcPr>
          <w:p w14:paraId="14826FD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B08F6C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300,0</w:t>
            </w:r>
          </w:p>
        </w:tc>
        <w:tc>
          <w:tcPr>
            <w:tcW w:w="1247" w:type="dxa"/>
            <w:tcBorders>
              <w:top w:val="nil"/>
              <w:left w:val="nil"/>
              <w:bottom w:val="single" w:sz="4" w:space="0" w:color="auto"/>
              <w:right w:val="single" w:sz="4" w:space="0" w:color="auto"/>
            </w:tcBorders>
            <w:shd w:val="clear" w:color="000000" w:fill="FFFFFF"/>
            <w:vAlign w:val="center"/>
            <w:hideMark/>
          </w:tcPr>
          <w:p w14:paraId="51F0E7B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300,0</w:t>
            </w:r>
          </w:p>
        </w:tc>
        <w:tc>
          <w:tcPr>
            <w:tcW w:w="1076" w:type="dxa"/>
            <w:tcBorders>
              <w:top w:val="nil"/>
              <w:left w:val="nil"/>
              <w:bottom w:val="single" w:sz="4" w:space="0" w:color="auto"/>
              <w:right w:val="single" w:sz="4" w:space="0" w:color="auto"/>
            </w:tcBorders>
            <w:shd w:val="clear" w:color="auto" w:fill="auto"/>
            <w:vAlign w:val="center"/>
            <w:hideMark/>
          </w:tcPr>
          <w:p w14:paraId="21F56D9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56DE88C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24865D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"Формирование системы мотивации населения Завитинского муниципального округа к здоровому образу жизни"</w:t>
            </w:r>
          </w:p>
        </w:tc>
        <w:tc>
          <w:tcPr>
            <w:tcW w:w="688" w:type="dxa"/>
            <w:tcBorders>
              <w:top w:val="nil"/>
              <w:left w:val="nil"/>
              <w:bottom w:val="single" w:sz="4" w:space="0" w:color="auto"/>
              <w:right w:val="single" w:sz="4" w:space="0" w:color="auto"/>
            </w:tcBorders>
            <w:shd w:val="clear" w:color="auto" w:fill="auto"/>
            <w:vAlign w:val="center"/>
            <w:hideMark/>
          </w:tcPr>
          <w:p w14:paraId="2E77F09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A5520D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ED9454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30445E1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60.5.00.00000</w:t>
            </w:r>
          </w:p>
        </w:tc>
        <w:tc>
          <w:tcPr>
            <w:tcW w:w="708" w:type="dxa"/>
            <w:tcBorders>
              <w:top w:val="nil"/>
              <w:left w:val="nil"/>
              <w:bottom w:val="single" w:sz="4" w:space="0" w:color="auto"/>
              <w:right w:val="single" w:sz="4" w:space="0" w:color="auto"/>
            </w:tcBorders>
            <w:shd w:val="clear" w:color="auto" w:fill="auto"/>
            <w:vAlign w:val="center"/>
            <w:hideMark/>
          </w:tcPr>
          <w:p w14:paraId="49DB286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7AA7F5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w:t>
            </w:r>
          </w:p>
        </w:tc>
        <w:tc>
          <w:tcPr>
            <w:tcW w:w="1247" w:type="dxa"/>
            <w:tcBorders>
              <w:top w:val="nil"/>
              <w:left w:val="nil"/>
              <w:bottom w:val="single" w:sz="4" w:space="0" w:color="auto"/>
              <w:right w:val="single" w:sz="4" w:space="0" w:color="auto"/>
            </w:tcBorders>
            <w:shd w:val="clear" w:color="000000" w:fill="FFFFFF"/>
            <w:vAlign w:val="center"/>
            <w:hideMark/>
          </w:tcPr>
          <w:p w14:paraId="62E3163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CD873C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1051448F"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32326BA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535896F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8A495D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D161D1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44670B7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60.5.02.00000</w:t>
            </w:r>
          </w:p>
        </w:tc>
        <w:tc>
          <w:tcPr>
            <w:tcW w:w="708" w:type="dxa"/>
            <w:tcBorders>
              <w:top w:val="nil"/>
              <w:left w:val="nil"/>
              <w:bottom w:val="single" w:sz="4" w:space="0" w:color="auto"/>
              <w:right w:val="single" w:sz="4" w:space="0" w:color="auto"/>
            </w:tcBorders>
            <w:shd w:val="clear" w:color="000000" w:fill="FFFFFF"/>
            <w:vAlign w:val="center"/>
            <w:hideMark/>
          </w:tcPr>
          <w:p w14:paraId="402ED33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F6953F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66C7486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63091A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0E37DCE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8BFE9F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157F24D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9B4EE7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D2E664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816EAC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60.5.02.00830</w:t>
            </w:r>
          </w:p>
        </w:tc>
        <w:tc>
          <w:tcPr>
            <w:tcW w:w="708" w:type="dxa"/>
            <w:tcBorders>
              <w:top w:val="nil"/>
              <w:left w:val="nil"/>
              <w:bottom w:val="single" w:sz="4" w:space="0" w:color="auto"/>
              <w:right w:val="single" w:sz="4" w:space="0" w:color="auto"/>
            </w:tcBorders>
            <w:shd w:val="clear" w:color="000000" w:fill="FFFFFF"/>
            <w:vAlign w:val="center"/>
            <w:hideMark/>
          </w:tcPr>
          <w:p w14:paraId="623A334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DCE1A3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16D0674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416EAB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0643DA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022630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123D1C7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D78F74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4B39C5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6982646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60.5.02.00830</w:t>
            </w:r>
          </w:p>
        </w:tc>
        <w:tc>
          <w:tcPr>
            <w:tcW w:w="708" w:type="dxa"/>
            <w:tcBorders>
              <w:top w:val="nil"/>
              <w:left w:val="nil"/>
              <w:bottom w:val="single" w:sz="4" w:space="0" w:color="auto"/>
              <w:right w:val="single" w:sz="4" w:space="0" w:color="auto"/>
            </w:tcBorders>
            <w:shd w:val="clear" w:color="000000" w:fill="FFFFFF"/>
            <w:vAlign w:val="center"/>
            <w:hideMark/>
          </w:tcPr>
          <w:p w14:paraId="4A522A8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D36E4A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4DEE791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0A8377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4B88F1E8"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09DE15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43DAD73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D7F488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70F19E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79623E4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60.5.03.00000</w:t>
            </w:r>
          </w:p>
        </w:tc>
        <w:tc>
          <w:tcPr>
            <w:tcW w:w="708" w:type="dxa"/>
            <w:tcBorders>
              <w:top w:val="nil"/>
              <w:left w:val="nil"/>
              <w:bottom w:val="single" w:sz="4" w:space="0" w:color="auto"/>
              <w:right w:val="single" w:sz="4" w:space="0" w:color="auto"/>
            </w:tcBorders>
            <w:shd w:val="clear" w:color="000000" w:fill="FFFFFF"/>
            <w:vAlign w:val="center"/>
            <w:hideMark/>
          </w:tcPr>
          <w:p w14:paraId="48FB6DC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0AF323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0C279B9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689B24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12F5F89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FB5404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476EB17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C9AF06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F04A46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0233A3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60.5.03.00840</w:t>
            </w:r>
          </w:p>
        </w:tc>
        <w:tc>
          <w:tcPr>
            <w:tcW w:w="708" w:type="dxa"/>
            <w:tcBorders>
              <w:top w:val="nil"/>
              <w:left w:val="nil"/>
              <w:bottom w:val="single" w:sz="4" w:space="0" w:color="auto"/>
              <w:right w:val="single" w:sz="4" w:space="0" w:color="auto"/>
            </w:tcBorders>
            <w:shd w:val="clear" w:color="000000" w:fill="FFFFFF"/>
            <w:vAlign w:val="center"/>
            <w:hideMark/>
          </w:tcPr>
          <w:p w14:paraId="727D180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410ED9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587864B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DBDBC8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4596FC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14E43C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328BB08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3FF95C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F214F1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6BE30C9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60.5.03.00840</w:t>
            </w:r>
          </w:p>
        </w:tc>
        <w:tc>
          <w:tcPr>
            <w:tcW w:w="708" w:type="dxa"/>
            <w:tcBorders>
              <w:top w:val="nil"/>
              <w:left w:val="nil"/>
              <w:bottom w:val="single" w:sz="4" w:space="0" w:color="auto"/>
              <w:right w:val="single" w:sz="4" w:space="0" w:color="auto"/>
            </w:tcBorders>
            <w:shd w:val="clear" w:color="000000" w:fill="FFFFFF"/>
            <w:vAlign w:val="center"/>
            <w:hideMark/>
          </w:tcPr>
          <w:p w14:paraId="0067C59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813201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w:t>
            </w:r>
          </w:p>
        </w:tc>
        <w:tc>
          <w:tcPr>
            <w:tcW w:w="1247" w:type="dxa"/>
            <w:tcBorders>
              <w:top w:val="nil"/>
              <w:left w:val="nil"/>
              <w:bottom w:val="single" w:sz="4" w:space="0" w:color="auto"/>
              <w:right w:val="single" w:sz="4" w:space="0" w:color="auto"/>
            </w:tcBorders>
            <w:shd w:val="clear" w:color="000000" w:fill="FFFFFF"/>
            <w:vAlign w:val="center"/>
            <w:hideMark/>
          </w:tcPr>
          <w:p w14:paraId="00C413F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D3DBBC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39CE2AB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620EF7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288EA1F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2E8210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E47C80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42D1C77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88.8.00.00000</w:t>
            </w:r>
          </w:p>
        </w:tc>
        <w:tc>
          <w:tcPr>
            <w:tcW w:w="708" w:type="dxa"/>
            <w:tcBorders>
              <w:top w:val="nil"/>
              <w:left w:val="nil"/>
              <w:bottom w:val="single" w:sz="4" w:space="0" w:color="auto"/>
              <w:right w:val="single" w:sz="4" w:space="0" w:color="auto"/>
            </w:tcBorders>
            <w:shd w:val="clear" w:color="auto" w:fill="auto"/>
            <w:vAlign w:val="center"/>
            <w:hideMark/>
          </w:tcPr>
          <w:p w14:paraId="04DE8BB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8A35AC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378,1</w:t>
            </w:r>
          </w:p>
        </w:tc>
        <w:tc>
          <w:tcPr>
            <w:tcW w:w="1247" w:type="dxa"/>
            <w:tcBorders>
              <w:top w:val="nil"/>
              <w:left w:val="nil"/>
              <w:bottom w:val="single" w:sz="4" w:space="0" w:color="auto"/>
              <w:right w:val="single" w:sz="4" w:space="0" w:color="auto"/>
            </w:tcBorders>
            <w:shd w:val="clear" w:color="000000" w:fill="FFFFFF"/>
            <w:vAlign w:val="center"/>
            <w:hideMark/>
          </w:tcPr>
          <w:p w14:paraId="5DDF4A7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306,7</w:t>
            </w:r>
          </w:p>
        </w:tc>
        <w:tc>
          <w:tcPr>
            <w:tcW w:w="1076" w:type="dxa"/>
            <w:tcBorders>
              <w:top w:val="nil"/>
              <w:left w:val="nil"/>
              <w:bottom w:val="single" w:sz="4" w:space="0" w:color="auto"/>
              <w:right w:val="single" w:sz="4" w:space="0" w:color="auto"/>
            </w:tcBorders>
            <w:shd w:val="clear" w:color="auto" w:fill="auto"/>
            <w:vAlign w:val="center"/>
            <w:hideMark/>
          </w:tcPr>
          <w:p w14:paraId="5A38382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81,1</w:t>
            </w:r>
          </w:p>
        </w:tc>
      </w:tr>
      <w:tr w:rsidR="003E533A" w:rsidRPr="00D56843" w14:paraId="29D2858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549C1C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социальную помощь населению</w:t>
            </w:r>
          </w:p>
        </w:tc>
        <w:tc>
          <w:tcPr>
            <w:tcW w:w="688" w:type="dxa"/>
            <w:tcBorders>
              <w:top w:val="nil"/>
              <w:left w:val="nil"/>
              <w:bottom w:val="single" w:sz="4" w:space="0" w:color="auto"/>
              <w:right w:val="single" w:sz="4" w:space="0" w:color="auto"/>
            </w:tcBorders>
            <w:shd w:val="clear" w:color="auto" w:fill="auto"/>
            <w:vAlign w:val="center"/>
            <w:hideMark/>
          </w:tcPr>
          <w:p w14:paraId="699C404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2A5A616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85740B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765ADBA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88.8.00.90250</w:t>
            </w:r>
          </w:p>
        </w:tc>
        <w:tc>
          <w:tcPr>
            <w:tcW w:w="708" w:type="dxa"/>
            <w:tcBorders>
              <w:top w:val="nil"/>
              <w:left w:val="nil"/>
              <w:bottom w:val="single" w:sz="4" w:space="0" w:color="auto"/>
              <w:right w:val="single" w:sz="4" w:space="0" w:color="auto"/>
            </w:tcBorders>
            <w:shd w:val="clear" w:color="auto" w:fill="auto"/>
            <w:vAlign w:val="center"/>
            <w:hideMark/>
          </w:tcPr>
          <w:p w14:paraId="16A9D62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C89AEC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90,0</w:t>
            </w:r>
          </w:p>
        </w:tc>
        <w:tc>
          <w:tcPr>
            <w:tcW w:w="1247" w:type="dxa"/>
            <w:tcBorders>
              <w:top w:val="nil"/>
              <w:left w:val="nil"/>
              <w:bottom w:val="single" w:sz="4" w:space="0" w:color="auto"/>
              <w:right w:val="single" w:sz="4" w:space="0" w:color="auto"/>
            </w:tcBorders>
            <w:shd w:val="clear" w:color="000000" w:fill="FFFFFF"/>
            <w:vAlign w:val="center"/>
            <w:hideMark/>
          </w:tcPr>
          <w:p w14:paraId="1903A20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25,0</w:t>
            </w:r>
          </w:p>
        </w:tc>
        <w:tc>
          <w:tcPr>
            <w:tcW w:w="1076" w:type="dxa"/>
            <w:tcBorders>
              <w:top w:val="nil"/>
              <w:left w:val="nil"/>
              <w:bottom w:val="single" w:sz="4" w:space="0" w:color="auto"/>
              <w:right w:val="single" w:sz="4" w:space="0" w:color="auto"/>
            </w:tcBorders>
            <w:shd w:val="clear" w:color="auto" w:fill="auto"/>
            <w:vAlign w:val="center"/>
            <w:hideMark/>
          </w:tcPr>
          <w:p w14:paraId="3B6B98D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27,8</w:t>
            </w:r>
          </w:p>
        </w:tc>
      </w:tr>
      <w:tr w:rsidR="003E533A" w:rsidRPr="00D56843" w14:paraId="2077100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C5A8D8D" w14:textId="77777777" w:rsidR="003E533A" w:rsidRPr="00D56843" w:rsidRDefault="003E533A" w:rsidP="003E533A">
            <w:pPr>
              <w:spacing w:after="0" w:line="240" w:lineRule="auto"/>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08F52275" w14:textId="77777777" w:rsidR="003E533A" w:rsidRPr="00D56843" w:rsidRDefault="003E533A" w:rsidP="003E533A">
            <w:pPr>
              <w:spacing w:after="0" w:line="240" w:lineRule="auto"/>
              <w:jc w:val="center"/>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F3799E0" w14:textId="77777777" w:rsidR="003E533A" w:rsidRPr="00D56843" w:rsidRDefault="003E533A" w:rsidP="003E533A">
            <w:pPr>
              <w:spacing w:after="0" w:line="240" w:lineRule="auto"/>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3170921" w14:textId="77777777" w:rsidR="003E533A" w:rsidRPr="00D56843" w:rsidRDefault="003E533A" w:rsidP="003E533A">
            <w:pPr>
              <w:spacing w:after="0" w:line="240" w:lineRule="auto"/>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35C62043" w14:textId="77777777" w:rsidR="003E533A" w:rsidRPr="00D56843" w:rsidRDefault="003E533A" w:rsidP="003E533A">
            <w:pPr>
              <w:spacing w:after="0" w:line="240" w:lineRule="auto"/>
              <w:jc w:val="center"/>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88.8.00.90250</w:t>
            </w:r>
          </w:p>
        </w:tc>
        <w:tc>
          <w:tcPr>
            <w:tcW w:w="708" w:type="dxa"/>
            <w:tcBorders>
              <w:top w:val="nil"/>
              <w:left w:val="nil"/>
              <w:bottom w:val="single" w:sz="4" w:space="0" w:color="auto"/>
              <w:right w:val="single" w:sz="4" w:space="0" w:color="auto"/>
            </w:tcBorders>
            <w:shd w:val="clear" w:color="auto" w:fill="auto"/>
            <w:vAlign w:val="center"/>
            <w:hideMark/>
          </w:tcPr>
          <w:p w14:paraId="0CD08C0D" w14:textId="77777777" w:rsidR="003E533A" w:rsidRPr="00D56843" w:rsidRDefault="003E533A" w:rsidP="003E533A">
            <w:pPr>
              <w:spacing w:after="0" w:line="240" w:lineRule="auto"/>
              <w:jc w:val="center"/>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37997CCE" w14:textId="77777777" w:rsidR="003E533A" w:rsidRPr="00D56843" w:rsidRDefault="003E533A" w:rsidP="003E533A">
            <w:pPr>
              <w:spacing w:after="0" w:line="240" w:lineRule="auto"/>
              <w:jc w:val="right"/>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90,0</w:t>
            </w:r>
          </w:p>
        </w:tc>
        <w:tc>
          <w:tcPr>
            <w:tcW w:w="1247" w:type="dxa"/>
            <w:tcBorders>
              <w:top w:val="nil"/>
              <w:left w:val="nil"/>
              <w:bottom w:val="single" w:sz="4" w:space="0" w:color="auto"/>
              <w:right w:val="single" w:sz="4" w:space="0" w:color="auto"/>
            </w:tcBorders>
            <w:shd w:val="clear" w:color="000000" w:fill="FFFFFF"/>
            <w:vAlign w:val="center"/>
            <w:hideMark/>
          </w:tcPr>
          <w:p w14:paraId="1655B983" w14:textId="77777777" w:rsidR="003E533A" w:rsidRPr="00D56843" w:rsidRDefault="003E533A" w:rsidP="003E533A">
            <w:pPr>
              <w:spacing w:after="0" w:line="240" w:lineRule="auto"/>
              <w:jc w:val="right"/>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25,0</w:t>
            </w:r>
          </w:p>
        </w:tc>
        <w:tc>
          <w:tcPr>
            <w:tcW w:w="1076" w:type="dxa"/>
            <w:tcBorders>
              <w:top w:val="nil"/>
              <w:left w:val="nil"/>
              <w:bottom w:val="single" w:sz="4" w:space="0" w:color="auto"/>
              <w:right w:val="single" w:sz="4" w:space="0" w:color="auto"/>
            </w:tcBorders>
            <w:shd w:val="clear" w:color="auto" w:fill="auto"/>
            <w:vAlign w:val="center"/>
            <w:hideMark/>
          </w:tcPr>
          <w:p w14:paraId="71BAA5C9" w14:textId="77777777" w:rsidR="003E533A" w:rsidRPr="00D56843" w:rsidRDefault="003E533A" w:rsidP="003E533A">
            <w:pPr>
              <w:spacing w:after="0" w:line="240" w:lineRule="auto"/>
              <w:jc w:val="right"/>
              <w:outlineLvl w:val="6"/>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27,8</w:t>
            </w:r>
          </w:p>
        </w:tc>
      </w:tr>
      <w:tr w:rsidR="003E533A" w:rsidRPr="00D56843" w14:paraId="50753FE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2AD8CC5" w14:textId="77777777" w:rsidR="003E533A" w:rsidRPr="00D56843" w:rsidRDefault="003E533A" w:rsidP="003E533A">
            <w:pPr>
              <w:spacing w:after="0" w:line="240" w:lineRule="auto"/>
              <w:outlineLvl w:val="6"/>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Резервный фонд местных администраций</w:t>
            </w:r>
          </w:p>
        </w:tc>
        <w:tc>
          <w:tcPr>
            <w:tcW w:w="688" w:type="dxa"/>
            <w:tcBorders>
              <w:top w:val="nil"/>
              <w:left w:val="nil"/>
              <w:bottom w:val="single" w:sz="4" w:space="0" w:color="auto"/>
              <w:right w:val="single" w:sz="4" w:space="0" w:color="auto"/>
            </w:tcBorders>
            <w:shd w:val="clear" w:color="auto" w:fill="auto"/>
            <w:vAlign w:val="center"/>
            <w:hideMark/>
          </w:tcPr>
          <w:p w14:paraId="26FE20F5" w14:textId="77777777" w:rsidR="003E533A" w:rsidRPr="00D56843" w:rsidRDefault="003E533A" w:rsidP="003E533A">
            <w:pPr>
              <w:spacing w:after="0" w:line="240" w:lineRule="auto"/>
              <w:jc w:val="center"/>
              <w:outlineLvl w:val="6"/>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E43241A" w14:textId="77777777" w:rsidR="003E533A" w:rsidRPr="00D56843" w:rsidRDefault="003E533A" w:rsidP="003E533A">
            <w:pPr>
              <w:spacing w:after="0" w:line="240" w:lineRule="auto"/>
              <w:outlineLvl w:val="6"/>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0CCF620" w14:textId="77777777" w:rsidR="003E533A" w:rsidRPr="00D56843" w:rsidRDefault="003E533A" w:rsidP="003E533A">
            <w:pPr>
              <w:spacing w:after="0" w:line="240" w:lineRule="auto"/>
              <w:outlineLvl w:val="6"/>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020B0D0F" w14:textId="77777777" w:rsidR="003E533A" w:rsidRPr="00D56843" w:rsidRDefault="003E533A" w:rsidP="003E533A">
            <w:pPr>
              <w:spacing w:after="0" w:line="240" w:lineRule="auto"/>
              <w:jc w:val="center"/>
              <w:outlineLvl w:val="6"/>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88.8.00.90620</w:t>
            </w:r>
          </w:p>
        </w:tc>
        <w:tc>
          <w:tcPr>
            <w:tcW w:w="708" w:type="dxa"/>
            <w:tcBorders>
              <w:top w:val="nil"/>
              <w:left w:val="nil"/>
              <w:bottom w:val="single" w:sz="4" w:space="0" w:color="auto"/>
              <w:right w:val="single" w:sz="4" w:space="0" w:color="auto"/>
            </w:tcBorders>
            <w:shd w:val="clear" w:color="auto" w:fill="auto"/>
            <w:vAlign w:val="center"/>
            <w:hideMark/>
          </w:tcPr>
          <w:p w14:paraId="7D00AD6C" w14:textId="77777777" w:rsidR="003E533A" w:rsidRPr="00D56843" w:rsidRDefault="003E533A" w:rsidP="003E533A">
            <w:pPr>
              <w:spacing w:after="0" w:line="240" w:lineRule="auto"/>
              <w:jc w:val="center"/>
              <w:outlineLvl w:val="6"/>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E09F230" w14:textId="77777777" w:rsidR="003E533A" w:rsidRPr="00D56843" w:rsidRDefault="003E533A" w:rsidP="003E533A">
            <w:pPr>
              <w:spacing w:after="0" w:line="240" w:lineRule="auto"/>
              <w:jc w:val="right"/>
              <w:outlineLvl w:val="6"/>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288,1</w:t>
            </w:r>
          </w:p>
        </w:tc>
        <w:tc>
          <w:tcPr>
            <w:tcW w:w="1247" w:type="dxa"/>
            <w:tcBorders>
              <w:top w:val="nil"/>
              <w:left w:val="nil"/>
              <w:bottom w:val="single" w:sz="4" w:space="0" w:color="auto"/>
              <w:right w:val="single" w:sz="4" w:space="0" w:color="auto"/>
            </w:tcBorders>
            <w:shd w:val="clear" w:color="000000" w:fill="FFFFFF"/>
            <w:vAlign w:val="center"/>
            <w:hideMark/>
          </w:tcPr>
          <w:p w14:paraId="7E9CDFD8" w14:textId="77777777" w:rsidR="003E533A" w:rsidRPr="00D56843" w:rsidRDefault="003E533A" w:rsidP="003E533A">
            <w:pPr>
              <w:spacing w:after="0" w:line="240" w:lineRule="auto"/>
              <w:jc w:val="right"/>
              <w:outlineLvl w:val="6"/>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281,7</w:t>
            </w:r>
          </w:p>
        </w:tc>
        <w:tc>
          <w:tcPr>
            <w:tcW w:w="1076" w:type="dxa"/>
            <w:tcBorders>
              <w:top w:val="nil"/>
              <w:left w:val="nil"/>
              <w:bottom w:val="single" w:sz="4" w:space="0" w:color="auto"/>
              <w:right w:val="single" w:sz="4" w:space="0" w:color="auto"/>
            </w:tcBorders>
            <w:shd w:val="clear" w:color="auto" w:fill="auto"/>
            <w:vAlign w:val="center"/>
            <w:hideMark/>
          </w:tcPr>
          <w:p w14:paraId="63445B73" w14:textId="77777777" w:rsidR="003E533A" w:rsidRPr="00D56843" w:rsidRDefault="003E533A" w:rsidP="003E533A">
            <w:pPr>
              <w:spacing w:after="0" w:line="240" w:lineRule="auto"/>
              <w:jc w:val="right"/>
              <w:outlineLvl w:val="6"/>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97,8</w:t>
            </w:r>
          </w:p>
        </w:tc>
      </w:tr>
      <w:tr w:rsidR="003E533A" w:rsidRPr="00D56843" w14:paraId="7B46B7B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D20E3FF" w14:textId="77777777" w:rsidR="003E533A" w:rsidRPr="00D56843" w:rsidRDefault="003E533A" w:rsidP="003E533A">
            <w:pPr>
              <w:spacing w:after="0" w:line="240" w:lineRule="auto"/>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31D78322" w14:textId="77777777" w:rsidR="003E533A" w:rsidRPr="00D56843" w:rsidRDefault="003E533A" w:rsidP="003E533A">
            <w:pPr>
              <w:spacing w:after="0" w:line="240" w:lineRule="auto"/>
              <w:jc w:val="center"/>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3CE6C7E" w14:textId="77777777" w:rsidR="003E533A" w:rsidRPr="00D56843" w:rsidRDefault="003E533A" w:rsidP="003E533A">
            <w:pPr>
              <w:spacing w:after="0" w:line="240" w:lineRule="auto"/>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1250002" w14:textId="77777777" w:rsidR="003E533A" w:rsidRPr="00D56843" w:rsidRDefault="003E533A" w:rsidP="003E533A">
            <w:pPr>
              <w:spacing w:after="0" w:line="240" w:lineRule="auto"/>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537E0539" w14:textId="77777777" w:rsidR="003E533A" w:rsidRPr="00D56843" w:rsidRDefault="003E533A" w:rsidP="003E533A">
            <w:pPr>
              <w:spacing w:after="0" w:line="240" w:lineRule="auto"/>
              <w:jc w:val="center"/>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88.8.00.90620</w:t>
            </w:r>
          </w:p>
        </w:tc>
        <w:tc>
          <w:tcPr>
            <w:tcW w:w="708" w:type="dxa"/>
            <w:tcBorders>
              <w:top w:val="nil"/>
              <w:left w:val="nil"/>
              <w:bottom w:val="single" w:sz="4" w:space="0" w:color="auto"/>
              <w:right w:val="single" w:sz="4" w:space="0" w:color="auto"/>
            </w:tcBorders>
            <w:shd w:val="clear" w:color="auto" w:fill="auto"/>
            <w:vAlign w:val="center"/>
            <w:hideMark/>
          </w:tcPr>
          <w:p w14:paraId="249B33E6" w14:textId="77777777" w:rsidR="003E533A" w:rsidRPr="00D56843" w:rsidRDefault="003E533A" w:rsidP="003E533A">
            <w:pPr>
              <w:spacing w:after="0" w:line="240" w:lineRule="auto"/>
              <w:jc w:val="center"/>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7122D060" w14:textId="77777777" w:rsidR="003E533A" w:rsidRPr="00D56843" w:rsidRDefault="003E533A" w:rsidP="003E533A">
            <w:pPr>
              <w:spacing w:after="0" w:line="240" w:lineRule="auto"/>
              <w:jc w:val="right"/>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288,1</w:t>
            </w:r>
          </w:p>
        </w:tc>
        <w:tc>
          <w:tcPr>
            <w:tcW w:w="1247" w:type="dxa"/>
            <w:tcBorders>
              <w:top w:val="nil"/>
              <w:left w:val="nil"/>
              <w:bottom w:val="single" w:sz="4" w:space="0" w:color="auto"/>
              <w:right w:val="single" w:sz="4" w:space="0" w:color="auto"/>
            </w:tcBorders>
            <w:shd w:val="clear" w:color="000000" w:fill="FFFFFF"/>
            <w:vAlign w:val="center"/>
            <w:hideMark/>
          </w:tcPr>
          <w:p w14:paraId="5FA0DA33" w14:textId="77777777" w:rsidR="003E533A" w:rsidRPr="00D56843" w:rsidRDefault="003E533A" w:rsidP="003E533A">
            <w:pPr>
              <w:spacing w:after="0" w:line="240" w:lineRule="auto"/>
              <w:jc w:val="right"/>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281,7</w:t>
            </w:r>
          </w:p>
        </w:tc>
        <w:tc>
          <w:tcPr>
            <w:tcW w:w="1076" w:type="dxa"/>
            <w:tcBorders>
              <w:top w:val="nil"/>
              <w:left w:val="nil"/>
              <w:bottom w:val="single" w:sz="4" w:space="0" w:color="auto"/>
              <w:right w:val="single" w:sz="4" w:space="0" w:color="auto"/>
            </w:tcBorders>
            <w:shd w:val="clear" w:color="auto" w:fill="auto"/>
            <w:vAlign w:val="center"/>
            <w:hideMark/>
          </w:tcPr>
          <w:p w14:paraId="38DFC2F3" w14:textId="77777777" w:rsidR="003E533A" w:rsidRPr="00D56843" w:rsidRDefault="003E533A" w:rsidP="003E533A">
            <w:pPr>
              <w:spacing w:after="0" w:line="240" w:lineRule="auto"/>
              <w:jc w:val="right"/>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97,8</w:t>
            </w:r>
          </w:p>
        </w:tc>
      </w:tr>
      <w:tr w:rsidR="003E533A" w:rsidRPr="00D56843" w14:paraId="7B3E176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3040190" w14:textId="77777777" w:rsidR="003E533A" w:rsidRPr="00D56843" w:rsidRDefault="003E533A" w:rsidP="003E533A">
            <w:pPr>
              <w:spacing w:after="0" w:line="240" w:lineRule="auto"/>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Физическая культура и спорт</w:t>
            </w:r>
          </w:p>
        </w:tc>
        <w:tc>
          <w:tcPr>
            <w:tcW w:w="688" w:type="dxa"/>
            <w:tcBorders>
              <w:top w:val="nil"/>
              <w:left w:val="nil"/>
              <w:bottom w:val="single" w:sz="4" w:space="0" w:color="auto"/>
              <w:right w:val="single" w:sz="4" w:space="0" w:color="auto"/>
            </w:tcBorders>
            <w:shd w:val="clear" w:color="auto" w:fill="auto"/>
            <w:vAlign w:val="center"/>
            <w:hideMark/>
          </w:tcPr>
          <w:p w14:paraId="2BBCCFCC" w14:textId="77777777" w:rsidR="003E533A" w:rsidRPr="00D56843" w:rsidRDefault="003E533A" w:rsidP="003E533A">
            <w:pPr>
              <w:spacing w:after="0" w:line="240" w:lineRule="auto"/>
              <w:jc w:val="center"/>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057CA0D3" w14:textId="77777777" w:rsidR="003E533A" w:rsidRPr="00D56843" w:rsidRDefault="003E533A" w:rsidP="003E533A">
            <w:pPr>
              <w:spacing w:after="0" w:line="240" w:lineRule="auto"/>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19327EB8" w14:textId="77777777" w:rsidR="003E533A" w:rsidRPr="00D56843" w:rsidRDefault="003E533A" w:rsidP="003E533A">
            <w:pPr>
              <w:spacing w:after="0" w:line="240" w:lineRule="auto"/>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413417EF" w14:textId="77777777" w:rsidR="003E533A" w:rsidRPr="00D56843" w:rsidRDefault="003E533A" w:rsidP="003E533A">
            <w:pPr>
              <w:spacing w:after="0" w:line="240" w:lineRule="auto"/>
              <w:jc w:val="center"/>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687036B" w14:textId="77777777" w:rsidR="003E533A" w:rsidRPr="00D56843" w:rsidRDefault="003E533A" w:rsidP="003E533A">
            <w:pPr>
              <w:spacing w:after="0" w:line="240" w:lineRule="auto"/>
              <w:jc w:val="center"/>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49AE050" w14:textId="77777777" w:rsidR="003E533A" w:rsidRPr="00D56843" w:rsidRDefault="003E533A" w:rsidP="003E533A">
            <w:pPr>
              <w:spacing w:after="0" w:line="240" w:lineRule="auto"/>
              <w:jc w:val="right"/>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700,0</w:t>
            </w:r>
          </w:p>
        </w:tc>
        <w:tc>
          <w:tcPr>
            <w:tcW w:w="1247" w:type="dxa"/>
            <w:tcBorders>
              <w:top w:val="nil"/>
              <w:left w:val="nil"/>
              <w:bottom w:val="single" w:sz="4" w:space="0" w:color="auto"/>
              <w:right w:val="single" w:sz="4" w:space="0" w:color="auto"/>
            </w:tcBorders>
            <w:shd w:val="clear" w:color="000000" w:fill="FFFFFF"/>
            <w:vAlign w:val="center"/>
            <w:hideMark/>
          </w:tcPr>
          <w:p w14:paraId="449C18A1" w14:textId="77777777" w:rsidR="003E533A" w:rsidRPr="00D56843" w:rsidRDefault="003E533A" w:rsidP="003E533A">
            <w:pPr>
              <w:spacing w:after="0" w:line="240" w:lineRule="auto"/>
              <w:jc w:val="right"/>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488,0</w:t>
            </w:r>
          </w:p>
        </w:tc>
        <w:tc>
          <w:tcPr>
            <w:tcW w:w="1076" w:type="dxa"/>
            <w:tcBorders>
              <w:top w:val="nil"/>
              <w:left w:val="nil"/>
              <w:bottom w:val="single" w:sz="4" w:space="0" w:color="auto"/>
              <w:right w:val="single" w:sz="4" w:space="0" w:color="auto"/>
            </w:tcBorders>
            <w:shd w:val="clear" w:color="auto" w:fill="auto"/>
            <w:vAlign w:val="center"/>
            <w:hideMark/>
          </w:tcPr>
          <w:p w14:paraId="3369C1D7" w14:textId="77777777" w:rsidR="003E533A" w:rsidRPr="00D56843" w:rsidRDefault="003E533A" w:rsidP="003E533A">
            <w:pPr>
              <w:spacing w:after="0" w:line="240" w:lineRule="auto"/>
              <w:jc w:val="right"/>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69,7</w:t>
            </w:r>
          </w:p>
        </w:tc>
      </w:tr>
      <w:tr w:rsidR="003E533A" w:rsidRPr="00D56843" w14:paraId="7F3EDF1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8153432" w14:textId="77777777" w:rsidR="003E533A" w:rsidRPr="00D56843" w:rsidRDefault="003E533A" w:rsidP="003E533A">
            <w:pPr>
              <w:spacing w:after="0" w:line="240" w:lineRule="auto"/>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Массовый спорт</w:t>
            </w:r>
          </w:p>
        </w:tc>
        <w:tc>
          <w:tcPr>
            <w:tcW w:w="688" w:type="dxa"/>
            <w:tcBorders>
              <w:top w:val="nil"/>
              <w:left w:val="nil"/>
              <w:bottom w:val="single" w:sz="4" w:space="0" w:color="auto"/>
              <w:right w:val="single" w:sz="4" w:space="0" w:color="auto"/>
            </w:tcBorders>
            <w:shd w:val="clear" w:color="auto" w:fill="auto"/>
            <w:vAlign w:val="center"/>
            <w:hideMark/>
          </w:tcPr>
          <w:p w14:paraId="00803138" w14:textId="77777777" w:rsidR="003E533A" w:rsidRPr="00D56843" w:rsidRDefault="003E533A" w:rsidP="003E533A">
            <w:pPr>
              <w:spacing w:after="0" w:line="240" w:lineRule="auto"/>
              <w:jc w:val="center"/>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0ECD6A8" w14:textId="77777777" w:rsidR="003E533A" w:rsidRPr="00D56843" w:rsidRDefault="003E533A" w:rsidP="003E533A">
            <w:pPr>
              <w:spacing w:after="0" w:line="240" w:lineRule="auto"/>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28F3D668" w14:textId="77777777" w:rsidR="003E533A" w:rsidRPr="00D56843" w:rsidRDefault="003E533A" w:rsidP="003E533A">
            <w:pPr>
              <w:spacing w:after="0" w:line="240" w:lineRule="auto"/>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2D751DE3" w14:textId="77777777" w:rsidR="003E533A" w:rsidRPr="00D56843" w:rsidRDefault="003E533A" w:rsidP="003E533A">
            <w:pPr>
              <w:spacing w:after="0" w:line="240" w:lineRule="auto"/>
              <w:jc w:val="center"/>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1085999" w14:textId="77777777" w:rsidR="003E533A" w:rsidRPr="00D56843" w:rsidRDefault="003E533A" w:rsidP="003E533A">
            <w:pPr>
              <w:spacing w:after="0" w:line="240" w:lineRule="auto"/>
              <w:jc w:val="center"/>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861E4AD" w14:textId="77777777" w:rsidR="003E533A" w:rsidRPr="00D56843" w:rsidRDefault="003E533A" w:rsidP="003E533A">
            <w:pPr>
              <w:spacing w:after="0" w:line="240" w:lineRule="auto"/>
              <w:jc w:val="right"/>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700,0</w:t>
            </w:r>
          </w:p>
        </w:tc>
        <w:tc>
          <w:tcPr>
            <w:tcW w:w="1247" w:type="dxa"/>
            <w:tcBorders>
              <w:top w:val="nil"/>
              <w:left w:val="nil"/>
              <w:bottom w:val="single" w:sz="4" w:space="0" w:color="auto"/>
              <w:right w:val="single" w:sz="4" w:space="0" w:color="auto"/>
            </w:tcBorders>
            <w:shd w:val="clear" w:color="000000" w:fill="FFFFFF"/>
            <w:vAlign w:val="center"/>
            <w:hideMark/>
          </w:tcPr>
          <w:p w14:paraId="1E8E8D21" w14:textId="77777777" w:rsidR="003E533A" w:rsidRPr="00D56843" w:rsidRDefault="003E533A" w:rsidP="003E533A">
            <w:pPr>
              <w:spacing w:after="0" w:line="240" w:lineRule="auto"/>
              <w:jc w:val="right"/>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488,0</w:t>
            </w:r>
          </w:p>
        </w:tc>
        <w:tc>
          <w:tcPr>
            <w:tcW w:w="1076" w:type="dxa"/>
            <w:tcBorders>
              <w:top w:val="nil"/>
              <w:left w:val="nil"/>
              <w:bottom w:val="single" w:sz="4" w:space="0" w:color="auto"/>
              <w:right w:val="single" w:sz="4" w:space="0" w:color="auto"/>
            </w:tcBorders>
            <w:shd w:val="clear" w:color="auto" w:fill="auto"/>
            <w:vAlign w:val="center"/>
            <w:hideMark/>
          </w:tcPr>
          <w:p w14:paraId="5DC8E67B" w14:textId="77777777" w:rsidR="003E533A" w:rsidRPr="00D56843" w:rsidRDefault="003E533A" w:rsidP="003E533A">
            <w:pPr>
              <w:spacing w:after="0" w:line="240" w:lineRule="auto"/>
              <w:jc w:val="right"/>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69,7</w:t>
            </w:r>
          </w:p>
        </w:tc>
      </w:tr>
      <w:tr w:rsidR="003E533A" w:rsidRPr="00D56843" w14:paraId="19DE5F6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A00559C" w14:textId="77777777" w:rsidR="003E533A" w:rsidRPr="00D56843" w:rsidRDefault="003E533A" w:rsidP="003E533A">
            <w:pPr>
              <w:spacing w:after="0" w:line="240" w:lineRule="auto"/>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физической культуры и спорта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69E1119E" w14:textId="77777777" w:rsidR="003E533A" w:rsidRPr="00D56843" w:rsidRDefault="003E533A" w:rsidP="003E533A">
            <w:pPr>
              <w:spacing w:after="0" w:line="240" w:lineRule="auto"/>
              <w:jc w:val="center"/>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A6DD354" w14:textId="77777777" w:rsidR="003E533A" w:rsidRPr="00D56843" w:rsidRDefault="003E533A" w:rsidP="003E533A">
            <w:pPr>
              <w:spacing w:after="0" w:line="240" w:lineRule="auto"/>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62514429" w14:textId="77777777" w:rsidR="003E533A" w:rsidRPr="00D56843" w:rsidRDefault="003E533A" w:rsidP="003E533A">
            <w:pPr>
              <w:spacing w:after="0" w:line="240" w:lineRule="auto"/>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62B0C277" w14:textId="77777777" w:rsidR="003E533A" w:rsidRPr="00D56843" w:rsidRDefault="003E533A" w:rsidP="003E533A">
            <w:pPr>
              <w:spacing w:after="0" w:line="240" w:lineRule="auto"/>
              <w:jc w:val="center"/>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58.0.00.00000</w:t>
            </w:r>
          </w:p>
        </w:tc>
        <w:tc>
          <w:tcPr>
            <w:tcW w:w="708" w:type="dxa"/>
            <w:tcBorders>
              <w:top w:val="nil"/>
              <w:left w:val="nil"/>
              <w:bottom w:val="single" w:sz="4" w:space="0" w:color="auto"/>
              <w:right w:val="single" w:sz="4" w:space="0" w:color="auto"/>
            </w:tcBorders>
            <w:shd w:val="clear" w:color="auto" w:fill="auto"/>
            <w:vAlign w:val="center"/>
            <w:hideMark/>
          </w:tcPr>
          <w:p w14:paraId="32214CD0" w14:textId="77777777" w:rsidR="003E533A" w:rsidRPr="00D56843" w:rsidRDefault="003E533A" w:rsidP="003E533A">
            <w:pPr>
              <w:spacing w:after="0" w:line="240" w:lineRule="auto"/>
              <w:jc w:val="center"/>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28C8B86" w14:textId="77777777" w:rsidR="003E533A" w:rsidRPr="00D56843" w:rsidRDefault="003E533A" w:rsidP="003E533A">
            <w:pPr>
              <w:spacing w:after="0" w:line="240" w:lineRule="auto"/>
              <w:jc w:val="right"/>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700,0</w:t>
            </w:r>
          </w:p>
        </w:tc>
        <w:tc>
          <w:tcPr>
            <w:tcW w:w="1247" w:type="dxa"/>
            <w:tcBorders>
              <w:top w:val="nil"/>
              <w:left w:val="nil"/>
              <w:bottom w:val="single" w:sz="4" w:space="0" w:color="auto"/>
              <w:right w:val="single" w:sz="4" w:space="0" w:color="auto"/>
            </w:tcBorders>
            <w:shd w:val="clear" w:color="000000" w:fill="FFFFFF"/>
            <w:vAlign w:val="center"/>
            <w:hideMark/>
          </w:tcPr>
          <w:p w14:paraId="24D163DB" w14:textId="77777777" w:rsidR="003E533A" w:rsidRPr="00D56843" w:rsidRDefault="003E533A" w:rsidP="003E533A">
            <w:pPr>
              <w:spacing w:after="0" w:line="240" w:lineRule="auto"/>
              <w:jc w:val="right"/>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488,0</w:t>
            </w:r>
          </w:p>
        </w:tc>
        <w:tc>
          <w:tcPr>
            <w:tcW w:w="1076" w:type="dxa"/>
            <w:tcBorders>
              <w:top w:val="nil"/>
              <w:left w:val="nil"/>
              <w:bottom w:val="single" w:sz="4" w:space="0" w:color="auto"/>
              <w:right w:val="single" w:sz="4" w:space="0" w:color="auto"/>
            </w:tcBorders>
            <w:shd w:val="clear" w:color="auto" w:fill="auto"/>
            <w:vAlign w:val="center"/>
            <w:hideMark/>
          </w:tcPr>
          <w:p w14:paraId="0FF089AD" w14:textId="77777777" w:rsidR="003E533A" w:rsidRPr="00D56843" w:rsidRDefault="003E533A" w:rsidP="003E533A">
            <w:pPr>
              <w:spacing w:after="0" w:line="240" w:lineRule="auto"/>
              <w:jc w:val="right"/>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69,7</w:t>
            </w:r>
          </w:p>
        </w:tc>
      </w:tr>
      <w:tr w:rsidR="003E533A" w:rsidRPr="00D56843" w14:paraId="1037EC9D"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2FEDD0C" w14:textId="77777777" w:rsidR="003E533A" w:rsidRPr="00D56843" w:rsidRDefault="003E533A" w:rsidP="003E533A">
            <w:pPr>
              <w:spacing w:after="0" w:line="240" w:lineRule="auto"/>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"Развитие массового спорта"</w:t>
            </w:r>
          </w:p>
        </w:tc>
        <w:tc>
          <w:tcPr>
            <w:tcW w:w="688" w:type="dxa"/>
            <w:tcBorders>
              <w:top w:val="nil"/>
              <w:left w:val="nil"/>
              <w:bottom w:val="single" w:sz="4" w:space="0" w:color="auto"/>
              <w:right w:val="single" w:sz="4" w:space="0" w:color="auto"/>
            </w:tcBorders>
            <w:shd w:val="clear" w:color="auto" w:fill="auto"/>
            <w:vAlign w:val="center"/>
            <w:hideMark/>
          </w:tcPr>
          <w:p w14:paraId="0672B4AF" w14:textId="77777777" w:rsidR="003E533A" w:rsidRPr="00D56843" w:rsidRDefault="003E533A" w:rsidP="003E533A">
            <w:pPr>
              <w:spacing w:after="0" w:line="240" w:lineRule="auto"/>
              <w:jc w:val="center"/>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798A4E34" w14:textId="77777777" w:rsidR="003E533A" w:rsidRPr="00D56843" w:rsidRDefault="003E533A" w:rsidP="003E533A">
            <w:pPr>
              <w:spacing w:after="0" w:line="240" w:lineRule="auto"/>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49E70D4D" w14:textId="77777777" w:rsidR="003E533A" w:rsidRPr="00D56843" w:rsidRDefault="003E533A" w:rsidP="003E533A">
            <w:pPr>
              <w:spacing w:after="0" w:line="240" w:lineRule="auto"/>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3FF62D99" w14:textId="77777777" w:rsidR="003E533A" w:rsidRPr="00D56843" w:rsidRDefault="003E533A" w:rsidP="003E533A">
            <w:pPr>
              <w:spacing w:after="0" w:line="240" w:lineRule="auto"/>
              <w:jc w:val="center"/>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58.1.03.00000</w:t>
            </w:r>
          </w:p>
        </w:tc>
        <w:tc>
          <w:tcPr>
            <w:tcW w:w="708" w:type="dxa"/>
            <w:tcBorders>
              <w:top w:val="nil"/>
              <w:left w:val="nil"/>
              <w:bottom w:val="single" w:sz="4" w:space="0" w:color="auto"/>
              <w:right w:val="single" w:sz="4" w:space="0" w:color="auto"/>
            </w:tcBorders>
            <w:shd w:val="clear" w:color="000000" w:fill="FFFFFF"/>
            <w:vAlign w:val="center"/>
            <w:hideMark/>
          </w:tcPr>
          <w:p w14:paraId="62400C43" w14:textId="77777777" w:rsidR="003E533A" w:rsidRPr="00D56843" w:rsidRDefault="003E533A" w:rsidP="003E533A">
            <w:pPr>
              <w:spacing w:after="0" w:line="240" w:lineRule="auto"/>
              <w:jc w:val="center"/>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E2363B2" w14:textId="77777777" w:rsidR="003E533A" w:rsidRPr="00D56843" w:rsidRDefault="003E533A" w:rsidP="003E533A">
            <w:pPr>
              <w:spacing w:after="0" w:line="240" w:lineRule="auto"/>
              <w:jc w:val="right"/>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700,0</w:t>
            </w:r>
          </w:p>
        </w:tc>
        <w:tc>
          <w:tcPr>
            <w:tcW w:w="1247" w:type="dxa"/>
            <w:tcBorders>
              <w:top w:val="nil"/>
              <w:left w:val="nil"/>
              <w:bottom w:val="single" w:sz="4" w:space="0" w:color="auto"/>
              <w:right w:val="single" w:sz="4" w:space="0" w:color="auto"/>
            </w:tcBorders>
            <w:shd w:val="clear" w:color="000000" w:fill="FFFFFF"/>
            <w:vAlign w:val="center"/>
            <w:hideMark/>
          </w:tcPr>
          <w:p w14:paraId="3EB47915" w14:textId="77777777" w:rsidR="003E533A" w:rsidRPr="00D56843" w:rsidRDefault="003E533A" w:rsidP="003E533A">
            <w:pPr>
              <w:spacing w:after="0" w:line="240" w:lineRule="auto"/>
              <w:jc w:val="right"/>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488,0</w:t>
            </w:r>
          </w:p>
        </w:tc>
        <w:tc>
          <w:tcPr>
            <w:tcW w:w="1076" w:type="dxa"/>
            <w:tcBorders>
              <w:top w:val="nil"/>
              <w:left w:val="nil"/>
              <w:bottom w:val="single" w:sz="4" w:space="0" w:color="auto"/>
              <w:right w:val="single" w:sz="4" w:space="0" w:color="auto"/>
            </w:tcBorders>
            <w:shd w:val="clear" w:color="auto" w:fill="auto"/>
            <w:vAlign w:val="center"/>
            <w:hideMark/>
          </w:tcPr>
          <w:p w14:paraId="2C95F72B" w14:textId="77777777" w:rsidR="003E533A" w:rsidRPr="00D56843" w:rsidRDefault="003E533A" w:rsidP="003E533A">
            <w:pPr>
              <w:spacing w:after="0" w:line="240" w:lineRule="auto"/>
              <w:jc w:val="right"/>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69,7</w:t>
            </w:r>
          </w:p>
        </w:tc>
      </w:tr>
      <w:tr w:rsidR="003E533A" w:rsidRPr="00D56843" w14:paraId="08B4A02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C7CFB28" w14:textId="77777777" w:rsidR="003E533A" w:rsidRPr="00D56843" w:rsidRDefault="003E533A" w:rsidP="003E533A">
            <w:pPr>
              <w:spacing w:after="0" w:line="240" w:lineRule="auto"/>
              <w:outlineLvl w:val="4"/>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Развитие сети и инфраструктуры физической культуры, массового спорта</w:t>
            </w:r>
          </w:p>
        </w:tc>
        <w:tc>
          <w:tcPr>
            <w:tcW w:w="688" w:type="dxa"/>
            <w:tcBorders>
              <w:top w:val="nil"/>
              <w:left w:val="nil"/>
              <w:bottom w:val="single" w:sz="4" w:space="0" w:color="auto"/>
              <w:right w:val="single" w:sz="4" w:space="0" w:color="auto"/>
            </w:tcBorders>
            <w:shd w:val="clear" w:color="auto" w:fill="auto"/>
            <w:vAlign w:val="center"/>
            <w:hideMark/>
          </w:tcPr>
          <w:p w14:paraId="71BC093E" w14:textId="77777777" w:rsidR="003E533A" w:rsidRPr="00D56843" w:rsidRDefault="003E533A" w:rsidP="003E533A">
            <w:pPr>
              <w:spacing w:after="0" w:line="240" w:lineRule="auto"/>
              <w:jc w:val="center"/>
              <w:outlineLvl w:val="4"/>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5BB75F3" w14:textId="77777777" w:rsidR="003E533A" w:rsidRPr="00D56843" w:rsidRDefault="003E533A" w:rsidP="003E533A">
            <w:pPr>
              <w:spacing w:after="0" w:line="240" w:lineRule="auto"/>
              <w:outlineLvl w:val="4"/>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13A8D0CF" w14:textId="77777777" w:rsidR="003E533A" w:rsidRPr="00D56843" w:rsidRDefault="003E533A" w:rsidP="003E533A">
            <w:pPr>
              <w:spacing w:after="0" w:line="240" w:lineRule="auto"/>
              <w:outlineLvl w:val="4"/>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E5F4D65" w14:textId="77777777" w:rsidR="003E533A" w:rsidRPr="00D56843" w:rsidRDefault="003E533A" w:rsidP="003E533A">
            <w:pPr>
              <w:spacing w:after="0" w:line="240" w:lineRule="auto"/>
              <w:jc w:val="center"/>
              <w:outlineLvl w:val="4"/>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58.1.03.00140</w:t>
            </w:r>
          </w:p>
        </w:tc>
        <w:tc>
          <w:tcPr>
            <w:tcW w:w="708" w:type="dxa"/>
            <w:tcBorders>
              <w:top w:val="nil"/>
              <w:left w:val="nil"/>
              <w:bottom w:val="single" w:sz="4" w:space="0" w:color="auto"/>
              <w:right w:val="single" w:sz="4" w:space="0" w:color="auto"/>
            </w:tcBorders>
            <w:shd w:val="clear" w:color="000000" w:fill="FFFFFF"/>
            <w:vAlign w:val="center"/>
            <w:hideMark/>
          </w:tcPr>
          <w:p w14:paraId="3928FE5F" w14:textId="77777777" w:rsidR="003E533A" w:rsidRPr="00D56843" w:rsidRDefault="003E533A" w:rsidP="003E533A">
            <w:pPr>
              <w:spacing w:after="0" w:line="240" w:lineRule="auto"/>
              <w:jc w:val="center"/>
              <w:outlineLvl w:val="4"/>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4B364D1" w14:textId="77777777" w:rsidR="003E533A" w:rsidRPr="00D56843" w:rsidRDefault="003E533A" w:rsidP="003E533A">
            <w:pPr>
              <w:spacing w:after="0" w:line="240" w:lineRule="auto"/>
              <w:jc w:val="right"/>
              <w:outlineLvl w:val="4"/>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700,0</w:t>
            </w:r>
          </w:p>
        </w:tc>
        <w:tc>
          <w:tcPr>
            <w:tcW w:w="1247" w:type="dxa"/>
            <w:tcBorders>
              <w:top w:val="nil"/>
              <w:left w:val="nil"/>
              <w:bottom w:val="single" w:sz="4" w:space="0" w:color="auto"/>
              <w:right w:val="single" w:sz="4" w:space="0" w:color="auto"/>
            </w:tcBorders>
            <w:shd w:val="clear" w:color="000000" w:fill="FFFFFF"/>
            <w:vAlign w:val="center"/>
            <w:hideMark/>
          </w:tcPr>
          <w:p w14:paraId="212F8BC1" w14:textId="77777777" w:rsidR="003E533A" w:rsidRPr="00D56843" w:rsidRDefault="003E533A" w:rsidP="003E533A">
            <w:pPr>
              <w:spacing w:after="0" w:line="240" w:lineRule="auto"/>
              <w:jc w:val="right"/>
              <w:outlineLvl w:val="4"/>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488,0</w:t>
            </w:r>
          </w:p>
        </w:tc>
        <w:tc>
          <w:tcPr>
            <w:tcW w:w="1076" w:type="dxa"/>
            <w:tcBorders>
              <w:top w:val="nil"/>
              <w:left w:val="nil"/>
              <w:bottom w:val="single" w:sz="4" w:space="0" w:color="auto"/>
              <w:right w:val="single" w:sz="4" w:space="0" w:color="auto"/>
            </w:tcBorders>
            <w:shd w:val="clear" w:color="auto" w:fill="auto"/>
            <w:vAlign w:val="center"/>
            <w:hideMark/>
          </w:tcPr>
          <w:p w14:paraId="38113F42" w14:textId="77777777" w:rsidR="003E533A" w:rsidRPr="00D56843" w:rsidRDefault="003E533A" w:rsidP="003E533A">
            <w:pPr>
              <w:spacing w:after="0" w:line="240" w:lineRule="auto"/>
              <w:jc w:val="right"/>
              <w:outlineLvl w:val="4"/>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69,7</w:t>
            </w:r>
          </w:p>
        </w:tc>
      </w:tr>
      <w:tr w:rsidR="003E533A" w:rsidRPr="00D56843" w14:paraId="65A9828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47064C4" w14:textId="77777777" w:rsidR="003E533A" w:rsidRPr="00D56843" w:rsidRDefault="003E533A" w:rsidP="003E533A">
            <w:pPr>
              <w:spacing w:after="0" w:line="240" w:lineRule="auto"/>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36D664F5" w14:textId="77777777" w:rsidR="003E533A" w:rsidRPr="00D56843" w:rsidRDefault="003E533A" w:rsidP="003E533A">
            <w:pPr>
              <w:spacing w:after="0" w:line="240" w:lineRule="auto"/>
              <w:jc w:val="center"/>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9EBD5DB" w14:textId="77777777" w:rsidR="003E533A" w:rsidRPr="00D56843" w:rsidRDefault="003E533A" w:rsidP="003E533A">
            <w:pPr>
              <w:spacing w:after="0" w:line="240" w:lineRule="auto"/>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47781E01" w14:textId="77777777" w:rsidR="003E533A" w:rsidRPr="00D56843" w:rsidRDefault="003E533A" w:rsidP="003E533A">
            <w:pPr>
              <w:spacing w:after="0" w:line="240" w:lineRule="auto"/>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623F855" w14:textId="77777777" w:rsidR="003E533A" w:rsidRPr="00D56843" w:rsidRDefault="003E533A" w:rsidP="003E533A">
            <w:pPr>
              <w:spacing w:after="0" w:line="240" w:lineRule="auto"/>
              <w:jc w:val="center"/>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58.1.03.00140</w:t>
            </w:r>
          </w:p>
        </w:tc>
        <w:tc>
          <w:tcPr>
            <w:tcW w:w="708" w:type="dxa"/>
            <w:tcBorders>
              <w:top w:val="nil"/>
              <w:left w:val="nil"/>
              <w:bottom w:val="single" w:sz="4" w:space="0" w:color="auto"/>
              <w:right w:val="single" w:sz="4" w:space="0" w:color="auto"/>
            </w:tcBorders>
            <w:shd w:val="clear" w:color="000000" w:fill="FFFFFF"/>
            <w:vAlign w:val="center"/>
            <w:hideMark/>
          </w:tcPr>
          <w:p w14:paraId="0CFACB45" w14:textId="77777777" w:rsidR="003E533A" w:rsidRPr="00D56843" w:rsidRDefault="003E533A" w:rsidP="003E533A">
            <w:pPr>
              <w:spacing w:after="0" w:line="240" w:lineRule="auto"/>
              <w:jc w:val="center"/>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0C54C93F" w14:textId="77777777" w:rsidR="003E533A" w:rsidRPr="00D56843" w:rsidRDefault="003E533A" w:rsidP="003E533A">
            <w:pPr>
              <w:spacing w:after="0" w:line="240" w:lineRule="auto"/>
              <w:jc w:val="right"/>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130,0</w:t>
            </w:r>
          </w:p>
        </w:tc>
        <w:tc>
          <w:tcPr>
            <w:tcW w:w="1247" w:type="dxa"/>
            <w:tcBorders>
              <w:top w:val="nil"/>
              <w:left w:val="nil"/>
              <w:bottom w:val="single" w:sz="4" w:space="0" w:color="auto"/>
              <w:right w:val="single" w:sz="4" w:space="0" w:color="auto"/>
            </w:tcBorders>
            <w:shd w:val="clear" w:color="000000" w:fill="FFFFFF"/>
            <w:vAlign w:val="center"/>
            <w:hideMark/>
          </w:tcPr>
          <w:p w14:paraId="2BB92BB0" w14:textId="77777777" w:rsidR="003E533A" w:rsidRPr="00D56843" w:rsidRDefault="003E533A" w:rsidP="003E533A">
            <w:pPr>
              <w:spacing w:after="0" w:line="240" w:lineRule="auto"/>
              <w:jc w:val="right"/>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101,0</w:t>
            </w:r>
          </w:p>
        </w:tc>
        <w:tc>
          <w:tcPr>
            <w:tcW w:w="1076" w:type="dxa"/>
            <w:tcBorders>
              <w:top w:val="nil"/>
              <w:left w:val="nil"/>
              <w:bottom w:val="single" w:sz="4" w:space="0" w:color="auto"/>
              <w:right w:val="single" w:sz="4" w:space="0" w:color="auto"/>
            </w:tcBorders>
            <w:shd w:val="clear" w:color="auto" w:fill="auto"/>
            <w:vAlign w:val="center"/>
            <w:hideMark/>
          </w:tcPr>
          <w:p w14:paraId="79CDC272" w14:textId="77777777" w:rsidR="003E533A" w:rsidRPr="00D56843" w:rsidRDefault="003E533A" w:rsidP="003E533A">
            <w:pPr>
              <w:spacing w:after="0" w:line="240" w:lineRule="auto"/>
              <w:jc w:val="right"/>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77,7</w:t>
            </w:r>
          </w:p>
        </w:tc>
      </w:tr>
      <w:tr w:rsidR="003E533A" w:rsidRPr="00D56843" w14:paraId="6E38549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30068B4" w14:textId="77777777" w:rsidR="003E533A" w:rsidRPr="00D56843" w:rsidRDefault="003E533A" w:rsidP="003E533A">
            <w:pPr>
              <w:spacing w:after="0" w:line="240" w:lineRule="auto"/>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31BD9310" w14:textId="77777777" w:rsidR="003E533A" w:rsidRPr="00D56843" w:rsidRDefault="003E533A" w:rsidP="003E533A">
            <w:pPr>
              <w:spacing w:after="0" w:line="240" w:lineRule="auto"/>
              <w:jc w:val="center"/>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50BFA634" w14:textId="77777777" w:rsidR="003E533A" w:rsidRPr="00D56843" w:rsidRDefault="003E533A" w:rsidP="003E533A">
            <w:pPr>
              <w:spacing w:after="0" w:line="240" w:lineRule="auto"/>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6357E71D" w14:textId="77777777" w:rsidR="003E533A" w:rsidRPr="00D56843" w:rsidRDefault="003E533A" w:rsidP="003E533A">
            <w:pPr>
              <w:spacing w:after="0" w:line="240" w:lineRule="auto"/>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3E4A35A7" w14:textId="77777777" w:rsidR="003E533A" w:rsidRPr="00D56843" w:rsidRDefault="003E533A" w:rsidP="003E533A">
            <w:pPr>
              <w:spacing w:after="0" w:line="240" w:lineRule="auto"/>
              <w:jc w:val="center"/>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58.1.03.00140</w:t>
            </w:r>
          </w:p>
        </w:tc>
        <w:tc>
          <w:tcPr>
            <w:tcW w:w="708" w:type="dxa"/>
            <w:tcBorders>
              <w:top w:val="nil"/>
              <w:left w:val="nil"/>
              <w:bottom w:val="single" w:sz="4" w:space="0" w:color="auto"/>
              <w:right w:val="single" w:sz="4" w:space="0" w:color="auto"/>
            </w:tcBorders>
            <w:shd w:val="clear" w:color="000000" w:fill="FFFFFF"/>
            <w:vAlign w:val="center"/>
            <w:hideMark/>
          </w:tcPr>
          <w:p w14:paraId="3FF913A5" w14:textId="77777777" w:rsidR="003E533A" w:rsidRPr="00D56843" w:rsidRDefault="003E533A" w:rsidP="003E533A">
            <w:pPr>
              <w:spacing w:after="0" w:line="240" w:lineRule="auto"/>
              <w:jc w:val="center"/>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17381D3" w14:textId="77777777" w:rsidR="003E533A" w:rsidRPr="00D56843" w:rsidRDefault="003E533A" w:rsidP="003E533A">
            <w:pPr>
              <w:spacing w:after="0" w:line="240" w:lineRule="auto"/>
              <w:jc w:val="right"/>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570,0</w:t>
            </w:r>
          </w:p>
        </w:tc>
        <w:tc>
          <w:tcPr>
            <w:tcW w:w="1247" w:type="dxa"/>
            <w:tcBorders>
              <w:top w:val="nil"/>
              <w:left w:val="nil"/>
              <w:bottom w:val="single" w:sz="4" w:space="0" w:color="auto"/>
              <w:right w:val="single" w:sz="4" w:space="0" w:color="auto"/>
            </w:tcBorders>
            <w:shd w:val="clear" w:color="000000" w:fill="FFFFFF"/>
            <w:vAlign w:val="center"/>
            <w:hideMark/>
          </w:tcPr>
          <w:p w14:paraId="5748502C" w14:textId="77777777" w:rsidR="003E533A" w:rsidRPr="00D56843" w:rsidRDefault="003E533A" w:rsidP="003E533A">
            <w:pPr>
              <w:spacing w:after="0" w:line="240" w:lineRule="auto"/>
              <w:jc w:val="right"/>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387,0</w:t>
            </w:r>
          </w:p>
        </w:tc>
        <w:tc>
          <w:tcPr>
            <w:tcW w:w="1076" w:type="dxa"/>
            <w:tcBorders>
              <w:top w:val="nil"/>
              <w:left w:val="nil"/>
              <w:bottom w:val="single" w:sz="4" w:space="0" w:color="auto"/>
              <w:right w:val="single" w:sz="4" w:space="0" w:color="auto"/>
            </w:tcBorders>
            <w:shd w:val="clear" w:color="auto" w:fill="auto"/>
            <w:vAlign w:val="center"/>
            <w:hideMark/>
          </w:tcPr>
          <w:p w14:paraId="0C387DA2" w14:textId="77777777" w:rsidR="003E533A" w:rsidRPr="00D56843" w:rsidRDefault="003E533A" w:rsidP="003E533A">
            <w:pPr>
              <w:spacing w:after="0" w:line="240" w:lineRule="auto"/>
              <w:jc w:val="right"/>
              <w:outlineLvl w:val="6"/>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67,9</w:t>
            </w:r>
          </w:p>
        </w:tc>
      </w:tr>
      <w:tr w:rsidR="003E533A" w:rsidRPr="00D56843" w14:paraId="25A89B4C"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D9D9D9"/>
            <w:vAlign w:val="center"/>
            <w:hideMark/>
          </w:tcPr>
          <w:p w14:paraId="021118A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Комитет по управлению имуществом Завитинского муниципального округа Амурской области</w:t>
            </w:r>
          </w:p>
        </w:tc>
        <w:tc>
          <w:tcPr>
            <w:tcW w:w="688" w:type="dxa"/>
            <w:tcBorders>
              <w:top w:val="nil"/>
              <w:left w:val="nil"/>
              <w:bottom w:val="single" w:sz="4" w:space="0" w:color="auto"/>
              <w:right w:val="single" w:sz="4" w:space="0" w:color="auto"/>
            </w:tcBorders>
            <w:shd w:val="clear" w:color="000000" w:fill="D9D9D9"/>
            <w:vAlign w:val="center"/>
            <w:hideMark/>
          </w:tcPr>
          <w:p w14:paraId="64EC117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000000" w:fill="D9D9D9"/>
            <w:vAlign w:val="center"/>
            <w:hideMark/>
          </w:tcPr>
          <w:p w14:paraId="4F65F42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977" w:type="dxa"/>
            <w:tcBorders>
              <w:top w:val="nil"/>
              <w:left w:val="nil"/>
              <w:bottom w:val="single" w:sz="4" w:space="0" w:color="auto"/>
              <w:right w:val="single" w:sz="4" w:space="0" w:color="auto"/>
            </w:tcBorders>
            <w:shd w:val="clear" w:color="000000" w:fill="D9D9D9"/>
            <w:vAlign w:val="center"/>
            <w:hideMark/>
          </w:tcPr>
          <w:p w14:paraId="1554F77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000000" w:fill="D9D9D9"/>
            <w:vAlign w:val="center"/>
            <w:hideMark/>
          </w:tcPr>
          <w:p w14:paraId="77A6E5B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000000" w:fill="D9D9D9"/>
            <w:vAlign w:val="center"/>
            <w:hideMark/>
          </w:tcPr>
          <w:p w14:paraId="58C6F0D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63119E9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21 929,3</w:t>
            </w:r>
          </w:p>
        </w:tc>
        <w:tc>
          <w:tcPr>
            <w:tcW w:w="1247" w:type="dxa"/>
            <w:tcBorders>
              <w:top w:val="nil"/>
              <w:left w:val="nil"/>
              <w:bottom w:val="single" w:sz="4" w:space="0" w:color="auto"/>
              <w:right w:val="single" w:sz="4" w:space="0" w:color="auto"/>
            </w:tcBorders>
            <w:shd w:val="clear" w:color="000000" w:fill="D9D9D9"/>
            <w:vAlign w:val="center"/>
            <w:hideMark/>
          </w:tcPr>
          <w:p w14:paraId="35FE4C8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10 885,7</w:t>
            </w:r>
          </w:p>
        </w:tc>
        <w:tc>
          <w:tcPr>
            <w:tcW w:w="1076" w:type="dxa"/>
            <w:tcBorders>
              <w:top w:val="nil"/>
              <w:left w:val="nil"/>
              <w:bottom w:val="single" w:sz="4" w:space="0" w:color="auto"/>
              <w:right w:val="single" w:sz="4" w:space="0" w:color="auto"/>
            </w:tcBorders>
            <w:shd w:val="clear" w:color="000000" w:fill="D9D9D9"/>
            <w:vAlign w:val="center"/>
            <w:hideMark/>
          </w:tcPr>
          <w:p w14:paraId="77CA443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49,6</w:t>
            </w:r>
          </w:p>
        </w:tc>
      </w:tr>
      <w:tr w:rsidR="003E533A" w:rsidRPr="00D56843" w14:paraId="3A03F40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05A82DB" w14:textId="77777777" w:rsidR="003E533A" w:rsidRPr="00D56843" w:rsidRDefault="003E533A" w:rsidP="003E533A">
            <w:pPr>
              <w:spacing w:after="0" w:line="240" w:lineRule="auto"/>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Общегосударственные вопросы</w:t>
            </w:r>
          </w:p>
        </w:tc>
        <w:tc>
          <w:tcPr>
            <w:tcW w:w="688" w:type="dxa"/>
            <w:tcBorders>
              <w:top w:val="nil"/>
              <w:left w:val="nil"/>
              <w:bottom w:val="single" w:sz="4" w:space="0" w:color="auto"/>
              <w:right w:val="single" w:sz="4" w:space="0" w:color="auto"/>
            </w:tcBorders>
            <w:shd w:val="clear" w:color="auto" w:fill="auto"/>
            <w:vAlign w:val="center"/>
            <w:hideMark/>
          </w:tcPr>
          <w:p w14:paraId="3B5AFA01" w14:textId="77777777" w:rsidR="003E533A" w:rsidRPr="00D56843" w:rsidRDefault="003E533A" w:rsidP="003E533A">
            <w:pPr>
              <w:spacing w:after="0" w:line="240" w:lineRule="auto"/>
              <w:jc w:val="center"/>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2C35C82A" w14:textId="77777777" w:rsidR="003E533A" w:rsidRPr="00D56843" w:rsidRDefault="003E533A" w:rsidP="003E533A">
            <w:pPr>
              <w:spacing w:after="0" w:line="240" w:lineRule="auto"/>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64CB7E5" w14:textId="77777777" w:rsidR="003E533A" w:rsidRPr="00D56843" w:rsidRDefault="003E533A" w:rsidP="003E533A">
            <w:pPr>
              <w:spacing w:after="0" w:line="240" w:lineRule="auto"/>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68378E5A" w14:textId="77777777" w:rsidR="003E533A" w:rsidRPr="00D56843" w:rsidRDefault="003E533A" w:rsidP="003E533A">
            <w:pPr>
              <w:spacing w:after="0" w:line="240" w:lineRule="auto"/>
              <w:jc w:val="center"/>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65CFB72" w14:textId="77777777" w:rsidR="003E533A" w:rsidRPr="00D56843" w:rsidRDefault="003E533A" w:rsidP="003E533A">
            <w:pPr>
              <w:spacing w:after="0" w:line="240" w:lineRule="auto"/>
              <w:jc w:val="center"/>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8271BB5" w14:textId="77777777" w:rsidR="003E533A" w:rsidRPr="00D56843" w:rsidRDefault="003E533A" w:rsidP="003E533A">
            <w:pPr>
              <w:spacing w:after="0" w:line="240" w:lineRule="auto"/>
              <w:jc w:val="right"/>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13 983,3</w:t>
            </w:r>
          </w:p>
        </w:tc>
        <w:tc>
          <w:tcPr>
            <w:tcW w:w="1247" w:type="dxa"/>
            <w:tcBorders>
              <w:top w:val="nil"/>
              <w:left w:val="nil"/>
              <w:bottom w:val="single" w:sz="4" w:space="0" w:color="auto"/>
              <w:right w:val="single" w:sz="4" w:space="0" w:color="auto"/>
            </w:tcBorders>
            <w:shd w:val="clear" w:color="000000" w:fill="FFFFFF"/>
            <w:vAlign w:val="center"/>
            <w:hideMark/>
          </w:tcPr>
          <w:p w14:paraId="7F5EB9AE" w14:textId="77777777" w:rsidR="003E533A" w:rsidRPr="00D56843" w:rsidRDefault="003E533A" w:rsidP="003E533A">
            <w:pPr>
              <w:spacing w:after="0" w:line="240" w:lineRule="auto"/>
              <w:jc w:val="right"/>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5 723,3</w:t>
            </w:r>
          </w:p>
        </w:tc>
        <w:tc>
          <w:tcPr>
            <w:tcW w:w="1076" w:type="dxa"/>
            <w:tcBorders>
              <w:top w:val="nil"/>
              <w:left w:val="nil"/>
              <w:bottom w:val="single" w:sz="4" w:space="0" w:color="auto"/>
              <w:right w:val="single" w:sz="4" w:space="0" w:color="auto"/>
            </w:tcBorders>
            <w:shd w:val="clear" w:color="auto" w:fill="auto"/>
            <w:vAlign w:val="center"/>
            <w:hideMark/>
          </w:tcPr>
          <w:p w14:paraId="70063AA0" w14:textId="77777777" w:rsidR="003E533A" w:rsidRPr="00D56843" w:rsidRDefault="003E533A" w:rsidP="003E533A">
            <w:pPr>
              <w:spacing w:after="0" w:line="240" w:lineRule="auto"/>
              <w:jc w:val="right"/>
              <w:outlineLvl w:val="0"/>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40,9</w:t>
            </w:r>
          </w:p>
        </w:tc>
      </w:tr>
      <w:tr w:rsidR="003E533A" w:rsidRPr="00D56843" w14:paraId="5308858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4B66E2A" w14:textId="77777777" w:rsidR="003E533A" w:rsidRPr="00D56843" w:rsidRDefault="003E533A" w:rsidP="003E533A">
            <w:pPr>
              <w:spacing w:after="0" w:line="240" w:lineRule="auto"/>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Другие общегосударственные вопросы</w:t>
            </w:r>
          </w:p>
        </w:tc>
        <w:tc>
          <w:tcPr>
            <w:tcW w:w="688" w:type="dxa"/>
            <w:tcBorders>
              <w:top w:val="nil"/>
              <w:left w:val="nil"/>
              <w:bottom w:val="single" w:sz="4" w:space="0" w:color="auto"/>
              <w:right w:val="single" w:sz="4" w:space="0" w:color="auto"/>
            </w:tcBorders>
            <w:shd w:val="clear" w:color="auto" w:fill="auto"/>
            <w:vAlign w:val="center"/>
            <w:hideMark/>
          </w:tcPr>
          <w:p w14:paraId="25AD1A20" w14:textId="77777777" w:rsidR="003E533A" w:rsidRPr="00D56843" w:rsidRDefault="003E533A" w:rsidP="003E533A">
            <w:pPr>
              <w:spacing w:after="0" w:line="240" w:lineRule="auto"/>
              <w:jc w:val="center"/>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7CD0016F" w14:textId="77777777" w:rsidR="003E533A" w:rsidRPr="00D56843" w:rsidRDefault="003E533A" w:rsidP="003E533A">
            <w:pPr>
              <w:spacing w:after="0" w:line="240" w:lineRule="auto"/>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2D3E7EC" w14:textId="77777777" w:rsidR="003E533A" w:rsidRPr="00D56843" w:rsidRDefault="003E533A" w:rsidP="003E533A">
            <w:pPr>
              <w:spacing w:after="0" w:line="240" w:lineRule="auto"/>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26753874" w14:textId="77777777" w:rsidR="003E533A" w:rsidRPr="00D56843" w:rsidRDefault="003E533A" w:rsidP="003E533A">
            <w:pPr>
              <w:spacing w:after="0" w:line="240" w:lineRule="auto"/>
              <w:jc w:val="center"/>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A038D4F" w14:textId="77777777" w:rsidR="003E533A" w:rsidRPr="00D56843" w:rsidRDefault="003E533A" w:rsidP="003E533A">
            <w:pPr>
              <w:spacing w:after="0" w:line="240" w:lineRule="auto"/>
              <w:jc w:val="center"/>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551015D" w14:textId="77777777" w:rsidR="003E533A" w:rsidRPr="00D56843" w:rsidRDefault="003E533A" w:rsidP="003E533A">
            <w:pPr>
              <w:spacing w:after="0" w:line="240" w:lineRule="auto"/>
              <w:jc w:val="right"/>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13 983,3</w:t>
            </w:r>
          </w:p>
        </w:tc>
        <w:tc>
          <w:tcPr>
            <w:tcW w:w="1247" w:type="dxa"/>
            <w:tcBorders>
              <w:top w:val="nil"/>
              <w:left w:val="nil"/>
              <w:bottom w:val="single" w:sz="4" w:space="0" w:color="auto"/>
              <w:right w:val="single" w:sz="4" w:space="0" w:color="auto"/>
            </w:tcBorders>
            <w:shd w:val="clear" w:color="000000" w:fill="FFFFFF"/>
            <w:vAlign w:val="center"/>
            <w:hideMark/>
          </w:tcPr>
          <w:p w14:paraId="3FAE3BC1" w14:textId="77777777" w:rsidR="003E533A" w:rsidRPr="00D56843" w:rsidRDefault="003E533A" w:rsidP="003E533A">
            <w:pPr>
              <w:spacing w:after="0" w:line="240" w:lineRule="auto"/>
              <w:jc w:val="right"/>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5 723,3</w:t>
            </w:r>
          </w:p>
        </w:tc>
        <w:tc>
          <w:tcPr>
            <w:tcW w:w="1076" w:type="dxa"/>
            <w:tcBorders>
              <w:top w:val="nil"/>
              <w:left w:val="nil"/>
              <w:bottom w:val="single" w:sz="4" w:space="0" w:color="auto"/>
              <w:right w:val="single" w:sz="4" w:space="0" w:color="auto"/>
            </w:tcBorders>
            <w:shd w:val="clear" w:color="auto" w:fill="auto"/>
            <w:vAlign w:val="center"/>
            <w:hideMark/>
          </w:tcPr>
          <w:p w14:paraId="1A373568" w14:textId="77777777" w:rsidR="003E533A" w:rsidRPr="00D56843" w:rsidRDefault="003E533A" w:rsidP="003E533A">
            <w:pPr>
              <w:spacing w:after="0" w:line="240" w:lineRule="auto"/>
              <w:jc w:val="right"/>
              <w:outlineLvl w:val="1"/>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40,9</w:t>
            </w:r>
          </w:p>
        </w:tc>
      </w:tr>
      <w:tr w:rsidR="003E533A" w:rsidRPr="00D56843" w14:paraId="2C865F0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8F7BFCD" w14:textId="77777777" w:rsidR="003E533A" w:rsidRPr="00D56843" w:rsidRDefault="003E533A" w:rsidP="003E533A">
            <w:pPr>
              <w:spacing w:after="0" w:line="240" w:lineRule="auto"/>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2385C596" w14:textId="77777777" w:rsidR="003E533A" w:rsidRPr="00D56843" w:rsidRDefault="003E533A" w:rsidP="003E533A">
            <w:pPr>
              <w:spacing w:after="0" w:line="240" w:lineRule="auto"/>
              <w:jc w:val="center"/>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5DF9C21D" w14:textId="77777777" w:rsidR="003E533A" w:rsidRPr="00D56843" w:rsidRDefault="003E533A" w:rsidP="003E533A">
            <w:pPr>
              <w:spacing w:after="0" w:line="240" w:lineRule="auto"/>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198BC55" w14:textId="77777777" w:rsidR="003E533A" w:rsidRPr="00D56843" w:rsidRDefault="003E533A" w:rsidP="003E533A">
            <w:pPr>
              <w:spacing w:after="0" w:line="240" w:lineRule="auto"/>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6B7DF500" w14:textId="77777777" w:rsidR="003E533A" w:rsidRPr="00D56843" w:rsidRDefault="003E533A" w:rsidP="003E533A">
            <w:pPr>
              <w:spacing w:after="0" w:line="240" w:lineRule="auto"/>
              <w:jc w:val="center"/>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61.0.00.00000</w:t>
            </w:r>
          </w:p>
        </w:tc>
        <w:tc>
          <w:tcPr>
            <w:tcW w:w="708" w:type="dxa"/>
            <w:tcBorders>
              <w:top w:val="nil"/>
              <w:left w:val="nil"/>
              <w:bottom w:val="single" w:sz="4" w:space="0" w:color="auto"/>
              <w:right w:val="single" w:sz="4" w:space="0" w:color="auto"/>
            </w:tcBorders>
            <w:shd w:val="clear" w:color="auto" w:fill="auto"/>
            <w:vAlign w:val="center"/>
            <w:hideMark/>
          </w:tcPr>
          <w:p w14:paraId="5A2CDEF5" w14:textId="77777777" w:rsidR="003E533A" w:rsidRPr="00D56843" w:rsidRDefault="003E533A" w:rsidP="003E533A">
            <w:pPr>
              <w:spacing w:after="0" w:line="240" w:lineRule="auto"/>
              <w:jc w:val="center"/>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67254D1" w14:textId="77777777" w:rsidR="003E533A" w:rsidRPr="00D56843" w:rsidRDefault="003E533A" w:rsidP="003E533A">
            <w:pPr>
              <w:spacing w:after="0" w:line="240" w:lineRule="auto"/>
              <w:jc w:val="right"/>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13 945,7</w:t>
            </w:r>
          </w:p>
        </w:tc>
        <w:tc>
          <w:tcPr>
            <w:tcW w:w="1247" w:type="dxa"/>
            <w:tcBorders>
              <w:top w:val="nil"/>
              <w:left w:val="nil"/>
              <w:bottom w:val="single" w:sz="4" w:space="0" w:color="auto"/>
              <w:right w:val="single" w:sz="4" w:space="0" w:color="auto"/>
            </w:tcBorders>
            <w:shd w:val="clear" w:color="000000" w:fill="FFFFFF"/>
            <w:vAlign w:val="center"/>
            <w:hideMark/>
          </w:tcPr>
          <w:p w14:paraId="6B2C9A68" w14:textId="77777777" w:rsidR="003E533A" w:rsidRPr="00D56843" w:rsidRDefault="003E533A" w:rsidP="003E533A">
            <w:pPr>
              <w:spacing w:after="0" w:line="240" w:lineRule="auto"/>
              <w:jc w:val="right"/>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5 694,0</w:t>
            </w:r>
          </w:p>
        </w:tc>
        <w:tc>
          <w:tcPr>
            <w:tcW w:w="1076" w:type="dxa"/>
            <w:tcBorders>
              <w:top w:val="nil"/>
              <w:left w:val="nil"/>
              <w:bottom w:val="single" w:sz="4" w:space="0" w:color="auto"/>
              <w:right w:val="single" w:sz="4" w:space="0" w:color="auto"/>
            </w:tcBorders>
            <w:shd w:val="clear" w:color="auto" w:fill="auto"/>
            <w:vAlign w:val="center"/>
            <w:hideMark/>
          </w:tcPr>
          <w:p w14:paraId="292C88BC" w14:textId="77777777" w:rsidR="003E533A" w:rsidRPr="00D56843" w:rsidRDefault="003E533A" w:rsidP="003E533A">
            <w:pPr>
              <w:spacing w:after="0" w:line="240" w:lineRule="auto"/>
              <w:jc w:val="right"/>
              <w:outlineLvl w:val="2"/>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40,8</w:t>
            </w:r>
          </w:p>
        </w:tc>
      </w:tr>
      <w:tr w:rsidR="003E533A" w:rsidRPr="00D56843" w14:paraId="38E784E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9F76083" w14:textId="77777777" w:rsidR="003E533A" w:rsidRPr="00D56843" w:rsidRDefault="003E533A" w:rsidP="003E533A">
            <w:pPr>
              <w:spacing w:after="0" w:line="240" w:lineRule="auto"/>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"Повышение эффективности использования муниципального имущества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623E4F70" w14:textId="77777777" w:rsidR="003E533A" w:rsidRPr="00D56843" w:rsidRDefault="003E533A" w:rsidP="003E533A">
            <w:pPr>
              <w:spacing w:after="0" w:line="240" w:lineRule="auto"/>
              <w:jc w:val="center"/>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0B7A7154" w14:textId="77777777" w:rsidR="003E533A" w:rsidRPr="00D56843" w:rsidRDefault="003E533A" w:rsidP="003E533A">
            <w:pPr>
              <w:spacing w:after="0" w:line="240" w:lineRule="auto"/>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35A5DBB" w14:textId="77777777" w:rsidR="003E533A" w:rsidRPr="00D56843" w:rsidRDefault="003E533A" w:rsidP="003E533A">
            <w:pPr>
              <w:spacing w:after="0" w:line="240" w:lineRule="auto"/>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6CCAD44E" w14:textId="77777777" w:rsidR="003E533A" w:rsidRPr="00D56843" w:rsidRDefault="003E533A" w:rsidP="003E533A">
            <w:pPr>
              <w:spacing w:after="0" w:line="240" w:lineRule="auto"/>
              <w:jc w:val="center"/>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61.2.00.00000</w:t>
            </w:r>
          </w:p>
        </w:tc>
        <w:tc>
          <w:tcPr>
            <w:tcW w:w="708" w:type="dxa"/>
            <w:tcBorders>
              <w:top w:val="nil"/>
              <w:left w:val="nil"/>
              <w:bottom w:val="single" w:sz="4" w:space="0" w:color="auto"/>
              <w:right w:val="single" w:sz="4" w:space="0" w:color="auto"/>
            </w:tcBorders>
            <w:shd w:val="clear" w:color="auto" w:fill="auto"/>
            <w:vAlign w:val="center"/>
            <w:hideMark/>
          </w:tcPr>
          <w:p w14:paraId="3C3F9A77" w14:textId="77777777" w:rsidR="003E533A" w:rsidRPr="00D56843" w:rsidRDefault="003E533A" w:rsidP="003E533A">
            <w:pPr>
              <w:spacing w:after="0" w:line="240" w:lineRule="auto"/>
              <w:jc w:val="center"/>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F1590E2" w14:textId="77777777" w:rsidR="003E533A" w:rsidRPr="00D56843" w:rsidRDefault="003E533A" w:rsidP="003E533A">
            <w:pPr>
              <w:spacing w:after="0" w:line="240" w:lineRule="auto"/>
              <w:jc w:val="right"/>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13 945,7</w:t>
            </w:r>
          </w:p>
        </w:tc>
        <w:tc>
          <w:tcPr>
            <w:tcW w:w="1247" w:type="dxa"/>
            <w:tcBorders>
              <w:top w:val="nil"/>
              <w:left w:val="nil"/>
              <w:bottom w:val="single" w:sz="4" w:space="0" w:color="auto"/>
              <w:right w:val="single" w:sz="4" w:space="0" w:color="auto"/>
            </w:tcBorders>
            <w:shd w:val="clear" w:color="000000" w:fill="FFFFFF"/>
            <w:vAlign w:val="center"/>
            <w:hideMark/>
          </w:tcPr>
          <w:p w14:paraId="29641D26" w14:textId="77777777" w:rsidR="003E533A" w:rsidRPr="00D56843" w:rsidRDefault="003E533A" w:rsidP="003E533A">
            <w:pPr>
              <w:spacing w:after="0" w:line="240" w:lineRule="auto"/>
              <w:jc w:val="right"/>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5 694,0</w:t>
            </w:r>
          </w:p>
        </w:tc>
        <w:tc>
          <w:tcPr>
            <w:tcW w:w="1076" w:type="dxa"/>
            <w:tcBorders>
              <w:top w:val="nil"/>
              <w:left w:val="nil"/>
              <w:bottom w:val="single" w:sz="4" w:space="0" w:color="auto"/>
              <w:right w:val="single" w:sz="4" w:space="0" w:color="auto"/>
            </w:tcBorders>
            <w:shd w:val="clear" w:color="auto" w:fill="auto"/>
            <w:vAlign w:val="center"/>
            <w:hideMark/>
          </w:tcPr>
          <w:p w14:paraId="00BEF5C7" w14:textId="77777777" w:rsidR="003E533A" w:rsidRPr="00D56843" w:rsidRDefault="003E533A" w:rsidP="003E533A">
            <w:pPr>
              <w:spacing w:after="0" w:line="240" w:lineRule="auto"/>
              <w:jc w:val="right"/>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40,8</w:t>
            </w:r>
          </w:p>
        </w:tc>
      </w:tr>
      <w:tr w:rsidR="003E533A" w:rsidRPr="00D56843" w14:paraId="0C0036B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4E22879" w14:textId="77777777" w:rsidR="003E533A" w:rsidRPr="00D56843" w:rsidRDefault="003E533A" w:rsidP="003E533A">
            <w:pPr>
              <w:spacing w:after="0" w:line="240" w:lineRule="auto"/>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688" w:type="dxa"/>
            <w:tcBorders>
              <w:top w:val="nil"/>
              <w:left w:val="nil"/>
              <w:bottom w:val="single" w:sz="4" w:space="0" w:color="auto"/>
              <w:right w:val="single" w:sz="4" w:space="0" w:color="auto"/>
            </w:tcBorders>
            <w:shd w:val="clear" w:color="auto" w:fill="auto"/>
            <w:vAlign w:val="center"/>
            <w:hideMark/>
          </w:tcPr>
          <w:p w14:paraId="133782C0" w14:textId="77777777" w:rsidR="003E533A" w:rsidRPr="00D56843" w:rsidRDefault="003E533A" w:rsidP="003E533A">
            <w:pPr>
              <w:spacing w:after="0" w:line="240" w:lineRule="auto"/>
              <w:jc w:val="center"/>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539FBC97" w14:textId="77777777" w:rsidR="003E533A" w:rsidRPr="00D56843" w:rsidRDefault="003E533A" w:rsidP="003E533A">
            <w:pPr>
              <w:spacing w:after="0" w:line="240" w:lineRule="auto"/>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212D994" w14:textId="77777777" w:rsidR="003E533A" w:rsidRPr="00D56843" w:rsidRDefault="003E533A" w:rsidP="003E533A">
            <w:pPr>
              <w:spacing w:after="0" w:line="240" w:lineRule="auto"/>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1831CBC0" w14:textId="77777777" w:rsidR="003E533A" w:rsidRPr="00D56843" w:rsidRDefault="003E533A" w:rsidP="003E533A">
            <w:pPr>
              <w:spacing w:after="0" w:line="240" w:lineRule="auto"/>
              <w:jc w:val="center"/>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61.2.02.00000</w:t>
            </w:r>
          </w:p>
        </w:tc>
        <w:tc>
          <w:tcPr>
            <w:tcW w:w="708" w:type="dxa"/>
            <w:tcBorders>
              <w:top w:val="nil"/>
              <w:left w:val="nil"/>
              <w:bottom w:val="single" w:sz="4" w:space="0" w:color="auto"/>
              <w:right w:val="single" w:sz="4" w:space="0" w:color="auto"/>
            </w:tcBorders>
            <w:shd w:val="clear" w:color="auto" w:fill="auto"/>
            <w:vAlign w:val="center"/>
            <w:hideMark/>
          </w:tcPr>
          <w:p w14:paraId="49623514" w14:textId="77777777" w:rsidR="003E533A" w:rsidRPr="00D56843" w:rsidRDefault="003E533A" w:rsidP="003E533A">
            <w:pPr>
              <w:spacing w:after="0" w:line="240" w:lineRule="auto"/>
              <w:jc w:val="center"/>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79B202C" w14:textId="77777777" w:rsidR="003E533A" w:rsidRPr="00D56843" w:rsidRDefault="003E533A" w:rsidP="003E533A">
            <w:pPr>
              <w:spacing w:after="0" w:line="240" w:lineRule="auto"/>
              <w:jc w:val="right"/>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5 124,7</w:t>
            </w:r>
          </w:p>
        </w:tc>
        <w:tc>
          <w:tcPr>
            <w:tcW w:w="1247" w:type="dxa"/>
            <w:tcBorders>
              <w:top w:val="nil"/>
              <w:left w:val="nil"/>
              <w:bottom w:val="single" w:sz="4" w:space="0" w:color="auto"/>
              <w:right w:val="single" w:sz="4" w:space="0" w:color="auto"/>
            </w:tcBorders>
            <w:shd w:val="clear" w:color="000000" w:fill="FFFFFF"/>
            <w:vAlign w:val="center"/>
            <w:hideMark/>
          </w:tcPr>
          <w:p w14:paraId="752E2501" w14:textId="77777777" w:rsidR="003E533A" w:rsidRPr="00D56843" w:rsidRDefault="003E533A" w:rsidP="003E533A">
            <w:pPr>
              <w:spacing w:after="0" w:line="240" w:lineRule="auto"/>
              <w:jc w:val="right"/>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1 970,8</w:t>
            </w:r>
          </w:p>
        </w:tc>
        <w:tc>
          <w:tcPr>
            <w:tcW w:w="1076" w:type="dxa"/>
            <w:tcBorders>
              <w:top w:val="nil"/>
              <w:left w:val="nil"/>
              <w:bottom w:val="single" w:sz="4" w:space="0" w:color="auto"/>
              <w:right w:val="single" w:sz="4" w:space="0" w:color="auto"/>
            </w:tcBorders>
            <w:shd w:val="clear" w:color="auto" w:fill="auto"/>
            <w:vAlign w:val="center"/>
            <w:hideMark/>
          </w:tcPr>
          <w:p w14:paraId="064E7C38" w14:textId="77777777" w:rsidR="003E533A" w:rsidRPr="00D56843" w:rsidRDefault="003E533A" w:rsidP="003E533A">
            <w:pPr>
              <w:spacing w:after="0" w:line="240" w:lineRule="auto"/>
              <w:jc w:val="right"/>
              <w:outlineLvl w:val="3"/>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38,5</w:t>
            </w:r>
          </w:p>
        </w:tc>
      </w:tr>
      <w:tr w:rsidR="003E533A" w:rsidRPr="00D56843" w14:paraId="35963CD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F3F605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Обеспечение эффективного управления, распоряжения, использования и сохранности муниципального имущества</w:t>
            </w:r>
          </w:p>
        </w:tc>
        <w:tc>
          <w:tcPr>
            <w:tcW w:w="688" w:type="dxa"/>
            <w:tcBorders>
              <w:top w:val="nil"/>
              <w:left w:val="nil"/>
              <w:bottom w:val="single" w:sz="4" w:space="0" w:color="auto"/>
              <w:right w:val="single" w:sz="4" w:space="0" w:color="auto"/>
            </w:tcBorders>
            <w:shd w:val="clear" w:color="auto" w:fill="auto"/>
            <w:vAlign w:val="center"/>
            <w:hideMark/>
          </w:tcPr>
          <w:p w14:paraId="3D60F33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4B5EF1E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471EC0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71779CB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61.2.02.00210</w:t>
            </w:r>
          </w:p>
        </w:tc>
        <w:tc>
          <w:tcPr>
            <w:tcW w:w="708" w:type="dxa"/>
            <w:tcBorders>
              <w:top w:val="nil"/>
              <w:left w:val="nil"/>
              <w:bottom w:val="single" w:sz="4" w:space="0" w:color="auto"/>
              <w:right w:val="single" w:sz="4" w:space="0" w:color="auto"/>
            </w:tcBorders>
            <w:shd w:val="clear" w:color="auto" w:fill="auto"/>
            <w:vAlign w:val="center"/>
            <w:hideMark/>
          </w:tcPr>
          <w:p w14:paraId="14C49EE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60FFBC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5 124,7</w:t>
            </w:r>
          </w:p>
        </w:tc>
        <w:tc>
          <w:tcPr>
            <w:tcW w:w="1247" w:type="dxa"/>
            <w:tcBorders>
              <w:top w:val="nil"/>
              <w:left w:val="nil"/>
              <w:bottom w:val="single" w:sz="4" w:space="0" w:color="auto"/>
              <w:right w:val="single" w:sz="4" w:space="0" w:color="auto"/>
            </w:tcBorders>
            <w:shd w:val="clear" w:color="000000" w:fill="FFFFFF"/>
            <w:vAlign w:val="center"/>
            <w:hideMark/>
          </w:tcPr>
          <w:p w14:paraId="3E3AB33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1 970,8</w:t>
            </w:r>
          </w:p>
        </w:tc>
        <w:tc>
          <w:tcPr>
            <w:tcW w:w="1076" w:type="dxa"/>
            <w:tcBorders>
              <w:top w:val="nil"/>
              <w:left w:val="nil"/>
              <w:bottom w:val="single" w:sz="4" w:space="0" w:color="auto"/>
              <w:right w:val="single" w:sz="4" w:space="0" w:color="auto"/>
            </w:tcBorders>
            <w:shd w:val="clear" w:color="auto" w:fill="auto"/>
            <w:vAlign w:val="center"/>
            <w:hideMark/>
          </w:tcPr>
          <w:p w14:paraId="6CF95DF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38,5</w:t>
            </w:r>
          </w:p>
        </w:tc>
      </w:tr>
      <w:tr w:rsidR="003E533A" w:rsidRPr="00D56843" w14:paraId="074B5F3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FA9173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4EB7BC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08F87E5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013FC5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59C37D0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61.2.02.00210</w:t>
            </w:r>
          </w:p>
        </w:tc>
        <w:tc>
          <w:tcPr>
            <w:tcW w:w="708" w:type="dxa"/>
            <w:tcBorders>
              <w:top w:val="nil"/>
              <w:left w:val="nil"/>
              <w:bottom w:val="single" w:sz="4" w:space="0" w:color="auto"/>
              <w:right w:val="single" w:sz="4" w:space="0" w:color="auto"/>
            </w:tcBorders>
            <w:shd w:val="clear" w:color="auto" w:fill="auto"/>
            <w:vAlign w:val="center"/>
            <w:hideMark/>
          </w:tcPr>
          <w:p w14:paraId="3BA13C7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3991B1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5 069,7</w:t>
            </w:r>
          </w:p>
        </w:tc>
        <w:tc>
          <w:tcPr>
            <w:tcW w:w="1247" w:type="dxa"/>
            <w:tcBorders>
              <w:top w:val="nil"/>
              <w:left w:val="nil"/>
              <w:bottom w:val="single" w:sz="4" w:space="0" w:color="auto"/>
              <w:right w:val="single" w:sz="4" w:space="0" w:color="auto"/>
            </w:tcBorders>
            <w:shd w:val="clear" w:color="000000" w:fill="FFFFFF"/>
            <w:vAlign w:val="center"/>
            <w:hideMark/>
          </w:tcPr>
          <w:p w14:paraId="13B0F8E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1 919,4</w:t>
            </w:r>
          </w:p>
        </w:tc>
        <w:tc>
          <w:tcPr>
            <w:tcW w:w="1076" w:type="dxa"/>
            <w:tcBorders>
              <w:top w:val="nil"/>
              <w:left w:val="nil"/>
              <w:bottom w:val="single" w:sz="4" w:space="0" w:color="auto"/>
              <w:right w:val="single" w:sz="4" w:space="0" w:color="auto"/>
            </w:tcBorders>
            <w:shd w:val="clear" w:color="auto" w:fill="auto"/>
            <w:vAlign w:val="center"/>
            <w:hideMark/>
          </w:tcPr>
          <w:p w14:paraId="07489A1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37,9</w:t>
            </w:r>
          </w:p>
        </w:tc>
      </w:tr>
      <w:tr w:rsidR="003E533A" w:rsidRPr="00D56843" w14:paraId="7BC73DF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19056B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lastRenderedPageBreak/>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495B518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4F53273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414694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5E16E19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61.2.02.00210</w:t>
            </w:r>
          </w:p>
        </w:tc>
        <w:tc>
          <w:tcPr>
            <w:tcW w:w="708" w:type="dxa"/>
            <w:tcBorders>
              <w:top w:val="nil"/>
              <w:left w:val="nil"/>
              <w:bottom w:val="single" w:sz="4" w:space="0" w:color="auto"/>
              <w:right w:val="single" w:sz="4" w:space="0" w:color="auto"/>
            </w:tcBorders>
            <w:shd w:val="clear" w:color="auto" w:fill="auto"/>
            <w:vAlign w:val="center"/>
            <w:hideMark/>
          </w:tcPr>
          <w:p w14:paraId="2EDA3FA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05C951B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55,0</w:t>
            </w:r>
          </w:p>
        </w:tc>
        <w:tc>
          <w:tcPr>
            <w:tcW w:w="1247" w:type="dxa"/>
            <w:tcBorders>
              <w:top w:val="nil"/>
              <w:left w:val="nil"/>
              <w:bottom w:val="single" w:sz="4" w:space="0" w:color="auto"/>
              <w:right w:val="single" w:sz="4" w:space="0" w:color="auto"/>
            </w:tcBorders>
            <w:shd w:val="clear" w:color="000000" w:fill="FFFFFF"/>
            <w:vAlign w:val="center"/>
            <w:hideMark/>
          </w:tcPr>
          <w:p w14:paraId="1750EE7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51,4</w:t>
            </w:r>
          </w:p>
        </w:tc>
        <w:tc>
          <w:tcPr>
            <w:tcW w:w="1076" w:type="dxa"/>
            <w:tcBorders>
              <w:top w:val="nil"/>
              <w:left w:val="nil"/>
              <w:bottom w:val="single" w:sz="4" w:space="0" w:color="auto"/>
              <w:right w:val="single" w:sz="4" w:space="0" w:color="auto"/>
            </w:tcBorders>
            <w:shd w:val="clear" w:color="auto" w:fill="auto"/>
            <w:vAlign w:val="center"/>
            <w:hideMark/>
          </w:tcPr>
          <w:p w14:paraId="16D81C6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93,5</w:t>
            </w:r>
          </w:p>
        </w:tc>
      </w:tr>
      <w:tr w:rsidR="003E533A" w:rsidRPr="00D56843" w14:paraId="223C5E2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5A1FC3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"Расходы на обеспечение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14:paraId="525478D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0DAD44F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B3BCF0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508175A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61.2.01.00000</w:t>
            </w:r>
          </w:p>
        </w:tc>
        <w:tc>
          <w:tcPr>
            <w:tcW w:w="708" w:type="dxa"/>
            <w:tcBorders>
              <w:top w:val="nil"/>
              <w:left w:val="nil"/>
              <w:bottom w:val="single" w:sz="4" w:space="0" w:color="auto"/>
              <w:right w:val="single" w:sz="4" w:space="0" w:color="auto"/>
            </w:tcBorders>
            <w:shd w:val="clear" w:color="auto" w:fill="auto"/>
            <w:vAlign w:val="center"/>
            <w:hideMark/>
          </w:tcPr>
          <w:p w14:paraId="118BD0D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BD809B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8 821,0</w:t>
            </w:r>
          </w:p>
        </w:tc>
        <w:tc>
          <w:tcPr>
            <w:tcW w:w="1247" w:type="dxa"/>
            <w:tcBorders>
              <w:top w:val="nil"/>
              <w:left w:val="nil"/>
              <w:bottom w:val="single" w:sz="4" w:space="0" w:color="auto"/>
              <w:right w:val="single" w:sz="4" w:space="0" w:color="auto"/>
            </w:tcBorders>
            <w:shd w:val="clear" w:color="000000" w:fill="FFFFFF"/>
            <w:vAlign w:val="center"/>
            <w:hideMark/>
          </w:tcPr>
          <w:p w14:paraId="69F9BF7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3 723,2</w:t>
            </w:r>
          </w:p>
        </w:tc>
        <w:tc>
          <w:tcPr>
            <w:tcW w:w="1076" w:type="dxa"/>
            <w:tcBorders>
              <w:top w:val="nil"/>
              <w:left w:val="nil"/>
              <w:bottom w:val="single" w:sz="4" w:space="0" w:color="auto"/>
              <w:right w:val="single" w:sz="4" w:space="0" w:color="auto"/>
            </w:tcBorders>
            <w:shd w:val="clear" w:color="auto" w:fill="auto"/>
            <w:vAlign w:val="center"/>
            <w:hideMark/>
          </w:tcPr>
          <w:p w14:paraId="2D33407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42,2</w:t>
            </w:r>
          </w:p>
        </w:tc>
      </w:tr>
      <w:tr w:rsidR="003E533A" w:rsidRPr="00D56843" w14:paraId="78BBDCF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0F5115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обеспечение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14:paraId="54A6937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15740EC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068BA3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6CBCD7D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61.2.01.00200</w:t>
            </w:r>
          </w:p>
        </w:tc>
        <w:tc>
          <w:tcPr>
            <w:tcW w:w="708" w:type="dxa"/>
            <w:tcBorders>
              <w:top w:val="nil"/>
              <w:left w:val="nil"/>
              <w:bottom w:val="single" w:sz="4" w:space="0" w:color="auto"/>
              <w:right w:val="single" w:sz="4" w:space="0" w:color="auto"/>
            </w:tcBorders>
            <w:shd w:val="clear" w:color="auto" w:fill="auto"/>
            <w:vAlign w:val="center"/>
            <w:hideMark/>
          </w:tcPr>
          <w:p w14:paraId="23B09F8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9E5E5A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418,0</w:t>
            </w:r>
          </w:p>
        </w:tc>
        <w:tc>
          <w:tcPr>
            <w:tcW w:w="1247" w:type="dxa"/>
            <w:tcBorders>
              <w:top w:val="nil"/>
              <w:left w:val="nil"/>
              <w:bottom w:val="single" w:sz="4" w:space="0" w:color="auto"/>
              <w:right w:val="single" w:sz="4" w:space="0" w:color="auto"/>
            </w:tcBorders>
            <w:shd w:val="clear" w:color="000000" w:fill="FFFFFF"/>
            <w:vAlign w:val="center"/>
            <w:hideMark/>
          </w:tcPr>
          <w:p w14:paraId="13A6F93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303,3</w:t>
            </w:r>
          </w:p>
        </w:tc>
        <w:tc>
          <w:tcPr>
            <w:tcW w:w="1076" w:type="dxa"/>
            <w:tcBorders>
              <w:top w:val="nil"/>
              <w:left w:val="nil"/>
              <w:bottom w:val="single" w:sz="4" w:space="0" w:color="auto"/>
              <w:right w:val="single" w:sz="4" w:space="0" w:color="auto"/>
            </w:tcBorders>
            <w:shd w:val="clear" w:color="auto" w:fill="auto"/>
            <w:vAlign w:val="center"/>
            <w:hideMark/>
          </w:tcPr>
          <w:p w14:paraId="07B2FDB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72,6</w:t>
            </w:r>
          </w:p>
        </w:tc>
      </w:tr>
      <w:tr w:rsidR="003E533A" w:rsidRPr="00D56843" w14:paraId="64E8294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A191C9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106AA87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66CEC93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60AC60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065B11F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61.2.01.00200</w:t>
            </w:r>
          </w:p>
        </w:tc>
        <w:tc>
          <w:tcPr>
            <w:tcW w:w="708" w:type="dxa"/>
            <w:tcBorders>
              <w:top w:val="nil"/>
              <w:left w:val="nil"/>
              <w:bottom w:val="single" w:sz="4" w:space="0" w:color="auto"/>
              <w:right w:val="single" w:sz="4" w:space="0" w:color="auto"/>
            </w:tcBorders>
            <w:shd w:val="clear" w:color="auto" w:fill="auto"/>
            <w:vAlign w:val="center"/>
            <w:hideMark/>
          </w:tcPr>
          <w:p w14:paraId="6ECC34D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B15458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406,0</w:t>
            </w:r>
          </w:p>
        </w:tc>
        <w:tc>
          <w:tcPr>
            <w:tcW w:w="1247" w:type="dxa"/>
            <w:tcBorders>
              <w:top w:val="nil"/>
              <w:left w:val="nil"/>
              <w:bottom w:val="single" w:sz="4" w:space="0" w:color="auto"/>
              <w:right w:val="single" w:sz="4" w:space="0" w:color="auto"/>
            </w:tcBorders>
            <w:shd w:val="clear" w:color="000000" w:fill="FFFFFF"/>
            <w:vAlign w:val="center"/>
            <w:hideMark/>
          </w:tcPr>
          <w:p w14:paraId="6A19F37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303,3</w:t>
            </w:r>
          </w:p>
        </w:tc>
        <w:tc>
          <w:tcPr>
            <w:tcW w:w="1076" w:type="dxa"/>
            <w:tcBorders>
              <w:top w:val="nil"/>
              <w:left w:val="nil"/>
              <w:bottom w:val="single" w:sz="4" w:space="0" w:color="auto"/>
              <w:right w:val="single" w:sz="4" w:space="0" w:color="auto"/>
            </w:tcBorders>
            <w:shd w:val="clear" w:color="auto" w:fill="auto"/>
            <w:vAlign w:val="center"/>
            <w:hideMark/>
          </w:tcPr>
          <w:p w14:paraId="009EBDE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74,7</w:t>
            </w:r>
          </w:p>
        </w:tc>
      </w:tr>
      <w:tr w:rsidR="003E533A" w:rsidRPr="00D56843" w14:paraId="49E37A3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985356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465EB23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39E6F2B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BFA4C6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7C527AF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61.2.01.00200</w:t>
            </w:r>
          </w:p>
        </w:tc>
        <w:tc>
          <w:tcPr>
            <w:tcW w:w="708" w:type="dxa"/>
            <w:tcBorders>
              <w:top w:val="nil"/>
              <w:left w:val="nil"/>
              <w:bottom w:val="single" w:sz="4" w:space="0" w:color="auto"/>
              <w:right w:val="single" w:sz="4" w:space="0" w:color="auto"/>
            </w:tcBorders>
            <w:shd w:val="clear" w:color="auto" w:fill="auto"/>
            <w:vAlign w:val="center"/>
            <w:hideMark/>
          </w:tcPr>
          <w:p w14:paraId="0344245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6832992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12,0</w:t>
            </w:r>
          </w:p>
        </w:tc>
        <w:tc>
          <w:tcPr>
            <w:tcW w:w="1247" w:type="dxa"/>
            <w:tcBorders>
              <w:top w:val="nil"/>
              <w:left w:val="nil"/>
              <w:bottom w:val="single" w:sz="4" w:space="0" w:color="auto"/>
              <w:right w:val="single" w:sz="4" w:space="0" w:color="auto"/>
            </w:tcBorders>
            <w:shd w:val="clear" w:color="000000" w:fill="FFFFFF"/>
            <w:vAlign w:val="center"/>
            <w:hideMark/>
          </w:tcPr>
          <w:p w14:paraId="782B84C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891BBE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288BA92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6D396BF" w14:textId="09F62485"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6E4AFB4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4D9676C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056D18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3DB04AA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61.2.01.S7710</w:t>
            </w:r>
          </w:p>
        </w:tc>
        <w:tc>
          <w:tcPr>
            <w:tcW w:w="708" w:type="dxa"/>
            <w:tcBorders>
              <w:top w:val="nil"/>
              <w:left w:val="nil"/>
              <w:bottom w:val="single" w:sz="4" w:space="0" w:color="auto"/>
              <w:right w:val="single" w:sz="4" w:space="0" w:color="auto"/>
            </w:tcBorders>
            <w:shd w:val="clear" w:color="auto" w:fill="auto"/>
            <w:vAlign w:val="center"/>
            <w:hideMark/>
          </w:tcPr>
          <w:p w14:paraId="2F2DE8F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F4F8AA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8 403,0</w:t>
            </w:r>
          </w:p>
        </w:tc>
        <w:tc>
          <w:tcPr>
            <w:tcW w:w="1247" w:type="dxa"/>
            <w:tcBorders>
              <w:top w:val="nil"/>
              <w:left w:val="nil"/>
              <w:bottom w:val="single" w:sz="4" w:space="0" w:color="auto"/>
              <w:right w:val="single" w:sz="4" w:space="0" w:color="auto"/>
            </w:tcBorders>
            <w:shd w:val="clear" w:color="auto" w:fill="auto"/>
            <w:vAlign w:val="center"/>
            <w:hideMark/>
          </w:tcPr>
          <w:p w14:paraId="7986D53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3 419,9</w:t>
            </w:r>
          </w:p>
        </w:tc>
        <w:tc>
          <w:tcPr>
            <w:tcW w:w="1076" w:type="dxa"/>
            <w:tcBorders>
              <w:top w:val="nil"/>
              <w:left w:val="nil"/>
              <w:bottom w:val="single" w:sz="4" w:space="0" w:color="auto"/>
              <w:right w:val="single" w:sz="4" w:space="0" w:color="auto"/>
            </w:tcBorders>
            <w:shd w:val="clear" w:color="auto" w:fill="auto"/>
            <w:vAlign w:val="center"/>
            <w:hideMark/>
          </w:tcPr>
          <w:p w14:paraId="44AFD50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40,7</w:t>
            </w:r>
          </w:p>
        </w:tc>
      </w:tr>
      <w:tr w:rsidR="003E533A" w:rsidRPr="00D56843" w14:paraId="76E68E0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0E45D6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23E059B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70DF844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9E2386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069A086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61.2.01.S7710</w:t>
            </w:r>
          </w:p>
        </w:tc>
        <w:tc>
          <w:tcPr>
            <w:tcW w:w="708" w:type="dxa"/>
            <w:tcBorders>
              <w:top w:val="nil"/>
              <w:left w:val="nil"/>
              <w:bottom w:val="single" w:sz="4" w:space="0" w:color="auto"/>
              <w:right w:val="single" w:sz="4" w:space="0" w:color="auto"/>
            </w:tcBorders>
            <w:shd w:val="clear" w:color="auto" w:fill="auto"/>
            <w:vAlign w:val="center"/>
            <w:hideMark/>
          </w:tcPr>
          <w:p w14:paraId="5E413A7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076D12B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8 370,1</w:t>
            </w:r>
          </w:p>
        </w:tc>
        <w:tc>
          <w:tcPr>
            <w:tcW w:w="1247" w:type="dxa"/>
            <w:tcBorders>
              <w:top w:val="nil"/>
              <w:left w:val="nil"/>
              <w:bottom w:val="single" w:sz="4" w:space="0" w:color="auto"/>
              <w:right w:val="single" w:sz="4" w:space="0" w:color="auto"/>
            </w:tcBorders>
            <w:shd w:val="clear" w:color="000000" w:fill="FFFFFF"/>
            <w:vAlign w:val="center"/>
            <w:hideMark/>
          </w:tcPr>
          <w:p w14:paraId="7E74D43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3 387,0</w:t>
            </w:r>
          </w:p>
        </w:tc>
        <w:tc>
          <w:tcPr>
            <w:tcW w:w="1076" w:type="dxa"/>
            <w:tcBorders>
              <w:top w:val="nil"/>
              <w:left w:val="nil"/>
              <w:bottom w:val="single" w:sz="4" w:space="0" w:color="auto"/>
              <w:right w:val="single" w:sz="4" w:space="0" w:color="auto"/>
            </w:tcBorders>
            <w:shd w:val="clear" w:color="auto" w:fill="auto"/>
            <w:vAlign w:val="center"/>
            <w:hideMark/>
          </w:tcPr>
          <w:p w14:paraId="62FF4AD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40,5</w:t>
            </w:r>
          </w:p>
        </w:tc>
      </w:tr>
      <w:tr w:rsidR="003E533A" w:rsidRPr="00D56843" w14:paraId="6F941C9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5E40C7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18BF34B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7A56BB4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C5C833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3422B3C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61.2.01.S7710</w:t>
            </w:r>
          </w:p>
        </w:tc>
        <w:tc>
          <w:tcPr>
            <w:tcW w:w="708" w:type="dxa"/>
            <w:tcBorders>
              <w:top w:val="nil"/>
              <w:left w:val="nil"/>
              <w:bottom w:val="single" w:sz="4" w:space="0" w:color="auto"/>
              <w:right w:val="single" w:sz="4" w:space="0" w:color="auto"/>
            </w:tcBorders>
            <w:shd w:val="clear" w:color="auto" w:fill="auto"/>
            <w:vAlign w:val="center"/>
            <w:hideMark/>
          </w:tcPr>
          <w:p w14:paraId="3257378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56F9066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32,9</w:t>
            </w:r>
          </w:p>
        </w:tc>
        <w:tc>
          <w:tcPr>
            <w:tcW w:w="1247" w:type="dxa"/>
            <w:tcBorders>
              <w:top w:val="nil"/>
              <w:left w:val="nil"/>
              <w:bottom w:val="single" w:sz="4" w:space="0" w:color="auto"/>
              <w:right w:val="single" w:sz="4" w:space="0" w:color="auto"/>
            </w:tcBorders>
            <w:shd w:val="clear" w:color="000000" w:fill="FFFFFF"/>
            <w:vAlign w:val="center"/>
            <w:hideMark/>
          </w:tcPr>
          <w:p w14:paraId="2A77CCF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32,9</w:t>
            </w:r>
          </w:p>
        </w:tc>
        <w:tc>
          <w:tcPr>
            <w:tcW w:w="1076" w:type="dxa"/>
            <w:tcBorders>
              <w:top w:val="nil"/>
              <w:left w:val="nil"/>
              <w:bottom w:val="single" w:sz="4" w:space="0" w:color="auto"/>
              <w:right w:val="single" w:sz="4" w:space="0" w:color="auto"/>
            </w:tcBorders>
            <w:shd w:val="clear" w:color="auto" w:fill="auto"/>
            <w:vAlign w:val="center"/>
            <w:hideMark/>
          </w:tcPr>
          <w:p w14:paraId="50FF5CB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51D39A3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01A87D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34DAA7B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4360D21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467FE6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549713D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88.0.00.00000</w:t>
            </w:r>
          </w:p>
        </w:tc>
        <w:tc>
          <w:tcPr>
            <w:tcW w:w="708" w:type="dxa"/>
            <w:tcBorders>
              <w:top w:val="nil"/>
              <w:left w:val="nil"/>
              <w:bottom w:val="single" w:sz="4" w:space="0" w:color="auto"/>
              <w:right w:val="single" w:sz="4" w:space="0" w:color="auto"/>
            </w:tcBorders>
            <w:shd w:val="clear" w:color="auto" w:fill="auto"/>
            <w:vAlign w:val="center"/>
            <w:hideMark/>
          </w:tcPr>
          <w:p w14:paraId="42E15DA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AD27FC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37,6</w:t>
            </w:r>
          </w:p>
        </w:tc>
        <w:tc>
          <w:tcPr>
            <w:tcW w:w="1247" w:type="dxa"/>
            <w:tcBorders>
              <w:top w:val="nil"/>
              <w:left w:val="nil"/>
              <w:bottom w:val="single" w:sz="4" w:space="0" w:color="auto"/>
              <w:right w:val="single" w:sz="4" w:space="0" w:color="auto"/>
            </w:tcBorders>
            <w:shd w:val="clear" w:color="000000" w:fill="FFFFFF"/>
            <w:vAlign w:val="center"/>
            <w:hideMark/>
          </w:tcPr>
          <w:p w14:paraId="587C99E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29,3</w:t>
            </w:r>
          </w:p>
        </w:tc>
        <w:tc>
          <w:tcPr>
            <w:tcW w:w="1076" w:type="dxa"/>
            <w:tcBorders>
              <w:top w:val="nil"/>
              <w:left w:val="nil"/>
              <w:bottom w:val="single" w:sz="4" w:space="0" w:color="auto"/>
              <w:right w:val="single" w:sz="4" w:space="0" w:color="auto"/>
            </w:tcBorders>
            <w:shd w:val="clear" w:color="auto" w:fill="auto"/>
            <w:vAlign w:val="center"/>
            <w:hideMark/>
          </w:tcPr>
          <w:p w14:paraId="3F2A38D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77,9</w:t>
            </w:r>
          </w:p>
        </w:tc>
      </w:tr>
      <w:tr w:rsidR="003E533A" w:rsidRPr="00D56843" w14:paraId="0E59172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DCF674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688" w:type="dxa"/>
            <w:tcBorders>
              <w:top w:val="nil"/>
              <w:left w:val="nil"/>
              <w:bottom w:val="single" w:sz="4" w:space="0" w:color="auto"/>
              <w:right w:val="single" w:sz="4" w:space="0" w:color="auto"/>
            </w:tcBorders>
            <w:shd w:val="clear" w:color="auto" w:fill="auto"/>
            <w:vAlign w:val="center"/>
            <w:hideMark/>
          </w:tcPr>
          <w:p w14:paraId="58BAC77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10831FE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16BF4E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759F11C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88.8.00.87640</w:t>
            </w:r>
          </w:p>
        </w:tc>
        <w:tc>
          <w:tcPr>
            <w:tcW w:w="708" w:type="dxa"/>
            <w:tcBorders>
              <w:top w:val="nil"/>
              <w:left w:val="nil"/>
              <w:bottom w:val="single" w:sz="4" w:space="0" w:color="auto"/>
              <w:right w:val="single" w:sz="4" w:space="0" w:color="auto"/>
            </w:tcBorders>
            <w:shd w:val="clear" w:color="auto" w:fill="auto"/>
            <w:vAlign w:val="center"/>
            <w:hideMark/>
          </w:tcPr>
          <w:p w14:paraId="727A645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C688EC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37,6</w:t>
            </w:r>
          </w:p>
        </w:tc>
        <w:tc>
          <w:tcPr>
            <w:tcW w:w="1247" w:type="dxa"/>
            <w:tcBorders>
              <w:top w:val="nil"/>
              <w:left w:val="nil"/>
              <w:bottom w:val="single" w:sz="4" w:space="0" w:color="auto"/>
              <w:right w:val="single" w:sz="4" w:space="0" w:color="auto"/>
            </w:tcBorders>
            <w:shd w:val="clear" w:color="000000" w:fill="FFFFFF"/>
            <w:vAlign w:val="center"/>
            <w:hideMark/>
          </w:tcPr>
          <w:p w14:paraId="323B8B5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29,3</w:t>
            </w:r>
          </w:p>
        </w:tc>
        <w:tc>
          <w:tcPr>
            <w:tcW w:w="1076" w:type="dxa"/>
            <w:tcBorders>
              <w:top w:val="nil"/>
              <w:left w:val="nil"/>
              <w:bottom w:val="single" w:sz="4" w:space="0" w:color="auto"/>
              <w:right w:val="single" w:sz="4" w:space="0" w:color="auto"/>
            </w:tcBorders>
            <w:shd w:val="clear" w:color="auto" w:fill="auto"/>
            <w:vAlign w:val="center"/>
            <w:hideMark/>
          </w:tcPr>
          <w:p w14:paraId="315E6BC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77,9</w:t>
            </w:r>
          </w:p>
        </w:tc>
      </w:tr>
      <w:tr w:rsidR="003E533A" w:rsidRPr="00D56843" w14:paraId="07EEEEC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AD9B13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5C7095D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6630896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F13443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c>
          <w:tcPr>
            <w:tcW w:w="1291" w:type="dxa"/>
            <w:tcBorders>
              <w:top w:val="nil"/>
              <w:left w:val="nil"/>
              <w:bottom w:val="single" w:sz="4" w:space="0" w:color="auto"/>
              <w:right w:val="single" w:sz="4" w:space="0" w:color="auto"/>
            </w:tcBorders>
            <w:shd w:val="clear" w:color="auto" w:fill="auto"/>
            <w:vAlign w:val="center"/>
            <w:hideMark/>
          </w:tcPr>
          <w:p w14:paraId="512E284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88.8.00.87640</w:t>
            </w:r>
          </w:p>
        </w:tc>
        <w:tc>
          <w:tcPr>
            <w:tcW w:w="708" w:type="dxa"/>
            <w:tcBorders>
              <w:top w:val="nil"/>
              <w:left w:val="nil"/>
              <w:bottom w:val="single" w:sz="4" w:space="0" w:color="auto"/>
              <w:right w:val="single" w:sz="4" w:space="0" w:color="auto"/>
            </w:tcBorders>
            <w:shd w:val="clear" w:color="auto" w:fill="auto"/>
            <w:vAlign w:val="center"/>
            <w:hideMark/>
          </w:tcPr>
          <w:p w14:paraId="72CD4F9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9742FF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37,6</w:t>
            </w:r>
          </w:p>
        </w:tc>
        <w:tc>
          <w:tcPr>
            <w:tcW w:w="1247" w:type="dxa"/>
            <w:tcBorders>
              <w:top w:val="nil"/>
              <w:left w:val="nil"/>
              <w:bottom w:val="single" w:sz="4" w:space="0" w:color="auto"/>
              <w:right w:val="single" w:sz="4" w:space="0" w:color="auto"/>
            </w:tcBorders>
            <w:shd w:val="clear" w:color="000000" w:fill="FFFFFF"/>
            <w:vAlign w:val="center"/>
            <w:hideMark/>
          </w:tcPr>
          <w:p w14:paraId="096139B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29,3</w:t>
            </w:r>
          </w:p>
        </w:tc>
        <w:tc>
          <w:tcPr>
            <w:tcW w:w="1076" w:type="dxa"/>
            <w:tcBorders>
              <w:top w:val="nil"/>
              <w:left w:val="nil"/>
              <w:bottom w:val="single" w:sz="4" w:space="0" w:color="auto"/>
              <w:right w:val="single" w:sz="4" w:space="0" w:color="auto"/>
            </w:tcBorders>
            <w:shd w:val="clear" w:color="auto" w:fill="auto"/>
            <w:vAlign w:val="center"/>
            <w:hideMark/>
          </w:tcPr>
          <w:p w14:paraId="71EF647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77,9</w:t>
            </w:r>
          </w:p>
        </w:tc>
      </w:tr>
      <w:tr w:rsidR="003E533A" w:rsidRPr="00D56843" w14:paraId="225D146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44BC46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688" w:type="dxa"/>
            <w:tcBorders>
              <w:top w:val="nil"/>
              <w:left w:val="nil"/>
              <w:bottom w:val="single" w:sz="4" w:space="0" w:color="auto"/>
              <w:right w:val="single" w:sz="4" w:space="0" w:color="auto"/>
            </w:tcBorders>
            <w:shd w:val="clear" w:color="auto" w:fill="auto"/>
            <w:vAlign w:val="center"/>
            <w:hideMark/>
          </w:tcPr>
          <w:p w14:paraId="19BB6BE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462762B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0040D7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w:t>
            </w:r>
          </w:p>
        </w:tc>
        <w:tc>
          <w:tcPr>
            <w:tcW w:w="1291" w:type="dxa"/>
            <w:tcBorders>
              <w:top w:val="nil"/>
              <w:left w:val="nil"/>
              <w:bottom w:val="single" w:sz="4" w:space="0" w:color="auto"/>
              <w:right w:val="single" w:sz="4" w:space="0" w:color="auto"/>
            </w:tcBorders>
            <w:shd w:val="clear" w:color="auto" w:fill="auto"/>
            <w:vAlign w:val="center"/>
            <w:hideMark/>
          </w:tcPr>
          <w:p w14:paraId="668513B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A519DE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823ABF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1 676,0</w:t>
            </w:r>
          </w:p>
        </w:tc>
        <w:tc>
          <w:tcPr>
            <w:tcW w:w="1247" w:type="dxa"/>
            <w:tcBorders>
              <w:top w:val="nil"/>
              <w:left w:val="nil"/>
              <w:bottom w:val="single" w:sz="4" w:space="0" w:color="auto"/>
              <w:right w:val="single" w:sz="4" w:space="0" w:color="auto"/>
            </w:tcBorders>
            <w:shd w:val="clear" w:color="000000" w:fill="FFFFFF"/>
            <w:vAlign w:val="center"/>
            <w:hideMark/>
          </w:tcPr>
          <w:p w14:paraId="1B89F98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272,0</w:t>
            </w:r>
          </w:p>
        </w:tc>
        <w:tc>
          <w:tcPr>
            <w:tcW w:w="1076" w:type="dxa"/>
            <w:tcBorders>
              <w:top w:val="nil"/>
              <w:left w:val="nil"/>
              <w:bottom w:val="single" w:sz="4" w:space="0" w:color="auto"/>
              <w:right w:val="single" w:sz="4" w:space="0" w:color="auto"/>
            </w:tcBorders>
            <w:shd w:val="clear" w:color="auto" w:fill="auto"/>
            <w:vAlign w:val="center"/>
            <w:hideMark/>
          </w:tcPr>
          <w:p w14:paraId="17368A1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16,2</w:t>
            </w:r>
          </w:p>
        </w:tc>
      </w:tr>
      <w:tr w:rsidR="003E533A" w:rsidRPr="00D56843" w14:paraId="481D5DF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7E3E6F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2D216DA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7677544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AEA5BF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w:t>
            </w:r>
          </w:p>
        </w:tc>
        <w:tc>
          <w:tcPr>
            <w:tcW w:w="1291" w:type="dxa"/>
            <w:tcBorders>
              <w:top w:val="nil"/>
              <w:left w:val="nil"/>
              <w:bottom w:val="single" w:sz="4" w:space="0" w:color="auto"/>
              <w:right w:val="single" w:sz="4" w:space="0" w:color="auto"/>
            </w:tcBorders>
            <w:shd w:val="clear" w:color="auto" w:fill="auto"/>
            <w:vAlign w:val="center"/>
            <w:hideMark/>
          </w:tcPr>
          <w:p w14:paraId="6BD65FD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61.0.00.00000</w:t>
            </w:r>
          </w:p>
        </w:tc>
        <w:tc>
          <w:tcPr>
            <w:tcW w:w="708" w:type="dxa"/>
            <w:tcBorders>
              <w:top w:val="nil"/>
              <w:left w:val="nil"/>
              <w:bottom w:val="single" w:sz="4" w:space="0" w:color="auto"/>
              <w:right w:val="single" w:sz="4" w:space="0" w:color="auto"/>
            </w:tcBorders>
            <w:shd w:val="clear" w:color="auto" w:fill="auto"/>
            <w:vAlign w:val="center"/>
            <w:hideMark/>
          </w:tcPr>
          <w:p w14:paraId="1A28219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09D46D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1 676,0</w:t>
            </w:r>
          </w:p>
        </w:tc>
        <w:tc>
          <w:tcPr>
            <w:tcW w:w="1247" w:type="dxa"/>
            <w:tcBorders>
              <w:top w:val="nil"/>
              <w:left w:val="nil"/>
              <w:bottom w:val="single" w:sz="4" w:space="0" w:color="auto"/>
              <w:right w:val="single" w:sz="4" w:space="0" w:color="auto"/>
            </w:tcBorders>
            <w:shd w:val="clear" w:color="000000" w:fill="FFFFFF"/>
            <w:vAlign w:val="center"/>
            <w:hideMark/>
          </w:tcPr>
          <w:p w14:paraId="7CB38DA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272,0</w:t>
            </w:r>
          </w:p>
        </w:tc>
        <w:tc>
          <w:tcPr>
            <w:tcW w:w="1076" w:type="dxa"/>
            <w:tcBorders>
              <w:top w:val="nil"/>
              <w:left w:val="nil"/>
              <w:bottom w:val="single" w:sz="4" w:space="0" w:color="auto"/>
              <w:right w:val="single" w:sz="4" w:space="0" w:color="auto"/>
            </w:tcBorders>
            <w:shd w:val="clear" w:color="auto" w:fill="auto"/>
            <w:vAlign w:val="center"/>
            <w:hideMark/>
          </w:tcPr>
          <w:p w14:paraId="0F4E40E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16,2</w:t>
            </w:r>
          </w:p>
        </w:tc>
      </w:tr>
      <w:tr w:rsidR="003E533A" w:rsidRPr="00D56843" w14:paraId="1515573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9AA004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"Повышение эффективности использования муниципального имущества"</w:t>
            </w:r>
          </w:p>
        </w:tc>
        <w:tc>
          <w:tcPr>
            <w:tcW w:w="688" w:type="dxa"/>
            <w:tcBorders>
              <w:top w:val="nil"/>
              <w:left w:val="nil"/>
              <w:bottom w:val="single" w:sz="4" w:space="0" w:color="auto"/>
              <w:right w:val="single" w:sz="4" w:space="0" w:color="auto"/>
            </w:tcBorders>
            <w:shd w:val="clear" w:color="auto" w:fill="auto"/>
            <w:vAlign w:val="center"/>
            <w:hideMark/>
          </w:tcPr>
          <w:p w14:paraId="79DA7FA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4E61442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47F5AA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w:t>
            </w:r>
          </w:p>
        </w:tc>
        <w:tc>
          <w:tcPr>
            <w:tcW w:w="1291" w:type="dxa"/>
            <w:tcBorders>
              <w:top w:val="nil"/>
              <w:left w:val="nil"/>
              <w:bottom w:val="single" w:sz="4" w:space="0" w:color="auto"/>
              <w:right w:val="single" w:sz="4" w:space="0" w:color="auto"/>
            </w:tcBorders>
            <w:shd w:val="clear" w:color="auto" w:fill="auto"/>
            <w:vAlign w:val="center"/>
            <w:hideMark/>
          </w:tcPr>
          <w:p w14:paraId="24C5F9D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61.2.00.00000</w:t>
            </w:r>
          </w:p>
        </w:tc>
        <w:tc>
          <w:tcPr>
            <w:tcW w:w="708" w:type="dxa"/>
            <w:tcBorders>
              <w:top w:val="nil"/>
              <w:left w:val="nil"/>
              <w:bottom w:val="single" w:sz="4" w:space="0" w:color="auto"/>
              <w:right w:val="single" w:sz="4" w:space="0" w:color="auto"/>
            </w:tcBorders>
            <w:shd w:val="clear" w:color="auto" w:fill="auto"/>
            <w:vAlign w:val="center"/>
            <w:hideMark/>
          </w:tcPr>
          <w:p w14:paraId="5A0E448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068F62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1 676,0</w:t>
            </w:r>
          </w:p>
        </w:tc>
        <w:tc>
          <w:tcPr>
            <w:tcW w:w="1247" w:type="dxa"/>
            <w:tcBorders>
              <w:top w:val="nil"/>
              <w:left w:val="nil"/>
              <w:bottom w:val="single" w:sz="4" w:space="0" w:color="auto"/>
              <w:right w:val="single" w:sz="4" w:space="0" w:color="auto"/>
            </w:tcBorders>
            <w:shd w:val="clear" w:color="000000" w:fill="FFFFFF"/>
            <w:vAlign w:val="center"/>
            <w:hideMark/>
          </w:tcPr>
          <w:p w14:paraId="05B8AFC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272,0</w:t>
            </w:r>
          </w:p>
        </w:tc>
        <w:tc>
          <w:tcPr>
            <w:tcW w:w="1076" w:type="dxa"/>
            <w:tcBorders>
              <w:top w:val="nil"/>
              <w:left w:val="nil"/>
              <w:bottom w:val="single" w:sz="4" w:space="0" w:color="auto"/>
              <w:right w:val="single" w:sz="4" w:space="0" w:color="auto"/>
            </w:tcBorders>
            <w:shd w:val="clear" w:color="auto" w:fill="auto"/>
            <w:vAlign w:val="center"/>
            <w:hideMark/>
          </w:tcPr>
          <w:p w14:paraId="193B5AC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16,2</w:t>
            </w:r>
          </w:p>
        </w:tc>
      </w:tr>
      <w:tr w:rsidR="003E533A" w:rsidRPr="00D56843" w14:paraId="184766C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EBF75D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42181D3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32264AC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20EC4A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w:t>
            </w:r>
          </w:p>
        </w:tc>
        <w:tc>
          <w:tcPr>
            <w:tcW w:w="1291" w:type="dxa"/>
            <w:tcBorders>
              <w:top w:val="nil"/>
              <w:left w:val="nil"/>
              <w:bottom w:val="single" w:sz="4" w:space="0" w:color="auto"/>
              <w:right w:val="single" w:sz="4" w:space="0" w:color="auto"/>
            </w:tcBorders>
            <w:shd w:val="clear" w:color="auto" w:fill="auto"/>
            <w:vAlign w:val="center"/>
            <w:hideMark/>
          </w:tcPr>
          <w:p w14:paraId="0B9AFBC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61.2.03.00000</w:t>
            </w:r>
          </w:p>
        </w:tc>
        <w:tc>
          <w:tcPr>
            <w:tcW w:w="708" w:type="dxa"/>
            <w:tcBorders>
              <w:top w:val="nil"/>
              <w:left w:val="nil"/>
              <w:bottom w:val="single" w:sz="4" w:space="0" w:color="auto"/>
              <w:right w:val="single" w:sz="4" w:space="0" w:color="auto"/>
            </w:tcBorders>
            <w:shd w:val="clear" w:color="auto" w:fill="auto"/>
            <w:vAlign w:val="center"/>
            <w:hideMark/>
          </w:tcPr>
          <w:p w14:paraId="53B9FB9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0F5380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1 676,0</w:t>
            </w:r>
          </w:p>
        </w:tc>
        <w:tc>
          <w:tcPr>
            <w:tcW w:w="1247" w:type="dxa"/>
            <w:tcBorders>
              <w:top w:val="nil"/>
              <w:left w:val="nil"/>
              <w:bottom w:val="single" w:sz="4" w:space="0" w:color="auto"/>
              <w:right w:val="single" w:sz="4" w:space="0" w:color="auto"/>
            </w:tcBorders>
            <w:shd w:val="clear" w:color="000000" w:fill="FFFFFF"/>
            <w:vAlign w:val="center"/>
            <w:hideMark/>
          </w:tcPr>
          <w:p w14:paraId="7A72EB8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272,0</w:t>
            </w:r>
          </w:p>
        </w:tc>
        <w:tc>
          <w:tcPr>
            <w:tcW w:w="1076" w:type="dxa"/>
            <w:tcBorders>
              <w:top w:val="nil"/>
              <w:left w:val="nil"/>
              <w:bottom w:val="single" w:sz="4" w:space="0" w:color="auto"/>
              <w:right w:val="single" w:sz="4" w:space="0" w:color="auto"/>
            </w:tcBorders>
            <w:shd w:val="clear" w:color="auto" w:fill="auto"/>
            <w:vAlign w:val="center"/>
            <w:hideMark/>
          </w:tcPr>
          <w:p w14:paraId="25C1D64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16,2</w:t>
            </w:r>
          </w:p>
        </w:tc>
      </w:tr>
      <w:tr w:rsidR="003E533A" w:rsidRPr="00D56843" w14:paraId="2E54DD6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63D834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Оценка муниципального имущества, в том числе земельных участков, оформление правоустанавливающих документов на объекты</w:t>
            </w:r>
          </w:p>
        </w:tc>
        <w:tc>
          <w:tcPr>
            <w:tcW w:w="688" w:type="dxa"/>
            <w:tcBorders>
              <w:top w:val="nil"/>
              <w:left w:val="nil"/>
              <w:bottom w:val="single" w:sz="4" w:space="0" w:color="auto"/>
              <w:right w:val="single" w:sz="4" w:space="0" w:color="auto"/>
            </w:tcBorders>
            <w:shd w:val="clear" w:color="auto" w:fill="auto"/>
            <w:vAlign w:val="center"/>
            <w:hideMark/>
          </w:tcPr>
          <w:p w14:paraId="00E1349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5AAB9F3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50794F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w:t>
            </w:r>
          </w:p>
        </w:tc>
        <w:tc>
          <w:tcPr>
            <w:tcW w:w="1291" w:type="dxa"/>
            <w:tcBorders>
              <w:top w:val="nil"/>
              <w:left w:val="nil"/>
              <w:bottom w:val="single" w:sz="4" w:space="0" w:color="auto"/>
              <w:right w:val="single" w:sz="4" w:space="0" w:color="auto"/>
            </w:tcBorders>
            <w:shd w:val="clear" w:color="auto" w:fill="auto"/>
            <w:vAlign w:val="center"/>
            <w:hideMark/>
          </w:tcPr>
          <w:p w14:paraId="0EEB7FF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61.2.03.00220</w:t>
            </w:r>
          </w:p>
        </w:tc>
        <w:tc>
          <w:tcPr>
            <w:tcW w:w="708" w:type="dxa"/>
            <w:tcBorders>
              <w:top w:val="nil"/>
              <w:left w:val="nil"/>
              <w:bottom w:val="single" w:sz="4" w:space="0" w:color="auto"/>
              <w:right w:val="single" w:sz="4" w:space="0" w:color="auto"/>
            </w:tcBorders>
            <w:shd w:val="clear" w:color="auto" w:fill="auto"/>
            <w:vAlign w:val="center"/>
            <w:hideMark/>
          </w:tcPr>
          <w:p w14:paraId="7B98AFD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B9FDDF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1 676,0</w:t>
            </w:r>
          </w:p>
        </w:tc>
        <w:tc>
          <w:tcPr>
            <w:tcW w:w="1247" w:type="dxa"/>
            <w:tcBorders>
              <w:top w:val="nil"/>
              <w:left w:val="nil"/>
              <w:bottom w:val="single" w:sz="4" w:space="0" w:color="auto"/>
              <w:right w:val="single" w:sz="4" w:space="0" w:color="auto"/>
            </w:tcBorders>
            <w:shd w:val="clear" w:color="000000" w:fill="FFFFFF"/>
            <w:vAlign w:val="center"/>
            <w:hideMark/>
          </w:tcPr>
          <w:p w14:paraId="2F144D5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272,0</w:t>
            </w:r>
          </w:p>
        </w:tc>
        <w:tc>
          <w:tcPr>
            <w:tcW w:w="1076" w:type="dxa"/>
            <w:tcBorders>
              <w:top w:val="nil"/>
              <w:left w:val="nil"/>
              <w:bottom w:val="single" w:sz="4" w:space="0" w:color="auto"/>
              <w:right w:val="single" w:sz="4" w:space="0" w:color="auto"/>
            </w:tcBorders>
            <w:shd w:val="clear" w:color="auto" w:fill="auto"/>
            <w:vAlign w:val="center"/>
            <w:hideMark/>
          </w:tcPr>
          <w:p w14:paraId="38E7C3F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16,2</w:t>
            </w:r>
          </w:p>
        </w:tc>
      </w:tr>
      <w:tr w:rsidR="003E533A" w:rsidRPr="00D56843" w14:paraId="04D2671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8BD8A2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6A69278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5F1E0C1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EC34C2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w:t>
            </w:r>
          </w:p>
        </w:tc>
        <w:tc>
          <w:tcPr>
            <w:tcW w:w="1291" w:type="dxa"/>
            <w:tcBorders>
              <w:top w:val="nil"/>
              <w:left w:val="nil"/>
              <w:bottom w:val="single" w:sz="4" w:space="0" w:color="auto"/>
              <w:right w:val="single" w:sz="4" w:space="0" w:color="auto"/>
            </w:tcBorders>
            <w:shd w:val="clear" w:color="auto" w:fill="auto"/>
            <w:vAlign w:val="center"/>
            <w:hideMark/>
          </w:tcPr>
          <w:p w14:paraId="454CBCD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61.2.03.00220</w:t>
            </w:r>
          </w:p>
        </w:tc>
        <w:tc>
          <w:tcPr>
            <w:tcW w:w="708" w:type="dxa"/>
            <w:tcBorders>
              <w:top w:val="nil"/>
              <w:left w:val="nil"/>
              <w:bottom w:val="single" w:sz="4" w:space="0" w:color="auto"/>
              <w:right w:val="single" w:sz="4" w:space="0" w:color="auto"/>
            </w:tcBorders>
            <w:shd w:val="clear" w:color="auto" w:fill="auto"/>
            <w:vAlign w:val="center"/>
            <w:hideMark/>
          </w:tcPr>
          <w:p w14:paraId="2BF68EE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CD5103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1 676,0</w:t>
            </w:r>
          </w:p>
        </w:tc>
        <w:tc>
          <w:tcPr>
            <w:tcW w:w="1247" w:type="dxa"/>
            <w:tcBorders>
              <w:top w:val="nil"/>
              <w:left w:val="nil"/>
              <w:bottom w:val="single" w:sz="4" w:space="0" w:color="auto"/>
              <w:right w:val="single" w:sz="4" w:space="0" w:color="auto"/>
            </w:tcBorders>
            <w:shd w:val="clear" w:color="000000" w:fill="FFFFFF"/>
            <w:vAlign w:val="center"/>
            <w:hideMark/>
          </w:tcPr>
          <w:p w14:paraId="04DC78E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272,0</w:t>
            </w:r>
          </w:p>
        </w:tc>
        <w:tc>
          <w:tcPr>
            <w:tcW w:w="1076" w:type="dxa"/>
            <w:tcBorders>
              <w:top w:val="nil"/>
              <w:left w:val="nil"/>
              <w:bottom w:val="single" w:sz="4" w:space="0" w:color="auto"/>
              <w:right w:val="single" w:sz="4" w:space="0" w:color="auto"/>
            </w:tcBorders>
            <w:shd w:val="clear" w:color="auto" w:fill="auto"/>
            <w:vAlign w:val="center"/>
            <w:hideMark/>
          </w:tcPr>
          <w:p w14:paraId="19163A9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16,2</w:t>
            </w:r>
          </w:p>
        </w:tc>
      </w:tr>
      <w:tr w:rsidR="003E533A" w:rsidRPr="00D56843" w14:paraId="1B8B6CC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6C95B4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Социальная политика</w:t>
            </w:r>
          </w:p>
        </w:tc>
        <w:tc>
          <w:tcPr>
            <w:tcW w:w="688" w:type="dxa"/>
            <w:tcBorders>
              <w:top w:val="nil"/>
              <w:left w:val="nil"/>
              <w:bottom w:val="single" w:sz="4" w:space="0" w:color="auto"/>
              <w:right w:val="single" w:sz="4" w:space="0" w:color="auto"/>
            </w:tcBorders>
            <w:shd w:val="clear" w:color="auto" w:fill="auto"/>
            <w:vAlign w:val="center"/>
            <w:hideMark/>
          </w:tcPr>
          <w:p w14:paraId="45BEC98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4345C54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6AE76C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4E0FBAC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C7C981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2E38E9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6 270,0</w:t>
            </w:r>
          </w:p>
        </w:tc>
        <w:tc>
          <w:tcPr>
            <w:tcW w:w="1247" w:type="dxa"/>
            <w:tcBorders>
              <w:top w:val="nil"/>
              <w:left w:val="nil"/>
              <w:bottom w:val="single" w:sz="4" w:space="0" w:color="auto"/>
              <w:right w:val="single" w:sz="4" w:space="0" w:color="auto"/>
            </w:tcBorders>
            <w:shd w:val="clear" w:color="000000" w:fill="FFFFFF"/>
            <w:vAlign w:val="center"/>
            <w:hideMark/>
          </w:tcPr>
          <w:p w14:paraId="4EE2D1D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4 890,4</w:t>
            </w:r>
          </w:p>
        </w:tc>
        <w:tc>
          <w:tcPr>
            <w:tcW w:w="1076" w:type="dxa"/>
            <w:tcBorders>
              <w:top w:val="nil"/>
              <w:left w:val="nil"/>
              <w:bottom w:val="single" w:sz="4" w:space="0" w:color="auto"/>
              <w:right w:val="single" w:sz="4" w:space="0" w:color="auto"/>
            </w:tcBorders>
            <w:shd w:val="clear" w:color="auto" w:fill="auto"/>
            <w:vAlign w:val="center"/>
            <w:hideMark/>
          </w:tcPr>
          <w:p w14:paraId="6E99C0E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78,0</w:t>
            </w:r>
          </w:p>
        </w:tc>
      </w:tr>
      <w:tr w:rsidR="003E533A" w:rsidRPr="00D56843" w14:paraId="477AF13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ED849E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Охрана семьи и детства</w:t>
            </w:r>
          </w:p>
        </w:tc>
        <w:tc>
          <w:tcPr>
            <w:tcW w:w="688" w:type="dxa"/>
            <w:tcBorders>
              <w:top w:val="nil"/>
              <w:left w:val="nil"/>
              <w:bottom w:val="single" w:sz="4" w:space="0" w:color="auto"/>
              <w:right w:val="single" w:sz="4" w:space="0" w:color="auto"/>
            </w:tcBorders>
            <w:shd w:val="clear" w:color="auto" w:fill="auto"/>
            <w:vAlign w:val="center"/>
            <w:hideMark/>
          </w:tcPr>
          <w:p w14:paraId="5A97432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77F8507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C34A80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5B1EB52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417DA1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2160D5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6 270,0</w:t>
            </w:r>
          </w:p>
        </w:tc>
        <w:tc>
          <w:tcPr>
            <w:tcW w:w="1247" w:type="dxa"/>
            <w:tcBorders>
              <w:top w:val="nil"/>
              <w:left w:val="nil"/>
              <w:bottom w:val="single" w:sz="4" w:space="0" w:color="auto"/>
              <w:right w:val="single" w:sz="4" w:space="0" w:color="auto"/>
            </w:tcBorders>
            <w:shd w:val="clear" w:color="000000" w:fill="FFFFFF"/>
            <w:vAlign w:val="center"/>
            <w:hideMark/>
          </w:tcPr>
          <w:p w14:paraId="030B189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4 890,4</w:t>
            </w:r>
          </w:p>
        </w:tc>
        <w:tc>
          <w:tcPr>
            <w:tcW w:w="1076" w:type="dxa"/>
            <w:tcBorders>
              <w:top w:val="nil"/>
              <w:left w:val="nil"/>
              <w:bottom w:val="single" w:sz="4" w:space="0" w:color="auto"/>
              <w:right w:val="single" w:sz="4" w:space="0" w:color="auto"/>
            </w:tcBorders>
            <w:shd w:val="clear" w:color="auto" w:fill="auto"/>
            <w:vAlign w:val="center"/>
            <w:hideMark/>
          </w:tcPr>
          <w:p w14:paraId="5BBB9CC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78,0</w:t>
            </w:r>
          </w:p>
        </w:tc>
      </w:tr>
      <w:tr w:rsidR="003E533A" w:rsidRPr="00D56843" w14:paraId="4AC0786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28490D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42B4607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1CE68EF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406DD9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266EBCA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88.8.00.00000</w:t>
            </w:r>
          </w:p>
        </w:tc>
        <w:tc>
          <w:tcPr>
            <w:tcW w:w="708" w:type="dxa"/>
            <w:tcBorders>
              <w:top w:val="nil"/>
              <w:left w:val="nil"/>
              <w:bottom w:val="single" w:sz="4" w:space="0" w:color="auto"/>
              <w:right w:val="single" w:sz="4" w:space="0" w:color="auto"/>
            </w:tcBorders>
            <w:shd w:val="clear" w:color="auto" w:fill="auto"/>
            <w:vAlign w:val="center"/>
            <w:hideMark/>
          </w:tcPr>
          <w:p w14:paraId="0146FB6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B27578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6 270,0</w:t>
            </w:r>
          </w:p>
        </w:tc>
        <w:tc>
          <w:tcPr>
            <w:tcW w:w="1247" w:type="dxa"/>
            <w:tcBorders>
              <w:top w:val="nil"/>
              <w:left w:val="nil"/>
              <w:bottom w:val="single" w:sz="4" w:space="0" w:color="auto"/>
              <w:right w:val="single" w:sz="4" w:space="0" w:color="auto"/>
            </w:tcBorders>
            <w:shd w:val="clear" w:color="000000" w:fill="FFFFFF"/>
            <w:vAlign w:val="center"/>
            <w:hideMark/>
          </w:tcPr>
          <w:p w14:paraId="4F55262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4 890,4</w:t>
            </w:r>
          </w:p>
        </w:tc>
        <w:tc>
          <w:tcPr>
            <w:tcW w:w="1076" w:type="dxa"/>
            <w:tcBorders>
              <w:top w:val="nil"/>
              <w:left w:val="nil"/>
              <w:bottom w:val="single" w:sz="4" w:space="0" w:color="auto"/>
              <w:right w:val="single" w:sz="4" w:space="0" w:color="auto"/>
            </w:tcBorders>
            <w:shd w:val="clear" w:color="auto" w:fill="auto"/>
            <w:vAlign w:val="center"/>
            <w:hideMark/>
          </w:tcPr>
          <w:p w14:paraId="10A5FBF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78,0</w:t>
            </w:r>
          </w:p>
        </w:tc>
      </w:tr>
      <w:tr w:rsidR="003E533A" w:rsidRPr="00D56843" w14:paraId="7FA858A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4D7749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8" w:type="dxa"/>
            <w:tcBorders>
              <w:top w:val="nil"/>
              <w:left w:val="nil"/>
              <w:bottom w:val="single" w:sz="4" w:space="0" w:color="auto"/>
              <w:right w:val="single" w:sz="4" w:space="0" w:color="auto"/>
            </w:tcBorders>
            <w:shd w:val="clear" w:color="auto" w:fill="auto"/>
            <w:vAlign w:val="center"/>
            <w:hideMark/>
          </w:tcPr>
          <w:p w14:paraId="68A16E2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140C5E3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987EBE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2E70E68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88.8.00.R0820</w:t>
            </w:r>
          </w:p>
        </w:tc>
        <w:tc>
          <w:tcPr>
            <w:tcW w:w="708" w:type="dxa"/>
            <w:tcBorders>
              <w:top w:val="nil"/>
              <w:left w:val="nil"/>
              <w:bottom w:val="single" w:sz="4" w:space="0" w:color="auto"/>
              <w:right w:val="single" w:sz="4" w:space="0" w:color="auto"/>
            </w:tcBorders>
            <w:shd w:val="clear" w:color="auto" w:fill="auto"/>
            <w:vAlign w:val="center"/>
            <w:hideMark/>
          </w:tcPr>
          <w:p w14:paraId="3C4900C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7AF47B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6 270,0</w:t>
            </w:r>
          </w:p>
        </w:tc>
        <w:tc>
          <w:tcPr>
            <w:tcW w:w="1247" w:type="dxa"/>
            <w:tcBorders>
              <w:top w:val="nil"/>
              <w:left w:val="nil"/>
              <w:bottom w:val="single" w:sz="4" w:space="0" w:color="auto"/>
              <w:right w:val="single" w:sz="4" w:space="0" w:color="auto"/>
            </w:tcBorders>
            <w:shd w:val="clear" w:color="000000" w:fill="FFFFFF"/>
            <w:vAlign w:val="center"/>
            <w:hideMark/>
          </w:tcPr>
          <w:p w14:paraId="7A5F935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4 890,4</w:t>
            </w:r>
          </w:p>
        </w:tc>
        <w:tc>
          <w:tcPr>
            <w:tcW w:w="1076" w:type="dxa"/>
            <w:tcBorders>
              <w:top w:val="nil"/>
              <w:left w:val="nil"/>
              <w:bottom w:val="single" w:sz="4" w:space="0" w:color="auto"/>
              <w:right w:val="single" w:sz="4" w:space="0" w:color="auto"/>
            </w:tcBorders>
            <w:shd w:val="clear" w:color="auto" w:fill="auto"/>
            <w:vAlign w:val="center"/>
            <w:hideMark/>
          </w:tcPr>
          <w:p w14:paraId="3FA3881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78,0</w:t>
            </w:r>
          </w:p>
        </w:tc>
      </w:tr>
      <w:tr w:rsidR="003E533A" w:rsidRPr="00D56843" w14:paraId="438578C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85D11D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688" w:type="dxa"/>
            <w:tcBorders>
              <w:top w:val="nil"/>
              <w:left w:val="nil"/>
              <w:bottom w:val="single" w:sz="4" w:space="0" w:color="auto"/>
              <w:right w:val="single" w:sz="4" w:space="0" w:color="auto"/>
            </w:tcBorders>
            <w:shd w:val="clear" w:color="auto" w:fill="auto"/>
            <w:vAlign w:val="center"/>
            <w:hideMark/>
          </w:tcPr>
          <w:p w14:paraId="25837BB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14:paraId="402EF8D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50E5C7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72FE898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88.8.00.R0820</w:t>
            </w:r>
          </w:p>
        </w:tc>
        <w:tc>
          <w:tcPr>
            <w:tcW w:w="708" w:type="dxa"/>
            <w:tcBorders>
              <w:top w:val="nil"/>
              <w:left w:val="nil"/>
              <w:bottom w:val="single" w:sz="4" w:space="0" w:color="auto"/>
              <w:right w:val="single" w:sz="4" w:space="0" w:color="auto"/>
            </w:tcBorders>
            <w:shd w:val="clear" w:color="auto" w:fill="auto"/>
            <w:vAlign w:val="center"/>
            <w:hideMark/>
          </w:tcPr>
          <w:p w14:paraId="29EE549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14:paraId="372FCAD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6 270,0</w:t>
            </w:r>
          </w:p>
        </w:tc>
        <w:tc>
          <w:tcPr>
            <w:tcW w:w="1247" w:type="dxa"/>
            <w:tcBorders>
              <w:top w:val="nil"/>
              <w:left w:val="nil"/>
              <w:bottom w:val="single" w:sz="4" w:space="0" w:color="auto"/>
              <w:right w:val="single" w:sz="4" w:space="0" w:color="auto"/>
            </w:tcBorders>
            <w:shd w:val="clear" w:color="000000" w:fill="FFFFFF"/>
            <w:vAlign w:val="center"/>
            <w:hideMark/>
          </w:tcPr>
          <w:p w14:paraId="3F859DD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4 890,4</w:t>
            </w:r>
          </w:p>
        </w:tc>
        <w:tc>
          <w:tcPr>
            <w:tcW w:w="1076" w:type="dxa"/>
            <w:tcBorders>
              <w:top w:val="nil"/>
              <w:left w:val="nil"/>
              <w:bottom w:val="single" w:sz="4" w:space="0" w:color="auto"/>
              <w:right w:val="single" w:sz="4" w:space="0" w:color="auto"/>
            </w:tcBorders>
            <w:shd w:val="clear" w:color="auto" w:fill="auto"/>
            <w:vAlign w:val="center"/>
            <w:hideMark/>
          </w:tcPr>
          <w:p w14:paraId="0404B44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78,0</w:t>
            </w:r>
          </w:p>
        </w:tc>
      </w:tr>
      <w:tr w:rsidR="003E533A" w:rsidRPr="00D56843" w14:paraId="68303B83"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D9D9D9"/>
            <w:vAlign w:val="center"/>
            <w:hideMark/>
          </w:tcPr>
          <w:p w14:paraId="7276B0A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Финансовый отдел администрации Завитинского муниципального округа Амурской области</w:t>
            </w:r>
          </w:p>
        </w:tc>
        <w:tc>
          <w:tcPr>
            <w:tcW w:w="688" w:type="dxa"/>
            <w:tcBorders>
              <w:top w:val="nil"/>
              <w:left w:val="nil"/>
              <w:bottom w:val="single" w:sz="4" w:space="0" w:color="auto"/>
              <w:right w:val="single" w:sz="4" w:space="0" w:color="auto"/>
            </w:tcBorders>
            <w:shd w:val="clear" w:color="000000" w:fill="D9D9D9"/>
            <w:vAlign w:val="center"/>
            <w:hideMark/>
          </w:tcPr>
          <w:p w14:paraId="4E649C8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004</w:t>
            </w:r>
          </w:p>
        </w:tc>
        <w:tc>
          <w:tcPr>
            <w:tcW w:w="709" w:type="dxa"/>
            <w:tcBorders>
              <w:top w:val="nil"/>
              <w:left w:val="nil"/>
              <w:bottom w:val="single" w:sz="4" w:space="0" w:color="auto"/>
              <w:right w:val="single" w:sz="4" w:space="0" w:color="auto"/>
            </w:tcBorders>
            <w:shd w:val="clear" w:color="000000" w:fill="D9D9D9"/>
            <w:vAlign w:val="center"/>
            <w:hideMark/>
          </w:tcPr>
          <w:p w14:paraId="04D61CE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977" w:type="dxa"/>
            <w:tcBorders>
              <w:top w:val="nil"/>
              <w:left w:val="nil"/>
              <w:bottom w:val="single" w:sz="4" w:space="0" w:color="auto"/>
              <w:right w:val="single" w:sz="4" w:space="0" w:color="auto"/>
            </w:tcBorders>
            <w:shd w:val="clear" w:color="000000" w:fill="D9D9D9"/>
            <w:vAlign w:val="center"/>
            <w:hideMark/>
          </w:tcPr>
          <w:p w14:paraId="251F50F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000000" w:fill="D9D9D9"/>
            <w:vAlign w:val="center"/>
            <w:hideMark/>
          </w:tcPr>
          <w:p w14:paraId="3D71CA0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000000" w:fill="D9D9D9"/>
            <w:vAlign w:val="center"/>
            <w:hideMark/>
          </w:tcPr>
          <w:p w14:paraId="5161490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1C3ACE5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9 807,9</w:t>
            </w:r>
          </w:p>
        </w:tc>
        <w:tc>
          <w:tcPr>
            <w:tcW w:w="1247" w:type="dxa"/>
            <w:tcBorders>
              <w:top w:val="nil"/>
              <w:left w:val="nil"/>
              <w:bottom w:val="single" w:sz="4" w:space="0" w:color="auto"/>
              <w:right w:val="single" w:sz="4" w:space="0" w:color="auto"/>
            </w:tcBorders>
            <w:shd w:val="clear" w:color="000000" w:fill="D9D9D9"/>
            <w:vAlign w:val="center"/>
            <w:hideMark/>
          </w:tcPr>
          <w:p w14:paraId="170A6F5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3 641,8</w:t>
            </w:r>
          </w:p>
        </w:tc>
        <w:tc>
          <w:tcPr>
            <w:tcW w:w="1076" w:type="dxa"/>
            <w:tcBorders>
              <w:top w:val="nil"/>
              <w:left w:val="nil"/>
              <w:bottom w:val="single" w:sz="4" w:space="0" w:color="auto"/>
              <w:right w:val="single" w:sz="4" w:space="0" w:color="auto"/>
            </w:tcBorders>
            <w:shd w:val="clear" w:color="000000" w:fill="D9D9D9"/>
            <w:vAlign w:val="center"/>
            <w:hideMark/>
          </w:tcPr>
          <w:p w14:paraId="065E3BF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37,1</w:t>
            </w:r>
          </w:p>
        </w:tc>
      </w:tr>
      <w:tr w:rsidR="003E533A" w:rsidRPr="00D56843" w14:paraId="250C094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D68124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Общегосударственные вопросы</w:t>
            </w:r>
          </w:p>
        </w:tc>
        <w:tc>
          <w:tcPr>
            <w:tcW w:w="688" w:type="dxa"/>
            <w:tcBorders>
              <w:top w:val="nil"/>
              <w:left w:val="nil"/>
              <w:bottom w:val="single" w:sz="4" w:space="0" w:color="auto"/>
              <w:right w:val="single" w:sz="4" w:space="0" w:color="auto"/>
            </w:tcBorders>
            <w:shd w:val="clear" w:color="auto" w:fill="auto"/>
            <w:vAlign w:val="center"/>
            <w:hideMark/>
          </w:tcPr>
          <w:p w14:paraId="3C928AD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004</w:t>
            </w:r>
          </w:p>
        </w:tc>
        <w:tc>
          <w:tcPr>
            <w:tcW w:w="709" w:type="dxa"/>
            <w:tcBorders>
              <w:top w:val="nil"/>
              <w:left w:val="nil"/>
              <w:bottom w:val="single" w:sz="4" w:space="0" w:color="auto"/>
              <w:right w:val="single" w:sz="4" w:space="0" w:color="auto"/>
            </w:tcBorders>
            <w:shd w:val="clear" w:color="auto" w:fill="auto"/>
            <w:vAlign w:val="center"/>
            <w:hideMark/>
          </w:tcPr>
          <w:p w14:paraId="5CE4E11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39B6B9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0C7C84D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FFFCF1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3B79F2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9 807,9</w:t>
            </w:r>
          </w:p>
        </w:tc>
        <w:tc>
          <w:tcPr>
            <w:tcW w:w="1247" w:type="dxa"/>
            <w:tcBorders>
              <w:top w:val="nil"/>
              <w:left w:val="nil"/>
              <w:bottom w:val="single" w:sz="4" w:space="0" w:color="auto"/>
              <w:right w:val="single" w:sz="4" w:space="0" w:color="auto"/>
            </w:tcBorders>
            <w:shd w:val="clear" w:color="000000" w:fill="FFFFFF"/>
            <w:vAlign w:val="center"/>
            <w:hideMark/>
          </w:tcPr>
          <w:p w14:paraId="2661B58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3 641,8</w:t>
            </w:r>
          </w:p>
        </w:tc>
        <w:tc>
          <w:tcPr>
            <w:tcW w:w="1076" w:type="dxa"/>
            <w:tcBorders>
              <w:top w:val="nil"/>
              <w:left w:val="nil"/>
              <w:bottom w:val="single" w:sz="4" w:space="0" w:color="auto"/>
              <w:right w:val="single" w:sz="4" w:space="0" w:color="auto"/>
            </w:tcBorders>
            <w:shd w:val="clear" w:color="auto" w:fill="auto"/>
            <w:vAlign w:val="center"/>
            <w:hideMark/>
          </w:tcPr>
          <w:p w14:paraId="0D7D900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37,1</w:t>
            </w:r>
          </w:p>
        </w:tc>
      </w:tr>
      <w:tr w:rsidR="003E533A" w:rsidRPr="00D56843" w14:paraId="1C0DBD8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9CDD33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8" w:type="dxa"/>
            <w:tcBorders>
              <w:top w:val="nil"/>
              <w:left w:val="nil"/>
              <w:bottom w:val="single" w:sz="4" w:space="0" w:color="auto"/>
              <w:right w:val="single" w:sz="4" w:space="0" w:color="auto"/>
            </w:tcBorders>
            <w:shd w:val="clear" w:color="auto" w:fill="auto"/>
            <w:vAlign w:val="center"/>
            <w:hideMark/>
          </w:tcPr>
          <w:p w14:paraId="482CFC0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004</w:t>
            </w:r>
          </w:p>
        </w:tc>
        <w:tc>
          <w:tcPr>
            <w:tcW w:w="709" w:type="dxa"/>
            <w:tcBorders>
              <w:top w:val="nil"/>
              <w:left w:val="nil"/>
              <w:bottom w:val="single" w:sz="4" w:space="0" w:color="auto"/>
              <w:right w:val="single" w:sz="4" w:space="0" w:color="auto"/>
            </w:tcBorders>
            <w:shd w:val="clear" w:color="auto" w:fill="auto"/>
            <w:vAlign w:val="center"/>
            <w:hideMark/>
          </w:tcPr>
          <w:p w14:paraId="00CDC64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13D5A6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59C2FB5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831F63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FBFE7F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9 807,9</w:t>
            </w:r>
          </w:p>
        </w:tc>
        <w:tc>
          <w:tcPr>
            <w:tcW w:w="1247" w:type="dxa"/>
            <w:tcBorders>
              <w:top w:val="nil"/>
              <w:left w:val="nil"/>
              <w:bottom w:val="single" w:sz="4" w:space="0" w:color="auto"/>
              <w:right w:val="single" w:sz="4" w:space="0" w:color="auto"/>
            </w:tcBorders>
            <w:shd w:val="clear" w:color="000000" w:fill="FFFFFF"/>
            <w:vAlign w:val="center"/>
            <w:hideMark/>
          </w:tcPr>
          <w:p w14:paraId="2031A60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3 641,8</w:t>
            </w:r>
          </w:p>
        </w:tc>
        <w:tc>
          <w:tcPr>
            <w:tcW w:w="1076" w:type="dxa"/>
            <w:tcBorders>
              <w:top w:val="nil"/>
              <w:left w:val="nil"/>
              <w:bottom w:val="single" w:sz="4" w:space="0" w:color="auto"/>
              <w:right w:val="single" w:sz="4" w:space="0" w:color="auto"/>
            </w:tcBorders>
            <w:shd w:val="clear" w:color="auto" w:fill="auto"/>
            <w:vAlign w:val="center"/>
            <w:hideMark/>
          </w:tcPr>
          <w:p w14:paraId="2BBA103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37,1</w:t>
            </w:r>
          </w:p>
        </w:tc>
      </w:tr>
      <w:tr w:rsidR="003E533A" w:rsidRPr="00D56843" w14:paraId="18B64B7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62C441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7B3E4AE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004</w:t>
            </w:r>
          </w:p>
        </w:tc>
        <w:tc>
          <w:tcPr>
            <w:tcW w:w="709" w:type="dxa"/>
            <w:tcBorders>
              <w:top w:val="nil"/>
              <w:left w:val="nil"/>
              <w:bottom w:val="single" w:sz="4" w:space="0" w:color="auto"/>
              <w:right w:val="single" w:sz="4" w:space="0" w:color="auto"/>
            </w:tcBorders>
            <w:shd w:val="clear" w:color="auto" w:fill="auto"/>
            <w:vAlign w:val="center"/>
            <w:hideMark/>
          </w:tcPr>
          <w:p w14:paraId="1FCD54F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342678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458A2B9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61.0.00.00000</w:t>
            </w:r>
          </w:p>
        </w:tc>
        <w:tc>
          <w:tcPr>
            <w:tcW w:w="708" w:type="dxa"/>
            <w:tcBorders>
              <w:top w:val="nil"/>
              <w:left w:val="nil"/>
              <w:bottom w:val="single" w:sz="4" w:space="0" w:color="auto"/>
              <w:right w:val="single" w:sz="4" w:space="0" w:color="auto"/>
            </w:tcBorders>
            <w:shd w:val="clear" w:color="auto" w:fill="auto"/>
            <w:vAlign w:val="center"/>
            <w:hideMark/>
          </w:tcPr>
          <w:p w14:paraId="60B7044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82B785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9 807,9</w:t>
            </w:r>
          </w:p>
        </w:tc>
        <w:tc>
          <w:tcPr>
            <w:tcW w:w="1247" w:type="dxa"/>
            <w:tcBorders>
              <w:top w:val="nil"/>
              <w:left w:val="nil"/>
              <w:bottom w:val="single" w:sz="4" w:space="0" w:color="auto"/>
              <w:right w:val="single" w:sz="4" w:space="0" w:color="auto"/>
            </w:tcBorders>
            <w:shd w:val="clear" w:color="000000" w:fill="FFFFFF"/>
            <w:vAlign w:val="center"/>
            <w:hideMark/>
          </w:tcPr>
          <w:p w14:paraId="66B3D6E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3 641,8</w:t>
            </w:r>
          </w:p>
        </w:tc>
        <w:tc>
          <w:tcPr>
            <w:tcW w:w="1076" w:type="dxa"/>
            <w:tcBorders>
              <w:top w:val="nil"/>
              <w:left w:val="nil"/>
              <w:bottom w:val="single" w:sz="4" w:space="0" w:color="auto"/>
              <w:right w:val="single" w:sz="4" w:space="0" w:color="auto"/>
            </w:tcBorders>
            <w:shd w:val="clear" w:color="auto" w:fill="auto"/>
            <w:vAlign w:val="center"/>
            <w:hideMark/>
          </w:tcPr>
          <w:p w14:paraId="1C48321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37,1</w:t>
            </w:r>
          </w:p>
        </w:tc>
      </w:tr>
      <w:tr w:rsidR="003E533A" w:rsidRPr="00D56843" w14:paraId="55070DD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47AB78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12E07E7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004</w:t>
            </w:r>
          </w:p>
        </w:tc>
        <w:tc>
          <w:tcPr>
            <w:tcW w:w="709" w:type="dxa"/>
            <w:tcBorders>
              <w:top w:val="nil"/>
              <w:left w:val="nil"/>
              <w:bottom w:val="single" w:sz="4" w:space="0" w:color="auto"/>
              <w:right w:val="single" w:sz="4" w:space="0" w:color="auto"/>
            </w:tcBorders>
            <w:shd w:val="clear" w:color="auto" w:fill="auto"/>
            <w:vAlign w:val="center"/>
            <w:hideMark/>
          </w:tcPr>
          <w:p w14:paraId="4960070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3F9633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115F20A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61.1.00.00000</w:t>
            </w:r>
          </w:p>
        </w:tc>
        <w:tc>
          <w:tcPr>
            <w:tcW w:w="708" w:type="dxa"/>
            <w:tcBorders>
              <w:top w:val="nil"/>
              <w:left w:val="nil"/>
              <w:bottom w:val="single" w:sz="4" w:space="0" w:color="auto"/>
              <w:right w:val="single" w:sz="4" w:space="0" w:color="auto"/>
            </w:tcBorders>
            <w:shd w:val="clear" w:color="auto" w:fill="auto"/>
            <w:vAlign w:val="center"/>
            <w:hideMark/>
          </w:tcPr>
          <w:p w14:paraId="09735B1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97A475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9 807,9</w:t>
            </w:r>
          </w:p>
        </w:tc>
        <w:tc>
          <w:tcPr>
            <w:tcW w:w="1247" w:type="dxa"/>
            <w:tcBorders>
              <w:top w:val="nil"/>
              <w:left w:val="nil"/>
              <w:bottom w:val="single" w:sz="4" w:space="0" w:color="auto"/>
              <w:right w:val="single" w:sz="4" w:space="0" w:color="auto"/>
            </w:tcBorders>
            <w:shd w:val="clear" w:color="000000" w:fill="FFFFFF"/>
            <w:vAlign w:val="center"/>
            <w:hideMark/>
          </w:tcPr>
          <w:p w14:paraId="530FA11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3 641,8</w:t>
            </w:r>
          </w:p>
        </w:tc>
        <w:tc>
          <w:tcPr>
            <w:tcW w:w="1076" w:type="dxa"/>
            <w:tcBorders>
              <w:top w:val="nil"/>
              <w:left w:val="nil"/>
              <w:bottom w:val="single" w:sz="4" w:space="0" w:color="auto"/>
              <w:right w:val="single" w:sz="4" w:space="0" w:color="auto"/>
            </w:tcBorders>
            <w:shd w:val="clear" w:color="auto" w:fill="auto"/>
            <w:vAlign w:val="center"/>
            <w:hideMark/>
          </w:tcPr>
          <w:p w14:paraId="19A4741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37,1</w:t>
            </w:r>
          </w:p>
        </w:tc>
      </w:tr>
      <w:tr w:rsidR="003E533A" w:rsidRPr="00D56843" w14:paraId="3181648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AAAEFB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"Расходы на обеспечение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14:paraId="5ABBD81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004</w:t>
            </w:r>
          </w:p>
        </w:tc>
        <w:tc>
          <w:tcPr>
            <w:tcW w:w="709" w:type="dxa"/>
            <w:tcBorders>
              <w:top w:val="nil"/>
              <w:left w:val="nil"/>
              <w:bottom w:val="single" w:sz="4" w:space="0" w:color="auto"/>
              <w:right w:val="single" w:sz="4" w:space="0" w:color="auto"/>
            </w:tcBorders>
            <w:shd w:val="clear" w:color="auto" w:fill="auto"/>
            <w:vAlign w:val="center"/>
            <w:hideMark/>
          </w:tcPr>
          <w:p w14:paraId="735DA73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AE415E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4B286E8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61.1.01.00000</w:t>
            </w:r>
          </w:p>
        </w:tc>
        <w:tc>
          <w:tcPr>
            <w:tcW w:w="708" w:type="dxa"/>
            <w:tcBorders>
              <w:top w:val="nil"/>
              <w:left w:val="nil"/>
              <w:bottom w:val="single" w:sz="4" w:space="0" w:color="auto"/>
              <w:right w:val="single" w:sz="4" w:space="0" w:color="auto"/>
            </w:tcBorders>
            <w:shd w:val="clear" w:color="auto" w:fill="auto"/>
            <w:vAlign w:val="center"/>
            <w:hideMark/>
          </w:tcPr>
          <w:p w14:paraId="6924C20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2354F7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9 807,9</w:t>
            </w:r>
          </w:p>
        </w:tc>
        <w:tc>
          <w:tcPr>
            <w:tcW w:w="1247" w:type="dxa"/>
            <w:tcBorders>
              <w:top w:val="nil"/>
              <w:left w:val="nil"/>
              <w:bottom w:val="single" w:sz="4" w:space="0" w:color="auto"/>
              <w:right w:val="single" w:sz="4" w:space="0" w:color="auto"/>
            </w:tcBorders>
            <w:shd w:val="clear" w:color="000000" w:fill="FFFFFF"/>
            <w:vAlign w:val="center"/>
            <w:hideMark/>
          </w:tcPr>
          <w:p w14:paraId="1236E49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3 641,8</w:t>
            </w:r>
          </w:p>
        </w:tc>
        <w:tc>
          <w:tcPr>
            <w:tcW w:w="1076" w:type="dxa"/>
            <w:tcBorders>
              <w:top w:val="nil"/>
              <w:left w:val="nil"/>
              <w:bottom w:val="single" w:sz="4" w:space="0" w:color="auto"/>
              <w:right w:val="single" w:sz="4" w:space="0" w:color="auto"/>
            </w:tcBorders>
            <w:shd w:val="clear" w:color="auto" w:fill="auto"/>
            <w:vAlign w:val="center"/>
            <w:hideMark/>
          </w:tcPr>
          <w:p w14:paraId="5EEC7CE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37,1</w:t>
            </w:r>
          </w:p>
        </w:tc>
      </w:tr>
      <w:tr w:rsidR="003E533A" w:rsidRPr="00D56843" w14:paraId="7F97349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BFAF72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обеспечение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14:paraId="75E9222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004</w:t>
            </w:r>
          </w:p>
        </w:tc>
        <w:tc>
          <w:tcPr>
            <w:tcW w:w="709" w:type="dxa"/>
            <w:tcBorders>
              <w:top w:val="nil"/>
              <w:left w:val="nil"/>
              <w:bottom w:val="single" w:sz="4" w:space="0" w:color="auto"/>
              <w:right w:val="single" w:sz="4" w:space="0" w:color="auto"/>
            </w:tcBorders>
            <w:shd w:val="clear" w:color="auto" w:fill="auto"/>
            <w:vAlign w:val="center"/>
            <w:hideMark/>
          </w:tcPr>
          <w:p w14:paraId="0BD13EB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55EC91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505476E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61.1.01.00200</w:t>
            </w:r>
          </w:p>
        </w:tc>
        <w:tc>
          <w:tcPr>
            <w:tcW w:w="708" w:type="dxa"/>
            <w:tcBorders>
              <w:top w:val="nil"/>
              <w:left w:val="nil"/>
              <w:bottom w:val="single" w:sz="4" w:space="0" w:color="auto"/>
              <w:right w:val="single" w:sz="4" w:space="0" w:color="auto"/>
            </w:tcBorders>
            <w:shd w:val="clear" w:color="auto" w:fill="auto"/>
            <w:vAlign w:val="center"/>
            <w:hideMark/>
          </w:tcPr>
          <w:p w14:paraId="536355B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4DC0B6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703,9</w:t>
            </w:r>
          </w:p>
        </w:tc>
        <w:tc>
          <w:tcPr>
            <w:tcW w:w="1247" w:type="dxa"/>
            <w:tcBorders>
              <w:top w:val="nil"/>
              <w:left w:val="nil"/>
              <w:bottom w:val="single" w:sz="4" w:space="0" w:color="auto"/>
              <w:right w:val="single" w:sz="4" w:space="0" w:color="auto"/>
            </w:tcBorders>
            <w:shd w:val="clear" w:color="auto" w:fill="auto"/>
            <w:vAlign w:val="center"/>
            <w:hideMark/>
          </w:tcPr>
          <w:p w14:paraId="28AD16B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281,8</w:t>
            </w:r>
          </w:p>
        </w:tc>
        <w:tc>
          <w:tcPr>
            <w:tcW w:w="1076" w:type="dxa"/>
            <w:tcBorders>
              <w:top w:val="nil"/>
              <w:left w:val="nil"/>
              <w:bottom w:val="single" w:sz="4" w:space="0" w:color="auto"/>
              <w:right w:val="single" w:sz="4" w:space="0" w:color="auto"/>
            </w:tcBorders>
            <w:shd w:val="clear" w:color="auto" w:fill="auto"/>
            <w:vAlign w:val="center"/>
            <w:hideMark/>
          </w:tcPr>
          <w:p w14:paraId="134CAD0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40,0</w:t>
            </w:r>
          </w:p>
        </w:tc>
      </w:tr>
      <w:tr w:rsidR="003E533A" w:rsidRPr="00D56843" w14:paraId="2B0BB17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6C89A0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38C917F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vAlign w:val="center"/>
            <w:hideMark/>
          </w:tcPr>
          <w:p w14:paraId="15A9456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9D7949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7E6C7CC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61.1.01.00200</w:t>
            </w:r>
          </w:p>
        </w:tc>
        <w:tc>
          <w:tcPr>
            <w:tcW w:w="708" w:type="dxa"/>
            <w:tcBorders>
              <w:top w:val="nil"/>
              <w:left w:val="nil"/>
              <w:bottom w:val="single" w:sz="4" w:space="0" w:color="auto"/>
              <w:right w:val="single" w:sz="4" w:space="0" w:color="auto"/>
            </w:tcBorders>
            <w:shd w:val="clear" w:color="auto" w:fill="auto"/>
            <w:vAlign w:val="center"/>
            <w:hideMark/>
          </w:tcPr>
          <w:p w14:paraId="22FCF92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DEE181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703,9</w:t>
            </w:r>
          </w:p>
        </w:tc>
        <w:tc>
          <w:tcPr>
            <w:tcW w:w="1247" w:type="dxa"/>
            <w:tcBorders>
              <w:top w:val="nil"/>
              <w:left w:val="nil"/>
              <w:bottom w:val="single" w:sz="4" w:space="0" w:color="auto"/>
              <w:right w:val="single" w:sz="4" w:space="0" w:color="auto"/>
            </w:tcBorders>
            <w:shd w:val="clear" w:color="000000" w:fill="FFFFFF"/>
            <w:vAlign w:val="center"/>
            <w:hideMark/>
          </w:tcPr>
          <w:p w14:paraId="121E1D0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281,8</w:t>
            </w:r>
          </w:p>
        </w:tc>
        <w:tc>
          <w:tcPr>
            <w:tcW w:w="1076" w:type="dxa"/>
            <w:tcBorders>
              <w:top w:val="nil"/>
              <w:left w:val="nil"/>
              <w:bottom w:val="single" w:sz="4" w:space="0" w:color="auto"/>
              <w:right w:val="single" w:sz="4" w:space="0" w:color="auto"/>
            </w:tcBorders>
            <w:shd w:val="clear" w:color="auto" w:fill="auto"/>
            <w:vAlign w:val="center"/>
            <w:hideMark/>
          </w:tcPr>
          <w:p w14:paraId="284CF2C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40,0</w:t>
            </w:r>
          </w:p>
        </w:tc>
      </w:tr>
      <w:tr w:rsidR="003E533A" w:rsidRPr="00D56843" w14:paraId="062843D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AA2DF0A" w14:textId="59EC259D"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55537C2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004</w:t>
            </w:r>
          </w:p>
        </w:tc>
        <w:tc>
          <w:tcPr>
            <w:tcW w:w="709" w:type="dxa"/>
            <w:tcBorders>
              <w:top w:val="nil"/>
              <w:left w:val="nil"/>
              <w:bottom w:val="single" w:sz="4" w:space="0" w:color="auto"/>
              <w:right w:val="single" w:sz="4" w:space="0" w:color="auto"/>
            </w:tcBorders>
            <w:shd w:val="clear" w:color="auto" w:fill="auto"/>
            <w:vAlign w:val="center"/>
            <w:hideMark/>
          </w:tcPr>
          <w:p w14:paraId="7ECF491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133345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546CEBA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61.1.01.S7710</w:t>
            </w:r>
          </w:p>
        </w:tc>
        <w:tc>
          <w:tcPr>
            <w:tcW w:w="708" w:type="dxa"/>
            <w:tcBorders>
              <w:top w:val="nil"/>
              <w:left w:val="nil"/>
              <w:bottom w:val="single" w:sz="4" w:space="0" w:color="auto"/>
              <w:right w:val="single" w:sz="4" w:space="0" w:color="auto"/>
            </w:tcBorders>
            <w:shd w:val="clear" w:color="auto" w:fill="auto"/>
            <w:vAlign w:val="center"/>
            <w:hideMark/>
          </w:tcPr>
          <w:p w14:paraId="7199B9C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1795CD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9 104,0</w:t>
            </w:r>
          </w:p>
        </w:tc>
        <w:tc>
          <w:tcPr>
            <w:tcW w:w="1247" w:type="dxa"/>
            <w:tcBorders>
              <w:top w:val="nil"/>
              <w:left w:val="nil"/>
              <w:bottom w:val="single" w:sz="4" w:space="0" w:color="auto"/>
              <w:right w:val="single" w:sz="4" w:space="0" w:color="auto"/>
            </w:tcBorders>
            <w:shd w:val="clear" w:color="auto" w:fill="auto"/>
            <w:vAlign w:val="center"/>
            <w:hideMark/>
          </w:tcPr>
          <w:p w14:paraId="17EB71A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3 360,0</w:t>
            </w:r>
          </w:p>
        </w:tc>
        <w:tc>
          <w:tcPr>
            <w:tcW w:w="1076" w:type="dxa"/>
            <w:tcBorders>
              <w:top w:val="nil"/>
              <w:left w:val="nil"/>
              <w:bottom w:val="single" w:sz="4" w:space="0" w:color="auto"/>
              <w:right w:val="single" w:sz="4" w:space="0" w:color="auto"/>
            </w:tcBorders>
            <w:shd w:val="clear" w:color="auto" w:fill="auto"/>
            <w:vAlign w:val="center"/>
            <w:hideMark/>
          </w:tcPr>
          <w:p w14:paraId="3E7413C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36,9</w:t>
            </w:r>
          </w:p>
        </w:tc>
      </w:tr>
      <w:tr w:rsidR="003E533A" w:rsidRPr="00D56843" w14:paraId="30B09E2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1BE601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0F7886C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vAlign w:val="center"/>
            <w:hideMark/>
          </w:tcPr>
          <w:p w14:paraId="1DD6696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595DB8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211468D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61.1.01.S7710</w:t>
            </w:r>
          </w:p>
        </w:tc>
        <w:tc>
          <w:tcPr>
            <w:tcW w:w="708" w:type="dxa"/>
            <w:tcBorders>
              <w:top w:val="nil"/>
              <w:left w:val="nil"/>
              <w:bottom w:val="single" w:sz="4" w:space="0" w:color="auto"/>
              <w:right w:val="single" w:sz="4" w:space="0" w:color="auto"/>
            </w:tcBorders>
            <w:shd w:val="clear" w:color="auto" w:fill="auto"/>
            <w:vAlign w:val="center"/>
            <w:hideMark/>
          </w:tcPr>
          <w:p w14:paraId="2707F2C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76F985D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9 025,6</w:t>
            </w:r>
          </w:p>
        </w:tc>
        <w:tc>
          <w:tcPr>
            <w:tcW w:w="1247" w:type="dxa"/>
            <w:tcBorders>
              <w:top w:val="nil"/>
              <w:left w:val="nil"/>
              <w:bottom w:val="single" w:sz="4" w:space="0" w:color="auto"/>
              <w:right w:val="single" w:sz="4" w:space="0" w:color="auto"/>
            </w:tcBorders>
            <w:shd w:val="clear" w:color="000000" w:fill="FFFFFF"/>
            <w:vAlign w:val="center"/>
            <w:hideMark/>
          </w:tcPr>
          <w:p w14:paraId="5D91A41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3 281,6</w:t>
            </w:r>
          </w:p>
        </w:tc>
        <w:tc>
          <w:tcPr>
            <w:tcW w:w="1076" w:type="dxa"/>
            <w:tcBorders>
              <w:top w:val="nil"/>
              <w:left w:val="nil"/>
              <w:bottom w:val="single" w:sz="4" w:space="0" w:color="auto"/>
              <w:right w:val="single" w:sz="4" w:space="0" w:color="auto"/>
            </w:tcBorders>
            <w:shd w:val="clear" w:color="auto" w:fill="auto"/>
            <w:vAlign w:val="center"/>
            <w:hideMark/>
          </w:tcPr>
          <w:p w14:paraId="3750C55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36,4</w:t>
            </w:r>
          </w:p>
        </w:tc>
      </w:tr>
      <w:tr w:rsidR="003E533A" w:rsidRPr="00D56843" w14:paraId="7EE558B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2AF694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1E6683F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vAlign w:val="center"/>
            <w:hideMark/>
          </w:tcPr>
          <w:p w14:paraId="5DE2476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CDAC1C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7F494E2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61.1.01.S7710</w:t>
            </w:r>
          </w:p>
        </w:tc>
        <w:tc>
          <w:tcPr>
            <w:tcW w:w="708" w:type="dxa"/>
            <w:tcBorders>
              <w:top w:val="nil"/>
              <w:left w:val="nil"/>
              <w:bottom w:val="single" w:sz="4" w:space="0" w:color="auto"/>
              <w:right w:val="single" w:sz="4" w:space="0" w:color="auto"/>
            </w:tcBorders>
            <w:shd w:val="clear" w:color="auto" w:fill="auto"/>
            <w:vAlign w:val="center"/>
            <w:hideMark/>
          </w:tcPr>
          <w:p w14:paraId="3A47297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570EC69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78,4</w:t>
            </w:r>
          </w:p>
        </w:tc>
        <w:tc>
          <w:tcPr>
            <w:tcW w:w="1247" w:type="dxa"/>
            <w:tcBorders>
              <w:top w:val="nil"/>
              <w:left w:val="nil"/>
              <w:bottom w:val="single" w:sz="4" w:space="0" w:color="auto"/>
              <w:right w:val="single" w:sz="4" w:space="0" w:color="auto"/>
            </w:tcBorders>
            <w:shd w:val="clear" w:color="000000" w:fill="FFFFFF"/>
            <w:vAlign w:val="center"/>
            <w:hideMark/>
          </w:tcPr>
          <w:p w14:paraId="6CE4B10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78,4</w:t>
            </w:r>
          </w:p>
        </w:tc>
        <w:tc>
          <w:tcPr>
            <w:tcW w:w="1076" w:type="dxa"/>
            <w:tcBorders>
              <w:top w:val="nil"/>
              <w:left w:val="nil"/>
              <w:bottom w:val="single" w:sz="4" w:space="0" w:color="auto"/>
              <w:right w:val="single" w:sz="4" w:space="0" w:color="auto"/>
            </w:tcBorders>
            <w:shd w:val="clear" w:color="auto" w:fill="auto"/>
            <w:vAlign w:val="center"/>
            <w:hideMark/>
          </w:tcPr>
          <w:p w14:paraId="1C68E35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34D18F1C"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D9D9D9"/>
            <w:vAlign w:val="center"/>
            <w:hideMark/>
          </w:tcPr>
          <w:p w14:paraId="3F8855F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Отдел образования администрации Завитинского муниципального округа Амурской области</w:t>
            </w:r>
          </w:p>
        </w:tc>
        <w:tc>
          <w:tcPr>
            <w:tcW w:w="688" w:type="dxa"/>
            <w:tcBorders>
              <w:top w:val="nil"/>
              <w:left w:val="nil"/>
              <w:bottom w:val="single" w:sz="4" w:space="0" w:color="auto"/>
              <w:right w:val="single" w:sz="4" w:space="0" w:color="auto"/>
            </w:tcBorders>
            <w:shd w:val="clear" w:color="000000" w:fill="D9D9D9"/>
            <w:vAlign w:val="center"/>
            <w:hideMark/>
          </w:tcPr>
          <w:p w14:paraId="6C56D2A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000000" w:fill="D9D9D9"/>
            <w:vAlign w:val="center"/>
            <w:hideMark/>
          </w:tcPr>
          <w:p w14:paraId="59DC160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977" w:type="dxa"/>
            <w:tcBorders>
              <w:top w:val="nil"/>
              <w:left w:val="nil"/>
              <w:bottom w:val="single" w:sz="4" w:space="0" w:color="auto"/>
              <w:right w:val="single" w:sz="4" w:space="0" w:color="auto"/>
            </w:tcBorders>
            <w:shd w:val="clear" w:color="000000" w:fill="D9D9D9"/>
            <w:vAlign w:val="center"/>
            <w:hideMark/>
          </w:tcPr>
          <w:p w14:paraId="6B46D25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000000" w:fill="D9D9D9"/>
            <w:vAlign w:val="center"/>
            <w:hideMark/>
          </w:tcPr>
          <w:p w14:paraId="1700BA8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000000" w:fill="D9D9D9"/>
            <w:vAlign w:val="center"/>
            <w:hideMark/>
          </w:tcPr>
          <w:p w14:paraId="1200ECB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4886053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493 250,6</w:t>
            </w:r>
          </w:p>
        </w:tc>
        <w:tc>
          <w:tcPr>
            <w:tcW w:w="1247" w:type="dxa"/>
            <w:tcBorders>
              <w:top w:val="nil"/>
              <w:left w:val="nil"/>
              <w:bottom w:val="single" w:sz="4" w:space="0" w:color="auto"/>
              <w:right w:val="single" w:sz="4" w:space="0" w:color="auto"/>
            </w:tcBorders>
            <w:shd w:val="clear" w:color="000000" w:fill="D9D9D9"/>
            <w:vAlign w:val="center"/>
            <w:hideMark/>
          </w:tcPr>
          <w:p w14:paraId="5883F06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250 549,2</w:t>
            </w:r>
          </w:p>
        </w:tc>
        <w:tc>
          <w:tcPr>
            <w:tcW w:w="1076" w:type="dxa"/>
            <w:tcBorders>
              <w:top w:val="nil"/>
              <w:left w:val="nil"/>
              <w:bottom w:val="single" w:sz="4" w:space="0" w:color="auto"/>
              <w:right w:val="single" w:sz="4" w:space="0" w:color="auto"/>
            </w:tcBorders>
            <w:shd w:val="clear" w:color="000000" w:fill="D9D9D9"/>
            <w:vAlign w:val="center"/>
            <w:hideMark/>
          </w:tcPr>
          <w:p w14:paraId="58AB0AF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50,8</w:t>
            </w:r>
          </w:p>
        </w:tc>
      </w:tr>
      <w:tr w:rsidR="003E533A" w:rsidRPr="00D56843" w14:paraId="433974F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66C010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Образование</w:t>
            </w:r>
          </w:p>
        </w:tc>
        <w:tc>
          <w:tcPr>
            <w:tcW w:w="688" w:type="dxa"/>
            <w:tcBorders>
              <w:top w:val="nil"/>
              <w:left w:val="nil"/>
              <w:bottom w:val="single" w:sz="4" w:space="0" w:color="auto"/>
              <w:right w:val="single" w:sz="4" w:space="0" w:color="auto"/>
            </w:tcBorders>
            <w:shd w:val="clear" w:color="auto" w:fill="auto"/>
            <w:vAlign w:val="center"/>
            <w:hideMark/>
          </w:tcPr>
          <w:p w14:paraId="5870844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F8F284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209042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0EF06C3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8732D2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5970D9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431 622,6</w:t>
            </w:r>
          </w:p>
        </w:tc>
        <w:tc>
          <w:tcPr>
            <w:tcW w:w="1247" w:type="dxa"/>
            <w:tcBorders>
              <w:top w:val="nil"/>
              <w:left w:val="nil"/>
              <w:bottom w:val="single" w:sz="4" w:space="0" w:color="auto"/>
              <w:right w:val="single" w:sz="4" w:space="0" w:color="auto"/>
            </w:tcBorders>
            <w:shd w:val="clear" w:color="000000" w:fill="FFFFFF"/>
            <w:vAlign w:val="center"/>
            <w:hideMark/>
          </w:tcPr>
          <w:p w14:paraId="7EF192C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221 253,4</w:t>
            </w:r>
          </w:p>
        </w:tc>
        <w:tc>
          <w:tcPr>
            <w:tcW w:w="1076" w:type="dxa"/>
            <w:tcBorders>
              <w:top w:val="nil"/>
              <w:left w:val="nil"/>
              <w:bottom w:val="single" w:sz="4" w:space="0" w:color="auto"/>
              <w:right w:val="single" w:sz="4" w:space="0" w:color="auto"/>
            </w:tcBorders>
            <w:shd w:val="clear" w:color="auto" w:fill="auto"/>
            <w:vAlign w:val="center"/>
            <w:hideMark/>
          </w:tcPr>
          <w:p w14:paraId="1498C13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51,3</w:t>
            </w:r>
          </w:p>
        </w:tc>
      </w:tr>
      <w:tr w:rsidR="003E533A" w:rsidRPr="00D56843" w14:paraId="4DEB386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E48BF4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Дошкольное образование</w:t>
            </w:r>
          </w:p>
        </w:tc>
        <w:tc>
          <w:tcPr>
            <w:tcW w:w="688" w:type="dxa"/>
            <w:tcBorders>
              <w:top w:val="nil"/>
              <w:left w:val="nil"/>
              <w:bottom w:val="single" w:sz="4" w:space="0" w:color="auto"/>
              <w:right w:val="single" w:sz="4" w:space="0" w:color="auto"/>
            </w:tcBorders>
            <w:shd w:val="clear" w:color="auto" w:fill="auto"/>
            <w:vAlign w:val="center"/>
            <w:hideMark/>
          </w:tcPr>
          <w:p w14:paraId="17DE222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FD1814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359100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6AC7CB5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DD054F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C5886E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104 622,2</w:t>
            </w:r>
          </w:p>
        </w:tc>
        <w:tc>
          <w:tcPr>
            <w:tcW w:w="1247" w:type="dxa"/>
            <w:tcBorders>
              <w:top w:val="nil"/>
              <w:left w:val="nil"/>
              <w:bottom w:val="single" w:sz="4" w:space="0" w:color="auto"/>
              <w:right w:val="single" w:sz="4" w:space="0" w:color="auto"/>
            </w:tcBorders>
            <w:shd w:val="clear" w:color="000000" w:fill="FFFFFF"/>
            <w:vAlign w:val="center"/>
            <w:hideMark/>
          </w:tcPr>
          <w:p w14:paraId="3B3B6F4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48 156,3</w:t>
            </w:r>
          </w:p>
        </w:tc>
        <w:tc>
          <w:tcPr>
            <w:tcW w:w="1076" w:type="dxa"/>
            <w:tcBorders>
              <w:top w:val="nil"/>
              <w:left w:val="nil"/>
              <w:bottom w:val="single" w:sz="4" w:space="0" w:color="auto"/>
              <w:right w:val="single" w:sz="4" w:space="0" w:color="auto"/>
            </w:tcBorders>
            <w:shd w:val="clear" w:color="auto" w:fill="auto"/>
            <w:vAlign w:val="center"/>
            <w:hideMark/>
          </w:tcPr>
          <w:p w14:paraId="7229F00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46,0</w:t>
            </w:r>
          </w:p>
        </w:tc>
      </w:tr>
      <w:tr w:rsidR="003E533A" w:rsidRPr="00D56843" w14:paraId="6150B6E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3E0AAC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Муниципальная программа "Развитие образования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6D05685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37FD03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963409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4FB0E72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59.0.00.00000</w:t>
            </w:r>
          </w:p>
        </w:tc>
        <w:tc>
          <w:tcPr>
            <w:tcW w:w="708" w:type="dxa"/>
            <w:tcBorders>
              <w:top w:val="nil"/>
              <w:left w:val="nil"/>
              <w:bottom w:val="single" w:sz="4" w:space="0" w:color="auto"/>
              <w:right w:val="single" w:sz="4" w:space="0" w:color="auto"/>
            </w:tcBorders>
            <w:shd w:val="clear" w:color="auto" w:fill="auto"/>
            <w:vAlign w:val="center"/>
            <w:hideMark/>
          </w:tcPr>
          <w:p w14:paraId="50A15D6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989DB4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104 622,2</w:t>
            </w:r>
          </w:p>
        </w:tc>
        <w:tc>
          <w:tcPr>
            <w:tcW w:w="1247" w:type="dxa"/>
            <w:tcBorders>
              <w:top w:val="nil"/>
              <w:left w:val="nil"/>
              <w:bottom w:val="single" w:sz="4" w:space="0" w:color="auto"/>
              <w:right w:val="single" w:sz="4" w:space="0" w:color="auto"/>
            </w:tcBorders>
            <w:shd w:val="clear" w:color="000000" w:fill="FFFFFF"/>
            <w:vAlign w:val="center"/>
            <w:hideMark/>
          </w:tcPr>
          <w:p w14:paraId="18AE84A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48 156,3</w:t>
            </w:r>
          </w:p>
        </w:tc>
        <w:tc>
          <w:tcPr>
            <w:tcW w:w="1076" w:type="dxa"/>
            <w:tcBorders>
              <w:top w:val="nil"/>
              <w:left w:val="nil"/>
              <w:bottom w:val="single" w:sz="4" w:space="0" w:color="auto"/>
              <w:right w:val="single" w:sz="4" w:space="0" w:color="auto"/>
            </w:tcBorders>
            <w:shd w:val="clear" w:color="auto" w:fill="auto"/>
            <w:vAlign w:val="center"/>
            <w:hideMark/>
          </w:tcPr>
          <w:p w14:paraId="7A24655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46,0</w:t>
            </w:r>
          </w:p>
        </w:tc>
      </w:tr>
      <w:tr w:rsidR="003E533A" w:rsidRPr="00D56843" w14:paraId="0F8778B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085EFA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"Развитие дошкольного, общего и дополнительного образования детей"</w:t>
            </w:r>
          </w:p>
        </w:tc>
        <w:tc>
          <w:tcPr>
            <w:tcW w:w="688" w:type="dxa"/>
            <w:tcBorders>
              <w:top w:val="nil"/>
              <w:left w:val="nil"/>
              <w:bottom w:val="single" w:sz="4" w:space="0" w:color="auto"/>
              <w:right w:val="single" w:sz="4" w:space="0" w:color="auto"/>
            </w:tcBorders>
            <w:shd w:val="clear" w:color="auto" w:fill="auto"/>
            <w:vAlign w:val="center"/>
            <w:hideMark/>
          </w:tcPr>
          <w:p w14:paraId="5D4869F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E15B92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26C6B7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7462FEA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59.1.00.00000</w:t>
            </w:r>
          </w:p>
        </w:tc>
        <w:tc>
          <w:tcPr>
            <w:tcW w:w="708" w:type="dxa"/>
            <w:tcBorders>
              <w:top w:val="nil"/>
              <w:left w:val="nil"/>
              <w:bottom w:val="single" w:sz="4" w:space="0" w:color="auto"/>
              <w:right w:val="single" w:sz="4" w:space="0" w:color="auto"/>
            </w:tcBorders>
            <w:shd w:val="clear" w:color="auto" w:fill="auto"/>
            <w:vAlign w:val="center"/>
            <w:hideMark/>
          </w:tcPr>
          <w:p w14:paraId="14D051B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6DCB04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6 443,0</w:t>
            </w:r>
          </w:p>
        </w:tc>
        <w:tc>
          <w:tcPr>
            <w:tcW w:w="1247" w:type="dxa"/>
            <w:tcBorders>
              <w:top w:val="nil"/>
              <w:left w:val="nil"/>
              <w:bottom w:val="single" w:sz="4" w:space="0" w:color="auto"/>
              <w:right w:val="single" w:sz="4" w:space="0" w:color="auto"/>
            </w:tcBorders>
            <w:shd w:val="clear" w:color="000000" w:fill="FFFFFF"/>
            <w:vAlign w:val="center"/>
            <w:hideMark/>
          </w:tcPr>
          <w:p w14:paraId="2B636DD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4 141,3</w:t>
            </w:r>
          </w:p>
        </w:tc>
        <w:tc>
          <w:tcPr>
            <w:tcW w:w="1076" w:type="dxa"/>
            <w:tcBorders>
              <w:top w:val="nil"/>
              <w:left w:val="nil"/>
              <w:bottom w:val="single" w:sz="4" w:space="0" w:color="auto"/>
              <w:right w:val="single" w:sz="4" w:space="0" w:color="auto"/>
            </w:tcBorders>
            <w:shd w:val="clear" w:color="auto" w:fill="auto"/>
            <w:vAlign w:val="center"/>
            <w:hideMark/>
          </w:tcPr>
          <w:p w14:paraId="207A512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64,3</w:t>
            </w:r>
          </w:p>
        </w:tc>
      </w:tr>
      <w:tr w:rsidR="003E533A" w:rsidRPr="00D56843" w14:paraId="7E026806"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B2FE05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«Модернизация системы дошкольного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56BF841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C3A34B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0049D8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C1C307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59.1.01.00000</w:t>
            </w:r>
          </w:p>
        </w:tc>
        <w:tc>
          <w:tcPr>
            <w:tcW w:w="708" w:type="dxa"/>
            <w:tcBorders>
              <w:top w:val="nil"/>
              <w:left w:val="nil"/>
              <w:bottom w:val="single" w:sz="4" w:space="0" w:color="auto"/>
              <w:right w:val="single" w:sz="4" w:space="0" w:color="auto"/>
            </w:tcBorders>
            <w:shd w:val="clear" w:color="000000" w:fill="FFFFFF"/>
            <w:vAlign w:val="center"/>
            <w:hideMark/>
          </w:tcPr>
          <w:p w14:paraId="207C18B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3CC723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4 443,0</w:t>
            </w:r>
          </w:p>
        </w:tc>
        <w:tc>
          <w:tcPr>
            <w:tcW w:w="1247" w:type="dxa"/>
            <w:tcBorders>
              <w:top w:val="nil"/>
              <w:left w:val="nil"/>
              <w:bottom w:val="single" w:sz="4" w:space="0" w:color="auto"/>
              <w:right w:val="single" w:sz="4" w:space="0" w:color="auto"/>
            </w:tcBorders>
            <w:shd w:val="clear" w:color="000000" w:fill="FFFFFF"/>
            <w:vAlign w:val="center"/>
            <w:hideMark/>
          </w:tcPr>
          <w:p w14:paraId="6546134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2 141,3</w:t>
            </w:r>
          </w:p>
        </w:tc>
        <w:tc>
          <w:tcPr>
            <w:tcW w:w="1076" w:type="dxa"/>
            <w:tcBorders>
              <w:top w:val="nil"/>
              <w:left w:val="nil"/>
              <w:bottom w:val="single" w:sz="4" w:space="0" w:color="auto"/>
              <w:right w:val="single" w:sz="4" w:space="0" w:color="auto"/>
            </w:tcBorders>
            <w:shd w:val="clear" w:color="auto" w:fill="auto"/>
            <w:vAlign w:val="center"/>
            <w:hideMark/>
          </w:tcPr>
          <w:p w14:paraId="4C5F45B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48,2</w:t>
            </w:r>
          </w:p>
        </w:tc>
      </w:tr>
      <w:tr w:rsidR="003E533A" w:rsidRPr="00D56843" w14:paraId="7C8FAFD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D5DB99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Модернизация системы дошкольного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4FA6E3F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083BD4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9019BD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7DC39C4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59.1.01.00240</w:t>
            </w:r>
          </w:p>
        </w:tc>
        <w:tc>
          <w:tcPr>
            <w:tcW w:w="708" w:type="dxa"/>
            <w:tcBorders>
              <w:top w:val="nil"/>
              <w:left w:val="nil"/>
              <w:bottom w:val="single" w:sz="4" w:space="0" w:color="auto"/>
              <w:right w:val="single" w:sz="4" w:space="0" w:color="auto"/>
            </w:tcBorders>
            <w:shd w:val="clear" w:color="000000" w:fill="FFFFFF"/>
            <w:vAlign w:val="center"/>
            <w:hideMark/>
          </w:tcPr>
          <w:p w14:paraId="544E691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F2189F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4 443,0</w:t>
            </w:r>
          </w:p>
        </w:tc>
        <w:tc>
          <w:tcPr>
            <w:tcW w:w="1247" w:type="dxa"/>
            <w:tcBorders>
              <w:top w:val="nil"/>
              <w:left w:val="nil"/>
              <w:bottom w:val="single" w:sz="4" w:space="0" w:color="auto"/>
              <w:right w:val="single" w:sz="4" w:space="0" w:color="auto"/>
            </w:tcBorders>
            <w:shd w:val="clear" w:color="000000" w:fill="FFFFFF"/>
            <w:vAlign w:val="center"/>
            <w:hideMark/>
          </w:tcPr>
          <w:p w14:paraId="24B6ABF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2 141,3</w:t>
            </w:r>
          </w:p>
        </w:tc>
        <w:tc>
          <w:tcPr>
            <w:tcW w:w="1076" w:type="dxa"/>
            <w:tcBorders>
              <w:top w:val="nil"/>
              <w:left w:val="nil"/>
              <w:bottom w:val="single" w:sz="4" w:space="0" w:color="auto"/>
              <w:right w:val="single" w:sz="4" w:space="0" w:color="auto"/>
            </w:tcBorders>
            <w:shd w:val="clear" w:color="auto" w:fill="auto"/>
            <w:vAlign w:val="center"/>
            <w:hideMark/>
          </w:tcPr>
          <w:p w14:paraId="0EEEDC8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48,2</w:t>
            </w:r>
          </w:p>
        </w:tc>
      </w:tr>
      <w:tr w:rsidR="003E533A" w:rsidRPr="00D56843" w14:paraId="7848976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F59A1C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1CA0EF1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501395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B01C5B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0E0A50F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59.1.01.00240</w:t>
            </w:r>
          </w:p>
        </w:tc>
        <w:tc>
          <w:tcPr>
            <w:tcW w:w="708" w:type="dxa"/>
            <w:tcBorders>
              <w:top w:val="nil"/>
              <w:left w:val="nil"/>
              <w:bottom w:val="single" w:sz="4" w:space="0" w:color="auto"/>
              <w:right w:val="single" w:sz="4" w:space="0" w:color="auto"/>
            </w:tcBorders>
            <w:shd w:val="clear" w:color="000000" w:fill="FFFFFF"/>
            <w:vAlign w:val="center"/>
            <w:hideMark/>
          </w:tcPr>
          <w:p w14:paraId="3CD13E7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257400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4 443,0</w:t>
            </w:r>
          </w:p>
        </w:tc>
        <w:tc>
          <w:tcPr>
            <w:tcW w:w="1247" w:type="dxa"/>
            <w:tcBorders>
              <w:top w:val="nil"/>
              <w:left w:val="nil"/>
              <w:bottom w:val="single" w:sz="4" w:space="0" w:color="auto"/>
              <w:right w:val="single" w:sz="4" w:space="0" w:color="auto"/>
            </w:tcBorders>
            <w:shd w:val="clear" w:color="000000" w:fill="FFFFFF"/>
            <w:vAlign w:val="center"/>
            <w:hideMark/>
          </w:tcPr>
          <w:p w14:paraId="2840986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2 141,3</w:t>
            </w:r>
          </w:p>
        </w:tc>
        <w:tc>
          <w:tcPr>
            <w:tcW w:w="1076" w:type="dxa"/>
            <w:tcBorders>
              <w:top w:val="nil"/>
              <w:left w:val="nil"/>
              <w:bottom w:val="single" w:sz="4" w:space="0" w:color="auto"/>
              <w:right w:val="single" w:sz="4" w:space="0" w:color="auto"/>
            </w:tcBorders>
            <w:shd w:val="clear" w:color="auto" w:fill="auto"/>
            <w:vAlign w:val="center"/>
            <w:hideMark/>
          </w:tcPr>
          <w:p w14:paraId="51244A7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48,2</w:t>
            </w:r>
          </w:p>
        </w:tc>
      </w:tr>
      <w:tr w:rsidR="003E533A" w:rsidRPr="00D56843" w14:paraId="5D2AE80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3E5602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"Софинансирование мероприятий по благоустройству территорий дошкольных образовательных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61A5827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58AFD1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01BA6A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1FD646D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59.1.28.00000</w:t>
            </w:r>
          </w:p>
        </w:tc>
        <w:tc>
          <w:tcPr>
            <w:tcW w:w="708" w:type="dxa"/>
            <w:tcBorders>
              <w:top w:val="nil"/>
              <w:left w:val="nil"/>
              <w:bottom w:val="single" w:sz="4" w:space="0" w:color="auto"/>
              <w:right w:val="single" w:sz="4" w:space="0" w:color="auto"/>
            </w:tcBorders>
            <w:shd w:val="clear" w:color="000000" w:fill="FFFFFF"/>
            <w:vAlign w:val="center"/>
            <w:hideMark/>
          </w:tcPr>
          <w:p w14:paraId="7A677F1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F8373E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2 000,0</w:t>
            </w:r>
          </w:p>
        </w:tc>
        <w:tc>
          <w:tcPr>
            <w:tcW w:w="1247" w:type="dxa"/>
            <w:tcBorders>
              <w:top w:val="nil"/>
              <w:left w:val="nil"/>
              <w:bottom w:val="single" w:sz="4" w:space="0" w:color="auto"/>
              <w:right w:val="single" w:sz="4" w:space="0" w:color="auto"/>
            </w:tcBorders>
            <w:shd w:val="clear" w:color="000000" w:fill="FFFFFF"/>
            <w:vAlign w:val="center"/>
            <w:hideMark/>
          </w:tcPr>
          <w:p w14:paraId="2102BAD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2 000,0</w:t>
            </w:r>
          </w:p>
        </w:tc>
        <w:tc>
          <w:tcPr>
            <w:tcW w:w="1076" w:type="dxa"/>
            <w:tcBorders>
              <w:top w:val="nil"/>
              <w:left w:val="nil"/>
              <w:bottom w:val="single" w:sz="4" w:space="0" w:color="auto"/>
              <w:right w:val="single" w:sz="4" w:space="0" w:color="auto"/>
            </w:tcBorders>
            <w:shd w:val="clear" w:color="auto" w:fill="auto"/>
            <w:vAlign w:val="center"/>
            <w:hideMark/>
          </w:tcPr>
          <w:p w14:paraId="00C6941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02695B2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2133F1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Софинансирование мероприятий по благоустройству территорий дошкольных образовательных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47671FC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A3BF74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989552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494792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59.1.28.S7650</w:t>
            </w:r>
          </w:p>
        </w:tc>
        <w:tc>
          <w:tcPr>
            <w:tcW w:w="708" w:type="dxa"/>
            <w:tcBorders>
              <w:top w:val="nil"/>
              <w:left w:val="nil"/>
              <w:bottom w:val="single" w:sz="4" w:space="0" w:color="auto"/>
              <w:right w:val="single" w:sz="4" w:space="0" w:color="auto"/>
            </w:tcBorders>
            <w:shd w:val="clear" w:color="000000" w:fill="FFFFFF"/>
            <w:vAlign w:val="center"/>
            <w:hideMark/>
          </w:tcPr>
          <w:p w14:paraId="3EF8D20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A9DBF2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2 000,0</w:t>
            </w:r>
          </w:p>
        </w:tc>
        <w:tc>
          <w:tcPr>
            <w:tcW w:w="1247" w:type="dxa"/>
            <w:tcBorders>
              <w:top w:val="nil"/>
              <w:left w:val="nil"/>
              <w:bottom w:val="single" w:sz="4" w:space="0" w:color="auto"/>
              <w:right w:val="single" w:sz="4" w:space="0" w:color="auto"/>
            </w:tcBorders>
            <w:shd w:val="clear" w:color="000000" w:fill="FFFFFF"/>
            <w:vAlign w:val="center"/>
            <w:hideMark/>
          </w:tcPr>
          <w:p w14:paraId="40BB94A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2 000,0</w:t>
            </w:r>
          </w:p>
        </w:tc>
        <w:tc>
          <w:tcPr>
            <w:tcW w:w="1076" w:type="dxa"/>
            <w:tcBorders>
              <w:top w:val="nil"/>
              <w:left w:val="nil"/>
              <w:bottom w:val="single" w:sz="4" w:space="0" w:color="auto"/>
              <w:right w:val="single" w:sz="4" w:space="0" w:color="auto"/>
            </w:tcBorders>
            <w:shd w:val="clear" w:color="auto" w:fill="auto"/>
            <w:vAlign w:val="center"/>
            <w:hideMark/>
          </w:tcPr>
          <w:p w14:paraId="7743E30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49DF2FA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EDA0E3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2E60AFF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E4BB95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A11852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1D2D5D5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59.1.28.S7650</w:t>
            </w:r>
          </w:p>
        </w:tc>
        <w:tc>
          <w:tcPr>
            <w:tcW w:w="708" w:type="dxa"/>
            <w:tcBorders>
              <w:top w:val="nil"/>
              <w:left w:val="nil"/>
              <w:bottom w:val="single" w:sz="4" w:space="0" w:color="auto"/>
              <w:right w:val="single" w:sz="4" w:space="0" w:color="auto"/>
            </w:tcBorders>
            <w:shd w:val="clear" w:color="000000" w:fill="FFFFFF"/>
            <w:vAlign w:val="center"/>
            <w:hideMark/>
          </w:tcPr>
          <w:p w14:paraId="7062B35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1586D73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2 000,0</w:t>
            </w:r>
          </w:p>
        </w:tc>
        <w:tc>
          <w:tcPr>
            <w:tcW w:w="1247" w:type="dxa"/>
            <w:tcBorders>
              <w:top w:val="nil"/>
              <w:left w:val="nil"/>
              <w:bottom w:val="single" w:sz="4" w:space="0" w:color="auto"/>
              <w:right w:val="single" w:sz="4" w:space="0" w:color="auto"/>
            </w:tcBorders>
            <w:shd w:val="clear" w:color="000000" w:fill="FFFFFF"/>
            <w:vAlign w:val="center"/>
            <w:hideMark/>
          </w:tcPr>
          <w:p w14:paraId="70FA2A7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2 000,0</w:t>
            </w:r>
          </w:p>
        </w:tc>
        <w:tc>
          <w:tcPr>
            <w:tcW w:w="1076" w:type="dxa"/>
            <w:tcBorders>
              <w:top w:val="nil"/>
              <w:left w:val="nil"/>
              <w:bottom w:val="single" w:sz="4" w:space="0" w:color="auto"/>
              <w:right w:val="single" w:sz="4" w:space="0" w:color="auto"/>
            </w:tcBorders>
            <w:shd w:val="clear" w:color="auto" w:fill="auto"/>
            <w:vAlign w:val="center"/>
            <w:hideMark/>
          </w:tcPr>
          <w:p w14:paraId="483C3C3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14FDCC0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233BE1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6610101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146CBE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4092C9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4EFF93B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59.3.00.00000</w:t>
            </w:r>
          </w:p>
        </w:tc>
        <w:tc>
          <w:tcPr>
            <w:tcW w:w="708" w:type="dxa"/>
            <w:tcBorders>
              <w:top w:val="nil"/>
              <w:left w:val="nil"/>
              <w:bottom w:val="single" w:sz="4" w:space="0" w:color="auto"/>
              <w:right w:val="single" w:sz="4" w:space="0" w:color="auto"/>
            </w:tcBorders>
            <w:shd w:val="clear" w:color="auto" w:fill="auto"/>
            <w:vAlign w:val="center"/>
            <w:hideMark/>
          </w:tcPr>
          <w:p w14:paraId="3DD3841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67E41C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98 179,2</w:t>
            </w:r>
          </w:p>
        </w:tc>
        <w:tc>
          <w:tcPr>
            <w:tcW w:w="1247" w:type="dxa"/>
            <w:tcBorders>
              <w:top w:val="nil"/>
              <w:left w:val="nil"/>
              <w:bottom w:val="single" w:sz="4" w:space="0" w:color="auto"/>
              <w:right w:val="single" w:sz="4" w:space="0" w:color="auto"/>
            </w:tcBorders>
            <w:shd w:val="clear" w:color="000000" w:fill="FFFFFF"/>
            <w:vAlign w:val="center"/>
            <w:hideMark/>
          </w:tcPr>
          <w:p w14:paraId="64AFA6E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44 015,0</w:t>
            </w:r>
          </w:p>
        </w:tc>
        <w:tc>
          <w:tcPr>
            <w:tcW w:w="1076" w:type="dxa"/>
            <w:tcBorders>
              <w:top w:val="nil"/>
              <w:left w:val="nil"/>
              <w:bottom w:val="single" w:sz="4" w:space="0" w:color="auto"/>
              <w:right w:val="single" w:sz="4" w:space="0" w:color="auto"/>
            </w:tcBorders>
            <w:shd w:val="clear" w:color="auto" w:fill="auto"/>
            <w:vAlign w:val="center"/>
            <w:hideMark/>
          </w:tcPr>
          <w:p w14:paraId="41A2936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44,8</w:t>
            </w:r>
          </w:p>
        </w:tc>
      </w:tr>
      <w:tr w:rsidR="003E533A" w:rsidRPr="00D56843" w14:paraId="6B99392F"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78A15A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"Расходы на содержание дошкольных образовательных учреждений"</w:t>
            </w:r>
          </w:p>
        </w:tc>
        <w:tc>
          <w:tcPr>
            <w:tcW w:w="688" w:type="dxa"/>
            <w:tcBorders>
              <w:top w:val="nil"/>
              <w:left w:val="nil"/>
              <w:bottom w:val="single" w:sz="4" w:space="0" w:color="auto"/>
              <w:right w:val="single" w:sz="4" w:space="0" w:color="auto"/>
            </w:tcBorders>
            <w:shd w:val="clear" w:color="auto" w:fill="auto"/>
            <w:vAlign w:val="center"/>
            <w:hideMark/>
          </w:tcPr>
          <w:p w14:paraId="376E202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6D3781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9B3E07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14B7906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59.3.25.00000</w:t>
            </w:r>
          </w:p>
        </w:tc>
        <w:tc>
          <w:tcPr>
            <w:tcW w:w="708" w:type="dxa"/>
            <w:tcBorders>
              <w:top w:val="nil"/>
              <w:left w:val="nil"/>
              <w:bottom w:val="single" w:sz="4" w:space="0" w:color="auto"/>
              <w:right w:val="single" w:sz="4" w:space="0" w:color="auto"/>
            </w:tcBorders>
            <w:shd w:val="clear" w:color="000000" w:fill="FFFFFF"/>
            <w:vAlign w:val="center"/>
            <w:hideMark/>
          </w:tcPr>
          <w:p w14:paraId="612B57F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6DB9B4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13 995,7</w:t>
            </w:r>
          </w:p>
        </w:tc>
        <w:tc>
          <w:tcPr>
            <w:tcW w:w="1247" w:type="dxa"/>
            <w:tcBorders>
              <w:top w:val="nil"/>
              <w:left w:val="nil"/>
              <w:bottom w:val="single" w:sz="4" w:space="0" w:color="auto"/>
              <w:right w:val="single" w:sz="4" w:space="0" w:color="auto"/>
            </w:tcBorders>
            <w:shd w:val="clear" w:color="000000" w:fill="FFFFFF"/>
            <w:vAlign w:val="center"/>
            <w:hideMark/>
          </w:tcPr>
          <w:p w14:paraId="41E154E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7 162,7</w:t>
            </w:r>
          </w:p>
        </w:tc>
        <w:tc>
          <w:tcPr>
            <w:tcW w:w="1076" w:type="dxa"/>
            <w:tcBorders>
              <w:top w:val="nil"/>
              <w:left w:val="nil"/>
              <w:bottom w:val="single" w:sz="4" w:space="0" w:color="auto"/>
              <w:right w:val="single" w:sz="4" w:space="0" w:color="auto"/>
            </w:tcBorders>
            <w:shd w:val="clear" w:color="auto" w:fill="auto"/>
            <w:vAlign w:val="center"/>
            <w:hideMark/>
          </w:tcPr>
          <w:p w14:paraId="7C83E94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51,2</w:t>
            </w:r>
          </w:p>
        </w:tc>
      </w:tr>
      <w:tr w:rsidR="003E533A" w:rsidRPr="00D56843" w14:paraId="2194E8B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033AB9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содержание дошкольных образовательных учреждений</w:t>
            </w:r>
          </w:p>
        </w:tc>
        <w:tc>
          <w:tcPr>
            <w:tcW w:w="688" w:type="dxa"/>
            <w:tcBorders>
              <w:top w:val="nil"/>
              <w:left w:val="nil"/>
              <w:bottom w:val="single" w:sz="4" w:space="0" w:color="auto"/>
              <w:right w:val="single" w:sz="4" w:space="0" w:color="auto"/>
            </w:tcBorders>
            <w:shd w:val="clear" w:color="auto" w:fill="auto"/>
            <w:vAlign w:val="center"/>
            <w:hideMark/>
          </w:tcPr>
          <w:p w14:paraId="094AD93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77CA5B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3EF46C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2D7B61E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59.3.25.00350</w:t>
            </w:r>
          </w:p>
        </w:tc>
        <w:tc>
          <w:tcPr>
            <w:tcW w:w="708" w:type="dxa"/>
            <w:tcBorders>
              <w:top w:val="nil"/>
              <w:left w:val="nil"/>
              <w:bottom w:val="single" w:sz="4" w:space="0" w:color="auto"/>
              <w:right w:val="single" w:sz="4" w:space="0" w:color="auto"/>
            </w:tcBorders>
            <w:shd w:val="clear" w:color="000000" w:fill="FFFFFF"/>
            <w:vAlign w:val="center"/>
            <w:hideMark/>
          </w:tcPr>
          <w:p w14:paraId="7168202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2A56ED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13 995,7</w:t>
            </w:r>
          </w:p>
        </w:tc>
        <w:tc>
          <w:tcPr>
            <w:tcW w:w="1247" w:type="dxa"/>
            <w:tcBorders>
              <w:top w:val="nil"/>
              <w:left w:val="nil"/>
              <w:bottom w:val="single" w:sz="4" w:space="0" w:color="auto"/>
              <w:right w:val="single" w:sz="4" w:space="0" w:color="auto"/>
            </w:tcBorders>
            <w:shd w:val="clear" w:color="000000" w:fill="FFFFFF"/>
            <w:vAlign w:val="center"/>
            <w:hideMark/>
          </w:tcPr>
          <w:p w14:paraId="5F99709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7 162,7</w:t>
            </w:r>
          </w:p>
        </w:tc>
        <w:tc>
          <w:tcPr>
            <w:tcW w:w="1076" w:type="dxa"/>
            <w:tcBorders>
              <w:top w:val="nil"/>
              <w:left w:val="nil"/>
              <w:bottom w:val="single" w:sz="4" w:space="0" w:color="auto"/>
              <w:right w:val="single" w:sz="4" w:space="0" w:color="auto"/>
            </w:tcBorders>
            <w:shd w:val="clear" w:color="auto" w:fill="auto"/>
            <w:vAlign w:val="center"/>
            <w:hideMark/>
          </w:tcPr>
          <w:p w14:paraId="1C8125D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51,2</w:t>
            </w:r>
          </w:p>
        </w:tc>
      </w:tr>
      <w:tr w:rsidR="003E533A" w:rsidRPr="00D56843" w14:paraId="6C09D9F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8B199B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0063C3E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E5F190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15036E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2D5617F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59.3.25.00350</w:t>
            </w:r>
          </w:p>
        </w:tc>
        <w:tc>
          <w:tcPr>
            <w:tcW w:w="708" w:type="dxa"/>
            <w:tcBorders>
              <w:top w:val="nil"/>
              <w:left w:val="nil"/>
              <w:bottom w:val="single" w:sz="4" w:space="0" w:color="auto"/>
              <w:right w:val="single" w:sz="4" w:space="0" w:color="auto"/>
            </w:tcBorders>
            <w:shd w:val="clear" w:color="000000" w:fill="FFFFFF"/>
            <w:vAlign w:val="center"/>
            <w:hideMark/>
          </w:tcPr>
          <w:p w14:paraId="5AE1E34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6D9DDE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13 995,7</w:t>
            </w:r>
          </w:p>
        </w:tc>
        <w:tc>
          <w:tcPr>
            <w:tcW w:w="1247" w:type="dxa"/>
            <w:tcBorders>
              <w:top w:val="nil"/>
              <w:left w:val="nil"/>
              <w:bottom w:val="single" w:sz="4" w:space="0" w:color="auto"/>
              <w:right w:val="single" w:sz="4" w:space="0" w:color="auto"/>
            </w:tcBorders>
            <w:shd w:val="clear" w:color="000000" w:fill="FFFFFF"/>
            <w:vAlign w:val="center"/>
            <w:hideMark/>
          </w:tcPr>
          <w:p w14:paraId="0F2209E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7 162,7</w:t>
            </w:r>
          </w:p>
        </w:tc>
        <w:tc>
          <w:tcPr>
            <w:tcW w:w="1076" w:type="dxa"/>
            <w:tcBorders>
              <w:top w:val="nil"/>
              <w:left w:val="nil"/>
              <w:bottom w:val="single" w:sz="4" w:space="0" w:color="auto"/>
              <w:right w:val="single" w:sz="4" w:space="0" w:color="auto"/>
            </w:tcBorders>
            <w:shd w:val="clear" w:color="auto" w:fill="auto"/>
            <w:vAlign w:val="center"/>
            <w:hideMark/>
          </w:tcPr>
          <w:p w14:paraId="27E3DFB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51,2</w:t>
            </w:r>
          </w:p>
        </w:tc>
      </w:tr>
      <w:tr w:rsidR="003E533A" w:rsidRPr="00D56843" w14:paraId="6409B29D"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0FC20A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8" w:type="dxa"/>
            <w:tcBorders>
              <w:top w:val="nil"/>
              <w:left w:val="nil"/>
              <w:bottom w:val="single" w:sz="4" w:space="0" w:color="auto"/>
              <w:right w:val="single" w:sz="4" w:space="0" w:color="auto"/>
            </w:tcBorders>
            <w:shd w:val="clear" w:color="auto" w:fill="auto"/>
            <w:vAlign w:val="center"/>
            <w:hideMark/>
          </w:tcPr>
          <w:p w14:paraId="737CFEB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D452CE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1D8027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56E36EB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59.3.03.00000</w:t>
            </w:r>
          </w:p>
        </w:tc>
        <w:tc>
          <w:tcPr>
            <w:tcW w:w="708" w:type="dxa"/>
            <w:tcBorders>
              <w:top w:val="nil"/>
              <w:left w:val="nil"/>
              <w:bottom w:val="single" w:sz="4" w:space="0" w:color="auto"/>
              <w:right w:val="single" w:sz="4" w:space="0" w:color="auto"/>
            </w:tcBorders>
            <w:shd w:val="clear" w:color="auto" w:fill="auto"/>
            <w:vAlign w:val="center"/>
            <w:hideMark/>
          </w:tcPr>
          <w:p w14:paraId="6E1A3F8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00372D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54 172,2</w:t>
            </w:r>
          </w:p>
        </w:tc>
        <w:tc>
          <w:tcPr>
            <w:tcW w:w="1247" w:type="dxa"/>
            <w:tcBorders>
              <w:top w:val="nil"/>
              <w:left w:val="nil"/>
              <w:bottom w:val="single" w:sz="4" w:space="0" w:color="auto"/>
              <w:right w:val="single" w:sz="4" w:space="0" w:color="auto"/>
            </w:tcBorders>
            <w:shd w:val="clear" w:color="000000" w:fill="FFFFFF"/>
            <w:vAlign w:val="center"/>
            <w:hideMark/>
          </w:tcPr>
          <w:p w14:paraId="1F58508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22 482,2</w:t>
            </w:r>
          </w:p>
        </w:tc>
        <w:tc>
          <w:tcPr>
            <w:tcW w:w="1076" w:type="dxa"/>
            <w:tcBorders>
              <w:top w:val="nil"/>
              <w:left w:val="nil"/>
              <w:bottom w:val="single" w:sz="4" w:space="0" w:color="auto"/>
              <w:right w:val="single" w:sz="4" w:space="0" w:color="auto"/>
            </w:tcBorders>
            <w:shd w:val="clear" w:color="auto" w:fill="auto"/>
            <w:vAlign w:val="center"/>
            <w:hideMark/>
          </w:tcPr>
          <w:p w14:paraId="1A16496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41,5</w:t>
            </w:r>
          </w:p>
        </w:tc>
      </w:tr>
      <w:tr w:rsidR="003E533A" w:rsidRPr="00D56843" w14:paraId="35112F6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316253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8" w:type="dxa"/>
            <w:tcBorders>
              <w:top w:val="nil"/>
              <w:left w:val="nil"/>
              <w:bottom w:val="single" w:sz="4" w:space="0" w:color="auto"/>
              <w:right w:val="single" w:sz="4" w:space="0" w:color="auto"/>
            </w:tcBorders>
            <w:shd w:val="clear" w:color="auto" w:fill="auto"/>
            <w:vAlign w:val="center"/>
            <w:hideMark/>
          </w:tcPr>
          <w:p w14:paraId="639E67A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EFA4B4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325C63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0B312DE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59.3.03.88500</w:t>
            </w:r>
          </w:p>
        </w:tc>
        <w:tc>
          <w:tcPr>
            <w:tcW w:w="708" w:type="dxa"/>
            <w:tcBorders>
              <w:top w:val="nil"/>
              <w:left w:val="nil"/>
              <w:bottom w:val="single" w:sz="4" w:space="0" w:color="auto"/>
              <w:right w:val="single" w:sz="4" w:space="0" w:color="auto"/>
            </w:tcBorders>
            <w:shd w:val="clear" w:color="auto" w:fill="auto"/>
            <w:vAlign w:val="center"/>
            <w:hideMark/>
          </w:tcPr>
          <w:p w14:paraId="78B9CFC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63EFB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54 172,2</w:t>
            </w:r>
          </w:p>
        </w:tc>
        <w:tc>
          <w:tcPr>
            <w:tcW w:w="1247" w:type="dxa"/>
            <w:tcBorders>
              <w:top w:val="nil"/>
              <w:left w:val="nil"/>
              <w:bottom w:val="single" w:sz="4" w:space="0" w:color="auto"/>
              <w:right w:val="single" w:sz="4" w:space="0" w:color="auto"/>
            </w:tcBorders>
            <w:shd w:val="clear" w:color="000000" w:fill="FFFFFF"/>
            <w:vAlign w:val="center"/>
            <w:hideMark/>
          </w:tcPr>
          <w:p w14:paraId="13F0EA3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22 482,2</w:t>
            </w:r>
          </w:p>
        </w:tc>
        <w:tc>
          <w:tcPr>
            <w:tcW w:w="1076" w:type="dxa"/>
            <w:tcBorders>
              <w:top w:val="nil"/>
              <w:left w:val="nil"/>
              <w:bottom w:val="single" w:sz="4" w:space="0" w:color="auto"/>
              <w:right w:val="single" w:sz="4" w:space="0" w:color="auto"/>
            </w:tcBorders>
            <w:shd w:val="clear" w:color="auto" w:fill="auto"/>
            <w:vAlign w:val="center"/>
            <w:hideMark/>
          </w:tcPr>
          <w:p w14:paraId="1C5647E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41,5</w:t>
            </w:r>
          </w:p>
        </w:tc>
      </w:tr>
      <w:tr w:rsidR="003E533A" w:rsidRPr="00D56843" w14:paraId="1D95CBB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F553F8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3472796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6A8452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071AFC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447036A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59.3.03.88500</w:t>
            </w:r>
          </w:p>
        </w:tc>
        <w:tc>
          <w:tcPr>
            <w:tcW w:w="708" w:type="dxa"/>
            <w:tcBorders>
              <w:top w:val="nil"/>
              <w:left w:val="nil"/>
              <w:bottom w:val="single" w:sz="4" w:space="0" w:color="auto"/>
              <w:right w:val="single" w:sz="4" w:space="0" w:color="auto"/>
            </w:tcBorders>
            <w:shd w:val="clear" w:color="auto" w:fill="auto"/>
            <w:vAlign w:val="center"/>
            <w:hideMark/>
          </w:tcPr>
          <w:p w14:paraId="1FECD58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5BC9168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54 172,2</w:t>
            </w:r>
          </w:p>
        </w:tc>
        <w:tc>
          <w:tcPr>
            <w:tcW w:w="1247" w:type="dxa"/>
            <w:tcBorders>
              <w:top w:val="nil"/>
              <w:left w:val="nil"/>
              <w:bottom w:val="single" w:sz="4" w:space="0" w:color="auto"/>
              <w:right w:val="single" w:sz="4" w:space="0" w:color="auto"/>
            </w:tcBorders>
            <w:shd w:val="clear" w:color="000000" w:fill="FFFFFF"/>
            <w:vAlign w:val="center"/>
            <w:hideMark/>
          </w:tcPr>
          <w:p w14:paraId="4C721B8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22 482,2</w:t>
            </w:r>
          </w:p>
        </w:tc>
        <w:tc>
          <w:tcPr>
            <w:tcW w:w="1076" w:type="dxa"/>
            <w:tcBorders>
              <w:top w:val="nil"/>
              <w:left w:val="nil"/>
              <w:bottom w:val="single" w:sz="4" w:space="0" w:color="auto"/>
              <w:right w:val="single" w:sz="4" w:space="0" w:color="auto"/>
            </w:tcBorders>
            <w:shd w:val="clear" w:color="auto" w:fill="auto"/>
            <w:vAlign w:val="center"/>
            <w:hideMark/>
          </w:tcPr>
          <w:p w14:paraId="5095CAE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41,5</w:t>
            </w:r>
          </w:p>
        </w:tc>
      </w:tr>
      <w:tr w:rsidR="003E533A" w:rsidRPr="00D56843" w14:paraId="137ABD43"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16B6315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"Субсидии муниципальным районам на реализацию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668F66A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661767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40AD21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2E2A261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59.3.21.00000</w:t>
            </w:r>
          </w:p>
        </w:tc>
        <w:tc>
          <w:tcPr>
            <w:tcW w:w="708" w:type="dxa"/>
            <w:tcBorders>
              <w:top w:val="nil"/>
              <w:left w:val="nil"/>
              <w:bottom w:val="single" w:sz="4" w:space="0" w:color="auto"/>
              <w:right w:val="single" w:sz="4" w:space="0" w:color="auto"/>
            </w:tcBorders>
            <w:shd w:val="clear" w:color="000000" w:fill="FFFFFF"/>
            <w:vAlign w:val="center"/>
            <w:hideMark/>
          </w:tcPr>
          <w:p w14:paraId="22048F4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3FA97B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27 138,8</w:t>
            </w:r>
          </w:p>
        </w:tc>
        <w:tc>
          <w:tcPr>
            <w:tcW w:w="1247" w:type="dxa"/>
            <w:tcBorders>
              <w:top w:val="nil"/>
              <w:left w:val="nil"/>
              <w:bottom w:val="single" w:sz="4" w:space="0" w:color="auto"/>
              <w:right w:val="single" w:sz="4" w:space="0" w:color="auto"/>
            </w:tcBorders>
            <w:shd w:val="clear" w:color="000000" w:fill="FFFFFF"/>
            <w:vAlign w:val="center"/>
            <w:hideMark/>
          </w:tcPr>
          <w:p w14:paraId="5F9A8B3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11 611,1</w:t>
            </w:r>
          </w:p>
        </w:tc>
        <w:tc>
          <w:tcPr>
            <w:tcW w:w="1076" w:type="dxa"/>
            <w:tcBorders>
              <w:top w:val="nil"/>
              <w:left w:val="nil"/>
              <w:bottom w:val="single" w:sz="4" w:space="0" w:color="auto"/>
              <w:right w:val="single" w:sz="4" w:space="0" w:color="auto"/>
            </w:tcBorders>
            <w:shd w:val="clear" w:color="auto" w:fill="auto"/>
            <w:vAlign w:val="center"/>
            <w:hideMark/>
          </w:tcPr>
          <w:p w14:paraId="46DC7B8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42,8</w:t>
            </w:r>
          </w:p>
        </w:tc>
      </w:tr>
      <w:tr w:rsidR="003E533A" w:rsidRPr="00D56843" w14:paraId="7B808A0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6BB6C0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(сады)</w:t>
            </w:r>
          </w:p>
        </w:tc>
        <w:tc>
          <w:tcPr>
            <w:tcW w:w="688" w:type="dxa"/>
            <w:tcBorders>
              <w:top w:val="nil"/>
              <w:left w:val="nil"/>
              <w:bottom w:val="single" w:sz="4" w:space="0" w:color="auto"/>
              <w:right w:val="single" w:sz="4" w:space="0" w:color="auto"/>
            </w:tcBorders>
            <w:shd w:val="clear" w:color="auto" w:fill="auto"/>
            <w:vAlign w:val="center"/>
            <w:hideMark/>
          </w:tcPr>
          <w:p w14:paraId="3F2D688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C10885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14A73E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104C3A2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59.3.21.S7712</w:t>
            </w:r>
          </w:p>
        </w:tc>
        <w:tc>
          <w:tcPr>
            <w:tcW w:w="708" w:type="dxa"/>
            <w:tcBorders>
              <w:top w:val="nil"/>
              <w:left w:val="nil"/>
              <w:bottom w:val="single" w:sz="4" w:space="0" w:color="auto"/>
              <w:right w:val="single" w:sz="4" w:space="0" w:color="auto"/>
            </w:tcBorders>
            <w:shd w:val="clear" w:color="000000" w:fill="FFFFFF"/>
            <w:vAlign w:val="center"/>
            <w:hideMark/>
          </w:tcPr>
          <w:p w14:paraId="575FEBF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5EB6D7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27 138,8</w:t>
            </w:r>
          </w:p>
        </w:tc>
        <w:tc>
          <w:tcPr>
            <w:tcW w:w="1247" w:type="dxa"/>
            <w:tcBorders>
              <w:top w:val="nil"/>
              <w:left w:val="nil"/>
              <w:bottom w:val="single" w:sz="4" w:space="0" w:color="auto"/>
              <w:right w:val="single" w:sz="4" w:space="0" w:color="auto"/>
            </w:tcBorders>
            <w:shd w:val="clear" w:color="000000" w:fill="FFFFFF"/>
            <w:vAlign w:val="center"/>
            <w:hideMark/>
          </w:tcPr>
          <w:p w14:paraId="03D3642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11 611,1</w:t>
            </w:r>
          </w:p>
        </w:tc>
        <w:tc>
          <w:tcPr>
            <w:tcW w:w="1076" w:type="dxa"/>
            <w:tcBorders>
              <w:top w:val="nil"/>
              <w:left w:val="nil"/>
              <w:bottom w:val="single" w:sz="4" w:space="0" w:color="auto"/>
              <w:right w:val="single" w:sz="4" w:space="0" w:color="auto"/>
            </w:tcBorders>
            <w:shd w:val="clear" w:color="auto" w:fill="auto"/>
            <w:vAlign w:val="center"/>
            <w:hideMark/>
          </w:tcPr>
          <w:p w14:paraId="5FB69BB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42,8</w:t>
            </w:r>
          </w:p>
        </w:tc>
      </w:tr>
      <w:tr w:rsidR="003E533A" w:rsidRPr="00D56843" w14:paraId="51E3A53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D3B2FF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32ACDED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CEDC77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90995D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FC5434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59.3.21.S7712</w:t>
            </w:r>
          </w:p>
        </w:tc>
        <w:tc>
          <w:tcPr>
            <w:tcW w:w="708" w:type="dxa"/>
            <w:tcBorders>
              <w:top w:val="nil"/>
              <w:left w:val="nil"/>
              <w:bottom w:val="single" w:sz="4" w:space="0" w:color="auto"/>
              <w:right w:val="single" w:sz="4" w:space="0" w:color="auto"/>
            </w:tcBorders>
            <w:shd w:val="clear" w:color="000000" w:fill="FFFFFF"/>
            <w:vAlign w:val="center"/>
            <w:hideMark/>
          </w:tcPr>
          <w:p w14:paraId="0DB1BD4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76B7FEA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27 138,8</w:t>
            </w:r>
          </w:p>
        </w:tc>
        <w:tc>
          <w:tcPr>
            <w:tcW w:w="1247" w:type="dxa"/>
            <w:tcBorders>
              <w:top w:val="nil"/>
              <w:left w:val="nil"/>
              <w:bottom w:val="single" w:sz="4" w:space="0" w:color="auto"/>
              <w:right w:val="single" w:sz="4" w:space="0" w:color="auto"/>
            </w:tcBorders>
            <w:shd w:val="clear" w:color="000000" w:fill="FFFFFF"/>
            <w:vAlign w:val="center"/>
            <w:hideMark/>
          </w:tcPr>
          <w:p w14:paraId="0BB111A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11 611,1</w:t>
            </w:r>
          </w:p>
        </w:tc>
        <w:tc>
          <w:tcPr>
            <w:tcW w:w="1076" w:type="dxa"/>
            <w:tcBorders>
              <w:top w:val="nil"/>
              <w:left w:val="nil"/>
              <w:bottom w:val="single" w:sz="4" w:space="0" w:color="auto"/>
              <w:right w:val="single" w:sz="4" w:space="0" w:color="auto"/>
            </w:tcBorders>
            <w:shd w:val="clear" w:color="auto" w:fill="auto"/>
            <w:vAlign w:val="center"/>
            <w:hideMark/>
          </w:tcPr>
          <w:p w14:paraId="22FFFEE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42,8</w:t>
            </w:r>
          </w:p>
        </w:tc>
      </w:tr>
      <w:tr w:rsidR="003E533A" w:rsidRPr="00D56843" w14:paraId="0F2818C0"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545DDA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04557C7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E9442B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8D102E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05696B9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59.3.24.00000</w:t>
            </w:r>
          </w:p>
        </w:tc>
        <w:tc>
          <w:tcPr>
            <w:tcW w:w="708" w:type="dxa"/>
            <w:tcBorders>
              <w:top w:val="nil"/>
              <w:left w:val="nil"/>
              <w:bottom w:val="single" w:sz="4" w:space="0" w:color="auto"/>
              <w:right w:val="single" w:sz="4" w:space="0" w:color="auto"/>
            </w:tcBorders>
            <w:shd w:val="clear" w:color="000000" w:fill="FFFFFF"/>
            <w:vAlign w:val="center"/>
            <w:hideMark/>
          </w:tcPr>
          <w:p w14:paraId="3851CD6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5410BA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2 722,5</w:t>
            </w:r>
          </w:p>
        </w:tc>
        <w:tc>
          <w:tcPr>
            <w:tcW w:w="1247" w:type="dxa"/>
            <w:tcBorders>
              <w:top w:val="nil"/>
              <w:left w:val="nil"/>
              <w:bottom w:val="single" w:sz="4" w:space="0" w:color="auto"/>
              <w:right w:val="single" w:sz="4" w:space="0" w:color="auto"/>
            </w:tcBorders>
            <w:shd w:val="clear" w:color="000000" w:fill="FFFFFF"/>
            <w:vAlign w:val="center"/>
            <w:hideMark/>
          </w:tcPr>
          <w:p w14:paraId="1B690AD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2 722,5</w:t>
            </w:r>
          </w:p>
        </w:tc>
        <w:tc>
          <w:tcPr>
            <w:tcW w:w="1076" w:type="dxa"/>
            <w:tcBorders>
              <w:top w:val="nil"/>
              <w:left w:val="nil"/>
              <w:bottom w:val="single" w:sz="4" w:space="0" w:color="auto"/>
              <w:right w:val="single" w:sz="4" w:space="0" w:color="auto"/>
            </w:tcBorders>
            <w:shd w:val="clear" w:color="auto" w:fill="auto"/>
            <w:vAlign w:val="center"/>
            <w:hideMark/>
          </w:tcPr>
          <w:p w14:paraId="27D0C52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6448515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04A3E5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Мероприятия по противопожарной и антитеррористической защищенности муниципальных образовательных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0B46591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4D5684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A0E553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02E80EA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59.3.24.S8490</w:t>
            </w:r>
          </w:p>
        </w:tc>
        <w:tc>
          <w:tcPr>
            <w:tcW w:w="708" w:type="dxa"/>
            <w:tcBorders>
              <w:top w:val="nil"/>
              <w:left w:val="nil"/>
              <w:bottom w:val="single" w:sz="4" w:space="0" w:color="auto"/>
              <w:right w:val="single" w:sz="4" w:space="0" w:color="auto"/>
            </w:tcBorders>
            <w:shd w:val="clear" w:color="000000" w:fill="FFFFFF"/>
            <w:vAlign w:val="center"/>
            <w:hideMark/>
          </w:tcPr>
          <w:p w14:paraId="1B85DC5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96251F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2 722,5</w:t>
            </w:r>
          </w:p>
        </w:tc>
        <w:tc>
          <w:tcPr>
            <w:tcW w:w="1247" w:type="dxa"/>
            <w:tcBorders>
              <w:top w:val="nil"/>
              <w:left w:val="nil"/>
              <w:bottom w:val="single" w:sz="4" w:space="0" w:color="auto"/>
              <w:right w:val="single" w:sz="4" w:space="0" w:color="auto"/>
            </w:tcBorders>
            <w:shd w:val="clear" w:color="000000" w:fill="FFFFFF"/>
            <w:vAlign w:val="center"/>
            <w:hideMark/>
          </w:tcPr>
          <w:p w14:paraId="4BEE69B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2 722,5</w:t>
            </w:r>
          </w:p>
        </w:tc>
        <w:tc>
          <w:tcPr>
            <w:tcW w:w="1076" w:type="dxa"/>
            <w:tcBorders>
              <w:top w:val="nil"/>
              <w:left w:val="nil"/>
              <w:bottom w:val="single" w:sz="4" w:space="0" w:color="auto"/>
              <w:right w:val="single" w:sz="4" w:space="0" w:color="auto"/>
            </w:tcBorders>
            <w:shd w:val="clear" w:color="auto" w:fill="auto"/>
            <w:vAlign w:val="center"/>
            <w:hideMark/>
          </w:tcPr>
          <w:p w14:paraId="145A38F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16015CD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56663B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040CDBF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C5E92A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32DE6C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22FBBB9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59.3.24.S8490</w:t>
            </w:r>
          </w:p>
        </w:tc>
        <w:tc>
          <w:tcPr>
            <w:tcW w:w="708" w:type="dxa"/>
            <w:tcBorders>
              <w:top w:val="nil"/>
              <w:left w:val="nil"/>
              <w:bottom w:val="single" w:sz="4" w:space="0" w:color="auto"/>
              <w:right w:val="single" w:sz="4" w:space="0" w:color="auto"/>
            </w:tcBorders>
            <w:shd w:val="clear" w:color="000000" w:fill="FFFFFF"/>
            <w:vAlign w:val="center"/>
            <w:hideMark/>
          </w:tcPr>
          <w:p w14:paraId="2E591C8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2BA90EA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2 722,5</w:t>
            </w:r>
          </w:p>
        </w:tc>
        <w:tc>
          <w:tcPr>
            <w:tcW w:w="1247" w:type="dxa"/>
            <w:tcBorders>
              <w:top w:val="nil"/>
              <w:left w:val="nil"/>
              <w:bottom w:val="single" w:sz="4" w:space="0" w:color="auto"/>
              <w:right w:val="single" w:sz="4" w:space="0" w:color="auto"/>
            </w:tcBorders>
            <w:shd w:val="clear" w:color="000000" w:fill="FFFFFF"/>
            <w:vAlign w:val="center"/>
            <w:hideMark/>
          </w:tcPr>
          <w:p w14:paraId="0FA34CA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2 722,5</w:t>
            </w:r>
          </w:p>
        </w:tc>
        <w:tc>
          <w:tcPr>
            <w:tcW w:w="1076" w:type="dxa"/>
            <w:tcBorders>
              <w:top w:val="nil"/>
              <w:left w:val="nil"/>
              <w:bottom w:val="single" w:sz="4" w:space="0" w:color="auto"/>
              <w:right w:val="single" w:sz="4" w:space="0" w:color="auto"/>
            </w:tcBorders>
            <w:shd w:val="clear" w:color="auto" w:fill="auto"/>
            <w:vAlign w:val="center"/>
            <w:hideMark/>
          </w:tcPr>
          <w:p w14:paraId="06C0301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116C18A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D52607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"Безопасность образовательных учреждений"</w:t>
            </w:r>
          </w:p>
        </w:tc>
        <w:tc>
          <w:tcPr>
            <w:tcW w:w="688" w:type="dxa"/>
            <w:tcBorders>
              <w:top w:val="nil"/>
              <w:left w:val="nil"/>
              <w:bottom w:val="single" w:sz="4" w:space="0" w:color="auto"/>
              <w:right w:val="single" w:sz="4" w:space="0" w:color="auto"/>
            </w:tcBorders>
            <w:shd w:val="clear" w:color="auto" w:fill="auto"/>
            <w:vAlign w:val="center"/>
            <w:hideMark/>
          </w:tcPr>
          <w:p w14:paraId="6C4BAB5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DF8267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3E81CD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1AA8134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59.3.26.00000</w:t>
            </w:r>
          </w:p>
        </w:tc>
        <w:tc>
          <w:tcPr>
            <w:tcW w:w="708" w:type="dxa"/>
            <w:tcBorders>
              <w:top w:val="nil"/>
              <w:left w:val="nil"/>
              <w:bottom w:val="single" w:sz="4" w:space="0" w:color="auto"/>
              <w:right w:val="single" w:sz="4" w:space="0" w:color="auto"/>
            </w:tcBorders>
            <w:shd w:val="clear" w:color="000000" w:fill="FFFFFF"/>
            <w:vAlign w:val="center"/>
            <w:hideMark/>
          </w:tcPr>
          <w:p w14:paraId="3CF7EE6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E81789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150,0</w:t>
            </w:r>
          </w:p>
        </w:tc>
        <w:tc>
          <w:tcPr>
            <w:tcW w:w="1247" w:type="dxa"/>
            <w:tcBorders>
              <w:top w:val="nil"/>
              <w:left w:val="nil"/>
              <w:bottom w:val="single" w:sz="4" w:space="0" w:color="auto"/>
              <w:right w:val="single" w:sz="4" w:space="0" w:color="auto"/>
            </w:tcBorders>
            <w:shd w:val="clear" w:color="000000" w:fill="FFFFFF"/>
            <w:vAlign w:val="center"/>
            <w:hideMark/>
          </w:tcPr>
          <w:p w14:paraId="17FC729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36,5</w:t>
            </w:r>
          </w:p>
        </w:tc>
        <w:tc>
          <w:tcPr>
            <w:tcW w:w="1076" w:type="dxa"/>
            <w:tcBorders>
              <w:top w:val="nil"/>
              <w:left w:val="nil"/>
              <w:bottom w:val="single" w:sz="4" w:space="0" w:color="auto"/>
              <w:right w:val="single" w:sz="4" w:space="0" w:color="auto"/>
            </w:tcBorders>
            <w:shd w:val="clear" w:color="auto" w:fill="auto"/>
            <w:vAlign w:val="center"/>
            <w:hideMark/>
          </w:tcPr>
          <w:p w14:paraId="4AC562C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24,3</w:t>
            </w:r>
          </w:p>
        </w:tc>
      </w:tr>
      <w:tr w:rsidR="003E533A" w:rsidRPr="00D56843" w14:paraId="5C13FCF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AFBAC9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Безопасность дошкольных образовательных учреждений</w:t>
            </w:r>
          </w:p>
        </w:tc>
        <w:tc>
          <w:tcPr>
            <w:tcW w:w="688" w:type="dxa"/>
            <w:tcBorders>
              <w:top w:val="nil"/>
              <w:left w:val="nil"/>
              <w:bottom w:val="single" w:sz="4" w:space="0" w:color="auto"/>
              <w:right w:val="single" w:sz="4" w:space="0" w:color="auto"/>
            </w:tcBorders>
            <w:shd w:val="clear" w:color="auto" w:fill="auto"/>
            <w:vAlign w:val="center"/>
            <w:hideMark/>
          </w:tcPr>
          <w:p w14:paraId="241A085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5BE841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8DF213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309AB7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59.3.26.00780</w:t>
            </w:r>
          </w:p>
        </w:tc>
        <w:tc>
          <w:tcPr>
            <w:tcW w:w="708" w:type="dxa"/>
            <w:tcBorders>
              <w:top w:val="nil"/>
              <w:left w:val="nil"/>
              <w:bottom w:val="single" w:sz="4" w:space="0" w:color="auto"/>
              <w:right w:val="single" w:sz="4" w:space="0" w:color="auto"/>
            </w:tcBorders>
            <w:shd w:val="clear" w:color="000000" w:fill="FFFFFF"/>
            <w:vAlign w:val="center"/>
            <w:hideMark/>
          </w:tcPr>
          <w:p w14:paraId="150403C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6125D7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150,0</w:t>
            </w:r>
          </w:p>
        </w:tc>
        <w:tc>
          <w:tcPr>
            <w:tcW w:w="1247" w:type="dxa"/>
            <w:tcBorders>
              <w:top w:val="nil"/>
              <w:left w:val="nil"/>
              <w:bottom w:val="single" w:sz="4" w:space="0" w:color="auto"/>
              <w:right w:val="single" w:sz="4" w:space="0" w:color="auto"/>
            </w:tcBorders>
            <w:shd w:val="clear" w:color="000000" w:fill="FFFFFF"/>
            <w:vAlign w:val="center"/>
            <w:hideMark/>
          </w:tcPr>
          <w:p w14:paraId="1999369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36,5</w:t>
            </w:r>
          </w:p>
        </w:tc>
        <w:tc>
          <w:tcPr>
            <w:tcW w:w="1076" w:type="dxa"/>
            <w:tcBorders>
              <w:top w:val="nil"/>
              <w:left w:val="nil"/>
              <w:bottom w:val="single" w:sz="4" w:space="0" w:color="auto"/>
              <w:right w:val="single" w:sz="4" w:space="0" w:color="auto"/>
            </w:tcBorders>
            <w:shd w:val="clear" w:color="auto" w:fill="auto"/>
            <w:vAlign w:val="center"/>
            <w:hideMark/>
          </w:tcPr>
          <w:p w14:paraId="25D0F35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24,3</w:t>
            </w:r>
          </w:p>
        </w:tc>
      </w:tr>
      <w:tr w:rsidR="003E533A" w:rsidRPr="00D56843" w14:paraId="7F379F0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5DC579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7118F6B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5BEF4B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9C02AD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0C39343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59.3.26.00780</w:t>
            </w:r>
          </w:p>
        </w:tc>
        <w:tc>
          <w:tcPr>
            <w:tcW w:w="708" w:type="dxa"/>
            <w:tcBorders>
              <w:top w:val="nil"/>
              <w:left w:val="nil"/>
              <w:bottom w:val="single" w:sz="4" w:space="0" w:color="auto"/>
              <w:right w:val="single" w:sz="4" w:space="0" w:color="auto"/>
            </w:tcBorders>
            <w:shd w:val="clear" w:color="000000" w:fill="FFFFFF"/>
            <w:vAlign w:val="center"/>
            <w:hideMark/>
          </w:tcPr>
          <w:p w14:paraId="0994998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24D222A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150,0</w:t>
            </w:r>
          </w:p>
        </w:tc>
        <w:tc>
          <w:tcPr>
            <w:tcW w:w="1247" w:type="dxa"/>
            <w:tcBorders>
              <w:top w:val="nil"/>
              <w:left w:val="nil"/>
              <w:bottom w:val="single" w:sz="4" w:space="0" w:color="auto"/>
              <w:right w:val="single" w:sz="4" w:space="0" w:color="auto"/>
            </w:tcBorders>
            <w:shd w:val="clear" w:color="000000" w:fill="FFFFFF"/>
            <w:vAlign w:val="center"/>
            <w:hideMark/>
          </w:tcPr>
          <w:p w14:paraId="2C879E3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36,5</w:t>
            </w:r>
          </w:p>
        </w:tc>
        <w:tc>
          <w:tcPr>
            <w:tcW w:w="1076" w:type="dxa"/>
            <w:tcBorders>
              <w:top w:val="nil"/>
              <w:left w:val="nil"/>
              <w:bottom w:val="single" w:sz="4" w:space="0" w:color="auto"/>
              <w:right w:val="single" w:sz="4" w:space="0" w:color="auto"/>
            </w:tcBorders>
            <w:shd w:val="clear" w:color="auto" w:fill="auto"/>
            <w:vAlign w:val="center"/>
            <w:hideMark/>
          </w:tcPr>
          <w:p w14:paraId="69CD2CA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24,3</w:t>
            </w:r>
          </w:p>
        </w:tc>
      </w:tr>
      <w:tr w:rsidR="003E533A" w:rsidRPr="00D56843" w14:paraId="34E9A0E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3DC692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Общее образование</w:t>
            </w:r>
          </w:p>
        </w:tc>
        <w:tc>
          <w:tcPr>
            <w:tcW w:w="688" w:type="dxa"/>
            <w:tcBorders>
              <w:top w:val="nil"/>
              <w:left w:val="nil"/>
              <w:bottom w:val="single" w:sz="4" w:space="0" w:color="auto"/>
              <w:right w:val="single" w:sz="4" w:space="0" w:color="auto"/>
            </w:tcBorders>
            <w:shd w:val="clear" w:color="auto" w:fill="auto"/>
            <w:vAlign w:val="center"/>
            <w:hideMark/>
          </w:tcPr>
          <w:p w14:paraId="09BB754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78E284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3AB708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0308AAF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E93508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484DE2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298 285,0</w:t>
            </w:r>
          </w:p>
        </w:tc>
        <w:tc>
          <w:tcPr>
            <w:tcW w:w="1247" w:type="dxa"/>
            <w:tcBorders>
              <w:top w:val="nil"/>
              <w:left w:val="nil"/>
              <w:bottom w:val="single" w:sz="4" w:space="0" w:color="auto"/>
              <w:right w:val="single" w:sz="4" w:space="0" w:color="auto"/>
            </w:tcBorders>
            <w:shd w:val="clear" w:color="000000" w:fill="FFFFFF"/>
            <w:vAlign w:val="center"/>
            <w:hideMark/>
          </w:tcPr>
          <w:p w14:paraId="284B54D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162 523,5</w:t>
            </w:r>
          </w:p>
        </w:tc>
        <w:tc>
          <w:tcPr>
            <w:tcW w:w="1076" w:type="dxa"/>
            <w:tcBorders>
              <w:top w:val="nil"/>
              <w:left w:val="nil"/>
              <w:bottom w:val="single" w:sz="4" w:space="0" w:color="auto"/>
              <w:right w:val="single" w:sz="4" w:space="0" w:color="auto"/>
            </w:tcBorders>
            <w:shd w:val="clear" w:color="auto" w:fill="auto"/>
            <w:vAlign w:val="center"/>
            <w:hideMark/>
          </w:tcPr>
          <w:p w14:paraId="6D035BE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54,5</w:t>
            </w:r>
          </w:p>
        </w:tc>
      </w:tr>
      <w:tr w:rsidR="003E533A" w:rsidRPr="00D56843" w14:paraId="3FCEBFE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1CEC505" w14:textId="557CD618"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образования в Завитинском</w:t>
            </w:r>
            <w:r w:rsidR="00D26128">
              <w:rPr>
                <w:rFonts w:ascii="Times New Roman" w:eastAsia="Times New Roman" w:hAnsi="Times New Roman" w:cs="Times New Roman"/>
                <w:b/>
                <w:bCs/>
                <w:sz w:val="16"/>
                <w:szCs w:val="16"/>
                <w:lang w:eastAsia="ru-RU"/>
              </w:rPr>
              <w:t xml:space="preserve">у </w:t>
            </w:r>
            <w:r w:rsidRPr="00D56843">
              <w:rPr>
                <w:rFonts w:ascii="Times New Roman" w:eastAsia="Times New Roman" w:hAnsi="Times New Roman" w:cs="Times New Roman"/>
                <w:b/>
                <w:bCs/>
                <w:sz w:val="16"/>
                <w:szCs w:val="16"/>
                <w:lang w:eastAsia="ru-RU"/>
              </w:rPr>
              <w:t>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7468F10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8F3C42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AB913D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693BDD5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59.0.00.00000</w:t>
            </w:r>
          </w:p>
        </w:tc>
        <w:tc>
          <w:tcPr>
            <w:tcW w:w="708" w:type="dxa"/>
            <w:tcBorders>
              <w:top w:val="nil"/>
              <w:left w:val="nil"/>
              <w:bottom w:val="single" w:sz="4" w:space="0" w:color="auto"/>
              <w:right w:val="single" w:sz="4" w:space="0" w:color="auto"/>
            </w:tcBorders>
            <w:shd w:val="clear" w:color="auto" w:fill="auto"/>
            <w:vAlign w:val="center"/>
            <w:hideMark/>
          </w:tcPr>
          <w:p w14:paraId="38A6A36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BD76F9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298 285,0</w:t>
            </w:r>
          </w:p>
        </w:tc>
        <w:tc>
          <w:tcPr>
            <w:tcW w:w="1247" w:type="dxa"/>
            <w:tcBorders>
              <w:top w:val="nil"/>
              <w:left w:val="nil"/>
              <w:bottom w:val="single" w:sz="4" w:space="0" w:color="auto"/>
              <w:right w:val="single" w:sz="4" w:space="0" w:color="auto"/>
            </w:tcBorders>
            <w:shd w:val="clear" w:color="000000" w:fill="FFFFFF"/>
            <w:vAlign w:val="center"/>
            <w:hideMark/>
          </w:tcPr>
          <w:p w14:paraId="42E2125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162 523,5</w:t>
            </w:r>
          </w:p>
        </w:tc>
        <w:tc>
          <w:tcPr>
            <w:tcW w:w="1076" w:type="dxa"/>
            <w:tcBorders>
              <w:top w:val="nil"/>
              <w:left w:val="nil"/>
              <w:bottom w:val="single" w:sz="4" w:space="0" w:color="auto"/>
              <w:right w:val="single" w:sz="4" w:space="0" w:color="auto"/>
            </w:tcBorders>
            <w:shd w:val="clear" w:color="auto" w:fill="auto"/>
            <w:vAlign w:val="center"/>
            <w:hideMark/>
          </w:tcPr>
          <w:p w14:paraId="75E726F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54,5</w:t>
            </w:r>
          </w:p>
        </w:tc>
      </w:tr>
      <w:tr w:rsidR="003E533A" w:rsidRPr="00D56843" w14:paraId="4F2576A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9A3CEC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"Развитие дошкольного, общего и дополнительного образования детей"</w:t>
            </w:r>
          </w:p>
        </w:tc>
        <w:tc>
          <w:tcPr>
            <w:tcW w:w="688" w:type="dxa"/>
            <w:tcBorders>
              <w:top w:val="nil"/>
              <w:left w:val="nil"/>
              <w:bottom w:val="single" w:sz="4" w:space="0" w:color="auto"/>
              <w:right w:val="single" w:sz="4" w:space="0" w:color="auto"/>
            </w:tcBorders>
            <w:shd w:val="clear" w:color="auto" w:fill="auto"/>
            <w:vAlign w:val="center"/>
            <w:hideMark/>
          </w:tcPr>
          <w:p w14:paraId="1C41E49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6EC605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5387C0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72FB595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59.1.00.00000</w:t>
            </w:r>
          </w:p>
        </w:tc>
        <w:tc>
          <w:tcPr>
            <w:tcW w:w="708" w:type="dxa"/>
            <w:tcBorders>
              <w:top w:val="nil"/>
              <w:left w:val="nil"/>
              <w:bottom w:val="single" w:sz="4" w:space="0" w:color="auto"/>
              <w:right w:val="single" w:sz="4" w:space="0" w:color="auto"/>
            </w:tcBorders>
            <w:shd w:val="clear" w:color="auto" w:fill="auto"/>
            <w:vAlign w:val="center"/>
            <w:hideMark/>
          </w:tcPr>
          <w:p w14:paraId="2F9EF99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0D98B9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24 089,0</w:t>
            </w:r>
          </w:p>
        </w:tc>
        <w:tc>
          <w:tcPr>
            <w:tcW w:w="1247" w:type="dxa"/>
            <w:tcBorders>
              <w:top w:val="nil"/>
              <w:left w:val="nil"/>
              <w:bottom w:val="single" w:sz="4" w:space="0" w:color="auto"/>
              <w:right w:val="single" w:sz="4" w:space="0" w:color="auto"/>
            </w:tcBorders>
            <w:shd w:val="clear" w:color="000000" w:fill="FFFFFF"/>
            <w:vAlign w:val="center"/>
            <w:hideMark/>
          </w:tcPr>
          <w:p w14:paraId="34CCFE1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14 964,1</w:t>
            </w:r>
          </w:p>
        </w:tc>
        <w:tc>
          <w:tcPr>
            <w:tcW w:w="1076" w:type="dxa"/>
            <w:tcBorders>
              <w:top w:val="nil"/>
              <w:left w:val="nil"/>
              <w:bottom w:val="single" w:sz="4" w:space="0" w:color="auto"/>
              <w:right w:val="single" w:sz="4" w:space="0" w:color="auto"/>
            </w:tcBorders>
            <w:shd w:val="clear" w:color="auto" w:fill="auto"/>
            <w:vAlign w:val="center"/>
            <w:hideMark/>
          </w:tcPr>
          <w:p w14:paraId="373D8BB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62,1</w:t>
            </w:r>
          </w:p>
        </w:tc>
      </w:tr>
      <w:tr w:rsidR="003E533A" w:rsidRPr="00D56843" w14:paraId="3ED7129D"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B46E42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«Модернизация системы общего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19AB781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22A248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5C82EA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BB28DD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59.1.02.00000</w:t>
            </w:r>
          </w:p>
        </w:tc>
        <w:tc>
          <w:tcPr>
            <w:tcW w:w="708" w:type="dxa"/>
            <w:tcBorders>
              <w:top w:val="nil"/>
              <w:left w:val="nil"/>
              <w:bottom w:val="single" w:sz="4" w:space="0" w:color="auto"/>
              <w:right w:val="single" w:sz="4" w:space="0" w:color="auto"/>
            </w:tcBorders>
            <w:shd w:val="clear" w:color="000000" w:fill="FFFFFF"/>
            <w:vAlign w:val="center"/>
            <w:hideMark/>
          </w:tcPr>
          <w:p w14:paraId="3BF759E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B40B7C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21 427,0</w:t>
            </w:r>
          </w:p>
        </w:tc>
        <w:tc>
          <w:tcPr>
            <w:tcW w:w="1247" w:type="dxa"/>
            <w:tcBorders>
              <w:top w:val="nil"/>
              <w:left w:val="nil"/>
              <w:bottom w:val="single" w:sz="4" w:space="0" w:color="auto"/>
              <w:right w:val="single" w:sz="4" w:space="0" w:color="auto"/>
            </w:tcBorders>
            <w:shd w:val="clear" w:color="000000" w:fill="FFFFFF"/>
            <w:vAlign w:val="center"/>
            <w:hideMark/>
          </w:tcPr>
          <w:p w14:paraId="1CD7245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13 972,8</w:t>
            </w:r>
          </w:p>
        </w:tc>
        <w:tc>
          <w:tcPr>
            <w:tcW w:w="1076" w:type="dxa"/>
            <w:tcBorders>
              <w:top w:val="nil"/>
              <w:left w:val="nil"/>
              <w:bottom w:val="single" w:sz="4" w:space="0" w:color="auto"/>
              <w:right w:val="single" w:sz="4" w:space="0" w:color="auto"/>
            </w:tcBorders>
            <w:shd w:val="clear" w:color="auto" w:fill="auto"/>
            <w:vAlign w:val="center"/>
            <w:hideMark/>
          </w:tcPr>
          <w:p w14:paraId="049AB9D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65,2</w:t>
            </w:r>
          </w:p>
        </w:tc>
      </w:tr>
      <w:tr w:rsidR="003E533A" w:rsidRPr="00D56843" w14:paraId="691805D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BF1F7C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Модернизация системы общего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6CBACEC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59C7BF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F4BB4E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668C2E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59.1.02.00250</w:t>
            </w:r>
          </w:p>
        </w:tc>
        <w:tc>
          <w:tcPr>
            <w:tcW w:w="708" w:type="dxa"/>
            <w:tcBorders>
              <w:top w:val="nil"/>
              <w:left w:val="nil"/>
              <w:bottom w:val="single" w:sz="4" w:space="0" w:color="auto"/>
              <w:right w:val="single" w:sz="4" w:space="0" w:color="auto"/>
            </w:tcBorders>
            <w:shd w:val="clear" w:color="000000" w:fill="FFFFFF"/>
            <w:vAlign w:val="center"/>
            <w:hideMark/>
          </w:tcPr>
          <w:p w14:paraId="3C0A442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0E662E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15 239,5</w:t>
            </w:r>
          </w:p>
        </w:tc>
        <w:tc>
          <w:tcPr>
            <w:tcW w:w="1247" w:type="dxa"/>
            <w:tcBorders>
              <w:top w:val="nil"/>
              <w:left w:val="nil"/>
              <w:bottom w:val="single" w:sz="4" w:space="0" w:color="auto"/>
              <w:right w:val="single" w:sz="4" w:space="0" w:color="auto"/>
            </w:tcBorders>
            <w:shd w:val="clear" w:color="000000" w:fill="FFFFFF"/>
            <w:vAlign w:val="center"/>
            <w:hideMark/>
          </w:tcPr>
          <w:p w14:paraId="516C97E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12 029,3</w:t>
            </w:r>
          </w:p>
        </w:tc>
        <w:tc>
          <w:tcPr>
            <w:tcW w:w="1076" w:type="dxa"/>
            <w:tcBorders>
              <w:top w:val="nil"/>
              <w:left w:val="nil"/>
              <w:bottom w:val="single" w:sz="4" w:space="0" w:color="auto"/>
              <w:right w:val="single" w:sz="4" w:space="0" w:color="auto"/>
            </w:tcBorders>
            <w:shd w:val="clear" w:color="auto" w:fill="auto"/>
            <w:vAlign w:val="center"/>
            <w:hideMark/>
          </w:tcPr>
          <w:p w14:paraId="4E0D238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78,9</w:t>
            </w:r>
          </w:p>
        </w:tc>
      </w:tr>
      <w:tr w:rsidR="003E533A" w:rsidRPr="00D56843" w14:paraId="6666854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9A5249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2F793E4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957BF1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64B2BF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5CE1EB8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59.1.02.00250</w:t>
            </w:r>
          </w:p>
        </w:tc>
        <w:tc>
          <w:tcPr>
            <w:tcW w:w="708" w:type="dxa"/>
            <w:tcBorders>
              <w:top w:val="nil"/>
              <w:left w:val="nil"/>
              <w:bottom w:val="single" w:sz="4" w:space="0" w:color="auto"/>
              <w:right w:val="single" w:sz="4" w:space="0" w:color="auto"/>
            </w:tcBorders>
            <w:shd w:val="clear" w:color="000000" w:fill="FFFFFF"/>
            <w:vAlign w:val="center"/>
            <w:hideMark/>
          </w:tcPr>
          <w:p w14:paraId="6214B91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500D592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15 239,5</w:t>
            </w:r>
          </w:p>
        </w:tc>
        <w:tc>
          <w:tcPr>
            <w:tcW w:w="1247" w:type="dxa"/>
            <w:tcBorders>
              <w:top w:val="nil"/>
              <w:left w:val="nil"/>
              <w:bottom w:val="single" w:sz="4" w:space="0" w:color="auto"/>
              <w:right w:val="single" w:sz="4" w:space="0" w:color="auto"/>
            </w:tcBorders>
            <w:shd w:val="clear" w:color="000000" w:fill="FFFFFF"/>
            <w:vAlign w:val="center"/>
            <w:hideMark/>
          </w:tcPr>
          <w:p w14:paraId="2B2331E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12 029,3</w:t>
            </w:r>
          </w:p>
        </w:tc>
        <w:tc>
          <w:tcPr>
            <w:tcW w:w="1076" w:type="dxa"/>
            <w:tcBorders>
              <w:top w:val="nil"/>
              <w:left w:val="nil"/>
              <w:bottom w:val="single" w:sz="4" w:space="0" w:color="auto"/>
              <w:right w:val="single" w:sz="4" w:space="0" w:color="auto"/>
            </w:tcBorders>
            <w:shd w:val="clear" w:color="auto" w:fill="auto"/>
            <w:vAlign w:val="center"/>
            <w:hideMark/>
          </w:tcPr>
          <w:p w14:paraId="003E058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78,9</w:t>
            </w:r>
          </w:p>
        </w:tc>
      </w:tr>
      <w:tr w:rsidR="003E533A" w:rsidRPr="00D56843" w14:paraId="79640A8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614A77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Модернизация системы общего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6169C6A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1F65AD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306EA9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B6203C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59.1.02.10920</w:t>
            </w:r>
          </w:p>
        </w:tc>
        <w:tc>
          <w:tcPr>
            <w:tcW w:w="708" w:type="dxa"/>
            <w:tcBorders>
              <w:top w:val="nil"/>
              <w:left w:val="nil"/>
              <w:bottom w:val="single" w:sz="4" w:space="0" w:color="auto"/>
              <w:right w:val="single" w:sz="4" w:space="0" w:color="auto"/>
            </w:tcBorders>
            <w:shd w:val="clear" w:color="000000" w:fill="FFFFFF"/>
            <w:vAlign w:val="center"/>
            <w:hideMark/>
          </w:tcPr>
          <w:p w14:paraId="0A371B1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F16431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4 104,2</w:t>
            </w:r>
          </w:p>
        </w:tc>
        <w:tc>
          <w:tcPr>
            <w:tcW w:w="1247" w:type="dxa"/>
            <w:tcBorders>
              <w:top w:val="nil"/>
              <w:left w:val="nil"/>
              <w:bottom w:val="single" w:sz="4" w:space="0" w:color="auto"/>
              <w:right w:val="single" w:sz="4" w:space="0" w:color="auto"/>
            </w:tcBorders>
            <w:shd w:val="clear" w:color="000000" w:fill="FFFFFF"/>
            <w:vAlign w:val="center"/>
            <w:hideMark/>
          </w:tcPr>
          <w:p w14:paraId="141913D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281,2</w:t>
            </w:r>
          </w:p>
        </w:tc>
        <w:tc>
          <w:tcPr>
            <w:tcW w:w="1076" w:type="dxa"/>
            <w:tcBorders>
              <w:top w:val="nil"/>
              <w:left w:val="nil"/>
              <w:bottom w:val="single" w:sz="4" w:space="0" w:color="auto"/>
              <w:right w:val="single" w:sz="4" w:space="0" w:color="auto"/>
            </w:tcBorders>
            <w:shd w:val="clear" w:color="auto" w:fill="auto"/>
            <w:vAlign w:val="center"/>
            <w:hideMark/>
          </w:tcPr>
          <w:p w14:paraId="2119E49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6,9</w:t>
            </w:r>
          </w:p>
        </w:tc>
      </w:tr>
      <w:tr w:rsidR="003E533A" w:rsidRPr="00D56843" w14:paraId="5DF7100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DF5301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1243BC9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BA7214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5B4AFF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5FD00E7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59.1.02.10920</w:t>
            </w:r>
          </w:p>
        </w:tc>
        <w:tc>
          <w:tcPr>
            <w:tcW w:w="708" w:type="dxa"/>
            <w:tcBorders>
              <w:top w:val="nil"/>
              <w:left w:val="nil"/>
              <w:bottom w:val="single" w:sz="4" w:space="0" w:color="auto"/>
              <w:right w:val="single" w:sz="4" w:space="0" w:color="auto"/>
            </w:tcBorders>
            <w:shd w:val="clear" w:color="000000" w:fill="FFFFFF"/>
            <w:vAlign w:val="center"/>
            <w:hideMark/>
          </w:tcPr>
          <w:p w14:paraId="4BC6F23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A47412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4 104,2</w:t>
            </w:r>
          </w:p>
        </w:tc>
        <w:tc>
          <w:tcPr>
            <w:tcW w:w="1247" w:type="dxa"/>
            <w:tcBorders>
              <w:top w:val="nil"/>
              <w:left w:val="nil"/>
              <w:bottom w:val="single" w:sz="4" w:space="0" w:color="auto"/>
              <w:right w:val="single" w:sz="4" w:space="0" w:color="auto"/>
            </w:tcBorders>
            <w:shd w:val="clear" w:color="000000" w:fill="FFFFFF"/>
            <w:vAlign w:val="center"/>
            <w:hideMark/>
          </w:tcPr>
          <w:p w14:paraId="0A9A99A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281,2</w:t>
            </w:r>
          </w:p>
        </w:tc>
        <w:tc>
          <w:tcPr>
            <w:tcW w:w="1076" w:type="dxa"/>
            <w:tcBorders>
              <w:top w:val="nil"/>
              <w:left w:val="nil"/>
              <w:bottom w:val="single" w:sz="4" w:space="0" w:color="auto"/>
              <w:right w:val="single" w:sz="4" w:space="0" w:color="auto"/>
            </w:tcBorders>
            <w:shd w:val="clear" w:color="auto" w:fill="auto"/>
            <w:vAlign w:val="center"/>
            <w:hideMark/>
          </w:tcPr>
          <w:p w14:paraId="68068A5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6,9</w:t>
            </w:r>
          </w:p>
        </w:tc>
      </w:tr>
      <w:tr w:rsidR="003E533A" w:rsidRPr="00D56843" w14:paraId="7B0DC87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A2F2BF1" w14:textId="4366DC0F"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Мероприятия по </w:t>
            </w:r>
            <w:r w:rsidR="00D26128" w:rsidRPr="00D56843">
              <w:rPr>
                <w:rFonts w:ascii="Times New Roman" w:eastAsia="Times New Roman" w:hAnsi="Times New Roman" w:cs="Times New Roman"/>
                <w:b/>
                <w:bCs/>
                <w:sz w:val="16"/>
                <w:szCs w:val="16"/>
                <w:lang w:eastAsia="ru-RU"/>
              </w:rPr>
              <w:t>организации</w:t>
            </w:r>
            <w:r w:rsidRPr="00D56843">
              <w:rPr>
                <w:rFonts w:ascii="Times New Roman" w:eastAsia="Times New Roman" w:hAnsi="Times New Roman" w:cs="Times New Roman"/>
                <w:b/>
                <w:bCs/>
                <w:sz w:val="16"/>
                <w:szCs w:val="16"/>
                <w:lang w:eastAsia="ru-RU"/>
              </w:rPr>
              <w:t xml:space="preserve"> и проведению мероприятий по благоустройству территорий общеобразовательных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2EB5B45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BD5184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910E9A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68E09CA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59.1.02.S8570</w:t>
            </w:r>
          </w:p>
        </w:tc>
        <w:tc>
          <w:tcPr>
            <w:tcW w:w="708" w:type="dxa"/>
            <w:tcBorders>
              <w:top w:val="nil"/>
              <w:left w:val="nil"/>
              <w:bottom w:val="single" w:sz="4" w:space="0" w:color="auto"/>
              <w:right w:val="single" w:sz="4" w:space="0" w:color="auto"/>
            </w:tcBorders>
            <w:shd w:val="clear" w:color="auto" w:fill="auto"/>
            <w:vAlign w:val="center"/>
            <w:hideMark/>
          </w:tcPr>
          <w:p w14:paraId="0BE6D5F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1AA2A2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2 083,3</w:t>
            </w:r>
          </w:p>
        </w:tc>
        <w:tc>
          <w:tcPr>
            <w:tcW w:w="1247" w:type="dxa"/>
            <w:tcBorders>
              <w:top w:val="nil"/>
              <w:left w:val="nil"/>
              <w:bottom w:val="single" w:sz="4" w:space="0" w:color="auto"/>
              <w:right w:val="single" w:sz="4" w:space="0" w:color="auto"/>
            </w:tcBorders>
            <w:shd w:val="clear" w:color="000000" w:fill="FFFFFF"/>
            <w:vAlign w:val="center"/>
            <w:hideMark/>
          </w:tcPr>
          <w:p w14:paraId="682035C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1 662,3</w:t>
            </w:r>
          </w:p>
        </w:tc>
        <w:tc>
          <w:tcPr>
            <w:tcW w:w="1076" w:type="dxa"/>
            <w:tcBorders>
              <w:top w:val="nil"/>
              <w:left w:val="nil"/>
              <w:bottom w:val="single" w:sz="4" w:space="0" w:color="auto"/>
              <w:right w:val="single" w:sz="4" w:space="0" w:color="auto"/>
            </w:tcBorders>
            <w:shd w:val="clear" w:color="auto" w:fill="auto"/>
            <w:vAlign w:val="center"/>
            <w:hideMark/>
          </w:tcPr>
          <w:p w14:paraId="36BC90D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79,8</w:t>
            </w:r>
          </w:p>
        </w:tc>
      </w:tr>
      <w:tr w:rsidR="003E533A" w:rsidRPr="00D56843" w14:paraId="59E978F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ACFA1A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6A79F87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43D8A7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7F557D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0A37827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59.1.02.S8570</w:t>
            </w:r>
          </w:p>
        </w:tc>
        <w:tc>
          <w:tcPr>
            <w:tcW w:w="708" w:type="dxa"/>
            <w:tcBorders>
              <w:top w:val="nil"/>
              <w:left w:val="nil"/>
              <w:bottom w:val="single" w:sz="4" w:space="0" w:color="auto"/>
              <w:right w:val="single" w:sz="4" w:space="0" w:color="auto"/>
            </w:tcBorders>
            <w:shd w:val="clear" w:color="auto" w:fill="auto"/>
            <w:vAlign w:val="center"/>
            <w:hideMark/>
          </w:tcPr>
          <w:p w14:paraId="0E94BAE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AD378D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2 083,3</w:t>
            </w:r>
          </w:p>
        </w:tc>
        <w:tc>
          <w:tcPr>
            <w:tcW w:w="1247" w:type="dxa"/>
            <w:tcBorders>
              <w:top w:val="nil"/>
              <w:left w:val="nil"/>
              <w:bottom w:val="single" w:sz="4" w:space="0" w:color="auto"/>
              <w:right w:val="single" w:sz="4" w:space="0" w:color="auto"/>
            </w:tcBorders>
            <w:shd w:val="clear" w:color="000000" w:fill="FFFFFF"/>
            <w:vAlign w:val="center"/>
            <w:hideMark/>
          </w:tcPr>
          <w:p w14:paraId="1DD1095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1 662,3</w:t>
            </w:r>
          </w:p>
        </w:tc>
        <w:tc>
          <w:tcPr>
            <w:tcW w:w="1076" w:type="dxa"/>
            <w:tcBorders>
              <w:top w:val="nil"/>
              <w:left w:val="nil"/>
              <w:bottom w:val="single" w:sz="4" w:space="0" w:color="auto"/>
              <w:right w:val="single" w:sz="4" w:space="0" w:color="auto"/>
            </w:tcBorders>
            <w:shd w:val="clear" w:color="auto" w:fill="auto"/>
            <w:vAlign w:val="center"/>
            <w:hideMark/>
          </w:tcPr>
          <w:p w14:paraId="7760DC1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79,8</w:t>
            </w:r>
          </w:p>
        </w:tc>
      </w:tr>
      <w:tr w:rsidR="003E533A" w:rsidRPr="00D56843" w14:paraId="53FAFC86"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CD25E3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«Выявление и поддержка одаренных детей»</w:t>
            </w:r>
          </w:p>
        </w:tc>
        <w:tc>
          <w:tcPr>
            <w:tcW w:w="688" w:type="dxa"/>
            <w:tcBorders>
              <w:top w:val="nil"/>
              <w:left w:val="nil"/>
              <w:bottom w:val="single" w:sz="4" w:space="0" w:color="auto"/>
              <w:right w:val="single" w:sz="4" w:space="0" w:color="auto"/>
            </w:tcBorders>
            <w:shd w:val="clear" w:color="auto" w:fill="auto"/>
            <w:vAlign w:val="center"/>
            <w:hideMark/>
          </w:tcPr>
          <w:p w14:paraId="5D745C0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3FC98C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C7D97E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193A618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59.1.04.00000</w:t>
            </w:r>
          </w:p>
        </w:tc>
        <w:tc>
          <w:tcPr>
            <w:tcW w:w="708" w:type="dxa"/>
            <w:tcBorders>
              <w:top w:val="nil"/>
              <w:left w:val="nil"/>
              <w:bottom w:val="single" w:sz="4" w:space="0" w:color="auto"/>
              <w:right w:val="single" w:sz="4" w:space="0" w:color="auto"/>
            </w:tcBorders>
            <w:shd w:val="clear" w:color="auto" w:fill="auto"/>
            <w:vAlign w:val="center"/>
            <w:hideMark/>
          </w:tcPr>
          <w:p w14:paraId="6FBD1AC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4B8A20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285,1</w:t>
            </w:r>
          </w:p>
        </w:tc>
        <w:tc>
          <w:tcPr>
            <w:tcW w:w="1247" w:type="dxa"/>
            <w:tcBorders>
              <w:top w:val="nil"/>
              <w:left w:val="nil"/>
              <w:bottom w:val="single" w:sz="4" w:space="0" w:color="auto"/>
              <w:right w:val="single" w:sz="4" w:space="0" w:color="auto"/>
            </w:tcBorders>
            <w:shd w:val="clear" w:color="000000" w:fill="FFFFFF"/>
            <w:vAlign w:val="center"/>
            <w:hideMark/>
          </w:tcPr>
          <w:p w14:paraId="7A2DA64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12,5</w:t>
            </w:r>
          </w:p>
        </w:tc>
        <w:tc>
          <w:tcPr>
            <w:tcW w:w="1076" w:type="dxa"/>
            <w:tcBorders>
              <w:top w:val="nil"/>
              <w:left w:val="nil"/>
              <w:bottom w:val="single" w:sz="4" w:space="0" w:color="auto"/>
              <w:right w:val="single" w:sz="4" w:space="0" w:color="auto"/>
            </w:tcBorders>
            <w:shd w:val="clear" w:color="auto" w:fill="auto"/>
            <w:vAlign w:val="center"/>
            <w:hideMark/>
          </w:tcPr>
          <w:p w14:paraId="4450348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4,4</w:t>
            </w:r>
          </w:p>
        </w:tc>
      </w:tr>
      <w:tr w:rsidR="003E533A" w:rsidRPr="00D56843" w14:paraId="14DFE8D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EB67B5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Выявление и поддержка одаренных детей</w:t>
            </w:r>
          </w:p>
        </w:tc>
        <w:tc>
          <w:tcPr>
            <w:tcW w:w="688" w:type="dxa"/>
            <w:tcBorders>
              <w:top w:val="nil"/>
              <w:left w:val="nil"/>
              <w:bottom w:val="single" w:sz="4" w:space="0" w:color="auto"/>
              <w:right w:val="single" w:sz="4" w:space="0" w:color="auto"/>
            </w:tcBorders>
            <w:shd w:val="clear" w:color="auto" w:fill="auto"/>
            <w:vAlign w:val="center"/>
            <w:hideMark/>
          </w:tcPr>
          <w:p w14:paraId="19A6B09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AD07D1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B5BFA6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32A3195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59.1.04.00260</w:t>
            </w:r>
          </w:p>
        </w:tc>
        <w:tc>
          <w:tcPr>
            <w:tcW w:w="708" w:type="dxa"/>
            <w:tcBorders>
              <w:top w:val="nil"/>
              <w:left w:val="nil"/>
              <w:bottom w:val="single" w:sz="4" w:space="0" w:color="auto"/>
              <w:right w:val="single" w:sz="4" w:space="0" w:color="auto"/>
            </w:tcBorders>
            <w:shd w:val="clear" w:color="auto" w:fill="auto"/>
            <w:vAlign w:val="center"/>
            <w:hideMark/>
          </w:tcPr>
          <w:p w14:paraId="360FEE1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C2E50E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285,1</w:t>
            </w:r>
          </w:p>
        </w:tc>
        <w:tc>
          <w:tcPr>
            <w:tcW w:w="1247" w:type="dxa"/>
            <w:tcBorders>
              <w:top w:val="nil"/>
              <w:left w:val="nil"/>
              <w:bottom w:val="single" w:sz="4" w:space="0" w:color="auto"/>
              <w:right w:val="single" w:sz="4" w:space="0" w:color="auto"/>
            </w:tcBorders>
            <w:shd w:val="clear" w:color="000000" w:fill="FFFFFF"/>
            <w:vAlign w:val="center"/>
            <w:hideMark/>
          </w:tcPr>
          <w:p w14:paraId="37E3B37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12,5</w:t>
            </w:r>
          </w:p>
        </w:tc>
        <w:tc>
          <w:tcPr>
            <w:tcW w:w="1076" w:type="dxa"/>
            <w:tcBorders>
              <w:top w:val="nil"/>
              <w:left w:val="nil"/>
              <w:bottom w:val="single" w:sz="4" w:space="0" w:color="auto"/>
              <w:right w:val="single" w:sz="4" w:space="0" w:color="auto"/>
            </w:tcBorders>
            <w:shd w:val="clear" w:color="auto" w:fill="auto"/>
            <w:vAlign w:val="center"/>
            <w:hideMark/>
          </w:tcPr>
          <w:p w14:paraId="3568E9D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4,4</w:t>
            </w:r>
          </w:p>
        </w:tc>
      </w:tr>
      <w:tr w:rsidR="003E533A" w:rsidRPr="00D56843" w14:paraId="33B8B40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CF49D7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7F49560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B77857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34733F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0DA1647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59.1.04.00260</w:t>
            </w:r>
          </w:p>
        </w:tc>
        <w:tc>
          <w:tcPr>
            <w:tcW w:w="708" w:type="dxa"/>
            <w:tcBorders>
              <w:top w:val="nil"/>
              <w:left w:val="nil"/>
              <w:bottom w:val="single" w:sz="4" w:space="0" w:color="auto"/>
              <w:right w:val="single" w:sz="4" w:space="0" w:color="auto"/>
            </w:tcBorders>
            <w:shd w:val="clear" w:color="auto" w:fill="auto"/>
            <w:vAlign w:val="center"/>
            <w:hideMark/>
          </w:tcPr>
          <w:p w14:paraId="039926F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2579A35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285,1</w:t>
            </w:r>
          </w:p>
        </w:tc>
        <w:tc>
          <w:tcPr>
            <w:tcW w:w="1247" w:type="dxa"/>
            <w:tcBorders>
              <w:top w:val="nil"/>
              <w:left w:val="nil"/>
              <w:bottom w:val="single" w:sz="4" w:space="0" w:color="auto"/>
              <w:right w:val="single" w:sz="4" w:space="0" w:color="auto"/>
            </w:tcBorders>
            <w:shd w:val="clear" w:color="000000" w:fill="FFFFFF"/>
            <w:vAlign w:val="center"/>
            <w:hideMark/>
          </w:tcPr>
          <w:p w14:paraId="467CC60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12,5</w:t>
            </w:r>
          </w:p>
        </w:tc>
        <w:tc>
          <w:tcPr>
            <w:tcW w:w="1076" w:type="dxa"/>
            <w:tcBorders>
              <w:top w:val="nil"/>
              <w:left w:val="nil"/>
              <w:bottom w:val="single" w:sz="4" w:space="0" w:color="auto"/>
              <w:right w:val="single" w:sz="4" w:space="0" w:color="auto"/>
            </w:tcBorders>
            <w:shd w:val="clear" w:color="auto" w:fill="auto"/>
            <w:vAlign w:val="center"/>
            <w:hideMark/>
          </w:tcPr>
          <w:p w14:paraId="3BC5F0E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4,4</w:t>
            </w:r>
          </w:p>
        </w:tc>
      </w:tr>
      <w:tr w:rsidR="003E533A" w:rsidRPr="00D56843" w14:paraId="6FB6A021"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FDE402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"Капитальные вложения в объекты муниципальной собственности"</w:t>
            </w:r>
          </w:p>
        </w:tc>
        <w:tc>
          <w:tcPr>
            <w:tcW w:w="688" w:type="dxa"/>
            <w:tcBorders>
              <w:top w:val="nil"/>
              <w:left w:val="nil"/>
              <w:bottom w:val="single" w:sz="4" w:space="0" w:color="auto"/>
              <w:right w:val="single" w:sz="4" w:space="0" w:color="auto"/>
            </w:tcBorders>
            <w:shd w:val="clear" w:color="auto" w:fill="auto"/>
            <w:vAlign w:val="center"/>
            <w:hideMark/>
          </w:tcPr>
          <w:p w14:paraId="1C504EC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FEAA84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8471F1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5B8060A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59.1.05.00000</w:t>
            </w:r>
          </w:p>
        </w:tc>
        <w:tc>
          <w:tcPr>
            <w:tcW w:w="708" w:type="dxa"/>
            <w:tcBorders>
              <w:top w:val="nil"/>
              <w:left w:val="nil"/>
              <w:bottom w:val="single" w:sz="4" w:space="0" w:color="auto"/>
              <w:right w:val="single" w:sz="4" w:space="0" w:color="auto"/>
            </w:tcBorders>
            <w:shd w:val="clear" w:color="000000" w:fill="FFFFFF"/>
            <w:vAlign w:val="center"/>
            <w:hideMark/>
          </w:tcPr>
          <w:p w14:paraId="6709334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701C6C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4A335D7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2F9484C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1B77EA4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C2A0A0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Капитальные вложения в объекты муниципальной собственности</w:t>
            </w:r>
          </w:p>
        </w:tc>
        <w:tc>
          <w:tcPr>
            <w:tcW w:w="688" w:type="dxa"/>
            <w:tcBorders>
              <w:top w:val="nil"/>
              <w:left w:val="nil"/>
              <w:bottom w:val="single" w:sz="4" w:space="0" w:color="auto"/>
              <w:right w:val="single" w:sz="4" w:space="0" w:color="auto"/>
            </w:tcBorders>
            <w:shd w:val="clear" w:color="auto" w:fill="auto"/>
            <w:vAlign w:val="center"/>
            <w:hideMark/>
          </w:tcPr>
          <w:p w14:paraId="03CF61B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5E4AC0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0A78C3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6BBCCE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59.1.05.00280</w:t>
            </w:r>
          </w:p>
        </w:tc>
        <w:tc>
          <w:tcPr>
            <w:tcW w:w="708" w:type="dxa"/>
            <w:tcBorders>
              <w:top w:val="nil"/>
              <w:left w:val="nil"/>
              <w:bottom w:val="single" w:sz="4" w:space="0" w:color="auto"/>
              <w:right w:val="single" w:sz="4" w:space="0" w:color="auto"/>
            </w:tcBorders>
            <w:shd w:val="clear" w:color="000000" w:fill="FFFFFF"/>
            <w:vAlign w:val="center"/>
            <w:hideMark/>
          </w:tcPr>
          <w:p w14:paraId="4DAFFA4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322540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06FDAA1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C740F3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F148D2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262611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73342A1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33E9F2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46D427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E9B7CC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59.1.05.00280</w:t>
            </w:r>
          </w:p>
        </w:tc>
        <w:tc>
          <w:tcPr>
            <w:tcW w:w="708" w:type="dxa"/>
            <w:tcBorders>
              <w:top w:val="nil"/>
              <w:left w:val="nil"/>
              <w:bottom w:val="single" w:sz="4" w:space="0" w:color="auto"/>
              <w:right w:val="single" w:sz="4" w:space="0" w:color="auto"/>
            </w:tcBorders>
            <w:shd w:val="clear" w:color="000000" w:fill="FFFFFF"/>
            <w:vAlign w:val="center"/>
            <w:hideMark/>
          </w:tcPr>
          <w:p w14:paraId="5E0F15A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3BE20B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500,0</w:t>
            </w:r>
          </w:p>
        </w:tc>
        <w:tc>
          <w:tcPr>
            <w:tcW w:w="1247" w:type="dxa"/>
            <w:tcBorders>
              <w:top w:val="nil"/>
              <w:left w:val="nil"/>
              <w:bottom w:val="single" w:sz="4" w:space="0" w:color="auto"/>
              <w:right w:val="single" w:sz="4" w:space="0" w:color="auto"/>
            </w:tcBorders>
            <w:shd w:val="clear" w:color="000000" w:fill="FFFFFF"/>
            <w:vAlign w:val="center"/>
            <w:hideMark/>
          </w:tcPr>
          <w:p w14:paraId="2FF950F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AA4CB3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0ADD4D27"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2786718" w14:textId="758EA06A"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Основное мероприятие "</w:t>
            </w:r>
            <w:r w:rsidR="00D26128" w:rsidRPr="00D56843">
              <w:rPr>
                <w:rFonts w:ascii="Times New Roman" w:eastAsia="Times New Roman" w:hAnsi="Times New Roman" w:cs="Times New Roman"/>
                <w:b/>
                <w:bCs/>
                <w:sz w:val="16"/>
                <w:szCs w:val="16"/>
                <w:lang w:eastAsia="ru-RU"/>
              </w:rPr>
              <w:t>Расходные</w:t>
            </w:r>
            <w:r w:rsidRPr="00D56843">
              <w:rPr>
                <w:rFonts w:ascii="Times New Roman" w:eastAsia="Times New Roman" w:hAnsi="Times New Roman" w:cs="Times New Roman"/>
                <w:b/>
                <w:bCs/>
                <w:sz w:val="16"/>
                <w:szCs w:val="16"/>
                <w:lang w:eastAsia="ru-RU"/>
              </w:rPr>
              <w:t xml:space="preserve"> обязательства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688" w:type="dxa"/>
            <w:tcBorders>
              <w:top w:val="nil"/>
              <w:left w:val="nil"/>
              <w:bottom w:val="single" w:sz="4" w:space="0" w:color="auto"/>
              <w:right w:val="single" w:sz="4" w:space="0" w:color="auto"/>
            </w:tcBorders>
            <w:shd w:val="clear" w:color="auto" w:fill="auto"/>
            <w:vAlign w:val="center"/>
            <w:hideMark/>
          </w:tcPr>
          <w:p w14:paraId="6017A74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67A664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0B1B35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5C38ECE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59.1.06.00000</w:t>
            </w:r>
          </w:p>
        </w:tc>
        <w:tc>
          <w:tcPr>
            <w:tcW w:w="708" w:type="dxa"/>
            <w:tcBorders>
              <w:top w:val="nil"/>
              <w:left w:val="nil"/>
              <w:bottom w:val="single" w:sz="4" w:space="0" w:color="auto"/>
              <w:right w:val="single" w:sz="4" w:space="0" w:color="auto"/>
            </w:tcBorders>
            <w:shd w:val="clear" w:color="000000" w:fill="FFFFFF"/>
            <w:vAlign w:val="center"/>
            <w:hideMark/>
          </w:tcPr>
          <w:p w14:paraId="0EE49EB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3AA0C6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1 876,9</w:t>
            </w:r>
          </w:p>
        </w:tc>
        <w:tc>
          <w:tcPr>
            <w:tcW w:w="1247" w:type="dxa"/>
            <w:tcBorders>
              <w:top w:val="nil"/>
              <w:left w:val="nil"/>
              <w:bottom w:val="single" w:sz="4" w:space="0" w:color="auto"/>
              <w:right w:val="single" w:sz="4" w:space="0" w:color="auto"/>
            </w:tcBorders>
            <w:shd w:val="clear" w:color="000000" w:fill="FFFFFF"/>
            <w:vAlign w:val="center"/>
            <w:hideMark/>
          </w:tcPr>
          <w:p w14:paraId="5DA9B1A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978,8</w:t>
            </w:r>
          </w:p>
        </w:tc>
        <w:tc>
          <w:tcPr>
            <w:tcW w:w="1076" w:type="dxa"/>
            <w:tcBorders>
              <w:top w:val="nil"/>
              <w:left w:val="nil"/>
              <w:bottom w:val="single" w:sz="4" w:space="0" w:color="auto"/>
              <w:right w:val="single" w:sz="4" w:space="0" w:color="auto"/>
            </w:tcBorders>
            <w:shd w:val="clear" w:color="auto" w:fill="auto"/>
            <w:vAlign w:val="center"/>
            <w:hideMark/>
          </w:tcPr>
          <w:p w14:paraId="5211AB1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w:t>
            </w:r>
          </w:p>
        </w:tc>
      </w:tr>
      <w:tr w:rsidR="003E533A" w:rsidRPr="00D56843" w14:paraId="7A764CE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6E582B2" w14:textId="00889AFD" w:rsidR="003E533A" w:rsidRPr="00D56843" w:rsidRDefault="00D26128"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Расходные</w:t>
            </w:r>
            <w:r w:rsidR="003E533A" w:rsidRPr="00D56843">
              <w:rPr>
                <w:rFonts w:ascii="Times New Roman" w:eastAsia="Times New Roman" w:hAnsi="Times New Roman" w:cs="Times New Roman"/>
                <w:b/>
                <w:bCs/>
                <w:sz w:val="16"/>
                <w:szCs w:val="16"/>
                <w:lang w:eastAsia="ru-RU"/>
              </w:rPr>
              <w:t xml:space="preserve"> обязательства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688" w:type="dxa"/>
            <w:tcBorders>
              <w:top w:val="nil"/>
              <w:left w:val="nil"/>
              <w:bottom w:val="single" w:sz="4" w:space="0" w:color="auto"/>
              <w:right w:val="single" w:sz="4" w:space="0" w:color="auto"/>
            </w:tcBorders>
            <w:shd w:val="clear" w:color="auto" w:fill="auto"/>
            <w:vAlign w:val="center"/>
            <w:hideMark/>
          </w:tcPr>
          <w:p w14:paraId="0DD3C2F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FEBC24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288958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2CDE1CD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59.1.06.S7620</w:t>
            </w:r>
          </w:p>
        </w:tc>
        <w:tc>
          <w:tcPr>
            <w:tcW w:w="708" w:type="dxa"/>
            <w:tcBorders>
              <w:top w:val="nil"/>
              <w:left w:val="nil"/>
              <w:bottom w:val="single" w:sz="4" w:space="0" w:color="auto"/>
              <w:right w:val="single" w:sz="4" w:space="0" w:color="auto"/>
            </w:tcBorders>
            <w:shd w:val="clear" w:color="000000" w:fill="FFFFFF"/>
            <w:vAlign w:val="center"/>
            <w:hideMark/>
          </w:tcPr>
          <w:p w14:paraId="6004223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9A0885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1 876,9</w:t>
            </w:r>
          </w:p>
        </w:tc>
        <w:tc>
          <w:tcPr>
            <w:tcW w:w="1247" w:type="dxa"/>
            <w:tcBorders>
              <w:top w:val="nil"/>
              <w:left w:val="nil"/>
              <w:bottom w:val="single" w:sz="4" w:space="0" w:color="auto"/>
              <w:right w:val="single" w:sz="4" w:space="0" w:color="auto"/>
            </w:tcBorders>
            <w:shd w:val="clear" w:color="000000" w:fill="FFFFFF"/>
            <w:vAlign w:val="center"/>
            <w:hideMark/>
          </w:tcPr>
          <w:p w14:paraId="3E9B69F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978,8</w:t>
            </w:r>
          </w:p>
        </w:tc>
        <w:tc>
          <w:tcPr>
            <w:tcW w:w="1076" w:type="dxa"/>
            <w:tcBorders>
              <w:top w:val="nil"/>
              <w:left w:val="nil"/>
              <w:bottom w:val="single" w:sz="4" w:space="0" w:color="auto"/>
              <w:right w:val="single" w:sz="4" w:space="0" w:color="auto"/>
            </w:tcBorders>
            <w:shd w:val="clear" w:color="auto" w:fill="auto"/>
            <w:vAlign w:val="center"/>
            <w:hideMark/>
          </w:tcPr>
          <w:p w14:paraId="6B3C117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w:t>
            </w:r>
          </w:p>
        </w:tc>
      </w:tr>
      <w:tr w:rsidR="003E533A" w:rsidRPr="00D56843" w14:paraId="6B0AFF2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770475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196E2C0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29BC45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CC7EF2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3D2DC7A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59.1.06.S7620</w:t>
            </w:r>
          </w:p>
        </w:tc>
        <w:tc>
          <w:tcPr>
            <w:tcW w:w="708" w:type="dxa"/>
            <w:tcBorders>
              <w:top w:val="nil"/>
              <w:left w:val="nil"/>
              <w:bottom w:val="single" w:sz="4" w:space="0" w:color="auto"/>
              <w:right w:val="single" w:sz="4" w:space="0" w:color="auto"/>
            </w:tcBorders>
            <w:shd w:val="clear" w:color="000000" w:fill="FFFFFF"/>
            <w:vAlign w:val="center"/>
            <w:hideMark/>
          </w:tcPr>
          <w:p w14:paraId="2051963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4FC33B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1 876,9</w:t>
            </w:r>
          </w:p>
        </w:tc>
        <w:tc>
          <w:tcPr>
            <w:tcW w:w="1247" w:type="dxa"/>
            <w:tcBorders>
              <w:top w:val="nil"/>
              <w:left w:val="nil"/>
              <w:bottom w:val="single" w:sz="4" w:space="0" w:color="auto"/>
              <w:right w:val="single" w:sz="4" w:space="0" w:color="auto"/>
            </w:tcBorders>
            <w:shd w:val="clear" w:color="000000" w:fill="FFFFFF"/>
            <w:vAlign w:val="center"/>
            <w:hideMark/>
          </w:tcPr>
          <w:p w14:paraId="0A59B44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978,8</w:t>
            </w:r>
          </w:p>
        </w:tc>
        <w:tc>
          <w:tcPr>
            <w:tcW w:w="1076" w:type="dxa"/>
            <w:tcBorders>
              <w:top w:val="nil"/>
              <w:left w:val="nil"/>
              <w:bottom w:val="single" w:sz="4" w:space="0" w:color="auto"/>
              <w:right w:val="single" w:sz="4" w:space="0" w:color="auto"/>
            </w:tcBorders>
            <w:shd w:val="clear" w:color="auto" w:fill="auto"/>
            <w:vAlign w:val="center"/>
            <w:hideMark/>
          </w:tcPr>
          <w:p w14:paraId="2E64C5F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52,1</w:t>
            </w:r>
          </w:p>
        </w:tc>
      </w:tr>
      <w:tr w:rsidR="003E533A" w:rsidRPr="00D56843" w14:paraId="0813206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FEB490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205D142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DDB76C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769BE1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0EAE387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59.3.00.00000</w:t>
            </w:r>
          </w:p>
        </w:tc>
        <w:tc>
          <w:tcPr>
            <w:tcW w:w="708" w:type="dxa"/>
            <w:tcBorders>
              <w:top w:val="nil"/>
              <w:left w:val="nil"/>
              <w:bottom w:val="single" w:sz="4" w:space="0" w:color="auto"/>
              <w:right w:val="single" w:sz="4" w:space="0" w:color="auto"/>
            </w:tcBorders>
            <w:shd w:val="clear" w:color="auto" w:fill="auto"/>
            <w:vAlign w:val="center"/>
            <w:hideMark/>
          </w:tcPr>
          <w:p w14:paraId="4CBA263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C581FA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274 196,0</w:t>
            </w:r>
          </w:p>
        </w:tc>
        <w:tc>
          <w:tcPr>
            <w:tcW w:w="1247" w:type="dxa"/>
            <w:tcBorders>
              <w:top w:val="nil"/>
              <w:left w:val="nil"/>
              <w:bottom w:val="single" w:sz="4" w:space="0" w:color="auto"/>
              <w:right w:val="single" w:sz="4" w:space="0" w:color="auto"/>
            </w:tcBorders>
            <w:shd w:val="clear" w:color="000000" w:fill="FFFFFF"/>
            <w:vAlign w:val="center"/>
            <w:hideMark/>
          </w:tcPr>
          <w:p w14:paraId="7BC2710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147 559,4</w:t>
            </w:r>
          </w:p>
        </w:tc>
        <w:tc>
          <w:tcPr>
            <w:tcW w:w="1076" w:type="dxa"/>
            <w:tcBorders>
              <w:top w:val="nil"/>
              <w:left w:val="nil"/>
              <w:bottom w:val="single" w:sz="4" w:space="0" w:color="auto"/>
              <w:right w:val="single" w:sz="4" w:space="0" w:color="auto"/>
            </w:tcBorders>
            <w:shd w:val="clear" w:color="auto" w:fill="auto"/>
            <w:vAlign w:val="center"/>
            <w:hideMark/>
          </w:tcPr>
          <w:p w14:paraId="6D76F7F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53,8</w:t>
            </w:r>
          </w:p>
        </w:tc>
      </w:tr>
      <w:tr w:rsidR="003E533A" w:rsidRPr="00D56843" w14:paraId="41519358"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0CE3A3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«Расходы на содержание общеобразовательных учреждений»</w:t>
            </w:r>
          </w:p>
        </w:tc>
        <w:tc>
          <w:tcPr>
            <w:tcW w:w="688" w:type="dxa"/>
            <w:tcBorders>
              <w:top w:val="nil"/>
              <w:left w:val="nil"/>
              <w:bottom w:val="single" w:sz="4" w:space="0" w:color="auto"/>
              <w:right w:val="single" w:sz="4" w:space="0" w:color="auto"/>
            </w:tcBorders>
            <w:shd w:val="clear" w:color="auto" w:fill="auto"/>
            <w:vAlign w:val="center"/>
            <w:hideMark/>
          </w:tcPr>
          <w:p w14:paraId="629C88C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A372B1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17D803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6AD0D9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59.3.02.00000</w:t>
            </w:r>
          </w:p>
        </w:tc>
        <w:tc>
          <w:tcPr>
            <w:tcW w:w="708" w:type="dxa"/>
            <w:tcBorders>
              <w:top w:val="nil"/>
              <w:left w:val="nil"/>
              <w:bottom w:val="single" w:sz="4" w:space="0" w:color="auto"/>
              <w:right w:val="single" w:sz="4" w:space="0" w:color="auto"/>
            </w:tcBorders>
            <w:shd w:val="clear" w:color="000000" w:fill="FFFFFF"/>
            <w:vAlign w:val="center"/>
            <w:hideMark/>
          </w:tcPr>
          <w:p w14:paraId="17EFD9A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77E06E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34 523,5</w:t>
            </w:r>
          </w:p>
        </w:tc>
        <w:tc>
          <w:tcPr>
            <w:tcW w:w="1247" w:type="dxa"/>
            <w:tcBorders>
              <w:top w:val="nil"/>
              <w:left w:val="nil"/>
              <w:bottom w:val="single" w:sz="4" w:space="0" w:color="auto"/>
              <w:right w:val="single" w:sz="4" w:space="0" w:color="auto"/>
            </w:tcBorders>
            <w:shd w:val="clear" w:color="000000" w:fill="FFFFFF"/>
            <w:vAlign w:val="center"/>
            <w:hideMark/>
          </w:tcPr>
          <w:p w14:paraId="68DAC17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18 026,7</w:t>
            </w:r>
          </w:p>
        </w:tc>
        <w:tc>
          <w:tcPr>
            <w:tcW w:w="1076" w:type="dxa"/>
            <w:tcBorders>
              <w:top w:val="nil"/>
              <w:left w:val="nil"/>
              <w:bottom w:val="single" w:sz="4" w:space="0" w:color="auto"/>
              <w:right w:val="single" w:sz="4" w:space="0" w:color="auto"/>
            </w:tcBorders>
            <w:shd w:val="clear" w:color="auto" w:fill="auto"/>
            <w:vAlign w:val="center"/>
            <w:hideMark/>
          </w:tcPr>
          <w:p w14:paraId="2B3C3F3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52,2</w:t>
            </w:r>
          </w:p>
        </w:tc>
      </w:tr>
      <w:tr w:rsidR="003E533A" w:rsidRPr="00D56843" w14:paraId="57BB898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18E6E8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содержание общеобразовательных учреждений</w:t>
            </w:r>
          </w:p>
        </w:tc>
        <w:tc>
          <w:tcPr>
            <w:tcW w:w="688" w:type="dxa"/>
            <w:tcBorders>
              <w:top w:val="nil"/>
              <w:left w:val="nil"/>
              <w:bottom w:val="single" w:sz="4" w:space="0" w:color="auto"/>
              <w:right w:val="single" w:sz="4" w:space="0" w:color="auto"/>
            </w:tcBorders>
            <w:shd w:val="clear" w:color="auto" w:fill="auto"/>
            <w:vAlign w:val="center"/>
            <w:hideMark/>
          </w:tcPr>
          <w:p w14:paraId="00344AC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12489A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1C2C19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788820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59.3.02.00360</w:t>
            </w:r>
          </w:p>
        </w:tc>
        <w:tc>
          <w:tcPr>
            <w:tcW w:w="708" w:type="dxa"/>
            <w:tcBorders>
              <w:top w:val="nil"/>
              <w:left w:val="nil"/>
              <w:bottom w:val="single" w:sz="4" w:space="0" w:color="auto"/>
              <w:right w:val="single" w:sz="4" w:space="0" w:color="auto"/>
            </w:tcBorders>
            <w:shd w:val="clear" w:color="000000" w:fill="FFFFFF"/>
            <w:vAlign w:val="center"/>
            <w:hideMark/>
          </w:tcPr>
          <w:p w14:paraId="5AF0789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65022D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34 523,5</w:t>
            </w:r>
          </w:p>
        </w:tc>
        <w:tc>
          <w:tcPr>
            <w:tcW w:w="1247" w:type="dxa"/>
            <w:tcBorders>
              <w:top w:val="nil"/>
              <w:left w:val="nil"/>
              <w:bottom w:val="single" w:sz="4" w:space="0" w:color="auto"/>
              <w:right w:val="single" w:sz="4" w:space="0" w:color="auto"/>
            </w:tcBorders>
            <w:shd w:val="clear" w:color="000000" w:fill="FFFFFF"/>
            <w:vAlign w:val="center"/>
            <w:hideMark/>
          </w:tcPr>
          <w:p w14:paraId="5B55329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18 026,7</w:t>
            </w:r>
          </w:p>
        </w:tc>
        <w:tc>
          <w:tcPr>
            <w:tcW w:w="1076" w:type="dxa"/>
            <w:tcBorders>
              <w:top w:val="nil"/>
              <w:left w:val="nil"/>
              <w:bottom w:val="single" w:sz="4" w:space="0" w:color="auto"/>
              <w:right w:val="single" w:sz="4" w:space="0" w:color="auto"/>
            </w:tcBorders>
            <w:shd w:val="clear" w:color="auto" w:fill="auto"/>
            <w:vAlign w:val="center"/>
            <w:hideMark/>
          </w:tcPr>
          <w:p w14:paraId="6E83F78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52,2</w:t>
            </w:r>
          </w:p>
        </w:tc>
      </w:tr>
      <w:tr w:rsidR="003E533A" w:rsidRPr="00D56843" w14:paraId="401E05A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097BC3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681C37F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D9CAC9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E96FCB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2169F81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59.3.02.00360</w:t>
            </w:r>
          </w:p>
        </w:tc>
        <w:tc>
          <w:tcPr>
            <w:tcW w:w="708" w:type="dxa"/>
            <w:tcBorders>
              <w:top w:val="nil"/>
              <w:left w:val="nil"/>
              <w:bottom w:val="single" w:sz="4" w:space="0" w:color="auto"/>
              <w:right w:val="single" w:sz="4" w:space="0" w:color="auto"/>
            </w:tcBorders>
            <w:shd w:val="clear" w:color="000000" w:fill="FFFFFF"/>
            <w:vAlign w:val="center"/>
            <w:hideMark/>
          </w:tcPr>
          <w:p w14:paraId="795F244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1FFB22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34 523,5</w:t>
            </w:r>
          </w:p>
        </w:tc>
        <w:tc>
          <w:tcPr>
            <w:tcW w:w="1247" w:type="dxa"/>
            <w:tcBorders>
              <w:top w:val="nil"/>
              <w:left w:val="nil"/>
              <w:bottom w:val="single" w:sz="4" w:space="0" w:color="auto"/>
              <w:right w:val="single" w:sz="4" w:space="0" w:color="auto"/>
            </w:tcBorders>
            <w:shd w:val="clear" w:color="000000" w:fill="FFFFFF"/>
            <w:vAlign w:val="center"/>
            <w:hideMark/>
          </w:tcPr>
          <w:p w14:paraId="59624D7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18 026,7</w:t>
            </w:r>
          </w:p>
        </w:tc>
        <w:tc>
          <w:tcPr>
            <w:tcW w:w="1076" w:type="dxa"/>
            <w:tcBorders>
              <w:top w:val="nil"/>
              <w:left w:val="nil"/>
              <w:bottom w:val="single" w:sz="4" w:space="0" w:color="auto"/>
              <w:right w:val="single" w:sz="4" w:space="0" w:color="auto"/>
            </w:tcBorders>
            <w:shd w:val="clear" w:color="auto" w:fill="auto"/>
            <w:vAlign w:val="center"/>
            <w:hideMark/>
          </w:tcPr>
          <w:p w14:paraId="2B42E37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52,2</w:t>
            </w:r>
          </w:p>
        </w:tc>
      </w:tr>
      <w:tr w:rsidR="003E533A" w:rsidRPr="00D56843" w14:paraId="4B84373A"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ACBD04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580304B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6D9E70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080067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7A854C7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59.3.06.00000</w:t>
            </w:r>
          </w:p>
        </w:tc>
        <w:tc>
          <w:tcPr>
            <w:tcW w:w="708" w:type="dxa"/>
            <w:tcBorders>
              <w:top w:val="nil"/>
              <w:left w:val="nil"/>
              <w:bottom w:val="single" w:sz="4" w:space="0" w:color="auto"/>
              <w:right w:val="single" w:sz="4" w:space="0" w:color="auto"/>
            </w:tcBorders>
            <w:shd w:val="clear" w:color="000000" w:fill="FFFFFF"/>
            <w:vAlign w:val="center"/>
            <w:hideMark/>
          </w:tcPr>
          <w:p w14:paraId="66D42D0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4D13D3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150,0</w:t>
            </w:r>
          </w:p>
        </w:tc>
        <w:tc>
          <w:tcPr>
            <w:tcW w:w="1247" w:type="dxa"/>
            <w:tcBorders>
              <w:top w:val="nil"/>
              <w:left w:val="nil"/>
              <w:bottom w:val="single" w:sz="4" w:space="0" w:color="auto"/>
              <w:right w:val="single" w:sz="4" w:space="0" w:color="auto"/>
            </w:tcBorders>
            <w:shd w:val="clear" w:color="000000" w:fill="FFFFFF"/>
            <w:vAlign w:val="center"/>
            <w:hideMark/>
          </w:tcPr>
          <w:p w14:paraId="1A272E1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150,0</w:t>
            </w:r>
          </w:p>
        </w:tc>
        <w:tc>
          <w:tcPr>
            <w:tcW w:w="1076" w:type="dxa"/>
            <w:tcBorders>
              <w:top w:val="nil"/>
              <w:left w:val="nil"/>
              <w:bottom w:val="single" w:sz="4" w:space="0" w:color="auto"/>
              <w:right w:val="single" w:sz="4" w:space="0" w:color="auto"/>
            </w:tcBorders>
            <w:shd w:val="clear" w:color="auto" w:fill="auto"/>
            <w:vAlign w:val="center"/>
            <w:hideMark/>
          </w:tcPr>
          <w:p w14:paraId="6C21108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13EE04A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A4795C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Безопасность образовательных учреждений</w:t>
            </w:r>
          </w:p>
        </w:tc>
        <w:tc>
          <w:tcPr>
            <w:tcW w:w="688" w:type="dxa"/>
            <w:tcBorders>
              <w:top w:val="nil"/>
              <w:left w:val="nil"/>
              <w:bottom w:val="single" w:sz="4" w:space="0" w:color="auto"/>
              <w:right w:val="single" w:sz="4" w:space="0" w:color="auto"/>
            </w:tcBorders>
            <w:shd w:val="clear" w:color="auto" w:fill="auto"/>
            <w:vAlign w:val="center"/>
            <w:hideMark/>
          </w:tcPr>
          <w:p w14:paraId="174A71E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E0066A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06E4C2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726BBB2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59.3.06.00380</w:t>
            </w:r>
          </w:p>
        </w:tc>
        <w:tc>
          <w:tcPr>
            <w:tcW w:w="708" w:type="dxa"/>
            <w:tcBorders>
              <w:top w:val="nil"/>
              <w:left w:val="nil"/>
              <w:bottom w:val="single" w:sz="4" w:space="0" w:color="auto"/>
              <w:right w:val="single" w:sz="4" w:space="0" w:color="auto"/>
            </w:tcBorders>
            <w:shd w:val="clear" w:color="000000" w:fill="FFFFFF"/>
            <w:vAlign w:val="center"/>
            <w:hideMark/>
          </w:tcPr>
          <w:p w14:paraId="29F771E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4D88CE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150,0</w:t>
            </w:r>
          </w:p>
        </w:tc>
        <w:tc>
          <w:tcPr>
            <w:tcW w:w="1247" w:type="dxa"/>
            <w:tcBorders>
              <w:top w:val="nil"/>
              <w:left w:val="nil"/>
              <w:bottom w:val="single" w:sz="4" w:space="0" w:color="auto"/>
              <w:right w:val="single" w:sz="4" w:space="0" w:color="auto"/>
            </w:tcBorders>
            <w:shd w:val="clear" w:color="000000" w:fill="FFFFFF"/>
            <w:vAlign w:val="center"/>
            <w:hideMark/>
          </w:tcPr>
          <w:p w14:paraId="52A203F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150,0</w:t>
            </w:r>
          </w:p>
        </w:tc>
        <w:tc>
          <w:tcPr>
            <w:tcW w:w="1076" w:type="dxa"/>
            <w:tcBorders>
              <w:top w:val="nil"/>
              <w:left w:val="nil"/>
              <w:bottom w:val="single" w:sz="4" w:space="0" w:color="auto"/>
              <w:right w:val="single" w:sz="4" w:space="0" w:color="auto"/>
            </w:tcBorders>
            <w:shd w:val="clear" w:color="auto" w:fill="auto"/>
            <w:vAlign w:val="center"/>
            <w:hideMark/>
          </w:tcPr>
          <w:p w14:paraId="2C7EB4E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4C8962C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D34C67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5CADC61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195A04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43171B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7E3873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59.3.06.00380</w:t>
            </w:r>
          </w:p>
        </w:tc>
        <w:tc>
          <w:tcPr>
            <w:tcW w:w="708" w:type="dxa"/>
            <w:tcBorders>
              <w:top w:val="nil"/>
              <w:left w:val="nil"/>
              <w:bottom w:val="single" w:sz="4" w:space="0" w:color="auto"/>
              <w:right w:val="single" w:sz="4" w:space="0" w:color="auto"/>
            </w:tcBorders>
            <w:shd w:val="clear" w:color="000000" w:fill="FFFFFF"/>
            <w:vAlign w:val="center"/>
            <w:hideMark/>
          </w:tcPr>
          <w:p w14:paraId="1EC722B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88CC41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150,0</w:t>
            </w:r>
          </w:p>
        </w:tc>
        <w:tc>
          <w:tcPr>
            <w:tcW w:w="1247" w:type="dxa"/>
            <w:tcBorders>
              <w:top w:val="nil"/>
              <w:left w:val="nil"/>
              <w:bottom w:val="single" w:sz="4" w:space="0" w:color="auto"/>
              <w:right w:val="single" w:sz="4" w:space="0" w:color="auto"/>
            </w:tcBorders>
            <w:shd w:val="clear" w:color="000000" w:fill="FFFFFF"/>
            <w:vAlign w:val="center"/>
            <w:hideMark/>
          </w:tcPr>
          <w:p w14:paraId="2B4B83D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150,0</w:t>
            </w:r>
          </w:p>
        </w:tc>
        <w:tc>
          <w:tcPr>
            <w:tcW w:w="1076" w:type="dxa"/>
            <w:tcBorders>
              <w:top w:val="nil"/>
              <w:left w:val="nil"/>
              <w:bottom w:val="single" w:sz="4" w:space="0" w:color="auto"/>
              <w:right w:val="single" w:sz="4" w:space="0" w:color="auto"/>
            </w:tcBorders>
            <w:shd w:val="clear" w:color="auto" w:fill="auto"/>
            <w:vAlign w:val="center"/>
            <w:hideMark/>
          </w:tcPr>
          <w:p w14:paraId="0B0EA98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343F72CF"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D9F268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«Организация подвоза учащихся»</w:t>
            </w:r>
          </w:p>
        </w:tc>
        <w:tc>
          <w:tcPr>
            <w:tcW w:w="688" w:type="dxa"/>
            <w:tcBorders>
              <w:top w:val="nil"/>
              <w:left w:val="nil"/>
              <w:bottom w:val="single" w:sz="4" w:space="0" w:color="auto"/>
              <w:right w:val="single" w:sz="4" w:space="0" w:color="auto"/>
            </w:tcBorders>
            <w:shd w:val="clear" w:color="auto" w:fill="auto"/>
            <w:vAlign w:val="center"/>
            <w:hideMark/>
          </w:tcPr>
          <w:p w14:paraId="6D954E9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3F529B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F4DF4C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2CB4189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59.3.08.00000</w:t>
            </w:r>
          </w:p>
        </w:tc>
        <w:tc>
          <w:tcPr>
            <w:tcW w:w="708" w:type="dxa"/>
            <w:tcBorders>
              <w:top w:val="nil"/>
              <w:left w:val="nil"/>
              <w:bottom w:val="single" w:sz="4" w:space="0" w:color="auto"/>
              <w:right w:val="single" w:sz="4" w:space="0" w:color="auto"/>
            </w:tcBorders>
            <w:shd w:val="clear" w:color="000000" w:fill="FFFFFF"/>
            <w:vAlign w:val="center"/>
            <w:hideMark/>
          </w:tcPr>
          <w:p w14:paraId="1420F9D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01E109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5 027,2</w:t>
            </w:r>
          </w:p>
        </w:tc>
        <w:tc>
          <w:tcPr>
            <w:tcW w:w="1247" w:type="dxa"/>
            <w:tcBorders>
              <w:top w:val="nil"/>
              <w:left w:val="nil"/>
              <w:bottom w:val="single" w:sz="4" w:space="0" w:color="auto"/>
              <w:right w:val="single" w:sz="4" w:space="0" w:color="auto"/>
            </w:tcBorders>
            <w:shd w:val="clear" w:color="000000" w:fill="FFFFFF"/>
            <w:vAlign w:val="center"/>
            <w:hideMark/>
          </w:tcPr>
          <w:p w14:paraId="2C6F360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2 786,7</w:t>
            </w:r>
          </w:p>
        </w:tc>
        <w:tc>
          <w:tcPr>
            <w:tcW w:w="1076" w:type="dxa"/>
            <w:tcBorders>
              <w:top w:val="nil"/>
              <w:left w:val="nil"/>
              <w:bottom w:val="single" w:sz="4" w:space="0" w:color="auto"/>
              <w:right w:val="single" w:sz="4" w:space="0" w:color="auto"/>
            </w:tcBorders>
            <w:shd w:val="clear" w:color="auto" w:fill="auto"/>
            <w:vAlign w:val="center"/>
            <w:hideMark/>
          </w:tcPr>
          <w:p w14:paraId="4178040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55,4</w:t>
            </w:r>
          </w:p>
        </w:tc>
      </w:tr>
      <w:tr w:rsidR="003E533A" w:rsidRPr="00D56843" w14:paraId="0EAAFC8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124491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Организация подвоза учащихся</w:t>
            </w:r>
          </w:p>
        </w:tc>
        <w:tc>
          <w:tcPr>
            <w:tcW w:w="688" w:type="dxa"/>
            <w:tcBorders>
              <w:top w:val="nil"/>
              <w:left w:val="nil"/>
              <w:bottom w:val="single" w:sz="4" w:space="0" w:color="auto"/>
              <w:right w:val="single" w:sz="4" w:space="0" w:color="auto"/>
            </w:tcBorders>
            <w:shd w:val="clear" w:color="auto" w:fill="auto"/>
            <w:vAlign w:val="center"/>
            <w:hideMark/>
          </w:tcPr>
          <w:p w14:paraId="6815B62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3FAB19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37CD47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6EF997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59.3.08.00390</w:t>
            </w:r>
          </w:p>
        </w:tc>
        <w:tc>
          <w:tcPr>
            <w:tcW w:w="708" w:type="dxa"/>
            <w:tcBorders>
              <w:top w:val="nil"/>
              <w:left w:val="nil"/>
              <w:bottom w:val="single" w:sz="4" w:space="0" w:color="auto"/>
              <w:right w:val="single" w:sz="4" w:space="0" w:color="auto"/>
            </w:tcBorders>
            <w:shd w:val="clear" w:color="000000" w:fill="FFFFFF"/>
            <w:vAlign w:val="center"/>
            <w:hideMark/>
          </w:tcPr>
          <w:p w14:paraId="70DE777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198F96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5 027,2</w:t>
            </w:r>
          </w:p>
        </w:tc>
        <w:tc>
          <w:tcPr>
            <w:tcW w:w="1247" w:type="dxa"/>
            <w:tcBorders>
              <w:top w:val="nil"/>
              <w:left w:val="nil"/>
              <w:bottom w:val="single" w:sz="4" w:space="0" w:color="auto"/>
              <w:right w:val="single" w:sz="4" w:space="0" w:color="auto"/>
            </w:tcBorders>
            <w:shd w:val="clear" w:color="000000" w:fill="FFFFFF"/>
            <w:vAlign w:val="center"/>
            <w:hideMark/>
          </w:tcPr>
          <w:p w14:paraId="04A4A5A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2 786,7</w:t>
            </w:r>
          </w:p>
        </w:tc>
        <w:tc>
          <w:tcPr>
            <w:tcW w:w="1076" w:type="dxa"/>
            <w:tcBorders>
              <w:top w:val="nil"/>
              <w:left w:val="nil"/>
              <w:bottom w:val="single" w:sz="4" w:space="0" w:color="auto"/>
              <w:right w:val="single" w:sz="4" w:space="0" w:color="auto"/>
            </w:tcBorders>
            <w:shd w:val="clear" w:color="auto" w:fill="auto"/>
            <w:vAlign w:val="center"/>
            <w:hideMark/>
          </w:tcPr>
          <w:p w14:paraId="3B74E61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55,4</w:t>
            </w:r>
          </w:p>
        </w:tc>
      </w:tr>
      <w:tr w:rsidR="003E533A" w:rsidRPr="00D56843" w14:paraId="2205121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0A7C06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4E8C3F8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56ED6C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8330A0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1914981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59.3.08.00390</w:t>
            </w:r>
          </w:p>
        </w:tc>
        <w:tc>
          <w:tcPr>
            <w:tcW w:w="708" w:type="dxa"/>
            <w:tcBorders>
              <w:top w:val="nil"/>
              <w:left w:val="nil"/>
              <w:bottom w:val="single" w:sz="4" w:space="0" w:color="auto"/>
              <w:right w:val="single" w:sz="4" w:space="0" w:color="auto"/>
            </w:tcBorders>
            <w:shd w:val="clear" w:color="000000" w:fill="FFFFFF"/>
            <w:vAlign w:val="center"/>
            <w:hideMark/>
          </w:tcPr>
          <w:p w14:paraId="461C8E1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084D8D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5 027,2</w:t>
            </w:r>
          </w:p>
        </w:tc>
        <w:tc>
          <w:tcPr>
            <w:tcW w:w="1247" w:type="dxa"/>
            <w:tcBorders>
              <w:top w:val="nil"/>
              <w:left w:val="nil"/>
              <w:bottom w:val="single" w:sz="4" w:space="0" w:color="auto"/>
              <w:right w:val="single" w:sz="4" w:space="0" w:color="auto"/>
            </w:tcBorders>
            <w:shd w:val="clear" w:color="000000" w:fill="FFFFFF"/>
            <w:vAlign w:val="center"/>
            <w:hideMark/>
          </w:tcPr>
          <w:p w14:paraId="1380401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2 786,7</w:t>
            </w:r>
          </w:p>
        </w:tc>
        <w:tc>
          <w:tcPr>
            <w:tcW w:w="1076" w:type="dxa"/>
            <w:tcBorders>
              <w:top w:val="nil"/>
              <w:left w:val="nil"/>
              <w:bottom w:val="single" w:sz="4" w:space="0" w:color="auto"/>
              <w:right w:val="single" w:sz="4" w:space="0" w:color="auto"/>
            </w:tcBorders>
            <w:shd w:val="clear" w:color="auto" w:fill="auto"/>
            <w:vAlign w:val="center"/>
            <w:hideMark/>
          </w:tcPr>
          <w:p w14:paraId="3A27C03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55,4</w:t>
            </w:r>
          </w:p>
        </w:tc>
      </w:tr>
      <w:tr w:rsidR="003E533A" w:rsidRPr="00D56843" w14:paraId="6CC52F95"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37939A4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3491754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B4DBB9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022D85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53D3445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59.3.11.00000</w:t>
            </w:r>
          </w:p>
        </w:tc>
        <w:tc>
          <w:tcPr>
            <w:tcW w:w="708" w:type="dxa"/>
            <w:tcBorders>
              <w:top w:val="nil"/>
              <w:left w:val="nil"/>
              <w:bottom w:val="single" w:sz="4" w:space="0" w:color="auto"/>
              <w:right w:val="single" w:sz="4" w:space="0" w:color="auto"/>
            </w:tcBorders>
            <w:shd w:val="clear" w:color="000000" w:fill="FFFFFF"/>
            <w:vAlign w:val="center"/>
            <w:hideMark/>
          </w:tcPr>
          <w:p w14:paraId="6AF0E42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66D25F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16 288,0</w:t>
            </w:r>
          </w:p>
        </w:tc>
        <w:tc>
          <w:tcPr>
            <w:tcW w:w="1247" w:type="dxa"/>
            <w:tcBorders>
              <w:top w:val="nil"/>
              <w:left w:val="nil"/>
              <w:bottom w:val="single" w:sz="4" w:space="0" w:color="auto"/>
              <w:right w:val="single" w:sz="4" w:space="0" w:color="auto"/>
            </w:tcBorders>
            <w:shd w:val="clear" w:color="000000" w:fill="FFFFFF"/>
            <w:vAlign w:val="center"/>
            <w:hideMark/>
          </w:tcPr>
          <w:p w14:paraId="1455B24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10 729,7</w:t>
            </w:r>
          </w:p>
        </w:tc>
        <w:tc>
          <w:tcPr>
            <w:tcW w:w="1076" w:type="dxa"/>
            <w:tcBorders>
              <w:top w:val="nil"/>
              <w:left w:val="nil"/>
              <w:bottom w:val="single" w:sz="4" w:space="0" w:color="auto"/>
              <w:right w:val="single" w:sz="4" w:space="0" w:color="auto"/>
            </w:tcBorders>
            <w:shd w:val="clear" w:color="auto" w:fill="auto"/>
            <w:vAlign w:val="center"/>
            <w:hideMark/>
          </w:tcPr>
          <w:p w14:paraId="36A4D67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65,9</w:t>
            </w:r>
          </w:p>
        </w:tc>
      </w:tr>
      <w:tr w:rsidR="003E533A" w:rsidRPr="00D56843" w14:paraId="42D87CC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3BF4D7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3D0C465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AF27B1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368661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3721403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59.3.11.53030</w:t>
            </w:r>
          </w:p>
        </w:tc>
        <w:tc>
          <w:tcPr>
            <w:tcW w:w="708" w:type="dxa"/>
            <w:tcBorders>
              <w:top w:val="nil"/>
              <w:left w:val="nil"/>
              <w:bottom w:val="single" w:sz="4" w:space="0" w:color="auto"/>
              <w:right w:val="single" w:sz="4" w:space="0" w:color="auto"/>
            </w:tcBorders>
            <w:shd w:val="clear" w:color="000000" w:fill="FFFFFF"/>
            <w:vAlign w:val="center"/>
            <w:hideMark/>
          </w:tcPr>
          <w:p w14:paraId="11A88EB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A77C01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16 288,0</w:t>
            </w:r>
          </w:p>
        </w:tc>
        <w:tc>
          <w:tcPr>
            <w:tcW w:w="1247" w:type="dxa"/>
            <w:tcBorders>
              <w:top w:val="nil"/>
              <w:left w:val="nil"/>
              <w:bottom w:val="single" w:sz="4" w:space="0" w:color="auto"/>
              <w:right w:val="single" w:sz="4" w:space="0" w:color="auto"/>
            </w:tcBorders>
            <w:shd w:val="clear" w:color="000000" w:fill="FFFFFF"/>
            <w:vAlign w:val="center"/>
            <w:hideMark/>
          </w:tcPr>
          <w:p w14:paraId="2F10583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10 729,7</w:t>
            </w:r>
          </w:p>
        </w:tc>
        <w:tc>
          <w:tcPr>
            <w:tcW w:w="1076" w:type="dxa"/>
            <w:tcBorders>
              <w:top w:val="nil"/>
              <w:left w:val="nil"/>
              <w:bottom w:val="single" w:sz="4" w:space="0" w:color="auto"/>
              <w:right w:val="single" w:sz="4" w:space="0" w:color="auto"/>
            </w:tcBorders>
            <w:shd w:val="clear" w:color="auto" w:fill="auto"/>
            <w:vAlign w:val="center"/>
            <w:hideMark/>
          </w:tcPr>
          <w:p w14:paraId="2115227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65,9</w:t>
            </w:r>
          </w:p>
        </w:tc>
      </w:tr>
      <w:tr w:rsidR="003E533A" w:rsidRPr="00D56843" w14:paraId="137D997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637018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07429D3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195320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3ACE61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B051A3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59.3.11.53030</w:t>
            </w:r>
          </w:p>
        </w:tc>
        <w:tc>
          <w:tcPr>
            <w:tcW w:w="708" w:type="dxa"/>
            <w:tcBorders>
              <w:top w:val="nil"/>
              <w:left w:val="nil"/>
              <w:bottom w:val="single" w:sz="4" w:space="0" w:color="auto"/>
              <w:right w:val="single" w:sz="4" w:space="0" w:color="auto"/>
            </w:tcBorders>
            <w:shd w:val="clear" w:color="000000" w:fill="FFFFFF"/>
            <w:vAlign w:val="center"/>
            <w:hideMark/>
          </w:tcPr>
          <w:p w14:paraId="1DCB79A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2062AE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16 288,0</w:t>
            </w:r>
          </w:p>
        </w:tc>
        <w:tc>
          <w:tcPr>
            <w:tcW w:w="1247" w:type="dxa"/>
            <w:tcBorders>
              <w:top w:val="nil"/>
              <w:left w:val="nil"/>
              <w:bottom w:val="single" w:sz="4" w:space="0" w:color="auto"/>
              <w:right w:val="single" w:sz="4" w:space="0" w:color="auto"/>
            </w:tcBorders>
            <w:shd w:val="clear" w:color="000000" w:fill="FFFFFF"/>
            <w:vAlign w:val="center"/>
            <w:hideMark/>
          </w:tcPr>
          <w:p w14:paraId="61A8745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10 729,7</w:t>
            </w:r>
          </w:p>
        </w:tc>
        <w:tc>
          <w:tcPr>
            <w:tcW w:w="1076" w:type="dxa"/>
            <w:tcBorders>
              <w:top w:val="nil"/>
              <w:left w:val="nil"/>
              <w:bottom w:val="single" w:sz="4" w:space="0" w:color="auto"/>
              <w:right w:val="single" w:sz="4" w:space="0" w:color="auto"/>
            </w:tcBorders>
            <w:shd w:val="clear" w:color="auto" w:fill="auto"/>
            <w:vAlign w:val="center"/>
            <w:hideMark/>
          </w:tcPr>
          <w:p w14:paraId="168550E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65,9</w:t>
            </w:r>
          </w:p>
        </w:tc>
      </w:tr>
      <w:tr w:rsidR="003E533A" w:rsidRPr="00D56843" w14:paraId="6F832CDB"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47450A0" w14:textId="30BF329A"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Основное мероприятие "Финансовое обеспечение государственного полномочия </w:t>
            </w:r>
            <w:r w:rsidR="00D26128" w:rsidRPr="00D56843">
              <w:rPr>
                <w:rFonts w:ascii="Times New Roman" w:eastAsia="Times New Roman" w:hAnsi="Times New Roman" w:cs="Times New Roman"/>
                <w:b/>
                <w:bCs/>
                <w:sz w:val="16"/>
                <w:szCs w:val="16"/>
                <w:lang w:eastAsia="ru-RU"/>
              </w:rPr>
              <w:t>Амурской</w:t>
            </w:r>
            <w:r w:rsidRPr="00D56843">
              <w:rPr>
                <w:rFonts w:ascii="Times New Roman" w:eastAsia="Times New Roman" w:hAnsi="Times New Roman" w:cs="Times New Roman"/>
                <w:b/>
                <w:bCs/>
                <w:sz w:val="16"/>
                <w:szCs w:val="16"/>
                <w:lang w:eastAsia="ru-RU"/>
              </w:rPr>
              <w:t xml:space="preserve"> области по организации  бесплатно "</w:t>
            </w:r>
          </w:p>
        </w:tc>
        <w:tc>
          <w:tcPr>
            <w:tcW w:w="688" w:type="dxa"/>
            <w:tcBorders>
              <w:top w:val="nil"/>
              <w:left w:val="nil"/>
              <w:bottom w:val="single" w:sz="4" w:space="0" w:color="auto"/>
              <w:right w:val="single" w:sz="4" w:space="0" w:color="auto"/>
            </w:tcBorders>
            <w:shd w:val="clear" w:color="auto" w:fill="auto"/>
            <w:vAlign w:val="center"/>
            <w:hideMark/>
          </w:tcPr>
          <w:p w14:paraId="0D45FC6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0F0623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0F5BD2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5E66C98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59.3.13.00000</w:t>
            </w:r>
          </w:p>
        </w:tc>
        <w:tc>
          <w:tcPr>
            <w:tcW w:w="708" w:type="dxa"/>
            <w:tcBorders>
              <w:top w:val="nil"/>
              <w:left w:val="nil"/>
              <w:bottom w:val="single" w:sz="4" w:space="0" w:color="auto"/>
              <w:right w:val="single" w:sz="4" w:space="0" w:color="auto"/>
            </w:tcBorders>
            <w:shd w:val="clear" w:color="000000" w:fill="FFFFFF"/>
            <w:vAlign w:val="center"/>
            <w:hideMark/>
          </w:tcPr>
          <w:p w14:paraId="284E0EA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594982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9 546,8</w:t>
            </w:r>
          </w:p>
        </w:tc>
        <w:tc>
          <w:tcPr>
            <w:tcW w:w="1247" w:type="dxa"/>
            <w:tcBorders>
              <w:top w:val="nil"/>
              <w:left w:val="nil"/>
              <w:bottom w:val="single" w:sz="4" w:space="0" w:color="auto"/>
              <w:right w:val="single" w:sz="4" w:space="0" w:color="auto"/>
            </w:tcBorders>
            <w:shd w:val="clear" w:color="000000" w:fill="FFFFFF"/>
            <w:vAlign w:val="center"/>
            <w:hideMark/>
          </w:tcPr>
          <w:p w14:paraId="409EADB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4 270,7</w:t>
            </w:r>
          </w:p>
        </w:tc>
        <w:tc>
          <w:tcPr>
            <w:tcW w:w="1076" w:type="dxa"/>
            <w:tcBorders>
              <w:top w:val="nil"/>
              <w:left w:val="nil"/>
              <w:bottom w:val="single" w:sz="4" w:space="0" w:color="auto"/>
              <w:right w:val="single" w:sz="4" w:space="0" w:color="auto"/>
            </w:tcBorders>
            <w:shd w:val="clear" w:color="auto" w:fill="auto"/>
            <w:vAlign w:val="center"/>
            <w:hideMark/>
          </w:tcPr>
          <w:p w14:paraId="227B4E9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44,7</w:t>
            </w:r>
          </w:p>
        </w:tc>
      </w:tr>
      <w:tr w:rsidR="003E533A" w:rsidRPr="00D56843" w14:paraId="3BF2FFB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65CAF4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8" w:type="dxa"/>
            <w:tcBorders>
              <w:top w:val="nil"/>
              <w:left w:val="nil"/>
              <w:bottom w:val="single" w:sz="4" w:space="0" w:color="auto"/>
              <w:right w:val="single" w:sz="4" w:space="0" w:color="auto"/>
            </w:tcBorders>
            <w:shd w:val="clear" w:color="auto" w:fill="auto"/>
            <w:vAlign w:val="center"/>
            <w:hideMark/>
          </w:tcPr>
          <w:p w14:paraId="7CBC982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A25B87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423160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1111187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59.3.13.R3040</w:t>
            </w:r>
          </w:p>
        </w:tc>
        <w:tc>
          <w:tcPr>
            <w:tcW w:w="708" w:type="dxa"/>
            <w:tcBorders>
              <w:top w:val="nil"/>
              <w:left w:val="nil"/>
              <w:bottom w:val="single" w:sz="4" w:space="0" w:color="auto"/>
              <w:right w:val="single" w:sz="4" w:space="0" w:color="auto"/>
            </w:tcBorders>
            <w:shd w:val="clear" w:color="000000" w:fill="FFFFFF"/>
            <w:vAlign w:val="center"/>
            <w:hideMark/>
          </w:tcPr>
          <w:p w14:paraId="57E41B6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4FBB1D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9 452,3</w:t>
            </w:r>
          </w:p>
        </w:tc>
        <w:tc>
          <w:tcPr>
            <w:tcW w:w="1247" w:type="dxa"/>
            <w:tcBorders>
              <w:top w:val="nil"/>
              <w:left w:val="nil"/>
              <w:bottom w:val="single" w:sz="4" w:space="0" w:color="auto"/>
              <w:right w:val="single" w:sz="4" w:space="0" w:color="auto"/>
            </w:tcBorders>
            <w:shd w:val="clear" w:color="000000" w:fill="FFFFFF"/>
            <w:vAlign w:val="center"/>
            <w:hideMark/>
          </w:tcPr>
          <w:p w14:paraId="26E1FE7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4 270,7</w:t>
            </w:r>
          </w:p>
        </w:tc>
        <w:tc>
          <w:tcPr>
            <w:tcW w:w="1076" w:type="dxa"/>
            <w:tcBorders>
              <w:top w:val="nil"/>
              <w:left w:val="nil"/>
              <w:bottom w:val="single" w:sz="4" w:space="0" w:color="auto"/>
              <w:right w:val="single" w:sz="4" w:space="0" w:color="auto"/>
            </w:tcBorders>
            <w:shd w:val="clear" w:color="auto" w:fill="auto"/>
            <w:vAlign w:val="center"/>
            <w:hideMark/>
          </w:tcPr>
          <w:p w14:paraId="46EAE22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45,2</w:t>
            </w:r>
          </w:p>
        </w:tc>
      </w:tr>
      <w:tr w:rsidR="003E533A" w:rsidRPr="00D56843" w14:paraId="6D8470D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448A12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215B9D0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2A2F39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06906C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8370A3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59.3.13.R3040</w:t>
            </w:r>
          </w:p>
        </w:tc>
        <w:tc>
          <w:tcPr>
            <w:tcW w:w="708" w:type="dxa"/>
            <w:tcBorders>
              <w:top w:val="nil"/>
              <w:left w:val="nil"/>
              <w:bottom w:val="single" w:sz="4" w:space="0" w:color="auto"/>
              <w:right w:val="single" w:sz="4" w:space="0" w:color="auto"/>
            </w:tcBorders>
            <w:shd w:val="clear" w:color="000000" w:fill="FFFFFF"/>
            <w:vAlign w:val="center"/>
            <w:hideMark/>
          </w:tcPr>
          <w:p w14:paraId="228ECF3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bottom"/>
            <w:hideMark/>
          </w:tcPr>
          <w:p w14:paraId="5BB073E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9452,3</w:t>
            </w:r>
          </w:p>
        </w:tc>
        <w:tc>
          <w:tcPr>
            <w:tcW w:w="1247" w:type="dxa"/>
            <w:tcBorders>
              <w:top w:val="nil"/>
              <w:left w:val="nil"/>
              <w:bottom w:val="single" w:sz="4" w:space="0" w:color="auto"/>
              <w:right w:val="single" w:sz="4" w:space="0" w:color="auto"/>
            </w:tcBorders>
            <w:shd w:val="clear" w:color="000000" w:fill="FFFFFF"/>
            <w:vAlign w:val="bottom"/>
            <w:hideMark/>
          </w:tcPr>
          <w:p w14:paraId="1B5A651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4270,7</w:t>
            </w:r>
          </w:p>
        </w:tc>
        <w:tc>
          <w:tcPr>
            <w:tcW w:w="1076" w:type="dxa"/>
            <w:tcBorders>
              <w:top w:val="nil"/>
              <w:left w:val="nil"/>
              <w:bottom w:val="single" w:sz="4" w:space="0" w:color="auto"/>
              <w:right w:val="single" w:sz="4" w:space="0" w:color="auto"/>
            </w:tcBorders>
            <w:shd w:val="clear" w:color="auto" w:fill="auto"/>
            <w:vAlign w:val="center"/>
            <w:hideMark/>
          </w:tcPr>
          <w:p w14:paraId="75E501D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45,2</w:t>
            </w:r>
          </w:p>
        </w:tc>
      </w:tr>
      <w:tr w:rsidR="003E533A" w:rsidRPr="00D56843" w14:paraId="38E7D32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CE8E85B" w14:textId="67B1AFAA"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Финансовое обеспечение государственного полномочия </w:t>
            </w:r>
            <w:r w:rsidR="00D26128" w:rsidRPr="00D56843">
              <w:rPr>
                <w:rFonts w:ascii="Times New Roman" w:eastAsia="Times New Roman" w:hAnsi="Times New Roman" w:cs="Times New Roman"/>
                <w:b/>
                <w:bCs/>
                <w:sz w:val="16"/>
                <w:szCs w:val="16"/>
                <w:lang w:eastAsia="ru-RU"/>
              </w:rPr>
              <w:t>Амурской</w:t>
            </w:r>
            <w:r w:rsidRPr="00D56843">
              <w:rPr>
                <w:rFonts w:ascii="Times New Roman" w:eastAsia="Times New Roman" w:hAnsi="Times New Roman" w:cs="Times New Roman"/>
                <w:b/>
                <w:bCs/>
                <w:sz w:val="16"/>
                <w:szCs w:val="16"/>
                <w:lang w:eastAsia="ru-RU"/>
              </w:rPr>
              <w:t xml:space="preserve">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688" w:type="dxa"/>
            <w:tcBorders>
              <w:top w:val="nil"/>
              <w:left w:val="nil"/>
              <w:bottom w:val="single" w:sz="4" w:space="0" w:color="auto"/>
              <w:right w:val="single" w:sz="4" w:space="0" w:color="auto"/>
            </w:tcBorders>
            <w:shd w:val="clear" w:color="auto" w:fill="auto"/>
            <w:vAlign w:val="center"/>
            <w:hideMark/>
          </w:tcPr>
          <w:p w14:paraId="5E26AA3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C5D2B4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D51B26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72353BE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59.3.13.88530</w:t>
            </w:r>
          </w:p>
        </w:tc>
        <w:tc>
          <w:tcPr>
            <w:tcW w:w="708" w:type="dxa"/>
            <w:tcBorders>
              <w:top w:val="nil"/>
              <w:left w:val="nil"/>
              <w:bottom w:val="single" w:sz="4" w:space="0" w:color="auto"/>
              <w:right w:val="single" w:sz="4" w:space="0" w:color="auto"/>
            </w:tcBorders>
            <w:shd w:val="clear" w:color="auto" w:fill="auto"/>
            <w:vAlign w:val="center"/>
            <w:hideMark/>
          </w:tcPr>
          <w:p w14:paraId="7F48191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F81B5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94,5</w:t>
            </w:r>
          </w:p>
        </w:tc>
        <w:tc>
          <w:tcPr>
            <w:tcW w:w="1247" w:type="dxa"/>
            <w:tcBorders>
              <w:top w:val="nil"/>
              <w:left w:val="nil"/>
              <w:bottom w:val="single" w:sz="4" w:space="0" w:color="auto"/>
              <w:right w:val="single" w:sz="4" w:space="0" w:color="auto"/>
            </w:tcBorders>
            <w:shd w:val="clear" w:color="000000" w:fill="FFFFFF"/>
            <w:vAlign w:val="center"/>
            <w:hideMark/>
          </w:tcPr>
          <w:p w14:paraId="483CCBA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F5E1F6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EAD5FB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09BD74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659FB34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AACE8B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66839A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3778839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59.3.13.88530</w:t>
            </w:r>
          </w:p>
        </w:tc>
        <w:tc>
          <w:tcPr>
            <w:tcW w:w="708" w:type="dxa"/>
            <w:tcBorders>
              <w:top w:val="nil"/>
              <w:left w:val="nil"/>
              <w:bottom w:val="single" w:sz="4" w:space="0" w:color="auto"/>
              <w:right w:val="single" w:sz="4" w:space="0" w:color="auto"/>
            </w:tcBorders>
            <w:shd w:val="clear" w:color="auto" w:fill="auto"/>
            <w:vAlign w:val="center"/>
            <w:hideMark/>
          </w:tcPr>
          <w:p w14:paraId="255D6CC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0C240E1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94,5</w:t>
            </w:r>
          </w:p>
        </w:tc>
        <w:tc>
          <w:tcPr>
            <w:tcW w:w="1247" w:type="dxa"/>
            <w:tcBorders>
              <w:top w:val="nil"/>
              <w:left w:val="nil"/>
              <w:bottom w:val="single" w:sz="4" w:space="0" w:color="auto"/>
              <w:right w:val="single" w:sz="4" w:space="0" w:color="auto"/>
            </w:tcBorders>
            <w:shd w:val="clear" w:color="000000" w:fill="FFFFFF"/>
            <w:vAlign w:val="center"/>
            <w:hideMark/>
          </w:tcPr>
          <w:p w14:paraId="5E3CD6A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F049AA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2DFD7990"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C3DDD0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688" w:type="dxa"/>
            <w:tcBorders>
              <w:top w:val="nil"/>
              <w:left w:val="nil"/>
              <w:bottom w:val="single" w:sz="4" w:space="0" w:color="auto"/>
              <w:right w:val="single" w:sz="4" w:space="0" w:color="auto"/>
            </w:tcBorders>
            <w:shd w:val="clear" w:color="auto" w:fill="auto"/>
            <w:vAlign w:val="center"/>
            <w:hideMark/>
          </w:tcPr>
          <w:p w14:paraId="1C551E7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87DF19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2A97F6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1B89549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59.3.14.00000</w:t>
            </w:r>
          </w:p>
        </w:tc>
        <w:tc>
          <w:tcPr>
            <w:tcW w:w="708" w:type="dxa"/>
            <w:tcBorders>
              <w:top w:val="nil"/>
              <w:left w:val="nil"/>
              <w:bottom w:val="single" w:sz="4" w:space="0" w:color="auto"/>
              <w:right w:val="single" w:sz="4" w:space="0" w:color="auto"/>
            </w:tcBorders>
            <w:shd w:val="clear" w:color="000000" w:fill="FFFFFF"/>
            <w:vAlign w:val="center"/>
            <w:hideMark/>
          </w:tcPr>
          <w:p w14:paraId="7E7E9A8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9FA913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1 259,6</w:t>
            </w:r>
          </w:p>
        </w:tc>
        <w:tc>
          <w:tcPr>
            <w:tcW w:w="1247" w:type="dxa"/>
            <w:tcBorders>
              <w:top w:val="nil"/>
              <w:left w:val="nil"/>
              <w:bottom w:val="single" w:sz="4" w:space="0" w:color="auto"/>
              <w:right w:val="single" w:sz="4" w:space="0" w:color="auto"/>
            </w:tcBorders>
            <w:shd w:val="clear" w:color="000000" w:fill="FFFFFF"/>
            <w:vAlign w:val="center"/>
            <w:hideMark/>
          </w:tcPr>
          <w:p w14:paraId="7CA2E8E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613,2</w:t>
            </w:r>
          </w:p>
        </w:tc>
        <w:tc>
          <w:tcPr>
            <w:tcW w:w="1076" w:type="dxa"/>
            <w:tcBorders>
              <w:top w:val="nil"/>
              <w:left w:val="nil"/>
              <w:bottom w:val="single" w:sz="4" w:space="0" w:color="auto"/>
              <w:right w:val="single" w:sz="4" w:space="0" w:color="auto"/>
            </w:tcBorders>
            <w:shd w:val="clear" w:color="auto" w:fill="auto"/>
            <w:vAlign w:val="center"/>
            <w:hideMark/>
          </w:tcPr>
          <w:p w14:paraId="10CD45D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48,7</w:t>
            </w:r>
          </w:p>
        </w:tc>
      </w:tr>
      <w:tr w:rsidR="003E533A" w:rsidRPr="00D56843" w14:paraId="14E3A55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02D5A1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688" w:type="dxa"/>
            <w:tcBorders>
              <w:top w:val="nil"/>
              <w:left w:val="nil"/>
              <w:bottom w:val="single" w:sz="4" w:space="0" w:color="auto"/>
              <w:right w:val="single" w:sz="4" w:space="0" w:color="auto"/>
            </w:tcBorders>
            <w:shd w:val="clear" w:color="auto" w:fill="auto"/>
            <w:vAlign w:val="center"/>
            <w:hideMark/>
          </w:tcPr>
          <w:p w14:paraId="16E5D07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97C24C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A9C9AB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4E790C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59.3.14.80740</w:t>
            </w:r>
          </w:p>
        </w:tc>
        <w:tc>
          <w:tcPr>
            <w:tcW w:w="708" w:type="dxa"/>
            <w:tcBorders>
              <w:top w:val="nil"/>
              <w:left w:val="nil"/>
              <w:bottom w:val="single" w:sz="4" w:space="0" w:color="auto"/>
              <w:right w:val="single" w:sz="4" w:space="0" w:color="auto"/>
            </w:tcBorders>
            <w:shd w:val="clear" w:color="000000" w:fill="FFFFFF"/>
            <w:vAlign w:val="center"/>
            <w:hideMark/>
          </w:tcPr>
          <w:p w14:paraId="22AA14B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1E94B9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1 259,6</w:t>
            </w:r>
          </w:p>
        </w:tc>
        <w:tc>
          <w:tcPr>
            <w:tcW w:w="1247" w:type="dxa"/>
            <w:tcBorders>
              <w:top w:val="nil"/>
              <w:left w:val="nil"/>
              <w:bottom w:val="single" w:sz="4" w:space="0" w:color="auto"/>
              <w:right w:val="single" w:sz="4" w:space="0" w:color="auto"/>
            </w:tcBorders>
            <w:shd w:val="clear" w:color="000000" w:fill="FFFFFF"/>
            <w:vAlign w:val="center"/>
            <w:hideMark/>
          </w:tcPr>
          <w:p w14:paraId="1E0649B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613,2</w:t>
            </w:r>
          </w:p>
        </w:tc>
        <w:tc>
          <w:tcPr>
            <w:tcW w:w="1076" w:type="dxa"/>
            <w:tcBorders>
              <w:top w:val="nil"/>
              <w:left w:val="nil"/>
              <w:bottom w:val="single" w:sz="4" w:space="0" w:color="auto"/>
              <w:right w:val="single" w:sz="4" w:space="0" w:color="auto"/>
            </w:tcBorders>
            <w:shd w:val="clear" w:color="auto" w:fill="auto"/>
            <w:vAlign w:val="center"/>
            <w:hideMark/>
          </w:tcPr>
          <w:p w14:paraId="72467AD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48,7</w:t>
            </w:r>
          </w:p>
        </w:tc>
      </w:tr>
      <w:tr w:rsidR="003E533A" w:rsidRPr="00D56843" w14:paraId="680659B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C4B7BA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76D4CA6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C66C07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CF3763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530B110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59.3.14.80740</w:t>
            </w:r>
          </w:p>
        </w:tc>
        <w:tc>
          <w:tcPr>
            <w:tcW w:w="708" w:type="dxa"/>
            <w:tcBorders>
              <w:top w:val="nil"/>
              <w:left w:val="nil"/>
              <w:bottom w:val="single" w:sz="4" w:space="0" w:color="auto"/>
              <w:right w:val="single" w:sz="4" w:space="0" w:color="auto"/>
            </w:tcBorders>
            <w:shd w:val="clear" w:color="000000" w:fill="FFFFFF"/>
            <w:vAlign w:val="center"/>
            <w:hideMark/>
          </w:tcPr>
          <w:p w14:paraId="6A98BC2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0777ED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1 259,6</w:t>
            </w:r>
          </w:p>
        </w:tc>
        <w:tc>
          <w:tcPr>
            <w:tcW w:w="1247" w:type="dxa"/>
            <w:tcBorders>
              <w:top w:val="nil"/>
              <w:left w:val="nil"/>
              <w:bottom w:val="single" w:sz="4" w:space="0" w:color="auto"/>
              <w:right w:val="single" w:sz="4" w:space="0" w:color="auto"/>
            </w:tcBorders>
            <w:shd w:val="clear" w:color="000000" w:fill="FFFFFF"/>
            <w:vAlign w:val="center"/>
            <w:hideMark/>
          </w:tcPr>
          <w:p w14:paraId="0348A61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613,2</w:t>
            </w:r>
          </w:p>
        </w:tc>
        <w:tc>
          <w:tcPr>
            <w:tcW w:w="1076" w:type="dxa"/>
            <w:tcBorders>
              <w:top w:val="nil"/>
              <w:left w:val="nil"/>
              <w:bottom w:val="single" w:sz="4" w:space="0" w:color="auto"/>
              <w:right w:val="single" w:sz="4" w:space="0" w:color="auto"/>
            </w:tcBorders>
            <w:shd w:val="clear" w:color="auto" w:fill="auto"/>
            <w:vAlign w:val="center"/>
            <w:hideMark/>
          </w:tcPr>
          <w:p w14:paraId="1518808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48,7</w:t>
            </w:r>
          </w:p>
        </w:tc>
      </w:tr>
      <w:tr w:rsidR="003E533A" w:rsidRPr="00D56843" w14:paraId="18A01A26"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6ABCCC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8" w:type="dxa"/>
            <w:tcBorders>
              <w:top w:val="nil"/>
              <w:left w:val="nil"/>
              <w:bottom w:val="single" w:sz="4" w:space="0" w:color="auto"/>
              <w:right w:val="single" w:sz="4" w:space="0" w:color="auto"/>
            </w:tcBorders>
            <w:shd w:val="clear" w:color="auto" w:fill="auto"/>
            <w:vAlign w:val="center"/>
            <w:hideMark/>
          </w:tcPr>
          <w:p w14:paraId="17DBDEF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9064A9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167F23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7BC4421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59.3.03.00000</w:t>
            </w:r>
          </w:p>
        </w:tc>
        <w:tc>
          <w:tcPr>
            <w:tcW w:w="708" w:type="dxa"/>
            <w:tcBorders>
              <w:top w:val="nil"/>
              <w:left w:val="nil"/>
              <w:bottom w:val="single" w:sz="4" w:space="0" w:color="auto"/>
              <w:right w:val="single" w:sz="4" w:space="0" w:color="auto"/>
            </w:tcBorders>
            <w:shd w:val="clear" w:color="000000" w:fill="FFFFFF"/>
            <w:vAlign w:val="center"/>
            <w:hideMark/>
          </w:tcPr>
          <w:p w14:paraId="3328F80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5BEEAF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174 811,5</w:t>
            </w:r>
          </w:p>
        </w:tc>
        <w:tc>
          <w:tcPr>
            <w:tcW w:w="1247" w:type="dxa"/>
            <w:tcBorders>
              <w:top w:val="nil"/>
              <w:left w:val="nil"/>
              <w:bottom w:val="single" w:sz="4" w:space="0" w:color="auto"/>
              <w:right w:val="single" w:sz="4" w:space="0" w:color="auto"/>
            </w:tcBorders>
            <w:shd w:val="clear" w:color="000000" w:fill="FFFFFF"/>
            <w:vAlign w:val="center"/>
            <w:hideMark/>
          </w:tcPr>
          <w:p w14:paraId="484822A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93 794,8</w:t>
            </w:r>
          </w:p>
        </w:tc>
        <w:tc>
          <w:tcPr>
            <w:tcW w:w="1076" w:type="dxa"/>
            <w:tcBorders>
              <w:top w:val="nil"/>
              <w:left w:val="nil"/>
              <w:bottom w:val="single" w:sz="4" w:space="0" w:color="auto"/>
              <w:right w:val="single" w:sz="4" w:space="0" w:color="auto"/>
            </w:tcBorders>
            <w:shd w:val="clear" w:color="auto" w:fill="auto"/>
            <w:vAlign w:val="center"/>
            <w:hideMark/>
          </w:tcPr>
          <w:p w14:paraId="12671BB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53,7</w:t>
            </w:r>
          </w:p>
        </w:tc>
      </w:tr>
      <w:tr w:rsidR="003E533A" w:rsidRPr="00D56843" w14:paraId="470525D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117DA4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8" w:type="dxa"/>
            <w:tcBorders>
              <w:top w:val="nil"/>
              <w:left w:val="nil"/>
              <w:bottom w:val="single" w:sz="4" w:space="0" w:color="auto"/>
              <w:right w:val="single" w:sz="4" w:space="0" w:color="auto"/>
            </w:tcBorders>
            <w:shd w:val="clear" w:color="auto" w:fill="auto"/>
            <w:vAlign w:val="center"/>
            <w:hideMark/>
          </w:tcPr>
          <w:p w14:paraId="1B1DB1A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D35480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019381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28AAF3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59.3.03.88500</w:t>
            </w:r>
          </w:p>
        </w:tc>
        <w:tc>
          <w:tcPr>
            <w:tcW w:w="708" w:type="dxa"/>
            <w:tcBorders>
              <w:top w:val="nil"/>
              <w:left w:val="nil"/>
              <w:bottom w:val="single" w:sz="4" w:space="0" w:color="auto"/>
              <w:right w:val="single" w:sz="4" w:space="0" w:color="auto"/>
            </w:tcBorders>
            <w:shd w:val="clear" w:color="000000" w:fill="FFFFFF"/>
            <w:vAlign w:val="center"/>
            <w:hideMark/>
          </w:tcPr>
          <w:p w14:paraId="5D7196E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9B7947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174 811,5</w:t>
            </w:r>
          </w:p>
        </w:tc>
        <w:tc>
          <w:tcPr>
            <w:tcW w:w="1247" w:type="dxa"/>
            <w:tcBorders>
              <w:top w:val="nil"/>
              <w:left w:val="nil"/>
              <w:bottom w:val="single" w:sz="4" w:space="0" w:color="auto"/>
              <w:right w:val="single" w:sz="4" w:space="0" w:color="auto"/>
            </w:tcBorders>
            <w:shd w:val="clear" w:color="000000" w:fill="FFFFFF"/>
            <w:vAlign w:val="center"/>
            <w:hideMark/>
          </w:tcPr>
          <w:p w14:paraId="42C7133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93 794,8</w:t>
            </w:r>
          </w:p>
        </w:tc>
        <w:tc>
          <w:tcPr>
            <w:tcW w:w="1076" w:type="dxa"/>
            <w:tcBorders>
              <w:top w:val="nil"/>
              <w:left w:val="nil"/>
              <w:bottom w:val="single" w:sz="4" w:space="0" w:color="auto"/>
              <w:right w:val="single" w:sz="4" w:space="0" w:color="auto"/>
            </w:tcBorders>
            <w:shd w:val="clear" w:color="auto" w:fill="auto"/>
            <w:vAlign w:val="center"/>
            <w:hideMark/>
          </w:tcPr>
          <w:p w14:paraId="6A39D09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53,7</w:t>
            </w:r>
          </w:p>
        </w:tc>
      </w:tr>
      <w:tr w:rsidR="003E533A" w:rsidRPr="00D56843" w14:paraId="1CBE5D6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B89D79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62217D7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9D66F5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279DF7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87E3B3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59.3.03.88500</w:t>
            </w:r>
          </w:p>
        </w:tc>
        <w:tc>
          <w:tcPr>
            <w:tcW w:w="708" w:type="dxa"/>
            <w:tcBorders>
              <w:top w:val="nil"/>
              <w:left w:val="nil"/>
              <w:bottom w:val="single" w:sz="4" w:space="0" w:color="auto"/>
              <w:right w:val="single" w:sz="4" w:space="0" w:color="auto"/>
            </w:tcBorders>
            <w:shd w:val="clear" w:color="000000" w:fill="FFFFFF"/>
            <w:vAlign w:val="center"/>
            <w:hideMark/>
          </w:tcPr>
          <w:p w14:paraId="2DB33B6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4FFA804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174 811,5</w:t>
            </w:r>
          </w:p>
        </w:tc>
        <w:tc>
          <w:tcPr>
            <w:tcW w:w="1247" w:type="dxa"/>
            <w:tcBorders>
              <w:top w:val="nil"/>
              <w:left w:val="nil"/>
              <w:bottom w:val="single" w:sz="4" w:space="0" w:color="auto"/>
              <w:right w:val="single" w:sz="4" w:space="0" w:color="auto"/>
            </w:tcBorders>
            <w:shd w:val="clear" w:color="000000" w:fill="FFFFFF"/>
            <w:vAlign w:val="center"/>
            <w:hideMark/>
          </w:tcPr>
          <w:p w14:paraId="58184E4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93 794,8</w:t>
            </w:r>
          </w:p>
        </w:tc>
        <w:tc>
          <w:tcPr>
            <w:tcW w:w="1076" w:type="dxa"/>
            <w:tcBorders>
              <w:top w:val="nil"/>
              <w:left w:val="nil"/>
              <w:bottom w:val="single" w:sz="4" w:space="0" w:color="auto"/>
              <w:right w:val="single" w:sz="4" w:space="0" w:color="auto"/>
            </w:tcBorders>
            <w:shd w:val="clear" w:color="auto" w:fill="auto"/>
            <w:vAlign w:val="center"/>
            <w:hideMark/>
          </w:tcPr>
          <w:p w14:paraId="377EF65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53,7</w:t>
            </w:r>
          </w:p>
        </w:tc>
      </w:tr>
      <w:tr w:rsidR="003E533A" w:rsidRPr="00D56843" w14:paraId="7F420DDE"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E12D9F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Основное мероприятие "Субсидии муниципальным округа на реализацию ими отдельных расходных обязательств "</w:t>
            </w:r>
          </w:p>
        </w:tc>
        <w:tc>
          <w:tcPr>
            <w:tcW w:w="688" w:type="dxa"/>
            <w:tcBorders>
              <w:top w:val="nil"/>
              <w:left w:val="nil"/>
              <w:bottom w:val="single" w:sz="4" w:space="0" w:color="auto"/>
              <w:right w:val="single" w:sz="4" w:space="0" w:color="auto"/>
            </w:tcBorders>
            <w:shd w:val="clear" w:color="auto" w:fill="auto"/>
            <w:vAlign w:val="center"/>
            <w:hideMark/>
          </w:tcPr>
          <w:p w14:paraId="443FC6F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DC1F34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4A0134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3C0FCAF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59.3.22.00000</w:t>
            </w:r>
          </w:p>
        </w:tc>
        <w:tc>
          <w:tcPr>
            <w:tcW w:w="708" w:type="dxa"/>
            <w:tcBorders>
              <w:top w:val="nil"/>
              <w:left w:val="nil"/>
              <w:bottom w:val="single" w:sz="4" w:space="0" w:color="auto"/>
              <w:right w:val="single" w:sz="4" w:space="0" w:color="auto"/>
            </w:tcBorders>
            <w:shd w:val="clear" w:color="000000" w:fill="FFFFFF"/>
            <w:vAlign w:val="center"/>
            <w:hideMark/>
          </w:tcPr>
          <w:p w14:paraId="44E9D5C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9BACC5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26 582,5</w:t>
            </w:r>
          </w:p>
        </w:tc>
        <w:tc>
          <w:tcPr>
            <w:tcW w:w="1247" w:type="dxa"/>
            <w:tcBorders>
              <w:top w:val="nil"/>
              <w:left w:val="nil"/>
              <w:bottom w:val="single" w:sz="4" w:space="0" w:color="auto"/>
              <w:right w:val="single" w:sz="4" w:space="0" w:color="auto"/>
            </w:tcBorders>
            <w:shd w:val="clear" w:color="000000" w:fill="FFFFFF"/>
            <w:vAlign w:val="center"/>
            <w:hideMark/>
          </w:tcPr>
          <w:p w14:paraId="6E3D32E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11 949,6</w:t>
            </w:r>
          </w:p>
        </w:tc>
        <w:tc>
          <w:tcPr>
            <w:tcW w:w="1076" w:type="dxa"/>
            <w:tcBorders>
              <w:top w:val="nil"/>
              <w:left w:val="nil"/>
              <w:bottom w:val="single" w:sz="4" w:space="0" w:color="auto"/>
              <w:right w:val="single" w:sz="4" w:space="0" w:color="auto"/>
            </w:tcBorders>
            <w:shd w:val="clear" w:color="auto" w:fill="auto"/>
            <w:vAlign w:val="center"/>
            <w:hideMark/>
          </w:tcPr>
          <w:p w14:paraId="3CD62B2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45,0</w:t>
            </w:r>
          </w:p>
        </w:tc>
      </w:tr>
      <w:tr w:rsidR="003E533A" w:rsidRPr="00D56843" w14:paraId="3C9A5D8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41AFF4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(школы)</w:t>
            </w:r>
          </w:p>
        </w:tc>
        <w:tc>
          <w:tcPr>
            <w:tcW w:w="688" w:type="dxa"/>
            <w:tcBorders>
              <w:top w:val="nil"/>
              <w:left w:val="nil"/>
              <w:bottom w:val="single" w:sz="4" w:space="0" w:color="auto"/>
              <w:right w:val="single" w:sz="4" w:space="0" w:color="auto"/>
            </w:tcBorders>
            <w:shd w:val="clear" w:color="auto" w:fill="auto"/>
            <w:vAlign w:val="center"/>
            <w:hideMark/>
          </w:tcPr>
          <w:p w14:paraId="3AC0038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3556AB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EEB487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1348E02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59.3.22.S7713</w:t>
            </w:r>
          </w:p>
        </w:tc>
        <w:tc>
          <w:tcPr>
            <w:tcW w:w="708" w:type="dxa"/>
            <w:tcBorders>
              <w:top w:val="nil"/>
              <w:left w:val="nil"/>
              <w:bottom w:val="single" w:sz="4" w:space="0" w:color="auto"/>
              <w:right w:val="single" w:sz="4" w:space="0" w:color="auto"/>
            </w:tcBorders>
            <w:shd w:val="clear" w:color="000000" w:fill="FFFFFF"/>
            <w:vAlign w:val="center"/>
            <w:hideMark/>
          </w:tcPr>
          <w:p w14:paraId="6DCC95A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C96252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26 582,5</w:t>
            </w:r>
          </w:p>
        </w:tc>
        <w:tc>
          <w:tcPr>
            <w:tcW w:w="1247" w:type="dxa"/>
            <w:tcBorders>
              <w:top w:val="nil"/>
              <w:left w:val="nil"/>
              <w:bottom w:val="single" w:sz="4" w:space="0" w:color="auto"/>
              <w:right w:val="single" w:sz="4" w:space="0" w:color="auto"/>
            </w:tcBorders>
            <w:shd w:val="clear" w:color="000000" w:fill="FFFFFF"/>
            <w:vAlign w:val="center"/>
            <w:hideMark/>
          </w:tcPr>
          <w:p w14:paraId="071CEC6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11 949,6</w:t>
            </w:r>
          </w:p>
        </w:tc>
        <w:tc>
          <w:tcPr>
            <w:tcW w:w="1076" w:type="dxa"/>
            <w:tcBorders>
              <w:top w:val="nil"/>
              <w:left w:val="nil"/>
              <w:bottom w:val="single" w:sz="4" w:space="0" w:color="auto"/>
              <w:right w:val="single" w:sz="4" w:space="0" w:color="auto"/>
            </w:tcBorders>
            <w:shd w:val="clear" w:color="auto" w:fill="auto"/>
            <w:vAlign w:val="center"/>
            <w:hideMark/>
          </w:tcPr>
          <w:p w14:paraId="7BA679C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45,0</w:t>
            </w:r>
          </w:p>
        </w:tc>
      </w:tr>
      <w:tr w:rsidR="003E533A" w:rsidRPr="00D56843" w14:paraId="7E22D8B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9039BC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6A7AF10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97EC44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F3C02D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1C45333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59.3.22.S7713</w:t>
            </w:r>
          </w:p>
        </w:tc>
        <w:tc>
          <w:tcPr>
            <w:tcW w:w="708" w:type="dxa"/>
            <w:tcBorders>
              <w:top w:val="nil"/>
              <w:left w:val="nil"/>
              <w:bottom w:val="single" w:sz="4" w:space="0" w:color="auto"/>
              <w:right w:val="single" w:sz="4" w:space="0" w:color="auto"/>
            </w:tcBorders>
            <w:shd w:val="clear" w:color="000000" w:fill="FFFFFF"/>
            <w:vAlign w:val="center"/>
            <w:hideMark/>
          </w:tcPr>
          <w:p w14:paraId="25CB9C2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0F325AB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26 582,5</w:t>
            </w:r>
          </w:p>
        </w:tc>
        <w:tc>
          <w:tcPr>
            <w:tcW w:w="1247" w:type="dxa"/>
            <w:tcBorders>
              <w:top w:val="nil"/>
              <w:left w:val="nil"/>
              <w:bottom w:val="single" w:sz="4" w:space="0" w:color="auto"/>
              <w:right w:val="single" w:sz="4" w:space="0" w:color="auto"/>
            </w:tcBorders>
            <w:shd w:val="clear" w:color="000000" w:fill="FFFFFF"/>
            <w:vAlign w:val="center"/>
            <w:hideMark/>
          </w:tcPr>
          <w:p w14:paraId="19CECA1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11 949,6</w:t>
            </w:r>
          </w:p>
        </w:tc>
        <w:tc>
          <w:tcPr>
            <w:tcW w:w="1076" w:type="dxa"/>
            <w:tcBorders>
              <w:top w:val="nil"/>
              <w:left w:val="nil"/>
              <w:bottom w:val="single" w:sz="4" w:space="0" w:color="auto"/>
              <w:right w:val="single" w:sz="4" w:space="0" w:color="auto"/>
            </w:tcBorders>
            <w:shd w:val="clear" w:color="auto" w:fill="auto"/>
            <w:vAlign w:val="center"/>
            <w:hideMark/>
          </w:tcPr>
          <w:p w14:paraId="2D2BA34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45,0</w:t>
            </w:r>
          </w:p>
        </w:tc>
      </w:tr>
      <w:tr w:rsidR="003E533A" w:rsidRPr="00D56843" w14:paraId="36999C0E"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19E0D81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61CEF50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B9BAF8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EA932D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3C1064C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59.3.24.00000</w:t>
            </w:r>
          </w:p>
        </w:tc>
        <w:tc>
          <w:tcPr>
            <w:tcW w:w="708" w:type="dxa"/>
            <w:tcBorders>
              <w:top w:val="nil"/>
              <w:left w:val="nil"/>
              <w:bottom w:val="single" w:sz="4" w:space="0" w:color="auto"/>
              <w:right w:val="single" w:sz="4" w:space="0" w:color="auto"/>
            </w:tcBorders>
            <w:shd w:val="clear" w:color="000000" w:fill="FFFFFF"/>
            <w:vAlign w:val="center"/>
            <w:hideMark/>
          </w:tcPr>
          <w:p w14:paraId="5BF71E1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24AB64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6 006,9</w:t>
            </w:r>
          </w:p>
        </w:tc>
        <w:tc>
          <w:tcPr>
            <w:tcW w:w="1247" w:type="dxa"/>
            <w:tcBorders>
              <w:top w:val="nil"/>
              <w:left w:val="nil"/>
              <w:bottom w:val="single" w:sz="4" w:space="0" w:color="auto"/>
              <w:right w:val="single" w:sz="4" w:space="0" w:color="auto"/>
            </w:tcBorders>
            <w:shd w:val="clear" w:color="000000" w:fill="FFFFFF"/>
            <w:vAlign w:val="center"/>
            <w:hideMark/>
          </w:tcPr>
          <w:p w14:paraId="774035D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5 238,0</w:t>
            </w:r>
          </w:p>
        </w:tc>
        <w:tc>
          <w:tcPr>
            <w:tcW w:w="1076" w:type="dxa"/>
            <w:tcBorders>
              <w:top w:val="nil"/>
              <w:left w:val="nil"/>
              <w:bottom w:val="single" w:sz="4" w:space="0" w:color="auto"/>
              <w:right w:val="single" w:sz="4" w:space="0" w:color="auto"/>
            </w:tcBorders>
            <w:shd w:val="clear" w:color="auto" w:fill="auto"/>
            <w:vAlign w:val="center"/>
            <w:hideMark/>
          </w:tcPr>
          <w:p w14:paraId="755E1D5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87,2</w:t>
            </w:r>
          </w:p>
        </w:tc>
      </w:tr>
      <w:tr w:rsidR="003E533A" w:rsidRPr="00D56843" w14:paraId="633F9F4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E04972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Мероприятия по противопожарной и антитеррористической защищенности муниципальных образовательных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5126C93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802495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AC3E92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78D3EAC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59.3.24.S8490</w:t>
            </w:r>
          </w:p>
        </w:tc>
        <w:tc>
          <w:tcPr>
            <w:tcW w:w="708" w:type="dxa"/>
            <w:tcBorders>
              <w:top w:val="nil"/>
              <w:left w:val="nil"/>
              <w:bottom w:val="single" w:sz="4" w:space="0" w:color="auto"/>
              <w:right w:val="single" w:sz="4" w:space="0" w:color="auto"/>
            </w:tcBorders>
            <w:shd w:val="clear" w:color="000000" w:fill="FFFFFF"/>
            <w:vAlign w:val="center"/>
            <w:hideMark/>
          </w:tcPr>
          <w:p w14:paraId="74E3F42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81A0D7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6 006,9</w:t>
            </w:r>
          </w:p>
        </w:tc>
        <w:tc>
          <w:tcPr>
            <w:tcW w:w="1247" w:type="dxa"/>
            <w:tcBorders>
              <w:top w:val="nil"/>
              <w:left w:val="nil"/>
              <w:bottom w:val="single" w:sz="4" w:space="0" w:color="auto"/>
              <w:right w:val="single" w:sz="4" w:space="0" w:color="auto"/>
            </w:tcBorders>
            <w:shd w:val="clear" w:color="000000" w:fill="FFFFFF"/>
            <w:vAlign w:val="center"/>
            <w:hideMark/>
          </w:tcPr>
          <w:p w14:paraId="4A83D9A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5 238,0</w:t>
            </w:r>
          </w:p>
        </w:tc>
        <w:tc>
          <w:tcPr>
            <w:tcW w:w="1076" w:type="dxa"/>
            <w:tcBorders>
              <w:top w:val="nil"/>
              <w:left w:val="nil"/>
              <w:bottom w:val="single" w:sz="4" w:space="0" w:color="auto"/>
              <w:right w:val="single" w:sz="4" w:space="0" w:color="auto"/>
            </w:tcBorders>
            <w:shd w:val="clear" w:color="auto" w:fill="auto"/>
            <w:vAlign w:val="center"/>
            <w:hideMark/>
          </w:tcPr>
          <w:p w14:paraId="3F42082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87,2</w:t>
            </w:r>
          </w:p>
        </w:tc>
      </w:tr>
      <w:tr w:rsidR="003E533A" w:rsidRPr="00D56843" w14:paraId="0B75C21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ACD475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5036E6C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540BBD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F72BC2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FA94C4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59.3.24.S8490</w:t>
            </w:r>
          </w:p>
        </w:tc>
        <w:tc>
          <w:tcPr>
            <w:tcW w:w="708" w:type="dxa"/>
            <w:tcBorders>
              <w:top w:val="nil"/>
              <w:left w:val="nil"/>
              <w:bottom w:val="single" w:sz="4" w:space="0" w:color="auto"/>
              <w:right w:val="single" w:sz="4" w:space="0" w:color="auto"/>
            </w:tcBorders>
            <w:shd w:val="clear" w:color="000000" w:fill="FFFFFF"/>
            <w:vAlign w:val="center"/>
            <w:hideMark/>
          </w:tcPr>
          <w:p w14:paraId="4CE13D4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77F7B64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6 006,9</w:t>
            </w:r>
          </w:p>
        </w:tc>
        <w:tc>
          <w:tcPr>
            <w:tcW w:w="1247" w:type="dxa"/>
            <w:tcBorders>
              <w:top w:val="nil"/>
              <w:left w:val="nil"/>
              <w:bottom w:val="single" w:sz="4" w:space="0" w:color="auto"/>
              <w:right w:val="single" w:sz="4" w:space="0" w:color="auto"/>
            </w:tcBorders>
            <w:shd w:val="clear" w:color="000000" w:fill="FFFFFF"/>
            <w:vAlign w:val="center"/>
            <w:hideMark/>
          </w:tcPr>
          <w:p w14:paraId="7518056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5 238,0</w:t>
            </w:r>
          </w:p>
        </w:tc>
        <w:tc>
          <w:tcPr>
            <w:tcW w:w="1076" w:type="dxa"/>
            <w:tcBorders>
              <w:top w:val="nil"/>
              <w:left w:val="nil"/>
              <w:bottom w:val="single" w:sz="4" w:space="0" w:color="auto"/>
              <w:right w:val="single" w:sz="4" w:space="0" w:color="auto"/>
            </w:tcBorders>
            <w:shd w:val="clear" w:color="auto" w:fill="auto"/>
            <w:vAlign w:val="center"/>
            <w:hideMark/>
          </w:tcPr>
          <w:p w14:paraId="35940AF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87,2</w:t>
            </w:r>
          </w:p>
        </w:tc>
      </w:tr>
      <w:tr w:rsidR="003E533A" w:rsidRPr="00D56843" w14:paraId="2EB8F12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FA462D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Дополнительное образование детей</w:t>
            </w:r>
          </w:p>
        </w:tc>
        <w:tc>
          <w:tcPr>
            <w:tcW w:w="688" w:type="dxa"/>
            <w:tcBorders>
              <w:top w:val="nil"/>
              <w:left w:val="nil"/>
              <w:bottom w:val="single" w:sz="4" w:space="0" w:color="auto"/>
              <w:right w:val="single" w:sz="4" w:space="0" w:color="auto"/>
            </w:tcBorders>
            <w:shd w:val="clear" w:color="auto" w:fill="auto"/>
            <w:vAlign w:val="center"/>
            <w:hideMark/>
          </w:tcPr>
          <w:p w14:paraId="2071CF6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92EFD8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AC0429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2CC65C1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0C7A6A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651861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19 689,7</w:t>
            </w:r>
          </w:p>
        </w:tc>
        <w:tc>
          <w:tcPr>
            <w:tcW w:w="1247" w:type="dxa"/>
            <w:tcBorders>
              <w:top w:val="nil"/>
              <w:left w:val="nil"/>
              <w:bottom w:val="single" w:sz="4" w:space="0" w:color="auto"/>
              <w:right w:val="single" w:sz="4" w:space="0" w:color="auto"/>
            </w:tcBorders>
            <w:shd w:val="clear" w:color="000000" w:fill="FFFFFF"/>
            <w:vAlign w:val="center"/>
            <w:hideMark/>
          </w:tcPr>
          <w:p w14:paraId="50924BB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6 869,5</w:t>
            </w:r>
          </w:p>
        </w:tc>
        <w:tc>
          <w:tcPr>
            <w:tcW w:w="1076" w:type="dxa"/>
            <w:tcBorders>
              <w:top w:val="nil"/>
              <w:left w:val="nil"/>
              <w:bottom w:val="single" w:sz="4" w:space="0" w:color="auto"/>
              <w:right w:val="single" w:sz="4" w:space="0" w:color="auto"/>
            </w:tcBorders>
            <w:shd w:val="clear" w:color="auto" w:fill="auto"/>
            <w:vAlign w:val="center"/>
            <w:hideMark/>
          </w:tcPr>
          <w:p w14:paraId="176F952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34,9</w:t>
            </w:r>
          </w:p>
        </w:tc>
      </w:tr>
      <w:tr w:rsidR="003E533A" w:rsidRPr="00D56843" w14:paraId="1ACBD42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8090B3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образования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5DFF00F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AD5A78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187BF2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1FBE0DD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59.0.00.00000</w:t>
            </w:r>
          </w:p>
        </w:tc>
        <w:tc>
          <w:tcPr>
            <w:tcW w:w="708" w:type="dxa"/>
            <w:tcBorders>
              <w:top w:val="nil"/>
              <w:left w:val="nil"/>
              <w:bottom w:val="single" w:sz="4" w:space="0" w:color="auto"/>
              <w:right w:val="single" w:sz="4" w:space="0" w:color="auto"/>
            </w:tcBorders>
            <w:shd w:val="clear" w:color="auto" w:fill="auto"/>
            <w:vAlign w:val="center"/>
            <w:hideMark/>
          </w:tcPr>
          <w:p w14:paraId="5925F1E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FBE345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19 689,7</w:t>
            </w:r>
          </w:p>
        </w:tc>
        <w:tc>
          <w:tcPr>
            <w:tcW w:w="1247" w:type="dxa"/>
            <w:tcBorders>
              <w:top w:val="nil"/>
              <w:left w:val="nil"/>
              <w:bottom w:val="single" w:sz="4" w:space="0" w:color="auto"/>
              <w:right w:val="single" w:sz="4" w:space="0" w:color="auto"/>
            </w:tcBorders>
            <w:shd w:val="clear" w:color="000000" w:fill="FFFFFF"/>
            <w:vAlign w:val="center"/>
            <w:hideMark/>
          </w:tcPr>
          <w:p w14:paraId="5EEAA60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6 869,5</w:t>
            </w:r>
          </w:p>
        </w:tc>
        <w:tc>
          <w:tcPr>
            <w:tcW w:w="1076" w:type="dxa"/>
            <w:tcBorders>
              <w:top w:val="nil"/>
              <w:left w:val="nil"/>
              <w:bottom w:val="single" w:sz="4" w:space="0" w:color="auto"/>
              <w:right w:val="single" w:sz="4" w:space="0" w:color="auto"/>
            </w:tcBorders>
            <w:shd w:val="clear" w:color="auto" w:fill="auto"/>
            <w:vAlign w:val="center"/>
            <w:hideMark/>
          </w:tcPr>
          <w:p w14:paraId="6AF02BC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34,9</w:t>
            </w:r>
          </w:p>
        </w:tc>
      </w:tr>
      <w:tr w:rsidR="003E533A" w:rsidRPr="00D56843" w14:paraId="2947108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896767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5F4BAA1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4C82B2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E2CADB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53104B6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59.1.00.00000</w:t>
            </w:r>
          </w:p>
        </w:tc>
        <w:tc>
          <w:tcPr>
            <w:tcW w:w="708" w:type="dxa"/>
            <w:tcBorders>
              <w:top w:val="nil"/>
              <w:left w:val="nil"/>
              <w:bottom w:val="single" w:sz="4" w:space="0" w:color="auto"/>
              <w:right w:val="single" w:sz="4" w:space="0" w:color="auto"/>
            </w:tcBorders>
            <w:shd w:val="clear" w:color="auto" w:fill="auto"/>
            <w:vAlign w:val="center"/>
            <w:hideMark/>
          </w:tcPr>
          <w:p w14:paraId="332A4C3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8B9EB7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0F8AEAC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F5DB71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088F8257"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651027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"Модернизация системы дополнительного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0CD7CA9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D841AB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0027F4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AD8BC1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59.1.03.00000</w:t>
            </w:r>
          </w:p>
        </w:tc>
        <w:tc>
          <w:tcPr>
            <w:tcW w:w="708" w:type="dxa"/>
            <w:tcBorders>
              <w:top w:val="nil"/>
              <w:left w:val="nil"/>
              <w:bottom w:val="single" w:sz="4" w:space="0" w:color="auto"/>
              <w:right w:val="single" w:sz="4" w:space="0" w:color="auto"/>
            </w:tcBorders>
            <w:shd w:val="clear" w:color="000000" w:fill="FFFFFF"/>
            <w:vAlign w:val="center"/>
            <w:hideMark/>
          </w:tcPr>
          <w:p w14:paraId="47B502F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63FAF8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543E645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89BB58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0ED4749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48800F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Модернизация системы дополнительного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709A213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3F9A6E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B85D1D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7D0666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59.1.03.00810</w:t>
            </w:r>
          </w:p>
        </w:tc>
        <w:tc>
          <w:tcPr>
            <w:tcW w:w="708" w:type="dxa"/>
            <w:tcBorders>
              <w:top w:val="nil"/>
              <w:left w:val="nil"/>
              <w:bottom w:val="single" w:sz="4" w:space="0" w:color="auto"/>
              <w:right w:val="single" w:sz="4" w:space="0" w:color="auto"/>
            </w:tcBorders>
            <w:shd w:val="clear" w:color="000000" w:fill="FFFFFF"/>
            <w:vAlign w:val="center"/>
            <w:hideMark/>
          </w:tcPr>
          <w:p w14:paraId="70F608F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9C39DE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508CEE7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9A6609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05AF2F4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78AC39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717E4AC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508773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0D30DD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BC6D12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59.1.03.00810</w:t>
            </w:r>
          </w:p>
        </w:tc>
        <w:tc>
          <w:tcPr>
            <w:tcW w:w="708" w:type="dxa"/>
            <w:tcBorders>
              <w:top w:val="nil"/>
              <w:left w:val="nil"/>
              <w:bottom w:val="single" w:sz="4" w:space="0" w:color="auto"/>
              <w:right w:val="single" w:sz="4" w:space="0" w:color="auto"/>
            </w:tcBorders>
            <w:shd w:val="clear" w:color="000000" w:fill="FFFFFF"/>
            <w:vAlign w:val="center"/>
            <w:hideMark/>
          </w:tcPr>
          <w:p w14:paraId="55530CD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E20EF4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00880F6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EC2792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2826C025"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CB689B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71CD3AA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94FA2A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F1F00D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536FDF5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59.3.00.00000</w:t>
            </w:r>
          </w:p>
        </w:tc>
        <w:tc>
          <w:tcPr>
            <w:tcW w:w="708" w:type="dxa"/>
            <w:tcBorders>
              <w:top w:val="nil"/>
              <w:left w:val="nil"/>
              <w:bottom w:val="single" w:sz="4" w:space="0" w:color="auto"/>
              <w:right w:val="single" w:sz="4" w:space="0" w:color="auto"/>
            </w:tcBorders>
            <w:shd w:val="clear" w:color="auto" w:fill="auto"/>
            <w:vAlign w:val="center"/>
            <w:hideMark/>
          </w:tcPr>
          <w:p w14:paraId="05D8F9E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FF719A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19 589,7</w:t>
            </w:r>
          </w:p>
        </w:tc>
        <w:tc>
          <w:tcPr>
            <w:tcW w:w="1247" w:type="dxa"/>
            <w:tcBorders>
              <w:top w:val="nil"/>
              <w:left w:val="nil"/>
              <w:bottom w:val="single" w:sz="4" w:space="0" w:color="auto"/>
              <w:right w:val="single" w:sz="4" w:space="0" w:color="auto"/>
            </w:tcBorders>
            <w:shd w:val="clear" w:color="auto" w:fill="auto"/>
            <w:vAlign w:val="center"/>
            <w:hideMark/>
          </w:tcPr>
          <w:p w14:paraId="75A12C7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6 869,5</w:t>
            </w:r>
          </w:p>
        </w:tc>
        <w:tc>
          <w:tcPr>
            <w:tcW w:w="1076" w:type="dxa"/>
            <w:tcBorders>
              <w:top w:val="nil"/>
              <w:left w:val="nil"/>
              <w:bottom w:val="single" w:sz="4" w:space="0" w:color="auto"/>
              <w:right w:val="single" w:sz="4" w:space="0" w:color="auto"/>
            </w:tcBorders>
            <w:shd w:val="clear" w:color="auto" w:fill="auto"/>
            <w:vAlign w:val="center"/>
            <w:hideMark/>
          </w:tcPr>
          <w:p w14:paraId="4333754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35,1</w:t>
            </w:r>
          </w:p>
        </w:tc>
      </w:tr>
      <w:tr w:rsidR="003E533A" w:rsidRPr="00D56843" w14:paraId="6C52F6D2"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1A60A6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«Расходы на содержание ДЮСШ»</w:t>
            </w:r>
          </w:p>
        </w:tc>
        <w:tc>
          <w:tcPr>
            <w:tcW w:w="688" w:type="dxa"/>
            <w:tcBorders>
              <w:top w:val="nil"/>
              <w:left w:val="nil"/>
              <w:bottom w:val="single" w:sz="4" w:space="0" w:color="auto"/>
              <w:right w:val="single" w:sz="4" w:space="0" w:color="auto"/>
            </w:tcBorders>
            <w:shd w:val="clear" w:color="auto" w:fill="auto"/>
            <w:vAlign w:val="center"/>
            <w:hideMark/>
          </w:tcPr>
          <w:p w14:paraId="09E91B4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EC77BB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5E29D1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71B11AE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59.3.04.00000</w:t>
            </w:r>
          </w:p>
        </w:tc>
        <w:tc>
          <w:tcPr>
            <w:tcW w:w="708" w:type="dxa"/>
            <w:tcBorders>
              <w:top w:val="nil"/>
              <w:left w:val="nil"/>
              <w:bottom w:val="single" w:sz="4" w:space="0" w:color="auto"/>
              <w:right w:val="single" w:sz="4" w:space="0" w:color="auto"/>
            </w:tcBorders>
            <w:shd w:val="clear" w:color="000000" w:fill="FFFFFF"/>
            <w:vAlign w:val="center"/>
            <w:hideMark/>
          </w:tcPr>
          <w:p w14:paraId="3261D57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E468C3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1 647,6</w:t>
            </w:r>
          </w:p>
        </w:tc>
        <w:tc>
          <w:tcPr>
            <w:tcW w:w="1247" w:type="dxa"/>
            <w:tcBorders>
              <w:top w:val="nil"/>
              <w:left w:val="nil"/>
              <w:bottom w:val="single" w:sz="4" w:space="0" w:color="auto"/>
              <w:right w:val="single" w:sz="4" w:space="0" w:color="auto"/>
            </w:tcBorders>
            <w:shd w:val="clear" w:color="000000" w:fill="FFFFFF"/>
            <w:vAlign w:val="center"/>
            <w:hideMark/>
          </w:tcPr>
          <w:p w14:paraId="237D37D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1 072,7</w:t>
            </w:r>
          </w:p>
        </w:tc>
        <w:tc>
          <w:tcPr>
            <w:tcW w:w="1076" w:type="dxa"/>
            <w:tcBorders>
              <w:top w:val="nil"/>
              <w:left w:val="nil"/>
              <w:bottom w:val="single" w:sz="4" w:space="0" w:color="auto"/>
              <w:right w:val="single" w:sz="4" w:space="0" w:color="auto"/>
            </w:tcBorders>
            <w:shd w:val="clear" w:color="auto" w:fill="auto"/>
            <w:vAlign w:val="center"/>
            <w:hideMark/>
          </w:tcPr>
          <w:p w14:paraId="15D3759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65,1</w:t>
            </w:r>
          </w:p>
        </w:tc>
      </w:tr>
      <w:tr w:rsidR="003E533A" w:rsidRPr="00D56843" w14:paraId="66E6198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5D3D5B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содержание ДЮСШ</w:t>
            </w:r>
          </w:p>
        </w:tc>
        <w:tc>
          <w:tcPr>
            <w:tcW w:w="688" w:type="dxa"/>
            <w:tcBorders>
              <w:top w:val="nil"/>
              <w:left w:val="nil"/>
              <w:bottom w:val="single" w:sz="4" w:space="0" w:color="auto"/>
              <w:right w:val="single" w:sz="4" w:space="0" w:color="auto"/>
            </w:tcBorders>
            <w:shd w:val="clear" w:color="auto" w:fill="auto"/>
            <w:vAlign w:val="center"/>
            <w:hideMark/>
          </w:tcPr>
          <w:p w14:paraId="6ABBB2D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DC7B8C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20823E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7D57041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59.3.04.00370</w:t>
            </w:r>
          </w:p>
        </w:tc>
        <w:tc>
          <w:tcPr>
            <w:tcW w:w="708" w:type="dxa"/>
            <w:tcBorders>
              <w:top w:val="nil"/>
              <w:left w:val="nil"/>
              <w:bottom w:val="single" w:sz="4" w:space="0" w:color="auto"/>
              <w:right w:val="single" w:sz="4" w:space="0" w:color="auto"/>
            </w:tcBorders>
            <w:shd w:val="clear" w:color="000000" w:fill="FFFFFF"/>
            <w:vAlign w:val="center"/>
            <w:hideMark/>
          </w:tcPr>
          <w:p w14:paraId="0E4449F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CD61BF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1 647,6</w:t>
            </w:r>
          </w:p>
        </w:tc>
        <w:tc>
          <w:tcPr>
            <w:tcW w:w="1247" w:type="dxa"/>
            <w:tcBorders>
              <w:top w:val="nil"/>
              <w:left w:val="nil"/>
              <w:bottom w:val="single" w:sz="4" w:space="0" w:color="auto"/>
              <w:right w:val="single" w:sz="4" w:space="0" w:color="auto"/>
            </w:tcBorders>
            <w:shd w:val="clear" w:color="000000" w:fill="FFFFFF"/>
            <w:vAlign w:val="center"/>
            <w:hideMark/>
          </w:tcPr>
          <w:p w14:paraId="6CFC868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1 072,7</w:t>
            </w:r>
          </w:p>
        </w:tc>
        <w:tc>
          <w:tcPr>
            <w:tcW w:w="1076" w:type="dxa"/>
            <w:tcBorders>
              <w:top w:val="nil"/>
              <w:left w:val="nil"/>
              <w:bottom w:val="single" w:sz="4" w:space="0" w:color="auto"/>
              <w:right w:val="single" w:sz="4" w:space="0" w:color="auto"/>
            </w:tcBorders>
            <w:shd w:val="clear" w:color="auto" w:fill="auto"/>
            <w:vAlign w:val="center"/>
            <w:hideMark/>
          </w:tcPr>
          <w:p w14:paraId="2EC2168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65,1</w:t>
            </w:r>
          </w:p>
        </w:tc>
      </w:tr>
      <w:tr w:rsidR="003E533A" w:rsidRPr="00D56843" w14:paraId="1E4609B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46DE82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2770A63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7A4873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DE3DB3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95C9F9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59.3.04.00370</w:t>
            </w:r>
          </w:p>
        </w:tc>
        <w:tc>
          <w:tcPr>
            <w:tcW w:w="708" w:type="dxa"/>
            <w:tcBorders>
              <w:top w:val="nil"/>
              <w:left w:val="nil"/>
              <w:bottom w:val="single" w:sz="4" w:space="0" w:color="auto"/>
              <w:right w:val="single" w:sz="4" w:space="0" w:color="auto"/>
            </w:tcBorders>
            <w:shd w:val="clear" w:color="000000" w:fill="FFFFFF"/>
            <w:vAlign w:val="center"/>
            <w:hideMark/>
          </w:tcPr>
          <w:p w14:paraId="51637E6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0F6379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1 647,6</w:t>
            </w:r>
          </w:p>
        </w:tc>
        <w:tc>
          <w:tcPr>
            <w:tcW w:w="1247" w:type="dxa"/>
            <w:tcBorders>
              <w:top w:val="nil"/>
              <w:left w:val="nil"/>
              <w:bottom w:val="single" w:sz="4" w:space="0" w:color="auto"/>
              <w:right w:val="single" w:sz="4" w:space="0" w:color="auto"/>
            </w:tcBorders>
            <w:shd w:val="clear" w:color="000000" w:fill="FFFFFF"/>
            <w:vAlign w:val="center"/>
            <w:hideMark/>
          </w:tcPr>
          <w:p w14:paraId="30BFC92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1 072,7</w:t>
            </w:r>
          </w:p>
        </w:tc>
        <w:tc>
          <w:tcPr>
            <w:tcW w:w="1076" w:type="dxa"/>
            <w:tcBorders>
              <w:top w:val="nil"/>
              <w:left w:val="nil"/>
              <w:bottom w:val="single" w:sz="4" w:space="0" w:color="auto"/>
              <w:right w:val="single" w:sz="4" w:space="0" w:color="auto"/>
            </w:tcBorders>
            <w:shd w:val="clear" w:color="auto" w:fill="auto"/>
            <w:vAlign w:val="center"/>
            <w:hideMark/>
          </w:tcPr>
          <w:p w14:paraId="48952F5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65,1</w:t>
            </w:r>
          </w:p>
        </w:tc>
      </w:tr>
      <w:tr w:rsidR="003E533A" w:rsidRPr="00D56843" w14:paraId="60E5B3E9"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FEF03D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688" w:type="dxa"/>
            <w:tcBorders>
              <w:top w:val="nil"/>
              <w:left w:val="nil"/>
              <w:bottom w:val="single" w:sz="4" w:space="0" w:color="auto"/>
              <w:right w:val="single" w:sz="4" w:space="0" w:color="auto"/>
            </w:tcBorders>
            <w:shd w:val="clear" w:color="auto" w:fill="auto"/>
            <w:vAlign w:val="center"/>
            <w:hideMark/>
          </w:tcPr>
          <w:p w14:paraId="0F73844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DA6A01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C58555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43CED34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59.3.05.00000</w:t>
            </w:r>
          </w:p>
        </w:tc>
        <w:tc>
          <w:tcPr>
            <w:tcW w:w="708" w:type="dxa"/>
            <w:tcBorders>
              <w:top w:val="nil"/>
              <w:left w:val="nil"/>
              <w:bottom w:val="single" w:sz="4" w:space="0" w:color="auto"/>
              <w:right w:val="single" w:sz="4" w:space="0" w:color="auto"/>
            </w:tcBorders>
            <w:shd w:val="clear" w:color="auto" w:fill="auto"/>
            <w:vAlign w:val="center"/>
            <w:hideMark/>
          </w:tcPr>
          <w:p w14:paraId="708C417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FB8DAB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5 410,4</w:t>
            </w:r>
          </w:p>
        </w:tc>
        <w:tc>
          <w:tcPr>
            <w:tcW w:w="1247" w:type="dxa"/>
            <w:tcBorders>
              <w:top w:val="nil"/>
              <w:left w:val="nil"/>
              <w:bottom w:val="single" w:sz="4" w:space="0" w:color="auto"/>
              <w:right w:val="single" w:sz="4" w:space="0" w:color="auto"/>
            </w:tcBorders>
            <w:shd w:val="clear" w:color="000000" w:fill="FFFFFF"/>
            <w:vAlign w:val="center"/>
            <w:hideMark/>
          </w:tcPr>
          <w:p w14:paraId="01AC2A0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68,3</w:t>
            </w:r>
          </w:p>
        </w:tc>
        <w:tc>
          <w:tcPr>
            <w:tcW w:w="1076" w:type="dxa"/>
            <w:tcBorders>
              <w:top w:val="nil"/>
              <w:left w:val="nil"/>
              <w:bottom w:val="single" w:sz="4" w:space="0" w:color="auto"/>
              <w:right w:val="single" w:sz="4" w:space="0" w:color="auto"/>
            </w:tcBorders>
            <w:shd w:val="clear" w:color="auto" w:fill="auto"/>
            <w:vAlign w:val="center"/>
            <w:hideMark/>
          </w:tcPr>
          <w:p w14:paraId="44D600B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r>
      <w:tr w:rsidR="003E533A" w:rsidRPr="00D56843" w14:paraId="2BDC5BA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733DD2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Обеспечение функционирования модели персонифицированного финансирования дополнительного образования детей</w:t>
            </w:r>
          </w:p>
        </w:tc>
        <w:tc>
          <w:tcPr>
            <w:tcW w:w="688" w:type="dxa"/>
            <w:tcBorders>
              <w:top w:val="nil"/>
              <w:left w:val="nil"/>
              <w:bottom w:val="single" w:sz="4" w:space="0" w:color="auto"/>
              <w:right w:val="single" w:sz="4" w:space="0" w:color="auto"/>
            </w:tcBorders>
            <w:shd w:val="clear" w:color="auto" w:fill="auto"/>
            <w:vAlign w:val="center"/>
            <w:hideMark/>
          </w:tcPr>
          <w:p w14:paraId="4BB8873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1277B6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2B704E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2242DE0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59.3.0500372</w:t>
            </w:r>
          </w:p>
        </w:tc>
        <w:tc>
          <w:tcPr>
            <w:tcW w:w="708" w:type="dxa"/>
            <w:tcBorders>
              <w:top w:val="nil"/>
              <w:left w:val="nil"/>
              <w:bottom w:val="single" w:sz="4" w:space="0" w:color="auto"/>
              <w:right w:val="single" w:sz="4" w:space="0" w:color="auto"/>
            </w:tcBorders>
            <w:shd w:val="clear" w:color="auto" w:fill="auto"/>
            <w:vAlign w:val="center"/>
            <w:hideMark/>
          </w:tcPr>
          <w:p w14:paraId="7A4C202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57B980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5 410,4</w:t>
            </w:r>
          </w:p>
        </w:tc>
        <w:tc>
          <w:tcPr>
            <w:tcW w:w="1247" w:type="dxa"/>
            <w:tcBorders>
              <w:top w:val="nil"/>
              <w:left w:val="nil"/>
              <w:bottom w:val="single" w:sz="4" w:space="0" w:color="auto"/>
              <w:right w:val="single" w:sz="4" w:space="0" w:color="auto"/>
            </w:tcBorders>
            <w:shd w:val="clear" w:color="000000" w:fill="FFFFFF"/>
            <w:vAlign w:val="center"/>
            <w:hideMark/>
          </w:tcPr>
          <w:p w14:paraId="0183D5D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68,3</w:t>
            </w:r>
          </w:p>
        </w:tc>
        <w:tc>
          <w:tcPr>
            <w:tcW w:w="1076" w:type="dxa"/>
            <w:tcBorders>
              <w:top w:val="nil"/>
              <w:left w:val="nil"/>
              <w:bottom w:val="single" w:sz="4" w:space="0" w:color="auto"/>
              <w:right w:val="single" w:sz="4" w:space="0" w:color="auto"/>
            </w:tcBorders>
            <w:shd w:val="clear" w:color="auto" w:fill="auto"/>
            <w:vAlign w:val="center"/>
            <w:hideMark/>
          </w:tcPr>
          <w:p w14:paraId="39AFE47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w:t>
            </w:r>
          </w:p>
        </w:tc>
      </w:tr>
      <w:tr w:rsidR="003E533A" w:rsidRPr="00D56843" w14:paraId="3D1E666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FB52AB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2433F9B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900599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D78F95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4501C37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59.3.05.00372</w:t>
            </w:r>
          </w:p>
        </w:tc>
        <w:tc>
          <w:tcPr>
            <w:tcW w:w="708" w:type="dxa"/>
            <w:tcBorders>
              <w:top w:val="nil"/>
              <w:left w:val="nil"/>
              <w:bottom w:val="single" w:sz="4" w:space="0" w:color="auto"/>
              <w:right w:val="single" w:sz="4" w:space="0" w:color="auto"/>
            </w:tcBorders>
            <w:shd w:val="clear" w:color="auto" w:fill="auto"/>
            <w:vAlign w:val="center"/>
            <w:hideMark/>
          </w:tcPr>
          <w:p w14:paraId="6FB5602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1C37D9B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5 373,0</w:t>
            </w:r>
          </w:p>
        </w:tc>
        <w:tc>
          <w:tcPr>
            <w:tcW w:w="1247" w:type="dxa"/>
            <w:tcBorders>
              <w:top w:val="nil"/>
              <w:left w:val="nil"/>
              <w:bottom w:val="single" w:sz="4" w:space="0" w:color="auto"/>
              <w:right w:val="single" w:sz="4" w:space="0" w:color="auto"/>
            </w:tcBorders>
            <w:shd w:val="clear" w:color="000000" w:fill="FFFFFF"/>
            <w:vAlign w:val="center"/>
            <w:hideMark/>
          </w:tcPr>
          <w:p w14:paraId="25A932C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68,3</w:t>
            </w:r>
          </w:p>
        </w:tc>
        <w:tc>
          <w:tcPr>
            <w:tcW w:w="1076" w:type="dxa"/>
            <w:tcBorders>
              <w:top w:val="nil"/>
              <w:left w:val="nil"/>
              <w:bottom w:val="single" w:sz="4" w:space="0" w:color="auto"/>
              <w:right w:val="single" w:sz="4" w:space="0" w:color="auto"/>
            </w:tcBorders>
            <w:shd w:val="clear" w:color="auto" w:fill="auto"/>
            <w:vAlign w:val="center"/>
            <w:hideMark/>
          </w:tcPr>
          <w:p w14:paraId="670EC81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w:t>
            </w:r>
          </w:p>
        </w:tc>
      </w:tr>
      <w:tr w:rsidR="003E533A" w:rsidRPr="00D56843" w14:paraId="1CB95CA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24C688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585298F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3C450F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D62136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468E446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59.3.05.00372</w:t>
            </w:r>
          </w:p>
        </w:tc>
        <w:tc>
          <w:tcPr>
            <w:tcW w:w="708" w:type="dxa"/>
            <w:tcBorders>
              <w:top w:val="nil"/>
              <w:left w:val="nil"/>
              <w:bottom w:val="single" w:sz="4" w:space="0" w:color="auto"/>
              <w:right w:val="single" w:sz="4" w:space="0" w:color="auto"/>
            </w:tcBorders>
            <w:shd w:val="clear" w:color="auto" w:fill="auto"/>
            <w:vAlign w:val="center"/>
            <w:hideMark/>
          </w:tcPr>
          <w:p w14:paraId="5AE23CC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34420AE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37,4</w:t>
            </w:r>
          </w:p>
        </w:tc>
        <w:tc>
          <w:tcPr>
            <w:tcW w:w="1247" w:type="dxa"/>
            <w:tcBorders>
              <w:top w:val="nil"/>
              <w:left w:val="nil"/>
              <w:bottom w:val="single" w:sz="4" w:space="0" w:color="auto"/>
              <w:right w:val="single" w:sz="4" w:space="0" w:color="auto"/>
            </w:tcBorders>
            <w:shd w:val="clear" w:color="000000" w:fill="FFFFFF"/>
            <w:vAlign w:val="center"/>
            <w:hideMark/>
          </w:tcPr>
          <w:p w14:paraId="64A87E9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2F0CE4F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699FC674"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E23787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"Субсидии муниципальным округам на реализацию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01D116E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D68025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A2FAC5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01F2539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59.3.23.00000</w:t>
            </w:r>
          </w:p>
        </w:tc>
        <w:tc>
          <w:tcPr>
            <w:tcW w:w="708" w:type="dxa"/>
            <w:tcBorders>
              <w:top w:val="nil"/>
              <w:left w:val="nil"/>
              <w:bottom w:val="single" w:sz="4" w:space="0" w:color="auto"/>
              <w:right w:val="single" w:sz="4" w:space="0" w:color="auto"/>
            </w:tcBorders>
            <w:shd w:val="clear" w:color="000000" w:fill="FFFFFF"/>
            <w:vAlign w:val="center"/>
            <w:hideMark/>
          </w:tcPr>
          <w:p w14:paraId="487D186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21EE84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12 044,6</w:t>
            </w:r>
          </w:p>
        </w:tc>
        <w:tc>
          <w:tcPr>
            <w:tcW w:w="1247" w:type="dxa"/>
            <w:tcBorders>
              <w:top w:val="nil"/>
              <w:left w:val="nil"/>
              <w:bottom w:val="single" w:sz="4" w:space="0" w:color="auto"/>
              <w:right w:val="single" w:sz="4" w:space="0" w:color="auto"/>
            </w:tcBorders>
            <w:shd w:val="clear" w:color="000000" w:fill="FFFFFF"/>
            <w:vAlign w:val="center"/>
            <w:hideMark/>
          </w:tcPr>
          <w:p w14:paraId="76C13AF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5 241,4</w:t>
            </w:r>
          </w:p>
        </w:tc>
        <w:tc>
          <w:tcPr>
            <w:tcW w:w="1076" w:type="dxa"/>
            <w:tcBorders>
              <w:top w:val="nil"/>
              <w:left w:val="nil"/>
              <w:bottom w:val="single" w:sz="4" w:space="0" w:color="auto"/>
              <w:right w:val="single" w:sz="4" w:space="0" w:color="auto"/>
            </w:tcBorders>
            <w:shd w:val="clear" w:color="auto" w:fill="auto"/>
            <w:vAlign w:val="center"/>
            <w:hideMark/>
          </w:tcPr>
          <w:p w14:paraId="6DFEF8E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43,5</w:t>
            </w:r>
          </w:p>
        </w:tc>
      </w:tr>
      <w:tr w:rsidR="003E533A" w:rsidRPr="00D56843" w14:paraId="236A773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18D38D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(ДЮСШ)</w:t>
            </w:r>
          </w:p>
        </w:tc>
        <w:tc>
          <w:tcPr>
            <w:tcW w:w="688" w:type="dxa"/>
            <w:tcBorders>
              <w:top w:val="nil"/>
              <w:left w:val="nil"/>
              <w:bottom w:val="single" w:sz="4" w:space="0" w:color="auto"/>
              <w:right w:val="single" w:sz="4" w:space="0" w:color="auto"/>
            </w:tcBorders>
            <w:shd w:val="clear" w:color="auto" w:fill="auto"/>
            <w:vAlign w:val="center"/>
            <w:hideMark/>
          </w:tcPr>
          <w:p w14:paraId="11C97A4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963B84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1A22DA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45BE24D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59.3.23.S7714</w:t>
            </w:r>
          </w:p>
        </w:tc>
        <w:tc>
          <w:tcPr>
            <w:tcW w:w="708" w:type="dxa"/>
            <w:tcBorders>
              <w:top w:val="nil"/>
              <w:left w:val="nil"/>
              <w:bottom w:val="single" w:sz="4" w:space="0" w:color="auto"/>
              <w:right w:val="single" w:sz="4" w:space="0" w:color="auto"/>
            </w:tcBorders>
            <w:shd w:val="clear" w:color="000000" w:fill="FFFFFF"/>
            <w:vAlign w:val="center"/>
            <w:hideMark/>
          </w:tcPr>
          <w:p w14:paraId="2A97A59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6B88F9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12 044,6</w:t>
            </w:r>
          </w:p>
        </w:tc>
        <w:tc>
          <w:tcPr>
            <w:tcW w:w="1247" w:type="dxa"/>
            <w:tcBorders>
              <w:top w:val="nil"/>
              <w:left w:val="nil"/>
              <w:bottom w:val="single" w:sz="4" w:space="0" w:color="auto"/>
              <w:right w:val="single" w:sz="4" w:space="0" w:color="auto"/>
            </w:tcBorders>
            <w:shd w:val="clear" w:color="000000" w:fill="FFFFFF"/>
            <w:vAlign w:val="center"/>
            <w:hideMark/>
          </w:tcPr>
          <w:p w14:paraId="41693F6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5 241,4</w:t>
            </w:r>
          </w:p>
        </w:tc>
        <w:tc>
          <w:tcPr>
            <w:tcW w:w="1076" w:type="dxa"/>
            <w:tcBorders>
              <w:top w:val="nil"/>
              <w:left w:val="nil"/>
              <w:bottom w:val="single" w:sz="4" w:space="0" w:color="auto"/>
              <w:right w:val="single" w:sz="4" w:space="0" w:color="auto"/>
            </w:tcBorders>
            <w:shd w:val="clear" w:color="auto" w:fill="auto"/>
            <w:vAlign w:val="center"/>
            <w:hideMark/>
          </w:tcPr>
          <w:p w14:paraId="7DB1A74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43,5</w:t>
            </w:r>
          </w:p>
        </w:tc>
      </w:tr>
      <w:tr w:rsidR="003E533A" w:rsidRPr="00D56843" w14:paraId="1C2A60C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66BD2D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318470D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0EA208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0EDCF6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6E397FE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59.3.23.S7714</w:t>
            </w:r>
          </w:p>
        </w:tc>
        <w:tc>
          <w:tcPr>
            <w:tcW w:w="708" w:type="dxa"/>
            <w:tcBorders>
              <w:top w:val="nil"/>
              <w:left w:val="nil"/>
              <w:bottom w:val="single" w:sz="4" w:space="0" w:color="auto"/>
              <w:right w:val="single" w:sz="4" w:space="0" w:color="auto"/>
            </w:tcBorders>
            <w:shd w:val="clear" w:color="000000" w:fill="FFFFFF"/>
            <w:vAlign w:val="center"/>
            <w:hideMark/>
          </w:tcPr>
          <w:p w14:paraId="2EEC754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05C96E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12 044,6</w:t>
            </w:r>
          </w:p>
        </w:tc>
        <w:tc>
          <w:tcPr>
            <w:tcW w:w="1247" w:type="dxa"/>
            <w:tcBorders>
              <w:top w:val="nil"/>
              <w:left w:val="nil"/>
              <w:bottom w:val="single" w:sz="4" w:space="0" w:color="auto"/>
              <w:right w:val="single" w:sz="4" w:space="0" w:color="auto"/>
            </w:tcBorders>
            <w:shd w:val="clear" w:color="000000" w:fill="FFFFFF"/>
            <w:vAlign w:val="center"/>
            <w:hideMark/>
          </w:tcPr>
          <w:p w14:paraId="3B1557B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5 241,4</w:t>
            </w:r>
          </w:p>
        </w:tc>
        <w:tc>
          <w:tcPr>
            <w:tcW w:w="1076" w:type="dxa"/>
            <w:tcBorders>
              <w:top w:val="nil"/>
              <w:left w:val="nil"/>
              <w:bottom w:val="single" w:sz="4" w:space="0" w:color="auto"/>
              <w:right w:val="single" w:sz="4" w:space="0" w:color="auto"/>
            </w:tcBorders>
            <w:shd w:val="clear" w:color="auto" w:fill="auto"/>
            <w:vAlign w:val="center"/>
            <w:hideMark/>
          </w:tcPr>
          <w:p w14:paraId="3CD395E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43,5</w:t>
            </w:r>
          </w:p>
        </w:tc>
      </w:tr>
      <w:tr w:rsidR="003E533A" w:rsidRPr="00D56843" w14:paraId="577760D1"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0CFDCC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6154BAD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A91BFE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47CA27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0C709D8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59.3.24.00000</w:t>
            </w:r>
          </w:p>
        </w:tc>
        <w:tc>
          <w:tcPr>
            <w:tcW w:w="708" w:type="dxa"/>
            <w:tcBorders>
              <w:top w:val="nil"/>
              <w:left w:val="nil"/>
              <w:bottom w:val="single" w:sz="4" w:space="0" w:color="auto"/>
              <w:right w:val="single" w:sz="4" w:space="0" w:color="auto"/>
            </w:tcBorders>
            <w:shd w:val="clear" w:color="000000" w:fill="FFFFFF"/>
            <w:vAlign w:val="center"/>
            <w:hideMark/>
          </w:tcPr>
          <w:p w14:paraId="5756DFC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AD4FDC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487,1</w:t>
            </w:r>
          </w:p>
        </w:tc>
        <w:tc>
          <w:tcPr>
            <w:tcW w:w="1247" w:type="dxa"/>
            <w:tcBorders>
              <w:top w:val="nil"/>
              <w:left w:val="nil"/>
              <w:bottom w:val="single" w:sz="4" w:space="0" w:color="auto"/>
              <w:right w:val="single" w:sz="4" w:space="0" w:color="auto"/>
            </w:tcBorders>
            <w:shd w:val="clear" w:color="000000" w:fill="FFFFFF"/>
            <w:vAlign w:val="center"/>
            <w:hideMark/>
          </w:tcPr>
          <w:p w14:paraId="1817FB7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487,1</w:t>
            </w:r>
          </w:p>
        </w:tc>
        <w:tc>
          <w:tcPr>
            <w:tcW w:w="1076" w:type="dxa"/>
            <w:tcBorders>
              <w:top w:val="nil"/>
              <w:left w:val="nil"/>
              <w:bottom w:val="single" w:sz="4" w:space="0" w:color="auto"/>
              <w:right w:val="single" w:sz="4" w:space="0" w:color="auto"/>
            </w:tcBorders>
            <w:shd w:val="clear" w:color="000000" w:fill="FFFFFF"/>
            <w:vAlign w:val="center"/>
            <w:hideMark/>
          </w:tcPr>
          <w:p w14:paraId="6B16744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19E00E3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9CA258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Мероприятия по противопожарной и антитеррористической защищенности муниципальных образовательных организаций</w:t>
            </w:r>
          </w:p>
        </w:tc>
        <w:tc>
          <w:tcPr>
            <w:tcW w:w="688" w:type="dxa"/>
            <w:tcBorders>
              <w:top w:val="nil"/>
              <w:left w:val="nil"/>
              <w:bottom w:val="single" w:sz="4" w:space="0" w:color="auto"/>
              <w:right w:val="single" w:sz="4" w:space="0" w:color="auto"/>
            </w:tcBorders>
            <w:shd w:val="clear" w:color="auto" w:fill="auto"/>
            <w:vAlign w:val="center"/>
            <w:hideMark/>
          </w:tcPr>
          <w:p w14:paraId="7B0F036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A01C82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1685C4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1BA80C8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59.3.24.S8490</w:t>
            </w:r>
          </w:p>
        </w:tc>
        <w:tc>
          <w:tcPr>
            <w:tcW w:w="708" w:type="dxa"/>
            <w:tcBorders>
              <w:top w:val="nil"/>
              <w:left w:val="nil"/>
              <w:bottom w:val="single" w:sz="4" w:space="0" w:color="auto"/>
              <w:right w:val="single" w:sz="4" w:space="0" w:color="auto"/>
            </w:tcBorders>
            <w:shd w:val="clear" w:color="000000" w:fill="FFFFFF"/>
            <w:vAlign w:val="center"/>
            <w:hideMark/>
          </w:tcPr>
          <w:p w14:paraId="18F51B2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E1FFF3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487,1</w:t>
            </w:r>
          </w:p>
        </w:tc>
        <w:tc>
          <w:tcPr>
            <w:tcW w:w="1247" w:type="dxa"/>
            <w:tcBorders>
              <w:top w:val="nil"/>
              <w:left w:val="nil"/>
              <w:bottom w:val="single" w:sz="4" w:space="0" w:color="auto"/>
              <w:right w:val="single" w:sz="4" w:space="0" w:color="auto"/>
            </w:tcBorders>
            <w:shd w:val="clear" w:color="000000" w:fill="FFFFFF"/>
            <w:vAlign w:val="center"/>
            <w:hideMark/>
          </w:tcPr>
          <w:p w14:paraId="7C8F118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487,1</w:t>
            </w:r>
          </w:p>
        </w:tc>
        <w:tc>
          <w:tcPr>
            <w:tcW w:w="1076" w:type="dxa"/>
            <w:tcBorders>
              <w:top w:val="nil"/>
              <w:left w:val="nil"/>
              <w:bottom w:val="single" w:sz="4" w:space="0" w:color="auto"/>
              <w:right w:val="single" w:sz="4" w:space="0" w:color="auto"/>
            </w:tcBorders>
            <w:shd w:val="clear" w:color="000000" w:fill="FFFFFF"/>
            <w:vAlign w:val="center"/>
            <w:hideMark/>
          </w:tcPr>
          <w:p w14:paraId="17A1164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25FEC34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38F045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60A650B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772CDB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A4B253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6FDFCE9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59.3.24.S8490</w:t>
            </w:r>
          </w:p>
        </w:tc>
        <w:tc>
          <w:tcPr>
            <w:tcW w:w="708" w:type="dxa"/>
            <w:tcBorders>
              <w:top w:val="nil"/>
              <w:left w:val="nil"/>
              <w:bottom w:val="single" w:sz="4" w:space="0" w:color="auto"/>
              <w:right w:val="single" w:sz="4" w:space="0" w:color="auto"/>
            </w:tcBorders>
            <w:shd w:val="clear" w:color="000000" w:fill="FFFFFF"/>
            <w:vAlign w:val="center"/>
            <w:hideMark/>
          </w:tcPr>
          <w:p w14:paraId="7804D98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6D1B1C0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487,1</w:t>
            </w:r>
          </w:p>
        </w:tc>
        <w:tc>
          <w:tcPr>
            <w:tcW w:w="1247" w:type="dxa"/>
            <w:tcBorders>
              <w:top w:val="nil"/>
              <w:left w:val="nil"/>
              <w:bottom w:val="single" w:sz="4" w:space="0" w:color="auto"/>
              <w:right w:val="single" w:sz="4" w:space="0" w:color="auto"/>
            </w:tcBorders>
            <w:shd w:val="clear" w:color="000000" w:fill="FFFFFF"/>
            <w:vAlign w:val="center"/>
            <w:hideMark/>
          </w:tcPr>
          <w:p w14:paraId="440F846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487,1</w:t>
            </w:r>
          </w:p>
        </w:tc>
        <w:tc>
          <w:tcPr>
            <w:tcW w:w="1076" w:type="dxa"/>
            <w:tcBorders>
              <w:top w:val="nil"/>
              <w:left w:val="nil"/>
              <w:bottom w:val="single" w:sz="4" w:space="0" w:color="auto"/>
              <w:right w:val="single" w:sz="4" w:space="0" w:color="auto"/>
            </w:tcBorders>
            <w:shd w:val="clear" w:color="000000" w:fill="FFFFFF"/>
            <w:vAlign w:val="center"/>
            <w:hideMark/>
          </w:tcPr>
          <w:p w14:paraId="2258068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3C6D261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996660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Молодежная политика</w:t>
            </w:r>
          </w:p>
        </w:tc>
        <w:tc>
          <w:tcPr>
            <w:tcW w:w="688" w:type="dxa"/>
            <w:tcBorders>
              <w:top w:val="nil"/>
              <w:left w:val="nil"/>
              <w:bottom w:val="single" w:sz="4" w:space="0" w:color="auto"/>
              <w:right w:val="single" w:sz="4" w:space="0" w:color="auto"/>
            </w:tcBorders>
            <w:shd w:val="clear" w:color="auto" w:fill="auto"/>
            <w:vAlign w:val="center"/>
            <w:hideMark/>
          </w:tcPr>
          <w:p w14:paraId="59D47E8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80690B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EEA21C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auto" w:fill="auto"/>
            <w:vAlign w:val="center"/>
            <w:hideMark/>
          </w:tcPr>
          <w:p w14:paraId="371FC29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877E94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3D0FE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1 741,4</w:t>
            </w:r>
          </w:p>
        </w:tc>
        <w:tc>
          <w:tcPr>
            <w:tcW w:w="1247" w:type="dxa"/>
            <w:tcBorders>
              <w:top w:val="nil"/>
              <w:left w:val="nil"/>
              <w:bottom w:val="single" w:sz="4" w:space="0" w:color="auto"/>
              <w:right w:val="single" w:sz="4" w:space="0" w:color="auto"/>
            </w:tcBorders>
            <w:shd w:val="clear" w:color="000000" w:fill="FFFFFF"/>
            <w:vAlign w:val="center"/>
            <w:hideMark/>
          </w:tcPr>
          <w:p w14:paraId="4097D2D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830,3</w:t>
            </w:r>
          </w:p>
        </w:tc>
        <w:tc>
          <w:tcPr>
            <w:tcW w:w="1076" w:type="dxa"/>
            <w:tcBorders>
              <w:top w:val="nil"/>
              <w:left w:val="nil"/>
              <w:bottom w:val="single" w:sz="4" w:space="0" w:color="auto"/>
              <w:right w:val="single" w:sz="4" w:space="0" w:color="auto"/>
            </w:tcBorders>
            <w:shd w:val="clear" w:color="auto" w:fill="auto"/>
            <w:vAlign w:val="center"/>
            <w:hideMark/>
          </w:tcPr>
          <w:p w14:paraId="1B80EF6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47,7</w:t>
            </w:r>
          </w:p>
        </w:tc>
      </w:tr>
      <w:tr w:rsidR="003E533A" w:rsidRPr="00D56843" w14:paraId="29F37D9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25A70B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образования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22A2A66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4D5637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95523E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auto" w:fill="auto"/>
            <w:vAlign w:val="center"/>
            <w:hideMark/>
          </w:tcPr>
          <w:p w14:paraId="724FD2D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59.0.00.00000</w:t>
            </w:r>
          </w:p>
        </w:tc>
        <w:tc>
          <w:tcPr>
            <w:tcW w:w="708" w:type="dxa"/>
            <w:tcBorders>
              <w:top w:val="nil"/>
              <w:left w:val="nil"/>
              <w:bottom w:val="single" w:sz="4" w:space="0" w:color="auto"/>
              <w:right w:val="single" w:sz="4" w:space="0" w:color="auto"/>
            </w:tcBorders>
            <w:shd w:val="clear" w:color="auto" w:fill="auto"/>
            <w:vAlign w:val="center"/>
            <w:hideMark/>
          </w:tcPr>
          <w:p w14:paraId="7B58BEE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6A159C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1 741,4</w:t>
            </w:r>
          </w:p>
        </w:tc>
        <w:tc>
          <w:tcPr>
            <w:tcW w:w="1247" w:type="dxa"/>
            <w:tcBorders>
              <w:top w:val="nil"/>
              <w:left w:val="nil"/>
              <w:bottom w:val="single" w:sz="4" w:space="0" w:color="auto"/>
              <w:right w:val="single" w:sz="4" w:space="0" w:color="auto"/>
            </w:tcBorders>
            <w:shd w:val="clear" w:color="000000" w:fill="FFFFFF"/>
            <w:vAlign w:val="center"/>
            <w:hideMark/>
          </w:tcPr>
          <w:p w14:paraId="46FCD18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830,3</w:t>
            </w:r>
          </w:p>
        </w:tc>
        <w:tc>
          <w:tcPr>
            <w:tcW w:w="1076" w:type="dxa"/>
            <w:tcBorders>
              <w:top w:val="nil"/>
              <w:left w:val="nil"/>
              <w:bottom w:val="single" w:sz="4" w:space="0" w:color="auto"/>
              <w:right w:val="single" w:sz="4" w:space="0" w:color="auto"/>
            </w:tcBorders>
            <w:shd w:val="clear" w:color="auto" w:fill="auto"/>
            <w:vAlign w:val="center"/>
            <w:hideMark/>
          </w:tcPr>
          <w:p w14:paraId="6BFED30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47,7</w:t>
            </w:r>
          </w:p>
        </w:tc>
      </w:tr>
      <w:tr w:rsidR="003E533A" w:rsidRPr="00D56843" w14:paraId="7E42BCC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D265BB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"Развитие системы защиты прав детей"</w:t>
            </w:r>
          </w:p>
        </w:tc>
        <w:tc>
          <w:tcPr>
            <w:tcW w:w="688" w:type="dxa"/>
            <w:tcBorders>
              <w:top w:val="nil"/>
              <w:left w:val="nil"/>
              <w:bottom w:val="single" w:sz="4" w:space="0" w:color="auto"/>
              <w:right w:val="single" w:sz="4" w:space="0" w:color="auto"/>
            </w:tcBorders>
            <w:shd w:val="clear" w:color="auto" w:fill="auto"/>
            <w:vAlign w:val="center"/>
            <w:hideMark/>
          </w:tcPr>
          <w:p w14:paraId="4399E62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21F627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911A2E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auto" w:fill="auto"/>
            <w:vAlign w:val="center"/>
            <w:hideMark/>
          </w:tcPr>
          <w:p w14:paraId="04A38E2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59.2.00.00000</w:t>
            </w:r>
          </w:p>
        </w:tc>
        <w:tc>
          <w:tcPr>
            <w:tcW w:w="708" w:type="dxa"/>
            <w:tcBorders>
              <w:top w:val="nil"/>
              <w:left w:val="nil"/>
              <w:bottom w:val="single" w:sz="4" w:space="0" w:color="auto"/>
              <w:right w:val="single" w:sz="4" w:space="0" w:color="auto"/>
            </w:tcBorders>
            <w:shd w:val="clear" w:color="auto" w:fill="auto"/>
            <w:vAlign w:val="center"/>
            <w:hideMark/>
          </w:tcPr>
          <w:p w14:paraId="11913FE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C4D786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1 741,4</w:t>
            </w:r>
          </w:p>
        </w:tc>
        <w:tc>
          <w:tcPr>
            <w:tcW w:w="1247" w:type="dxa"/>
            <w:tcBorders>
              <w:top w:val="nil"/>
              <w:left w:val="nil"/>
              <w:bottom w:val="single" w:sz="4" w:space="0" w:color="auto"/>
              <w:right w:val="single" w:sz="4" w:space="0" w:color="auto"/>
            </w:tcBorders>
            <w:shd w:val="clear" w:color="000000" w:fill="FFFFFF"/>
            <w:vAlign w:val="center"/>
            <w:hideMark/>
          </w:tcPr>
          <w:p w14:paraId="1310170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830,3</w:t>
            </w:r>
          </w:p>
        </w:tc>
        <w:tc>
          <w:tcPr>
            <w:tcW w:w="1076" w:type="dxa"/>
            <w:tcBorders>
              <w:top w:val="nil"/>
              <w:left w:val="nil"/>
              <w:bottom w:val="single" w:sz="4" w:space="0" w:color="auto"/>
              <w:right w:val="single" w:sz="4" w:space="0" w:color="auto"/>
            </w:tcBorders>
            <w:shd w:val="clear" w:color="auto" w:fill="auto"/>
            <w:vAlign w:val="center"/>
            <w:hideMark/>
          </w:tcPr>
          <w:p w14:paraId="6B502FB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47,7</w:t>
            </w:r>
          </w:p>
        </w:tc>
      </w:tr>
      <w:tr w:rsidR="003E533A" w:rsidRPr="00D56843" w14:paraId="38CEF464"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1519EC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«Организация и проведение профильных смен, многодневных походов, турслетов, учебных сборов и т.д.»</w:t>
            </w:r>
          </w:p>
        </w:tc>
        <w:tc>
          <w:tcPr>
            <w:tcW w:w="688" w:type="dxa"/>
            <w:tcBorders>
              <w:top w:val="nil"/>
              <w:left w:val="nil"/>
              <w:bottom w:val="single" w:sz="4" w:space="0" w:color="auto"/>
              <w:right w:val="single" w:sz="4" w:space="0" w:color="auto"/>
            </w:tcBorders>
            <w:shd w:val="clear" w:color="auto" w:fill="auto"/>
            <w:vAlign w:val="center"/>
            <w:hideMark/>
          </w:tcPr>
          <w:p w14:paraId="1344E27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4B1464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FE1D11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051FE54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59.2.01.00000</w:t>
            </w:r>
          </w:p>
        </w:tc>
        <w:tc>
          <w:tcPr>
            <w:tcW w:w="708" w:type="dxa"/>
            <w:tcBorders>
              <w:top w:val="nil"/>
              <w:left w:val="nil"/>
              <w:bottom w:val="single" w:sz="4" w:space="0" w:color="auto"/>
              <w:right w:val="single" w:sz="4" w:space="0" w:color="auto"/>
            </w:tcBorders>
            <w:shd w:val="clear" w:color="000000" w:fill="FFFFFF"/>
            <w:vAlign w:val="center"/>
            <w:hideMark/>
          </w:tcPr>
          <w:p w14:paraId="33ACBBC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4AC7DF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686A0B5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63,4</w:t>
            </w:r>
          </w:p>
        </w:tc>
        <w:tc>
          <w:tcPr>
            <w:tcW w:w="1076" w:type="dxa"/>
            <w:tcBorders>
              <w:top w:val="nil"/>
              <w:left w:val="nil"/>
              <w:bottom w:val="single" w:sz="4" w:space="0" w:color="auto"/>
              <w:right w:val="single" w:sz="4" w:space="0" w:color="auto"/>
            </w:tcBorders>
            <w:shd w:val="clear" w:color="auto" w:fill="auto"/>
            <w:vAlign w:val="center"/>
            <w:hideMark/>
          </w:tcPr>
          <w:p w14:paraId="47418D1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63,4</w:t>
            </w:r>
          </w:p>
        </w:tc>
      </w:tr>
      <w:tr w:rsidR="003E533A" w:rsidRPr="00D56843" w14:paraId="25D5267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68260E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Организация и проведение профильных смен, многодневных походов, турслетов, учебных сборов и т.д.</w:t>
            </w:r>
          </w:p>
        </w:tc>
        <w:tc>
          <w:tcPr>
            <w:tcW w:w="688" w:type="dxa"/>
            <w:tcBorders>
              <w:top w:val="nil"/>
              <w:left w:val="nil"/>
              <w:bottom w:val="single" w:sz="4" w:space="0" w:color="auto"/>
              <w:right w:val="single" w:sz="4" w:space="0" w:color="auto"/>
            </w:tcBorders>
            <w:shd w:val="clear" w:color="auto" w:fill="auto"/>
            <w:vAlign w:val="center"/>
            <w:hideMark/>
          </w:tcPr>
          <w:p w14:paraId="02CCE0E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8DBD29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42981F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776C565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59.2.01.00290</w:t>
            </w:r>
          </w:p>
        </w:tc>
        <w:tc>
          <w:tcPr>
            <w:tcW w:w="708" w:type="dxa"/>
            <w:tcBorders>
              <w:top w:val="nil"/>
              <w:left w:val="nil"/>
              <w:bottom w:val="single" w:sz="4" w:space="0" w:color="auto"/>
              <w:right w:val="single" w:sz="4" w:space="0" w:color="auto"/>
            </w:tcBorders>
            <w:shd w:val="clear" w:color="000000" w:fill="FFFFFF"/>
            <w:vAlign w:val="center"/>
            <w:hideMark/>
          </w:tcPr>
          <w:p w14:paraId="1238FBF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F27A4D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1EEB07E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63,4</w:t>
            </w:r>
          </w:p>
        </w:tc>
        <w:tc>
          <w:tcPr>
            <w:tcW w:w="1076" w:type="dxa"/>
            <w:tcBorders>
              <w:top w:val="nil"/>
              <w:left w:val="nil"/>
              <w:bottom w:val="single" w:sz="4" w:space="0" w:color="auto"/>
              <w:right w:val="single" w:sz="4" w:space="0" w:color="auto"/>
            </w:tcBorders>
            <w:shd w:val="clear" w:color="auto" w:fill="auto"/>
            <w:vAlign w:val="center"/>
            <w:hideMark/>
          </w:tcPr>
          <w:p w14:paraId="399BB75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63,4</w:t>
            </w:r>
          </w:p>
        </w:tc>
      </w:tr>
      <w:tr w:rsidR="003E533A" w:rsidRPr="00D56843" w14:paraId="29DCA00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D31CDB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AACE20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5691C8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C7796F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52E6951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59.2.01.00290</w:t>
            </w:r>
          </w:p>
        </w:tc>
        <w:tc>
          <w:tcPr>
            <w:tcW w:w="708" w:type="dxa"/>
            <w:tcBorders>
              <w:top w:val="nil"/>
              <w:left w:val="nil"/>
              <w:bottom w:val="single" w:sz="4" w:space="0" w:color="auto"/>
              <w:right w:val="single" w:sz="4" w:space="0" w:color="auto"/>
            </w:tcBorders>
            <w:shd w:val="clear" w:color="000000" w:fill="FFFFFF"/>
            <w:vAlign w:val="center"/>
            <w:hideMark/>
          </w:tcPr>
          <w:p w14:paraId="72F2384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166842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247" w:type="dxa"/>
            <w:tcBorders>
              <w:top w:val="nil"/>
              <w:left w:val="nil"/>
              <w:bottom w:val="single" w:sz="4" w:space="0" w:color="auto"/>
              <w:right w:val="single" w:sz="4" w:space="0" w:color="auto"/>
            </w:tcBorders>
            <w:shd w:val="clear" w:color="000000" w:fill="FFFFFF"/>
            <w:vAlign w:val="center"/>
            <w:hideMark/>
          </w:tcPr>
          <w:p w14:paraId="64E82C5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076" w:type="dxa"/>
            <w:tcBorders>
              <w:top w:val="nil"/>
              <w:left w:val="nil"/>
              <w:bottom w:val="single" w:sz="4" w:space="0" w:color="auto"/>
              <w:right w:val="single" w:sz="4" w:space="0" w:color="auto"/>
            </w:tcBorders>
            <w:shd w:val="clear" w:color="auto" w:fill="auto"/>
            <w:vAlign w:val="center"/>
            <w:hideMark/>
          </w:tcPr>
          <w:p w14:paraId="39F93E6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5A27D24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FF3405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01F8651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14AACC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8D3E39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13CF857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59.2.01.00290</w:t>
            </w:r>
          </w:p>
        </w:tc>
        <w:tc>
          <w:tcPr>
            <w:tcW w:w="708" w:type="dxa"/>
            <w:tcBorders>
              <w:top w:val="nil"/>
              <w:left w:val="nil"/>
              <w:bottom w:val="single" w:sz="4" w:space="0" w:color="auto"/>
              <w:right w:val="single" w:sz="4" w:space="0" w:color="auto"/>
            </w:tcBorders>
            <w:shd w:val="clear" w:color="000000" w:fill="FFFFFF"/>
            <w:vAlign w:val="center"/>
            <w:hideMark/>
          </w:tcPr>
          <w:p w14:paraId="1B3F8C4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FF66C0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40,0</w:t>
            </w:r>
          </w:p>
        </w:tc>
        <w:tc>
          <w:tcPr>
            <w:tcW w:w="1247" w:type="dxa"/>
            <w:tcBorders>
              <w:top w:val="nil"/>
              <w:left w:val="nil"/>
              <w:bottom w:val="single" w:sz="4" w:space="0" w:color="auto"/>
              <w:right w:val="single" w:sz="4" w:space="0" w:color="auto"/>
            </w:tcBorders>
            <w:shd w:val="clear" w:color="000000" w:fill="FFFFFF"/>
            <w:vAlign w:val="center"/>
            <w:hideMark/>
          </w:tcPr>
          <w:p w14:paraId="5B9AD3E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3,4</w:t>
            </w:r>
          </w:p>
        </w:tc>
        <w:tc>
          <w:tcPr>
            <w:tcW w:w="1076" w:type="dxa"/>
            <w:tcBorders>
              <w:top w:val="nil"/>
              <w:left w:val="nil"/>
              <w:bottom w:val="single" w:sz="4" w:space="0" w:color="auto"/>
              <w:right w:val="single" w:sz="4" w:space="0" w:color="auto"/>
            </w:tcBorders>
            <w:shd w:val="clear" w:color="auto" w:fill="auto"/>
            <w:vAlign w:val="center"/>
            <w:hideMark/>
          </w:tcPr>
          <w:p w14:paraId="5DC142A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8,5</w:t>
            </w:r>
          </w:p>
        </w:tc>
      </w:tr>
      <w:tr w:rsidR="003E533A" w:rsidRPr="00D56843" w14:paraId="4780D735"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4BB733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«Мероприятия по проведению оздоровительной кампании детей»</w:t>
            </w:r>
          </w:p>
        </w:tc>
        <w:tc>
          <w:tcPr>
            <w:tcW w:w="688" w:type="dxa"/>
            <w:tcBorders>
              <w:top w:val="nil"/>
              <w:left w:val="nil"/>
              <w:bottom w:val="single" w:sz="4" w:space="0" w:color="auto"/>
              <w:right w:val="single" w:sz="4" w:space="0" w:color="auto"/>
            </w:tcBorders>
            <w:shd w:val="clear" w:color="auto" w:fill="auto"/>
            <w:vAlign w:val="center"/>
            <w:hideMark/>
          </w:tcPr>
          <w:p w14:paraId="663FFB5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F9B1EB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CF5221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232A02F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59.2.03.00000</w:t>
            </w:r>
          </w:p>
        </w:tc>
        <w:tc>
          <w:tcPr>
            <w:tcW w:w="708" w:type="dxa"/>
            <w:tcBorders>
              <w:top w:val="nil"/>
              <w:left w:val="nil"/>
              <w:bottom w:val="single" w:sz="4" w:space="0" w:color="auto"/>
              <w:right w:val="single" w:sz="4" w:space="0" w:color="auto"/>
            </w:tcBorders>
            <w:shd w:val="clear" w:color="000000" w:fill="FFFFFF"/>
            <w:vAlign w:val="center"/>
            <w:hideMark/>
          </w:tcPr>
          <w:p w14:paraId="1DC03DB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30D08C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400,0</w:t>
            </w:r>
          </w:p>
        </w:tc>
        <w:tc>
          <w:tcPr>
            <w:tcW w:w="1247" w:type="dxa"/>
            <w:tcBorders>
              <w:top w:val="nil"/>
              <w:left w:val="nil"/>
              <w:bottom w:val="single" w:sz="4" w:space="0" w:color="auto"/>
              <w:right w:val="single" w:sz="4" w:space="0" w:color="auto"/>
            </w:tcBorders>
            <w:shd w:val="clear" w:color="000000" w:fill="FFFFFF"/>
            <w:vAlign w:val="center"/>
            <w:hideMark/>
          </w:tcPr>
          <w:p w14:paraId="5616659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297,1</w:t>
            </w:r>
          </w:p>
        </w:tc>
        <w:tc>
          <w:tcPr>
            <w:tcW w:w="1076" w:type="dxa"/>
            <w:tcBorders>
              <w:top w:val="nil"/>
              <w:left w:val="nil"/>
              <w:bottom w:val="single" w:sz="4" w:space="0" w:color="auto"/>
              <w:right w:val="single" w:sz="4" w:space="0" w:color="auto"/>
            </w:tcBorders>
            <w:shd w:val="clear" w:color="auto" w:fill="auto"/>
            <w:vAlign w:val="center"/>
            <w:hideMark/>
          </w:tcPr>
          <w:p w14:paraId="34449E7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74,3</w:t>
            </w:r>
          </w:p>
        </w:tc>
      </w:tr>
      <w:tr w:rsidR="003E533A" w:rsidRPr="00D56843" w14:paraId="6C2EB3A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4CCF62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Мероприятия по проведению оздоровительной кампании детей</w:t>
            </w:r>
          </w:p>
        </w:tc>
        <w:tc>
          <w:tcPr>
            <w:tcW w:w="688" w:type="dxa"/>
            <w:tcBorders>
              <w:top w:val="nil"/>
              <w:left w:val="nil"/>
              <w:bottom w:val="single" w:sz="4" w:space="0" w:color="auto"/>
              <w:right w:val="single" w:sz="4" w:space="0" w:color="auto"/>
            </w:tcBorders>
            <w:shd w:val="clear" w:color="auto" w:fill="auto"/>
            <w:vAlign w:val="center"/>
            <w:hideMark/>
          </w:tcPr>
          <w:p w14:paraId="360B1CB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359725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983857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45A3D94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59.2.03.00300</w:t>
            </w:r>
          </w:p>
        </w:tc>
        <w:tc>
          <w:tcPr>
            <w:tcW w:w="708" w:type="dxa"/>
            <w:tcBorders>
              <w:top w:val="nil"/>
              <w:left w:val="nil"/>
              <w:bottom w:val="single" w:sz="4" w:space="0" w:color="auto"/>
              <w:right w:val="single" w:sz="4" w:space="0" w:color="auto"/>
            </w:tcBorders>
            <w:shd w:val="clear" w:color="000000" w:fill="FFFFFF"/>
            <w:vAlign w:val="center"/>
            <w:hideMark/>
          </w:tcPr>
          <w:p w14:paraId="39D2874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C9C818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400,0</w:t>
            </w:r>
          </w:p>
        </w:tc>
        <w:tc>
          <w:tcPr>
            <w:tcW w:w="1247" w:type="dxa"/>
            <w:tcBorders>
              <w:top w:val="nil"/>
              <w:left w:val="nil"/>
              <w:bottom w:val="single" w:sz="4" w:space="0" w:color="auto"/>
              <w:right w:val="single" w:sz="4" w:space="0" w:color="auto"/>
            </w:tcBorders>
            <w:shd w:val="clear" w:color="000000" w:fill="FFFFFF"/>
            <w:vAlign w:val="center"/>
            <w:hideMark/>
          </w:tcPr>
          <w:p w14:paraId="7B216CC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297,1</w:t>
            </w:r>
          </w:p>
        </w:tc>
        <w:tc>
          <w:tcPr>
            <w:tcW w:w="1076" w:type="dxa"/>
            <w:tcBorders>
              <w:top w:val="nil"/>
              <w:left w:val="nil"/>
              <w:bottom w:val="single" w:sz="4" w:space="0" w:color="auto"/>
              <w:right w:val="single" w:sz="4" w:space="0" w:color="auto"/>
            </w:tcBorders>
            <w:shd w:val="clear" w:color="auto" w:fill="auto"/>
            <w:vAlign w:val="center"/>
            <w:hideMark/>
          </w:tcPr>
          <w:p w14:paraId="4C58227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74,3</w:t>
            </w:r>
          </w:p>
        </w:tc>
      </w:tr>
      <w:tr w:rsidR="003E533A" w:rsidRPr="00D56843" w14:paraId="33E123D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6AEDCA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0D536AC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435118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2EEB78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6B0341B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59.2.03.00300</w:t>
            </w:r>
          </w:p>
        </w:tc>
        <w:tc>
          <w:tcPr>
            <w:tcW w:w="708" w:type="dxa"/>
            <w:tcBorders>
              <w:top w:val="nil"/>
              <w:left w:val="nil"/>
              <w:bottom w:val="single" w:sz="4" w:space="0" w:color="auto"/>
              <w:right w:val="single" w:sz="4" w:space="0" w:color="auto"/>
            </w:tcBorders>
            <w:shd w:val="clear" w:color="000000" w:fill="FFFFFF"/>
            <w:vAlign w:val="center"/>
            <w:hideMark/>
          </w:tcPr>
          <w:p w14:paraId="76FD89A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796F36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400,0</w:t>
            </w:r>
          </w:p>
        </w:tc>
        <w:tc>
          <w:tcPr>
            <w:tcW w:w="1247" w:type="dxa"/>
            <w:tcBorders>
              <w:top w:val="nil"/>
              <w:left w:val="nil"/>
              <w:bottom w:val="single" w:sz="4" w:space="0" w:color="auto"/>
              <w:right w:val="single" w:sz="4" w:space="0" w:color="auto"/>
            </w:tcBorders>
            <w:shd w:val="clear" w:color="000000" w:fill="FFFFFF"/>
            <w:vAlign w:val="center"/>
            <w:hideMark/>
          </w:tcPr>
          <w:p w14:paraId="7505B77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297,1</w:t>
            </w:r>
          </w:p>
        </w:tc>
        <w:tc>
          <w:tcPr>
            <w:tcW w:w="1076" w:type="dxa"/>
            <w:tcBorders>
              <w:top w:val="nil"/>
              <w:left w:val="nil"/>
              <w:bottom w:val="single" w:sz="4" w:space="0" w:color="auto"/>
              <w:right w:val="single" w:sz="4" w:space="0" w:color="auto"/>
            </w:tcBorders>
            <w:shd w:val="clear" w:color="auto" w:fill="auto"/>
            <w:vAlign w:val="center"/>
            <w:hideMark/>
          </w:tcPr>
          <w:p w14:paraId="775C882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74,3</w:t>
            </w:r>
          </w:p>
        </w:tc>
      </w:tr>
      <w:tr w:rsidR="003E533A" w:rsidRPr="00D56843" w14:paraId="3190114B"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F2945A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«Развитие инфраструктуры отдыха, оздоровления и занятости детей и подростков в каникулярное время»</w:t>
            </w:r>
          </w:p>
        </w:tc>
        <w:tc>
          <w:tcPr>
            <w:tcW w:w="688" w:type="dxa"/>
            <w:tcBorders>
              <w:top w:val="nil"/>
              <w:left w:val="nil"/>
              <w:bottom w:val="single" w:sz="4" w:space="0" w:color="auto"/>
              <w:right w:val="single" w:sz="4" w:space="0" w:color="auto"/>
            </w:tcBorders>
            <w:shd w:val="clear" w:color="auto" w:fill="auto"/>
            <w:vAlign w:val="center"/>
            <w:hideMark/>
          </w:tcPr>
          <w:p w14:paraId="4D60E66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97346F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67589B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1631A04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59.2.04.00000</w:t>
            </w:r>
          </w:p>
        </w:tc>
        <w:tc>
          <w:tcPr>
            <w:tcW w:w="708" w:type="dxa"/>
            <w:tcBorders>
              <w:top w:val="nil"/>
              <w:left w:val="nil"/>
              <w:bottom w:val="single" w:sz="4" w:space="0" w:color="auto"/>
              <w:right w:val="single" w:sz="4" w:space="0" w:color="auto"/>
            </w:tcBorders>
            <w:shd w:val="clear" w:color="000000" w:fill="FFFFFF"/>
            <w:vAlign w:val="center"/>
            <w:hideMark/>
          </w:tcPr>
          <w:p w14:paraId="08DE997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EB128C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370,0</w:t>
            </w:r>
          </w:p>
        </w:tc>
        <w:tc>
          <w:tcPr>
            <w:tcW w:w="1247" w:type="dxa"/>
            <w:tcBorders>
              <w:top w:val="nil"/>
              <w:left w:val="nil"/>
              <w:bottom w:val="single" w:sz="4" w:space="0" w:color="auto"/>
              <w:right w:val="single" w:sz="4" w:space="0" w:color="auto"/>
            </w:tcBorders>
            <w:shd w:val="clear" w:color="000000" w:fill="FFFFFF"/>
            <w:vAlign w:val="center"/>
            <w:hideMark/>
          </w:tcPr>
          <w:p w14:paraId="4D75C13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370,0</w:t>
            </w:r>
          </w:p>
        </w:tc>
        <w:tc>
          <w:tcPr>
            <w:tcW w:w="1076" w:type="dxa"/>
            <w:tcBorders>
              <w:top w:val="nil"/>
              <w:left w:val="nil"/>
              <w:bottom w:val="single" w:sz="4" w:space="0" w:color="auto"/>
              <w:right w:val="single" w:sz="4" w:space="0" w:color="auto"/>
            </w:tcBorders>
            <w:shd w:val="clear" w:color="auto" w:fill="auto"/>
            <w:vAlign w:val="center"/>
            <w:hideMark/>
          </w:tcPr>
          <w:p w14:paraId="3981546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0DE83F9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EF4393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Развитие инфраструктуры отдыха, оздоровления и занятости детей и подростков в каникулярное время</w:t>
            </w:r>
          </w:p>
        </w:tc>
        <w:tc>
          <w:tcPr>
            <w:tcW w:w="688" w:type="dxa"/>
            <w:tcBorders>
              <w:top w:val="nil"/>
              <w:left w:val="nil"/>
              <w:bottom w:val="single" w:sz="4" w:space="0" w:color="auto"/>
              <w:right w:val="single" w:sz="4" w:space="0" w:color="auto"/>
            </w:tcBorders>
            <w:shd w:val="clear" w:color="auto" w:fill="auto"/>
            <w:vAlign w:val="center"/>
            <w:hideMark/>
          </w:tcPr>
          <w:p w14:paraId="7A44046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E6A461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E0F329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58140BE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59.2.04.00310</w:t>
            </w:r>
          </w:p>
        </w:tc>
        <w:tc>
          <w:tcPr>
            <w:tcW w:w="708" w:type="dxa"/>
            <w:tcBorders>
              <w:top w:val="nil"/>
              <w:left w:val="nil"/>
              <w:bottom w:val="single" w:sz="4" w:space="0" w:color="auto"/>
              <w:right w:val="single" w:sz="4" w:space="0" w:color="auto"/>
            </w:tcBorders>
            <w:shd w:val="clear" w:color="000000" w:fill="FFFFFF"/>
            <w:vAlign w:val="center"/>
            <w:hideMark/>
          </w:tcPr>
          <w:p w14:paraId="1419FA0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399DF9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370,0</w:t>
            </w:r>
          </w:p>
        </w:tc>
        <w:tc>
          <w:tcPr>
            <w:tcW w:w="1247" w:type="dxa"/>
            <w:tcBorders>
              <w:top w:val="nil"/>
              <w:left w:val="nil"/>
              <w:bottom w:val="single" w:sz="4" w:space="0" w:color="auto"/>
              <w:right w:val="single" w:sz="4" w:space="0" w:color="auto"/>
            </w:tcBorders>
            <w:shd w:val="clear" w:color="000000" w:fill="FFFFFF"/>
            <w:vAlign w:val="center"/>
            <w:hideMark/>
          </w:tcPr>
          <w:p w14:paraId="0122B5A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370,0</w:t>
            </w:r>
          </w:p>
        </w:tc>
        <w:tc>
          <w:tcPr>
            <w:tcW w:w="1076" w:type="dxa"/>
            <w:tcBorders>
              <w:top w:val="nil"/>
              <w:left w:val="nil"/>
              <w:bottom w:val="single" w:sz="4" w:space="0" w:color="auto"/>
              <w:right w:val="single" w:sz="4" w:space="0" w:color="auto"/>
            </w:tcBorders>
            <w:shd w:val="clear" w:color="auto" w:fill="auto"/>
            <w:vAlign w:val="center"/>
            <w:hideMark/>
          </w:tcPr>
          <w:p w14:paraId="2B9F00A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6C71700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1DB4E3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75538BF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12CB8D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BBAE96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5C98756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59.2.04.00310</w:t>
            </w:r>
          </w:p>
        </w:tc>
        <w:tc>
          <w:tcPr>
            <w:tcW w:w="708" w:type="dxa"/>
            <w:tcBorders>
              <w:top w:val="nil"/>
              <w:left w:val="nil"/>
              <w:bottom w:val="single" w:sz="4" w:space="0" w:color="auto"/>
              <w:right w:val="single" w:sz="4" w:space="0" w:color="auto"/>
            </w:tcBorders>
            <w:shd w:val="clear" w:color="000000" w:fill="FFFFFF"/>
            <w:vAlign w:val="center"/>
            <w:hideMark/>
          </w:tcPr>
          <w:p w14:paraId="5FDC9C4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D63270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370,0</w:t>
            </w:r>
          </w:p>
        </w:tc>
        <w:tc>
          <w:tcPr>
            <w:tcW w:w="1247" w:type="dxa"/>
            <w:tcBorders>
              <w:top w:val="nil"/>
              <w:left w:val="nil"/>
              <w:bottom w:val="single" w:sz="4" w:space="0" w:color="auto"/>
              <w:right w:val="single" w:sz="4" w:space="0" w:color="auto"/>
            </w:tcBorders>
            <w:shd w:val="clear" w:color="000000" w:fill="FFFFFF"/>
            <w:vAlign w:val="center"/>
            <w:hideMark/>
          </w:tcPr>
          <w:p w14:paraId="4FDE1BD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370,0</w:t>
            </w:r>
          </w:p>
        </w:tc>
        <w:tc>
          <w:tcPr>
            <w:tcW w:w="1076" w:type="dxa"/>
            <w:tcBorders>
              <w:top w:val="nil"/>
              <w:left w:val="nil"/>
              <w:bottom w:val="single" w:sz="4" w:space="0" w:color="auto"/>
              <w:right w:val="single" w:sz="4" w:space="0" w:color="auto"/>
            </w:tcBorders>
            <w:shd w:val="clear" w:color="auto" w:fill="auto"/>
            <w:vAlign w:val="center"/>
            <w:hideMark/>
          </w:tcPr>
          <w:p w14:paraId="16DE626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1036E3C3"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6E3338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Основное мероприятие «Вложения в материально-техническую базу летних оздоровительных учреждений района»</w:t>
            </w:r>
          </w:p>
        </w:tc>
        <w:tc>
          <w:tcPr>
            <w:tcW w:w="688" w:type="dxa"/>
            <w:tcBorders>
              <w:top w:val="nil"/>
              <w:left w:val="nil"/>
              <w:bottom w:val="single" w:sz="4" w:space="0" w:color="auto"/>
              <w:right w:val="single" w:sz="4" w:space="0" w:color="auto"/>
            </w:tcBorders>
            <w:shd w:val="clear" w:color="auto" w:fill="auto"/>
            <w:vAlign w:val="center"/>
            <w:hideMark/>
          </w:tcPr>
          <w:p w14:paraId="653D89D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4DE640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2B0801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282DDB0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59.2.05.00000</w:t>
            </w:r>
          </w:p>
        </w:tc>
        <w:tc>
          <w:tcPr>
            <w:tcW w:w="708" w:type="dxa"/>
            <w:tcBorders>
              <w:top w:val="nil"/>
              <w:left w:val="nil"/>
              <w:bottom w:val="single" w:sz="4" w:space="0" w:color="auto"/>
              <w:right w:val="single" w:sz="4" w:space="0" w:color="auto"/>
            </w:tcBorders>
            <w:shd w:val="clear" w:color="000000" w:fill="FFFFFF"/>
            <w:vAlign w:val="center"/>
            <w:hideMark/>
          </w:tcPr>
          <w:p w14:paraId="02376C2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33C4C1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5B3FCBD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99,8</w:t>
            </w:r>
          </w:p>
        </w:tc>
        <w:tc>
          <w:tcPr>
            <w:tcW w:w="1076" w:type="dxa"/>
            <w:tcBorders>
              <w:top w:val="nil"/>
              <w:left w:val="nil"/>
              <w:bottom w:val="single" w:sz="4" w:space="0" w:color="auto"/>
              <w:right w:val="single" w:sz="4" w:space="0" w:color="auto"/>
            </w:tcBorders>
            <w:shd w:val="clear" w:color="auto" w:fill="auto"/>
            <w:vAlign w:val="center"/>
            <w:hideMark/>
          </w:tcPr>
          <w:p w14:paraId="397D1FB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99,8</w:t>
            </w:r>
          </w:p>
        </w:tc>
      </w:tr>
      <w:tr w:rsidR="003E533A" w:rsidRPr="00D56843" w14:paraId="412319E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4CC645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Вложения в материально- техническую базу летних оздоровительных учреждений района</w:t>
            </w:r>
          </w:p>
        </w:tc>
        <w:tc>
          <w:tcPr>
            <w:tcW w:w="688" w:type="dxa"/>
            <w:tcBorders>
              <w:top w:val="nil"/>
              <w:left w:val="nil"/>
              <w:bottom w:val="single" w:sz="4" w:space="0" w:color="auto"/>
              <w:right w:val="single" w:sz="4" w:space="0" w:color="auto"/>
            </w:tcBorders>
            <w:shd w:val="clear" w:color="auto" w:fill="auto"/>
            <w:vAlign w:val="center"/>
            <w:hideMark/>
          </w:tcPr>
          <w:p w14:paraId="50332A4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5EA1EF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1B1D70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6E92C1F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59.2.05.00320</w:t>
            </w:r>
          </w:p>
        </w:tc>
        <w:tc>
          <w:tcPr>
            <w:tcW w:w="708" w:type="dxa"/>
            <w:tcBorders>
              <w:top w:val="nil"/>
              <w:left w:val="nil"/>
              <w:bottom w:val="single" w:sz="4" w:space="0" w:color="auto"/>
              <w:right w:val="single" w:sz="4" w:space="0" w:color="auto"/>
            </w:tcBorders>
            <w:shd w:val="clear" w:color="000000" w:fill="FFFFFF"/>
            <w:vAlign w:val="center"/>
            <w:hideMark/>
          </w:tcPr>
          <w:p w14:paraId="0F290BB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4B20D5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2DB5C6F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99,8</w:t>
            </w:r>
          </w:p>
        </w:tc>
        <w:tc>
          <w:tcPr>
            <w:tcW w:w="1076" w:type="dxa"/>
            <w:tcBorders>
              <w:top w:val="nil"/>
              <w:left w:val="nil"/>
              <w:bottom w:val="single" w:sz="4" w:space="0" w:color="auto"/>
              <w:right w:val="single" w:sz="4" w:space="0" w:color="auto"/>
            </w:tcBorders>
            <w:shd w:val="clear" w:color="auto" w:fill="auto"/>
            <w:vAlign w:val="center"/>
            <w:hideMark/>
          </w:tcPr>
          <w:p w14:paraId="319F238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99,8</w:t>
            </w:r>
          </w:p>
        </w:tc>
      </w:tr>
      <w:tr w:rsidR="003E533A" w:rsidRPr="00D56843" w14:paraId="358CB9C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AA4C82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1E9F138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7BBEA3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F16371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724B929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59.2.05.00320</w:t>
            </w:r>
          </w:p>
        </w:tc>
        <w:tc>
          <w:tcPr>
            <w:tcW w:w="708" w:type="dxa"/>
            <w:tcBorders>
              <w:top w:val="nil"/>
              <w:left w:val="nil"/>
              <w:bottom w:val="single" w:sz="4" w:space="0" w:color="auto"/>
              <w:right w:val="single" w:sz="4" w:space="0" w:color="auto"/>
            </w:tcBorders>
            <w:shd w:val="clear" w:color="000000" w:fill="FFFFFF"/>
            <w:vAlign w:val="center"/>
            <w:hideMark/>
          </w:tcPr>
          <w:p w14:paraId="5844928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9B580A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2314A6E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99,8</w:t>
            </w:r>
          </w:p>
        </w:tc>
        <w:tc>
          <w:tcPr>
            <w:tcW w:w="1076" w:type="dxa"/>
            <w:tcBorders>
              <w:top w:val="nil"/>
              <w:left w:val="nil"/>
              <w:bottom w:val="single" w:sz="4" w:space="0" w:color="auto"/>
              <w:right w:val="single" w:sz="4" w:space="0" w:color="auto"/>
            </w:tcBorders>
            <w:shd w:val="clear" w:color="auto" w:fill="auto"/>
            <w:vAlign w:val="center"/>
            <w:hideMark/>
          </w:tcPr>
          <w:p w14:paraId="6A540D3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99,8</w:t>
            </w:r>
          </w:p>
        </w:tc>
      </w:tr>
      <w:tr w:rsidR="003E533A" w:rsidRPr="00D56843" w14:paraId="4D9A90E9"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2BFA7E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 "</w:t>
            </w:r>
          </w:p>
        </w:tc>
        <w:tc>
          <w:tcPr>
            <w:tcW w:w="688" w:type="dxa"/>
            <w:tcBorders>
              <w:top w:val="nil"/>
              <w:left w:val="nil"/>
              <w:bottom w:val="single" w:sz="4" w:space="0" w:color="auto"/>
              <w:right w:val="single" w:sz="4" w:space="0" w:color="auto"/>
            </w:tcBorders>
            <w:shd w:val="clear" w:color="auto" w:fill="auto"/>
            <w:vAlign w:val="center"/>
            <w:hideMark/>
          </w:tcPr>
          <w:p w14:paraId="3D9889D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FEC664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B1B961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7C59DF5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59.2.06.00000</w:t>
            </w:r>
          </w:p>
        </w:tc>
        <w:tc>
          <w:tcPr>
            <w:tcW w:w="708" w:type="dxa"/>
            <w:tcBorders>
              <w:top w:val="nil"/>
              <w:left w:val="nil"/>
              <w:bottom w:val="single" w:sz="4" w:space="0" w:color="auto"/>
              <w:right w:val="single" w:sz="4" w:space="0" w:color="auto"/>
            </w:tcBorders>
            <w:shd w:val="clear" w:color="000000" w:fill="FFFFFF"/>
            <w:vAlign w:val="center"/>
            <w:hideMark/>
          </w:tcPr>
          <w:p w14:paraId="1ED94D5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179DD4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771,4</w:t>
            </w:r>
          </w:p>
        </w:tc>
        <w:tc>
          <w:tcPr>
            <w:tcW w:w="1247" w:type="dxa"/>
            <w:tcBorders>
              <w:top w:val="nil"/>
              <w:left w:val="nil"/>
              <w:bottom w:val="single" w:sz="4" w:space="0" w:color="auto"/>
              <w:right w:val="single" w:sz="4" w:space="0" w:color="auto"/>
            </w:tcBorders>
            <w:shd w:val="clear" w:color="000000" w:fill="FFFFFF"/>
            <w:vAlign w:val="center"/>
            <w:hideMark/>
          </w:tcPr>
          <w:p w14:paraId="0B2B97C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2269BD9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9E8C9D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DB612B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688" w:type="dxa"/>
            <w:tcBorders>
              <w:top w:val="nil"/>
              <w:left w:val="nil"/>
              <w:bottom w:val="single" w:sz="4" w:space="0" w:color="auto"/>
              <w:right w:val="single" w:sz="4" w:space="0" w:color="auto"/>
            </w:tcBorders>
            <w:shd w:val="clear" w:color="auto" w:fill="auto"/>
            <w:vAlign w:val="center"/>
            <w:hideMark/>
          </w:tcPr>
          <w:p w14:paraId="0CF7ADD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4D440D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DC8FD2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12A4BB1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59.2.06.S7500</w:t>
            </w:r>
          </w:p>
        </w:tc>
        <w:tc>
          <w:tcPr>
            <w:tcW w:w="708" w:type="dxa"/>
            <w:tcBorders>
              <w:top w:val="nil"/>
              <w:left w:val="nil"/>
              <w:bottom w:val="single" w:sz="4" w:space="0" w:color="auto"/>
              <w:right w:val="single" w:sz="4" w:space="0" w:color="auto"/>
            </w:tcBorders>
            <w:shd w:val="clear" w:color="000000" w:fill="FFFFFF"/>
            <w:vAlign w:val="center"/>
            <w:hideMark/>
          </w:tcPr>
          <w:p w14:paraId="54A9B60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DB9C4A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771,4</w:t>
            </w:r>
          </w:p>
        </w:tc>
        <w:tc>
          <w:tcPr>
            <w:tcW w:w="1247" w:type="dxa"/>
            <w:tcBorders>
              <w:top w:val="nil"/>
              <w:left w:val="nil"/>
              <w:bottom w:val="single" w:sz="4" w:space="0" w:color="auto"/>
              <w:right w:val="single" w:sz="4" w:space="0" w:color="auto"/>
            </w:tcBorders>
            <w:shd w:val="clear" w:color="000000" w:fill="FFFFFF"/>
            <w:vAlign w:val="center"/>
            <w:hideMark/>
          </w:tcPr>
          <w:p w14:paraId="2AB9E96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93CBB4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9E8DD1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2930D8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7E7B9DA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75C222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497103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4255732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59.2.06.S7500</w:t>
            </w:r>
          </w:p>
        </w:tc>
        <w:tc>
          <w:tcPr>
            <w:tcW w:w="708" w:type="dxa"/>
            <w:tcBorders>
              <w:top w:val="nil"/>
              <w:left w:val="nil"/>
              <w:bottom w:val="single" w:sz="4" w:space="0" w:color="auto"/>
              <w:right w:val="single" w:sz="4" w:space="0" w:color="auto"/>
            </w:tcBorders>
            <w:shd w:val="clear" w:color="000000" w:fill="FFFFFF"/>
            <w:vAlign w:val="center"/>
            <w:hideMark/>
          </w:tcPr>
          <w:p w14:paraId="632F9E5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34D992F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247" w:type="dxa"/>
            <w:tcBorders>
              <w:top w:val="nil"/>
              <w:left w:val="nil"/>
              <w:bottom w:val="single" w:sz="4" w:space="0" w:color="auto"/>
              <w:right w:val="single" w:sz="4" w:space="0" w:color="auto"/>
            </w:tcBorders>
            <w:shd w:val="clear" w:color="000000" w:fill="FFFFFF"/>
            <w:vAlign w:val="center"/>
            <w:hideMark/>
          </w:tcPr>
          <w:p w14:paraId="19E906F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BBE2D9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7332D38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5769B4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522F465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AAB1C4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168960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1291" w:type="dxa"/>
            <w:tcBorders>
              <w:top w:val="nil"/>
              <w:left w:val="nil"/>
              <w:bottom w:val="single" w:sz="4" w:space="0" w:color="auto"/>
              <w:right w:val="single" w:sz="4" w:space="0" w:color="auto"/>
            </w:tcBorders>
            <w:shd w:val="clear" w:color="000000" w:fill="FFFFFF"/>
            <w:vAlign w:val="center"/>
            <w:hideMark/>
          </w:tcPr>
          <w:p w14:paraId="744F5F7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59.2.06.S7500</w:t>
            </w:r>
          </w:p>
        </w:tc>
        <w:tc>
          <w:tcPr>
            <w:tcW w:w="708" w:type="dxa"/>
            <w:tcBorders>
              <w:top w:val="nil"/>
              <w:left w:val="nil"/>
              <w:bottom w:val="single" w:sz="4" w:space="0" w:color="auto"/>
              <w:right w:val="single" w:sz="4" w:space="0" w:color="auto"/>
            </w:tcBorders>
            <w:shd w:val="clear" w:color="000000" w:fill="FFFFFF"/>
            <w:vAlign w:val="center"/>
            <w:hideMark/>
          </w:tcPr>
          <w:p w14:paraId="240ED79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871708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741,4</w:t>
            </w:r>
          </w:p>
        </w:tc>
        <w:tc>
          <w:tcPr>
            <w:tcW w:w="1247" w:type="dxa"/>
            <w:tcBorders>
              <w:top w:val="nil"/>
              <w:left w:val="nil"/>
              <w:bottom w:val="single" w:sz="4" w:space="0" w:color="auto"/>
              <w:right w:val="single" w:sz="4" w:space="0" w:color="auto"/>
            </w:tcBorders>
            <w:shd w:val="clear" w:color="000000" w:fill="FFFFFF"/>
            <w:vAlign w:val="center"/>
            <w:hideMark/>
          </w:tcPr>
          <w:p w14:paraId="62F6DF7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3E855D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12FEF7F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FE8DBF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Другие вопросы в области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234CA14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DD3D9F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35DA2E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4A3F97B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4AD185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F8C4E1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7 284,3</w:t>
            </w:r>
          </w:p>
        </w:tc>
        <w:tc>
          <w:tcPr>
            <w:tcW w:w="1247" w:type="dxa"/>
            <w:tcBorders>
              <w:top w:val="nil"/>
              <w:left w:val="nil"/>
              <w:bottom w:val="single" w:sz="4" w:space="0" w:color="auto"/>
              <w:right w:val="single" w:sz="4" w:space="0" w:color="auto"/>
            </w:tcBorders>
            <w:shd w:val="clear" w:color="000000" w:fill="FFFFFF"/>
            <w:vAlign w:val="center"/>
            <w:hideMark/>
          </w:tcPr>
          <w:p w14:paraId="449C01C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2 873,8</w:t>
            </w:r>
          </w:p>
        </w:tc>
        <w:tc>
          <w:tcPr>
            <w:tcW w:w="1076" w:type="dxa"/>
            <w:tcBorders>
              <w:top w:val="nil"/>
              <w:left w:val="nil"/>
              <w:bottom w:val="single" w:sz="4" w:space="0" w:color="auto"/>
              <w:right w:val="single" w:sz="4" w:space="0" w:color="auto"/>
            </w:tcBorders>
            <w:shd w:val="clear" w:color="auto" w:fill="auto"/>
            <w:vAlign w:val="center"/>
            <w:hideMark/>
          </w:tcPr>
          <w:p w14:paraId="2FFCDEE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39,5</w:t>
            </w:r>
          </w:p>
        </w:tc>
      </w:tr>
      <w:tr w:rsidR="003E533A" w:rsidRPr="00D56843" w14:paraId="3A493BB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A7B883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образования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502646E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77AF55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322FA3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1FE7357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59.0.00.00000</w:t>
            </w:r>
          </w:p>
        </w:tc>
        <w:tc>
          <w:tcPr>
            <w:tcW w:w="708" w:type="dxa"/>
            <w:tcBorders>
              <w:top w:val="nil"/>
              <w:left w:val="nil"/>
              <w:bottom w:val="single" w:sz="4" w:space="0" w:color="auto"/>
              <w:right w:val="single" w:sz="4" w:space="0" w:color="auto"/>
            </w:tcBorders>
            <w:shd w:val="clear" w:color="auto" w:fill="auto"/>
            <w:vAlign w:val="center"/>
            <w:hideMark/>
          </w:tcPr>
          <w:p w14:paraId="03FA72A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A0CCCB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7 284,3</w:t>
            </w:r>
          </w:p>
        </w:tc>
        <w:tc>
          <w:tcPr>
            <w:tcW w:w="1247" w:type="dxa"/>
            <w:tcBorders>
              <w:top w:val="nil"/>
              <w:left w:val="nil"/>
              <w:bottom w:val="single" w:sz="4" w:space="0" w:color="auto"/>
              <w:right w:val="single" w:sz="4" w:space="0" w:color="auto"/>
            </w:tcBorders>
            <w:shd w:val="clear" w:color="000000" w:fill="FFFFFF"/>
            <w:vAlign w:val="center"/>
            <w:hideMark/>
          </w:tcPr>
          <w:p w14:paraId="1815E80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2 873,8</w:t>
            </w:r>
          </w:p>
        </w:tc>
        <w:tc>
          <w:tcPr>
            <w:tcW w:w="1076" w:type="dxa"/>
            <w:tcBorders>
              <w:top w:val="nil"/>
              <w:left w:val="nil"/>
              <w:bottom w:val="single" w:sz="4" w:space="0" w:color="auto"/>
              <w:right w:val="single" w:sz="4" w:space="0" w:color="auto"/>
            </w:tcBorders>
            <w:shd w:val="clear" w:color="auto" w:fill="auto"/>
            <w:vAlign w:val="center"/>
            <w:hideMark/>
          </w:tcPr>
          <w:p w14:paraId="1B73888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39,5</w:t>
            </w:r>
          </w:p>
        </w:tc>
      </w:tr>
      <w:tr w:rsidR="003E533A" w:rsidRPr="00D56843" w14:paraId="40728A9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683EC4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2E0C977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41AAB9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E36462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032F29A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59.3.00.00000</w:t>
            </w:r>
          </w:p>
        </w:tc>
        <w:tc>
          <w:tcPr>
            <w:tcW w:w="708" w:type="dxa"/>
            <w:tcBorders>
              <w:top w:val="nil"/>
              <w:left w:val="nil"/>
              <w:bottom w:val="single" w:sz="4" w:space="0" w:color="auto"/>
              <w:right w:val="single" w:sz="4" w:space="0" w:color="auto"/>
            </w:tcBorders>
            <w:shd w:val="clear" w:color="auto" w:fill="auto"/>
            <w:vAlign w:val="center"/>
            <w:hideMark/>
          </w:tcPr>
          <w:p w14:paraId="435CD3F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B3B7ED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7 214,3</w:t>
            </w:r>
          </w:p>
        </w:tc>
        <w:tc>
          <w:tcPr>
            <w:tcW w:w="1247" w:type="dxa"/>
            <w:tcBorders>
              <w:top w:val="nil"/>
              <w:left w:val="nil"/>
              <w:bottom w:val="single" w:sz="4" w:space="0" w:color="auto"/>
              <w:right w:val="single" w:sz="4" w:space="0" w:color="auto"/>
            </w:tcBorders>
            <w:shd w:val="clear" w:color="000000" w:fill="FFFFFF"/>
            <w:vAlign w:val="center"/>
            <w:hideMark/>
          </w:tcPr>
          <w:p w14:paraId="147E217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2 873,8</w:t>
            </w:r>
          </w:p>
        </w:tc>
        <w:tc>
          <w:tcPr>
            <w:tcW w:w="1076" w:type="dxa"/>
            <w:tcBorders>
              <w:top w:val="nil"/>
              <w:left w:val="nil"/>
              <w:bottom w:val="single" w:sz="4" w:space="0" w:color="auto"/>
              <w:right w:val="single" w:sz="4" w:space="0" w:color="auto"/>
            </w:tcBorders>
            <w:shd w:val="clear" w:color="auto" w:fill="auto"/>
            <w:vAlign w:val="center"/>
            <w:hideMark/>
          </w:tcPr>
          <w:p w14:paraId="45D611B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39,8</w:t>
            </w:r>
          </w:p>
        </w:tc>
      </w:tr>
      <w:tr w:rsidR="003E533A" w:rsidRPr="00D56843" w14:paraId="25224E1F"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53CDA3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"Расходы на обеспечение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14:paraId="0A8D464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8CCFB4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AD0166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3BF837D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59.3.01.00000</w:t>
            </w:r>
          </w:p>
        </w:tc>
        <w:tc>
          <w:tcPr>
            <w:tcW w:w="708" w:type="dxa"/>
            <w:tcBorders>
              <w:top w:val="nil"/>
              <w:left w:val="nil"/>
              <w:bottom w:val="single" w:sz="4" w:space="0" w:color="auto"/>
              <w:right w:val="single" w:sz="4" w:space="0" w:color="auto"/>
            </w:tcBorders>
            <w:shd w:val="clear" w:color="000000" w:fill="FFFFFF"/>
            <w:vAlign w:val="center"/>
            <w:hideMark/>
          </w:tcPr>
          <w:p w14:paraId="3C825B4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FF5043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332,9</w:t>
            </w:r>
          </w:p>
        </w:tc>
        <w:tc>
          <w:tcPr>
            <w:tcW w:w="1247" w:type="dxa"/>
            <w:tcBorders>
              <w:top w:val="nil"/>
              <w:left w:val="nil"/>
              <w:bottom w:val="single" w:sz="4" w:space="0" w:color="auto"/>
              <w:right w:val="single" w:sz="4" w:space="0" w:color="auto"/>
            </w:tcBorders>
            <w:shd w:val="clear" w:color="000000" w:fill="FFFFFF"/>
            <w:vAlign w:val="center"/>
            <w:hideMark/>
          </w:tcPr>
          <w:p w14:paraId="25AFA61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163,3</w:t>
            </w:r>
          </w:p>
        </w:tc>
        <w:tc>
          <w:tcPr>
            <w:tcW w:w="1076" w:type="dxa"/>
            <w:tcBorders>
              <w:top w:val="nil"/>
              <w:left w:val="nil"/>
              <w:bottom w:val="single" w:sz="4" w:space="0" w:color="auto"/>
              <w:right w:val="single" w:sz="4" w:space="0" w:color="auto"/>
            </w:tcBorders>
            <w:shd w:val="clear" w:color="auto" w:fill="auto"/>
            <w:vAlign w:val="center"/>
            <w:hideMark/>
          </w:tcPr>
          <w:p w14:paraId="5E84BBB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49,1</w:t>
            </w:r>
          </w:p>
        </w:tc>
      </w:tr>
      <w:tr w:rsidR="003E533A" w:rsidRPr="00D56843" w14:paraId="065C148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01BD1A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обеспечение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14:paraId="3646DE1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7C2095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9EC4BC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09240BF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59.3.01.00200</w:t>
            </w:r>
          </w:p>
        </w:tc>
        <w:tc>
          <w:tcPr>
            <w:tcW w:w="708" w:type="dxa"/>
            <w:tcBorders>
              <w:top w:val="nil"/>
              <w:left w:val="nil"/>
              <w:bottom w:val="single" w:sz="4" w:space="0" w:color="auto"/>
              <w:right w:val="single" w:sz="4" w:space="0" w:color="auto"/>
            </w:tcBorders>
            <w:shd w:val="clear" w:color="000000" w:fill="FFFFFF"/>
            <w:vAlign w:val="center"/>
            <w:hideMark/>
          </w:tcPr>
          <w:p w14:paraId="46EB506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C7770A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332,9</w:t>
            </w:r>
          </w:p>
        </w:tc>
        <w:tc>
          <w:tcPr>
            <w:tcW w:w="1247" w:type="dxa"/>
            <w:tcBorders>
              <w:top w:val="nil"/>
              <w:left w:val="nil"/>
              <w:bottom w:val="single" w:sz="4" w:space="0" w:color="auto"/>
              <w:right w:val="single" w:sz="4" w:space="0" w:color="auto"/>
            </w:tcBorders>
            <w:shd w:val="clear" w:color="000000" w:fill="FFFFFF"/>
            <w:vAlign w:val="center"/>
            <w:hideMark/>
          </w:tcPr>
          <w:p w14:paraId="1D2A9C1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163,3</w:t>
            </w:r>
          </w:p>
        </w:tc>
        <w:tc>
          <w:tcPr>
            <w:tcW w:w="1076" w:type="dxa"/>
            <w:tcBorders>
              <w:top w:val="nil"/>
              <w:left w:val="nil"/>
              <w:bottom w:val="single" w:sz="4" w:space="0" w:color="auto"/>
              <w:right w:val="single" w:sz="4" w:space="0" w:color="auto"/>
            </w:tcBorders>
            <w:shd w:val="clear" w:color="auto" w:fill="auto"/>
            <w:vAlign w:val="center"/>
            <w:hideMark/>
          </w:tcPr>
          <w:p w14:paraId="06B26F1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49,1</w:t>
            </w:r>
          </w:p>
        </w:tc>
      </w:tr>
      <w:tr w:rsidR="003E533A" w:rsidRPr="00D56843" w14:paraId="37287DF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58B623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1F43D18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7C9804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84A2C8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309A4A7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59.3.01.00200</w:t>
            </w:r>
          </w:p>
        </w:tc>
        <w:tc>
          <w:tcPr>
            <w:tcW w:w="708" w:type="dxa"/>
            <w:tcBorders>
              <w:top w:val="nil"/>
              <w:left w:val="nil"/>
              <w:bottom w:val="single" w:sz="4" w:space="0" w:color="auto"/>
              <w:right w:val="single" w:sz="4" w:space="0" w:color="auto"/>
            </w:tcBorders>
            <w:shd w:val="clear" w:color="000000" w:fill="FFFFFF"/>
            <w:vAlign w:val="center"/>
            <w:hideMark/>
          </w:tcPr>
          <w:p w14:paraId="2A27D63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555259D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17,4</w:t>
            </w:r>
          </w:p>
        </w:tc>
        <w:tc>
          <w:tcPr>
            <w:tcW w:w="1247" w:type="dxa"/>
            <w:tcBorders>
              <w:top w:val="nil"/>
              <w:left w:val="nil"/>
              <w:bottom w:val="single" w:sz="4" w:space="0" w:color="auto"/>
              <w:right w:val="single" w:sz="4" w:space="0" w:color="auto"/>
            </w:tcBorders>
            <w:shd w:val="clear" w:color="000000" w:fill="FFFFFF"/>
            <w:vAlign w:val="center"/>
            <w:hideMark/>
          </w:tcPr>
          <w:p w14:paraId="534D871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17,4</w:t>
            </w:r>
          </w:p>
        </w:tc>
        <w:tc>
          <w:tcPr>
            <w:tcW w:w="1076" w:type="dxa"/>
            <w:tcBorders>
              <w:top w:val="nil"/>
              <w:left w:val="nil"/>
              <w:bottom w:val="single" w:sz="4" w:space="0" w:color="auto"/>
              <w:right w:val="single" w:sz="4" w:space="0" w:color="auto"/>
            </w:tcBorders>
            <w:shd w:val="clear" w:color="auto" w:fill="auto"/>
            <w:vAlign w:val="center"/>
            <w:hideMark/>
          </w:tcPr>
          <w:p w14:paraId="60444C1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1312C05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775B55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69B9A19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17819E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786B82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1653154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59.3.01.00200</w:t>
            </w:r>
          </w:p>
        </w:tc>
        <w:tc>
          <w:tcPr>
            <w:tcW w:w="708" w:type="dxa"/>
            <w:tcBorders>
              <w:top w:val="nil"/>
              <w:left w:val="nil"/>
              <w:bottom w:val="single" w:sz="4" w:space="0" w:color="auto"/>
              <w:right w:val="single" w:sz="4" w:space="0" w:color="auto"/>
            </w:tcBorders>
            <w:shd w:val="clear" w:color="000000" w:fill="FFFFFF"/>
            <w:vAlign w:val="center"/>
            <w:hideMark/>
          </w:tcPr>
          <w:p w14:paraId="0C63C9E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B44F0C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308,5</w:t>
            </w:r>
          </w:p>
        </w:tc>
        <w:tc>
          <w:tcPr>
            <w:tcW w:w="1247" w:type="dxa"/>
            <w:tcBorders>
              <w:top w:val="nil"/>
              <w:left w:val="nil"/>
              <w:bottom w:val="single" w:sz="4" w:space="0" w:color="auto"/>
              <w:right w:val="single" w:sz="4" w:space="0" w:color="auto"/>
            </w:tcBorders>
            <w:shd w:val="clear" w:color="000000" w:fill="FFFFFF"/>
            <w:vAlign w:val="center"/>
            <w:hideMark/>
          </w:tcPr>
          <w:p w14:paraId="4ED661B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145,3</w:t>
            </w:r>
          </w:p>
        </w:tc>
        <w:tc>
          <w:tcPr>
            <w:tcW w:w="1076" w:type="dxa"/>
            <w:tcBorders>
              <w:top w:val="nil"/>
              <w:left w:val="nil"/>
              <w:bottom w:val="single" w:sz="4" w:space="0" w:color="auto"/>
              <w:right w:val="single" w:sz="4" w:space="0" w:color="auto"/>
            </w:tcBorders>
            <w:shd w:val="clear" w:color="auto" w:fill="auto"/>
            <w:vAlign w:val="center"/>
            <w:hideMark/>
          </w:tcPr>
          <w:p w14:paraId="11700F9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47,1</w:t>
            </w:r>
          </w:p>
        </w:tc>
      </w:tr>
      <w:tr w:rsidR="003E533A" w:rsidRPr="00D56843" w14:paraId="25D86931"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16A859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7E9357C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59B656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58E00D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13C37C5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59.3.01.00200</w:t>
            </w:r>
          </w:p>
        </w:tc>
        <w:tc>
          <w:tcPr>
            <w:tcW w:w="708" w:type="dxa"/>
            <w:tcBorders>
              <w:top w:val="nil"/>
              <w:left w:val="nil"/>
              <w:bottom w:val="single" w:sz="4" w:space="0" w:color="auto"/>
              <w:right w:val="single" w:sz="4" w:space="0" w:color="auto"/>
            </w:tcBorders>
            <w:shd w:val="clear" w:color="000000" w:fill="FFFFFF"/>
            <w:vAlign w:val="center"/>
            <w:hideMark/>
          </w:tcPr>
          <w:p w14:paraId="4D860AF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2A5EAAA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7,0</w:t>
            </w:r>
          </w:p>
        </w:tc>
        <w:tc>
          <w:tcPr>
            <w:tcW w:w="1247" w:type="dxa"/>
            <w:tcBorders>
              <w:top w:val="nil"/>
              <w:left w:val="nil"/>
              <w:bottom w:val="single" w:sz="4" w:space="0" w:color="auto"/>
              <w:right w:val="single" w:sz="4" w:space="0" w:color="auto"/>
            </w:tcBorders>
            <w:shd w:val="clear" w:color="000000" w:fill="FFFFFF"/>
            <w:vAlign w:val="center"/>
            <w:hideMark/>
          </w:tcPr>
          <w:p w14:paraId="0CC4854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0,6</w:t>
            </w:r>
          </w:p>
        </w:tc>
        <w:tc>
          <w:tcPr>
            <w:tcW w:w="1076" w:type="dxa"/>
            <w:tcBorders>
              <w:top w:val="nil"/>
              <w:left w:val="nil"/>
              <w:bottom w:val="single" w:sz="4" w:space="0" w:color="auto"/>
              <w:right w:val="single" w:sz="4" w:space="0" w:color="auto"/>
            </w:tcBorders>
            <w:shd w:val="clear" w:color="auto" w:fill="auto"/>
            <w:vAlign w:val="center"/>
            <w:hideMark/>
          </w:tcPr>
          <w:p w14:paraId="6A38F33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8,6</w:t>
            </w:r>
          </w:p>
        </w:tc>
      </w:tr>
      <w:tr w:rsidR="003E533A" w:rsidRPr="00D56843" w14:paraId="19B785CE"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A48443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"Субсидии муниципальным округам на реализацию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416D831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149E68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B1DFAE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383011D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59.3.20.00000</w:t>
            </w:r>
          </w:p>
        </w:tc>
        <w:tc>
          <w:tcPr>
            <w:tcW w:w="708" w:type="dxa"/>
            <w:tcBorders>
              <w:top w:val="nil"/>
              <w:left w:val="nil"/>
              <w:bottom w:val="single" w:sz="4" w:space="0" w:color="auto"/>
              <w:right w:val="single" w:sz="4" w:space="0" w:color="auto"/>
            </w:tcBorders>
            <w:shd w:val="clear" w:color="000000" w:fill="FFFFFF"/>
            <w:vAlign w:val="center"/>
            <w:hideMark/>
          </w:tcPr>
          <w:p w14:paraId="27284FD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08C184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6 881,4</w:t>
            </w:r>
          </w:p>
        </w:tc>
        <w:tc>
          <w:tcPr>
            <w:tcW w:w="1247" w:type="dxa"/>
            <w:tcBorders>
              <w:top w:val="nil"/>
              <w:left w:val="nil"/>
              <w:bottom w:val="single" w:sz="4" w:space="0" w:color="auto"/>
              <w:right w:val="single" w:sz="4" w:space="0" w:color="auto"/>
            </w:tcBorders>
            <w:shd w:val="clear" w:color="000000" w:fill="FFFFFF"/>
            <w:vAlign w:val="center"/>
            <w:hideMark/>
          </w:tcPr>
          <w:p w14:paraId="298BB9C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2 710,5</w:t>
            </w:r>
          </w:p>
        </w:tc>
        <w:tc>
          <w:tcPr>
            <w:tcW w:w="1076" w:type="dxa"/>
            <w:tcBorders>
              <w:top w:val="nil"/>
              <w:left w:val="nil"/>
              <w:bottom w:val="single" w:sz="4" w:space="0" w:color="auto"/>
              <w:right w:val="single" w:sz="4" w:space="0" w:color="auto"/>
            </w:tcBorders>
            <w:shd w:val="clear" w:color="auto" w:fill="auto"/>
            <w:vAlign w:val="center"/>
            <w:hideMark/>
          </w:tcPr>
          <w:p w14:paraId="7062CF4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39,4</w:t>
            </w:r>
          </w:p>
        </w:tc>
      </w:tr>
      <w:tr w:rsidR="003E533A" w:rsidRPr="00D56843" w14:paraId="260FA9C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094F89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5E11A10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55A8FA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E4525B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1DC5FFC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59.3.20.S7710</w:t>
            </w:r>
          </w:p>
        </w:tc>
        <w:tc>
          <w:tcPr>
            <w:tcW w:w="708" w:type="dxa"/>
            <w:tcBorders>
              <w:top w:val="nil"/>
              <w:left w:val="nil"/>
              <w:bottom w:val="single" w:sz="4" w:space="0" w:color="auto"/>
              <w:right w:val="single" w:sz="4" w:space="0" w:color="auto"/>
            </w:tcBorders>
            <w:shd w:val="clear" w:color="000000" w:fill="FFFFFF"/>
            <w:vAlign w:val="center"/>
            <w:hideMark/>
          </w:tcPr>
          <w:p w14:paraId="4FF35F7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6A366E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6 881,4</w:t>
            </w:r>
          </w:p>
        </w:tc>
        <w:tc>
          <w:tcPr>
            <w:tcW w:w="1247" w:type="dxa"/>
            <w:tcBorders>
              <w:top w:val="nil"/>
              <w:left w:val="nil"/>
              <w:bottom w:val="single" w:sz="4" w:space="0" w:color="auto"/>
              <w:right w:val="single" w:sz="4" w:space="0" w:color="auto"/>
            </w:tcBorders>
            <w:shd w:val="clear" w:color="000000" w:fill="FFFFFF"/>
            <w:vAlign w:val="center"/>
            <w:hideMark/>
          </w:tcPr>
          <w:p w14:paraId="05B0592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2 710,5</w:t>
            </w:r>
          </w:p>
        </w:tc>
        <w:tc>
          <w:tcPr>
            <w:tcW w:w="1076" w:type="dxa"/>
            <w:tcBorders>
              <w:top w:val="nil"/>
              <w:left w:val="nil"/>
              <w:bottom w:val="single" w:sz="4" w:space="0" w:color="auto"/>
              <w:right w:val="single" w:sz="4" w:space="0" w:color="auto"/>
            </w:tcBorders>
            <w:shd w:val="clear" w:color="auto" w:fill="auto"/>
            <w:vAlign w:val="center"/>
            <w:hideMark/>
          </w:tcPr>
          <w:p w14:paraId="5958285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39,4</w:t>
            </w:r>
          </w:p>
        </w:tc>
      </w:tr>
      <w:tr w:rsidR="003E533A" w:rsidRPr="00D56843" w14:paraId="767117F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1F0346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3716D40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1D088A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8182BE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12598C6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59.3.20.S7710</w:t>
            </w:r>
          </w:p>
        </w:tc>
        <w:tc>
          <w:tcPr>
            <w:tcW w:w="708" w:type="dxa"/>
            <w:tcBorders>
              <w:top w:val="nil"/>
              <w:left w:val="nil"/>
              <w:bottom w:val="single" w:sz="4" w:space="0" w:color="auto"/>
              <w:right w:val="single" w:sz="4" w:space="0" w:color="auto"/>
            </w:tcBorders>
            <w:shd w:val="clear" w:color="000000" w:fill="FFFFFF"/>
            <w:vAlign w:val="center"/>
            <w:hideMark/>
          </w:tcPr>
          <w:p w14:paraId="106BEE1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179A85D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6 783,3</w:t>
            </w:r>
          </w:p>
        </w:tc>
        <w:tc>
          <w:tcPr>
            <w:tcW w:w="1247" w:type="dxa"/>
            <w:tcBorders>
              <w:top w:val="nil"/>
              <w:left w:val="nil"/>
              <w:bottom w:val="single" w:sz="4" w:space="0" w:color="auto"/>
              <w:right w:val="single" w:sz="4" w:space="0" w:color="auto"/>
            </w:tcBorders>
            <w:shd w:val="clear" w:color="000000" w:fill="FFFFFF"/>
            <w:vAlign w:val="center"/>
            <w:hideMark/>
          </w:tcPr>
          <w:p w14:paraId="1E0D182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2 614,8</w:t>
            </w:r>
          </w:p>
        </w:tc>
        <w:tc>
          <w:tcPr>
            <w:tcW w:w="1076" w:type="dxa"/>
            <w:tcBorders>
              <w:top w:val="nil"/>
              <w:left w:val="nil"/>
              <w:bottom w:val="single" w:sz="4" w:space="0" w:color="auto"/>
              <w:right w:val="single" w:sz="4" w:space="0" w:color="auto"/>
            </w:tcBorders>
            <w:shd w:val="clear" w:color="auto" w:fill="auto"/>
            <w:vAlign w:val="center"/>
            <w:hideMark/>
          </w:tcPr>
          <w:p w14:paraId="7764F0A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38,5</w:t>
            </w:r>
          </w:p>
        </w:tc>
      </w:tr>
      <w:tr w:rsidR="003E533A" w:rsidRPr="00D56843" w14:paraId="563599F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BB2900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3C4CB9F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686BC4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9F0D1B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06A9697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59.3.20.S7710</w:t>
            </w:r>
          </w:p>
        </w:tc>
        <w:tc>
          <w:tcPr>
            <w:tcW w:w="708" w:type="dxa"/>
            <w:tcBorders>
              <w:top w:val="nil"/>
              <w:left w:val="nil"/>
              <w:bottom w:val="single" w:sz="4" w:space="0" w:color="auto"/>
              <w:right w:val="single" w:sz="4" w:space="0" w:color="auto"/>
            </w:tcBorders>
            <w:shd w:val="clear" w:color="000000" w:fill="FFFFFF"/>
            <w:vAlign w:val="center"/>
            <w:hideMark/>
          </w:tcPr>
          <w:p w14:paraId="2C3FBED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248A0CD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98,1</w:t>
            </w:r>
          </w:p>
        </w:tc>
        <w:tc>
          <w:tcPr>
            <w:tcW w:w="1247" w:type="dxa"/>
            <w:tcBorders>
              <w:top w:val="nil"/>
              <w:left w:val="nil"/>
              <w:bottom w:val="single" w:sz="4" w:space="0" w:color="auto"/>
              <w:right w:val="single" w:sz="4" w:space="0" w:color="auto"/>
            </w:tcBorders>
            <w:shd w:val="clear" w:color="000000" w:fill="FFFFFF"/>
            <w:vAlign w:val="center"/>
            <w:hideMark/>
          </w:tcPr>
          <w:p w14:paraId="5F1A49F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95,7</w:t>
            </w:r>
          </w:p>
        </w:tc>
        <w:tc>
          <w:tcPr>
            <w:tcW w:w="1076" w:type="dxa"/>
            <w:tcBorders>
              <w:top w:val="nil"/>
              <w:left w:val="nil"/>
              <w:bottom w:val="single" w:sz="4" w:space="0" w:color="auto"/>
              <w:right w:val="single" w:sz="4" w:space="0" w:color="auto"/>
            </w:tcBorders>
            <w:shd w:val="clear" w:color="auto" w:fill="auto"/>
            <w:vAlign w:val="center"/>
            <w:hideMark/>
          </w:tcPr>
          <w:p w14:paraId="0E93C69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97,6</w:t>
            </w:r>
          </w:p>
        </w:tc>
      </w:tr>
      <w:tr w:rsidR="003E533A" w:rsidRPr="00D56843" w14:paraId="4BA0F1F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1608B2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"Формирование законопослушного поведения участников дорожного движения"</w:t>
            </w:r>
          </w:p>
        </w:tc>
        <w:tc>
          <w:tcPr>
            <w:tcW w:w="688" w:type="dxa"/>
            <w:tcBorders>
              <w:top w:val="nil"/>
              <w:left w:val="nil"/>
              <w:bottom w:val="single" w:sz="4" w:space="0" w:color="auto"/>
              <w:right w:val="single" w:sz="4" w:space="0" w:color="auto"/>
            </w:tcBorders>
            <w:shd w:val="clear" w:color="auto" w:fill="auto"/>
            <w:vAlign w:val="center"/>
            <w:hideMark/>
          </w:tcPr>
          <w:p w14:paraId="4FC6F24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E49F7A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6AE4AF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377E86E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59.4.00.00000</w:t>
            </w:r>
          </w:p>
        </w:tc>
        <w:tc>
          <w:tcPr>
            <w:tcW w:w="708" w:type="dxa"/>
            <w:tcBorders>
              <w:top w:val="nil"/>
              <w:left w:val="nil"/>
              <w:bottom w:val="single" w:sz="4" w:space="0" w:color="auto"/>
              <w:right w:val="single" w:sz="4" w:space="0" w:color="auto"/>
            </w:tcBorders>
            <w:shd w:val="clear" w:color="auto" w:fill="auto"/>
            <w:vAlign w:val="center"/>
            <w:hideMark/>
          </w:tcPr>
          <w:p w14:paraId="0C0AF77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BC50B2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70,0</w:t>
            </w:r>
          </w:p>
        </w:tc>
        <w:tc>
          <w:tcPr>
            <w:tcW w:w="1247" w:type="dxa"/>
            <w:tcBorders>
              <w:top w:val="nil"/>
              <w:left w:val="nil"/>
              <w:bottom w:val="single" w:sz="4" w:space="0" w:color="auto"/>
              <w:right w:val="single" w:sz="4" w:space="0" w:color="auto"/>
            </w:tcBorders>
            <w:shd w:val="clear" w:color="000000" w:fill="FFFFFF"/>
            <w:vAlign w:val="center"/>
            <w:hideMark/>
          </w:tcPr>
          <w:p w14:paraId="714A302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6266FE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3B8A33E3"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86FC89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688" w:type="dxa"/>
            <w:tcBorders>
              <w:top w:val="nil"/>
              <w:left w:val="nil"/>
              <w:bottom w:val="single" w:sz="4" w:space="0" w:color="auto"/>
              <w:right w:val="single" w:sz="4" w:space="0" w:color="auto"/>
            </w:tcBorders>
            <w:shd w:val="clear" w:color="auto" w:fill="auto"/>
            <w:vAlign w:val="center"/>
            <w:hideMark/>
          </w:tcPr>
          <w:p w14:paraId="736FB26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F1C205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5126ED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7F3427B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59.4.01.00000</w:t>
            </w:r>
          </w:p>
        </w:tc>
        <w:tc>
          <w:tcPr>
            <w:tcW w:w="708" w:type="dxa"/>
            <w:tcBorders>
              <w:top w:val="nil"/>
              <w:left w:val="nil"/>
              <w:bottom w:val="single" w:sz="4" w:space="0" w:color="auto"/>
              <w:right w:val="single" w:sz="4" w:space="0" w:color="auto"/>
            </w:tcBorders>
            <w:shd w:val="clear" w:color="000000" w:fill="FFFFFF"/>
            <w:vAlign w:val="center"/>
            <w:hideMark/>
          </w:tcPr>
          <w:p w14:paraId="0EE58FD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7CC39F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10D9AE0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9F5F37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108EC4B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FF5578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688" w:type="dxa"/>
            <w:tcBorders>
              <w:top w:val="nil"/>
              <w:left w:val="nil"/>
              <w:bottom w:val="single" w:sz="4" w:space="0" w:color="auto"/>
              <w:right w:val="single" w:sz="4" w:space="0" w:color="auto"/>
            </w:tcBorders>
            <w:shd w:val="clear" w:color="auto" w:fill="auto"/>
            <w:vAlign w:val="center"/>
            <w:hideMark/>
          </w:tcPr>
          <w:p w14:paraId="422B4AC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1E1913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58D80D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7093997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59.4.01.00790</w:t>
            </w:r>
          </w:p>
        </w:tc>
        <w:tc>
          <w:tcPr>
            <w:tcW w:w="708" w:type="dxa"/>
            <w:tcBorders>
              <w:top w:val="nil"/>
              <w:left w:val="nil"/>
              <w:bottom w:val="single" w:sz="4" w:space="0" w:color="auto"/>
              <w:right w:val="single" w:sz="4" w:space="0" w:color="auto"/>
            </w:tcBorders>
            <w:shd w:val="clear" w:color="000000" w:fill="FFFFFF"/>
            <w:vAlign w:val="center"/>
            <w:hideMark/>
          </w:tcPr>
          <w:p w14:paraId="6973EF6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FB5309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051604B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8BEF37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56FEF5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01C977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3EA750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499A45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542094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216BA03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59.4.01.00790</w:t>
            </w:r>
          </w:p>
        </w:tc>
        <w:tc>
          <w:tcPr>
            <w:tcW w:w="708" w:type="dxa"/>
            <w:tcBorders>
              <w:top w:val="nil"/>
              <w:left w:val="nil"/>
              <w:bottom w:val="single" w:sz="4" w:space="0" w:color="auto"/>
              <w:right w:val="single" w:sz="4" w:space="0" w:color="auto"/>
            </w:tcBorders>
            <w:shd w:val="clear" w:color="000000" w:fill="FFFFFF"/>
            <w:vAlign w:val="center"/>
            <w:hideMark/>
          </w:tcPr>
          <w:p w14:paraId="38ED741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88C16C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50,0</w:t>
            </w:r>
          </w:p>
        </w:tc>
        <w:tc>
          <w:tcPr>
            <w:tcW w:w="1247" w:type="dxa"/>
            <w:tcBorders>
              <w:top w:val="nil"/>
              <w:left w:val="nil"/>
              <w:bottom w:val="single" w:sz="4" w:space="0" w:color="auto"/>
              <w:right w:val="single" w:sz="4" w:space="0" w:color="auto"/>
            </w:tcBorders>
            <w:shd w:val="clear" w:color="000000" w:fill="FFFFFF"/>
            <w:vAlign w:val="center"/>
            <w:hideMark/>
          </w:tcPr>
          <w:p w14:paraId="0152005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1E4111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226DC727"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123D3E4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688" w:type="dxa"/>
            <w:tcBorders>
              <w:top w:val="nil"/>
              <w:left w:val="nil"/>
              <w:bottom w:val="single" w:sz="4" w:space="0" w:color="auto"/>
              <w:right w:val="single" w:sz="4" w:space="0" w:color="auto"/>
            </w:tcBorders>
            <w:shd w:val="clear" w:color="auto" w:fill="auto"/>
            <w:vAlign w:val="center"/>
            <w:hideMark/>
          </w:tcPr>
          <w:p w14:paraId="528A548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FD97DC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5BA569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0898B3E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59.4.02.00000</w:t>
            </w:r>
          </w:p>
        </w:tc>
        <w:tc>
          <w:tcPr>
            <w:tcW w:w="708" w:type="dxa"/>
            <w:tcBorders>
              <w:top w:val="nil"/>
              <w:left w:val="nil"/>
              <w:bottom w:val="single" w:sz="4" w:space="0" w:color="auto"/>
              <w:right w:val="single" w:sz="4" w:space="0" w:color="auto"/>
            </w:tcBorders>
            <w:shd w:val="clear" w:color="000000" w:fill="FFFFFF"/>
            <w:vAlign w:val="center"/>
            <w:hideMark/>
          </w:tcPr>
          <w:p w14:paraId="653A5EB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B4F618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w:t>
            </w:r>
          </w:p>
        </w:tc>
        <w:tc>
          <w:tcPr>
            <w:tcW w:w="1247" w:type="dxa"/>
            <w:tcBorders>
              <w:top w:val="nil"/>
              <w:left w:val="nil"/>
              <w:bottom w:val="single" w:sz="4" w:space="0" w:color="auto"/>
              <w:right w:val="single" w:sz="4" w:space="0" w:color="auto"/>
            </w:tcBorders>
            <w:shd w:val="clear" w:color="000000" w:fill="FFFFFF"/>
            <w:vAlign w:val="center"/>
            <w:hideMark/>
          </w:tcPr>
          <w:p w14:paraId="7F5C43F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1A92E9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31A3E0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87DEAA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688" w:type="dxa"/>
            <w:tcBorders>
              <w:top w:val="nil"/>
              <w:left w:val="nil"/>
              <w:bottom w:val="single" w:sz="4" w:space="0" w:color="auto"/>
              <w:right w:val="single" w:sz="4" w:space="0" w:color="auto"/>
            </w:tcBorders>
            <w:shd w:val="clear" w:color="auto" w:fill="auto"/>
            <w:vAlign w:val="center"/>
            <w:hideMark/>
          </w:tcPr>
          <w:p w14:paraId="419FC71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9A5563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6E9FAF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194D8DE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59.4.02.00800</w:t>
            </w:r>
          </w:p>
        </w:tc>
        <w:tc>
          <w:tcPr>
            <w:tcW w:w="708" w:type="dxa"/>
            <w:tcBorders>
              <w:top w:val="nil"/>
              <w:left w:val="nil"/>
              <w:bottom w:val="single" w:sz="4" w:space="0" w:color="auto"/>
              <w:right w:val="single" w:sz="4" w:space="0" w:color="auto"/>
            </w:tcBorders>
            <w:shd w:val="clear" w:color="000000" w:fill="FFFFFF"/>
            <w:vAlign w:val="center"/>
            <w:hideMark/>
          </w:tcPr>
          <w:p w14:paraId="4F4A9FC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CE0779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w:t>
            </w:r>
          </w:p>
        </w:tc>
        <w:tc>
          <w:tcPr>
            <w:tcW w:w="1247" w:type="dxa"/>
            <w:tcBorders>
              <w:top w:val="nil"/>
              <w:left w:val="nil"/>
              <w:bottom w:val="single" w:sz="4" w:space="0" w:color="auto"/>
              <w:right w:val="single" w:sz="4" w:space="0" w:color="auto"/>
            </w:tcBorders>
            <w:shd w:val="clear" w:color="000000" w:fill="FFFFFF"/>
            <w:vAlign w:val="center"/>
            <w:hideMark/>
          </w:tcPr>
          <w:p w14:paraId="4A590E6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58AA64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30F3ED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0CB320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6E4BA81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77D2B6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7F6607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000000" w:fill="FFFFFF"/>
            <w:vAlign w:val="center"/>
            <w:hideMark/>
          </w:tcPr>
          <w:p w14:paraId="51E067F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59.4.02.00800</w:t>
            </w:r>
          </w:p>
        </w:tc>
        <w:tc>
          <w:tcPr>
            <w:tcW w:w="708" w:type="dxa"/>
            <w:tcBorders>
              <w:top w:val="nil"/>
              <w:left w:val="nil"/>
              <w:bottom w:val="single" w:sz="4" w:space="0" w:color="auto"/>
              <w:right w:val="single" w:sz="4" w:space="0" w:color="auto"/>
            </w:tcBorders>
            <w:shd w:val="clear" w:color="000000" w:fill="FFFFFF"/>
            <w:vAlign w:val="center"/>
            <w:hideMark/>
          </w:tcPr>
          <w:p w14:paraId="290220D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1B1A57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247" w:type="dxa"/>
            <w:tcBorders>
              <w:top w:val="nil"/>
              <w:left w:val="nil"/>
              <w:bottom w:val="single" w:sz="4" w:space="0" w:color="auto"/>
              <w:right w:val="single" w:sz="4" w:space="0" w:color="auto"/>
            </w:tcBorders>
            <w:shd w:val="clear" w:color="000000" w:fill="FFFFFF"/>
            <w:vAlign w:val="center"/>
            <w:hideMark/>
          </w:tcPr>
          <w:p w14:paraId="272611F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A8BDFA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274F59E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AE9A03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Социальная политика</w:t>
            </w:r>
          </w:p>
        </w:tc>
        <w:tc>
          <w:tcPr>
            <w:tcW w:w="688" w:type="dxa"/>
            <w:tcBorders>
              <w:top w:val="nil"/>
              <w:left w:val="nil"/>
              <w:bottom w:val="single" w:sz="4" w:space="0" w:color="auto"/>
              <w:right w:val="single" w:sz="4" w:space="0" w:color="auto"/>
            </w:tcBorders>
            <w:shd w:val="clear" w:color="auto" w:fill="auto"/>
            <w:vAlign w:val="center"/>
            <w:hideMark/>
          </w:tcPr>
          <w:p w14:paraId="4FB4DC2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86E095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06984F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4B1F6F5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0004F5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6F1003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21 515,4</w:t>
            </w:r>
          </w:p>
        </w:tc>
        <w:tc>
          <w:tcPr>
            <w:tcW w:w="1247" w:type="dxa"/>
            <w:tcBorders>
              <w:top w:val="nil"/>
              <w:left w:val="nil"/>
              <w:bottom w:val="single" w:sz="4" w:space="0" w:color="auto"/>
              <w:right w:val="single" w:sz="4" w:space="0" w:color="auto"/>
            </w:tcBorders>
            <w:shd w:val="clear" w:color="000000" w:fill="FFFFFF"/>
            <w:vAlign w:val="center"/>
            <w:hideMark/>
          </w:tcPr>
          <w:p w14:paraId="16A32E7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10 150,3</w:t>
            </w:r>
          </w:p>
        </w:tc>
        <w:tc>
          <w:tcPr>
            <w:tcW w:w="1076" w:type="dxa"/>
            <w:tcBorders>
              <w:top w:val="nil"/>
              <w:left w:val="nil"/>
              <w:bottom w:val="single" w:sz="4" w:space="0" w:color="auto"/>
              <w:right w:val="single" w:sz="4" w:space="0" w:color="auto"/>
            </w:tcBorders>
            <w:shd w:val="clear" w:color="auto" w:fill="auto"/>
            <w:vAlign w:val="center"/>
            <w:hideMark/>
          </w:tcPr>
          <w:p w14:paraId="0D3AE42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47,2</w:t>
            </w:r>
          </w:p>
        </w:tc>
      </w:tr>
      <w:tr w:rsidR="003E533A" w:rsidRPr="00D56843" w14:paraId="46815F0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A37B89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Социальное обеспечение населения</w:t>
            </w:r>
          </w:p>
        </w:tc>
        <w:tc>
          <w:tcPr>
            <w:tcW w:w="688" w:type="dxa"/>
            <w:tcBorders>
              <w:top w:val="nil"/>
              <w:left w:val="nil"/>
              <w:bottom w:val="single" w:sz="4" w:space="0" w:color="auto"/>
              <w:right w:val="single" w:sz="4" w:space="0" w:color="auto"/>
            </w:tcBorders>
            <w:shd w:val="clear" w:color="auto" w:fill="auto"/>
            <w:vAlign w:val="center"/>
            <w:hideMark/>
          </w:tcPr>
          <w:p w14:paraId="36B09CD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07DE23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85BFFF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2C788CF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7C4A37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DBFEDD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200,0</w:t>
            </w:r>
          </w:p>
        </w:tc>
        <w:tc>
          <w:tcPr>
            <w:tcW w:w="1247" w:type="dxa"/>
            <w:tcBorders>
              <w:top w:val="nil"/>
              <w:left w:val="nil"/>
              <w:bottom w:val="single" w:sz="4" w:space="0" w:color="auto"/>
              <w:right w:val="single" w:sz="4" w:space="0" w:color="auto"/>
            </w:tcBorders>
            <w:shd w:val="clear" w:color="000000" w:fill="FFFFFF"/>
            <w:vAlign w:val="center"/>
            <w:hideMark/>
          </w:tcPr>
          <w:p w14:paraId="071504C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4C647FA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3E22D85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C27DFC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образования в Завитинском муниципальном округе "</w:t>
            </w:r>
          </w:p>
        </w:tc>
        <w:tc>
          <w:tcPr>
            <w:tcW w:w="688" w:type="dxa"/>
            <w:tcBorders>
              <w:top w:val="nil"/>
              <w:left w:val="nil"/>
              <w:bottom w:val="single" w:sz="4" w:space="0" w:color="auto"/>
              <w:right w:val="single" w:sz="4" w:space="0" w:color="auto"/>
            </w:tcBorders>
            <w:shd w:val="clear" w:color="auto" w:fill="auto"/>
            <w:vAlign w:val="center"/>
            <w:hideMark/>
          </w:tcPr>
          <w:p w14:paraId="50C059F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E47303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C119AA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1A65D4A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59.0.00.00000</w:t>
            </w:r>
          </w:p>
        </w:tc>
        <w:tc>
          <w:tcPr>
            <w:tcW w:w="708" w:type="dxa"/>
            <w:tcBorders>
              <w:top w:val="nil"/>
              <w:left w:val="nil"/>
              <w:bottom w:val="single" w:sz="4" w:space="0" w:color="auto"/>
              <w:right w:val="single" w:sz="4" w:space="0" w:color="auto"/>
            </w:tcBorders>
            <w:shd w:val="clear" w:color="auto" w:fill="auto"/>
            <w:vAlign w:val="center"/>
            <w:hideMark/>
          </w:tcPr>
          <w:p w14:paraId="4F9BCD0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716696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200,0</w:t>
            </w:r>
          </w:p>
        </w:tc>
        <w:tc>
          <w:tcPr>
            <w:tcW w:w="1247" w:type="dxa"/>
            <w:tcBorders>
              <w:top w:val="nil"/>
              <w:left w:val="nil"/>
              <w:bottom w:val="single" w:sz="4" w:space="0" w:color="auto"/>
              <w:right w:val="single" w:sz="4" w:space="0" w:color="auto"/>
            </w:tcBorders>
            <w:shd w:val="clear" w:color="000000" w:fill="FFFFFF"/>
            <w:vAlign w:val="center"/>
            <w:hideMark/>
          </w:tcPr>
          <w:p w14:paraId="21D5792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59632A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001862D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9D22BA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6EE1089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A139D2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D80338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6A45F73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59.3.00.00000</w:t>
            </w:r>
          </w:p>
        </w:tc>
        <w:tc>
          <w:tcPr>
            <w:tcW w:w="708" w:type="dxa"/>
            <w:tcBorders>
              <w:top w:val="nil"/>
              <w:left w:val="nil"/>
              <w:bottom w:val="single" w:sz="4" w:space="0" w:color="auto"/>
              <w:right w:val="single" w:sz="4" w:space="0" w:color="auto"/>
            </w:tcBorders>
            <w:shd w:val="clear" w:color="auto" w:fill="auto"/>
            <w:vAlign w:val="center"/>
            <w:hideMark/>
          </w:tcPr>
          <w:p w14:paraId="192A014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B7FC3C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200,0</w:t>
            </w:r>
          </w:p>
        </w:tc>
        <w:tc>
          <w:tcPr>
            <w:tcW w:w="1247" w:type="dxa"/>
            <w:tcBorders>
              <w:top w:val="nil"/>
              <w:left w:val="nil"/>
              <w:bottom w:val="single" w:sz="4" w:space="0" w:color="auto"/>
              <w:right w:val="single" w:sz="4" w:space="0" w:color="auto"/>
            </w:tcBorders>
            <w:shd w:val="clear" w:color="000000" w:fill="FFFFFF"/>
            <w:vAlign w:val="center"/>
            <w:hideMark/>
          </w:tcPr>
          <w:p w14:paraId="6F8691F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89AA77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0043248"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295AD2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688" w:type="dxa"/>
            <w:tcBorders>
              <w:top w:val="nil"/>
              <w:left w:val="nil"/>
              <w:bottom w:val="single" w:sz="4" w:space="0" w:color="auto"/>
              <w:right w:val="single" w:sz="4" w:space="0" w:color="auto"/>
            </w:tcBorders>
            <w:shd w:val="clear" w:color="auto" w:fill="auto"/>
            <w:vAlign w:val="center"/>
            <w:hideMark/>
          </w:tcPr>
          <w:p w14:paraId="0321589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151482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64A57E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D1A8E2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59.3.09.00000</w:t>
            </w:r>
          </w:p>
        </w:tc>
        <w:tc>
          <w:tcPr>
            <w:tcW w:w="708" w:type="dxa"/>
            <w:tcBorders>
              <w:top w:val="nil"/>
              <w:left w:val="nil"/>
              <w:bottom w:val="single" w:sz="4" w:space="0" w:color="auto"/>
              <w:right w:val="single" w:sz="4" w:space="0" w:color="auto"/>
            </w:tcBorders>
            <w:shd w:val="clear" w:color="000000" w:fill="FFFFFF"/>
            <w:vAlign w:val="center"/>
            <w:hideMark/>
          </w:tcPr>
          <w:p w14:paraId="3ECB930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2D55EB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200,0</w:t>
            </w:r>
          </w:p>
        </w:tc>
        <w:tc>
          <w:tcPr>
            <w:tcW w:w="1247" w:type="dxa"/>
            <w:tcBorders>
              <w:top w:val="nil"/>
              <w:left w:val="nil"/>
              <w:bottom w:val="single" w:sz="4" w:space="0" w:color="auto"/>
              <w:right w:val="single" w:sz="4" w:space="0" w:color="auto"/>
            </w:tcBorders>
            <w:shd w:val="clear" w:color="000000" w:fill="FFFFFF"/>
            <w:vAlign w:val="center"/>
            <w:hideMark/>
          </w:tcPr>
          <w:p w14:paraId="6E9FA27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7D2999F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7DAA5BE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C09CBB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Выплаты единовременного пособия молодым специалистам</w:t>
            </w:r>
          </w:p>
        </w:tc>
        <w:tc>
          <w:tcPr>
            <w:tcW w:w="688" w:type="dxa"/>
            <w:tcBorders>
              <w:top w:val="nil"/>
              <w:left w:val="nil"/>
              <w:bottom w:val="single" w:sz="4" w:space="0" w:color="auto"/>
              <w:right w:val="single" w:sz="4" w:space="0" w:color="auto"/>
            </w:tcBorders>
            <w:shd w:val="clear" w:color="auto" w:fill="auto"/>
            <w:vAlign w:val="center"/>
            <w:hideMark/>
          </w:tcPr>
          <w:p w14:paraId="1EDA453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69D245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589137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6BDD7D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59.3.09.00710</w:t>
            </w:r>
          </w:p>
        </w:tc>
        <w:tc>
          <w:tcPr>
            <w:tcW w:w="708" w:type="dxa"/>
            <w:tcBorders>
              <w:top w:val="nil"/>
              <w:left w:val="nil"/>
              <w:bottom w:val="single" w:sz="4" w:space="0" w:color="auto"/>
              <w:right w:val="single" w:sz="4" w:space="0" w:color="auto"/>
            </w:tcBorders>
            <w:shd w:val="clear" w:color="000000" w:fill="FFFFFF"/>
            <w:vAlign w:val="center"/>
            <w:hideMark/>
          </w:tcPr>
          <w:p w14:paraId="2C0D16E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D33D18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200,0</w:t>
            </w:r>
          </w:p>
        </w:tc>
        <w:tc>
          <w:tcPr>
            <w:tcW w:w="1247" w:type="dxa"/>
            <w:tcBorders>
              <w:top w:val="nil"/>
              <w:left w:val="nil"/>
              <w:bottom w:val="single" w:sz="4" w:space="0" w:color="auto"/>
              <w:right w:val="single" w:sz="4" w:space="0" w:color="auto"/>
            </w:tcBorders>
            <w:shd w:val="clear" w:color="000000" w:fill="FFFFFF"/>
            <w:vAlign w:val="center"/>
            <w:hideMark/>
          </w:tcPr>
          <w:p w14:paraId="17F980A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9C88BD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12BEFAC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B95673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7DA68EC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9BFB57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AA276E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5B8EE9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59.3.09.00710</w:t>
            </w:r>
          </w:p>
        </w:tc>
        <w:tc>
          <w:tcPr>
            <w:tcW w:w="708" w:type="dxa"/>
            <w:tcBorders>
              <w:top w:val="nil"/>
              <w:left w:val="nil"/>
              <w:bottom w:val="single" w:sz="4" w:space="0" w:color="auto"/>
              <w:right w:val="single" w:sz="4" w:space="0" w:color="auto"/>
            </w:tcBorders>
            <w:shd w:val="clear" w:color="000000" w:fill="FFFFFF"/>
            <w:vAlign w:val="center"/>
            <w:hideMark/>
          </w:tcPr>
          <w:p w14:paraId="32A6BD5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41B9ED2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200,0</w:t>
            </w:r>
          </w:p>
        </w:tc>
        <w:tc>
          <w:tcPr>
            <w:tcW w:w="1247" w:type="dxa"/>
            <w:tcBorders>
              <w:top w:val="nil"/>
              <w:left w:val="nil"/>
              <w:bottom w:val="single" w:sz="4" w:space="0" w:color="auto"/>
              <w:right w:val="single" w:sz="4" w:space="0" w:color="auto"/>
            </w:tcBorders>
            <w:shd w:val="clear" w:color="000000" w:fill="FFFFFF"/>
            <w:vAlign w:val="center"/>
            <w:hideMark/>
          </w:tcPr>
          <w:p w14:paraId="14CB960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614798D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232A671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3A6434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Охрана семьи и детства</w:t>
            </w:r>
          </w:p>
        </w:tc>
        <w:tc>
          <w:tcPr>
            <w:tcW w:w="688" w:type="dxa"/>
            <w:tcBorders>
              <w:top w:val="nil"/>
              <w:left w:val="nil"/>
              <w:bottom w:val="single" w:sz="4" w:space="0" w:color="auto"/>
              <w:right w:val="single" w:sz="4" w:space="0" w:color="auto"/>
            </w:tcBorders>
            <w:shd w:val="clear" w:color="auto" w:fill="auto"/>
            <w:vAlign w:val="center"/>
            <w:hideMark/>
          </w:tcPr>
          <w:p w14:paraId="5C700F7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20D970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E66CE3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7902E1E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EA27DB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ABCD07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19 915,9</w:t>
            </w:r>
          </w:p>
        </w:tc>
        <w:tc>
          <w:tcPr>
            <w:tcW w:w="1247" w:type="dxa"/>
            <w:tcBorders>
              <w:top w:val="nil"/>
              <w:left w:val="nil"/>
              <w:bottom w:val="single" w:sz="4" w:space="0" w:color="auto"/>
              <w:right w:val="single" w:sz="4" w:space="0" w:color="auto"/>
            </w:tcBorders>
            <w:shd w:val="clear" w:color="000000" w:fill="FFFFFF"/>
            <w:vAlign w:val="center"/>
            <w:hideMark/>
          </w:tcPr>
          <w:p w14:paraId="7896EF2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9 458,2</w:t>
            </w:r>
          </w:p>
        </w:tc>
        <w:tc>
          <w:tcPr>
            <w:tcW w:w="1076" w:type="dxa"/>
            <w:tcBorders>
              <w:top w:val="nil"/>
              <w:left w:val="nil"/>
              <w:bottom w:val="single" w:sz="4" w:space="0" w:color="auto"/>
              <w:right w:val="single" w:sz="4" w:space="0" w:color="auto"/>
            </w:tcBorders>
            <w:shd w:val="clear" w:color="auto" w:fill="auto"/>
            <w:vAlign w:val="center"/>
            <w:hideMark/>
          </w:tcPr>
          <w:p w14:paraId="5161774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47,5</w:t>
            </w:r>
          </w:p>
        </w:tc>
      </w:tr>
      <w:tr w:rsidR="003E533A" w:rsidRPr="00D56843" w14:paraId="5967C04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CC0C37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образования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7A170F8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1BBBEC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A93BBF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109F492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59.0.00.00000</w:t>
            </w:r>
          </w:p>
        </w:tc>
        <w:tc>
          <w:tcPr>
            <w:tcW w:w="708" w:type="dxa"/>
            <w:tcBorders>
              <w:top w:val="nil"/>
              <w:left w:val="nil"/>
              <w:bottom w:val="single" w:sz="4" w:space="0" w:color="auto"/>
              <w:right w:val="single" w:sz="4" w:space="0" w:color="auto"/>
            </w:tcBorders>
            <w:shd w:val="clear" w:color="auto" w:fill="auto"/>
            <w:vAlign w:val="center"/>
            <w:hideMark/>
          </w:tcPr>
          <w:p w14:paraId="49C717C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5E8956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19 915,9</w:t>
            </w:r>
          </w:p>
        </w:tc>
        <w:tc>
          <w:tcPr>
            <w:tcW w:w="1247" w:type="dxa"/>
            <w:tcBorders>
              <w:top w:val="nil"/>
              <w:left w:val="nil"/>
              <w:bottom w:val="single" w:sz="4" w:space="0" w:color="auto"/>
              <w:right w:val="single" w:sz="4" w:space="0" w:color="auto"/>
            </w:tcBorders>
            <w:shd w:val="clear" w:color="000000" w:fill="FFFFFF"/>
            <w:vAlign w:val="center"/>
            <w:hideMark/>
          </w:tcPr>
          <w:p w14:paraId="76B91F6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9 458,2</w:t>
            </w:r>
          </w:p>
        </w:tc>
        <w:tc>
          <w:tcPr>
            <w:tcW w:w="1076" w:type="dxa"/>
            <w:tcBorders>
              <w:top w:val="nil"/>
              <w:left w:val="nil"/>
              <w:bottom w:val="single" w:sz="4" w:space="0" w:color="auto"/>
              <w:right w:val="single" w:sz="4" w:space="0" w:color="auto"/>
            </w:tcBorders>
            <w:shd w:val="clear" w:color="auto" w:fill="auto"/>
            <w:vAlign w:val="center"/>
            <w:hideMark/>
          </w:tcPr>
          <w:p w14:paraId="36F7BF0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47,5</w:t>
            </w:r>
          </w:p>
        </w:tc>
      </w:tr>
      <w:tr w:rsidR="003E533A" w:rsidRPr="00D56843" w14:paraId="3842D5B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C47B2F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Подпрограмма "Развитие образования Завитинского муниципального округа  и прочие мероприятия в области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65A890E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ECBE78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F7DF85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auto" w:fill="auto"/>
            <w:vAlign w:val="center"/>
            <w:hideMark/>
          </w:tcPr>
          <w:p w14:paraId="5EABFFD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59.3.00.00000</w:t>
            </w:r>
          </w:p>
        </w:tc>
        <w:tc>
          <w:tcPr>
            <w:tcW w:w="708" w:type="dxa"/>
            <w:tcBorders>
              <w:top w:val="nil"/>
              <w:left w:val="nil"/>
              <w:bottom w:val="single" w:sz="4" w:space="0" w:color="auto"/>
              <w:right w:val="single" w:sz="4" w:space="0" w:color="auto"/>
            </w:tcBorders>
            <w:shd w:val="clear" w:color="auto" w:fill="auto"/>
            <w:vAlign w:val="center"/>
            <w:hideMark/>
          </w:tcPr>
          <w:p w14:paraId="0782885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5B6268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19 915,9</w:t>
            </w:r>
          </w:p>
        </w:tc>
        <w:tc>
          <w:tcPr>
            <w:tcW w:w="1247" w:type="dxa"/>
            <w:tcBorders>
              <w:top w:val="nil"/>
              <w:left w:val="nil"/>
              <w:bottom w:val="single" w:sz="4" w:space="0" w:color="auto"/>
              <w:right w:val="single" w:sz="4" w:space="0" w:color="auto"/>
            </w:tcBorders>
            <w:shd w:val="clear" w:color="000000" w:fill="FFFFFF"/>
            <w:vAlign w:val="center"/>
            <w:hideMark/>
          </w:tcPr>
          <w:p w14:paraId="27F12BF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9 458,2</w:t>
            </w:r>
          </w:p>
        </w:tc>
        <w:tc>
          <w:tcPr>
            <w:tcW w:w="1076" w:type="dxa"/>
            <w:tcBorders>
              <w:top w:val="nil"/>
              <w:left w:val="nil"/>
              <w:bottom w:val="single" w:sz="4" w:space="0" w:color="auto"/>
              <w:right w:val="single" w:sz="4" w:space="0" w:color="auto"/>
            </w:tcBorders>
            <w:shd w:val="clear" w:color="auto" w:fill="auto"/>
            <w:vAlign w:val="center"/>
            <w:hideMark/>
          </w:tcPr>
          <w:p w14:paraId="6A2F6BA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47,5</w:t>
            </w:r>
          </w:p>
        </w:tc>
      </w:tr>
      <w:tr w:rsidR="003E533A" w:rsidRPr="00D56843" w14:paraId="217086CF"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70DAFB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688" w:type="dxa"/>
            <w:tcBorders>
              <w:top w:val="nil"/>
              <w:left w:val="nil"/>
              <w:bottom w:val="single" w:sz="4" w:space="0" w:color="auto"/>
              <w:right w:val="single" w:sz="4" w:space="0" w:color="auto"/>
            </w:tcBorders>
            <w:shd w:val="clear" w:color="auto" w:fill="auto"/>
            <w:vAlign w:val="center"/>
            <w:hideMark/>
          </w:tcPr>
          <w:p w14:paraId="631AB7F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310CA2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62866A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56F6F3C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59.3.10.00000</w:t>
            </w:r>
          </w:p>
        </w:tc>
        <w:tc>
          <w:tcPr>
            <w:tcW w:w="708" w:type="dxa"/>
            <w:tcBorders>
              <w:top w:val="nil"/>
              <w:left w:val="nil"/>
              <w:bottom w:val="single" w:sz="4" w:space="0" w:color="auto"/>
              <w:right w:val="single" w:sz="4" w:space="0" w:color="auto"/>
            </w:tcBorders>
            <w:shd w:val="clear" w:color="000000" w:fill="FFFFFF"/>
            <w:vAlign w:val="center"/>
            <w:hideMark/>
          </w:tcPr>
          <w:p w14:paraId="5AF1F9D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00ABF4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998,7</w:t>
            </w:r>
          </w:p>
        </w:tc>
        <w:tc>
          <w:tcPr>
            <w:tcW w:w="1247" w:type="dxa"/>
            <w:tcBorders>
              <w:top w:val="nil"/>
              <w:left w:val="nil"/>
              <w:bottom w:val="single" w:sz="4" w:space="0" w:color="auto"/>
              <w:right w:val="single" w:sz="4" w:space="0" w:color="auto"/>
            </w:tcBorders>
            <w:shd w:val="clear" w:color="000000" w:fill="FFFFFF"/>
            <w:vAlign w:val="center"/>
            <w:hideMark/>
          </w:tcPr>
          <w:p w14:paraId="0759625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589,4</w:t>
            </w:r>
          </w:p>
        </w:tc>
        <w:tc>
          <w:tcPr>
            <w:tcW w:w="1076" w:type="dxa"/>
            <w:tcBorders>
              <w:top w:val="nil"/>
              <w:left w:val="nil"/>
              <w:bottom w:val="single" w:sz="4" w:space="0" w:color="auto"/>
              <w:right w:val="single" w:sz="4" w:space="0" w:color="auto"/>
            </w:tcBorders>
            <w:shd w:val="clear" w:color="auto" w:fill="auto"/>
            <w:vAlign w:val="center"/>
            <w:hideMark/>
          </w:tcPr>
          <w:p w14:paraId="0B1E38A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59,0</w:t>
            </w:r>
          </w:p>
        </w:tc>
      </w:tr>
      <w:tr w:rsidR="003E533A" w:rsidRPr="00D56843" w14:paraId="2F378B6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4F07DC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688" w:type="dxa"/>
            <w:tcBorders>
              <w:top w:val="nil"/>
              <w:left w:val="nil"/>
              <w:bottom w:val="single" w:sz="4" w:space="0" w:color="auto"/>
              <w:right w:val="single" w:sz="4" w:space="0" w:color="auto"/>
            </w:tcBorders>
            <w:shd w:val="clear" w:color="auto" w:fill="auto"/>
            <w:vAlign w:val="center"/>
            <w:hideMark/>
          </w:tcPr>
          <w:p w14:paraId="491524B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B2D4A2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383A32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0C17AE5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59.3.10.11020</w:t>
            </w:r>
          </w:p>
        </w:tc>
        <w:tc>
          <w:tcPr>
            <w:tcW w:w="708" w:type="dxa"/>
            <w:tcBorders>
              <w:top w:val="nil"/>
              <w:left w:val="nil"/>
              <w:bottom w:val="single" w:sz="4" w:space="0" w:color="auto"/>
              <w:right w:val="single" w:sz="4" w:space="0" w:color="auto"/>
            </w:tcBorders>
            <w:shd w:val="clear" w:color="000000" w:fill="FFFFFF"/>
            <w:vAlign w:val="center"/>
            <w:hideMark/>
          </w:tcPr>
          <w:p w14:paraId="03892EC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0D37D7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998,7</w:t>
            </w:r>
          </w:p>
        </w:tc>
        <w:tc>
          <w:tcPr>
            <w:tcW w:w="1247" w:type="dxa"/>
            <w:tcBorders>
              <w:top w:val="nil"/>
              <w:left w:val="nil"/>
              <w:bottom w:val="single" w:sz="4" w:space="0" w:color="auto"/>
              <w:right w:val="single" w:sz="4" w:space="0" w:color="auto"/>
            </w:tcBorders>
            <w:shd w:val="clear" w:color="000000" w:fill="FFFFFF"/>
            <w:vAlign w:val="center"/>
            <w:hideMark/>
          </w:tcPr>
          <w:p w14:paraId="0C808EB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589,4</w:t>
            </w:r>
          </w:p>
        </w:tc>
        <w:tc>
          <w:tcPr>
            <w:tcW w:w="1076" w:type="dxa"/>
            <w:tcBorders>
              <w:top w:val="nil"/>
              <w:left w:val="nil"/>
              <w:bottom w:val="single" w:sz="4" w:space="0" w:color="auto"/>
              <w:right w:val="single" w:sz="4" w:space="0" w:color="auto"/>
            </w:tcBorders>
            <w:shd w:val="clear" w:color="auto" w:fill="auto"/>
            <w:vAlign w:val="center"/>
            <w:hideMark/>
          </w:tcPr>
          <w:p w14:paraId="3AF0494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59,0</w:t>
            </w:r>
          </w:p>
        </w:tc>
      </w:tr>
      <w:tr w:rsidR="003E533A" w:rsidRPr="00D56843" w14:paraId="4BEC12C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0EC804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0C02200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893662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9C3326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3070C8F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59.3.10.11020</w:t>
            </w:r>
          </w:p>
        </w:tc>
        <w:tc>
          <w:tcPr>
            <w:tcW w:w="708" w:type="dxa"/>
            <w:tcBorders>
              <w:top w:val="nil"/>
              <w:left w:val="nil"/>
              <w:bottom w:val="single" w:sz="4" w:space="0" w:color="auto"/>
              <w:right w:val="single" w:sz="4" w:space="0" w:color="auto"/>
            </w:tcBorders>
            <w:shd w:val="clear" w:color="000000" w:fill="FFFFFF"/>
            <w:vAlign w:val="center"/>
            <w:hideMark/>
          </w:tcPr>
          <w:p w14:paraId="71D9C29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4A0B943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998,7</w:t>
            </w:r>
          </w:p>
        </w:tc>
        <w:tc>
          <w:tcPr>
            <w:tcW w:w="1247" w:type="dxa"/>
            <w:tcBorders>
              <w:top w:val="nil"/>
              <w:left w:val="nil"/>
              <w:bottom w:val="single" w:sz="4" w:space="0" w:color="auto"/>
              <w:right w:val="single" w:sz="4" w:space="0" w:color="auto"/>
            </w:tcBorders>
            <w:shd w:val="clear" w:color="000000" w:fill="FFFFFF"/>
            <w:vAlign w:val="center"/>
            <w:hideMark/>
          </w:tcPr>
          <w:p w14:paraId="3941EF0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589,4</w:t>
            </w:r>
          </w:p>
        </w:tc>
        <w:tc>
          <w:tcPr>
            <w:tcW w:w="1076" w:type="dxa"/>
            <w:tcBorders>
              <w:top w:val="nil"/>
              <w:left w:val="nil"/>
              <w:bottom w:val="single" w:sz="4" w:space="0" w:color="auto"/>
              <w:right w:val="single" w:sz="4" w:space="0" w:color="auto"/>
            </w:tcBorders>
            <w:shd w:val="clear" w:color="auto" w:fill="auto"/>
            <w:vAlign w:val="center"/>
            <w:hideMark/>
          </w:tcPr>
          <w:p w14:paraId="317AB7D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59,0</w:t>
            </w:r>
          </w:p>
        </w:tc>
      </w:tr>
      <w:tr w:rsidR="003E533A" w:rsidRPr="00D56843" w14:paraId="44411544"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3A98CA9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688" w:type="dxa"/>
            <w:tcBorders>
              <w:top w:val="nil"/>
              <w:left w:val="nil"/>
              <w:bottom w:val="single" w:sz="4" w:space="0" w:color="auto"/>
              <w:right w:val="single" w:sz="4" w:space="0" w:color="auto"/>
            </w:tcBorders>
            <w:shd w:val="clear" w:color="auto" w:fill="auto"/>
            <w:vAlign w:val="center"/>
            <w:hideMark/>
          </w:tcPr>
          <w:p w14:paraId="12A1A19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DC1967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6B6474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79D9EFF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59.3.12.00000</w:t>
            </w:r>
          </w:p>
        </w:tc>
        <w:tc>
          <w:tcPr>
            <w:tcW w:w="708" w:type="dxa"/>
            <w:tcBorders>
              <w:top w:val="nil"/>
              <w:left w:val="nil"/>
              <w:bottom w:val="single" w:sz="4" w:space="0" w:color="auto"/>
              <w:right w:val="single" w:sz="4" w:space="0" w:color="auto"/>
            </w:tcBorders>
            <w:shd w:val="clear" w:color="000000" w:fill="FFFFFF"/>
            <w:vAlign w:val="center"/>
            <w:hideMark/>
          </w:tcPr>
          <w:p w14:paraId="38D6FFB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B1DD3F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69,1</w:t>
            </w:r>
          </w:p>
        </w:tc>
        <w:tc>
          <w:tcPr>
            <w:tcW w:w="1247" w:type="dxa"/>
            <w:tcBorders>
              <w:top w:val="nil"/>
              <w:left w:val="nil"/>
              <w:bottom w:val="single" w:sz="4" w:space="0" w:color="auto"/>
              <w:right w:val="single" w:sz="4" w:space="0" w:color="auto"/>
            </w:tcBorders>
            <w:shd w:val="clear" w:color="000000" w:fill="FFFFFF"/>
            <w:vAlign w:val="center"/>
            <w:hideMark/>
          </w:tcPr>
          <w:p w14:paraId="325AAB6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41,7</w:t>
            </w:r>
          </w:p>
        </w:tc>
        <w:tc>
          <w:tcPr>
            <w:tcW w:w="1076" w:type="dxa"/>
            <w:tcBorders>
              <w:top w:val="nil"/>
              <w:left w:val="nil"/>
              <w:bottom w:val="single" w:sz="4" w:space="0" w:color="auto"/>
              <w:right w:val="single" w:sz="4" w:space="0" w:color="auto"/>
            </w:tcBorders>
            <w:shd w:val="clear" w:color="auto" w:fill="auto"/>
            <w:vAlign w:val="center"/>
            <w:hideMark/>
          </w:tcPr>
          <w:p w14:paraId="5B6EC9D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60,3</w:t>
            </w:r>
          </w:p>
        </w:tc>
      </w:tr>
      <w:tr w:rsidR="003E533A" w:rsidRPr="00D56843" w14:paraId="210E955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FD9B05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688" w:type="dxa"/>
            <w:tcBorders>
              <w:top w:val="nil"/>
              <w:left w:val="nil"/>
              <w:bottom w:val="single" w:sz="4" w:space="0" w:color="auto"/>
              <w:right w:val="single" w:sz="4" w:space="0" w:color="auto"/>
            </w:tcBorders>
            <w:shd w:val="clear" w:color="auto" w:fill="auto"/>
            <w:vAlign w:val="center"/>
            <w:hideMark/>
          </w:tcPr>
          <w:p w14:paraId="2D4EBCE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0B1550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E173A4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0C241FC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59.3.12.70000</w:t>
            </w:r>
          </w:p>
        </w:tc>
        <w:tc>
          <w:tcPr>
            <w:tcW w:w="708" w:type="dxa"/>
            <w:tcBorders>
              <w:top w:val="nil"/>
              <w:left w:val="nil"/>
              <w:bottom w:val="single" w:sz="4" w:space="0" w:color="auto"/>
              <w:right w:val="single" w:sz="4" w:space="0" w:color="auto"/>
            </w:tcBorders>
            <w:shd w:val="clear" w:color="000000" w:fill="FFFFFF"/>
            <w:vAlign w:val="center"/>
            <w:hideMark/>
          </w:tcPr>
          <w:p w14:paraId="60E492C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BDFA29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69,1</w:t>
            </w:r>
          </w:p>
        </w:tc>
        <w:tc>
          <w:tcPr>
            <w:tcW w:w="1247" w:type="dxa"/>
            <w:tcBorders>
              <w:top w:val="nil"/>
              <w:left w:val="nil"/>
              <w:bottom w:val="single" w:sz="4" w:space="0" w:color="auto"/>
              <w:right w:val="single" w:sz="4" w:space="0" w:color="auto"/>
            </w:tcBorders>
            <w:shd w:val="clear" w:color="000000" w:fill="FFFFFF"/>
            <w:vAlign w:val="center"/>
            <w:hideMark/>
          </w:tcPr>
          <w:p w14:paraId="0D6CC9C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41,7</w:t>
            </w:r>
          </w:p>
        </w:tc>
        <w:tc>
          <w:tcPr>
            <w:tcW w:w="1076" w:type="dxa"/>
            <w:tcBorders>
              <w:top w:val="nil"/>
              <w:left w:val="nil"/>
              <w:bottom w:val="single" w:sz="4" w:space="0" w:color="auto"/>
              <w:right w:val="single" w:sz="4" w:space="0" w:color="auto"/>
            </w:tcBorders>
            <w:shd w:val="clear" w:color="auto" w:fill="auto"/>
            <w:vAlign w:val="center"/>
            <w:hideMark/>
          </w:tcPr>
          <w:p w14:paraId="2185B21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60,3</w:t>
            </w:r>
          </w:p>
        </w:tc>
      </w:tr>
      <w:tr w:rsidR="003E533A" w:rsidRPr="00D56843" w14:paraId="5911849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7841B2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321253E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429894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8834F4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7084B69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59.3.12.70000</w:t>
            </w:r>
          </w:p>
        </w:tc>
        <w:tc>
          <w:tcPr>
            <w:tcW w:w="708" w:type="dxa"/>
            <w:tcBorders>
              <w:top w:val="nil"/>
              <w:left w:val="nil"/>
              <w:bottom w:val="single" w:sz="4" w:space="0" w:color="auto"/>
              <w:right w:val="single" w:sz="4" w:space="0" w:color="auto"/>
            </w:tcBorders>
            <w:shd w:val="clear" w:color="000000" w:fill="FFFFFF"/>
            <w:vAlign w:val="center"/>
            <w:hideMark/>
          </w:tcPr>
          <w:p w14:paraId="2E5CFB3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401D864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69,1</w:t>
            </w:r>
          </w:p>
        </w:tc>
        <w:tc>
          <w:tcPr>
            <w:tcW w:w="1247" w:type="dxa"/>
            <w:tcBorders>
              <w:top w:val="nil"/>
              <w:left w:val="nil"/>
              <w:bottom w:val="single" w:sz="4" w:space="0" w:color="auto"/>
              <w:right w:val="single" w:sz="4" w:space="0" w:color="auto"/>
            </w:tcBorders>
            <w:shd w:val="clear" w:color="000000" w:fill="FFFFFF"/>
            <w:vAlign w:val="center"/>
            <w:hideMark/>
          </w:tcPr>
          <w:p w14:paraId="47B4445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41,7</w:t>
            </w:r>
          </w:p>
        </w:tc>
        <w:tc>
          <w:tcPr>
            <w:tcW w:w="1076" w:type="dxa"/>
            <w:tcBorders>
              <w:top w:val="nil"/>
              <w:left w:val="nil"/>
              <w:bottom w:val="single" w:sz="4" w:space="0" w:color="auto"/>
              <w:right w:val="single" w:sz="4" w:space="0" w:color="auto"/>
            </w:tcBorders>
            <w:shd w:val="clear" w:color="auto" w:fill="auto"/>
            <w:vAlign w:val="center"/>
            <w:hideMark/>
          </w:tcPr>
          <w:p w14:paraId="69AE26C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60,3</w:t>
            </w:r>
          </w:p>
        </w:tc>
      </w:tr>
      <w:tr w:rsidR="003E533A" w:rsidRPr="00D56843" w14:paraId="7BAC2705"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101883D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88" w:type="dxa"/>
            <w:tcBorders>
              <w:top w:val="nil"/>
              <w:left w:val="nil"/>
              <w:bottom w:val="single" w:sz="4" w:space="0" w:color="auto"/>
              <w:right w:val="single" w:sz="4" w:space="0" w:color="auto"/>
            </w:tcBorders>
            <w:shd w:val="clear" w:color="auto" w:fill="auto"/>
            <w:vAlign w:val="center"/>
            <w:hideMark/>
          </w:tcPr>
          <w:p w14:paraId="17860FD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D1B85C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3E8CE4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453D8A1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59.3.15.00000</w:t>
            </w:r>
          </w:p>
        </w:tc>
        <w:tc>
          <w:tcPr>
            <w:tcW w:w="708" w:type="dxa"/>
            <w:tcBorders>
              <w:top w:val="nil"/>
              <w:left w:val="nil"/>
              <w:bottom w:val="single" w:sz="4" w:space="0" w:color="auto"/>
              <w:right w:val="single" w:sz="4" w:space="0" w:color="auto"/>
            </w:tcBorders>
            <w:shd w:val="clear" w:color="000000" w:fill="FFFFFF"/>
            <w:vAlign w:val="center"/>
            <w:hideMark/>
          </w:tcPr>
          <w:p w14:paraId="64E6DB7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77F030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5 441,7</w:t>
            </w:r>
          </w:p>
        </w:tc>
        <w:tc>
          <w:tcPr>
            <w:tcW w:w="1247" w:type="dxa"/>
            <w:tcBorders>
              <w:top w:val="nil"/>
              <w:left w:val="nil"/>
              <w:bottom w:val="single" w:sz="4" w:space="0" w:color="auto"/>
              <w:right w:val="single" w:sz="4" w:space="0" w:color="auto"/>
            </w:tcBorders>
            <w:shd w:val="clear" w:color="000000" w:fill="FFFFFF"/>
            <w:vAlign w:val="center"/>
            <w:hideMark/>
          </w:tcPr>
          <w:p w14:paraId="2EA5163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3 161,7</w:t>
            </w:r>
          </w:p>
        </w:tc>
        <w:tc>
          <w:tcPr>
            <w:tcW w:w="1076" w:type="dxa"/>
            <w:tcBorders>
              <w:top w:val="nil"/>
              <w:left w:val="nil"/>
              <w:bottom w:val="single" w:sz="4" w:space="0" w:color="auto"/>
              <w:right w:val="single" w:sz="4" w:space="0" w:color="auto"/>
            </w:tcBorders>
            <w:shd w:val="clear" w:color="auto" w:fill="auto"/>
            <w:vAlign w:val="center"/>
            <w:hideMark/>
          </w:tcPr>
          <w:p w14:paraId="0E52059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58,1</w:t>
            </w:r>
          </w:p>
        </w:tc>
      </w:tr>
      <w:tr w:rsidR="003E533A" w:rsidRPr="00D56843" w14:paraId="27CD42D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661F67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88" w:type="dxa"/>
            <w:tcBorders>
              <w:top w:val="nil"/>
              <w:left w:val="nil"/>
              <w:bottom w:val="single" w:sz="4" w:space="0" w:color="auto"/>
              <w:right w:val="single" w:sz="4" w:space="0" w:color="auto"/>
            </w:tcBorders>
            <w:shd w:val="clear" w:color="auto" w:fill="auto"/>
            <w:vAlign w:val="center"/>
            <w:hideMark/>
          </w:tcPr>
          <w:p w14:paraId="4739BCB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D090E1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F6DA9B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1D14E83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59.3.15.87250</w:t>
            </w:r>
          </w:p>
        </w:tc>
        <w:tc>
          <w:tcPr>
            <w:tcW w:w="708" w:type="dxa"/>
            <w:tcBorders>
              <w:top w:val="nil"/>
              <w:left w:val="nil"/>
              <w:bottom w:val="single" w:sz="4" w:space="0" w:color="auto"/>
              <w:right w:val="single" w:sz="4" w:space="0" w:color="auto"/>
            </w:tcBorders>
            <w:shd w:val="clear" w:color="000000" w:fill="FFFFFF"/>
            <w:vAlign w:val="center"/>
            <w:hideMark/>
          </w:tcPr>
          <w:p w14:paraId="461E315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F56E35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5 441,7</w:t>
            </w:r>
          </w:p>
        </w:tc>
        <w:tc>
          <w:tcPr>
            <w:tcW w:w="1247" w:type="dxa"/>
            <w:tcBorders>
              <w:top w:val="nil"/>
              <w:left w:val="nil"/>
              <w:bottom w:val="single" w:sz="4" w:space="0" w:color="auto"/>
              <w:right w:val="single" w:sz="4" w:space="0" w:color="auto"/>
            </w:tcBorders>
            <w:shd w:val="clear" w:color="000000" w:fill="FFFFFF"/>
            <w:vAlign w:val="center"/>
            <w:hideMark/>
          </w:tcPr>
          <w:p w14:paraId="135D590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3 161,7</w:t>
            </w:r>
          </w:p>
        </w:tc>
        <w:tc>
          <w:tcPr>
            <w:tcW w:w="1076" w:type="dxa"/>
            <w:tcBorders>
              <w:top w:val="nil"/>
              <w:left w:val="nil"/>
              <w:bottom w:val="single" w:sz="4" w:space="0" w:color="auto"/>
              <w:right w:val="single" w:sz="4" w:space="0" w:color="auto"/>
            </w:tcBorders>
            <w:shd w:val="clear" w:color="auto" w:fill="auto"/>
            <w:vAlign w:val="center"/>
            <w:hideMark/>
          </w:tcPr>
          <w:p w14:paraId="7F2E21A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58,1</w:t>
            </w:r>
          </w:p>
        </w:tc>
      </w:tr>
      <w:tr w:rsidR="003E533A" w:rsidRPr="00D56843" w14:paraId="10AA24D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88AA0E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494B937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365E68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7495A6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441EE6D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59.3.15.87250</w:t>
            </w:r>
          </w:p>
        </w:tc>
        <w:tc>
          <w:tcPr>
            <w:tcW w:w="708" w:type="dxa"/>
            <w:tcBorders>
              <w:top w:val="nil"/>
              <w:left w:val="nil"/>
              <w:bottom w:val="single" w:sz="4" w:space="0" w:color="auto"/>
              <w:right w:val="single" w:sz="4" w:space="0" w:color="auto"/>
            </w:tcBorders>
            <w:shd w:val="clear" w:color="000000" w:fill="FFFFFF"/>
            <w:vAlign w:val="center"/>
            <w:hideMark/>
          </w:tcPr>
          <w:p w14:paraId="708A4E0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4E105F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32,2</w:t>
            </w:r>
          </w:p>
        </w:tc>
        <w:tc>
          <w:tcPr>
            <w:tcW w:w="1247" w:type="dxa"/>
            <w:tcBorders>
              <w:top w:val="nil"/>
              <w:left w:val="nil"/>
              <w:bottom w:val="single" w:sz="4" w:space="0" w:color="auto"/>
              <w:right w:val="single" w:sz="4" w:space="0" w:color="auto"/>
            </w:tcBorders>
            <w:shd w:val="clear" w:color="000000" w:fill="FFFFFF"/>
            <w:vAlign w:val="center"/>
            <w:hideMark/>
          </w:tcPr>
          <w:p w14:paraId="47ADB17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14,7</w:t>
            </w:r>
          </w:p>
        </w:tc>
        <w:tc>
          <w:tcPr>
            <w:tcW w:w="1076" w:type="dxa"/>
            <w:tcBorders>
              <w:top w:val="nil"/>
              <w:left w:val="nil"/>
              <w:bottom w:val="single" w:sz="4" w:space="0" w:color="auto"/>
              <w:right w:val="single" w:sz="4" w:space="0" w:color="auto"/>
            </w:tcBorders>
            <w:shd w:val="clear" w:color="auto" w:fill="auto"/>
            <w:vAlign w:val="center"/>
            <w:hideMark/>
          </w:tcPr>
          <w:p w14:paraId="6D7DDD9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45,7</w:t>
            </w:r>
          </w:p>
        </w:tc>
      </w:tr>
      <w:tr w:rsidR="003E533A" w:rsidRPr="00D56843" w14:paraId="3CC23C4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A54679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4316954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46A5A1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F0F7AF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5FEC9E8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59.3.15.87250</w:t>
            </w:r>
          </w:p>
        </w:tc>
        <w:tc>
          <w:tcPr>
            <w:tcW w:w="708" w:type="dxa"/>
            <w:tcBorders>
              <w:top w:val="nil"/>
              <w:left w:val="nil"/>
              <w:bottom w:val="single" w:sz="4" w:space="0" w:color="auto"/>
              <w:right w:val="single" w:sz="4" w:space="0" w:color="auto"/>
            </w:tcBorders>
            <w:shd w:val="clear" w:color="000000" w:fill="FFFFFF"/>
            <w:vAlign w:val="center"/>
            <w:hideMark/>
          </w:tcPr>
          <w:p w14:paraId="1389C01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269AE42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5 409,5</w:t>
            </w:r>
          </w:p>
        </w:tc>
        <w:tc>
          <w:tcPr>
            <w:tcW w:w="1247" w:type="dxa"/>
            <w:tcBorders>
              <w:top w:val="nil"/>
              <w:left w:val="nil"/>
              <w:bottom w:val="single" w:sz="4" w:space="0" w:color="auto"/>
              <w:right w:val="single" w:sz="4" w:space="0" w:color="auto"/>
            </w:tcBorders>
            <w:shd w:val="clear" w:color="000000" w:fill="FFFFFF"/>
            <w:vAlign w:val="center"/>
            <w:hideMark/>
          </w:tcPr>
          <w:p w14:paraId="1F30B0E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3 147,0</w:t>
            </w:r>
          </w:p>
        </w:tc>
        <w:tc>
          <w:tcPr>
            <w:tcW w:w="1076" w:type="dxa"/>
            <w:tcBorders>
              <w:top w:val="nil"/>
              <w:left w:val="nil"/>
              <w:bottom w:val="single" w:sz="4" w:space="0" w:color="auto"/>
              <w:right w:val="single" w:sz="4" w:space="0" w:color="auto"/>
            </w:tcBorders>
            <w:shd w:val="clear" w:color="auto" w:fill="auto"/>
            <w:vAlign w:val="center"/>
            <w:hideMark/>
          </w:tcPr>
          <w:p w14:paraId="29FF288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58,2</w:t>
            </w:r>
          </w:p>
        </w:tc>
      </w:tr>
      <w:tr w:rsidR="003E533A" w:rsidRPr="00D56843" w14:paraId="6FE77008"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290227B" w14:textId="7360CA74"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Основное мероприятие "Финансовое обеспечение </w:t>
            </w:r>
            <w:r w:rsidR="00D26128" w:rsidRPr="00D56843">
              <w:rPr>
                <w:rFonts w:ascii="Times New Roman" w:eastAsia="Times New Roman" w:hAnsi="Times New Roman" w:cs="Times New Roman"/>
                <w:b/>
                <w:bCs/>
                <w:sz w:val="16"/>
                <w:szCs w:val="16"/>
                <w:lang w:eastAsia="ru-RU"/>
              </w:rPr>
              <w:t>государственных</w:t>
            </w:r>
            <w:r w:rsidRPr="00D56843">
              <w:rPr>
                <w:rFonts w:ascii="Times New Roman" w:eastAsia="Times New Roman" w:hAnsi="Times New Roman" w:cs="Times New Roman"/>
                <w:b/>
                <w:bCs/>
                <w:sz w:val="16"/>
                <w:szCs w:val="16"/>
                <w:lang w:eastAsia="ru-RU"/>
              </w:rPr>
              <w:t xml:space="preserve"> полномочий </w:t>
            </w:r>
            <w:r w:rsidR="00D26128" w:rsidRPr="00D56843">
              <w:rPr>
                <w:rFonts w:ascii="Times New Roman" w:eastAsia="Times New Roman" w:hAnsi="Times New Roman" w:cs="Times New Roman"/>
                <w:b/>
                <w:bCs/>
                <w:sz w:val="16"/>
                <w:szCs w:val="16"/>
                <w:lang w:eastAsia="ru-RU"/>
              </w:rPr>
              <w:t>Амурский</w:t>
            </w:r>
            <w:r w:rsidRPr="00D56843">
              <w:rPr>
                <w:rFonts w:ascii="Times New Roman" w:eastAsia="Times New Roman" w:hAnsi="Times New Roman" w:cs="Times New Roman"/>
                <w:b/>
                <w:bCs/>
                <w:sz w:val="16"/>
                <w:szCs w:val="16"/>
                <w:lang w:eastAsia="ru-RU"/>
              </w:rPr>
              <w:t xml:space="preserve">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688" w:type="dxa"/>
            <w:tcBorders>
              <w:top w:val="nil"/>
              <w:left w:val="nil"/>
              <w:bottom w:val="single" w:sz="4" w:space="0" w:color="auto"/>
              <w:right w:val="single" w:sz="4" w:space="0" w:color="auto"/>
            </w:tcBorders>
            <w:shd w:val="clear" w:color="auto" w:fill="auto"/>
            <w:vAlign w:val="center"/>
            <w:hideMark/>
          </w:tcPr>
          <w:p w14:paraId="6E87674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B9106A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5B8FD9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04E4C02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59.3.17.00000</w:t>
            </w:r>
          </w:p>
        </w:tc>
        <w:tc>
          <w:tcPr>
            <w:tcW w:w="708" w:type="dxa"/>
            <w:tcBorders>
              <w:top w:val="nil"/>
              <w:left w:val="nil"/>
              <w:bottom w:val="single" w:sz="4" w:space="0" w:color="auto"/>
              <w:right w:val="single" w:sz="4" w:space="0" w:color="auto"/>
            </w:tcBorders>
            <w:shd w:val="clear" w:color="000000" w:fill="FFFFFF"/>
            <w:vAlign w:val="center"/>
            <w:hideMark/>
          </w:tcPr>
          <w:p w14:paraId="56AB6FA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9E7465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13 406,4</w:t>
            </w:r>
          </w:p>
        </w:tc>
        <w:tc>
          <w:tcPr>
            <w:tcW w:w="1247" w:type="dxa"/>
            <w:tcBorders>
              <w:top w:val="nil"/>
              <w:left w:val="nil"/>
              <w:bottom w:val="single" w:sz="4" w:space="0" w:color="auto"/>
              <w:right w:val="single" w:sz="4" w:space="0" w:color="auto"/>
            </w:tcBorders>
            <w:shd w:val="clear" w:color="000000" w:fill="FFFFFF"/>
            <w:vAlign w:val="center"/>
            <w:hideMark/>
          </w:tcPr>
          <w:p w14:paraId="0881537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5 665,4</w:t>
            </w:r>
          </w:p>
        </w:tc>
        <w:tc>
          <w:tcPr>
            <w:tcW w:w="1076" w:type="dxa"/>
            <w:tcBorders>
              <w:top w:val="nil"/>
              <w:left w:val="nil"/>
              <w:bottom w:val="single" w:sz="4" w:space="0" w:color="auto"/>
              <w:right w:val="single" w:sz="4" w:space="0" w:color="auto"/>
            </w:tcBorders>
            <w:shd w:val="clear" w:color="auto" w:fill="auto"/>
            <w:vAlign w:val="center"/>
            <w:hideMark/>
          </w:tcPr>
          <w:p w14:paraId="646ACA8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42,3</w:t>
            </w:r>
          </w:p>
        </w:tc>
      </w:tr>
      <w:tr w:rsidR="003E533A" w:rsidRPr="00D56843" w14:paraId="151EB59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CC1D373" w14:textId="51C47C6F"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Финансовое обеспечение </w:t>
            </w:r>
            <w:r w:rsidR="00D26128" w:rsidRPr="00D56843">
              <w:rPr>
                <w:rFonts w:ascii="Times New Roman" w:eastAsia="Times New Roman" w:hAnsi="Times New Roman" w:cs="Times New Roman"/>
                <w:b/>
                <w:bCs/>
                <w:sz w:val="16"/>
                <w:szCs w:val="16"/>
                <w:lang w:eastAsia="ru-RU"/>
              </w:rPr>
              <w:t>государственных</w:t>
            </w:r>
            <w:r w:rsidRPr="00D56843">
              <w:rPr>
                <w:rFonts w:ascii="Times New Roman" w:eastAsia="Times New Roman" w:hAnsi="Times New Roman" w:cs="Times New Roman"/>
                <w:b/>
                <w:bCs/>
                <w:sz w:val="16"/>
                <w:szCs w:val="16"/>
                <w:lang w:eastAsia="ru-RU"/>
              </w:rPr>
              <w:t xml:space="preserve"> полномочий </w:t>
            </w:r>
            <w:r w:rsidR="00D26128" w:rsidRPr="00D56843">
              <w:rPr>
                <w:rFonts w:ascii="Times New Roman" w:eastAsia="Times New Roman" w:hAnsi="Times New Roman" w:cs="Times New Roman"/>
                <w:b/>
                <w:bCs/>
                <w:sz w:val="16"/>
                <w:szCs w:val="16"/>
                <w:lang w:eastAsia="ru-RU"/>
              </w:rPr>
              <w:t>Амурский</w:t>
            </w:r>
            <w:r w:rsidRPr="00D56843">
              <w:rPr>
                <w:rFonts w:ascii="Times New Roman" w:eastAsia="Times New Roman" w:hAnsi="Times New Roman" w:cs="Times New Roman"/>
                <w:b/>
                <w:bCs/>
                <w:sz w:val="16"/>
                <w:szCs w:val="16"/>
                <w:lang w:eastAsia="ru-RU"/>
              </w:rPr>
              <w:t xml:space="preserve">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688" w:type="dxa"/>
            <w:tcBorders>
              <w:top w:val="nil"/>
              <w:left w:val="nil"/>
              <w:bottom w:val="single" w:sz="4" w:space="0" w:color="auto"/>
              <w:right w:val="single" w:sz="4" w:space="0" w:color="auto"/>
            </w:tcBorders>
            <w:shd w:val="clear" w:color="auto" w:fill="auto"/>
            <w:vAlign w:val="center"/>
            <w:hideMark/>
          </w:tcPr>
          <w:p w14:paraId="52D9B60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528D67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AB7E48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4BC7C8D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59.3.17.87700</w:t>
            </w:r>
          </w:p>
        </w:tc>
        <w:tc>
          <w:tcPr>
            <w:tcW w:w="708" w:type="dxa"/>
            <w:tcBorders>
              <w:top w:val="nil"/>
              <w:left w:val="nil"/>
              <w:bottom w:val="single" w:sz="4" w:space="0" w:color="auto"/>
              <w:right w:val="single" w:sz="4" w:space="0" w:color="auto"/>
            </w:tcBorders>
            <w:shd w:val="clear" w:color="000000" w:fill="FFFFFF"/>
            <w:vAlign w:val="center"/>
            <w:hideMark/>
          </w:tcPr>
          <w:p w14:paraId="4A70D53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5B09B8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13 406,4</w:t>
            </w:r>
          </w:p>
        </w:tc>
        <w:tc>
          <w:tcPr>
            <w:tcW w:w="1247" w:type="dxa"/>
            <w:tcBorders>
              <w:top w:val="nil"/>
              <w:left w:val="nil"/>
              <w:bottom w:val="single" w:sz="4" w:space="0" w:color="auto"/>
              <w:right w:val="single" w:sz="4" w:space="0" w:color="auto"/>
            </w:tcBorders>
            <w:shd w:val="clear" w:color="000000" w:fill="FFFFFF"/>
            <w:vAlign w:val="center"/>
            <w:hideMark/>
          </w:tcPr>
          <w:p w14:paraId="434AC61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5 665,4</w:t>
            </w:r>
          </w:p>
        </w:tc>
        <w:tc>
          <w:tcPr>
            <w:tcW w:w="1076" w:type="dxa"/>
            <w:tcBorders>
              <w:top w:val="nil"/>
              <w:left w:val="nil"/>
              <w:bottom w:val="single" w:sz="4" w:space="0" w:color="auto"/>
              <w:right w:val="single" w:sz="4" w:space="0" w:color="auto"/>
            </w:tcBorders>
            <w:shd w:val="clear" w:color="auto" w:fill="auto"/>
            <w:vAlign w:val="center"/>
            <w:hideMark/>
          </w:tcPr>
          <w:p w14:paraId="269DF72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42,3</w:t>
            </w:r>
          </w:p>
        </w:tc>
      </w:tr>
      <w:tr w:rsidR="003E533A" w:rsidRPr="00D56843" w14:paraId="346E765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628F3F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C25091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33DAFC4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30CA40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46FD8CE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59.3.17.87700</w:t>
            </w:r>
          </w:p>
        </w:tc>
        <w:tc>
          <w:tcPr>
            <w:tcW w:w="708" w:type="dxa"/>
            <w:tcBorders>
              <w:top w:val="nil"/>
              <w:left w:val="nil"/>
              <w:bottom w:val="single" w:sz="4" w:space="0" w:color="auto"/>
              <w:right w:val="single" w:sz="4" w:space="0" w:color="auto"/>
            </w:tcBorders>
            <w:shd w:val="clear" w:color="000000" w:fill="FFFFFF"/>
            <w:vAlign w:val="center"/>
            <w:hideMark/>
          </w:tcPr>
          <w:p w14:paraId="0812D37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547E88E"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6 298,7</w:t>
            </w:r>
          </w:p>
        </w:tc>
        <w:tc>
          <w:tcPr>
            <w:tcW w:w="1247" w:type="dxa"/>
            <w:tcBorders>
              <w:top w:val="nil"/>
              <w:left w:val="nil"/>
              <w:bottom w:val="single" w:sz="4" w:space="0" w:color="auto"/>
              <w:right w:val="single" w:sz="4" w:space="0" w:color="auto"/>
            </w:tcBorders>
            <w:shd w:val="clear" w:color="000000" w:fill="FFFFFF"/>
            <w:vAlign w:val="center"/>
            <w:hideMark/>
          </w:tcPr>
          <w:p w14:paraId="42B1656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1 757,1</w:t>
            </w:r>
          </w:p>
        </w:tc>
        <w:tc>
          <w:tcPr>
            <w:tcW w:w="1076" w:type="dxa"/>
            <w:tcBorders>
              <w:top w:val="nil"/>
              <w:left w:val="nil"/>
              <w:bottom w:val="single" w:sz="4" w:space="0" w:color="auto"/>
              <w:right w:val="single" w:sz="4" w:space="0" w:color="auto"/>
            </w:tcBorders>
            <w:shd w:val="clear" w:color="auto" w:fill="auto"/>
            <w:vAlign w:val="center"/>
            <w:hideMark/>
          </w:tcPr>
          <w:p w14:paraId="2A8B134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27,9</w:t>
            </w:r>
          </w:p>
        </w:tc>
      </w:tr>
      <w:tr w:rsidR="003E533A" w:rsidRPr="00D56843" w14:paraId="57DAFF8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CBF87C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2AC8CDC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748A7DF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00F5B8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04</w:t>
            </w:r>
          </w:p>
        </w:tc>
        <w:tc>
          <w:tcPr>
            <w:tcW w:w="1291" w:type="dxa"/>
            <w:tcBorders>
              <w:top w:val="nil"/>
              <w:left w:val="nil"/>
              <w:bottom w:val="single" w:sz="4" w:space="0" w:color="auto"/>
              <w:right w:val="single" w:sz="4" w:space="0" w:color="auto"/>
            </w:tcBorders>
            <w:shd w:val="clear" w:color="000000" w:fill="FFFFFF"/>
            <w:vAlign w:val="center"/>
            <w:hideMark/>
          </w:tcPr>
          <w:p w14:paraId="6837FC9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59.3.17.87700</w:t>
            </w:r>
          </w:p>
        </w:tc>
        <w:tc>
          <w:tcPr>
            <w:tcW w:w="708" w:type="dxa"/>
            <w:tcBorders>
              <w:top w:val="nil"/>
              <w:left w:val="nil"/>
              <w:bottom w:val="single" w:sz="4" w:space="0" w:color="auto"/>
              <w:right w:val="single" w:sz="4" w:space="0" w:color="auto"/>
            </w:tcBorders>
            <w:shd w:val="clear" w:color="000000" w:fill="FFFFFF"/>
            <w:vAlign w:val="center"/>
            <w:hideMark/>
          </w:tcPr>
          <w:p w14:paraId="46E170C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51AFDCC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7 107,7</w:t>
            </w:r>
          </w:p>
        </w:tc>
        <w:tc>
          <w:tcPr>
            <w:tcW w:w="1247" w:type="dxa"/>
            <w:tcBorders>
              <w:top w:val="nil"/>
              <w:left w:val="nil"/>
              <w:bottom w:val="single" w:sz="4" w:space="0" w:color="auto"/>
              <w:right w:val="single" w:sz="4" w:space="0" w:color="auto"/>
            </w:tcBorders>
            <w:shd w:val="clear" w:color="000000" w:fill="FFFFFF"/>
            <w:vAlign w:val="center"/>
            <w:hideMark/>
          </w:tcPr>
          <w:p w14:paraId="62B4B1E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3 908,3</w:t>
            </w:r>
          </w:p>
        </w:tc>
        <w:tc>
          <w:tcPr>
            <w:tcW w:w="1076" w:type="dxa"/>
            <w:tcBorders>
              <w:top w:val="nil"/>
              <w:left w:val="nil"/>
              <w:bottom w:val="single" w:sz="4" w:space="0" w:color="auto"/>
              <w:right w:val="single" w:sz="4" w:space="0" w:color="auto"/>
            </w:tcBorders>
            <w:shd w:val="clear" w:color="auto" w:fill="auto"/>
            <w:vAlign w:val="center"/>
            <w:hideMark/>
          </w:tcPr>
          <w:p w14:paraId="4918CF7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55,0</w:t>
            </w:r>
          </w:p>
        </w:tc>
      </w:tr>
      <w:tr w:rsidR="003E533A" w:rsidRPr="00D56843" w14:paraId="4D28E0C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78B052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Другие вопросы в области социальной политики</w:t>
            </w:r>
          </w:p>
        </w:tc>
        <w:tc>
          <w:tcPr>
            <w:tcW w:w="688" w:type="dxa"/>
            <w:tcBorders>
              <w:top w:val="nil"/>
              <w:left w:val="nil"/>
              <w:bottom w:val="single" w:sz="4" w:space="0" w:color="auto"/>
              <w:right w:val="single" w:sz="4" w:space="0" w:color="auto"/>
            </w:tcBorders>
            <w:shd w:val="clear" w:color="auto" w:fill="auto"/>
            <w:vAlign w:val="center"/>
            <w:hideMark/>
          </w:tcPr>
          <w:p w14:paraId="7B51EB8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0C5A0F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8BDE8F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78A0455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79212F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9EE9C9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1 399,5</w:t>
            </w:r>
          </w:p>
        </w:tc>
        <w:tc>
          <w:tcPr>
            <w:tcW w:w="1247" w:type="dxa"/>
            <w:tcBorders>
              <w:top w:val="nil"/>
              <w:left w:val="nil"/>
              <w:bottom w:val="single" w:sz="4" w:space="0" w:color="auto"/>
              <w:right w:val="single" w:sz="4" w:space="0" w:color="auto"/>
            </w:tcBorders>
            <w:shd w:val="clear" w:color="000000" w:fill="FFFFFF"/>
            <w:vAlign w:val="center"/>
            <w:hideMark/>
          </w:tcPr>
          <w:p w14:paraId="51FB422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692,1</w:t>
            </w:r>
          </w:p>
        </w:tc>
        <w:tc>
          <w:tcPr>
            <w:tcW w:w="1076" w:type="dxa"/>
            <w:tcBorders>
              <w:top w:val="nil"/>
              <w:left w:val="nil"/>
              <w:bottom w:val="single" w:sz="4" w:space="0" w:color="auto"/>
              <w:right w:val="single" w:sz="4" w:space="0" w:color="auto"/>
            </w:tcBorders>
            <w:shd w:val="clear" w:color="auto" w:fill="auto"/>
            <w:vAlign w:val="center"/>
            <w:hideMark/>
          </w:tcPr>
          <w:p w14:paraId="2F25833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49,5</w:t>
            </w:r>
          </w:p>
        </w:tc>
      </w:tr>
      <w:tr w:rsidR="003E533A" w:rsidRPr="00D56843" w14:paraId="4F7FE90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4430FE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образования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0BC6B95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1C0E19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F9B7DC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4B34206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59.0.00.00000</w:t>
            </w:r>
          </w:p>
        </w:tc>
        <w:tc>
          <w:tcPr>
            <w:tcW w:w="708" w:type="dxa"/>
            <w:tcBorders>
              <w:top w:val="nil"/>
              <w:left w:val="nil"/>
              <w:bottom w:val="single" w:sz="4" w:space="0" w:color="auto"/>
              <w:right w:val="single" w:sz="4" w:space="0" w:color="auto"/>
            </w:tcBorders>
            <w:shd w:val="clear" w:color="auto" w:fill="auto"/>
            <w:vAlign w:val="center"/>
            <w:hideMark/>
          </w:tcPr>
          <w:p w14:paraId="29CC716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3274FA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1 399,5</w:t>
            </w:r>
          </w:p>
        </w:tc>
        <w:tc>
          <w:tcPr>
            <w:tcW w:w="1247" w:type="dxa"/>
            <w:tcBorders>
              <w:top w:val="nil"/>
              <w:left w:val="nil"/>
              <w:bottom w:val="single" w:sz="4" w:space="0" w:color="auto"/>
              <w:right w:val="single" w:sz="4" w:space="0" w:color="auto"/>
            </w:tcBorders>
            <w:shd w:val="clear" w:color="000000" w:fill="FFFFFF"/>
            <w:vAlign w:val="center"/>
            <w:hideMark/>
          </w:tcPr>
          <w:p w14:paraId="3627FF0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692,1</w:t>
            </w:r>
          </w:p>
        </w:tc>
        <w:tc>
          <w:tcPr>
            <w:tcW w:w="1076" w:type="dxa"/>
            <w:tcBorders>
              <w:top w:val="nil"/>
              <w:left w:val="nil"/>
              <w:bottom w:val="single" w:sz="4" w:space="0" w:color="auto"/>
              <w:right w:val="single" w:sz="4" w:space="0" w:color="auto"/>
            </w:tcBorders>
            <w:shd w:val="clear" w:color="auto" w:fill="auto"/>
            <w:vAlign w:val="center"/>
            <w:hideMark/>
          </w:tcPr>
          <w:p w14:paraId="376F9A5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49,5</w:t>
            </w:r>
          </w:p>
        </w:tc>
      </w:tr>
      <w:tr w:rsidR="003E533A" w:rsidRPr="00D56843" w14:paraId="6359E21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91C401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4BD4485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9E8074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56AED5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auto" w:fill="auto"/>
            <w:vAlign w:val="center"/>
            <w:hideMark/>
          </w:tcPr>
          <w:p w14:paraId="321F898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59.3.00.00000</w:t>
            </w:r>
          </w:p>
        </w:tc>
        <w:tc>
          <w:tcPr>
            <w:tcW w:w="708" w:type="dxa"/>
            <w:tcBorders>
              <w:top w:val="nil"/>
              <w:left w:val="nil"/>
              <w:bottom w:val="single" w:sz="4" w:space="0" w:color="auto"/>
              <w:right w:val="single" w:sz="4" w:space="0" w:color="auto"/>
            </w:tcBorders>
            <w:shd w:val="clear" w:color="auto" w:fill="auto"/>
            <w:vAlign w:val="center"/>
            <w:hideMark/>
          </w:tcPr>
          <w:p w14:paraId="7EEAF97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771681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1 399,5</w:t>
            </w:r>
          </w:p>
        </w:tc>
        <w:tc>
          <w:tcPr>
            <w:tcW w:w="1247" w:type="dxa"/>
            <w:tcBorders>
              <w:top w:val="nil"/>
              <w:left w:val="nil"/>
              <w:bottom w:val="single" w:sz="4" w:space="0" w:color="auto"/>
              <w:right w:val="single" w:sz="4" w:space="0" w:color="auto"/>
            </w:tcBorders>
            <w:shd w:val="clear" w:color="000000" w:fill="FFFFFF"/>
            <w:vAlign w:val="center"/>
            <w:hideMark/>
          </w:tcPr>
          <w:p w14:paraId="74B3A2D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692,1</w:t>
            </w:r>
          </w:p>
        </w:tc>
        <w:tc>
          <w:tcPr>
            <w:tcW w:w="1076" w:type="dxa"/>
            <w:tcBorders>
              <w:top w:val="nil"/>
              <w:left w:val="nil"/>
              <w:bottom w:val="single" w:sz="4" w:space="0" w:color="auto"/>
              <w:right w:val="single" w:sz="4" w:space="0" w:color="auto"/>
            </w:tcBorders>
            <w:shd w:val="clear" w:color="auto" w:fill="auto"/>
            <w:vAlign w:val="center"/>
            <w:hideMark/>
          </w:tcPr>
          <w:p w14:paraId="2A7B9D9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49,5</w:t>
            </w:r>
          </w:p>
        </w:tc>
      </w:tr>
      <w:tr w:rsidR="003E533A" w:rsidRPr="00D56843" w14:paraId="74C93873"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A43F26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688" w:type="dxa"/>
            <w:tcBorders>
              <w:top w:val="nil"/>
              <w:left w:val="nil"/>
              <w:bottom w:val="single" w:sz="4" w:space="0" w:color="auto"/>
              <w:right w:val="single" w:sz="4" w:space="0" w:color="auto"/>
            </w:tcBorders>
            <w:shd w:val="clear" w:color="auto" w:fill="auto"/>
            <w:vAlign w:val="center"/>
            <w:hideMark/>
          </w:tcPr>
          <w:p w14:paraId="6BB68BD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5209D9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F4975F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000000" w:fill="FFFFFF"/>
            <w:vAlign w:val="center"/>
            <w:hideMark/>
          </w:tcPr>
          <w:p w14:paraId="203EE6E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59.3.16.00000</w:t>
            </w:r>
          </w:p>
        </w:tc>
        <w:tc>
          <w:tcPr>
            <w:tcW w:w="708" w:type="dxa"/>
            <w:tcBorders>
              <w:top w:val="nil"/>
              <w:left w:val="nil"/>
              <w:bottom w:val="single" w:sz="4" w:space="0" w:color="auto"/>
              <w:right w:val="single" w:sz="4" w:space="0" w:color="auto"/>
            </w:tcBorders>
            <w:shd w:val="clear" w:color="000000" w:fill="FFFFFF"/>
            <w:vAlign w:val="center"/>
            <w:hideMark/>
          </w:tcPr>
          <w:p w14:paraId="282D473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C13041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1 399,5</w:t>
            </w:r>
          </w:p>
        </w:tc>
        <w:tc>
          <w:tcPr>
            <w:tcW w:w="1247" w:type="dxa"/>
            <w:tcBorders>
              <w:top w:val="nil"/>
              <w:left w:val="nil"/>
              <w:bottom w:val="single" w:sz="4" w:space="0" w:color="auto"/>
              <w:right w:val="single" w:sz="4" w:space="0" w:color="auto"/>
            </w:tcBorders>
            <w:shd w:val="clear" w:color="000000" w:fill="FFFFFF"/>
            <w:vAlign w:val="center"/>
            <w:hideMark/>
          </w:tcPr>
          <w:p w14:paraId="3091D0A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692,1</w:t>
            </w:r>
          </w:p>
        </w:tc>
        <w:tc>
          <w:tcPr>
            <w:tcW w:w="1076" w:type="dxa"/>
            <w:tcBorders>
              <w:top w:val="nil"/>
              <w:left w:val="nil"/>
              <w:bottom w:val="single" w:sz="4" w:space="0" w:color="auto"/>
              <w:right w:val="single" w:sz="4" w:space="0" w:color="auto"/>
            </w:tcBorders>
            <w:shd w:val="clear" w:color="auto" w:fill="auto"/>
            <w:vAlign w:val="center"/>
            <w:hideMark/>
          </w:tcPr>
          <w:p w14:paraId="64FDB9A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49,5</w:t>
            </w:r>
          </w:p>
        </w:tc>
      </w:tr>
      <w:tr w:rsidR="003E533A" w:rsidRPr="00D56843" w14:paraId="128273F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68797B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688" w:type="dxa"/>
            <w:tcBorders>
              <w:top w:val="nil"/>
              <w:left w:val="nil"/>
              <w:bottom w:val="single" w:sz="4" w:space="0" w:color="auto"/>
              <w:right w:val="single" w:sz="4" w:space="0" w:color="auto"/>
            </w:tcBorders>
            <w:shd w:val="clear" w:color="auto" w:fill="auto"/>
            <w:vAlign w:val="center"/>
            <w:hideMark/>
          </w:tcPr>
          <w:p w14:paraId="7AD48F7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47909A5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17E4B8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06</w:t>
            </w:r>
          </w:p>
        </w:tc>
        <w:tc>
          <w:tcPr>
            <w:tcW w:w="1291" w:type="dxa"/>
            <w:tcBorders>
              <w:top w:val="nil"/>
              <w:left w:val="nil"/>
              <w:bottom w:val="single" w:sz="4" w:space="0" w:color="auto"/>
              <w:right w:val="single" w:sz="4" w:space="0" w:color="auto"/>
            </w:tcBorders>
            <w:shd w:val="clear" w:color="000000" w:fill="FFFFFF"/>
            <w:vAlign w:val="center"/>
            <w:hideMark/>
          </w:tcPr>
          <w:p w14:paraId="35247C4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59.3.16.87300</w:t>
            </w:r>
          </w:p>
        </w:tc>
        <w:tc>
          <w:tcPr>
            <w:tcW w:w="708" w:type="dxa"/>
            <w:tcBorders>
              <w:top w:val="nil"/>
              <w:left w:val="nil"/>
              <w:bottom w:val="single" w:sz="4" w:space="0" w:color="auto"/>
              <w:right w:val="single" w:sz="4" w:space="0" w:color="auto"/>
            </w:tcBorders>
            <w:shd w:val="clear" w:color="000000" w:fill="FFFFFF"/>
            <w:vAlign w:val="center"/>
            <w:hideMark/>
          </w:tcPr>
          <w:p w14:paraId="53C0311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F27366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1 399,5</w:t>
            </w:r>
          </w:p>
        </w:tc>
        <w:tc>
          <w:tcPr>
            <w:tcW w:w="1247" w:type="dxa"/>
            <w:tcBorders>
              <w:top w:val="nil"/>
              <w:left w:val="nil"/>
              <w:bottom w:val="single" w:sz="4" w:space="0" w:color="auto"/>
              <w:right w:val="single" w:sz="4" w:space="0" w:color="auto"/>
            </w:tcBorders>
            <w:shd w:val="clear" w:color="000000" w:fill="FFFFFF"/>
            <w:vAlign w:val="center"/>
            <w:hideMark/>
          </w:tcPr>
          <w:p w14:paraId="6E5E4C4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692,1</w:t>
            </w:r>
          </w:p>
        </w:tc>
        <w:tc>
          <w:tcPr>
            <w:tcW w:w="1076" w:type="dxa"/>
            <w:tcBorders>
              <w:top w:val="nil"/>
              <w:left w:val="nil"/>
              <w:bottom w:val="single" w:sz="4" w:space="0" w:color="auto"/>
              <w:right w:val="single" w:sz="4" w:space="0" w:color="auto"/>
            </w:tcBorders>
            <w:shd w:val="clear" w:color="auto" w:fill="auto"/>
            <w:vAlign w:val="center"/>
            <w:hideMark/>
          </w:tcPr>
          <w:p w14:paraId="32A22C1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49,5</w:t>
            </w:r>
          </w:p>
        </w:tc>
      </w:tr>
      <w:tr w:rsidR="003E533A" w:rsidRPr="00D56843" w14:paraId="276D68E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1A72C5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755BB64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A6CAAF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5E8AD0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06</w:t>
            </w:r>
          </w:p>
        </w:tc>
        <w:tc>
          <w:tcPr>
            <w:tcW w:w="1291" w:type="dxa"/>
            <w:tcBorders>
              <w:top w:val="nil"/>
              <w:left w:val="nil"/>
              <w:bottom w:val="single" w:sz="4" w:space="0" w:color="auto"/>
              <w:right w:val="single" w:sz="4" w:space="0" w:color="auto"/>
            </w:tcBorders>
            <w:shd w:val="clear" w:color="000000" w:fill="FFFFFF"/>
            <w:vAlign w:val="center"/>
            <w:hideMark/>
          </w:tcPr>
          <w:p w14:paraId="1A4224A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59.3.16.87300</w:t>
            </w:r>
          </w:p>
        </w:tc>
        <w:tc>
          <w:tcPr>
            <w:tcW w:w="708" w:type="dxa"/>
            <w:tcBorders>
              <w:top w:val="nil"/>
              <w:left w:val="nil"/>
              <w:bottom w:val="single" w:sz="4" w:space="0" w:color="auto"/>
              <w:right w:val="single" w:sz="4" w:space="0" w:color="auto"/>
            </w:tcBorders>
            <w:shd w:val="clear" w:color="000000" w:fill="FFFFFF"/>
            <w:vAlign w:val="center"/>
            <w:hideMark/>
          </w:tcPr>
          <w:p w14:paraId="76850F5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69AA029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1 284,5</w:t>
            </w:r>
          </w:p>
        </w:tc>
        <w:tc>
          <w:tcPr>
            <w:tcW w:w="1247" w:type="dxa"/>
            <w:tcBorders>
              <w:top w:val="nil"/>
              <w:left w:val="nil"/>
              <w:bottom w:val="single" w:sz="4" w:space="0" w:color="auto"/>
              <w:right w:val="single" w:sz="4" w:space="0" w:color="auto"/>
            </w:tcBorders>
            <w:shd w:val="clear" w:color="000000" w:fill="FFFFFF"/>
            <w:vAlign w:val="center"/>
            <w:hideMark/>
          </w:tcPr>
          <w:p w14:paraId="3A3295C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660,5</w:t>
            </w:r>
          </w:p>
        </w:tc>
        <w:tc>
          <w:tcPr>
            <w:tcW w:w="1076" w:type="dxa"/>
            <w:tcBorders>
              <w:top w:val="nil"/>
              <w:left w:val="nil"/>
              <w:bottom w:val="single" w:sz="4" w:space="0" w:color="auto"/>
              <w:right w:val="single" w:sz="4" w:space="0" w:color="auto"/>
            </w:tcBorders>
            <w:shd w:val="clear" w:color="auto" w:fill="auto"/>
            <w:vAlign w:val="center"/>
            <w:hideMark/>
          </w:tcPr>
          <w:p w14:paraId="41A9BAB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51,4</w:t>
            </w:r>
          </w:p>
        </w:tc>
      </w:tr>
      <w:tr w:rsidR="003E533A" w:rsidRPr="00D56843" w14:paraId="74B7308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B5F59D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0407403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5382C8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71195C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06</w:t>
            </w:r>
          </w:p>
        </w:tc>
        <w:tc>
          <w:tcPr>
            <w:tcW w:w="1291" w:type="dxa"/>
            <w:tcBorders>
              <w:top w:val="nil"/>
              <w:left w:val="nil"/>
              <w:bottom w:val="single" w:sz="4" w:space="0" w:color="auto"/>
              <w:right w:val="single" w:sz="4" w:space="0" w:color="auto"/>
            </w:tcBorders>
            <w:shd w:val="clear" w:color="000000" w:fill="FFFFFF"/>
            <w:vAlign w:val="center"/>
            <w:hideMark/>
          </w:tcPr>
          <w:p w14:paraId="78ACDA5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59.3.16.87300</w:t>
            </w:r>
          </w:p>
        </w:tc>
        <w:tc>
          <w:tcPr>
            <w:tcW w:w="708" w:type="dxa"/>
            <w:tcBorders>
              <w:top w:val="nil"/>
              <w:left w:val="nil"/>
              <w:bottom w:val="single" w:sz="4" w:space="0" w:color="auto"/>
              <w:right w:val="single" w:sz="4" w:space="0" w:color="auto"/>
            </w:tcBorders>
            <w:shd w:val="clear" w:color="000000" w:fill="FFFFFF"/>
            <w:vAlign w:val="center"/>
            <w:hideMark/>
          </w:tcPr>
          <w:p w14:paraId="1A41725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BCCE7C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115,0</w:t>
            </w:r>
          </w:p>
        </w:tc>
        <w:tc>
          <w:tcPr>
            <w:tcW w:w="1247" w:type="dxa"/>
            <w:tcBorders>
              <w:top w:val="nil"/>
              <w:left w:val="nil"/>
              <w:bottom w:val="single" w:sz="4" w:space="0" w:color="auto"/>
              <w:right w:val="single" w:sz="4" w:space="0" w:color="auto"/>
            </w:tcBorders>
            <w:shd w:val="clear" w:color="000000" w:fill="FFFFFF"/>
            <w:vAlign w:val="center"/>
            <w:hideMark/>
          </w:tcPr>
          <w:p w14:paraId="5EE555A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31,6</w:t>
            </w:r>
          </w:p>
        </w:tc>
        <w:tc>
          <w:tcPr>
            <w:tcW w:w="1076" w:type="dxa"/>
            <w:tcBorders>
              <w:top w:val="nil"/>
              <w:left w:val="nil"/>
              <w:bottom w:val="single" w:sz="4" w:space="0" w:color="auto"/>
              <w:right w:val="single" w:sz="4" w:space="0" w:color="auto"/>
            </w:tcBorders>
            <w:shd w:val="clear" w:color="auto" w:fill="auto"/>
            <w:vAlign w:val="center"/>
            <w:hideMark/>
          </w:tcPr>
          <w:p w14:paraId="1F149C2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27,5</w:t>
            </w:r>
          </w:p>
        </w:tc>
      </w:tr>
      <w:tr w:rsidR="003E533A" w:rsidRPr="00D56843" w14:paraId="2EE19AB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2CD72E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Физическая культура и спорт</w:t>
            </w:r>
          </w:p>
        </w:tc>
        <w:tc>
          <w:tcPr>
            <w:tcW w:w="688" w:type="dxa"/>
            <w:tcBorders>
              <w:top w:val="nil"/>
              <w:left w:val="nil"/>
              <w:bottom w:val="single" w:sz="4" w:space="0" w:color="auto"/>
              <w:right w:val="single" w:sz="4" w:space="0" w:color="auto"/>
            </w:tcBorders>
            <w:shd w:val="clear" w:color="auto" w:fill="auto"/>
            <w:vAlign w:val="center"/>
            <w:hideMark/>
          </w:tcPr>
          <w:p w14:paraId="0EBDC2E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0EA566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59029D3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545720D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D94100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438C02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40 112,6</w:t>
            </w:r>
          </w:p>
        </w:tc>
        <w:tc>
          <w:tcPr>
            <w:tcW w:w="1247" w:type="dxa"/>
            <w:tcBorders>
              <w:top w:val="nil"/>
              <w:left w:val="nil"/>
              <w:bottom w:val="single" w:sz="4" w:space="0" w:color="auto"/>
              <w:right w:val="single" w:sz="4" w:space="0" w:color="auto"/>
            </w:tcBorders>
            <w:shd w:val="clear" w:color="000000" w:fill="FFFFFF"/>
            <w:vAlign w:val="center"/>
            <w:hideMark/>
          </w:tcPr>
          <w:p w14:paraId="3030748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19 145,5</w:t>
            </w:r>
          </w:p>
        </w:tc>
        <w:tc>
          <w:tcPr>
            <w:tcW w:w="1076" w:type="dxa"/>
            <w:tcBorders>
              <w:top w:val="nil"/>
              <w:left w:val="nil"/>
              <w:bottom w:val="single" w:sz="4" w:space="0" w:color="auto"/>
              <w:right w:val="single" w:sz="4" w:space="0" w:color="auto"/>
            </w:tcBorders>
            <w:shd w:val="clear" w:color="auto" w:fill="auto"/>
            <w:vAlign w:val="center"/>
            <w:hideMark/>
          </w:tcPr>
          <w:p w14:paraId="4DF4440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47,7</w:t>
            </w:r>
          </w:p>
        </w:tc>
      </w:tr>
      <w:tr w:rsidR="003E533A" w:rsidRPr="00D56843" w14:paraId="6FF15A3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FF9AC8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Массовый спорт</w:t>
            </w:r>
          </w:p>
        </w:tc>
        <w:tc>
          <w:tcPr>
            <w:tcW w:w="688" w:type="dxa"/>
            <w:tcBorders>
              <w:top w:val="nil"/>
              <w:left w:val="nil"/>
              <w:bottom w:val="single" w:sz="4" w:space="0" w:color="auto"/>
              <w:right w:val="single" w:sz="4" w:space="0" w:color="auto"/>
            </w:tcBorders>
            <w:shd w:val="clear" w:color="auto" w:fill="auto"/>
            <w:vAlign w:val="center"/>
            <w:hideMark/>
          </w:tcPr>
          <w:p w14:paraId="485CCAE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ADFDBA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68FB4FB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0C2D1CF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9BCACC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63E57D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40 112,6</w:t>
            </w:r>
          </w:p>
        </w:tc>
        <w:tc>
          <w:tcPr>
            <w:tcW w:w="1247" w:type="dxa"/>
            <w:tcBorders>
              <w:top w:val="nil"/>
              <w:left w:val="nil"/>
              <w:bottom w:val="single" w:sz="4" w:space="0" w:color="auto"/>
              <w:right w:val="single" w:sz="4" w:space="0" w:color="auto"/>
            </w:tcBorders>
            <w:shd w:val="clear" w:color="000000" w:fill="FFFFFF"/>
            <w:vAlign w:val="center"/>
            <w:hideMark/>
          </w:tcPr>
          <w:p w14:paraId="70BBC5D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19 145,5</w:t>
            </w:r>
          </w:p>
        </w:tc>
        <w:tc>
          <w:tcPr>
            <w:tcW w:w="1076" w:type="dxa"/>
            <w:tcBorders>
              <w:top w:val="nil"/>
              <w:left w:val="nil"/>
              <w:bottom w:val="single" w:sz="4" w:space="0" w:color="auto"/>
              <w:right w:val="single" w:sz="4" w:space="0" w:color="auto"/>
            </w:tcBorders>
            <w:shd w:val="clear" w:color="auto" w:fill="auto"/>
            <w:vAlign w:val="center"/>
            <w:hideMark/>
          </w:tcPr>
          <w:p w14:paraId="6EA2A06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47,7</w:t>
            </w:r>
          </w:p>
        </w:tc>
      </w:tr>
      <w:tr w:rsidR="003E533A" w:rsidRPr="00D56843" w14:paraId="589EF2E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91F3AD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физической культуры и спорта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5E200C0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E79AFC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6D58185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67AB89C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58.0.00.00000</w:t>
            </w:r>
          </w:p>
        </w:tc>
        <w:tc>
          <w:tcPr>
            <w:tcW w:w="708" w:type="dxa"/>
            <w:tcBorders>
              <w:top w:val="nil"/>
              <w:left w:val="nil"/>
              <w:bottom w:val="single" w:sz="4" w:space="0" w:color="auto"/>
              <w:right w:val="single" w:sz="4" w:space="0" w:color="auto"/>
            </w:tcBorders>
            <w:shd w:val="clear" w:color="auto" w:fill="auto"/>
            <w:vAlign w:val="center"/>
            <w:hideMark/>
          </w:tcPr>
          <w:p w14:paraId="3AD1FAB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48B899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40 112,6</w:t>
            </w:r>
          </w:p>
        </w:tc>
        <w:tc>
          <w:tcPr>
            <w:tcW w:w="1247" w:type="dxa"/>
            <w:tcBorders>
              <w:top w:val="nil"/>
              <w:left w:val="nil"/>
              <w:bottom w:val="single" w:sz="4" w:space="0" w:color="auto"/>
              <w:right w:val="single" w:sz="4" w:space="0" w:color="auto"/>
            </w:tcBorders>
            <w:shd w:val="clear" w:color="000000" w:fill="FFFFFF"/>
            <w:vAlign w:val="center"/>
            <w:hideMark/>
          </w:tcPr>
          <w:p w14:paraId="1829E9D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19 145,5</w:t>
            </w:r>
          </w:p>
        </w:tc>
        <w:tc>
          <w:tcPr>
            <w:tcW w:w="1076" w:type="dxa"/>
            <w:tcBorders>
              <w:top w:val="nil"/>
              <w:left w:val="nil"/>
              <w:bottom w:val="single" w:sz="4" w:space="0" w:color="auto"/>
              <w:right w:val="single" w:sz="4" w:space="0" w:color="auto"/>
            </w:tcBorders>
            <w:shd w:val="clear" w:color="auto" w:fill="auto"/>
            <w:vAlign w:val="center"/>
            <w:hideMark/>
          </w:tcPr>
          <w:p w14:paraId="1AFC358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47,7</w:t>
            </w:r>
          </w:p>
        </w:tc>
      </w:tr>
      <w:tr w:rsidR="003E533A" w:rsidRPr="00D56843" w14:paraId="01B2C78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4DA81B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Развитие физической культуры и спорта</w:t>
            </w:r>
          </w:p>
        </w:tc>
        <w:tc>
          <w:tcPr>
            <w:tcW w:w="688" w:type="dxa"/>
            <w:tcBorders>
              <w:top w:val="nil"/>
              <w:left w:val="nil"/>
              <w:bottom w:val="single" w:sz="4" w:space="0" w:color="auto"/>
              <w:right w:val="single" w:sz="4" w:space="0" w:color="auto"/>
            </w:tcBorders>
            <w:shd w:val="clear" w:color="auto" w:fill="auto"/>
            <w:vAlign w:val="center"/>
            <w:hideMark/>
          </w:tcPr>
          <w:p w14:paraId="2DAED02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674220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5049AF9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35E33B2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58.1.00.00000</w:t>
            </w:r>
          </w:p>
        </w:tc>
        <w:tc>
          <w:tcPr>
            <w:tcW w:w="708" w:type="dxa"/>
            <w:tcBorders>
              <w:top w:val="nil"/>
              <w:left w:val="nil"/>
              <w:bottom w:val="single" w:sz="4" w:space="0" w:color="auto"/>
              <w:right w:val="single" w:sz="4" w:space="0" w:color="auto"/>
            </w:tcBorders>
            <w:shd w:val="clear" w:color="auto" w:fill="auto"/>
            <w:vAlign w:val="center"/>
            <w:hideMark/>
          </w:tcPr>
          <w:p w14:paraId="69604F0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EC5C5C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28 874,2</w:t>
            </w:r>
          </w:p>
        </w:tc>
        <w:tc>
          <w:tcPr>
            <w:tcW w:w="1247" w:type="dxa"/>
            <w:tcBorders>
              <w:top w:val="nil"/>
              <w:left w:val="nil"/>
              <w:bottom w:val="single" w:sz="4" w:space="0" w:color="auto"/>
              <w:right w:val="single" w:sz="4" w:space="0" w:color="auto"/>
            </w:tcBorders>
            <w:shd w:val="clear" w:color="000000" w:fill="FFFFFF"/>
            <w:vAlign w:val="center"/>
            <w:hideMark/>
          </w:tcPr>
          <w:p w14:paraId="7440EFC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19 145,5</w:t>
            </w:r>
          </w:p>
        </w:tc>
        <w:tc>
          <w:tcPr>
            <w:tcW w:w="1076" w:type="dxa"/>
            <w:tcBorders>
              <w:top w:val="nil"/>
              <w:left w:val="nil"/>
              <w:bottom w:val="single" w:sz="4" w:space="0" w:color="auto"/>
              <w:right w:val="single" w:sz="4" w:space="0" w:color="auto"/>
            </w:tcBorders>
            <w:shd w:val="clear" w:color="auto" w:fill="auto"/>
            <w:vAlign w:val="center"/>
            <w:hideMark/>
          </w:tcPr>
          <w:p w14:paraId="7A3C987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66,3</w:t>
            </w:r>
          </w:p>
        </w:tc>
      </w:tr>
      <w:tr w:rsidR="003E533A" w:rsidRPr="00D56843" w14:paraId="6A36F97C"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29E6BD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"Строительство, реконструкция и ремонт спортивных сооружений"</w:t>
            </w:r>
          </w:p>
        </w:tc>
        <w:tc>
          <w:tcPr>
            <w:tcW w:w="688" w:type="dxa"/>
            <w:tcBorders>
              <w:top w:val="nil"/>
              <w:left w:val="nil"/>
              <w:bottom w:val="single" w:sz="4" w:space="0" w:color="auto"/>
              <w:right w:val="single" w:sz="4" w:space="0" w:color="auto"/>
            </w:tcBorders>
            <w:shd w:val="clear" w:color="auto" w:fill="auto"/>
            <w:vAlign w:val="center"/>
            <w:hideMark/>
          </w:tcPr>
          <w:p w14:paraId="529B644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E63EF5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4AE1786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6D4F02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58.1.02.00000</w:t>
            </w:r>
          </w:p>
        </w:tc>
        <w:tc>
          <w:tcPr>
            <w:tcW w:w="708" w:type="dxa"/>
            <w:tcBorders>
              <w:top w:val="nil"/>
              <w:left w:val="nil"/>
              <w:bottom w:val="single" w:sz="4" w:space="0" w:color="auto"/>
              <w:right w:val="single" w:sz="4" w:space="0" w:color="auto"/>
            </w:tcBorders>
            <w:shd w:val="clear" w:color="000000" w:fill="FFFFFF"/>
            <w:vAlign w:val="center"/>
            <w:hideMark/>
          </w:tcPr>
          <w:p w14:paraId="720E78E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04173F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27 924,2</w:t>
            </w:r>
          </w:p>
        </w:tc>
        <w:tc>
          <w:tcPr>
            <w:tcW w:w="1247" w:type="dxa"/>
            <w:tcBorders>
              <w:top w:val="nil"/>
              <w:left w:val="nil"/>
              <w:bottom w:val="single" w:sz="4" w:space="0" w:color="auto"/>
              <w:right w:val="single" w:sz="4" w:space="0" w:color="auto"/>
            </w:tcBorders>
            <w:shd w:val="clear" w:color="000000" w:fill="FFFFFF"/>
            <w:vAlign w:val="center"/>
            <w:hideMark/>
          </w:tcPr>
          <w:p w14:paraId="5A098A3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18 461,5</w:t>
            </w:r>
          </w:p>
        </w:tc>
        <w:tc>
          <w:tcPr>
            <w:tcW w:w="1076" w:type="dxa"/>
            <w:tcBorders>
              <w:top w:val="nil"/>
              <w:left w:val="nil"/>
              <w:bottom w:val="single" w:sz="4" w:space="0" w:color="auto"/>
              <w:right w:val="single" w:sz="4" w:space="0" w:color="auto"/>
            </w:tcBorders>
            <w:shd w:val="clear" w:color="auto" w:fill="auto"/>
            <w:vAlign w:val="center"/>
            <w:hideMark/>
          </w:tcPr>
          <w:p w14:paraId="3B092E0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66,1</w:t>
            </w:r>
          </w:p>
        </w:tc>
      </w:tr>
      <w:tr w:rsidR="003E533A" w:rsidRPr="00D56843" w14:paraId="390599A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A0E066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Реконструкция и строительство спортивных сооружений</w:t>
            </w:r>
          </w:p>
        </w:tc>
        <w:tc>
          <w:tcPr>
            <w:tcW w:w="688" w:type="dxa"/>
            <w:tcBorders>
              <w:top w:val="nil"/>
              <w:left w:val="nil"/>
              <w:bottom w:val="single" w:sz="4" w:space="0" w:color="auto"/>
              <w:right w:val="single" w:sz="4" w:space="0" w:color="auto"/>
            </w:tcBorders>
            <w:shd w:val="clear" w:color="auto" w:fill="auto"/>
            <w:vAlign w:val="center"/>
            <w:hideMark/>
          </w:tcPr>
          <w:p w14:paraId="6719718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624C0B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5B01748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1DF852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58.1.02.00150</w:t>
            </w:r>
          </w:p>
        </w:tc>
        <w:tc>
          <w:tcPr>
            <w:tcW w:w="708" w:type="dxa"/>
            <w:tcBorders>
              <w:top w:val="nil"/>
              <w:left w:val="nil"/>
              <w:bottom w:val="single" w:sz="4" w:space="0" w:color="auto"/>
              <w:right w:val="single" w:sz="4" w:space="0" w:color="auto"/>
            </w:tcBorders>
            <w:shd w:val="clear" w:color="000000" w:fill="FFFFFF"/>
            <w:vAlign w:val="center"/>
            <w:hideMark/>
          </w:tcPr>
          <w:p w14:paraId="57031E0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DA3C09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27 924,2</w:t>
            </w:r>
          </w:p>
        </w:tc>
        <w:tc>
          <w:tcPr>
            <w:tcW w:w="1247" w:type="dxa"/>
            <w:tcBorders>
              <w:top w:val="nil"/>
              <w:left w:val="nil"/>
              <w:bottom w:val="single" w:sz="4" w:space="0" w:color="auto"/>
              <w:right w:val="single" w:sz="4" w:space="0" w:color="auto"/>
            </w:tcBorders>
            <w:shd w:val="clear" w:color="000000" w:fill="FFFFFF"/>
            <w:vAlign w:val="center"/>
            <w:hideMark/>
          </w:tcPr>
          <w:p w14:paraId="7E21519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18 461,5</w:t>
            </w:r>
          </w:p>
        </w:tc>
        <w:tc>
          <w:tcPr>
            <w:tcW w:w="1076" w:type="dxa"/>
            <w:tcBorders>
              <w:top w:val="nil"/>
              <w:left w:val="nil"/>
              <w:bottom w:val="single" w:sz="4" w:space="0" w:color="auto"/>
              <w:right w:val="single" w:sz="4" w:space="0" w:color="auto"/>
            </w:tcBorders>
            <w:shd w:val="clear" w:color="auto" w:fill="auto"/>
            <w:vAlign w:val="center"/>
            <w:hideMark/>
          </w:tcPr>
          <w:p w14:paraId="5F436EF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66,1</w:t>
            </w:r>
          </w:p>
        </w:tc>
      </w:tr>
      <w:tr w:rsidR="003E533A" w:rsidRPr="00D56843" w14:paraId="28FAE97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6E583C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4DFD1B6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211C59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7ED5228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519A0FC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58.1.02.00150</w:t>
            </w:r>
          </w:p>
        </w:tc>
        <w:tc>
          <w:tcPr>
            <w:tcW w:w="708" w:type="dxa"/>
            <w:tcBorders>
              <w:top w:val="nil"/>
              <w:left w:val="nil"/>
              <w:bottom w:val="single" w:sz="4" w:space="0" w:color="auto"/>
              <w:right w:val="single" w:sz="4" w:space="0" w:color="auto"/>
            </w:tcBorders>
            <w:shd w:val="clear" w:color="000000" w:fill="FFFFFF"/>
            <w:vAlign w:val="center"/>
            <w:hideMark/>
          </w:tcPr>
          <w:p w14:paraId="1E5D00F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0FAE73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27 924,2</w:t>
            </w:r>
          </w:p>
        </w:tc>
        <w:tc>
          <w:tcPr>
            <w:tcW w:w="1247" w:type="dxa"/>
            <w:tcBorders>
              <w:top w:val="nil"/>
              <w:left w:val="nil"/>
              <w:bottom w:val="single" w:sz="4" w:space="0" w:color="auto"/>
              <w:right w:val="single" w:sz="4" w:space="0" w:color="auto"/>
            </w:tcBorders>
            <w:shd w:val="clear" w:color="000000" w:fill="FFFFFF"/>
            <w:vAlign w:val="center"/>
            <w:hideMark/>
          </w:tcPr>
          <w:p w14:paraId="6485CB0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18 461,5</w:t>
            </w:r>
          </w:p>
        </w:tc>
        <w:tc>
          <w:tcPr>
            <w:tcW w:w="1076" w:type="dxa"/>
            <w:tcBorders>
              <w:top w:val="nil"/>
              <w:left w:val="nil"/>
              <w:bottom w:val="single" w:sz="4" w:space="0" w:color="auto"/>
              <w:right w:val="single" w:sz="4" w:space="0" w:color="auto"/>
            </w:tcBorders>
            <w:shd w:val="clear" w:color="auto" w:fill="auto"/>
            <w:vAlign w:val="center"/>
            <w:hideMark/>
          </w:tcPr>
          <w:p w14:paraId="7BCAAA7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66,1</w:t>
            </w:r>
          </w:p>
        </w:tc>
      </w:tr>
      <w:tr w:rsidR="003E533A" w:rsidRPr="00D56843" w14:paraId="2EB17CEF"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3CDBE18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"Развитие детско-юношеского спорта"</w:t>
            </w:r>
          </w:p>
        </w:tc>
        <w:tc>
          <w:tcPr>
            <w:tcW w:w="688" w:type="dxa"/>
            <w:tcBorders>
              <w:top w:val="nil"/>
              <w:left w:val="nil"/>
              <w:bottom w:val="single" w:sz="4" w:space="0" w:color="auto"/>
              <w:right w:val="single" w:sz="4" w:space="0" w:color="auto"/>
            </w:tcBorders>
            <w:shd w:val="clear" w:color="auto" w:fill="auto"/>
            <w:vAlign w:val="center"/>
            <w:hideMark/>
          </w:tcPr>
          <w:p w14:paraId="5A68140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5D5CA9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55C96EC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2BAB880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58.1.01.00000</w:t>
            </w:r>
          </w:p>
        </w:tc>
        <w:tc>
          <w:tcPr>
            <w:tcW w:w="708" w:type="dxa"/>
            <w:tcBorders>
              <w:top w:val="nil"/>
              <w:left w:val="nil"/>
              <w:bottom w:val="single" w:sz="4" w:space="0" w:color="auto"/>
              <w:right w:val="single" w:sz="4" w:space="0" w:color="auto"/>
            </w:tcBorders>
            <w:shd w:val="clear" w:color="000000" w:fill="FFFFFF"/>
            <w:vAlign w:val="center"/>
            <w:hideMark/>
          </w:tcPr>
          <w:p w14:paraId="6E8F710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FF0019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870,0</w:t>
            </w:r>
          </w:p>
        </w:tc>
        <w:tc>
          <w:tcPr>
            <w:tcW w:w="1247" w:type="dxa"/>
            <w:tcBorders>
              <w:top w:val="nil"/>
              <w:left w:val="nil"/>
              <w:bottom w:val="single" w:sz="4" w:space="0" w:color="auto"/>
              <w:right w:val="single" w:sz="4" w:space="0" w:color="auto"/>
            </w:tcBorders>
            <w:shd w:val="clear" w:color="000000" w:fill="FFFFFF"/>
            <w:vAlign w:val="center"/>
            <w:hideMark/>
          </w:tcPr>
          <w:p w14:paraId="057AEFC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665,0</w:t>
            </w:r>
          </w:p>
        </w:tc>
        <w:tc>
          <w:tcPr>
            <w:tcW w:w="1076" w:type="dxa"/>
            <w:tcBorders>
              <w:top w:val="nil"/>
              <w:left w:val="nil"/>
              <w:bottom w:val="single" w:sz="4" w:space="0" w:color="auto"/>
              <w:right w:val="single" w:sz="4" w:space="0" w:color="auto"/>
            </w:tcBorders>
            <w:shd w:val="clear" w:color="auto" w:fill="auto"/>
            <w:vAlign w:val="center"/>
            <w:hideMark/>
          </w:tcPr>
          <w:p w14:paraId="584D75E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76,4</w:t>
            </w:r>
          </w:p>
        </w:tc>
      </w:tr>
      <w:tr w:rsidR="003E533A" w:rsidRPr="00D56843" w14:paraId="7E5DA72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A12980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Развитие детско-юношеского спорта</w:t>
            </w:r>
          </w:p>
        </w:tc>
        <w:tc>
          <w:tcPr>
            <w:tcW w:w="688" w:type="dxa"/>
            <w:tcBorders>
              <w:top w:val="nil"/>
              <w:left w:val="nil"/>
              <w:bottom w:val="single" w:sz="4" w:space="0" w:color="auto"/>
              <w:right w:val="single" w:sz="4" w:space="0" w:color="auto"/>
            </w:tcBorders>
            <w:shd w:val="clear" w:color="auto" w:fill="auto"/>
            <w:vAlign w:val="center"/>
            <w:hideMark/>
          </w:tcPr>
          <w:p w14:paraId="665EBE5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BB84D1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487179F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461BF9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58.1.01.00440</w:t>
            </w:r>
          </w:p>
        </w:tc>
        <w:tc>
          <w:tcPr>
            <w:tcW w:w="708" w:type="dxa"/>
            <w:tcBorders>
              <w:top w:val="nil"/>
              <w:left w:val="nil"/>
              <w:bottom w:val="single" w:sz="4" w:space="0" w:color="auto"/>
              <w:right w:val="single" w:sz="4" w:space="0" w:color="auto"/>
            </w:tcBorders>
            <w:shd w:val="clear" w:color="000000" w:fill="FFFFFF"/>
            <w:vAlign w:val="center"/>
            <w:hideMark/>
          </w:tcPr>
          <w:p w14:paraId="74FF03A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63BFFA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870,0</w:t>
            </w:r>
          </w:p>
        </w:tc>
        <w:tc>
          <w:tcPr>
            <w:tcW w:w="1247" w:type="dxa"/>
            <w:tcBorders>
              <w:top w:val="nil"/>
              <w:left w:val="nil"/>
              <w:bottom w:val="single" w:sz="4" w:space="0" w:color="auto"/>
              <w:right w:val="single" w:sz="4" w:space="0" w:color="auto"/>
            </w:tcBorders>
            <w:shd w:val="clear" w:color="000000" w:fill="FFFFFF"/>
            <w:vAlign w:val="center"/>
            <w:hideMark/>
          </w:tcPr>
          <w:p w14:paraId="76CC59C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665,0</w:t>
            </w:r>
          </w:p>
        </w:tc>
        <w:tc>
          <w:tcPr>
            <w:tcW w:w="1076" w:type="dxa"/>
            <w:tcBorders>
              <w:top w:val="nil"/>
              <w:left w:val="nil"/>
              <w:bottom w:val="single" w:sz="4" w:space="0" w:color="auto"/>
              <w:right w:val="single" w:sz="4" w:space="0" w:color="auto"/>
            </w:tcBorders>
            <w:shd w:val="clear" w:color="auto" w:fill="auto"/>
            <w:vAlign w:val="center"/>
            <w:hideMark/>
          </w:tcPr>
          <w:p w14:paraId="189DF21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76,4</w:t>
            </w:r>
          </w:p>
        </w:tc>
      </w:tr>
      <w:tr w:rsidR="003E533A" w:rsidRPr="00D56843" w14:paraId="3232143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9E3AAC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5E1CC76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11A8C1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427D27B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566A989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58.1.01.00440</w:t>
            </w:r>
          </w:p>
        </w:tc>
        <w:tc>
          <w:tcPr>
            <w:tcW w:w="708" w:type="dxa"/>
            <w:tcBorders>
              <w:top w:val="nil"/>
              <w:left w:val="nil"/>
              <w:bottom w:val="single" w:sz="4" w:space="0" w:color="auto"/>
              <w:right w:val="single" w:sz="4" w:space="0" w:color="auto"/>
            </w:tcBorders>
            <w:shd w:val="clear" w:color="000000" w:fill="FFFFFF"/>
            <w:vAlign w:val="center"/>
            <w:hideMark/>
          </w:tcPr>
          <w:p w14:paraId="526D8AC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F72335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870,0</w:t>
            </w:r>
          </w:p>
        </w:tc>
        <w:tc>
          <w:tcPr>
            <w:tcW w:w="1247" w:type="dxa"/>
            <w:tcBorders>
              <w:top w:val="nil"/>
              <w:left w:val="nil"/>
              <w:bottom w:val="single" w:sz="4" w:space="0" w:color="auto"/>
              <w:right w:val="single" w:sz="4" w:space="0" w:color="auto"/>
            </w:tcBorders>
            <w:shd w:val="clear" w:color="000000" w:fill="FFFFFF"/>
            <w:vAlign w:val="center"/>
            <w:hideMark/>
          </w:tcPr>
          <w:p w14:paraId="6B29314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665,0</w:t>
            </w:r>
          </w:p>
        </w:tc>
        <w:tc>
          <w:tcPr>
            <w:tcW w:w="1076" w:type="dxa"/>
            <w:tcBorders>
              <w:top w:val="nil"/>
              <w:left w:val="nil"/>
              <w:bottom w:val="single" w:sz="4" w:space="0" w:color="auto"/>
              <w:right w:val="single" w:sz="4" w:space="0" w:color="auto"/>
            </w:tcBorders>
            <w:shd w:val="clear" w:color="auto" w:fill="auto"/>
            <w:vAlign w:val="center"/>
            <w:hideMark/>
          </w:tcPr>
          <w:p w14:paraId="265551D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76,4</w:t>
            </w:r>
          </w:p>
        </w:tc>
      </w:tr>
      <w:tr w:rsidR="003E533A" w:rsidRPr="00D56843" w14:paraId="53ACA654"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63DD9F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"Продвижение комплекса ГТО"</w:t>
            </w:r>
          </w:p>
        </w:tc>
        <w:tc>
          <w:tcPr>
            <w:tcW w:w="688" w:type="dxa"/>
            <w:tcBorders>
              <w:top w:val="nil"/>
              <w:left w:val="nil"/>
              <w:bottom w:val="single" w:sz="4" w:space="0" w:color="auto"/>
              <w:right w:val="single" w:sz="4" w:space="0" w:color="auto"/>
            </w:tcBorders>
            <w:shd w:val="clear" w:color="auto" w:fill="auto"/>
            <w:vAlign w:val="center"/>
            <w:hideMark/>
          </w:tcPr>
          <w:p w14:paraId="4DDFD91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1F97DA3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1F9C274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449CD0A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58.1.04.00000</w:t>
            </w:r>
          </w:p>
        </w:tc>
        <w:tc>
          <w:tcPr>
            <w:tcW w:w="708" w:type="dxa"/>
            <w:tcBorders>
              <w:top w:val="nil"/>
              <w:left w:val="nil"/>
              <w:bottom w:val="single" w:sz="4" w:space="0" w:color="auto"/>
              <w:right w:val="single" w:sz="4" w:space="0" w:color="auto"/>
            </w:tcBorders>
            <w:shd w:val="clear" w:color="000000" w:fill="FFFFFF"/>
            <w:vAlign w:val="center"/>
            <w:hideMark/>
          </w:tcPr>
          <w:p w14:paraId="4EFE418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B25D41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80,0</w:t>
            </w:r>
          </w:p>
        </w:tc>
        <w:tc>
          <w:tcPr>
            <w:tcW w:w="1247" w:type="dxa"/>
            <w:tcBorders>
              <w:top w:val="nil"/>
              <w:left w:val="nil"/>
              <w:bottom w:val="single" w:sz="4" w:space="0" w:color="auto"/>
              <w:right w:val="single" w:sz="4" w:space="0" w:color="auto"/>
            </w:tcBorders>
            <w:shd w:val="clear" w:color="000000" w:fill="FFFFFF"/>
            <w:vAlign w:val="center"/>
            <w:hideMark/>
          </w:tcPr>
          <w:p w14:paraId="4545E7E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19,0</w:t>
            </w:r>
          </w:p>
        </w:tc>
        <w:tc>
          <w:tcPr>
            <w:tcW w:w="1076" w:type="dxa"/>
            <w:tcBorders>
              <w:top w:val="nil"/>
              <w:left w:val="nil"/>
              <w:bottom w:val="single" w:sz="4" w:space="0" w:color="auto"/>
              <w:right w:val="single" w:sz="4" w:space="0" w:color="auto"/>
            </w:tcBorders>
            <w:shd w:val="clear" w:color="auto" w:fill="auto"/>
            <w:vAlign w:val="center"/>
            <w:hideMark/>
          </w:tcPr>
          <w:p w14:paraId="25DE13D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23,8</w:t>
            </w:r>
          </w:p>
        </w:tc>
      </w:tr>
      <w:tr w:rsidR="003E533A" w:rsidRPr="00D56843" w14:paraId="0F4F842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175C25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Продвижение комплекса ГТО</w:t>
            </w:r>
          </w:p>
        </w:tc>
        <w:tc>
          <w:tcPr>
            <w:tcW w:w="688" w:type="dxa"/>
            <w:tcBorders>
              <w:top w:val="nil"/>
              <w:left w:val="nil"/>
              <w:bottom w:val="single" w:sz="4" w:space="0" w:color="auto"/>
              <w:right w:val="single" w:sz="4" w:space="0" w:color="auto"/>
            </w:tcBorders>
            <w:shd w:val="clear" w:color="auto" w:fill="auto"/>
            <w:vAlign w:val="center"/>
            <w:hideMark/>
          </w:tcPr>
          <w:p w14:paraId="3DACD3E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2A491D8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51FEA62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3137EA8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58.1.04.00490</w:t>
            </w:r>
          </w:p>
        </w:tc>
        <w:tc>
          <w:tcPr>
            <w:tcW w:w="708" w:type="dxa"/>
            <w:tcBorders>
              <w:top w:val="nil"/>
              <w:left w:val="nil"/>
              <w:bottom w:val="single" w:sz="4" w:space="0" w:color="auto"/>
              <w:right w:val="single" w:sz="4" w:space="0" w:color="auto"/>
            </w:tcBorders>
            <w:shd w:val="clear" w:color="000000" w:fill="FFFFFF"/>
            <w:vAlign w:val="center"/>
            <w:hideMark/>
          </w:tcPr>
          <w:p w14:paraId="492DDD4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F8F575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80,0</w:t>
            </w:r>
          </w:p>
        </w:tc>
        <w:tc>
          <w:tcPr>
            <w:tcW w:w="1247" w:type="dxa"/>
            <w:tcBorders>
              <w:top w:val="nil"/>
              <w:left w:val="nil"/>
              <w:bottom w:val="single" w:sz="4" w:space="0" w:color="auto"/>
              <w:right w:val="single" w:sz="4" w:space="0" w:color="auto"/>
            </w:tcBorders>
            <w:shd w:val="clear" w:color="000000" w:fill="FFFFFF"/>
            <w:vAlign w:val="center"/>
            <w:hideMark/>
          </w:tcPr>
          <w:p w14:paraId="3915ACC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19,0</w:t>
            </w:r>
          </w:p>
        </w:tc>
        <w:tc>
          <w:tcPr>
            <w:tcW w:w="1076" w:type="dxa"/>
            <w:tcBorders>
              <w:top w:val="nil"/>
              <w:left w:val="nil"/>
              <w:bottom w:val="single" w:sz="4" w:space="0" w:color="auto"/>
              <w:right w:val="single" w:sz="4" w:space="0" w:color="auto"/>
            </w:tcBorders>
            <w:shd w:val="clear" w:color="auto" w:fill="auto"/>
            <w:vAlign w:val="center"/>
            <w:hideMark/>
          </w:tcPr>
          <w:p w14:paraId="0F92D70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23,8</w:t>
            </w:r>
          </w:p>
        </w:tc>
      </w:tr>
      <w:tr w:rsidR="003E533A" w:rsidRPr="00D56843" w14:paraId="2BE942B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88E966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112BCD8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58784FD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1A9BD3D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000000" w:fill="FFFFFF"/>
            <w:vAlign w:val="center"/>
            <w:hideMark/>
          </w:tcPr>
          <w:p w14:paraId="671B4FD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58.1.04.00490</w:t>
            </w:r>
          </w:p>
        </w:tc>
        <w:tc>
          <w:tcPr>
            <w:tcW w:w="708" w:type="dxa"/>
            <w:tcBorders>
              <w:top w:val="nil"/>
              <w:left w:val="nil"/>
              <w:bottom w:val="single" w:sz="4" w:space="0" w:color="auto"/>
              <w:right w:val="single" w:sz="4" w:space="0" w:color="auto"/>
            </w:tcBorders>
            <w:shd w:val="clear" w:color="000000" w:fill="FFFFFF"/>
            <w:vAlign w:val="center"/>
            <w:hideMark/>
          </w:tcPr>
          <w:p w14:paraId="1DD3292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8DD7CA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247" w:type="dxa"/>
            <w:tcBorders>
              <w:top w:val="nil"/>
              <w:left w:val="nil"/>
              <w:bottom w:val="single" w:sz="4" w:space="0" w:color="auto"/>
              <w:right w:val="single" w:sz="4" w:space="0" w:color="auto"/>
            </w:tcBorders>
            <w:shd w:val="clear" w:color="000000" w:fill="FFFFFF"/>
            <w:vAlign w:val="center"/>
            <w:hideMark/>
          </w:tcPr>
          <w:p w14:paraId="7404E0B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19,0</w:t>
            </w:r>
          </w:p>
        </w:tc>
        <w:tc>
          <w:tcPr>
            <w:tcW w:w="1076" w:type="dxa"/>
            <w:tcBorders>
              <w:top w:val="nil"/>
              <w:left w:val="nil"/>
              <w:bottom w:val="single" w:sz="4" w:space="0" w:color="auto"/>
              <w:right w:val="single" w:sz="4" w:space="0" w:color="auto"/>
            </w:tcBorders>
            <w:shd w:val="clear" w:color="auto" w:fill="auto"/>
            <w:vAlign w:val="center"/>
            <w:hideMark/>
          </w:tcPr>
          <w:p w14:paraId="7A2D036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23,8</w:t>
            </w:r>
          </w:p>
        </w:tc>
      </w:tr>
      <w:tr w:rsidR="003E533A" w:rsidRPr="00D56843" w14:paraId="2B87A8C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EB04EE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Совершенствование материально-технической базы для занятий физической культурой и спортом в муниципальных образованиях области</w:t>
            </w:r>
          </w:p>
        </w:tc>
        <w:tc>
          <w:tcPr>
            <w:tcW w:w="688" w:type="dxa"/>
            <w:tcBorders>
              <w:top w:val="nil"/>
              <w:left w:val="nil"/>
              <w:bottom w:val="single" w:sz="4" w:space="0" w:color="auto"/>
              <w:right w:val="single" w:sz="4" w:space="0" w:color="auto"/>
            </w:tcBorders>
            <w:shd w:val="clear" w:color="auto" w:fill="auto"/>
            <w:vAlign w:val="center"/>
            <w:hideMark/>
          </w:tcPr>
          <w:p w14:paraId="3CCFBC2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0871DB8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13001FE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06D430B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58.1.02.S7460</w:t>
            </w:r>
          </w:p>
        </w:tc>
        <w:tc>
          <w:tcPr>
            <w:tcW w:w="708" w:type="dxa"/>
            <w:tcBorders>
              <w:top w:val="nil"/>
              <w:left w:val="nil"/>
              <w:bottom w:val="single" w:sz="4" w:space="0" w:color="auto"/>
              <w:right w:val="single" w:sz="4" w:space="0" w:color="auto"/>
            </w:tcBorders>
            <w:shd w:val="clear" w:color="auto" w:fill="auto"/>
            <w:vAlign w:val="center"/>
            <w:hideMark/>
          </w:tcPr>
          <w:p w14:paraId="155EA45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AD47E9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11 238,4</w:t>
            </w:r>
          </w:p>
        </w:tc>
        <w:tc>
          <w:tcPr>
            <w:tcW w:w="1247" w:type="dxa"/>
            <w:tcBorders>
              <w:top w:val="nil"/>
              <w:left w:val="nil"/>
              <w:bottom w:val="single" w:sz="4" w:space="0" w:color="auto"/>
              <w:right w:val="single" w:sz="4" w:space="0" w:color="auto"/>
            </w:tcBorders>
            <w:shd w:val="clear" w:color="000000" w:fill="FFFFFF"/>
            <w:vAlign w:val="center"/>
            <w:hideMark/>
          </w:tcPr>
          <w:p w14:paraId="75095BE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3172F8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5D249A6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E61FC5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601A424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14:paraId="6A6CE81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6F0FCB4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w:t>
            </w:r>
          </w:p>
        </w:tc>
        <w:tc>
          <w:tcPr>
            <w:tcW w:w="1291" w:type="dxa"/>
            <w:tcBorders>
              <w:top w:val="nil"/>
              <w:left w:val="nil"/>
              <w:bottom w:val="single" w:sz="4" w:space="0" w:color="auto"/>
              <w:right w:val="single" w:sz="4" w:space="0" w:color="auto"/>
            </w:tcBorders>
            <w:shd w:val="clear" w:color="auto" w:fill="auto"/>
            <w:vAlign w:val="center"/>
            <w:hideMark/>
          </w:tcPr>
          <w:p w14:paraId="4BF78E8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58.1.02.S7460</w:t>
            </w:r>
          </w:p>
        </w:tc>
        <w:tc>
          <w:tcPr>
            <w:tcW w:w="708" w:type="dxa"/>
            <w:tcBorders>
              <w:top w:val="nil"/>
              <w:left w:val="nil"/>
              <w:bottom w:val="single" w:sz="4" w:space="0" w:color="auto"/>
              <w:right w:val="single" w:sz="4" w:space="0" w:color="auto"/>
            </w:tcBorders>
            <w:shd w:val="clear" w:color="auto" w:fill="auto"/>
            <w:vAlign w:val="center"/>
            <w:hideMark/>
          </w:tcPr>
          <w:p w14:paraId="7324DD5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684C20D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11 238,4</w:t>
            </w:r>
          </w:p>
        </w:tc>
        <w:tc>
          <w:tcPr>
            <w:tcW w:w="1247" w:type="dxa"/>
            <w:tcBorders>
              <w:top w:val="nil"/>
              <w:left w:val="nil"/>
              <w:bottom w:val="single" w:sz="4" w:space="0" w:color="auto"/>
              <w:right w:val="single" w:sz="4" w:space="0" w:color="auto"/>
            </w:tcBorders>
            <w:shd w:val="clear" w:color="000000" w:fill="FFFFFF"/>
            <w:vAlign w:val="center"/>
            <w:hideMark/>
          </w:tcPr>
          <w:p w14:paraId="4B94572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4DF7F5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3865CABD"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D9D9D9"/>
            <w:vAlign w:val="center"/>
            <w:hideMark/>
          </w:tcPr>
          <w:p w14:paraId="60440F9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Совет народных депутатов Завитинского муниципального округа Амурской области</w:t>
            </w:r>
          </w:p>
        </w:tc>
        <w:tc>
          <w:tcPr>
            <w:tcW w:w="688" w:type="dxa"/>
            <w:tcBorders>
              <w:top w:val="nil"/>
              <w:left w:val="nil"/>
              <w:bottom w:val="single" w:sz="4" w:space="0" w:color="auto"/>
              <w:right w:val="single" w:sz="4" w:space="0" w:color="auto"/>
            </w:tcBorders>
            <w:shd w:val="clear" w:color="000000" w:fill="D9D9D9"/>
            <w:vAlign w:val="center"/>
            <w:hideMark/>
          </w:tcPr>
          <w:p w14:paraId="2E16500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008</w:t>
            </w:r>
          </w:p>
        </w:tc>
        <w:tc>
          <w:tcPr>
            <w:tcW w:w="709" w:type="dxa"/>
            <w:tcBorders>
              <w:top w:val="nil"/>
              <w:left w:val="nil"/>
              <w:bottom w:val="single" w:sz="4" w:space="0" w:color="auto"/>
              <w:right w:val="single" w:sz="4" w:space="0" w:color="auto"/>
            </w:tcBorders>
            <w:shd w:val="clear" w:color="000000" w:fill="D9D9D9"/>
            <w:vAlign w:val="center"/>
            <w:hideMark/>
          </w:tcPr>
          <w:p w14:paraId="2909A77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977" w:type="dxa"/>
            <w:tcBorders>
              <w:top w:val="nil"/>
              <w:left w:val="nil"/>
              <w:bottom w:val="single" w:sz="4" w:space="0" w:color="auto"/>
              <w:right w:val="single" w:sz="4" w:space="0" w:color="auto"/>
            </w:tcBorders>
            <w:shd w:val="clear" w:color="000000" w:fill="D9D9D9"/>
            <w:vAlign w:val="center"/>
            <w:hideMark/>
          </w:tcPr>
          <w:p w14:paraId="72694DA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000000" w:fill="D9D9D9"/>
            <w:vAlign w:val="center"/>
            <w:hideMark/>
          </w:tcPr>
          <w:p w14:paraId="4CD5C57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000000" w:fill="D9D9D9"/>
            <w:vAlign w:val="center"/>
            <w:hideMark/>
          </w:tcPr>
          <w:p w14:paraId="4004EAA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17AAD7A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2 365,7</w:t>
            </w:r>
          </w:p>
        </w:tc>
        <w:tc>
          <w:tcPr>
            <w:tcW w:w="1247" w:type="dxa"/>
            <w:tcBorders>
              <w:top w:val="nil"/>
              <w:left w:val="nil"/>
              <w:bottom w:val="single" w:sz="4" w:space="0" w:color="auto"/>
              <w:right w:val="single" w:sz="4" w:space="0" w:color="auto"/>
            </w:tcBorders>
            <w:shd w:val="clear" w:color="000000" w:fill="D9D9D9"/>
            <w:vAlign w:val="center"/>
            <w:hideMark/>
          </w:tcPr>
          <w:p w14:paraId="101F99A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976,3</w:t>
            </w:r>
          </w:p>
        </w:tc>
        <w:tc>
          <w:tcPr>
            <w:tcW w:w="1076" w:type="dxa"/>
            <w:tcBorders>
              <w:top w:val="nil"/>
              <w:left w:val="nil"/>
              <w:bottom w:val="single" w:sz="4" w:space="0" w:color="auto"/>
              <w:right w:val="single" w:sz="4" w:space="0" w:color="auto"/>
            </w:tcBorders>
            <w:shd w:val="clear" w:color="000000" w:fill="D9D9D9"/>
            <w:vAlign w:val="center"/>
            <w:hideMark/>
          </w:tcPr>
          <w:p w14:paraId="275664C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41,3</w:t>
            </w:r>
          </w:p>
        </w:tc>
      </w:tr>
      <w:tr w:rsidR="003E533A" w:rsidRPr="00D56843" w14:paraId="4DBF9F4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41F8C5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Общегосударственные вопросы</w:t>
            </w:r>
          </w:p>
        </w:tc>
        <w:tc>
          <w:tcPr>
            <w:tcW w:w="688" w:type="dxa"/>
            <w:tcBorders>
              <w:top w:val="nil"/>
              <w:left w:val="nil"/>
              <w:bottom w:val="single" w:sz="4" w:space="0" w:color="auto"/>
              <w:right w:val="single" w:sz="4" w:space="0" w:color="auto"/>
            </w:tcBorders>
            <w:shd w:val="clear" w:color="auto" w:fill="auto"/>
            <w:vAlign w:val="center"/>
            <w:hideMark/>
          </w:tcPr>
          <w:p w14:paraId="395739E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14:paraId="6255F08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5F9EE3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3034BF8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2A34D3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DD62E4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2 365,7</w:t>
            </w:r>
          </w:p>
        </w:tc>
        <w:tc>
          <w:tcPr>
            <w:tcW w:w="1247" w:type="dxa"/>
            <w:tcBorders>
              <w:top w:val="nil"/>
              <w:left w:val="nil"/>
              <w:bottom w:val="single" w:sz="4" w:space="0" w:color="auto"/>
              <w:right w:val="single" w:sz="4" w:space="0" w:color="auto"/>
            </w:tcBorders>
            <w:shd w:val="clear" w:color="000000" w:fill="FFFFFF"/>
            <w:vAlign w:val="center"/>
            <w:hideMark/>
          </w:tcPr>
          <w:p w14:paraId="1CB9C72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976,3</w:t>
            </w:r>
          </w:p>
        </w:tc>
        <w:tc>
          <w:tcPr>
            <w:tcW w:w="1076" w:type="dxa"/>
            <w:tcBorders>
              <w:top w:val="nil"/>
              <w:left w:val="nil"/>
              <w:bottom w:val="single" w:sz="4" w:space="0" w:color="auto"/>
              <w:right w:val="single" w:sz="4" w:space="0" w:color="auto"/>
            </w:tcBorders>
            <w:shd w:val="clear" w:color="auto" w:fill="auto"/>
            <w:vAlign w:val="center"/>
            <w:hideMark/>
          </w:tcPr>
          <w:p w14:paraId="1E195AD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41,3</w:t>
            </w:r>
          </w:p>
        </w:tc>
      </w:tr>
      <w:tr w:rsidR="003E533A" w:rsidRPr="00D56843" w14:paraId="21220B2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B4D920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Совет народных депутатов Завитинского муниципального округа Амурской области</w:t>
            </w:r>
          </w:p>
        </w:tc>
        <w:tc>
          <w:tcPr>
            <w:tcW w:w="688" w:type="dxa"/>
            <w:tcBorders>
              <w:top w:val="nil"/>
              <w:left w:val="nil"/>
              <w:bottom w:val="single" w:sz="4" w:space="0" w:color="auto"/>
              <w:right w:val="single" w:sz="4" w:space="0" w:color="auto"/>
            </w:tcBorders>
            <w:shd w:val="clear" w:color="auto" w:fill="auto"/>
            <w:vAlign w:val="center"/>
            <w:hideMark/>
          </w:tcPr>
          <w:p w14:paraId="79E8C5D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14:paraId="71FB20D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A27166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5892EF2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7ED18B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DDACA4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2 365,7</w:t>
            </w:r>
          </w:p>
        </w:tc>
        <w:tc>
          <w:tcPr>
            <w:tcW w:w="1247" w:type="dxa"/>
            <w:tcBorders>
              <w:top w:val="nil"/>
              <w:left w:val="nil"/>
              <w:bottom w:val="single" w:sz="4" w:space="0" w:color="auto"/>
              <w:right w:val="single" w:sz="4" w:space="0" w:color="auto"/>
            </w:tcBorders>
            <w:shd w:val="clear" w:color="000000" w:fill="FFFFFF"/>
            <w:vAlign w:val="center"/>
            <w:hideMark/>
          </w:tcPr>
          <w:p w14:paraId="4D8EC16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976,3</w:t>
            </w:r>
          </w:p>
        </w:tc>
        <w:tc>
          <w:tcPr>
            <w:tcW w:w="1076" w:type="dxa"/>
            <w:tcBorders>
              <w:top w:val="nil"/>
              <w:left w:val="nil"/>
              <w:bottom w:val="single" w:sz="4" w:space="0" w:color="auto"/>
              <w:right w:val="single" w:sz="4" w:space="0" w:color="auto"/>
            </w:tcBorders>
            <w:shd w:val="clear" w:color="auto" w:fill="auto"/>
            <w:vAlign w:val="center"/>
            <w:hideMark/>
          </w:tcPr>
          <w:p w14:paraId="789FAFA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41,3</w:t>
            </w:r>
          </w:p>
        </w:tc>
      </w:tr>
      <w:tr w:rsidR="003E533A" w:rsidRPr="00D56843" w14:paraId="224A68E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211E83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7405C5F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14:paraId="1C89767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092A14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7442DA4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88.0.00.00000</w:t>
            </w:r>
          </w:p>
        </w:tc>
        <w:tc>
          <w:tcPr>
            <w:tcW w:w="708" w:type="dxa"/>
            <w:tcBorders>
              <w:top w:val="nil"/>
              <w:left w:val="nil"/>
              <w:bottom w:val="single" w:sz="4" w:space="0" w:color="auto"/>
              <w:right w:val="single" w:sz="4" w:space="0" w:color="auto"/>
            </w:tcBorders>
            <w:shd w:val="clear" w:color="auto" w:fill="auto"/>
            <w:vAlign w:val="center"/>
            <w:hideMark/>
          </w:tcPr>
          <w:p w14:paraId="43BD487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F92A3C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2 365,7</w:t>
            </w:r>
          </w:p>
        </w:tc>
        <w:tc>
          <w:tcPr>
            <w:tcW w:w="1247" w:type="dxa"/>
            <w:tcBorders>
              <w:top w:val="nil"/>
              <w:left w:val="nil"/>
              <w:bottom w:val="single" w:sz="4" w:space="0" w:color="auto"/>
              <w:right w:val="single" w:sz="4" w:space="0" w:color="auto"/>
            </w:tcBorders>
            <w:shd w:val="clear" w:color="000000" w:fill="FFFFFF"/>
            <w:vAlign w:val="center"/>
            <w:hideMark/>
          </w:tcPr>
          <w:p w14:paraId="47A1BDE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976,3</w:t>
            </w:r>
          </w:p>
        </w:tc>
        <w:tc>
          <w:tcPr>
            <w:tcW w:w="1076" w:type="dxa"/>
            <w:tcBorders>
              <w:top w:val="nil"/>
              <w:left w:val="nil"/>
              <w:bottom w:val="single" w:sz="4" w:space="0" w:color="auto"/>
              <w:right w:val="single" w:sz="4" w:space="0" w:color="auto"/>
            </w:tcBorders>
            <w:shd w:val="clear" w:color="auto" w:fill="auto"/>
            <w:vAlign w:val="center"/>
            <w:hideMark/>
          </w:tcPr>
          <w:p w14:paraId="22FEC14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41,3</w:t>
            </w:r>
          </w:p>
        </w:tc>
      </w:tr>
      <w:tr w:rsidR="003E533A" w:rsidRPr="00D56843" w14:paraId="7E9447A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BA7867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Обеспечение функционирования аппарата</w:t>
            </w:r>
          </w:p>
        </w:tc>
        <w:tc>
          <w:tcPr>
            <w:tcW w:w="688" w:type="dxa"/>
            <w:tcBorders>
              <w:top w:val="nil"/>
              <w:left w:val="nil"/>
              <w:bottom w:val="single" w:sz="4" w:space="0" w:color="auto"/>
              <w:right w:val="single" w:sz="4" w:space="0" w:color="auto"/>
            </w:tcBorders>
            <w:shd w:val="clear" w:color="auto" w:fill="auto"/>
            <w:vAlign w:val="center"/>
            <w:hideMark/>
          </w:tcPr>
          <w:p w14:paraId="04DF4D1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14:paraId="059C4EF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88EC9C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78E0966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88.8.00.00000</w:t>
            </w:r>
          </w:p>
        </w:tc>
        <w:tc>
          <w:tcPr>
            <w:tcW w:w="708" w:type="dxa"/>
            <w:tcBorders>
              <w:top w:val="nil"/>
              <w:left w:val="nil"/>
              <w:bottom w:val="single" w:sz="4" w:space="0" w:color="auto"/>
              <w:right w:val="single" w:sz="4" w:space="0" w:color="auto"/>
            </w:tcBorders>
            <w:shd w:val="clear" w:color="auto" w:fill="auto"/>
            <w:vAlign w:val="center"/>
            <w:hideMark/>
          </w:tcPr>
          <w:p w14:paraId="5AF72B4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744742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2 365,7</w:t>
            </w:r>
          </w:p>
        </w:tc>
        <w:tc>
          <w:tcPr>
            <w:tcW w:w="1247" w:type="dxa"/>
            <w:tcBorders>
              <w:top w:val="nil"/>
              <w:left w:val="nil"/>
              <w:bottom w:val="single" w:sz="4" w:space="0" w:color="auto"/>
              <w:right w:val="single" w:sz="4" w:space="0" w:color="auto"/>
            </w:tcBorders>
            <w:shd w:val="clear" w:color="000000" w:fill="FFFFFF"/>
            <w:vAlign w:val="center"/>
            <w:hideMark/>
          </w:tcPr>
          <w:p w14:paraId="7828AD7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976,3</w:t>
            </w:r>
          </w:p>
        </w:tc>
        <w:tc>
          <w:tcPr>
            <w:tcW w:w="1076" w:type="dxa"/>
            <w:tcBorders>
              <w:top w:val="nil"/>
              <w:left w:val="nil"/>
              <w:bottom w:val="single" w:sz="4" w:space="0" w:color="auto"/>
              <w:right w:val="single" w:sz="4" w:space="0" w:color="auto"/>
            </w:tcBorders>
            <w:shd w:val="clear" w:color="auto" w:fill="auto"/>
            <w:vAlign w:val="center"/>
            <w:hideMark/>
          </w:tcPr>
          <w:p w14:paraId="4B93C25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41,3</w:t>
            </w:r>
          </w:p>
        </w:tc>
      </w:tr>
      <w:tr w:rsidR="003E533A" w:rsidRPr="00D56843" w14:paraId="4F78ADC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98E5BD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Обеспечение функционирования аппарата</w:t>
            </w:r>
          </w:p>
        </w:tc>
        <w:tc>
          <w:tcPr>
            <w:tcW w:w="688" w:type="dxa"/>
            <w:tcBorders>
              <w:top w:val="nil"/>
              <w:left w:val="nil"/>
              <w:bottom w:val="single" w:sz="4" w:space="0" w:color="auto"/>
              <w:right w:val="single" w:sz="4" w:space="0" w:color="auto"/>
            </w:tcBorders>
            <w:shd w:val="clear" w:color="auto" w:fill="auto"/>
            <w:vAlign w:val="center"/>
            <w:hideMark/>
          </w:tcPr>
          <w:p w14:paraId="05651B9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14:paraId="12E078A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882524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4A9A2D1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88.8.00.90040</w:t>
            </w:r>
          </w:p>
        </w:tc>
        <w:tc>
          <w:tcPr>
            <w:tcW w:w="708" w:type="dxa"/>
            <w:tcBorders>
              <w:top w:val="nil"/>
              <w:left w:val="nil"/>
              <w:bottom w:val="single" w:sz="4" w:space="0" w:color="auto"/>
              <w:right w:val="single" w:sz="4" w:space="0" w:color="auto"/>
            </w:tcBorders>
            <w:shd w:val="clear" w:color="auto" w:fill="auto"/>
            <w:vAlign w:val="center"/>
            <w:hideMark/>
          </w:tcPr>
          <w:p w14:paraId="17C02B3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246936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197,1</w:t>
            </w:r>
          </w:p>
        </w:tc>
        <w:tc>
          <w:tcPr>
            <w:tcW w:w="1247" w:type="dxa"/>
            <w:tcBorders>
              <w:top w:val="nil"/>
              <w:left w:val="nil"/>
              <w:bottom w:val="single" w:sz="4" w:space="0" w:color="auto"/>
              <w:right w:val="single" w:sz="4" w:space="0" w:color="auto"/>
            </w:tcBorders>
            <w:shd w:val="clear" w:color="auto" w:fill="auto"/>
            <w:vAlign w:val="center"/>
            <w:hideMark/>
          </w:tcPr>
          <w:p w14:paraId="2890C52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33,8</w:t>
            </w:r>
          </w:p>
        </w:tc>
        <w:tc>
          <w:tcPr>
            <w:tcW w:w="1076" w:type="dxa"/>
            <w:tcBorders>
              <w:top w:val="nil"/>
              <w:left w:val="nil"/>
              <w:bottom w:val="single" w:sz="4" w:space="0" w:color="auto"/>
              <w:right w:val="single" w:sz="4" w:space="0" w:color="auto"/>
            </w:tcBorders>
            <w:shd w:val="clear" w:color="auto" w:fill="auto"/>
            <w:vAlign w:val="center"/>
            <w:hideMark/>
          </w:tcPr>
          <w:p w14:paraId="54E77B7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17,1</w:t>
            </w:r>
          </w:p>
        </w:tc>
      </w:tr>
      <w:tr w:rsidR="003E533A" w:rsidRPr="00D56843" w14:paraId="57A78E5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3B0209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76DFCEA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14:paraId="030879B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7317A0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4022582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88.8.00.90040</w:t>
            </w:r>
          </w:p>
        </w:tc>
        <w:tc>
          <w:tcPr>
            <w:tcW w:w="708" w:type="dxa"/>
            <w:tcBorders>
              <w:top w:val="nil"/>
              <w:left w:val="nil"/>
              <w:bottom w:val="single" w:sz="4" w:space="0" w:color="auto"/>
              <w:right w:val="single" w:sz="4" w:space="0" w:color="auto"/>
            </w:tcBorders>
            <w:shd w:val="clear" w:color="auto" w:fill="auto"/>
            <w:vAlign w:val="center"/>
            <w:hideMark/>
          </w:tcPr>
          <w:p w14:paraId="009B936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B73813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196,6</w:t>
            </w:r>
          </w:p>
        </w:tc>
        <w:tc>
          <w:tcPr>
            <w:tcW w:w="1247" w:type="dxa"/>
            <w:tcBorders>
              <w:top w:val="nil"/>
              <w:left w:val="nil"/>
              <w:bottom w:val="single" w:sz="4" w:space="0" w:color="auto"/>
              <w:right w:val="single" w:sz="4" w:space="0" w:color="auto"/>
            </w:tcBorders>
            <w:shd w:val="clear" w:color="000000" w:fill="FFFFFF"/>
            <w:vAlign w:val="center"/>
            <w:hideMark/>
          </w:tcPr>
          <w:p w14:paraId="49319CF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33,3</w:t>
            </w:r>
          </w:p>
        </w:tc>
        <w:tc>
          <w:tcPr>
            <w:tcW w:w="1076" w:type="dxa"/>
            <w:tcBorders>
              <w:top w:val="nil"/>
              <w:left w:val="nil"/>
              <w:bottom w:val="single" w:sz="4" w:space="0" w:color="auto"/>
              <w:right w:val="single" w:sz="4" w:space="0" w:color="auto"/>
            </w:tcBorders>
            <w:shd w:val="clear" w:color="auto" w:fill="auto"/>
            <w:vAlign w:val="center"/>
            <w:hideMark/>
          </w:tcPr>
          <w:p w14:paraId="0F5F575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16,9</w:t>
            </w:r>
          </w:p>
        </w:tc>
      </w:tr>
      <w:tr w:rsidR="003E533A" w:rsidRPr="00D56843" w14:paraId="2526790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20D37C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6021139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14:paraId="6FF9B3A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96E6DD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7C79300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88.8.00.90040</w:t>
            </w:r>
          </w:p>
        </w:tc>
        <w:tc>
          <w:tcPr>
            <w:tcW w:w="708" w:type="dxa"/>
            <w:tcBorders>
              <w:top w:val="nil"/>
              <w:left w:val="nil"/>
              <w:bottom w:val="single" w:sz="4" w:space="0" w:color="auto"/>
              <w:right w:val="single" w:sz="4" w:space="0" w:color="auto"/>
            </w:tcBorders>
            <w:shd w:val="clear" w:color="auto" w:fill="auto"/>
            <w:vAlign w:val="center"/>
            <w:hideMark/>
          </w:tcPr>
          <w:p w14:paraId="5033F1E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73D40CD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1247" w:type="dxa"/>
            <w:tcBorders>
              <w:top w:val="nil"/>
              <w:left w:val="nil"/>
              <w:bottom w:val="single" w:sz="4" w:space="0" w:color="auto"/>
              <w:right w:val="single" w:sz="4" w:space="0" w:color="auto"/>
            </w:tcBorders>
            <w:shd w:val="clear" w:color="000000" w:fill="FFFFFF"/>
            <w:vAlign w:val="center"/>
            <w:hideMark/>
          </w:tcPr>
          <w:p w14:paraId="28FDCA2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0,5</w:t>
            </w:r>
          </w:p>
        </w:tc>
        <w:tc>
          <w:tcPr>
            <w:tcW w:w="1076" w:type="dxa"/>
            <w:tcBorders>
              <w:top w:val="nil"/>
              <w:left w:val="nil"/>
              <w:bottom w:val="single" w:sz="4" w:space="0" w:color="auto"/>
              <w:right w:val="single" w:sz="4" w:space="0" w:color="auto"/>
            </w:tcBorders>
            <w:shd w:val="clear" w:color="auto" w:fill="auto"/>
            <w:vAlign w:val="center"/>
            <w:hideMark/>
          </w:tcPr>
          <w:p w14:paraId="2B422F8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6A2F8D8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FFDEEB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5BBBAEE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14:paraId="4A31DE9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635E8D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0D31E4E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88.8.00.S7710</w:t>
            </w:r>
          </w:p>
        </w:tc>
        <w:tc>
          <w:tcPr>
            <w:tcW w:w="708" w:type="dxa"/>
            <w:tcBorders>
              <w:top w:val="nil"/>
              <w:left w:val="nil"/>
              <w:bottom w:val="single" w:sz="4" w:space="0" w:color="auto"/>
              <w:right w:val="single" w:sz="4" w:space="0" w:color="auto"/>
            </w:tcBorders>
            <w:shd w:val="clear" w:color="auto" w:fill="auto"/>
            <w:vAlign w:val="center"/>
            <w:hideMark/>
          </w:tcPr>
          <w:p w14:paraId="4E2774A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AB39C8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680,7</w:t>
            </w:r>
          </w:p>
        </w:tc>
        <w:tc>
          <w:tcPr>
            <w:tcW w:w="1247" w:type="dxa"/>
            <w:tcBorders>
              <w:top w:val="nil"/>
              <w:left w:val="nil"/>
              <w:bottom w:val="single" w:sz="4" w:space="0" w:color="auto"/>
              <w:right w:val="single" w:sz="4" w:space="0" w:color="auto"/>
            </w:tcBorders>
            <w:shd w:val="clear" w:color="000000" w:fill="FFFFFF"/>
            <w:vAlign w:val="center"/>
            <w:hideMark/>
          </w:tcPr>
          <w:p w14:paraId="37891A7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308,4</w:t>
            </w:r>
          </w:p>
        </w:tc>
        <w:tc>
          <w:tcPr>
            <w:tcW w:w="1076" w:type="dxa"/>
            <w:tcBorders>
              <w:top w:val="nil"/>
              <w:left w:val="nil"/>
              <w:bottom w:val="single" w:sz="4" w:space="0" w:color="auto"/>
              <w:right w:val="single" w:sz="4" w:space="0" w:color="auto"/>
            </w:tcBorders>
            <w:shd w:val="clear" w:color="auto" w:fill="auto"/>
            <w:vAlign w:val="center"/>
            <w:hideMark/>
          </w:tcPr>
          <w:p w14:paraId="21CA551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45,3</w:t>
            </w:r>
          </w:p>
        </w:tc>
      </w:tr>
      <w:tr w:rsidR="003E533A" w:rsidRPr="00D56843" w14:paraId="6831150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D56428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3142E28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14:paraId="6DF9125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741370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6BE99E0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88.8.00.S7710</w:t>
            </w:r>
          </w:p>
        </w:tc>
        <w:tc>
          <w:tcPr>
            <w:tcW w:w="708" w:type="dxa"/>
            <w:tcBorders>
              <w:top w:val="nil"/>
              <w:left w:val="nil"/>
              <w:bottom w:val="single" w:sz="4" w:space="0" w:color="auto"/>
              <w:right w:val="single" w:sz="4" w:space="0" w:color="auto"/>
            </w:tcBorders>
            <w:shd w:val="clear" w:color="auto" w:fill="auto"/>
            <w:vAlign w:val="center"/>
            <w:hideMark/>
          </w:tcPr>
          <w:p w14:paraId="7C6138A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38C6658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680,7</w:t>
            </w:r>
          </w:p>
        </w:tc>
        <w:tc>
          <w:tcPr>
            <w:tcW w:w="1247" w:type="dxa"/>
            <w:tcBorders>
              <w:top w:val="nil"/>
              <w:left w:val="nil"/>
              <w:bottom w:val="single" w:sz="4" w:space="0" w:color="auto"/>
              <w:right w:val="single" w:sz="4" w:space="0" w:color="auto"/>
            </w:tcBorders>
            <w:shd w:val="clear" w:color="000000" w:fill="FFFFFF"/>
            <w:vAlign w:val="center"/>
            <w:hideMark/>
          </w:tcPr>
          <w:p w14:paraId="2E31112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308,4</w:t>
            </w:r>
          </w:p>
        </w:tc>
        <w:tc>
          <w:tcPr>
            <w:tcW w:w="1076" w:type="dxa"/>
            <w:tcBorders>
              <w:top w:val="nil"/>
              <w:left w:val="nil"/>
              <w:bottom w:val="single" w:sz="4" w:space="0" w:color="auto"/>
              <w:right w:val="single" w:sz="4" w:space="0" w:color="auto"/>
            </w:tcBorders>
            <w:shd w:val="clear" w:color="auto" w:fill="auto"/>
            <w:vAlign w:val="center"/>
            <w:hideMark/>
          </w:tcPr>
          <w:p w14:paraId="2B6BF8B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45,3</w:t>
            </w:r>
          </w:p>
        </w:tc>
      </w:tr>
      <w:tr w:rsidR="003E533A" w:rsidRPr="00D56843" w14:paraId="1A570B5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E00FFF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47679C3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14:paraId="6CDFBCE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E5E86C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6B64E47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88.8.00.S7711</w:t>
            </w:r>
          </w:p>
        </w:tc>
        <w:tc>
          <w:tcPr>
            <w:tcW w:w="708" w:type="dxa"/>
            <w:tcBorders>
              <w:top w:val="nil"/>
              <w:left w:val="nil"/>
              <w:bottom w:val="single" w:sz="4" w:space="0" w:color="auto"/>
              <w:right w:val="single" w:sz="4" w:space="0" w:color="auto"/>
            </w:tcBorders>
            <w:shd w:val="clear" w:color="auto" w:fill="auto"/>
            <w:vAlign w:val="center"/>
            <w:hideMark/>
          </w:tcPr>
          <w:p w14:paraId="189EA71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97C033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1 487,9</w:t>
            </w:r>
          </w:p>
        </w:tc>
        <w:tc>
          <w:tcPr>
            <w:tcW w:w="1247" w:type="dxa"/>
            <w:tcBorders>
              <w:top w:val="nil"/>
              <w:left w:val="nil"/>
              <w:bottom w:val="single" w:sz="4" w:space="0" w:color="auto"/>
              <w:right w:val="single" w:sz="4" w:space="0" w:color="auto"/>
            </w:tcBorders>
            <w:shd w:val="clear" w:color="000000" w:fill="FFFFFF"/>
            <w:vAlign w:val="center"/>
            <w:hideMark/>
          </w:tcPr>
          <w:p w14:paraId="4594AFE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634,1</w:t>
            </w:r>
          </w:p>
        </w:tc>
        <w:tc>
          <w:tcPr>
            <w:tcW w:w="1076" w:type="dxa"/>
            <w:tcBorders>
              <w:top w:val="nil"/>
              <w:left w:val="nil"/>
              <w:bottom w:val="single" w:sz="4" w:space="0" w:color="auto"/>
              <w:right w:val="single" w:sz="4" w:space="0" w:color="auto"/>
            </w:tcBorders>
            <w:shd w:val="clear" w:color="auto" w:fill="auto"/>
            <w:vAlign w:val="center"/>
            <w:hideMark/>
          </w:tcPr>
          <w:p w14:paraId="742DC12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42,6</w:t>
            </w:r>
          </w:p>
        </w:tc>
      </w:tr>
      <w:tr w:rsidR="003E533A" w:rsidRPr="00D56843" w14:paraId="114224F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85C031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1CEE8EE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14:paraId="06EDD53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D1984E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070BAD2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88.8.00.S7711</w:t>
            </w:r>
          </w:p>
        </w:tc>
        <w:tc>
          <w:tcPr>
            <w:tcW w:w="708" w:type="dxa"/>
            <w:tcBorders>
              <w:top w:val="nil"/>
              <w:left w:val="nil"/>
              <w:bottom w:val="single" w:sz="4" w:space="0" w:color="auto"/>
              <w:right w:val="single" w:sz="4" w:space="0" w:color="auto"/>
            </w:tcBorders>
            <w:shd w:val="clear" w:color="auto" w:fill="auto"/>
            <w:vAlign w:val="center"/>
            <w:hideMark/>
          </w:tcPr>
          <w:p w14:paraId="65FE0C3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5E27F83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1 487,9</w:t>
            </w:r>
          </w:p>
        </w:tc>
        <w:tc>
          <w:tcPr>
            <w:tcW w:w="1247" w:type="dxa"/>
            <w:tcBorders>
              <w:top w:val="nil"/>
              <w:left w:val="nil"/>
              <w:bottom w:val="single" w:sz="4" w:space="0" w:color="auto"/>
              <w:right w:val="single" w:sz="4" w:space="0" w:color="auto"/>
            </w:tcBorders>
            <w:shd w:val="clear" w:color="000000" w:fill="FFFFFF"/>
            <w:vAlign w:val="center"/>
            <w:hideMark/>
          </w:tcPr>
          <w:p w14:paraId="3E6A4C7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634,1</w:t>
            </w:r>
          </w:p>
        </w:tc>
        <w:tc>
          <w:tcPr>
            <w:tcW w:w="1076" w:type="dxa"/>
            <w:tcBorders>
              <w:top w:val="nil"/>
              <w:left w:val="nil"/>
              <w:bottom w:val="single" w:sz="4" w:space="0" w:color="auto"/>
              <w:right w:val="single" w:sz="4" w:space="0" w:color="auto"/>
            </w:tcBorders>
            <w:shd w:val="clear" w:color="auto" w:fill="auto"/>
            <w:vAlign w:val="center"/>
            <w:hideMark/>
          </w:tcPr>
          <w:p w14:paraId="0F036B9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42,6</w:t>
            </w:r>
          </w:p>
        </w:tc>
      </w:tr>
      <w:tr w:rsidR="003E533A" w:rsidRPr="00D56843" w14:paraId="451CDC72"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D9D9D9"/>
            <w:vAlign w:val="center"/>
            <w:hideMark/>
          </w:tcPr>
          <w:p w14:paraId="3191E82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муниципальное казенное учреждение централизованная бухгалтерия Завитинского муниципального  органа Амурской области</w:t>
            </w:r>
          </w:p>
        </w:tc>
        <w:tc>
          <w:tcPr>
            <w:tcW w:w="688" w:type="dxa"/>
            <w:tcBorders>
              <w:top w:val="nil"/>
              <w:left w:val="nil"/>
              <w:bottom w:val="single" w:sz="4" w:space="0" w:color="auto"/>
              <w:right w:val="single" w:sz="4" w:space="0" w:color="auto"/>
            </w:tcBorders>
            <w:shd w:val="clear" w:color="000000" w:fill="D9D9D9"/>
            <w:vAlign w:val="center"/>
            <w:hideMark/>
          </w:tcPr>
          <w:p w14:paraId="4584361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000000" w:fill="D9D9D9"/>
            <w:vAlign w:val="center"/>
            <w:hideMark/>
          </w:tcPr>
          <w:p w14:paraId="7C1C48A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977" w:type="dxa"/>
            <w:tcBorders>
              <w:top w:val="nil"/>
              <w:left w:val="nil"/>
              <w:bottom w:val="single" w:sz="4" w:space="0" w:color="auto"/>
              <w:right w:val="single" w:sz="4" w:space="0" w:color="auto"/>
            </w:tcBorders>
            <w:shd w:val="clear" w:color="000000" w:fill="D9D9D9"/>
            <w:vAlign w:val="center"/>
            <w:hideMark/>
          </w:tcPr>
          <w:p w14:paraId="641D0EC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000000" w:fill="D9D9D9"/>
            <w:vAlign w:val="center"/>
            <w:hideMark/>
          </w:tcPr>
          <w:p w14:paraId="49CBF05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000000" w:fill="D9D9D9"/>
            <w:vAlign w:val="center"/>
            <w:hideMark/>
          </w:tcPr>
          <w:p w14:paraId="2FCFCE2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14:paraId="5223E5B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82 915,0</w:t>
            </w:r>
          </w:p>
        </w:tc>
        <w:tc>
          <w:tcPr>
            <w:tcW w:w="1247" w:type="dxa"/>
            <w:tcBorders>
              <w:top w:val="nil"/>
              <w:left w:val="nil"/>
              <w:bottom w:val="single" w:sz="4" w:space="0" w:color="auto"/>
              <w:right w:val="single" w:sz="4" w:space="0" w:color="auto"/>
            </w:tcBorders>
            <w:shd w:val="clear" w:color="000000" w:fill="D9D9D9"/>
            <w:vAlign w:val="center"/>
            <w:hideMark/>
          </w:tcPr>
          <w:p w14:paraId="46305E8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42 813,9</w:t>
            </w:r>
          </w:p>
        </w:tc>
        <w:tc>
          <w:tcPr>
            <w:tcW w:w="1076" w:type="dxa"/>
            <w:tcBorders>
              <w:top w:val="nil"/>
              <w:left w:val="nil"/>
              <w:bottom w:val="single" w:sz="4" w:space="0" w:color="auto"/>
              <w:right w:val="single" w:sz="4" w:space="0" w:color="auto"/>
            </w:tcBorders>
            <w:shd w:val="clear" w:color="000000" w:fill="D9D9D9"/>
            <w:vAlign w:val="center"/>
            <w:hideMark/>
          </w:tcPr>
          <w:p w14:paraId="48A6E14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51,6</w:t>
            </w:r>
          </w:p>
        </w:tc>
      </w:tr>
      <w:tr w:rsidR="003E533A" w:rsidRPr="00D56843" w14:paraId="175814A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F41ED1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Образование</w:t>
            </w:r>
          </w:p>
        </w:tc>
        <w:tc>
          <w:tcPr>
            <w:tcW w:w="688" w:type="dxa"/>
            <w:tcBorders>
              <w:top w:val="nil"/>
              <w:left w:val="nil"/>
              <w:bottom w:val="single" w:sz="4" w:space="0" w:color="auto"/>
              <w:right w:val="single" w:sz="4" w:space="0" w:color="auto"/>
            </w:tcBorders>
            <w:shd w:val="clear" w:color="auto" w:fill="auto"/>
            <w:vAlign w:val="center"/>
            <w:hideMark/>
          </w:tcPr>
          <w:p w14:paraId="1F313F8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3F5E21E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946DC2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4E77AF9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097DFE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D75E65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41 072,3</w:t>
            </w:r>
          </w:p>
        </w:tc>
        <w:tc>
          <w:tcPr>
            <w:tcW w:w="1247" w:type="dxa"/>
            <w:tcBorders>
              <w:top w:val="nil"/>
              <w:left w:val="nil"/>
              <w:bottom w:val="single" w:sz="4" w:space="0" w:color="auto"/>
              <w:right w:val="single" w:sz="4" w:space="0" w:color="auto"/>
            </w:tcBorders>
            <w:shd w:val="clear" w:color="000000" w:fill="FFFFFF"/>
            <w:vAlign w:val="center"/>
            <w:hideMark/>
          </w:tcPr>
          <w:p w14:paraId="6F12FC6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22 332,0</w:t>
            </w:r>
          </w:p>
        </w:tc>
        <w:tc>
          <w:tcPr>
            <w:tcW w:w="1076" w:type="dxa"/>
            <w:tcBorders>
              <w:top w:val="nil"/>
              <w:left w:val="nil"/>
              <w:bottom w:val="single" w:sz="4" w:space="0" w:color="auto"/>
              <w:right w:val="single" w:sz="4" w:space="0" w:color="auto"/>
            </w:tcBorders>
            <w:shd w:val="clear" w:color="auto" w:fill="auto"/>
            <w:vAlign w:val="center"/>
            <w:hideMark/>
          </w:tcPr>
          <w:p w14:paraId="466B243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54,4</w:t>
            </w:r>
          </w:p>
        </w:tc>
      </w:tr>
      <w:tr w:rsidR="003E533A" w:rsidRPr="00D56843" w14:paraId="2A25251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91C8AD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Дополнительное образование детей</w:t>
            </w:r>
          </w:p>
        </w:tc>
        <w:tc>
          <w:tcPr>
            <w:tcW w:w="688" w:type="dxa"/>
            <w:tcBorders>
              <w:top w:val="nil"/>
              <w:left w:val="nil"/>
              <w:bottom w:val="single" w:sz="4" w:space="0" w:color="auto"/>
              <w:right w:val="single" w:sz="4" w:space="0" w:color="auto"/>
            </w:tcBorders>
            <w:shd w:val="clear" w:color="auto" w:fill="auto"/>
            <w:vAlign w:val="center"/>
            <w:hideMark/>
          </w:tcPr>
          <w:p w14:paraId="4706CA2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6A85D33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B03F24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5171F10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B38304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59FBC2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12 138,8</w:t>
            </w:r>
          </w:p>
        </w:tc>
        <w:tc>
          <w:tcPr>
            <w:tcW w:w="1247" w:type="dxa"/>
            <w:tcBorders>
              <w:top w:val="nil"/>
              <w:left w:val="nil"/>
              <w:bottom w:val="single" w:sz="4" w:space="0" w:color="auto"/>
              <w:right w:val="single" w:sz="4" w:space="0" w:color="auto"/>
            </w:tcBorders>
            <w:shd w:val="clear" w:color="000000" w:fill="FFFFFF"/>
            <w:vAlign w:val="center"/>
            <w:hideMark/>
          </w:tcPr>
          <w:p w14:paraId="6C01E0C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6 570,0</w:t>
            </w:r>
          </w:p>
        </w:tc>
        <w:tc>
          <w:tcPr>
            <w:tcW w:w="1076" w:type="dxa"/>
            <w:tcBorders>
              <w:top w:val="nil"/>
              <w:left w:val="nil"/>
              <w:bottom w:val="single" w:sz="4" w:space="0" w:color="auto"/>
              <w:right w:val="single" w:sz="4" w:space="0" w:color="auto"/>
            </w:tcBorders>
            <w:shd w:val="clear" w:color="auto" w:fill="auto"/>
            <w:vAlign w:val="center"/>
            <w:hideMark/>
          </w:tcPr>
          <w:p w14:paraId="1F1956D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54,1</w:t>
            </w:r>
          </w:p>
        </w:tc>
      </w:tr>
      <w:tr w:rsidR="003E533A" w:rsidRPr="00D56843" w14:paraId="35ED58A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E0C928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и сохранение культуры и искусства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735F626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2D4FA76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3D69A2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3AE47B5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52.0.00.00000</w:t>
            </w:r>
          </w:p>
        </w:tc>
        <w:tc>
          <w:tcPr>
            <w:tcW w:w="708" w:type="dxa"/>
            <w:tcBorders>
              <w:top w:val="nil"/>
              <w:left w:val="nil"/>
              <w:bottom w:val="single" w:sz="4" w:space="0" w:color="auto"/>
              <w:right w:val="single" w:sz="4" w:space="0" w:color="auto"/>
            </w:tcBorders>
            <w:shd w:val="clear" w:color="auto" w:fill="auto"/>
            <w:vAlign w:val="center"/>
            <w:hideMark/>
          </w:tcPr>
          <w:p w14:paraId="6A5BD89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09231D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12 138,8</w:t>
            </w:r>
          </w:p>
        </w:tc>
        <w:tc>
          <w:tcPr>
            <w:tcW w:w="1247" w:type="dxa"/>
            <w:tcBorders>
              <w:top w:val="nil"/>
              <w:left w:val="nil"/>
              <w:bottom w:val="single" w:sz="4" w:space="0" w:color="auto"/>
              <w:right w:val="single" w:sz="4" w:space="0" w:color="auto"/>
            </w:tcBorders>
            <w:shd w:val="clear" w:color="000000" w:fill="FFFFFF"/>
            <w:vAlign w:val="center"/>
            <w:hideMark/>
          </w:tcPr>
          <w:p w14:paraId="638DE18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6 570,0</w:t>
            </w:r>
          </w:p>
        </w:tc>
        <w:tc>
          <w:tcPr>
            <w:tcW w:w="1076" w:type="dxa"/>
            <w:tcBorders>
              <w:top w:val="nil"/>
              <w:left w:val="nil"/>
              <w:bottom w:val="single" w:sz="4" w:space="0" w:color="auto"/>
              <w:right w:val="single" w:sz="4" w:space="0" w:color="auto"/>
            </w:tcBorders>
            <w:shd w:val="clear" w:color="auto" w:fill="auto"/>
            <w:vAlign w:val="center"/>
            <w:hideMark/>
          </w:tcPr>
          <w:p w14:paraId="551230F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54,1</w:t>
            </w:r>
          </w:p>
        </w:tc>
      </w:tr>
      <w:tr w:rsidR="003E533A" w:rsidRPr="00D56843" w14:paraId="1D08D38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D6F189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"Мероприятия в сфере культуры и искусства"</w:t>
            </w:r>
          </w:p>
        </w:tc>
        <w:tc>
          <w:tcPr>
            <w:tcW w:w="688" w:type="dxa"/>
            <w:tcBorders>
              <w:top w:val="nil"/>
              <w:left w:val="nil"/>
              <w:bottom w:val="single" w:sz="4" w:space="0" w:color="auto"/>
              <w:right w:val="single" w:sz="4" w:space="0" w:color="auto"/>
            </w:tcBorders>
            <w:shd w:val="clear" w:color="auto" w:fill="auto"/>
            <w:vAlign w:val="center"/>
            <w:hideMark/>
          </w:tcPr>
          <w:p w14:paraId="5A0E765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77DE2D8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185C36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auto" w:fill="auto"/>
            <w:vAlign w:val="center"/>
            <w:hideMark/>
          </w:tcPr>
          <w:p w14:paraId="23A5153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52.4.00.00000</w:t>
            </w:r>
          </w:p>
        </w:tc>
        <w:tc>
          <w:tcPr>
            <w:tcW w:w="708" w:type="dxa"/>
            <w:tcBorders>
              <w:top w:val="nil"/>
              <w:left w:val="nil"/>
              <w:bottom w:val="single" w:sz="4" w:space="0" w:color="auto"/>
              <w:right w:val="single" w:sz="4" w:space="0" w:color="auto"/>
            </w:tcBorders>
            <w:shd w:val="clear" w:color="auto" w:fill="auto"/>
            <w:vAlign w:val="center"/>
            <w:hideMark/>
          </w:tcPr>
          <w:p w14:paraId="0F2BA29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808686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12 138,8</w:t>
            </w:r>
          </w:p>
        </w:tc>
        <w:tc>
          <w:tcPr>
            <w:tcW w:w="1247" w:type="dxa"/>
            <w:tcBorders>
              <w:top w:val="nil"/>
              <w:left w:val="nil"/>
              <w:bottom w:val="single" w:sz="4" w:space="0" w:color="auto"/>
              <w:right w:val="single" w:sz="4" w:space="0" w:color="auto"/>
            </w:tcBorders>
            <w:shd w:val="clear" w:color="000000" w:fill="FFFFFF"/>
            <w:vAlign w:val="center"/>
            <w:hideMark/>
          </w:tcPr>
          <w:p w14:paraId="1598DA3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6 570,0</w:t>
            </w:r>
          </w:p>
        </w:tc>
        <w:tc>
          <w:tcPr>
            <w:tcW w:w="1076" w:type="dxa"/>
            <w:tcBorders>
              <w:top w:val="nil"/>
              <w:left w:val="nil"/>
              <w:bottom w:val="single" w:sz="4" w:space="0" w:color="auto"/>
              <w:right w:val="single" w:sz="4" w:space="0" w:color="auto"/>
            </w:tcBorders>
            <w:shd w:val="clear" w:color="auto" w:fill="auto"/>
            <w:vAlign w:val="center"/>
            <w:hideMark/>
          </w:tcPr>
          <w:p w14:paraId="23F8DB7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54,1</w:t>
            </w:r>
          </w:p>
        </w:tc>
      </w:tr>
      <w:tr w:rsidR="003E533A" w:rsidRPr="00D56843" w14:paraId="3C0CDF5D"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6A8A83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"Развитие и укрепление Материально – технической базы МБУ ДО ШИ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3F49C6E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0C5F867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7B6968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42BA0A0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52.4.03.00000</w:t>
            </w:r>
          </w:p>
        </w:tc>
        <w:tc>
          <w:tcPr>
            <w:tcW w:w="708" w:type="dxa"/>
            <w:tcBorders>
              <w:top w:val="nil"/>
              <w:left w:val="nil"/>
              <w:bottom w:val="single" w:sz="4" w:space="0" w:color="auto"/>
              <w:right w:val="single" w:sz="4" w:space="0" w:color="auto"/>
            </w:tcBorders>
            <w:shd w:val="clear" w:color="000000" w:fill="FFFFFF"/>
            <w:vAlign w:val="center"/>
            <w:hideMark/>
          </w:tcPr>
          <w:p w14:paraId="761F2C2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4ED687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w:t>
            </w:r>
          </w:p>
        </w:tc>
        <w:tc>
          <w:tcPr>
            <w:tcW w:w="1247" w:type="dxa"/>
            <w:tcBorders>
              <w:top w:val="nil"/>
              <w:left w:val="nil"/>
              <w:bottom w:val="single" w:sz="4" w:space="0" w:color="auto"/>
              <w:right w:val="single" w:sz="4" w:space="0" w:color="auto"/>
            </w:tcBorders>
            <w:shd w:val="clear" w:color="000000" w:fill="FFFFFF"/>
            <w:vAlign w:val="center"/>
            <w:hideMark/>
          </w:tcPr>
          <w:p w14:paraId="42CDCC7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w:t>
            </w:r>
          </w:p>
        </w:tc>
        <w:tc>
          <w:tcPr>
            <w:tcW w:w="1076" w:type="dxa"/>
            <w:tcBorders>
              <w:top w:val="nil"/>
              <w:left w:val="nil"/>
              <w:bottom w:val="single" w:sz="4" w:space="0" w:color="auto"/>
              <w:right w:val="single" w:sz="4" w:space="0" w:color="auto"/>
            </w:tcBorders>
            <w:shd w:val="clear" w:color="auto" w:fill="auto"/>
            <w:vAlign w:val="center"/>
            <w:hideMark/>
          </w:tcPr>
          <w:p w14:paraId="6C2AABC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564FB88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4E1C62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Мероприятия по обеспечению развития и укреплению материально-технической базы МБУ ДО ШИ Завитинского муниципального органа</w:t>
            </w:r>
          </w:p>
        </w:tc>
        <w:tc>
          <w:tcPr>
            <w:tcW w:w="688" w:type="dxa"/>
            <w:tcBorders>
              <w:top w:val="nil"/>
              <w:left w:val="nil"/>
              <w:bottom w:val="single" w:sz="4" w:space="0" w:color="auto"/>
              <w:right w:val="single" w:sz="4" w:space="0" w:color="auto"/>
            </w:tcBorders>
            <w:shd w:val="clear" w:color="auto" w:fill="auto"/>
            <w:vAlign w:val="center"/>
            <w:hideMark/>
          </w:tcPr>
          <w:p w14:paraId="747CB2E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6EE8C3E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2B0495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6FFB438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52.4.03.00060</w:t>
            </w:r>
          </w:p>
        </w:tc>
        <w:tc>
          <w:tcPr>
            <w:tcW w:w="708" w:type="dxa"/>
            <w:tcBorders>
              <w:top w:val="nil"/>
              <w:left w:val="nil"/>
              <w:bottom w:val="single" w:sz="4" w:space="0" w:color="auto"/>
              <w:right w:val="single" w:sz="4" w:space="0" w:color="auto"/>
            </w:tcBorders>
            <w:shd w:val="clear" w:color="000000" w:fill="FFFFFF"/>
            <w:vAlign w:val="center"/>
            <w:hideMark/>
          </w:tcPr>
          <w:p w14:paraId="155AB50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3DF10A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w:t>
            </w:r>
          </w:p>
        </w:tc>
        <w:tc>
          <w:tcPr>
            <w:tcW w:w="1247" w:type="dxa"/>
            <w:tcBorders>
              <w:top w:val="nil"/>
              <w:left w:val="nil"/>
              <w:bottom w:val="single" w:sz="4" w:space="0" w:color="auto"/>
              <w:right w:val="single" w:sz="4" w:space="0" w:color="auto"/>
            </w:tcBorders>
            <w:shd w:val="clear" w:color="000000" w:fill="FFFFFF"/>
            <w:vAlign w:val="center"/>
            <w:hideMark/>
          </w:tcPr>
          <w:p w14:paraId="2F8DB07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20,0</w:t>
            </w:r>
          </w:p>
        </w:tc>
        <w:tc>
          <w:tcPr>
            <w:tcW w:w="1076" w:type="dxa"/>
            <w:tcBorders>
              <w:top w:val="nil"/>
              <w:left w:val="nil"/>
              <w:bottom w:val="single" w:sz="4" w:space="0" w:color="auto"/>
              <w:right w:val="single" w:sz="4" w:space="0" w:color="auto"/>
            </w:tcBorders>
            <w:shd w:val="clear" w:color="auto" w:fill="auto"/>
            <w:vAlign w:val="center"/>
            <w:hideMark/>
          </w:tcPr>
          <w:p w14:paraId="69B816C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r>
      <w:tr w:rsidR="003E533A" w:rsidRPr="00D56843" w14:paraId="6A0FC05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B67B94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653C0AF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4B7DCA0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3BD152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77E1A7D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52.4.03.00060</w:t>
            </w:r>
          </w:p>
        </w:tc>
        <w:tc>
          <w:tcPr>
            <w:tcW w:w="708" w:type="dxa"/>
            <w:tcBorders>
              <w:top w:val="nil"/>
              <w:left w:val="nil"/>
              <w:bottom w:val="single" w:sz="4" w:space="0" w:color="auto"/>
              <w:right w:val="single" w:sz="4" w:space="0" w:color="auto"/>
            </w:tcBorders>
            <w:shd w:val="clear" w:color="000000" w:fill="FFFFFF"/>
            <w:vAlign w:val="center"/>
            <w:hideMark/>
          </w:tcPr>
          <w:p w14:paraId="26F0330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7E16FD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247" w:type="dxa"/>
            <w:tcBorders>
              <w:top w:val="nil"/>
              <w:left w:val="nil"/>
              <w:bottom w:val="single" w:sz="4" w:space="0" w:color="auto"/>
              <w:right w:val="single" w:sz="4" w:space="0" w:color="auto"/>
            </w:tcBorders>
            <w:shd w:val="clear" w:color="000000" w:fill="FFFFFF"/>
            <w:vAlign w:val="center"/>
            <w:hideMark/>
          </w:tcPr>
          <w:p w14:paraId="4E8BCFE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076" w:type="dxa"/>
            <w:tcBorders>
              <w:top w:val="nil"/>
              <w:left w:val="nil"/>
              <w:bottom w:val="single" w:sz="4" w:space="0" w:color="auto"/>
              <w:right w:val="single" w:sz="4" w:space="0" w:color="auto"/>
            </w:tcBorders>
            <w:shd w:val="clear" w:color="auto" w:fill="auto"/>
            <w:vAlign w:val="center"/>
            <w:hideMark/>
          </w:tcPr>
          <w:p w14:paraId="64B40AD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r>
      <w:tr w:rsidR="003E533A" w:rsidRPr="00D56843" w14:paraId="59A8B157"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953210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 Расходы на обеспечение деятельности (оказание услуг) МБОУ ДОД «Завитинская школа искусств»"</w:t>
            </w:r>
          </w:p>
        </w:tc>
        <w:tc>
          <w:tcPr>
            <w:tcW w:w="688" w:type="dxa"/>
            <w:tcBorders>
              <w:top w:val="nil"/>
              <w:left w:val="nil"/>
              <w:bottom w:val="single" w:sz="4" w:space="0" w:color="auto"/>
              <w:right w:val="single" w:sz="4" w:space="0" w:color="auto"/>
            </w:tcBorders>
            <w:shd w:val="clear" w:color="auto" w:fill="auto"/>
            <w:vAlign w:val="center"/>
            <w:hideMark/>
          </w:tcPr>
          <w:p w14:paraId="0526C55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3B6D4C4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B14506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055D6EF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52.4.01.00000</w:t>
            </w:r>
          </w:p>
        </w:tc>
        <w:tc>
          <w:tcPr>
            <w:tcW w:w="708" w:type="dxa"/>
            <w:tcBorders>
              <w:top w:val="nil"/>
              <w:left w:val="nil"/>
              <w:bottom w:val="single" w:sz="4" w:space="0" w:color="auto"/>
              <w:right w:val="single" w:sz="4" w:space="0" w:color="auto"/>
            </w:tcBorders>
            <w:shd w:val="clear" w:color="000000" w:fill="FFFFFF"/>
            <w:vAlign w:val="center"/>
            <w:hideMark/>
          </w:tcPr>
          <w:p w14:paraId="6C77A53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50A2FD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1 017,6</w:t>
            </w:r>
          </w:p>
        </w:tc>
        <w:tc>
          <w:tcPr>
            <w:tcW w:w="1247" w:type="dxa"/>
            <w:tcBorders>
              <w:top w:val="nil"/>
              <w:left w:val="nil"/>
              <w:bottom w:val="single" w:sz="4" w:space="0" w:color="auto"/>
              <w:right w:val="single" w:sz="4" w:space="0" w:color="auto"/>
            </w:tcBorders>
            <w:shd w:val="clear" w:color="000000" w:fill="FFFFFF"/>
            <w:vAlign w:val="center"/>
            <w:hideMark/>
          </w:tcPr>
          <w:p w14:paraId="32DACE9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442,8</w:t>
            </w:r>
          </w:p>
        </w:tc>
        <w:tc>
          <w:tcPr>
            <w:tcW w:w="1076" w:type="dxa"/>
            <w:tcBorders>
              <w:top w:val="nil"/>
              <w:left w:val="nil"/>
              <w:bottom w:val="single" w:sz="4" w:space="0" w:color="auto"/>
              <w:right w:val="single" w:sz="4" w:space="0" w:color="auto"/>
            </w:tcBorders>
            <w:shd w:val="clear" w:color="auto" w:fill="auto"/>
            <w:vAlign w:val="center"/>
            <w:hideMark/>
          </w:tcPr>
          <w:p w14:paraId="0F3404C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43,5</w:t>
            </w:r>
          </w:p>
        </w:tc>
      </w:tr>
      <w:tr w:rsidR="003E533A" w:rsidRPr="00D56843" w14:paraId="2666CF9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A84F6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обеспечение деятельности (оказания услуг) муниципальных учреждений (школа искусств)</w:t>
            </w:r>
          </w:p>
        </w:tc>
        <w:tc>
          <w:tcPr>
            <w:tcW w:w="688" w:type="dxa"/>
            <w:tcBorders>
              <w:top w:val="nil"/>
              <w:left w:val="nil"/>
              <w:bottom w:val="single" w:sz="4" w:space="0" w:color="auto"/>
              <w:right w:val="single" w:sz="4" w:space="0" w:color="auto"/>
            </w:tcBorders>
            <w:shd w:val="clear" w:color="auto" w:fill="auto"/>
            <w:vAlign w:val="center"/>
            <w:hideMark/>
          </w:tcPr>
          <w:p w14:paraId="4EFA81A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7B4D953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A62A19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64DD2D3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52.4.01.00430</w:t>
            </w:r>
          </w:p>
        </w:tc>
        <w:tc>
          <w:tcPr>
            <w:tcW w:w="708" w:type="dxa"/>
            <w:tcBorders>
              <w:top w:val="nil"/>
              <w:left w:val="nil"/>
              <w:bottom w:val="single" w:sz="4" w:space="0" w:color="auto"/>
              <w:right w:val="single" w:sz="4" w:space="0" w:color="auto"/>
            </w:tcBorders>
            <w:shd w:val="clear" w:color="000000" w:fill="FFFFFF"/>
            <w:vAlign w:val="center"/>
            <w:hideMark/>
          </w:tcPr>
          <w:p w14:paraId="141D56C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496CD0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1 017,6</w:t>
            </w:r>
          </w:p>
        </w:tc>
        <w:tc>
          <w:tcPr>
            <w:tcW w:w="1247" w:type="dxa"/>
            <w:tcBorders>
              <w:top w:val="nil"/>
              <w:left w:val="nil"/>
              <w:bottom w:val="single" w:sz="4" w:space="0" w:color="auto"/>
              <w:right w:val="single" w:sz="4" w:space="0" w:color="auto"/>
            </w:tcBorders>
            <w:shd w:val="clear" w:color="000000" w:fill="FFFFFF"/>
            <w:vAlign w:val="center"/>
            <w:hideMark/>
          </w:tcPr>
          <w:p w14:paraId="68459E3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442,8</w:t>
            </w:r>
          </w:p>
        </w:tc>
        <w:tc>
          <w:tcPr>
            <w:tcW w:w="1076" w:type="dxa"/>
            <w:tcBorders>
              <w:top w:val="nil"/>
              <w:left w:val="nil"/>
              <w:bottom w:val="single" w:sz="4" w:space="0" w:color="auto"/>
              <w:right w:val="single" w:sz="4" w:space="0" w:color="auto"/>
            </w:tcBorders>
            <w:shd w:val="clear" w:color="auto" w:fill="auto"/>
            <w:vAlign w:val="center"/>
            <w:hideMark/>
          </w:tcPr>
          <w:p w14:paraId="51D2FDF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43,5</w:t>
            </w:r>
          </w:p>
        </w:tc>
      </w:tr>
      <w:tr w:rsidR="003E533A" w:rsidRPr="00D56843" w14:paraId="1F97B1DA"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136B74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3B2246C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2D0249A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BCFCA0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7D866A3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52.4.01.00430</w:t>
            </w:r>
          </w:p>
        </w:tc>
        <w:tc>
          <w:tcPr>
            <w:tcW w:w="708" w:type="dxa"/>
            <w:tcBorders>
              <w:top w:val="nil"/>
              <w:left w:val="nil"/>
              <w:bottom w:val="single" w:sz="4" w:space="0" w:color="auto"/>
              <w:right w:val="single" w:sz="4" w:space="0" w:color="auto"/>
            </w:tcBorders>
            <w:shd w:val="clear" w:color="000000" w:fill="FFFFFF"/>
            <w:vAlign w:val="center"/>
            <w:hideMark/>
          </w:tcPr>
          <w:p w14:paraId="28A6EED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724B28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1 017,6</w:t>
            </w:r>
          </w:p>
        </w:tc>
        <w:tc>
          <w:tcPr>
            <w:tcW w:w="1247" w:type="dxa"/>
            <w:tcBorders>
              <w:top w:val="nil"/>
              <w:left w:val="nil"/>
              <w:bottom w:val="single" w:sz="4" w:space="0" w:color="auto"/>
              <w:right w:val="single" w:sz="4" w:space="0" w:color="auto"/>
            </w:tcBorders>
            <w:shd w:val="clear" w:color="000000" w:fill="FFFFFF"/>
            <w:vAlign w:val="center"/>
            <w:hideMark/>
          </w:tcPr>
          <w:p w14:paraId="45E290E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442,8</w:t>
            </w:r>
          </w:p>
        </w:tc>
        <w:tc>
          <w:tcPr>
            <w:tcW w:w="1076" w:type="dxa"/>
            <w:tcBorders>
              <w:top w:val="nil"/>
              <w:left w:val="nil"/>
              <w:bottom w:val="single" w:sz="4" w:space="0" w:color="auto"/>
              <w:right w:val="single" w:sz="4" w:space="0" w:color="auto"/>
            </w:tcBorders>
            <w:shd w:val="clear" w:color="auto" w:fill="auto"/>
            <w:vAlign w:val="center"/>
            <w:hideMark/>
          </w:tcPr>
          <w:p w14:paraId="1FDDEB46"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43,5</w:t>
            </w:r>
          </w:p>
        </w:tc>
      </w:tr>
      <w:tr w:rsidR="003E533A" w:rsidRPr="00D56843" w14:paraId="570308C6"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198EAE5F" w14:textId="740CF051"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Основное мероприятие "Проведение и участие в </w:t>
            </w:r>
            <w:r w:rsidR="00D26128" w:rsidRPr="00D56843">
              <w:rPr>
                <w:rFonts w:ascii="Times New Roman" w:eastAsia="Times New Roman" w:hAnsi="Times New Roman" w:cs="Times New Roman"/>
                <w:b/>
                <w:bCs/>
                <w:sz w:val="16"/>
                <w:szCs w:val="16"/>
                <w:lang w:eastAsia="ru-RU"/>
              </w:rPr>
              <w:t>мероприятиях</w:t>
            </w:r>
            <w:r w:rsidRPr="00D56843">
              <w:rPr>
                <w:rFonts w:ascii="Times New Roman" w:eastAsia="Times New Roman" w:hAnsi="Times New Roman" w:cs="Times New Roman"/>
                <w:b/>
                <w:bCs/>
                <w:sz w:val="16"/>
                <w:szCs w:val="16"/>
                <w:lang w:eastAsia="ru-RU"/>
              </w:rPr>
              <w:t xml:space="preserve"> округа, областных и межрегиональных мероприятиях"</w:t>
            </w:r>
          </w:p>
        </w:tc>
        <w:tc>
          <w:tcPr>
            <w:tcW w:w="688" w:type="dxa"/>
            <w:tcBorders>
              <w:top w:val="nil"/>
              <w:left w:val="nil"/>
              <w:bottom w:val="single" w:sz="4" w:space="0" w:color="auto"/>
              <w:right w:val="single" w:sz="4" w:space="0" w:color="auto"/>
            </w:tcBorders>
            <w:shd w:val="clear" w:color="auto" w:fill="auto"/>
            <w:vAlign w:val="center"/>
            <w:hideMark/>
          </w:tcPr>
          <w:p w14:paraId="11C4328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2ED236F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1943D4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EFEF36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52.4.02.00000</w:t>
            </w:r>
          </w:p>
        </w:tc>
        <w:tc>
          <w:tcPr>
            <w:tcW w:w="708" w:type="dxa"/>
            <w:tcBorders>
              <w:top w:val="nil"/>
              <w:left w:val="nil"/>
              <w:bottom w:val="single" w:sz="4" w:space="0" w:color="auto"/>
              <w:right w:val="single" w:sz="4" w:space="0" w:color="auto"/>
            </w:tcBorders>
            <w:shd w:val="clear" w:color="000000" w:fill="FFFFFF"/>
            <w:vAlign w:val="center"/>
            <w:hideMark/>
          </w:tcPr>
          <w:p w14:paraId="55CC9BD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584919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69D2A7B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5,7</w:t>
            </w:r>
          </w:p>
        </w:tc>
        <w:tc>
          <w:tcPr>
            <w:tcW w:w="1076" w:type="dxa"/>
            <w:tcBorders>
              <w:top w:val="nil"/>
              <w:left w:val="nil"/>
              <w:bottom w:val="single" w:sz="4" w:space="0" w:color="auto"/>
              <w:right w:val="single" w:sz="4" w:space="0" w:color="auto"/>
            </w:tcBorders>
            <w:shd w:val="clear" w:color="auto" w:fill="auto"/>
            <w:vAlign w:val="center"/>
            <w:hideMark/>
          </w:tcPr>
          <w:p w14:paraId="517A2C5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5,7</w:t>
            </w:r>
          </w:p>
        </w:tc>
      </w:tr>
      <w:tr w:rsidR="003E533A" w:rsidRPr="00D56843" w14:paraId="2E5C0C0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A747C9B" w14:textId="4AE76A01"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xml:space="preserve">Проведение и участие в </w:t>
            </w:r>
            <w:r w:rsidR="00D26128" w:rsidRPr="00D56843">
              <w:rPr>
                <w:rFonts w:ascii="Times New Roman" w:eastAsia="Times New Roman" w:hAnsi="Times New Roman" w:cs="Times New Roman"/>
                <w:b/>
                <w:bCs/>
                <w:sz w:val="16"/>
                <w:szCs w:val="16"/>
                <w:lang w:eastAsia="ru-RU"/>
              </w:rPr>
              <w:t>мероприятиях</w:t>
            </w:r>
            <w:r w:rsidRPr="00D56843">
              <w:rPr>
                <w:rFonts w:ascii="Times New Roman" w:eastAsia="Times New Roman" w:hAnsi="Times New Roman" w:cs="Times New Roman"/>
                <w:b/>
                <w:bCs/>
                <w:sz w:val="16"/>
                <w:szCs w:val="16"/>
                <w:lang w:eastAsia="ru-RU"/>
              </w:rPr>
              <w:t xml:space="preserve"> округа, областных и межрегиональных мероприятий</w:t>
            </w:r>
          </w:p>
        </w:tc>
        <w:tc>
          <w:tcPr>
            <w:tcW w:w="688" w:type="dxa"/>
            <w:tcBorders>
              <w:top w:val="nil"/>
              <w:left w:val="nil"/>
              <w:bottom w:val="single" w:sz="4" w:space="0" w:color="auto"/>
              <w:right w:val="single" w:sz="4" w:space="0" w:color="auto"/>
            </w:tcBorders>
            <w:shd w:val="clear" w:color="auto" w:fill="auto"/>
            <w:vAlign w:val="center"/>
            <w:hideMark/>
          </w:tcPr>
          <w:p w14:paraId="51DD16A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29BA13E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29A509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512C29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52.4.02.00480</w:t>
            </w:r>
          </w:p>
        </w:tc>
        <w:tc>
          <w:tcPr>
            <w:tcW w:w="708" w:type="dxa"/>
            <w:tcBorders>
              <w:top w:val="nil"/>
              <w:left w:val="nil"/>
              <w:bottom w:val="single" w:sz="4" w:space="0" w:color="auto"/>
              <w:right w:val="single" w:sz="4" w:space="0" w:color="auto"/>
            </w:tcBorders>
            <w:shd w:val="clear" w:color="000000" w:fill="FFFFFF"/>
            <w:vAlign w:val="center"/>
            <w:hideMark/>
          </w:tcPr>
          <w:p w14:paraId="4BBFFFD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FC76F1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40FCB85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5,7</w:t>
            </w:r>
          </w:p>
        </w:tc>
        <w:tc>
          <w:tcPr>
            <w:tcW w:w="1076" w:type="dxa"/>
            <w:tcBorders>
              <w:top w:val="nil"/>
              <w:left w:val="nil"/>
              <w:bottom w:val="single" w:sz="4" w:space="0" w:color="auto"/>
              <w:right w:val="single" w:sz="4" w:space="0" w:color="auto"/>
            </w:tcBorders>
            <w:shd w:val="clear" w:color="auto" w:fill="auto"/>
            <w:vAlign w:val="center"/>
            <w:hideMark/>
          </w:tcPr>
          <w:p w14:paraId="3A38C14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5,7</w:t>
            </w:r>
          </w:p>
        </w:tc>
      </w:tr>
      <w:tr w:rsidR="003E533A" w:rsidRPr="00D56843" w14:paraId="0EECF17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C4526D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23F064A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5851D38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62D983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2E36826D"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52.4.02.00480</w:t>
            </w:r>
          </w:p>
        </w:tc>
        <w:tc>
          <w:tcPr>
            <w:tcW w:w="708" w:type="dxa"/>
            <w:tcBorders>
              <w:top w:val="nil"/>
              <w:left w:val="nil"/>
              <w:bottom w:val="single" w:sz="4" w:space="0" w:color="auto"/>
              <w:right w:val="single" w:sz="4" w:space="0" w:color="auto"/>
            </w:tcBorders>
            <w:shd w:val="clear" w:color="000000" w:fill="FFFFFF"/>
            <w:vAlign w:val="center"/>
            <w:hideMark/>
          </w:tcPr>
          <w:p w14:paraId="7C366BC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ED0DB5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100,0</w:t>
            </w:r>
          </w:p>
        </w:tc>
        <w:tc>
          <w:tcPr>
            <w:tcW w:w="1247" w:type="dxa"/>
            <w:tcBorders>
              <w:top w:val="nil"/>
              <w:left w:val="nil"/>
              <w:bottom w:val="single" w:sz="4" w:space="0" w:color="auto"/>
              <w:right w:val="single" w:sz="4" w:space="0" w:color="auto"/>
            </w:tcBorders>
            <w:shd w:val="clear" w:color="000000" w:fill="FFFFFF"/>
            <w:vAlign w:val="center"/>
            <w:hideMark/>
          </w:tcPr>
          <w:p w14:paraId="3D7BD87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5,7</w:t>
            </w:r>
          </w:p>
        </w:tc>
        <w:tc>
          <w:tcPr>
            <w:tcW w:w="1076" w:type="dxa"/>
            <w:tcBorders>
              <w:top w:val="nil"/>
              <w:left w:val="nil"/>
              <w:bottom w:val="single" w:sz="4" w:space="0" w:color="auto"/>
              <w:right w:val="single" w:sz="4" w:space="0" w:color="auto"/>
            </w:tcBorders>
            <w:shd w:val="clear" w:color="auto" w:fill="auto"/>
            <w:vAlign w:val="center"/>
            <w:hideMark/>
          </w:tcPr>
          <w:p w14:paraId="532D60F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5,7</w:t>
            </w:r>
          </w:p>
        </w:tc>
      </w:tr>
      <w:tr w:rsidR="003E533A" w:rsidRPr="00D56843" w14:paraId="75688CFD"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32F83BF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7822705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5C3C971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B7E27C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51C7C00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52.4.04.00000</w:t>
            </w:r>
          </w:p>
        </w:tc>
        <w:tc>
          <w:tcPr>
            <w:tcW w:w="708" w:type="dxa"/>
            <w:tcBorders>
              <w:top w:val="nil"/>
              <w:left w:val="nil"/>
              <w:bottom w:val="single" w:sz="4" w:space="0" w:color="auto"/>
              <w:right w:val="single" w:sz="4" w:space="0" w:color="auto"/>
            </w:tcBorders>
            <w:shd w:val="clear" w:color="000000" w:fill="FFFFFF"/>
            <w:vAlign w:val="center"/>
            <w:hideMark/>
          </w:tcPr>
          <w:p w14:paraId="771E86C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924C5D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10 701,2</w:t>
            </w:r>
          </w:p>
        </w:tc>
        <w:tc>
          <w:tcPr>
            <w:tcW w:w="1247" w:type="dxa"/>
            <w:tcBorders>
              <w:top w:val="nil"/>
              <w:left w:val="nil"/>
              <w:bottom w:val="single" w:sz="4" w:space="0" w:color="auto"/>
              <w:right w:val="single" w:sz="4" w:space="0" w:color="auto"/>
            </w:tcBorders>
            <w:shd w:val="clear" w:color="000000" w:fill="FFFFFF"/>
            <w:vAlign w:val="center"/>
            <w:hideMark/>
          </w:tcPr>
          <w:p w14:paraId="42C6FBF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6 101,5</w:t>
            </w:r>
          </w:p>
        </w:tc>
        <w:tc>
          <w:tcPr>
            <w:tcW w:w="1076" w:type="dxa"/>
            <w:tcBorders>
              <w:top w:val="nil"/>
              <w:left w:val="nil"/>
              <w:bottom w:val="single" w:sz="4" w:space="0" w:color="auto"/>
              <w:right w:val="single" w:sz="4" w:space="0" w:color="auto"/>
            </w:tcBorders>
            <w:shd w:val="clear" w:color="auto" w:fill="auto"/>
            <w:vAlign w:val="center"/>
            <w:hideMark/>
          </w:tcPr>
          <w:p w14:paraId="66BCD5F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57,0</w:t>
            </w:r>
          </w:p>
        </w:tc>
      </w:tr>
      <w:tr w:rsidR="003E533A" w:rsidRPr="00D56843" w14:paraId="06848A2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6F5AB3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59B626A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3BF503E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1A3496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042B1E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52.4.04.S7710</w:t>
            </w:r>
          </w:p>
        </w:tc>
        <w:tc>
          <w:tcPr>
            <w:tcW w:w="708" w:type="dxa"/>
            <w:tcBorders>
              <w:top w:val="nil"/>
              <w:left w:val="nil"/>
              <w:bottom w:val="single" w:sz="4" w:space="0" w:color="auto"/>
              <w:right w:val="single" w:sz="4" w:space="0" w:color="auto"/>
            </w:tcBorders>
            <w:shd w:val="clear" w:color="000000" w:fill="FFFFFF"/>
            <w:vAlign w:val="center"/>
            <w:hideMark/>
          </w:tcPr>
          <w:p w14:paraId="09AFD67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9C279A1"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10 701,2</w:t>
            </w:r>
          </w:p>
        </w:tc>
        <w:tc>
          <w:tcPr>
            <w:tcW w:w="1247" w:type="dxa"/>
            <w:tcBorders>
              <w:top w:val="nil"/>
              <w:left w:val="nil"/>
              <w:bottom w:val="single" w:sz="4" w:space="0" w:color="auto"/>
              <w:right w:val="single" w:sz="4" w:space="0" w:color="auto"/>
            </w:tcBorders>
            <w:shd w:val="clear" w:color="000000" w:fill="FFFFFF"/>
            <w:vAlign w:val="center"/>
            <w:hideMark/>
          </w:tcPr>
          <w:p w14:paraId="74C0E16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6 101,5</w:t>
            </w:r>
          </w:p>
        </w:tc>
        <w:tc>
          <w:tcPr>
            <w:tcW w:w="1076" w:type="dxa"/>
            <w:tcBorders>
              <w:top w:val="nil"/>
              <w:left w:val="nil"/>
              <w:bottom w:val="single" w:sz="4" w:space="0" w:color="auto"/>
              <w:right w:val="single" w:sz="4" w:space="0" w:color="auto"/>
            </w:tcBorders>
            <w:shd w:val="clear" w:color="auto" w:fill="auto"/>
            <w:vAlign w:val="center"/>
            <w:hideMark/>
          </w:tcPr>
          <w:p w14:paraId="2693933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57,0</w:t>
            </w:r>
          </w:p>
        </w:tc>
      </w:tr>
      <w:tr w:rsidR="003E533A" w:rsidRPr="00D56843" w14:paraId="204C2AE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5B5428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35C603A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0886992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EAF0AB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0C3B179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52.4.04.S7710</w:t>
            </w:r>
          </w:p>
        </w:tc>
        <w:tc>
          <w:tcPr>
            <w:tcW w:w="708" w:type="dxa"/>
            <w:tcBorders>
              <w:top w:val="nil"/>
              <w:left w:val="nil"/>
              <w:bottom w:val="single" w:sz="4" w:space="0" w:color="auto"/>
              <w:right w:val="single" w:sz="4" w:space="0" w:color="auto"/>
            </w:tcBorders>
            <w:shd w:val="clear" w:color="000000" w:fill="FFFFFF"/>
            <w:vAlign w:val="center"/>
            <w:hideMark/>
          </w:tcPr>
          <w:p w14:paraId="520531D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C56804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10 701,2</w:t>
            </w:r>
          </w:p>
        </w:tc>
        <w:tc>
          <w:tcPr>
            <w:tcW w:w="1247" w:type="dxa"/>
            <w:tcBorders>
              <w:top w:val="nil"/>
              <w:left w:val="nil"/>
              <w:bottom w:val="single" w:sz="4" w:space="0" w:color="auto"/>
              <w:right w:val="single" w:sz="4" w:space="0" w:color="auto"/>
            </w:tcBorders>
            <w:shd w:val="clear" w:color="000000" w:fill="FFFFFF"/>
            <w:vAlign w:val="center"/>
            <w:hideMark/>
          </w:tcPr>
          <w:p w14:paraId="0D83852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6 101,5</w:t>
            </w:r>
          </w:p>
        </w:tc>
        <w:tc>
          <w:tcPr>
            <w:tcW w:w="1076" w:type="dxa"/>
            <w:tcBorders>
              <w:top w:val="nil"/>
              <w:left w:val="nil"/>
              <w:bottom w:val="single" w:sz="4" w:space="0" w:color="auto"/>
              <w:right w:val="single" w:sz="4" w:space="0" w:color="auto"/>
            </w:tcBorders>
            <w:shd w:val="clear" w:color="auto" w:fill="auto"/>
            <w:vAlign w:val="center"/>
            <w:hideMark/>
          </w:tcPr>
          <w:p w14:paraId="0997D17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57,0</w:t>
            </w:r>
          </w:p>
        </w:tc>
      </w:tr>
      <w:tr w:rsidR="003E533A" w:rsidRPr="00D56843" w14:paraId="4914622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515F9B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"Текущий, капитальный ремонт и реконструкция МБУ ДО ШИ Завитинского муниципального органа"</w:t>
            </w:r>
          </w:p>
        </w:tc>
        <w:tc>
          <w:tcPr>
            <w:tcW w:w="688" w:type="dxa"/>
            <w:tcBorders>
              <w:top w:val="nil"/>
              <w:left w:val="nil"/>
              <w:bottom w:val="single" w:sz="4" w:space="0" w:color="auto"/>
              <w:right w:val="single" w:sz="4" w:space="0" w:color="auto"/>
            </w:tcBorders>
            <w:shd w:val="clear" w:color="auto" w:fill="auto"/>
            <w:vAlign w:val="center"/>
            <w:hideMark/>
          </w:tcPr>
          <w:p w14:paraId="5719C49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12987A6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E9D74B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7992CD5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52.4.05.00000</w:t>
            </w:r>
          </w:p>
        </w:tc>
        <w:tc>
          <w:tcPr>
            <w:tcW w:w="708" w:type="dxa"/>
            <w:tcBorders>
              <w:top w:val="nil"/>
              <w:left w:val="nil"/>
              <w:bottom w:val="single" w:sz="4" w:space="0" w:color="auto"/>
              <w:right w:val="single" w:sz="4" w:space="0" w:color="auto"/>
            </w:tcBorders>
            <w:shd w:val="clear" w:color="000000" w:fill="FFFFFF"/>
            <w:vAlign w:val="center"/>
            <w:hideMark/>
          </w:tcPr>
          <w:p w14:paraId="0FDC8C6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B03006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300,0</w:t>
            </w:r>
          </w:p>
        </w:tc>
        <w:tc>
          <w:tcPr>
            <w:tcW w:w="1247" w:type="dxa"/>
            <w:tcBorders>
              <w:top w:val="nil"/>
              <w:left w:val="nil"/>
              <w:bottom w:val="single" w:sz="4" w:space="0" w:color="auto"/>
              <w:right w:val="single" w:sz="4" w:space="0" w:color="auto"/>
            </w:tcBorders>
            <w:shd w:val="clear" w:color="000000" w:fill="FFFFFF"/>
            <w:vAlign w:val="center"/>
            <w:hideMark/>
          </w:tcPr>
          <w:p w14:paraId="5D32E64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04B9057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3A8B31E"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E055E0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Текущий, капитальный ремонт и реконструкция МБУ ДО ШИ Завитинского района</w:t>
            </w:r>
          </w:p>
        </w:tc>
        <w:tc>
          <w:tcPr>
            <w:tcW w:w="688" w:type="dxa"/>
            <w:tcBorders>
              <w:top w:val="nil"/>
              <w:left w:val="nil"/>
              <w:bottom w:val="single" w:sz="4" w:space="0" w:color="auto"/>
              <w:right w:val="single" w:sz="4" w:space="0" w:color="auto"/>
            </w:tcBorders>
            <w:shd w:val="clear" w:color="auto" w:fill="auto"/>
            <w:vAlign w:val="center"/>
            <w:hideMark/>
          </w:tcPr>
          <w:p w14:paraId="1EF5552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44CFFFB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A9143A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31DD3E6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52.4.05.00801</w:t>
            </w:r>
          </w:p>
        </w:tc>
        <w:tc>
          <w:tcPr>
            <w:tcW w:w="708" w:type="dxa"/>
            <w:tcBorders>
              <w:top w:val="nil"/>
              <w:left w:val="nil"/>
              <w:bottom w:val="single" w:sz="4" w:space="0" w:color="auto"/>
              <w:right w:val="single" w:sz="4" w:space="0" w:color="auto"/>
            </w:tcBorders>
            <w:shd w:val="clear" w:color="000000" w:fill="FFFFFF"/>
            <w:vAlign w:val="center"/>
            <w:hideMark/>
          </w:tcPr>
          <w:p w14:paraId="0FAFBC1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3CF09C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300,0</w:t>
            </w:r>
          </w:p>
        </w:tc>
        <w:tc>
          <w:tcPr>
            <w:tcW w:w="1247" w:type="dxa"/>
            <w:tcBorders>
              <w:top w:val="nil"/>
              <w:left w:val="nil"/>
              <w:bottom w:val="single" w:sz="4" w:space="0" w:color="auto"/>
              <w:right w:val="single" w:sz="4" w:space="0" w:color="auto"/>
            </w:tcBorders>
            <w:shd w:val="clear" w:color="000000" w:fill="FFFFFF"/>
            <w:vAlign w:val="center"/>
            <w:hideMark/>
          </w:tcPr>
          <w:p w14:paraId="18B61DB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1D9DA3F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413601B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9EC650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3CEDBE2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07A49F8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18800B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03</w:t>
            </w:r>
          </w:p>
        </w:tc>
        <w:tc>
          <w:tcPr>
            <w:tcW w:w="1291" w:type="dxa"/>
            <w:tcBorders>
              <w:top w:val="nil"/>
              <w:left w:val="nil"/>
              <w:bottom w:val="single" w:sz="4" w:space="0" w:color="auto"/>
              <w:right w:val="single" w:sz="4" w:space="0" w:color="auto"/>
            </w:tcBorders>
            <w:shd w:val="clear" w:color="000000" w:fill="FFFFFF"/>
            <w:vAlign w:val="center"/>
            <w:hideMark/>
          </w:tcPr>
          <w:p w14:paraId="698F3E3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52.4.05.00801</w:t>
            </w:r>
          </w:p>
        </w:tc>
        <w:tc>
          <w:tcPr>
            <w:tcW w:w="708" w:type="dxa"/>
            <w:tcBorders>
              <w:top w:val="nil"/>
              <w:left w:val="nil"/>
              <w:bottom w:val="single" w:sz="4" w:space="0" w:color="auto"/>
              <w:right w:val="single" w:sz="4" w:space="0" w:color="auto"/>
            </w:tcBorders>
            <w:shd w:val="clear" w:color="000000" w:fill="FFFFFF"/>
            <w:vAlign w:val="center"/>
            <w:hideMark/>
          </w:tcPr>
          <w:p w14:paraId="3751F15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DA43CA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300,0</w:t>
            </w:r>
          </w:p>
        </w:tc>
        <w:tc>
          <w:tcPr>
            <w:tcW w:w="1247" w:type="dxa"/>
            <w:tcBorders>
              <w:top w:val="nil"/>
              <w:left w:val="nil"/>
              <w:bottom w:val="single" w:sz="4" w:space="0" w:color="auto"/>
              <w:right w:val="single" w:sz="4" w:space="0" w:color="auto"/>
            </w:tcBorders>
            <w:shd w:val="clear" w:color="000000" w:fill="FFFFFF"/>
            <w:vAlign w:val="center"/>
            <w:hideMark/>
          </w:tcPr>
          <w:p w14:paraId="00B8507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9F32DE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075B542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FECB141" w14:textId="65814AE5" w:rsidR="003E533A" w:rsidRPr="00D56843" w:rsidRDefault="00D26128"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Другие</w:t>
            </w:r>
            <w:r w:rsidR="003E533A" w:rsidRPr="00D56843">
              <w:rPr>
                <w:rFonts w:ascii="Times New Roman" w:eastAsia="Times New Roman" w:hAnsi="Times New Roman" w:cs="Times New Roman"/>
                <w:b/>
                <w:bCs/>
                <w:sz w:val="16"/>
                <w:szCs w:val="16"/>
                <w:lang w:eastAsia="ru-RU"/>
              </w:rPr>
              <w:t xml:space="preserve"> вопросы в области образования</w:t>
            </w:r>
          </w:p>
        </w:tc>
        <w:tc>
          <w:tcPr>
            <w:tcW w:w="688" w:type="dxa"/>
            <w:tcBorders>
              <w:top w:val="nil"/>
              <w:left w:val="nil"/>
              <w:bottom w:val="single" w:sz="4" w:space="0" w:color="auto"/>
              <w:right w:val="single" w:sz="4" w:space="0" w:color="auto"/>
            </w:tcBorders>
            <w:shd w:val="clear" w:color="auto" w:fill="auto"/>
            <w:vAlign w:val="center"/>
            <w:hideMark/>
          </w:tcPr>
          <w:p w14:paraId="4658FA6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5E8B41E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F6CC1E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2A581D4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167FC8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D4F37F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28 933,5</w:t>
            </w:r>
          </w:p>
        </w:tc>
        <w:tc>
          <w:tcPr>
            <w:tcW w:w="1247" w:type="dxa"/>
            <w:tcBorders>
              <w:top w:val="nil"/>
              <w:left w:val="nil"/>
              <w:bottom w:val="single" w:sz="4" w:space="0" w:color="auto"/>
              <w:right w:val="single" w:sz="4" w:space="0" w:color="auto"/>
            </w:tcBorders>
            <w:shd w:val="clear" w:color="000000" w:fill="FFFFFF"/>
            <w:vAlign w:val="center"/>
            <w:hideMark/>
          </w:tcPr>
          <w:p w14:paraId="432384D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15 762,0</w:t>
            </w:r>
          </w:p>
        </w:tc>
        <w:tc>
          <w:tcPr>
            <w:tcW w:w="1076" w:type="dxa"/>
            <w:tcBorders>
              <w:top w:val="nil"/>
              <w:left w:val="nil"/>
              <w:bottom w:val="single" w:sz="4" w:space="0" w:color="auto"/>
              <w:right w:val="single" w:sz="4" w:space="0" w:color="auto"/>
            </w:tcBorders>
            <w:shd w:val="clear" w:color="auto" w:fill="auto"/>
            <w:vAlign w:val="center"/>
            <w:hideMark/>
          </w:tcPr>
          <w:p w14:paraId="44ABA16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54,5</w:t>
            </w:r>
          </w:p>
        </w:tc>
      </w:tr>
      <w:tr w:rsidR="003E533A" w:rsidRPr="00D56843" w14:paraId="2D2DBDA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5B7C89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lastRenderedPageBreak/>
              <w:t>Непрограммные расходы</w:t>
            </w:r>
          </w:p>
        </w:tc>
        <w:tc>
          <w:tcPr>
            <w:tcW w:w="688" w:type="dxa"/>
            <w:tcBorders>
              <w:top w:val="nil"/>
              <w:left w:val="nil"/>
              <w:bottom w:val="single" w:sz="4" w:space="0" w:color="auto"/>
              <w:right w:val="single" w:sz="4" w:space="0" w:color="auto"/>
            </w:tcBorders>
            <w:shd w:val="clear" w:color="auto" w:fill="auto"/>
            <w:vAlign w:val="center"/>
            <w:hideMark/>
          </w:tcPr>
          <w:p w14:paraId="0697F93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0F40861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964719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5D66ED9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88.0.00.00000</w:t>
            </w:r>
          </w:p>
        </w:tc>
        <w:tc>
          <w:tcPr>
            <w:tcW w:w="708" w:type="dxa"/>
            <w:tcBorders>
              <w:top w:val="nil"/>
              <w:left w:val="nil"/>
              <w:bottom w:val="single" w:sz="4" w:space="0" w:color="auto"/>
              <w:right w:val="single" w:sz="4" w:space="0" w:color="auto"/>
            </w:tcBorders>
            <w:shd w:val="clear" w:color="auto" w:fill="auto"/>
            <w:vAlign w:val="center"/>
            <w:hideMark/>
          </w:tcPr>
          <w:p w14:paraId="50B5D97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B640CE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28 933,5</w:t>
            </w:r>
          </w:p>
        </w:tc>
        <w:tc>
          <w:tcPr>
            <w:tcW w:w="1247" w:type="dxa"/>
            <w:tcBorders>
              <w:top w:val="nil"/>
              <w:left w:val="nil"/>
              <w:bottom w:val="single" w:sz="4" w:space="0" w:color="auto"/>
              <w:right w:val="single" w:sz="4" w:space="0" w:color="auto"/>
            </w:tcBorders>
            <w:shd w:val="clear" w:color="auto" w:fill="auto"/>
            <w:vAlign w:val="center"/>
            <w:hideMark/>
          </w:tcPr>
          <w:p w14:paraId="785105D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15 762,0</w:t>
            </w:r>
          </w:p>
        </w:tc>
        <w:tc>
          <w:tcPr>
            <w:tcW w:w="1076" w:type="dxa"/>
            <w:tcBorders>
              <w:top w:val="nil"/>
              <w:left w:val="nil"/>
              <w:bottom w:val="single" w:sz="4" w:space="0" w:color="auto"/>
              <w:right w:val="single" w:sz="4" w:space="0" w:color="auto"/>
            </w:tcBorders>
            <w:shd w:val="clear" w:color="auto" w:fill="auto"/>
            <w:vAlign w:val="center"/>
            <w:hideMark/>
          </w:tcPr>
          <w:p w14:paraId="5759DAD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54,5</w:t>
            </w:r>
          </w:p>
        </w:tc>
      </w:tr>
      <w:tr w:rsidR="003E533A" w:rsidRPr="00D56843" w14:paraId="6C640FA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ED09A8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обеспечение деятельности (оказания услуг) муниципальных учреждений расходов прочих учреждений</w:t>
            </w:r>
          </w:p>
        </w:tc>
        <w:tc>
          <w:tcPr>
            <w:tcW w:w="688" w:type="dxa"/>
            <w:tcBorders>
              <w:top w:val="nil"/>
              <w:left w:val="nil"/>
              <w:bottom w:val="single" w:sz="4" w:space="0" w:color="auto"/>
              <w:right w:val="single" w:sz="4" w:space="0" w:color="auto"/>
            </w:tcBorders>
            <w:shd w:val="clear" w:color="auto" w:fill="auto"/>
            <w:vAlign w:val="center"/>
            <w:hideMark/>
          </w:tcPr>
          <w:p w14:paraId="33C64E5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59B7689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C35648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575E041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88.9.00.90590</w:t>
            </w:r>
          </w:p>
        </w:tc>
        <w:tc>
          <w:tcPr>
            <w:tcW w:w="708" w:type="dxa"/>
            <w:tcBorders>
              <w:top w:val="nil"/>
              <w:left w:val="nil"/>
              <w:bottom w:val="single" w:sz="4" w:space="0" w:color="auto"/>
              <w:right w:val="single" w:sz="4" w:space="0" w:color="auto"/>
            </w:tcBorders>
            <w:shd w:val="clear" w:color="auto" w:fill="auto"/>
            <w:vAlign w:val="center"/>
            <w:hideMark/>
          </w:tcPr>
          <w:p w14:paraId="4CD045D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D15291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2 667,9</w:t>
            </w:r>
          </w:p>
        </w:tc>
        <w:tc>
          <w:tcPr>
            <w:tcW w:w="1247" w:type="dxa"/>
            <w:tcBorders>
              <w:top w:val="nil"/>
              <w:left w:val="nil"/>
              <w:bottom w:val="single" w:sz="4" w:space="0" w:color="auto"/>
              <w:right w:val="single" w:sz="4" w:space="0" w:color="auto"/>
            </w:tcBorders>
            <w:shd w:val="clear" w:color="000000" w:fill="FFFFFF"/>
            <w:vAlign w:val="center"/>
            <w:hideMark/>
          </w:tcPr>
          <w:p w14:paraId="5FD74B1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1 850,7</w:t>
            </w:r>
          </w:p>
        </w:tc>
        <w:tc>
          <w:tcPr>
            <w:tcW w:w="1076" w:type="dxa"/>
            <w:tcBorders>
              <w:top w:val="nil"/>
              <w:left w:val="nil"/>
              <w:bottom w:val="single" w:sz="4" w:space="0" w:color="auto"/>
              <w:right w:val="single" w:sz="4" w:space="0" w:color="auto"/>
            </w:tcBorders>
            <w:shd w:val="clear" w:color="auto" w:fill="auto"/>
            <w:vAlign w:val="center"/>
            <w:hideMark/>
          </w:tcPr>
          <w:p w14:paraId="6167F66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69,4</w:t>
            </w:r>
          </w:p>
        </w:tc>
      </w:tr>
      <w:tr w:rsidR="003E533A" w:rsidRPr="00D56843" w14:paraId="6224C21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5BA464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6626D0F5"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7A2B258F"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44CE7F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756CDDA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88.9.00.90590</w:t>
            </w:r>
          </w:p>
        </w:tc>
        <w:tc>
          <w:tcPr>
            <w:tcW w:w="708" w:type="dxa"/>
            <w:tcBorders>
              <w:top w:val="nil"/>
              <w:left w:val="nil"/>
              <w:bottom w:val="single" w:sz="4" w:space="0" w:color="auto"/>
              <w:right w:val="single" w:sz="4" w:space="0" w:color="auto"/>
            </w:tcBorders>
            <w:shd w:val="clear" w:color="auto" w:fill="auto"/>
            <w:vAlign w:val="center"/>
            <w:hideMark/>
          </w:tcPr>
          <w:p w14:paraId="6C803C7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0E9C712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11,2</w:t>
            </w:r>
          </w:p>
        </w:tc>
        <w:tc>
          <w:tcPr>
            <w:tcW w:w="1247" w:type="dxa"/>
            <w:tcBorders>
              <w:top w:val="nil"/>
              <w:left w:val="nil"/>
              <w:bottom w:val="single" w:sz="4" w:space="0" w:color="auto"/>
              <w:right w:val="single" w:sz="4" w:space="0" w:color="auto"/>
            </w:tcBorders>
            <w:shd w:val="clear" w:color="000000" w:fill="FFFFFF"/>
            <w:vAlign w:val="center"/>
            <w:hideMark/>
          </w:tcPr>
          <w:p w14:paraId="22AEC45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2,8</w:t>
            </w:r>
          </w:p>
        </w:tc>
        <w:tc>
          <w:tcPr>
            <w:tcW w:w="1076" w:type="dxa"/>
            <w:tcBorders>
              <w:top w:val="nil"/>
              <w:left w:val="nil"/>
              <w:bottom w:val="single" w:sz="4" w:space="0" w:color="auto"/>
              <w:right w:val="single" w:sz="4" w:space="0" w:color="auto"/>
            </w:tcBorders>
            <w:shd w:val="clear" w:color="auto" w:fill="auto"/>
            <w:vAlign w:val="center"/>
            <w:hideMark/>
          </w:tcPr>
          <w:p w14:paraId="25AFBE5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25,0</w:t>
            </w:r>
          </w:p>
        </w:tc>
      </w:tr>
      <w:tr w:rsidR="003E533A" w:rsidRPr="00D56843" w14:paraId="7057865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3649E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88" w:type="dxa"/>
            <w:tcBorders>
              <w:top w:val="nil"/>
              <w:left w:val="nil"/>
              <w:bottom w:val="single" w:sz="4" w:space="0" w:color="auto"/>
              <w:right w:val="single" w:sz="4" w:space="0" w:color="auto"/>
            </w:tcBorders>
            <w:shd w:val="clear" w:color="auto" w:fill="auto"/>
            <w:vAlign w:val="center"/>
            <w:hideMark/>
          </w:tcPr>
          <w:p w14:paraId="38BD746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5726DB8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8C06A3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58B68A5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88.9.00.90590</w:t>
            </w:r>
          </w:p>
        </w:tc>
        <w:tc>
          <w:tcPr>
            <w:tcW w:w="708" w:type="dxa"/>
            <w:tcBorders>
              <w:top w:val="nil"/>
              <w:left w:val="nil"/>
              <w:bottom w:val="single" w:sz="4" w:space="0" w:color="auto"/>
              <w:right w:val="single" w:sz="4" w:space="0" w:color="auto"/>
            </w:tcBorders>
            <w:shd w:val="clear" w:color="auto" w:fill="auto"/>
            <w:vAlign w:val="center"/>
            <w:hideMark/>
          </w:tcPr>
          <w:p w14:paraId="6DE6938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1B5C2E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2 616,3</w:t>
            </w:r>
          </w:p>
        </w:tc>
        <w:tc>
          <w:tcPr>
            <w:tcW w:w="1247" w:type="dxa"/>
            <w:tcBorders>
              <w:top w:val="nil"/>
              <w:left w:val="nil"/>
              <w:bottom w:val="single" w:sz="4" w:space="0" w:color="auto"/>
              <w:right w:val="single" w:sz="4" w:space="0" w:color="auto"/>
            </w:tcBorders>
            <w:shd w:val="clear" w:color="000000" w:fill="FFFFFF"/>
            <w:vAlign w:val="center"/>
            <w:hideMark/>
          </w:tcPr>
          <w:p w14:paraId="75023E3A"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1 815,3</w:t>
            </w:r>
          </w:p>
        </w:tc>
        <w:tc>
          <w:tcPr>
            <w:tcW w:w="1076" w:type="dxa"/>
            <w:tcBorders>
              <w:top w:val="nil"/>
              <w:left w:val="nil"/>
              <w:bottom w:val="single" w:sz="4" w:space="0" w:color="auto"/>
              <w:right w:val="single" w:sz="4" w:space="0" w:color="auto"/>
            </w:tcBorders>
            <w:shd w:val="clear" w:color="auto" w:fill="auto"/>
            <w:vAlign w:val="center"/>
            <w:hideMark/>
          </w:tcPr>
          <w:p w14:paraId="721A270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69,4</w:t>
            </w:r>
          </w:p>
        </w:tc>
      </w:tr>
      <w:tr w:rsidR="003E533A" w:rsidRPr="00D56843" w14:paraId="678F595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8C89E6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14:paraId="7370B7B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4643F3F1"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7F23B1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62D1D9B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88.9.00.90590</w:t>
            </w:r>
          </w:p>
        </w:tc>
        <w:tc>
          <w:tcPr>
            <w:tcW w:w="708" w:type="dxa"/>
            <w:tcBorders>
              <w:top w:val="nil"/>
              <w:left w:val="nil"/>
              <w:bottom w:val="single" w:sz="4" w:space="0" w:color="auto"/>
              <w:right w:val="single" w:sz="4" w:space="0" w:color="auto"/>
            </w:tcBorders>
            <w:shd w:val="clear" w:color="auto" w:fill="auto"/>
            <w:vAlign w:val="center"/>
            <w:hideMark/>
          </w:tcPr>
          <w:p w14:paraId="27992A3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39F4CAA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40,4</w:t>
            </w:r>
          </w:p>
        </w:tc>
        <w:tc>
          <w:tcPr>
            <w:tcW w:w="1247" w:type="dxa"/>
            <w:tcBorders>
              <w:top w:val="nil"/>
              <w:left w:val="nil"/>
              <w:bottom w:val="single" w:sz="4" w:space="0" w:color="auto"/>
              <w:right w:val="single" w:sz="4" w:space="0" w:color="auto"/>
            </w:tcBorders>
            <w:shd w:val="clear" w:color="000000" w:fill="FFFFFF"/>
            <w:vAlign w:val="center"/>
            <w:hideMark/>
          </w:tcPr>
          <w:p w14:paraId="7F0E761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32,6</w:t>
            </w:r>
          </w:p>
        </w:tc>
        <w:tc>
          <w:tcPr>
            <w:tcW w:w="1076" w:type="dxa"/>
            <w:tcBorders>
              <w:top w:val="nil"/>
              <w:left w:val="nil"/>
              <w:bottom w:val="single" w:sz="4" w:space="0" w:color="auto"/>
              <w:right w:val="single" w:sz="4" w:space="0" w:color="auto"/>
            </w:tcBorders>
            <w:shd w:val="clear" w:color="auto" w:fill="auto"/>
            <w:vAlign w:val="center"/>
            <w:hideMark/>
          </w:tcPr>
          <w:p w14:paraId="68D5A7B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80,7</w:t>
            </w:r>
          </w:p>
        </w:tc>
      </w:tr>
      <w:tr w:rsidR="003E533A" w:rsidRPr="00D56843" w14:paraId="278ADDB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1642EB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7B61B5F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6E8FA6F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8063BD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42333BD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88.9.00.S7710</w:t>
            </w:r>
          </w:p>
        </w:tc>
        <w:tc>
          <w:tcPr>
            <w:tcW w:w="708" w:type="dxa"/>
            <w:tcBorders>
              <w:top w:val="nil"/>
              <w:left w:val="nil"/>
              <w:bottom w:val="single" w:sz="4" w:space="0" w:color="auto"/>
              <w:right w:val="single" w:sz="4" w:space="0" w:color="auto"/>
            </w:tcBorders>
            <w:shd w:val="clear" w:color="auto" w:fill="auto"/>
            <w:vAlign w:val="center"/>
            <w:hideMark/>
          </w:tcPr>
          <w:p w14:paraId="428A930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938103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26 265,6</w:t>
            </w:r>
          </w:p>
        </w:tc>
        <w:tc>
          <w:tcPr>
            <w:tcW w:w="1247" w:type="dxa"/>
            <w:tcBorders>
              <w:top w:val="nil"/>
              <w:left w:val="nil"/>
              <w:bottom w:val="single" w:sz="4" w:space="0" w:color="auto"/>
              <w:right w:val="single" w:sz="4" w:space="0" w:color="auto"/>
            </w:tcBorders>
            <w:shd w:val="clear" w:color="auto" w:fill="auto"/>
            <w:vAlign w:val="center"/>
            <w:hideMark/>
          </w:tcPr>
          <w:p w14:paraId="56D22A0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13 911,3</w:t>
            </w:r>
          </w:p>
        </w:tc>
        <w:tc>
          <w:tcPr>
            <w:tcW w:w="1076" w:type="dxa"/>
            <w:tcBorders>
              <w:top w:val="nil"/>
              <w:left w:val="nil"/>
              <w:bottom w:val="single" w:sz="4" w:space="0" w:color="auto"/>
              <w:right w:val="single" w:sz="4" w:space="0" w:color="auto"/>
            </w:tcBorders>
            <w:shd w:val="clear" w:color="auto" w:fill="auto"/>
            <w:vAlign w:val="center"/>
            <w:hideMark/>
          </w:tcPr>
          <w:p w14:paraId="57A31C8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53,0</w:t>
            </w:r>
          </w:p>
        </w:tc>
      </w:tr>
      <w:tr w:rsidR="003E533A" w:rsidRPr="00D56843" w14:paraId="461ACAB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568411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14:paraId="5B96157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27C2C86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68F0483"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67AD016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88.9.00.S7710</w:t>
            </w:r>
          </w:p>
        </w:tc>
        <w:tc>
          <w:tcPr>
            <w:tcW w:w="708" w:type="dxa"/>
            <w:tcBorders>
              <w:top w:val="nil"/>
              <w:left w:val="nil"/>
              <w:bottom w:val="single" w:sz="4" w:space="0" w:color="auto"/>
              <w:right w:val="single" w:sz="4" w:space="0" w:color="auto"/>
            </w:tcBorders>
            <w:shd w:val="clear" w:color="auto" w:fill="auto"/>
            <w:vAlign w:val="center"/>
            <w:hideMark/>
          </w:tcPr>
          <w:p w14:paraId="731C01AB"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1478E5E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26 202,4</w:t>
            </w:r>
          </w:p>
        </w:tc>
        <w:tc>
          <w:tcPr>
            <w:tcW w:w="1247" w:type="dxa"/>
            <w:tcBorders>
              <w:top w:val="nil"/>
              <w:left w:val="nil"/>
              <w:bottom w:val="single" w:sz="4" w:space="0" w:color="auto"/>
              <w:right w:val="single" w:sz="4" w:space="0" w:color="auto"/>
            </w:tcBorders>
            <w:shd w:val="clear" w:color="000000" w:fill="FFFFFF"/>
            <w:vAlign w:val="center"/>
            <w:hideMark/>
          </w:tcPr>
          <w:p w14:paraId="7D17737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13 882,0</w:t>
            </w:r>
          </w:p>
        </w:tc>
        <w:tc>
          <w:tcPr>
            <w:tcW w:w="1076" w:type="dxa"/>
            <w:tcBorders>
              <w:top w:val="nil"/>
              <w:left w:val="nil"/>
              <w:bottom w:val="single" w:sz="4" w:space="0" w:color="auto"/>
              <w:right w:val="single" w:sz="4" w:space="0" w:color="auto"/>
            </w:tcBorders>
            <w:shd w:val="clear" w:color="auto" w:fill="auto"/>
            <w:vAlign w:val="center"/>
            <w:hideMark/>
          </w:tcPr>
          <w:p w14:paraId="07B5020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53,0</w:t>
            </w:r>
          </w:p>
        </w:tc>
      </w:tr>
      <w:tr w:rsidR="003E533A" w:rsidRPr="00D56843" w14:paraId="67598384"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CDE921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Социальные обеспечение и иные выплаты населению</w:t>
            </w:r>
          </w:p>
        </w:tc>
        <w:tc>
          <w:tcPr>
            <w:tcW w:w="688" w:type="dxa"/>
            <w:tcBorders>
              <w:top w:val="nil"/>
              <w:left w:val="nil"/>
              <w:bottom w:val="single" w:sz="4" w:space="0" w:color="auto"/>
              <w:right w:val="single" w:sz="4" w:space="0" w:color="auto"/>
            </w:tcBorders>
            <w:shd w:val="clear" w:color="auto" w:fill="auto"/>
            <w:vAlign w:val="center"/>
            <w:hideMark/>
          </w:tcPr>
          <w:p w14:paraId="519823A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549C6B3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FCA545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09</w:t>
            </w:r>
          </w:p>
        </w:tc>
        <w:tc>
          <w:tcPr>
            <w:tcW w:w="1291" w:type="dxa"/>
            <w:tcBorders>
              <w:top w:val="nil"/>
              <w:left w:val="nil"/>
              <w:bottom w:val="single" w:sz="4" w:space="0" w:color="auto"/>
              <w:right w:val="single" w:sz="4" w:space="0" w:color="auto"/>
            </w:tcBorders>
            <w:shd w:val="clear" w:color="auto" w:fill="auto"/>
            <w:vAlign w:val="center"/>
            <w:hideMark/>
          </w:tcPr>
          <w:p w14:paraId="6012069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88.9.00.S7710</w:t>
            </w:r>
          </w:p>
        </w:tc>
        <w:tc>
          <w:tcPr>
            <w:tcW w:w="708" w:type="dxa"/>
            <w:tcBorders>
              <w:top w:val="nil"/>
              <w:left w:val="nil"/>
              <w:bottom w:val="single" w:sz="4" w:space="0" w:color="auto"/>
              <w:right w:val="single" w:sz="4" w:space="0" w:color="auto"/>
            </w:tcBorders>
            <w:shd w:val="clear" w:color="auto" w:fill="auto"/>
            <w:vAlign w:val="center"/>
            <w:hideMark/>
          </w:tcPr>
          <w:p w14:paraId="2E92994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49101AC1"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63,2</w:t>
            </w:r>
          </w:p>
        </w:tc>
        <w:tc>
          <w:tcPr>
            <w:tcW w:w="1247" w:type="dxa"/>
            <w:tcBorders>
              <w:top w:val="nil"/>
              <w:left w:val="nil"/>
              <w:bottom w:val="single" w:sz="4" w:space="0" w:color="auto"/>
              <w:right w:val="single" w:sz="4" w:space="0" w:color="auto"/>
            </w:tcBorders>
            <w:shd w:val="clear" w:color="000000" w:fill="FFFFFF"/>
            <w:vAlign w:val="center"/>
            <w:hideMark/>
          </w:tcPr>
          <w:p w14:paraId="09DF3AA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29,3</w:t>
            </w:r>
          </w:p>
        </w:tc>
        <w:tc>
          <w:tcPr>
            <w:tcW w:w="1076" w:type="dxa"/>
            <w:tcBorders>
              <w:top w:val="nil"/>
              <w:left w:val="nil"/>
              <w:bottom w:val="single" w:sz="4" w:space="0" w:color="auto"/>
              <w:right w:val="single" w:sz="4" w:space="0" w:color="auto"/>
            </w:tcBorders>
            <w:shd w:val="clear" w:color="auto" w:fill="auto"/>
            <w:vAlign w:val="center"/>
            <w:hideMark/>
          </w:tcPr>
          <w:p w14:paraId="53D9D8A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46,4</w:t>
            </w:r>
          </w:p>
        </w:tc>
      </w:tr>
      <w:tr w:rsidR="003E533A" w:rsidRPr="00D56843" w14:paraId="28F3A67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0173AA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Культура, кинематография</w:t>
            </w:r>
          </w:p>
        </w:tc>
        <w:tc>
          <w:tcPr>
            <w:tcW w:w="688" w:type="dxa"/>
            <w:tcBorders>
              <w:top w:val="nil"/>
              <w:left w:val="nil"/>
              <w:bottom w:val="single" w:sz="4" w:space="0" w:color="auto"/>
              <w:right w:val="single" w:sz="4" w:space="0" w:color="auto"/>
            </w:tcBorders>
            <w:shd w:val="clear" w:color="auto" w:fill="auto"/>
            <w:vAlign w:val="center"/>
            <w:hideMark/>
          </w:tcPr>
          <w:p w14:paraId="4632722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18535A9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0C7A48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14:paraId="15FECB8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AD375C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D5B1F4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41 842,7</w:t>
            </w:r>
          </w:p>
        </w:tc>
        <w:tc>
          <w:tcPr>
            <w:tcW w:w="1247" w:type="dxa"/>
            <w:tcBorders>
              <w:top w:val="nil"/>
              <w:left w:val="nil"/>
              <w:bottom w:val="single" w:sz="4" w:space="0" w:color="auto"/>
              <w:right w:val="single" w:sz="4" w:space="0" w:color="auto"/>
            </w:tcBorders>
            <w:shd w:val="clear" w:color="000000" w:fill="FFFFFF"/>
            <w:vAlign w:val="center"/>
            <w:hideMark/>
          </w:tcPr>
          <w:p w14:paraId="3BCCA11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20 481,9</w:t>
            </w:r>
          </w:p>
        </w:tc>
        <w:tc>
          <w:tcPr>
            <w:tcW w:w="1076" w:type="dxa"/>
            <w:tcBorders>
              <w:top w:val="nil"/>
              <w:left w:val="nil"/>
              <w:bottom w:val="single" w:sz="4" w:space="0" w:color="auto"/>
              <w:right w:val="single" w:sz="4" w:space="0" w:color="auto"/>
            </w:tcBorders>
            <w:shd w:val="clear" w:color="auto" w:fill="auto"/>
            <w:vAlign w:val="center"/>
            <w:hideMark/>
          </w:tcPr>
          <w:p w14:paraId="344DD51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48,9</w:t>
            </w:r>
          </w:p>
        </w:tc>
      </w:tr>
      <w:tr w:rsidR="003E533A" w:rsidRPr="00D56843" w14:paraId="1FDBD2D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6472E4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Культура</w:t>
            </w:r>
          </w:p>
        </w:tc>
        <w:tc>
          <w:tcPr>
            <w:tcW w:w="688" w:type="dxa"/>
            <w:tcBorders>
              <w:top w:val="nil"/>
              <w:left w:val="nil"/>
              <w:bottom w:val="single" w:sz="4" w:space="0" w:color="auto"/>
              <w:right w:val="single" w:sz="4" w:space="0" w:color="auto"/>
            </w:tcBorders>
            <w:shd w:val="clear" w:color="auto" w:fill="auto"/>
            <w:vAlign w:val="center"/>
            <w:hideMark/>
          </w:tcPr>
          <w:p w14:paraId="13C63E7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375746A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A3F46D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588CB65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93AF49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5C6941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41 842,7</w:t>
            </w:r>
          </w:p>
        </w:tc>
        <w:tc>
          <w:tcPr>
            <w:tcW w:w="1247" w:type="dxa"/>
            <w:tcBorders>
              <w:top w:val="nil"/>
              <w:left w:val="nil"/>
              <w:bottom w:val="single" w:sz="4" w:space="0" w:color="auto"/>
              <w:right w:val="single" w:sz="4" w:space="0" w:color="auto"/>
            </w:tcBorders>
            <w:shd w:val="clear" w:color="000000" w:fill="FFFFFF"/>
            <w:vAlign w:val="center"/>
            <w:hideMark/>
          </w:tcPr>
          <w:p w14:paraId="3E2CB9A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20 481,9</w:t>
            </w:r>
          </w:p>
        </w:tc>
        <w:tc>
          <w:tcPr>
            <w:tcW w:w="1076" w:type="dxa"/>
            <w:tcBorders>
              <w:top w:val="nil"/>
              <w:left w:val="nil"/>
              <w:bottom w:val="single" w:sz="4" w:space="0" w:color="auto"/>
              <w:right w:val="single" w:sz="4" w:space="0" w:color="auto"/>
            </w:tcBorders>
            <w:shd w:val="clear" w:color="auto" w:fill="auto"/>
            <w:vAlign w:val="center"/>
            <w:hideMark/>
          </w:tcPr>
          <w:p w14:paraId="54DC3B4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48,9</w:t>
            </w:r>
          </w:p>
        </w:tc>
      </w:tr>
      <w:tr w:rsidR="003E533A" w:rsidRPr="00D56843" w14:paraId="7268324C"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F33473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Муниципальная программа "Развитие и сохранение культуры и искусства в Завитинском муниципальном округе"</w:t>
            </w:r>
          </w:p>
        </w:tc>
        <w:tc>
          <w:tcPr>
            <w:tcW w:w="688" w:type="dxa"/>
            <w:tcBorders>
              <w:top w:val="nil"/>
              <w:left w:val="nil"/>
              <w:bottom w:val="single" w:sz="4" w:space="0" w:color="auto"/>
              <w:right w:val="single" w:sz="4" w:space="0" w:color="auto"/>
            </w:tcBorders>
            <w:shd w:val="clear" w:color="auto" w:fill="auto"/>
            <w:vAlign w:val="center"/>
            <w:hideMark/>
          </w:tcPr>
          <w:p w14:paraId="7D40A22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339AD9A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69D1A8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640EDF9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52.0.00.00000</w:t>
            </w:r>
          </w:p>
        </w:tc>
        <w:tc>
          <w:tcPr>
            <w:tcW w:w="708" w:type="dxa"/>
            <w:tcBorders>
              <w:top w:val="nil"/>
              <w:left w:val="nil"/>
              <w:bottom w:val="single" w:sz="4" w:space="0" w:color="auto"/>
              <w:right w:val="single" w:sz="4" w:space="0" w:color="auto"/>
            </w:tcBorders>
            <w:shd w:val="clear" w:color="auto" w:fill="auto"/>
            <w:vAlign w:val="center"/>
            <w:hideMark/>
          </w:tcPr>
          <w:p w14:paraId="29A39E8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506A87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41 842,7</w:t>
            </w:r>
          </w:p>
        </w:tc>
        <w:tc>
          <w:tcPr>
            <w:tcW w:w="1247" w:type="dxa"/>
            <w:tcBorders>
              <w:top w:val="nil"/>
              <w:left w:val="nil"/>
              <w:bottom w:val="single" w:sz="4" w:space="0" w:color="auto"/>
              <w:right w:val="single" w:sz="4" w:space="0" w:color="auto"/>
            </w:tcBorders>
            <w:shd w:val="clear" w:color="auto" w:fill="auto"/>
            <w:vAlign w:val="center"/>
            <w:hideMark/>
          </w:tcPr>
          <w:p w14:paraId="6B79D93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20 481,9</w:t>
            </w:r>
          </w:p>
        </w:tc>
        <w:tc>
          <w:tcPr>
            <w:tcW w:w="1076" w:type="dxa"/>
            <w:tcBorders>
              <w:top w:val="nil"/>
              <w:left w:val="nil"/>
              <w:bottom w:val="single" w:sz="4" w:space="0" w:color="auto"/>
              <w:right w:val="single" w:sz="4" w:space="0" w:color="auto"/>
            </w:tcBorders>
            <w:shd w:val="clear" w:color="auto" w:fill="auto"/>
            <w:vAlign w:val="center"/>
            <w:hideMark/>
          </w:tcPr>
          <w:p w14:paraId="3C8FC43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92,3</w:t>
            </w:r>
          </w:p>
        </w:tc>
      </w:tr>
      <w:tr w:rsidR="003E533A" w:rsidRPr="00D56843" w14:paraId="1FEFB68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25E7B2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"Народное творчество и досуговая деятельность"</w:t>
            </w:r>
          </w:p>
        </w:tc>
        <w:tc>
          <w:tcPr>
            <w:tcW w:w="688" w:type="dxa"/>
            <w:tcBorders>
              <w:top w:val="nil"/>
              <w:left w:val="nil"/>
              <w:bottom w:val="single" w:sz="4" w:space="0" w:color="auto"/>
              <w:right w:val="single" w:sz="4" w:space="0" w:color="auto"/>
            </w:tcBorders>
            <w:shd w:val="clear" w:color="auto" w:fill="auto"/>
            <w:vAlign w:val="center"/>
            <w:hideMark/>
          </w:tcPr>
          <w:p w14:paraId="1DA7769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3C7D362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A9351F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70BBEB0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52.1.00.00000</w:t>
            </w:r>
          </w:p>
        </w:tc>
        <w:tc>
          <w:tcPr>
            <w:tcW w:w="708" w:type="dxa"/>
            <w:tcBorders>
              <w:top w:val="nil"/>
              <w:left w:val="nil"/>
              <w:bottom w:val="single" w:sz="4" w:space="0" w:color="auto"/>
              <w:right w:val="single" w:sz="4" w:space="0" w:color="auto"/>
            </w:tcBorders>
            <w:shd w:val="clear" w:color="auto" w:fill="auto"/>
            <w:vAlign w:val="center"/>
            <w:hideMark/>
          </w:tcPr>
          <w:p w14:paraId="7434999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0F580F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30 254,0</w:t>
            </w:r>
          </w:p>
        </w:tc>
        <w:tc>
          <w:tcPr>
            <w:tcW w:w="1247" w:type="dxa"/>
            <w:tcBorders>
              <w:top w:val="nil"/>
              <w:left w:val="nil"/>
              <w:bottom w:val="single" w:sz="4" w:space="0" w:color="auto"/>
              <w:right w:val="single" w:sz="4" w:space="0" w:color="auto"/>
            </w:tcBorders>
            <w:shd w:val="clear" w:color="000000" w:fill="FFFFFF"/>
            <w:vAlign w:val="center"/>
            <w:hideMark/>
          </w:tcPr>
          <w:p w14:paraId="05622DE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15 856,0</w:t>
            </w:r>
          </w:p>
        </w:tc>
        <w:tc>
          <w:tcPr>
            <w:tcW w:w="1076" w:type="dxa"/>
            <w:tcBorders>
              <w:top w:val="nil"/>
              <w:left w:val="nil"/>
              <w:bottom w:val="single" w:sz="4" w:space="0" w:color="auto"/>
              <w:right w:val="single" w:sz="4" w:space="0" w:color="auto"/>
            </w:tcBorders>
            <w:shd w:val="clear" w:color="auto" w:fill="auto"/>
            <w:vAlign w:val="center"/>
            <w:hideMark/>
          </w:tcPr>
          <w:p w14:paraId="2286943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52,4</w:t>
            </w:r>
          </w:p>
        </w:tc>
      </w:tr>
      <w:tr w:rsidR="003E533A" w:rsidRPr="00D56843" w14:paraId="62B6F7EE"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A3B132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 Расходы на обеспечение деятельности (оказание услуг) МАУК «РЦД «Мир»"</w:t>
            </w:r>
          </w:p>
        </w:tc>
        <w:tc>
          <w:tcPr>
            <w:tcW w:w="688" w:type="dxa"/>
            <w:tcBorders>
              <w:top w:val="nil"/>
              <w:left w:val="nil"/>
              <w:bottom w:val="single" w:sz="4" w:space="0" w:color="auto"/>
              <w:right w:val="single" w:sz="4" w:space="0" w:color="auto"/>
            </w:tcBorders>
            <w:shd w:val="clear" w:color="auto" w:fill="auto"/>
            <w:vAlign w:val="center"/>
            <w:hideMark/>
          </w:tcPr>
          <w:p w14:paraId="575A36B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3AF15D1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88C78E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2006BE9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52.1.01.00000</w:t>
            </w:r>
          </w:p>
        </w:tc>
        <w:tc>
          <w:tcPr>
            <w:tcW w:w="708" w:type="dxa"/>
            <w:tcBorders>
              <w:top w:val="nil"/>
              <w:left w:val="nil"/>
              <w:bottom w:val="single" w:sz="4" w:space="0" w:color="auto"/>
              <w:right w:val="single" w:sz="4" w:space="0" w:color="auto"/>
            </w:tcBorders>
            <w:shd w:val="clear" w:color="000000" w:fill="FFFFFF"/>
            <w:vAlign w:val="center"/>
            <w:hideMark/>
          </w:tcPr>
          <w:p w14:paraId="3DCB433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9DE2E9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7 456,6</w:t>
            </w:r>
          </w:p>
        </w:tc>
        <w:tc>
          <w:tcPr>
            <w:tcW w:w="1247" w:type="dxa"/>
            <w:tcBorders>
              <w:top w:val="nil"/>
              <w:left w:val="nil"/>
              <w:bottom w:val="single" w:sz="4" w:space="0" w:color="auto"/>
              <w:right w:val="single" w:sz="4" w:space="0" w:color="auto"/>
            </w:tcBorders>
            <w:shd w:val="clear" w:color="000000" w:fill="FFFFFF"/>
            <w:vAlign w:val="center"/>
            <w:hideMark/>
          </w:tcPr>
          <w:p w14:paraId="1BAECEC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3 914,2</w:t>
            </w:r>
          </w:p>
        </w:tc>
        <w:tc>
          <w:tcPr>
            <w:tcW w:w="1076" w:type="dxa"/>
            <w:tcBorders>
              <w:top w:val="nil"/>
              <w:left w:val="nil"/>
              <w:bottom w:val="single" w:sz="4" w:space="0" w:color="auto"/>
              <w:right w:val="single" w:sz="4" w:space="0" w:color="auto"/>
            </w:tcBorders>
            <w:shd w:val="clear" w:color="auto" w:fill="auto"/>
            <w:vAlign w:val="center"/>
            <w:hideMark/>
          </w:tcPr>
          <w:p w14:paraId="1C401D7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52,5</w:t>
            </w:r>
          </w:p>
        </w:tc>
      </w:tr>
      <w:tr w:rsidR="003E533A" w:rsidRPr="00D56843" w14:paraId="1A02F4E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0524AE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обеспечение деятельности (оказания услуг) муниципальных учреждений (РЦД "Мир")</w:t>
            </w:r>
          </w:p>
        </w:tc>
        <w:tc>
          <w:tcPr>
            <w:tcW w:w="688" w:type="dxa"/>
            <w:tcBorders>
              <w:top w:val="nil"/>
              <w:left w:val="nil"/>
              <w:bottom w:val="single" w:sz="4" w:space="0" w:color="auto"/>
              <w:right w:val="single" w:sz="4" w:space="0" w:color="auto"/>
            </w:tcBorders>
            <w:shd w:val="clear" w:color="auto" w:fill="auto"/>
            <w:vAlign w:val="center"/>
            <w:hideMark/>
          </w:tcPr>
          <w:p w14:paraId="1010CA9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6F39366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0E82F8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66745DD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52.1.01.00030</w:t>
            </w:r>
          </w:p>
        </w:tc>
        <w:tc>
          <w:tcPr>
            <w:tcW w:w="708" w:type="dxa"/>
            <w:tcBorders>
              <w:top w:val="nil"/>
              <w:left w:val="nil"/>
              <w:bottom w:val="single" w:sz="4" w:space="0" w:color="auto"/>
              <w:right w:val="single" w:sz="4" w:space="0" w:color="auto"/>
            </w:tcBorders>
            <w:shd w:val="clear" w:color="000000" w:fill="FFFFFF"/>
            <w:vAlign w:val="center"/>
            <w:hideMark/>
          </w:tcPr>
          <w:p w14:paraId="19407DA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A21940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7 456,6</w:t>
            </w:r>
          </w:p>
        </w:tc>
        <w:tc>
          <w:tcPr>
            <w:tcW w:w="1247" w:type="dxa"/>
            <w:tcBorders>
              <w:top w:val="nil"/>
              <w:left w:val="nil"/>
              <w:bottom w:val="single" w:sz="4" w:space="0" w:color="auto"/>
              <w:right w:val="single" w:sz="4" w:space="0" w:color="auto"/>
            </w:tcBorders>
            <w:shd w:val="clear" w:color="000000" w:fill="FFFFFF"/>
            <w:vAlign w:val="center"/>
            <w:hideMark/>
          </w:tcPr>
          <w:p w14:paraId="5539F13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3 914,2</w:t>
            </w:r>
          </w:p>
        </w:tc>
        <w:tc>
          <w:tcPr>
            <w:tcW w:w="1076" w:type="dxa"/>
            <w:tcBorders>
              <w:top w:val="nil"/>
              <w:left w:val="nil"/>
              <w:bottom w:val="single" w:sz="4" w:space="0" w:color="auto"/>
              <w:right w:val="single" w:sz="4" w:space="0" w:color="auto"/>
            </w:tcBorders>
            <w:shd w:val="clear" w:color="auto" w:fill="auto"/>
            <w:vAlign w:val="center"/>
            <w:hideMark/>
          </w:tcPr>
          <w:p w14:paraId="2AE7CF2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52,5</w:t>
            </w:r>
          </w:p>
        </w:tc>
      </w:tr>
      <w:tr w:rsidR="003E533A" w:rsidRPr="00D56843" w14:paraId="6FF980E1"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E79B3FA"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1DFA864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2EFDAFB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54A4D6D"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1E8941E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52.1.01.00030</w:t>
            </w:r>
          </w:p>
        </w:tc>
        <w:tc>
          <w:tcPr>
            <w:tcW w:w="708" w:type="dxa"/>
            <w:tcBorders>
              <w:top w:val="nil"/>
              <w:left w:val="nil"/>
              <w:bottom w:val="single" w:sz="4" w:space="0" w:color="auto"/>
              <w:right w:val="single" w:sz="4" w:space="0" w:color="auto"/>
            </w:tcBorders>
            <w:shd w:val="clear" w:color="000000" w:fill="FFFFFF"/>
            <w:vAlign w:val="center"/>
            <w:hideMark/>
          </w:tcPr>
          <w:p w14:paraId="12B2766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3749FA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7 456,6</w:t>
            </w:r>
          </w:p>
        </w:tc>
        <w:tc>
          <w:tcPr>
            <w:tcW w:w="1247" w:type="dxa"/>
            <w:tcBorders>
              <w:top w:val="nil"/>
              <w:left w:val="nil"/>
              <w:bottom w:val="single" w:sz="4" w:space="0" w:color="auto"/>
              <w:right w:val="single" w:sz="4" w:space="0" w:color="auto"/>
            </w:tcBorders>
            <w:shd w:val="clear" w:color="000000" w:fill="FFFFFF"/>
            <w:vAlign w:val="center"/>
            <w:hideMark/>
          </w:tcPr>
          <w:p w14:paraId="0C1D0ABB"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3 914,2</w:t>
            </w:r>
          </w:p>
        </w:tc>
        <w:tc>
          <w:tcPr>
            <w:tcW w:w="1076" w:type="dxa"/>
            <w:tcBorders>
              <w:top w:val="nil"/>
              <w:left w:val="nil"/>
              <w:bottom w:val="single" w:sz="4" w:space="0" w:color="auto"/>
              <w:right w:val="single" w:sz="4" w:space="0" w:color="auto"/>
            </w:tcBorders>
            <w:shd w:val="clear" w:color="auto" w:fill="auto"/>
            <w:vAlign w:val="center"/>
            <w:hideMark/>
          </w:tcPr>
          <w:p w14:paraId="51316B9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52,5</w:t>
            </w:r>
          </w:p>
        </w:tc>
      </w:tr>
      <w:tr w:rsidR="003E533A" w:rsidRPr="00D56843" w14:paraId="2803A6BA"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1D22FB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"Организация и проведение культурно – досуговых мероприятий"</w:t>
            </w:r>
          </w:p>
        </w:tc>
        <w:tc>
          <w:tcPr>
            <w:tcW w:w="688" w:type="dxa"/>
            <w:tcBorders>
              <w:top w:val="nil"/>
              <w:left w:val="nil"/>
              <w:bottom w:val="single" w:sz="4" w:space="0" w:color="auto"/>
              <w:right w:val="single" w:sz="4" w:space="0" w:color="auto"/>
            </w:tcBorders>
            <w:shd w:val="clear" w:color="auto" w:fill="auto"/>
            <w:vAlign w:val="center"/>
            <w:hideMark/>
          </w:tcPr>
          <w:p w14:paraId="077CB88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56BFC5F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61B8EE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A45B71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52.1.02.00000</w:t>
            </w:r>
          </w:p>
        </w:tc>
        <w:tc>
          <w:tcPr>
            <w:tcW w:w="708" w:type="dxa"/>
            <w:tcBorders>
              <w:top w:val="nil"/>
              <w:left w:val="nil"/>
              <w:bottom w:val="single" w:sz="4" w:space="0" w:color="auto"/>
              <w:right w:val="single" w:sz="4" w:space="0" w:color="auto"/>
            </w:tcBorders>
            <w:shd w:val="clear" w:color="000000" w:fill="FFFFFF"/>
            <w:vAlign w:val="center"/>
            <w:hideMark/>
          </w:tcPr>
          <w:p w14:paraId="1F8CD2C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87F00B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950,0</w:t>
            </w:r>
          </w:p>
        </w:tc>
        <w:tc>
          <w:tcPr>
            <w:tcW w:w="1247" w:type="dxa"/>
            <w:tcBorders>
              <w:top w:val="nil"/>
              <w:left w:val="nil"/>
              <w:bottom w:val="single" w:sz="4" w:space="0" w:color="auto"/>
              <w:right w:val="single" w:sz="4" w:space="0" w:color="auto"/>
            </w:tcBorders>
            <w:shd w:val="clear" w:color="000000" w:fill="FFFFFF"/>
            <w:vAlign w:val="center"/>
            <w:hideMark/>
          </w:tcPr>
          <w:p w14:paraId="3B4A95C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538,7</w:t>
            </w:r>
          </w:p>
        </w:tc>
        <w:tc>
          <w:tcPr>
            <w:tcW w:w="1076" w:type="dxa"/>
            <w:tcBorders>
              <w:top w:val="nil"/>
              <w:left w:val="nil"/>
              <w:bottom w:val="single" w:sz="4" w:space="0" w:color="auto"/>
              <w:right w:val="single" w:sz="4" w:space="0" w:color="auto"/>
            </w:tcBorders>
            <w:shd w:val="clear" w:color="auto" w:fill="auto"/>
            <w:vAlign w:val="center"/>
            <w:hideMark/>
          </w:tcPr>
          <w:p w14:paraId="37613A3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56,7</w:t>
            </w:r>
          </w:p>
        </w:tc>
      </w:tr>
      <w:tr w:rsidR="003E533A" w:rsidRPr="00D56843" w14:paraId="7B0F6D90"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2F1FF76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проведение мероприятий</w:t>
            </w:r>
          </w:p>
        </w:tc>
        <w:tc>
          <w:tcPr>
            <w:tcW w:w="688" w:type="dxa"/>
            <w:tcBorders>
              <w:top w:val="nil"/>
              <w:left w:val="nil"/>
              <w:bottom w:val="single" w:sz="4" w:space="0" w:color="auto"/>
              <w:right w:val="single" w:sz="4" w:space="0" w:color="auto"/>
            </w:tcBorders>
            <w:shd w:val="clear" w:color="auto" w:fill="auto"/>
            <w:vAlign w:val="center"/>
            <w:hideMark/>
          </w:tcPr>
          <w:p w14:paraId="7861F47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60ED5EB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D575D5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6BA4715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52.1.02.00050</w:t>
            </w:r>
          </w:p>
        </w:tc>
        <w:tc>
          <w:tcPr>
            <w:tcW w:w="708" w:type="dxa"/>
            <w:tcBorders>
              <w:top w:val="nil"/>
              <w:left w:val="nil"/>
              <w:bottom w:val="single" w:sz="4" w:space="0" w:color="auto"/>
              <w:right w:val="single" w:sz="4" w:space="0" w:color="auto"/>
            </w:tcBorders>
            <w:shd w:val="clear" w:color="000000" w:fill="FFFFFF"/>
            <w:vAlign w:val="center"/>
            <w:hideMark/>
          </w:tcPr>
          <w:p w14:paraId="1E9C692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179C0B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950,0</w:t>
            </w:r>
          </w:p>
        </w:tc>
        <w:tc>
          <w:tcPr>
            <w:tcW w:w="1247" w:type="dxa"/>
            <w:tcBorders>
              <w:top w:val="nil"/>
              <w:left w:val="nil"/>
              <w:bottom w:val="single" w:sz="4" w:space="0" w:color="auto"/>
              <w:right w:val="single" w:sz="4" w:space="0" w:color="auto"/>
            </w:tcBorders>
            <w:shd w:val="clear" w:color="000000" w:fill="FFFFFF"/>
            <w:vAlign w:val="center"/>
            <w:hideMark/>
          </w:tcPr>
          <w:p w14:paraId="66E359B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538,7</w:t>
            </w:r>
          </w:p>
        </w:tc>
        <w:tc>
          <w:tcPr>
            <w:tcW w:w="1076" w:type="dxa"/>
            <w:tcBorders>
              <w:top w:val="nil"/>
              <w:left w:val="nil"/>
              <w:bottom w:val="single" w:sz="4" w:space="0" w:color="auto"/>
              <w:right w:val="single" w:sz="4" w:space="0" w:color="auto"/>
            </w:tcBorders>
            <w:shd w:val="clear" w:color="auto" w:fill="auto"/>
            <w:vAlign w:val="center"/>
            <w:hideMark/>
          </w:tcPr>
          <w:p w14:paraId="3AF5998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56,7</w:t>
            </w:r>
          </w:p>
        </w:tc>
      </w:tr>
      <w:tr w:rsidR="003E533A" w:rsidRPr="00D56843" w14:paraId="77B3D29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9EB1CE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6BBFCF6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3884C9A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9391C0E"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7EF61FB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52.1.02.00050</w:t>
            </w:r>
          </w:p>
        </w:tc>
        <w:tc>
          <w:tcPr>
            <w:tcW w:w="708" w:type="dxa"/>
            <w:tcBorders>
              <w:top w:val="nil"/>
              <w:left w:val="nil"/>
              <w:bottom w:val="single" w:sz="4" w:space="0" w:color="auto"/>
              <w:right w:val="single" w:sz="4" w:space="0" w:color="auto"/>
            </w:tcBorders>
            <w:shd w:val="clear" w:color="000000" w:fill="FFFFFF"/>
            <w:vAlign w:val="center"/>
            <w:hideMark/>
          </w:tcPr>
          <w:p w14:paraId="432CDA5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AC15AD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950,0</w:t>
            </w:r>
          </w:p>
        </w:tc>
        <w:tc>
          <w:tcPr>
            <w:tcW w:w="1247" w:type="dxa"/>
            <w:tcBorders>
              <w:top w:val="nil"/>
              <w:left w:val="nil"/>
              <w:bottom w:val="single" w:sz="4" w:space="0" w:color="auto"/>
              <w:right w:val="single" w:sz="4" w:space="0" w:color="auto"/>
            </w:tcBorders>
            <w:shd w:val="clear" w:color="000000" w:fill="FFFFFF"/>
            <w:vAlign w:val="center"/>
            <w:hideMark/>
          </w:tcPr>
          <w:p w14:paraId="56C6505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538,7</w:t>
            </w:r>
          </w:p>
        </w:tc>
        <w:tc>
          <w:tcPr>
            <w:tcW w:w="1076" w:type="dxa"/>
            <w:tcBorders>
              <w:top w:val="nil"/>
              <w:left w:val="nil"/>
              <w:bottom w:val="single" w:sz="4" w:space="0" w:color="auto"/>
              <w:right w:val="single" w:sz="4" w:space="0" w:color="auto"/>
            </w:tcBorders>
            <w:shd w:val="clear" w:color="auto" w:fill="auto"/>
            <w:vAlign w:val="center"/>
            <w:hideMark/>
          </w:tcPr>
          <w:p w14:paraId="1104942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56,7</w:t>
            </w:r>
          </w:p>
        </w:tc>
      </w:tr>
      <w:tr w:rsidR="003E533A" w:rsidRPr="00D56843" w14:paraId="292975F8"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8A2B675"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688" w:type="dxa"/>
            <w:tcBorders>
              <w:top w:val="nil"/>
              <w:left w:val="nil"/>
              <w:bottom w:val="single" w:sz="4" w:space="0" w:color="auto"/>
              <w:right w:val="single" w:sz="4" w:space="0" w:color="auto"/>
            </w:tcBorders>
            <w:shd w:val="clear" w:color="auto" w:fill="auto"/>
            <w:vAlign w:val="center"/>
            <w:hideMark/>
          </w:tcPr>
          <w:p w14:paraId="253E8AF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6B66AF4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D5F0671"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2186FA3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52.1.03.00000</w:t>
            </w:r>
          </w:p>
        </w:tc>
        <w:tc>
          <w:tcPr>
            <w:tcW w:w="708" w:type="dxa"/>
            <w:tcBorders>
              <w:top w:val="nil"/>
              <w:left w:val="nil"/>
              <w:bottom w:val="single" w:sz="4" w:space="0" w:color="auto"/>
              <w:right w:val="single" w:sz="4" w:space="0" w:color="auto"/>
            </w:tcBorders>
            <w:shd w:val="clear" w:color="000000" w:fill="FFFFFF"/>
            <w:vAlign w:val="center"/>
            <w:hideMark/>
          </w:tcPr>
          <w:p w14:paraId="5238D4C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948ED1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1 250,0</w:t>
            </w:r>
          </w:p>
        </w:tc>
        <w:tc>
          <w:tcPr>
            <w:tcW w:w="1247" w:type="dxa"/>
            <w:tcBorders>
              <w:top w:val="nil"/>
              <w:left w:val="nil"/>
              <w:bottom w:val="single" w:sz="4" w:space="0" w:color="auto"/>
              <w:right w:val="single" w:sz="4" w:space="0" w:color="auto"/>
            </w:tcBorders>
            <w:shd w:val="clear" w:color="000000" w:fill="FFFFFF"/>
            <w:vAlign w:val="center"/>
            <w:hideMark/>
          </w:tcPr>
          <w:p w14:paraId="2DBBF6F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1 200,6</w:t>
            </w:r>
          </w:p>
        </w:tc>
        <w:tc>
          <w:tcPr>
            <w:tcW w:w="1076" w:type="dxa"/>
            <w:tcBorders>
              <w:top w:val="nil"/>
              <w:left w:val="nil"/>
              <w:bottom w:val="single" w:sz="4" w:space="0" w:color="auto"/>
              <w:right w:val="single" w:sz="4" w:space="0" w:color="auto"/>
            </w:tcBorders>
            <w:shd w:val="clear" w:color="auto" w:fill="auto"/>
            <w:vAlign w:val="center"/>
            <w:hideMark/>
          </w:tcPr>
          <w:p w14:paraId="1EFE9F1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96,0</w:t>
            </w:r>
          </w:p>
        </w:tc>
      </w:tr>
      <w:tr w:rsidR="003E533A" w:rsidRPr="00D56843" w14:paraId="49D1FAC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69F6B4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Мероприятия по обеспечению развития и укреплению материально-технической базы"</w:t>
            </w:r>
          </w:p>
        </w:tc>
        <w:tc>
          <w:tcPr>
            <w:tcW w:w="688" w:type="dxa"/>
            <w:tcBorders>
              <w:top w:val="nil"/>
              <w:left w:val="nil"/>
              <w:bottom w:val="single" w:sz="4" w:space="0" w:color="auto"/>
              <w:right w:val="single" w:sz="4" w:space="0" w:color="auto"/>
            </w:tcBorders>
            <w:shd w:val="clear" w:color="auto" w:fill="auto"/>
            <w:vAlign w:val="center"/>
            <w:hideMark/>
          </w:tcPr>
          <w:p w14:paraId="1CE482B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0577E8E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642F66E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098C46A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52.1.03.00060</w:t>
            </w:r>
          </w:p>
        </w:tc>
        <w:tc>
          <w:tcPr>
            <w:tcW w:w="708" w:type="dxa"/>
            <w:tcBorders>
              <w:top w:val="nil"/>
              <w:left w:val="nil"/>
              <w:bottom w:val="single" w:sz="4" w:space="0" w:color="auto"/>
              <w:right w:val="single" w:sz="4" w:space="0" w:color="auto"/>
            </w:tcBorders>
            <w:shd w:val="clear" w:color="000000" w:fill="FFFFFF"/>
            <w:vAlign w:val="center"/>
            <w:hideMark/>
          </w:tcPr>
          <w:p w14:paraId="657E284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3DB7EC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1 250,0</w:t>
            </w:r>
          </w:p>
        </w:tc>
        <w:tc>
          <w:tcPr>
            <w:tcW w:w="1247" w:type="dxa"/>
            <w:tcBorders>
              <w:top w:val="nil"/>
              <w:left w:val="nil"/>
              <w:bottom w:val="single" w:sz="4" w:space="0" w:color="auto"/>
              <w:right w:val="single" w:sz="4" w:space="0" w:color="auto"/>
            </w:tcBorders>
            <w:shd w:val="clear" w:color="000000" w:fill="FFFFFF"/>
            <w:vAlign w:val="center"/>
            <w:hideMark/>
          </w:tcPr>
          <w:p w14:paraId="069AD25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1 200,6</w:t>
            </w:r>
          </w:p>
        </w:tc>
        <w:tc>
          <w:tcPr>
            <w:tcW w:w="1076" w:type="dxa"/>
            <w:tcBorders>
              <w:top w:val="nil"/>
              <w:left w:val="nil"/>
              <w:bottom w:val="single" w:sz="4" w:space="0" w:color="auto"/>
              <w:right w:val="single" w:sz="4" w:space="0" w:color="auto"/>
            </w:tcBorders>
            <w:shd w:val="clear" w:color="auto" w:fill="auto"/>
            <w:vAlign w:val="center"/>
            <w:hideMark/>
          </w:tcPr>
          <w:p w14:paraId="7C8307D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96,0</w:t>
            </w:r>
          </w:p>
        </w:tc>
      </w:tr>
      <w:tr w:rsidR="003E533A" w:rsidRPr="00D56843" w14:paraId="5348E7B7"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78EC5C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5B45B463"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1C261F0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7D81C41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764D3B36"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52.1.03.00060</w:t>
            </w:r>
          </w:p>
        </w:tc>
        <w:tc>
          <w:tcPr>
            <w:tcW w:w="708" w:type="dxa"/>
            <w:tcBorders>
              <w:top w:val="nil"/>
              <w:left w:val="nil"/>
              <w:bottom w:val="single" w:sz="4" w:space="0" w:color="auto"/>
              <w:right w:val="single" w:sz="4" w:space="0" w:color="auto"/>
            </w:tcBorders>
            <w:shd w:val="clear" w:color="000000" w:fill="FFFFFF"/>
            <w:vAlign w:val="center"/>
            <w:hideMark/>
          </w:tcPr>
          <w:p w14:paraId="0BE58D1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0636D2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1 250,0</w:t>
            </w:r>
          </w:p>
        </w:tc>
        <w:tc>
          <w:tcPr>
            <w:tcW w:w="1247" w:type="dxa"/>
            <w:tcBorders>
              <w:top w:val="nil"/>
              <w:left w:val="nil"/>
              <w:bottom w:val="single" w:sz="4" w:space="0" w:color="auto"/>
              <w:right w:val="single" w:sz="4" w:space="0" w:color="auto"/>
            </w:tcBorders>
            <w:shd w:val="clear" w:color="000000" w:fill="FFFFFF"/>
            <w:vAlign w:val="center"/>
            <w:hideMark/>
          </w:tcPr>
          <w:p w14:paraId="01601072"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1 200,6</w:t>
            </w:r>
          </w:p>
        </w:tc>
        <w:tc>
          <w:tcPr>
            <w:tcW w:w="1076" w:type="dxa"/>
            <w:tcBorders>
              <w:top w:val="nil"/>
              <w:left w:val="nil"/>
              <w:bottom w:val="single" w:sz="4" w:space="0" w:color="auto"/>
              <w:right w:val="single" w:sz="4" w:space="0" w:color="auto"/>
            </w:tcBorders>
            <w:shd w:val="clear" w:color="auto" w:fill="auto"/>
            <w:vAlign w:val="center"/>
            <w:hideMark/>
          </w:tcPr>
          <w:p w14:paraId="5D63A8A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96,0</w:t>
            </w:r>
          </w:p>
        </w:tc>
      </w:tr>
      <w:tr w:rsidR="003E533A" w:rsidRPr="00D56843" w14:paraId="45CF67C4"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EEE319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 Текущий, капитальный ремонт и реконструкция объектов культуры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02F267F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288A77D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6323830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6466051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52.1.05.00000</w:t>
            </w:r>
          </w:p>
        </w:tc>
        <w:tc>
          <w:tcPr>
            <w:tcW w:w="708" w:type="dxa"/>
            <w:tcBorders>
              <w:top w:val="nil"/>
              <w:left w:val="nil"/>
              <w:bottom w:val="single" w:sz="4" w:space="0" w:color="auto"/>
              <w:right w:val="single" w:sz="4" w:space="0" w:color="auto"/>
            </w:tcBorders>
            <w:shd w:val="clear" w:color="000000" w:fill="FFFFFF"/>
            <w:vAlign w:val="center"/>
            <w:hideMark/>
          </w:tcPr>
          <w:p w14:paraId="38DF59D8"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B86764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7 983,7</w:t>
            </w:r>
          </w:p>
        </w:tc>
        <w:tc>
          <w:tcPr>
            <w:tcW w:w="1247" w:type="dxa"/>
            <w:tcBorders>
              <w:top w:val="nil"/>
              <w:left w:val="nil"/>
              <w:bottom w:val="single" w:sz="4" w:space="0" w:color="auto"/>
              <w:right w:val="single" w:sz="4" w:space="0" w:color="auto"/>
            </w:tcBorders>
            <w:shd w:val="clear" w:color="000000" w:fill="FFFFFF"/>
            <w:vAlign w:val="center"/>
            <w:hideMark/>
          </w:tcPr>
          <w:p w14:paraId="2075691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5 345,0</w:t>
            </w:r>
          </w:p>
        </w:tc>
        <w:tc>
          <w:tcPr>
            <w:tcW w:w="1076" w:type="dxa"/>
            <w:tcBorders>
              <w:top w:val="nil"/>
              <w:left w:val="nil"/>
              <w:bottom w:val="single" w:sz="4" w:space="0" w:color="auto"/>
              <w:right w:val="single" w:sz="4" w:space="0" w:color="auto"/>
            </w:tcBorders>
            <w:shd w:val="clear" w:color="auto" w:fill="auto"/>
            <w:vAlign w:val="center"/>
            <w:hideMark/>
          </w:tcPr>
          <w:p w14:paraId="534CD68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66,9</w:t>
            </w:r>
          </w:p>
        </w:tc>
      </w:tr>
      <w:tr w:rsidR="003E533A" w:rsidRPr="00D56843" w14:paraId="5BD29F0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0CC98C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Текущий, капитальный ремонт и реконструкция объектов культуры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040EDF1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49906CE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44AF096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0A08775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52.1.05.00520</w:t>
            </w:r>
          </w:p>
        </w:tc>
        <w:tc>
          <w:tcPr>
            <w:tcW w:w="708" w:type="dxa"/>
            <w:tcBorders>
              <w:top w:val="nil"/>
              <w:left w:val="nil"/>
              <w:bottom w:val="single" w:sz="4" w:space="0" w:color="auto"/>
              <w:right w:val="single" w:sz="4" w:space="0" w:color="auto"/>
            </w:tcBorders>
            <w:shd w:val="clear" w:color="000000" w:fill="FFFFFF"/>
            <w:vAlign w:val="center"/>
            <w:hideMark/>
          </w:tcPr>
          <w:p w14:paraId="01D6B33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4A6662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7 983,7</w:t>
            </w:r>
          </w:p>
        </w:tc>
        <w:tc>
          <w:tcPr>
            <w:tcW w:w="1247" w:type="dxa"/>
            <w:tcBorders>
              <w:top w:val="nil"/>
              <w:left w:val="nil"/>
              <w:bottom w:val="single" w:sz="4" w:space="0" w:color="auto"/>
              <w:right w:val="single" w:sz="4" w:space="0" w:color="auto"/>
            </w:tcBorders>
            <w:shd w:val="clear" w:color="000000" w:fill="FFFFFF"/>
            <w:vAlign w:val="center"/>
            <w:hideMark/>
          </w:tcPr>
          <w:p w14:paraId="1EA9B4D9"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5 345,0</w:t>
            </w:r>
          </w:p>
        </w:tc>
        <w:tc>
          <w:tcPr>
            <w:tcW w:w="1076" w:type="dxa"/>
            <w:tcBorders>
              <w:top w:val="nil"/>
              <w:left w:val="nil"/>
              <w:bottom w:val="single" w:sz="4" w:space="0" w:color="auto"/>
              <w:right w:val="single" w:sz="4" w:space="0" w:color="auto"/>
            </w:tcBorders>
            <w:shd w:val="clear" w:color="auto" w:fill="auto"/>
            <w:vAlign w:val="center"/>
            <w:hideMark/>
          </w:tcPr>
          <w:p w14:paraId="6F8BA8A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66,9</w:t>
            </w:r>
          </w:p>
        </w:tc>
      </w:tr>
      <w:tr w:rsidR="003E533A" w:rsidRPr="00D56843" w14:paraId="6915CDA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A2BD9F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3F54927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2A83EDF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24D1DE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03812CD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52.1.05.00520</w:t>
            </w:r>
          </w:p>
        </w:tc>
        <w:tc>
          <w:tcPr>
            <w:tcW w:w="708" w:type="dxa"/>
            <w:tcBorders>
              <w:top w:val="nil"/>
              <w:left w:val="nil"/>
              <w:bottom w:val="single" w:sz="4" w:space="0" w:color="auto"/>
              <w:right w:val="single" w:sz="4" w:space="0" w:color="auto"/>
            </w:tcBorders>
            <w:shd w:val="clear" w:color="000000" w:fill="FFFFFF"/>
            <w:vAlign w:val="center"/>
            <w:hideMark/>
          </w:tcPr>
          <w:p w14:paraId="0DA1181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82696E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7 983,7</w:t>
            </w:r>
          </w:p>
        </w:tc>
        <w:tc>
          <w:tcPr>
            <w:tcW w:w="1247" w:type="dxa"/>
            <w:tcBorders>
              <w:top w:val="nil"/>
              <w:left w:val="nil"/>
              <w:bottom w:val="single" w:sz="4" w:space="0" w:color="auto"/>
              <w:right w:val="single" w:sz="4" w:space="0" w:color="auto"/>
            </w:tcBorders>
            <w:shd w:val="clear" w:color="000000" w:fill="FFFFFF"/>
            <w:vAlign w:val="center"/>
            <w:hideMark/>
          </w:tcPr>
          <w:p w14:paraId="7B78069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5 345,0</w:t>
            </w:r>
          </w:p>
        </w:tc>
        <w:tc>
          <w:tcPr>
            <w:tcW w:w="1076" w:type="dxa"/>
            <w:tcBorders>
              <w:top w:val="nil"/>
              <w:left w:val="nil"/>
              <w:bottom w:val="single" w:sz="4" w:space="0" w:color="auto"/>
              <w:right w:val="single" w:sz="4" w:space="0" w:color="auto"/>
            </w:tcBorders>
            <w:shd w:val="clear" w:color="auto" w:fill="auto"/>
            <w:vAlign w:val="center"/>
            <w:hideMark/>
          </w:tcPr>
          <w:p w14:paraId="46A2A80D"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66,9</w:t>
            </w:r>
          </w:p>
        </w:tc>
      </w:tr>
      <w:tr w:rsidR="003E533A" w:rsidRPr="00D56843" w14:paraId="3E682D56"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47FF5E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3C08B3FF"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34EE0FC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BDF625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33CB72E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52.1.06.00000</w:t>
            </w:r>
          </w:p>
        </w:tc>
        <w:tc>
          <w:tcPr>
            <w:tcW w:w="708" w:type="dxa"/>
            <w:tcBorders>
              <w:top w:val="nil"/>
              <w:left w:val="nil"/>
              <w:bottom w:val="single" w:sz="4" w:space="0" w:color="auto"/>
              <w:right w:val="single" w:sz="4" w:space="0" w:color="auto"/>
            </w:tcBorders>
            <w:shd w:val="clear" w:color="000000" w:fill="FFFFFF"/>
            <w:vAlign w:val="center"/>
            <w:hideMark/>
          </w:tcPr>
          <w:p w14:paraId="1F04BC1A"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3B0E84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12 613,7</w:t>
            </w:r>
          </w:p>
        </w:tc>
        <w:tc>
          <w:tcPr>
            <w:tcW w:w="1247" w:type="dxa"/>
            <w:tcBorders>
              <w:top w:val="nil"/>
              <w:left w:val="nil"/>
              <w:bottom w:val="single" w:sz="4" w:space="0" w:color="auto"/>
              <w:right w:val="single" w:sz="4" w:space="0" w:color="auto"/>
            </w:tcBorders>
            <w:shd w:val="clear" w:color="000000" w:fill="FFFFFF"/>
            <w:vAlign w:val="center"/>
            <w:hideMark/>
          </w:tcPr>
          <w:p w14:paraId="04CC5D9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4 857,5</w:t>
            </w:r>
          </w:p>
        </w:tc>
        <w:tc>
          <w:tcPr>
            <w:tcW w:w="1076" w:type="dxa"/>
            <w:tcBorders>
              <w:top w:val="nil"/>
              <w:left w:val="nil"/>
              <w:bottom w:val="single" w:sz="4" w:space="0" w:color="auto"/>
              <w:right w:val="single" w:sz="4" w:space="0" w:color="auto"/>
            </w:tcBorders>
            <w:shd w:val="clear" w:color="auto" w:fill="auto"/>
            <w:vAlign w:val="center"/>
            <w:hideMark/>
          </w:tcPr>
          <w:p w14:paraId="2F2F234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38,5</w:t>
            </w:r>
          </w:p>
        </w:tc>
      </w:tr>
      <w:tr w:rsidR="003E533A" w:rsidRPr="00D56843" w14:paraId="44642C48"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DA002F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3E9EF64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735AEA3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1D92E4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03D241D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52.1.06.S7710</w:t>
            </w:r>
          </w:p>
        </w:tc>
        <w:tc>
          <w:tcPr>
            <w:tcW w:w="708" w:type="dxa"/>
            <w:tcBorders>
              <w:top w:val="nil"/>
              <w:left w:val="nil"/>
              <w:bottom w:val="single" w:sz="4" w:space="0" w:color="auto"/>
              <w:right w:val="single" w:sz="4" w:space="0" w:color="auto"/>
            </w:tcBorders>
            <w:shd w:val="clear" w:color="000000" w:fill="FFFFFF"/>
            <w:vAlign w:val="center"/>
            <w:hideMark/>
          </w:tcPr>
          <w:p w14:paraId="34340D2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BEA59C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12 613,7</w:t>
            </w:r>
          </w:p>
        </w:tc>
        <w:tc>
          <w:tcPr>
            <w:tcW w:w="1247" w:type="dxa"/>
            <w:tcBorders>
              <w:top w:val="nil"/>
              <w:left w:val="nil"/>
              <w:bottom w:val="single" w:sz="4" w:space="0" w:color="auto"/>
              <w:right w:val="single" w:sz="4" w:space="0" w:color="auto"/>
            </w:tcBorders>
            <w:shd w:val="clear" w:color="000000" w:fill="FFFFFF"/>
            <w:vAlign w:val="center"/>
            <w:hideMark/>
          </w:tcPr>
          <w:p w14:paraId="7883A54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4 857,5</w:t>
            </w:r>
          </w:p>
        </w:tc>
        <w:tc>
          <w:tcPr>
            <w:tcW w:w="1076" w:type="dxa"/>
            <w:tcBorders>
              <w:top w:val="nil"/>
              <w:left w:val="nil"/>
              <w:bottom w:val="single" w:sz="4" w:space="0" w:color="auto"/>
              <w:right w:val="single" w:sz="4" w:space="0" w:color="auto"/>
            </w:tcBorders>
            <w:shd w:val="clear" w:color="auto" w:fill="auto"/>
            <w:vAlign w:val="center"/>
            <w:hideMark/>
          </w:tcPr>
          <w:p w14:paraId="6D67DBB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38,5</w:t>
            </w:r>
          </w:p>
        </w:tc>
      </w:tr>
      <w:tr w:rsidR="003E533A" w:rsidRPr="00D56843" w14:paraId="5D74897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203A04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70294AC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7B2716A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59CD47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0C8FC44E"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52.1.06.S7710</w:t>
            </w:r>
          </w:p>
        </w:tc>
        <w:tc>
          <w:tcPr>
            <w:tcW w:w="708" w:type="dxa"/>
            <w:tcBorders>
              <w:top w:val="nil"/>
              <w:left w:val="nil"/>
              <w:bottom w:val="single" w:sz="4" w:space="0" w:color="auto"/>
              <w:right w:val="single" w:sz="4" w:space="0" w:color="auto"/>
            </w:tcBorders>
            <w:shd w:val="clear" w:color="000000" w:fill="FFFFFF"/>
            <w:vAlign w:val="center"/>
            <w:hideMark/>
          </w:tcPr>
          <w:p w14:paraId="026AAD7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18D92D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12 613,7</w:t>
            </w:r>
          </w:p>
        </w:tc>
        <w:tc>
          <w:tcPr>
            <w:tcW w:w="1247" w:type="dxa"/>
            <w:tcBorders>
              <w:top w:val="nil"/>
              <w:left w:val="nil"/>
              <w:bottom w:val="single" w:sz="4" w:space="0" w:color="auto"/>
              <w:right w:val="single" w:sz="4" w:space="0" w:color="auto"/>
            </w:tcBorders>
            <w:shd w:val="clear" w:color="000000" w:fill="FFFFFF"/>
            <w:vAlign w:val="center"/>
            <w:hideMark/>
          </w:tcPr>
          <w:p w14:paraId="3F47D99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4 857,5</w:t>
            </w:r>
          </w:p>
        </w:tc>
        <w:tc>
          <w:tcPr>
            <w:tcW w:w="1076" w:type="dxa"/>
            <w:tcBorders>
              <w:top w:val="nil"/>
              <w:left w:val="nil"/>
              <w:bottom w:val="single" w:sz="4" w:space="0" w:color="auto"/>
              <w:right w:val="single" w:sz="4" w:space="0" w:color="auto"/>
            </w:tcBorders>
            <w:shd w:val="clear" w:color="auto" w:fill="auto"/>
            <w:vAlign w:val="center"/>
            <w:hideMark/>
          </w:tcPr>
          <w:p w14:paraId="42735444"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38,5</w:t>
            </w:r>
          </w:p>
        </w:tc>
      </w:tr>
      <w:tr w:rsidR="003E533A" w:rsidRPr="00D56843" w14:paraId="6DF05EB5"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5AC9C4F6"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Подпрограмма "Библиотечное обслуживание"</w:t>
            </w:r>
          </w:p>
        </w:tc>
        <w:tc>
          <w:tcPr>
            <w:tcW w:w="688" w:type="dxa"/>
            <w:tcBorders>
              <w:top w:val="nil"/>
              <w:left w:val="nil"/>
              <w:bottom w:val="single" w:sz="4" w:space="0" w:color="auto"/>
              <w:right w:val="single" w:sz="4" w:space="0" w:color="auto"/>
            </w:tcBorders>
            <w:shd w:val="clear" w:color="auto" w:fill="auto"/>
            <w:vAlign w:val="center"/>
            <w:hideMark/>
          </w:tcPr>
          <w:p w14:paraId="0995F67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591C4E8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DFD661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auto" w:fill="auto"/>
            <w:vAlign w:val="center"/>
            <w:hideMark/>
          </w:tcPr>
          <w:p w14:paraId="6D423A0C"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52.3.00.00000</w:t>
            </w:r>
          </w:p>
        </w:tc>
        <w:tc>
          <w:tcPr>
            <w:tcW w:w="708" w:type="dxa"/>
            <w:tcBorders>
              <w:top w:val="nil"/>
              <w:left w:val="nil"/>
              <w:bottom w:val="single" w:sz="4" w:space="0" w:color="auto"/>
              <w:right w:val="single" w:sz="4" w:space="0" w:color="auto"/>
            </w:tcBorders>
            <w:shd w:val="clear" w:color="auto" w:fill="auto"/>
            <w:vAlign w:val="center"/>
            <w:hideMark/>
          </w:tcPr>
          <w:p w14:paraId="20B9D95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4D2D51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11 588,7</w:t>
            </w:r>
          </w:p>
        </w:tc>
        <w:tc>
          <w:tcPr>
            <w:tcW w:w="1247" w:type="dxa"/>
            <w:tcBorders>
              <w:top w:val="nil"/>
              <w:left w:val="nil"/>
              <w:bottom w:val="single" w:sz="4" w:space="0" w:color="auto"/>
              <w:right w:val="single" w:sz="4" w:space="0" w:color="auto"/>
            </w:tcBorders>
            <w:shd w:val="clear" w:color="000000" w:fill="FFFFFF"/>
            <w:vAlign w:val="center"/>
            <w:hideMark/>
          </w:tcPr>
          <w:p w14:paraId="7746877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4 625,9</w:t>
            </w:r>
          </w:p>
        </w:tc>
        <w:tc>
          <w:tcPr>
            <w:tcW w:w="1076" w:type="dxa"/>
            <w:tcBorders>
              <w:top w:val="nil"/>
              <w:left w:val="nil"/>
              <w:bottom w:val="single" w:sz="4" w:space="0" w:color="auto"/>
              <w:right w:val="single" w:sz="4" w:space="0" w:color="auto"/>
            </w:tcBorders>
            <w:shd w:val="clear" w:color="auto" w:fill="auto"/>
            <w:vAlign w:val="center"/>
            <w:hideMark/>
          </w:tcPr>
          <w:p w14:paraId="67C7901C"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39,9</w:t>
            </w:r>
          </w:p>
        </w:tc>
      </w:tr>
      <w:tr w:rsidR="003E533A" w:rsidRPr="00D56843" w14:paraId="164A30E3"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396E2C1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688" w:type="dxa"/>
            <w:tcBorders>
              <w:top w:val="nil"/>
              <w:left w:val="nil"/>
              <w:bottom w:val="single" w:sz="4" w:space="0" w:color="auto"/>
              <w:right w:val="single" w:sz="4" w:space="0" w:color="auto"/>
            </w:tcBorders>
            <w:shd w:val="clear" w:color="auto" w:fill="auto"/>
            <w:vAlign w:val="center"/>
            <w:hideMark/>
          </w:tcPr>
          <w:p w14:paraId="529EE67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34FB66B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B9FBF3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2A7760D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52.3.06.00000</w:t>
            </w:r>
          </w:p>
        </w:tc>
        <w:tc>
          <w:tcPr>
            <w:tcW w:w="708" w:type="dxa"/>
            <w:tcBorders>
              <w:top w:val="nil"/>
              <w:left w:val="nil"/>
              <w:bottom w:val="single" w:sz="4" w:space="0" w:color="auto"/>
              <w:right w:val="single" w:sz="4" w:space="0" w:color="auto"/>
            </w:tcBorders>
            <w:shd w:val="clear" w:color="000000" w:fill="FFFFFF"/>
            <w:vAlign w:val="center"/>
            <w:hideMark/>
          </w:tcPr>
          <w:p w14:paraId="40CA28D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68D7DB3"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690,0</w:t>
            </w:r>
          </w:p>
        </w:tc>
        <w:tc>
          <w:tcPr>
            <w:tcW w:w="1247" w:type="dxa"/>
            <w:tcBorders>
              <w:top w:val="nil"/>
              <w:left w:val="nil"/>
              <w:bottom w:val="single" w:sz="4" w:space="0" w:color="auto"/>
              <w:right w:val="single" w:sz="4" w:space="0" w:color="auto"/>
            </w:tcBorders>
            <w:shd w:val="clear" w:color="000000" w:fill="FFFFFF"/>
            <w:vAlign w:val="center"/>
            <w:hideMark/>
          </w:tcPr>
          <w:p w14:paraId="1D1BFB5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238,3</w:t>
            </w:r>
          </w:p>
        </w:tc>
        <w:tc>
          <w:tcPr>
            <w:tcW w:w="1076" w:type="dxa"/>
            <w:tcBorders>
              <w:top w:val="nil"/>
              <w:left w:val="nil"/>
              <w:bottom w:val="single" w:sz="4" w:space="0" w:color="auto"/>
              <w:right w:val="single" w:sz="4" w:space="0" w:color="auto"/>
            </w:tcBorders>
            <w:shd w:val="clear" w:color="auto" w:fill="auto"/>
            <w:vAlign w:val="center"/>
            <w:hideMark/>
          </w:tcPr>
          <w:p w14:paraId="5586251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34,5</w:t>
            </w:r>
          </w:p>
        </w:tc>
      </w:tr>
      <w:tr w:rsidR="003E533A" w:rsidRPr="00D56843" w14:paraId="66D9DE5B"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742312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0164AA5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0DE6B6A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66F9D43F"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1950675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52.3.06.00060</w:t>
            </w:r>
          </w:p>
        </w:tc>
        <w:tc>
          <w:tcPr>
            <w:tcW w:w="708" w:type="dxa"/>
            <w:tcBorders>
              <w:top w:val="nil"/>
              <w:left w:val="nil"/>
              <w:bottom w:val="single" w:sz="4" w:space="0" w:color="auto"/>
              <w:right w:val="single" w:sz="4" w:space="0" w:color="auto"/>
            </w:tcBorders>
            <w:shd w:val="clear" w:color="000000" w:fill="FFFFFF"/>
            <w:vAlign w:val="center"/>
            <w:hideMark/>
          </w:tcPr>
          <w:p w14:paraId="3C994CB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021200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690,0</w:t>
            </w:r>
          </w:p>
        </w:tc>
        <w:tc>
          <w:tcPr>
            <w:tcW w:w="1247" w:type="dxa"/>
            <w:tcBorders>
              <w:top w:val="nil"/>
              <w:left w:val="nil"/>
              <w:bottom w:val="single" w:sz="4" w:space="0" w:color="auto"/>
              <w:right w:val="single" w:sz="4" w:space="0" w:color="auto"/>
            </w:tcBorders>
            <w:shd w:val="clear" w:color="000000" w:fill="FFFFFF"/>
            <w:vAlign w:val="center"/>
            <w:hideMark/>
          </w:tcPr>
          <w:p w14:paraId="71D7CAE5"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238,3</w:t>
            </w:r>
          </w:p>
        </w:tc>
        <w:tc>
          <w:tcPr>
            <w:tcW w:w="1076" w:type="dxa"/>
            <w:tcBorders>
              <w:top w:val="nil"/>
              <w:left w:val="nil"/>
              <w:bottom w:val="single" w:sz="4" w:space="0" w:color="auto"/>
              <w:right w:val="single" w:sz="4" w:space="0" w:color="auto"/>
            </w:tcBorders>
            <w:shd w:val="clear" w:color="auto" w:fill="auto"/>
            <w:vAlign w:val="center"/>
            <w:hideMark/>
          </w:tcPr>
          <w:p w14:paraId="7E8F9F2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34,5</w:t>
            </w:r>
          </w:p>
        </w:tc>
      </w:tr>
      <w:tr w:rsidR="003E533A" w:rsidRPr="00D56843" w14:paraId="4CF99182"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F3429A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 Расходы на обеспечение деятельности (оказание услуг) муниципальных библиотек"</w:t>
            </w:r>
          </w:p>
        </w:tc>
        <w:tc>
          <w:tcPr>
            <w:tcW w:w="688" w:type="dxa"/>
            <w:tcBorders>
              <w:top w:val="nil"/>
              <w:left w:val="nil"/>
              <w:bottom w:val="single" w:sz="4" w:space="0" w:color="auto"/>
              <w:right w:val="single" w:sz="4" w:space="0" w:color="auto"/>
            </w:tcBorders>
            <w:shd w:val="clear" w:color="auto" w:fill="auto"/>
            <w:vAlign w:val="center"/>
            <w:hideMark/>
          </w:tcPr>
          <w:p w14:paraId="1F2E579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4FE2FB9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1DBCC5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783B0DA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52.3.01.00000</w:t>
            </w:r>
          </w:p>
        </w:tc>
        <w:tc>
          <w:tcPr>
            <w:tcW w:w="708" w:type="dxa"/>
            <w:tcBorders>
              <w:top w:val="nil"/>
              <w:left w:val="nil"/>
              <w:bottom w:val="single" w:sz="4" w:space="0" w:color="auto"/>
              <w:right w:val="single" w:sz="4" w:space="0" w:color="auto"/>
            </w:tcBorders>
            <w:shd w:val="clear" w:color="000000" w:fill="FFFFFF"/>
            <w:vAlign w:val="center"/>
            <w:hideMark/>
          </w:tcPr>
          <w:p w14:paraId="0C88B184"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30EDE9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768,7</w:t>
            </w:r>
          </w:p>
        </w:tc>
        <w:tc>
          <w:tcPr>
            <w:tcW w:w="1247" w:type="dxa"/>
            <w:tcBorders>
              <w:top w:val="nil"/>
              <w:left w:val="nil"/>
              <w:bottom w:val="single" w:sz="4" w:space="0" w:color="auto"/>
              <w:right w:val="single" w:sz="4" w:space="0" w:color="auto"/>
            </w:tcBorders>
            <w:shd w:val="clear" w:color="000000" w:fill="FFFFFF"/>
            <w:vAlign w:val="center"/>
            <w:hideMark/>
          </w:tcPr>
          <w:p w14:paraId="1C7ECF5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372,1</w:t>
            </w:r>
          </w:p>
        </w:tc>
        <w:tc>
          <w:tcPr>
            <w:tcW w:w="1076" w:type="dxa"/>
            <w:tcBorders>
              <w:top w:val="nil"/>
              <w:left w:val="nil"/>
              <w:bottom w:val="single" w:sz="4" w:space="0" w:color="auto"/>
              <w:right w:val="single" w:sz="4" w:space="0" w:color="auto"/>
            </w:tcBorders>
            <w:shd w:val="clear" w:color="auto" w:fill="auto"/>
            <w:vAlign w:val="center"/>
            <w:hideMark/>
          </w:tcPr>
          <w:p w14:paraId="47E5910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48,4</w:t>
            </w:r>
          </w:p>
        </w:tc>
      </w:tr>
      <w:tr w:rsidR="003E533A" w:rsidRPr="00D56843" w14:paraId="121312E2"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D500B8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Расходы на обеспечение деятельности (оказание услуг) муниципальных учреждений</w:t>
            </w:r>
          </w:p>
        </w:tc>
        <w:tc>
          <w:tcPr>
            <w:tcW w:w="688" w:type="dxa"/>
            <w:tcBorders>
              <w:top w:val="nil"/>
              <w:left w:val="nil"/>
              <w:bottom w:val="single" w:sz="4" w:space="0" w:color="auto"/>
              <w:right w:val="single" w:sz="4" w:space="0" w:color="auto"/>
            </w:tcBorders>
            <w:shd w:val="clear" w:color="auto" w:fill="auto"/>
            <w:vAlign w:val="center"/>
            <w:hideMark/>
          </w:tcPr>
          <w:p w14:paraId="22D6478E"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1183D77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9ED077C"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6544D61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52.3.01.00420</w:t>
            </w:r>
          </w:p>
        </w:tc>
        <w:tc>
          <w:tcPr>
            <w:tcW w:w="708" w:type="dxa"/>
            <w:tcBorders>
              <w:top w:val="nil"/>
              <w:left w:val="nil"/>
              <w:bottom w:val="single" w:sz="4" w:space="0" w:color="auto"/>
              <w:right w:val="single" w:sz="4" w:space="0" w:color="auto"/>
            </w:tcBorders>
            <w:shd w:val="clear" w:color="000000" w:fill="FFFFFF"/>
            <w:vAlign w:val="center"/>
            <w:hideMark/>
          </w:tcPr>
          <w:p w14:paraId="1CD548F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D5C9F5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768,7</w:t>
            </w:r>
          </w:p>
        </w:tc>
        <w:tc>
          <w:tcPr>
            <w:tcW w:w="1247" w:type="dxa"/>
            <w:tcBorders>
              <w:top w:val="nil"/>
              <w:left w:val="nil"/>
              <w:bottom w:val="single" w:sz="4" w:space="0" w:color="auto"/>
              <w:right w:val="single" w:sz="4" w:space="0" w:color="auto"/>
            </w:tcBorders>
            <w:shd w:val="clear" w:color="000000" w:fill="FFFFFF"/>
            <w:vAlign w:val="center"/>
            <w:hideMark/>
          </w:tcPr>
          <w:p w14:paraId="255AB41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372,1</w:t>
            </w:r>
          </w:p>
        </w:tc>
        <w:tc>
          <w:tcPr>
            <w:tcW w:w="1076" w:type="dxa"/>
            <w:tcBorders>
              <w:top w:val="nil"/>
              <w:left w:val="nil"/>
              <w:bottom w:val="single" w:sz="4" w:space="0" w:color="auto"/>
              <w:right w:val="single" w:sz="4" w:space="0" w:color="auto"/>
            </w:tcBorders>
            <w:shd w:val="clear" w:color="auto" w:fill="auto"/>
            <w:vAlign w:val="center"/>
            <w:hideMark/>
          </w:tcPr>
          <w:p w14:paraId="23BC83A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48,4</w:t>
            </w:r>
          </w:p>
        </w:tc>
      </w:tr>
      <w:tr w:rsidR="003E533A" w:rsidRPr="00D56843" w14:paraId="4E21694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0C81596"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16F0D8C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30B960D4"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2C460C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52C14D2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52.3.01.00420</w:t>
            </w:r>
          </w:p>
        </w:tc>
        <w:tc>
          <w:tcPr>
            <w:tcW w:w="708" w:type="dxa"/>
            <w:tcBorders>
              <w:top w:val="nil"/>
              <w:left w:val="nil"/>
              <w:bottom w:val="single" w:sz="4" w:space="0" w:color="auto"/>
              <w:right w:val="single" w:sz="4" w:space="0" w:color="auto"/>
            </w:tcBorders>
            <w:shd w:val="clear" w:color="000000" w:fill="FFFFFF"/>
            <w:vAlign w:val="center"/>
            <w:hideMark/>
          </w:tcPr>
          <w:p w14:paraId="5CB9C2C2"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D717467"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768,7</w:t>
            </w:r>
          </w:p>
        </w:tc>
        <w:tc>
          <w:tcPr>
            <w:tcW w:w="1247" w:type="dxa"/>
            <w:tcBorders>
              <w:top w:val="nil"/>
              <w:left w:val="nil"/>
              <w:bottom w:val="single" w:sz="4" w:space="0" w:color="auto"/>
              <w:right w:val="single" w:sz="4" w:space="0" w:color="auto"/>
            </w:tcBorders>
            <w:shd w:val="clear" w:color="000000" w:fill="FFFFFF"/>
            <w:vAlign w:val="center"/>
            <w:hideMark/>
          </w:tcPr>
          <w:p w14:paraId="648B6AC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372,1</w:t>
            </w:r>
          </w:p>
        </w:tc>
        <w:tc>
          <w:tcPr>
            <w:tcW w:w="1076" w:type="dxa"/>
            <w:tcBorders>
              <w:top w:val="nil"/>
              <w:left w:val="nil"/>
              <w:bottom w:val="single" w:sz="4" w:space="0" w:color="auto"/>
              <w:right w:val="single" w:sz="4" w:space="0" w:color="auto"/>
            </w:tcBorders>
            <w:shd w:val="clear" w:color="auto" w:fill="auto"/>
            <w:vAlign w:val="center"/>
            <w:hideMark/>
          </w:tcPr>
          <w:p w14:paraId="538C72EA"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48,4</w:t>
            </w:r>
          </w:p>
        </w:tc>
      </w:tr>
      <w:tr w:rsidR="003E533A" w:rsidRPr="00D56843" w14:paraId="291813F4"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2D1973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 Ремонт библиотек"</w:t>
            </w:r>
          </w:p>
        </w:tc>
        <w:tc>
          <w:tcPr>
            <w:tcW w:w="688" w:type="dxa"/>
            <w:tcBorders>
              <w:top w:val="nil"/>
              <w:left w:val="nil"/>
              <w:bottom w:val="single" w:sz="4" w:space="0" w:color="auto"/>
              <w:right w:val="single" w:sz="4" w:space="0" w:color="auto"/>
            </w:tcBorders>
            <w:shd w:val="clear" w:color="auto" w:fill="auto"/>
            <w:vAlign w:val="center"/>
            <w:hideMark/>
          </w:tcPr>
          <w:p w14:paraId="6DA24C67"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0659F35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43D94E6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02A1EB0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52.3.03.00000</w:t>
            </w:r>
          </w:p>
        </w:tc>
        <w:tc>
          <w:tcPr>
            <w:tcW w:w="708" w:type="dxa"/>
            <w:tcBorders>
              <w:top w:val="nil"/>
              <w:left w:val="nil"/>
              <w:bottom w:val="single" w:sz="4" w:space="0" w:color="auto"/>
              <w:right w:val="single" w:sz="4" w:space="0" w:color="auto"/>
            </w:tcBorders>
            <w:shd w:val="clear" w:color="000000" w:fill="FFFFFF"/>
            <w:vAlign w:val="center"/>
            <w:hideMark/>
          </w:tcPr>
          <w:p w14:paraId="18C195E7"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5A08128"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220,0</w:t>
            </w:r>
          </w:p>
        </w:tc>
        <w:tc>
          <w:tcPr>
            <w:tcW w:w="1247" w:type="dxa"/>
            <w:tcBorders>
              <w:top w:val="nil"/>
              <w:left w:val="nil"/>
              <w:bottom w:val="single" w:sz="4" w:space="0" w:color="auto"/>
              <w:right w:val="single" w:sz="4" w:space="0" w:color="auto"/>
            </w:tcBorders>
            <w:shd w:val="clear" w:color="000000" w:fill="FFFFFF"/>
            <w:vAlign w:val="center"/>
            <w:hideMark/>
          </w:tcPr>
          <w:p w14:paraId="0987BBE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373FE3E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235177D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1BC24019"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Ремонт библиотек</w:t>
            </w:r>
          </w:p>
        </w:tc>
        <w:tc>
          <w:tcPr>
            <w:tcW w:w="688" w:type="dxa"/>
            <w:tcBorders>
              <w:top w:val="nil"/>
              <w:left w:val="nil"/>
              <w:bottom w:val="single" w:sz="4" w:space="0" w:color="auto"/>
              <w:right w:val="single" w:sz="4" w:space="0" w:color="auto"/>
            </w:tcBorders>
            <w:shd w:val="clear" w:color="auto" w:fill="auto"/>
            <w:vAlign w:val="center"/>
            <w:hideMark/>
          </w:tcPr>
          <w:p w14:paraId="0621CB5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59835ED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FD93BF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6BDE238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52.3.03.00450</w:t>
            </w:r>
          </w:p>
        </w:tc>
        <w:tc>
          <w:tcPr>
            <w:tcW w:w="708" w:type="dxa"/>
            <w:tcBorders>
              <w:top w:val="nil"/>
              <w:left w:val="nil"/>
              <w:bottom w:val="single" w:sz="4" w:space="0" w:color="auto"/>
              <w:right w:val="single" w:sz="4" w:space="0" w:color="auto"/>
            </w:tcBorders>
            <w:shd w:val="clear" w:color="000000" w:fill="FFFFFF"/>
            <w:vAlign w:val="center"/>
            <w:hideMark/>
          </w:tcPr>
          <w:p w14:paraId="44051595"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219C99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220,0</w:t>
            </w:r>
          </w:p>
        </w:tc>
        <w:tc>
          <w:tcPr>
            <w:tcW w:w="1247" w:type="dxa"/>
            <w:tcBorders>
              <w:top w:val="nil"/>
              <w:left w:val="nil"/>
              <w:bottom w:val="single" w:sz="4" w:space="0" w:color="auto"/>
              <w:right w:val="single" w:sz="4" w:space="0" w:color="auto"/>
            </w:tcBorders>
            <w:shd w:val="clear" w:color="000000" w:fill="FFFFFF"/>
            <w:vAlign w:val="center"/>
            <w:hideMark/>
          </w:tcPr>
          <w:p w14:paraId="0256DB15"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91F5D77"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0,0</w:t>
            </w:r>
          </w:p>
        </w:tc>
      </w:tr>
      <w:tr w:rsidR="003E533A" w:rsidRPr="00D56843" w14:paraId="61B2CB26"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076F939B"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5E7E57A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2FF4AFC7"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9083B89"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2BE0D33C"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52.3.03.00450</w:t>
            </w:r>
          </w:p>
        </w:tc>
        <w:tc>
          <w:tcPr>
            <w:tcW w:w="708" w:type="dxa"/>
            <w:tcBorders>
              <w:top w:val="nil"/>
              <w:left w:val="nil"/>
              <w:bottom w:val="single" w:sz="4" w:space="0" w:color="auto"/>
              <w:right w:val="single" w:sz="4" w:space="0" w:color="auto"/>
            </w:tcBorders>
            <w:shd w:val="clear" w:color="000000" w:fill="FFFFFF"/>
            <w:vAlign w:val="center"/>
            <w:hideMark/>
          </w:tcPr>
          <w:p w14:paraId="6B145DD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75FFD8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220,0</w:t>
            </w:r>
          </w:p>
        </w:tc>
        <w:tc>
          <w:tcPr>
            <w:tcW w:w="1247" w:type="dxa"/>
            <w:tcBorders>
              <w:top w:val="nil"/>
              <w:left w:val="nil"/>
              <w:bottom w:val="single" w:sz="4" w:space="0" w:color="auto"/>
              <w:right w:val="single" w:sz="4" w:space="0" w:color="auto"/>
            </w:tcBorders>
            <w:shd w:val="clear" w:color="000000" w:fill="FFFFFF"/>
            <w:vAlign w:val="center"/>
            <w:hideMark/>
          </w:tcPr>
          <w:p w14:paraId="088E25BF"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vAlign w:val="center"/>
            <w:hideMark/>
          </w:tcPr>
          <w:p w14:paraId="504AD3F9"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0,0</w:t>
            </w:r>
          </w:p>
        </w:tc>
      </w:tr>
      <w:tr w:rsidR="003E533A" w:rsidRPr="00D56843" w14:paraId="7EBA077C"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3286CE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 Методическое обеспечение и комплектование муниципальных библиотек"</w:t>
            </w:r>
          </w:p>
        </w:tc>
        <w:tc>
          <w:tcPr>
            <w:tcW w:w="688" w:type="dxa"/>
            <w:tcBorders>
              <w:top w:val="nil"/>
              <w:left w:val="nil"/>
              <w:bottom w:val="single" w:sz="4" w:space="0" w:color="auto"/>
              <w:right w:val="single" w:sz="4" w:space="0" w:color="auto"/>
            </w:tcBorders>
            <w:shd w:val="clear" w:color="auto" w:fill="auto"/>
            <w:vAlign w:val="center"/>
            <w:hideMark/>
          </w:tcPr>
          <w:p w14:paraId="60E6128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75610174"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581C57D"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7E821A1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52.3.02.00000</w:t>
            </w:r>
          </w:p>
        </w:tc>
        <w:tc>
          <w:tcPr>
            <w:tcW w:w="708" w:type="dxa"/>
            <w:tcBorders>
              <w:top w:val="nil"/>
              <w:left w:val="nil"/>
              <w:bottom w:val="single" w:sz="4" w:space="0" w:color="auto"/>
              <w:right w:val="single" w:sz="4" w:space="0" w:color="auto"/>
            </w:tcBorders>
            <w:shd w:val="clear" w:color="000000" w:fill="FFFFFF"/>
            <w:vAlign w:val="center"/>
            <w:hideMark/>
          </w:tcPr>
          <w:p w14:paraId="60308BD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172D2D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400,0</w:t>
            </w:r>
          </w:p>
        </w:tc>
        <w:tc>
          <w:tcPr>
            <w:tcW w:w="1247" w:type="dxa"/>
            <w:tcBorders>
              <w:top w:val="nil"/>
              <w:left w:val="nil"/>
              <w:bottom w:val="single" w:sz="4" w:space="0" w:color="auto"/>
              <w:right w:val="single" w:sz="4" w:space="0" w:color="auto"/>
            </w:tcBorders>
            <w:shd w:val="clear" w:color="000000" w:fill="FFFFFF"/>
            <w:vAlign w:val="center"/>
            <w:hideMark/>
          </w:tcPr>
          <w:p w14:paraId="6D0F3A0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306,6</w:t>
            </w:r>
          </w:p>
        </w:tc>
        <w:tc>
          <w:tcPr>
            <w:tcW w:w="1076" w:type="dxa"/>
            <w:tcBorders>
              <w:top w:val="nil"/>
              <w:left w:val="nil"/>
              <w:bottom w:val="single" w:sz="4" w:space="0" w:color="auto"/>
              <w:right w:val="single" w:sz="4" w:space="0" w:color="auto"/>
            </w:tcBorders>
            <w:shd w:val="clear" w:color="auto" w:fill="auto"/>
            <w:vAlign w:val="center"/>
            <w:hideMark/>
          </w:tcPr>
          <w:p w14:paraId="7C30FF2B"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76,7</w:t>
            </w:r>
          </w:p>
        </w:tc>
      </w:tr>
      <w:tr w:rsidR="003E533A" w:rsidRPr="00D56843" w14:paraId="2589CD6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41BE0B6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Методическое обеспечение и комплектование муниципальных библиотек</w:t>
            </w:r>
          </w:p>
        </w:tc>
        <w:tc>
          <w:tcPr>
            <w:tcW w:w="688" w:type="dxa"/>
            <w:tcBorders>
              <w:top w:val="nil"/>
              <w:left w:val="nil"/>
              <w:bottom w:val="single" w:sz="4" w:space="0" w:color="auto"/>
              <w:right w:val="single" w:sz="4" w:space="0" w:color="auto"/>
            </w:tcBorders>
            <w:shd w:val="clear" w:color="auto" w:fill="auto"/>
            <w:vAlign w:val="center"/>
            <w:hideMark/>
          </w:tcPr>
          <w:p w14:paraId="32C8ECF3"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61370163"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63D2E6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4428D29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52.3.02.00510</w:t>
            </w:r>
          </w:p>
        </w:tc>
        <w:tc>
          <w:tcPr>
            <w:tcW w:w="708" w:type="dxa"/>
            <w:tcBorders>
              <w:top w:val="nil"/>
              <w:left w:val="nil"/>
              <w:bottom w:val="single" w:sz="4" w:space="0" w:color="auto"/>
              <w:right w:val="single" w:sz="4" w:space="0" w:color="auto"/>
            </w:tcBorders>
            <w:shd w:val="clear" w:color="000000" w:fill="FFFFFF"/>
            <w:vAlign w:val="center"/>
            <w:hideMark/>
          </w:tcPr>
          <w:p w14:paraId="6D22FFA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2B5C676"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400,0</w:t>
            </w:r>
          </w:p>
        </w:tc>
        <w:tc>
          <w:tcPr>
            <w:tcW w:w="1247" w:type="dxa"/>
            <w:tcBorders>
              <w:top w:val="nil"/>
              <w:left w:val="nil"/>
              <w:bottom w:val="single" w:sz="4" w:space="0" w:color="auto"/>
              <w:right w:val="single" w:sz="4" w:space="0" w:color="auto"/>
            </w:tcBorders>
            <w:shd w:val="clear" w:color="000000" w:fill="FFFFFF"/>
            <w:vAlign w:val="center"/>
            <w:hideMark/>
          </w:tcPr>
          <w:p w14:paraId="428B8A30"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306,6</w:t>
            </w:r>
          </w:p>
        </w:tc>
        <w:tc>
          <w:tcPr>
            <w:tcW w:w="1076" w:type="dxa"/>
            <w:tcBorders>
              <w:top w:val="nil"/>
              <w:left w:val="nil"/>
              <w:bottom w:val="single" w:sz="4" w:space="0" w:color="auto"/>
              <w:right w:val="single" w:sz="4" w:space="0" w:color="auto"/>
            </w:tcBorders>
            <w:shd w:val="clear" w:color="auto" w:fill="auto"/>
            <w:vAlign w:val="center"/>
            <w:hideMark/>
          </w:tcPr>
          <w:p w14:paraId="7E412DD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76,7</w:t>
            </w:r>
          </w:p>
        </w:tc>
      </w:tr>
      <w:tr w:rsidR="003E533A" w:rsidRPr="00D56843" w14:paraId="39EB5A3D"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329AD3E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lastRenderedPageBreak/>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78BFD759"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72B56565"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33FFBB78"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74C7B418"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52.3.02.00510</w:t>
            </w:r>
          </w:p>
        </w:tc>
        <w:tc>
          <w:tcPr>
            <w:tcW w:w="708" w:type="dxa"/>
            <w:tcBorders>
              <w:top w:val="nil"/>
              <w:left w:val="nil"/>
              <w:bottom w:val="single" w:sz="4" w:space="0" w:color="auto"/>
              <w:right w:val="single" w:sz="4" w:space="0" w:color="auto"/>
            </w:tcBorders>
            <w:shd w:val="clear" w:color="000000" w:fill="FFFFFF"/>
            <w:vAlign w:val="center"/>
            <w:hideMark/>
          </w:tcPr>
          <w:p w14:paraId="2C55043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48E8ED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400,0</w:t>
            </w:r>
          </w:p>
        </w:tc>
        <w:tc>
          <w:tcPr>
            <w:tcW w:w="1247" w:type="dxa"/>
            <w:tcBorders>
              <w:top w:val="nil"/>
              <w:left w:val="nil"/>
              <w:bottom w:val="single" w:sz="4" w:space="0" w:color="auto"/>
              <w:right w:val="single" w:sz="4" w:space="0" w:color="auto"/>
            </w:tcBorders>
            <w:shd w:val="clear" w:color="000000" w:fill="FFFFFF"/>
            <w:vAlign w:val="center"/>
            <w:hideMark/>
          </w:tcPr>
          <w:p w14:paraId="7C0B7D9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306,6</w:t>
            </w:r>
          </w:p>
        </w:tc>
        <w:tc>
          <w:tcPr>
            <w:tcW w:w="1076" w:type="dxa"/>
            <w:tcBorders>
              <w:top w:val="nil"/>
              <w:left w:val="nil"/>
              <w:bottom w:val="single" w:sz="4" w:space="0" w:color="auto"/>
              <w:right w:val="single" w:sz="4" w:space="0" w:color="auto"/>
            </w:tcBorders>
            <w:shd w:val="clear" w:color="auto" w:fill="auto"/>
            <w:vAlign w:val="center"/>
            <w:hideMark/>
          </w:tcPr>
          <w:p w14:paraId="5FDCEFE0"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76,7</w:t>
            </w:r>
          </w:p>
        </w:tc>
      </w:tr>
      <w:tr w:rsidR="003E533A" w:rsidRPr="00D56843" w14:paraId="2786B97E" w14:textId="77777777" w:rsidTr="00AC7815">
        <w:trPr>
          <w:trHeight w:val="20"/>
        </w:trPr>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14F1A54A"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Основное мероприятие "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155EB42B"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6D32968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48C4DE9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439CB102"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52.3.07.00000</w:t>
            </w:r>
          </w:p>
        </w:tc>
        <w:tc>
          <w:tcPr>
            <w:tcW w:w="708" w:type="dxa"/>
            <w:tcBorders>
              <w:top w:val="nil"/>
              <w:left w:val="nil"/>
              <w:bottom w:val="single" w:sz="4" w:space="0" w:color="auto"/>
              <w:right w:val="single" w:sz="4" w:space="0" w:color="auto"/>
            </w:tcBorders>
            <w:shd w:val="clear" w:color="000000" w:fill="FFFFFF"/>
            <w:vAlign w:val="center"/>
            <w:hideMark/>
          </w:tcPr>
          <w:p w14:paraId="6D3F6540"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41C4C0D"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9 510,0</w:t>
            </w:r>
          </w:p>
        </w:tc>
        <w:tc>
          <w:tcPr>
            <w:tcW w:w="1247" w:type="dxa"/>
            <w:tcBorders>
              <w:top w:val="nil"/>
              <w:left w:val="nil"/>
              <w:bottom w:val="single" w:sz="4" w:space="0" w:color="auto"/>
              <w:right w:val="single" w:sz="4" w:space="0" w:color="auto"/>
            </w:tcBorders>
            <w:shd w:val="clear" w:color="000000" w:fill="FFFFFF"/>
            <w:vAlign w:val="center"/>
            <w:hideMark/>
          </w:tcPr>
          <w:p w14:paraId="3C9E55A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3 708,9</w:t>
            </w:r>
          </w:p>
        </w:tc>
        <w:tc>
          <w:tcPr>
            <w:tcW w:w="1076" w:type="dxa"/>
            <w:tcBorders>
              <w:top w:val="nil"/>
              <w:left w:val="nil"/>
              <w:bottom w:val="single" w:sz="4" w:space="0" w:color="auto"/>
              <w:right w:val="single" w:sz="4" w:space="0" w:color="auto"/>
            </w:tcBorders>
            <w:shd w:val="clear" w:color="auto" w:fill="auto"/>
            <w:vAlign w:val="center"/>
            <w:hideMark/>
          </w:tcPr>
          <w:p w14:paraId="2149CE9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39,0</w:t>
            </w:r>
          </w:p>
        </w:tc>
      </w:tr>
      <w:tr w:rsidR="003E533A" w:rsidRPr="00D56843" w14:paraId="74B8685F"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7686D350"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88" w:type="dxa"/>
            <w:tcBorders>
              <w:top w:val="nil"/>
              <w:left w:val="nil"/>
              <w:bottom w:val="single" w:sz="4" w:space="0" w:color="auto"/>
              <w:right w:val="single" w:sz="4" w:space="0" w:color="auto"/>
            </w:tcBorders>
            <w:shd w:val="clear" w:color="auto" w:fill="auto"/>
            <w:vAlign w:val="center"/>
            <w:hideMark/>
          </w:tcPr>
          <w:p w14:paraId="2D659B46"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2E02A5F8"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36A5F742"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180B627D"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52.3.07.S7710</w:t>
            </w:r>
          </w:p>
        </w:tc>
        <w:tc>
          <w:tcPr>
            <w:tcW w:w="708" w:type="dxa"/>
            <w:tcBorders>
              <w:top w:val="nil"/>
              <w:left w:val="nil"/>
              <w:bottom w:val="single" w:sz="4" w:space="0" w:color="auto"/>
              <w:right w:val="single" w:sz="4" w:space="0" w:color="auto"/>
            </w:tcBorders>
            <w:shd w:val="clear" w:color="000000" w:fill="FFFFFF"/>
            <w:vAlign w:val="center"/>
            <w:hideMark/>
          </w:tcPr>
          <w:p w14:paraId="07CE2224"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A00728F"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9 510,0</w:t>
            </w:r>
          </w:p>
        </w:tc>
        <w:tc>
          <w:tcPr>
            <w:tcW w:w="1247" w:type="dxa"/>
            <w:tcBorders>
              <w:top w:val="nil"/>
              <w:left w:val="nil"/>
              <w:bottom w:val="single" w:sz="4" w:space="0" w:color="auto"/>
              <w:right w:val="single" w:sz="4" w:space="0" w:color="auto"/>
            </w:tcBorders>
            <w:shd w:val="clear" w:color="000000" w:fill="FFFFFF"/>
            <w:vAlign w:val="center"/>
            <w:hideMark/>
          </w:tcPr>
          <w:p w14:paraId="4E37834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3 708,9</w:t>
            </w:r>
          </w:p>
        </w:tc>
        <w:tc>
          <w:tcPr>
            <w:tcW w:w="1076" w:type="dxa"/>
            <w:tcBorders>
              <w:top w:val="nil"/>
              <w:left w:val="nil"/>
              <w:bottom w:val="single" w:sz="4" w:space="0" w:color="auto"/>
              <w:right w:val="single" w:sz="4" w:space="0" w:color="auto"/>
            </w:tcBorders>
            <w:shd w:val="clear" w:color="auto" w:fill="auto"/>
            <w:vAlign w:val="center"/>
            <w:hideMark/>
          </w:tcPr>
          <w:p w14:paraId="42B3545E"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39,0</w:t>
            </w:r>
          </w:p>
        </w:tc>
      </w:tr>
      <w:tr w:rsidR="003E533A" w:rsidRPr="00D56843" w14:paraId="67E20673"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vAlign w:val="center"/>
            <w:hideMark/>
          </w:tcPr>
          <w:p w14:paraId="6188F6A0"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14:paraId="5E6A4A8A"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024</w:t>
            </w:r>
          </w:p>
        </w:tc>
        <w:tc>
          <w:tcPr>
            <w:tcW w:w="709" w:type="dxa"/>
            <w:tcBorders>
              <w:top w:val="nil"/>
              <w:left w:val="nil"/>
              <w:bottom w:val="single" w:sz="4" w:space="0" w:color="auto"/>
              <w:right w:val="single" w:sz="4" w:space="0" w:color="auto"/>
            </w:tcBorders>
            <w:shd w:val="clear" w:color="auto" w:fill="auto"/>
            <w:vAlign w:val="center"/>
            <w:hideMark/>
          </w:tcPr>
          <w:p w14:paraId="2EBA77FC"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4299CEF2" w14:textId="77777777" w:rsidR="003E533A" w:rsidRPr="00D56843" w:rsidRDefault="003E533A" w:rsidP="003E533A">
            <w:pPr>
              <w:spacing w:after="0" w:line="240" w:lineRule="auto"/>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01</w:t>
            </w:r>
          </w:p>
        </w:tc>
        <w:tc>
          <w:tcPr>
            <w:tcW w:w="1291" w:type="dxa"/>
            <w:tcBorders>
              <w:top w:val="nil"/>
              <w:left w:val="nil"/>
              <w:bottom w:val="single" w:sz="4" w:space="0" w:color="auto"/>
              <w:right w:val="single" w:sz="4" w:space="0" w:color="auto"/>
            </w:tcBorders>
            <w:shd w:val="clear" w:color="000000" w:fill="FFFFFF"/>
            <w:vAlign w:val="center"/>
            <w:hideMark/>
          </w:tcPr>
          <w:p w14:paraId="21A4EFEF"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52.3.07.S7710</w:t>
            </w:r>
          </w:p>
        </w:tc>
        <w:tc>
          <w:tcPr>
            <w:tcW w:w="708" w:type="dxa"/>
            <w:tcBorders>
              <w:top w:val="nil"/>
              <w:left w:val="nil"/>
              <w:bottom w:val="single" w:sz="4" w:space="0" w:color="auto"/>
              <w:right w:val="single" w:sz="4" w:space="0" w:color="auto"/>
            </w:tcBorders>
            <w:shd w:val="clear" w:color="000000" w:fill="FFFFFF"/>
            <w:vAlign w:val="center"/>
            <w:hideMark/>
          </w:tcPr>
          <w:p w14:paraId="4F956B61" w14:textId="77777777" w:rsidR="003E533A" w:rsidRPr="00D56843" w:rsidRDefault="003E533A" w:rsidP="003E533A">
            <w:pPr>
              <w:spacing w:after="0" w:line="240" w:lineRule="auto"/>
              <w:jc w:val="center"/>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24553FC"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9 510,0</w:t>
            </w:r>
          </w:p>
        </w:tc>
        <w:tc>
          <w:tcPr>
            <w:tcW w:w="1247" w:type="dxa"/>
            <w:tcBorders>
              <w:top w:val="nil"/>
              <w:left w:val="nil"/>
              <w:bottom w:val="single" w:sz="4" w:space="0" w:color="auto"/>
              <w:right w:val="single" w:sz="4" w:space="0" w:color="auto"/>
            </w:tcBorders>
            <w:shd w:val="clear" w:color="000000" w:fill="FFFFFF"/>
            <w:vAlign w:val="center"/>
            <w:hideMark/>
          </w:tcPr>
          <w:p w14:paraId="28B3CC08"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3 708,9</w:t>
            </w:r>
          </w:p>
        </w:tc>
        <w:tc>
          <w:tcPr>
            <w:tcW w:w="1076" w:type="dxa"/>
            <w:tcBorders>
              <w:top w:val="nil"/>
              <w:left w:val="nil"/>
              <w:bottom w:val="single" w:sz="4" w:space="0" w:color="auto"/>
              <w:right w:val="single" w:sz="4" w:space="0" w:color="auto"/>
            </w:tcBorders>
            <w:shd w:val="clear" w:color="auto" w:fill="auto"/>
            <w:vAlign w:val="center"/>
            <w:hideMark/>
          </w:tcPr>
          <w:p w14:paraId="14A70E73" w14:textId="77777777" w:rsidR="003E533A" w:rsidRPr="00D56843" w:rsidRDefault="003E533A" w:rsidP="003E533A">
            <w:pPr>
              <w:spacing w:after="0" w:line="240" w:lineRule="auto"/>
              <w:jc w:val="right"/>
              <w:rPr>
                <w:rFonts w:ascii="Times New Roman" w:eastAsia="Times New Roman" w:hAnsi="Times New Roman" w:cs="Times New Roman"/>
                <w:sz w:val="16"/>
                <w:szCs w:val="16"/>
                <w:lang w:eastAsia="ru-RU"/>
              </w:rPr>
            </w:pPr>
            <w:r w:rsidRPr="00D56843">
              <w:rPr>
                <w:rFonts w:ascii="Times New Roman" w:eastAsia="Times New Roman" w:hAnsi="Times New Roman" w:cs="Times New Roman"/>
                <w:sz w:val="16"/>
                <w:szCs w:val="16"/>
                <w:lang w:eastAsia="ru-RU"/>
              </w:rPr>
              <w:t>39,0</w:t>
            </w:r>
          </w:p>
        </w:tc>
      </w:tr>
      <w:tr w:rsidR="003E533A" w:rsidRPr="00D56843" w14:paraId="0C21B599" w14:textId="77777777" w:rsidTr="00AC7815">
        <w:trPr>
          <w:trHeight w:val="20"/>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51E5E37"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Итого</w:t>
            </w:r>
          </w:p>
        </w:tc>
        <w:tc>
          <w:tcPr>
            <w:tcW w:w="688" w:type="dxa"/>
            <w:tcBorders>
              <w:top w:val="nil"/>
              <w:left w:val="nil"/>
              <w:bottom w:val="single" w:sz="4" w:space="0" w:color="auto"/>
              <w:right w:val="single" w:sz="4" w:space="0" w:color="auto"/>
            </w:tcBorders>
            <w:shd w:val="clear" w:color="auto" w:fill="auto"/>
            <w:noWrap/>
            <w:vAlign w:val="bottom"/>
            <w:hideMark/>
          </w:tcPr>
          <w:p w14:paraId="59114829"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70A211E"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977" w:type="dxa"/>
            <w:tcBorders>
              <w:top w:val="nil"/>
              <w:left w:val="nil"/>
              <w:bottom w:val="single" w:sz="4" w:space="0" w:color="auto"/>
              <w:right w:val="single" w:sz="4" w:space="0" w:color="auto"/>
            </w:tcBorders>
            <w:shd w:val="clear" w:color="auto" w:fill="auto"/>
            <w:noWrap/>
            <w:vAlign w:val="bottom"/>
            <w:hideMark/>
          </w:tcPr>
          <w:p w14:paraId="2AA535AB" w14:textId="77777777" w:rsidR="003E533A" w:rsidRPr="00D56843" w:rsidRDefault="003E533A" w:rsidP="003E533A">
            <w:pPr>
              <w:spacing w:after="0" w:line="240" w:lineRule="auto"/>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291" w:type="dxa"/>
            <w:tcBorders>
              <w:top w:val="nil"/>
              <w:left w:val="nil"/>
              <w:bottom w:val="single" w:sz="4" w:space="0" w:color="auto"/>
              <w:right w:val="single" w:sz="4" w:space="0" w:color="auto"/>
            </w:tcBorders>
            <w:shd w:val="clear" w:color="auto" w:fill="auto"/>
            <w:noWrap/>
            <w:vAlign w:val="bottom"/>
            <w:hideMark/>
          </w:tcPr>
          <w:p w14:paraId="1F08BCB0"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2D3B5E11" w14:textId="77777777" w:rsidR="003E533A" w:rsidRPr="00D56843" w:rsidRDefault="003E533A" w:rsidP="003E533A">
            <w:pPr>
              <w:spacing w:after="0" w:line="240" w:lineRule="auto"/>
              <w:jc w:val="center"/>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94798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1 060 966,4</w:t>
            </w:r>
          </w:p>
        </w:tc>
        <w:tc>
          <w:tcPr>
            <w:tcW w:w="1247" w:type="dxa"/>
            <w:tcBorders>
              <w:top w:val="nil"/>
              <w:left w:val="nil"/>
              <w:bottom w:val="single" w:sz="4" w:space="0" w:color="auto"/>
              <w:right w:val="single" w:sz="4" w:space="0" w:color="auto"/>
            </w:tcBorders>
            <w:shd w:val="clear" w:color="auto" w:fill="auto"/>
            <w:noWrap/>
            <w:vAlign w:val="bottom"/>
            <w:hideMark/>
          </w:tcPr>
          <w:p w14:paraId="30064712"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472 549,2</w:t>
            </w:r>
          </w:p>
        </w:tc>
        <w:tc>
          <w:tcPr>
            <w:tcW w:w="1076" w:type="dxa"/>
            <w:tcBorders>
              <w:top w:val="nil"/>
              <w:left w:val="nil"/>
              <w:bottom w:val="single" w:sz="4" w:space="0" w:color="auto"/>
              <w:right w:val="single" w:sz="4" w:space="0" w:color="auto"/>
            </w:tcBorders>
            <w:shd w:val="clear" w:color="auto" w:fill="auto"/>
            <w:vAlign w:val="center"/>
            <w:hideMark/>
          </w:tcPr>
          <w:p w14:paraId="7BE14504" w14:textId="77777777" w:rsidR="003E533A" w:rsidRPr="00D56843" w:rsidRDefault="003E533A" w:rsidP="003E533A">
            <w:pPr>
              <w:spacing w:after="0" w:line="240" w:lineRule="auto"/>
              <w:jc w:val="right"/>
              <w:rPr>
                <w:rFonts w:ascii="Times New Roman" w:eastAsia="Times New Roman" w:hAnsi="Times New Roman" w:cs="Times New Roman"/>
                <w:b/>
                <w:bCs/>
                <w:sz w:val="16"/>
                <w:szCs w:val="16"/>
                <w:lang w:eastAsia="ru-RU"/>
              </w:rPr>
            </w:pPr>
            <w:r w:rsidRPr="00D56843">
              <w:rPr>
                <w:rFonts w:ascii="Times New Roman" w:eastAsia="Times New Roman" w:hAnsi="Times New Roman" w:cs="Times New Roman"/>
                <w:b/>
                <w:bCs/>
                <w:sz w:val="16"/>
                <w:szCs w:val="16"/>
                <w:lang w:eastAsia="ru-RU"/>
              </w:rPr>
              <w:t>44,5</w:t>
            </w:r>
          </w:p>
        </w:tc>
      </w:tr>
    </w:tbl>
    <w:p w14:paraId="4D3876E7" w14:textId="77777777" w:rsidR="00AC7815" w:rsidRDefault="00AC7815" w:rsidP="00131B71">
      <w:pPr>
        <w:spacing w:after="0" w:line="240" w:lineRule="auto"/>
        <w:rPr>
          <w:rFonts w:ascii="Times New Roman" w:hAnsi="Times New Roman" w:cs="Times New Roman"/>
          <w:sz w:val="28"/>
          <w:szCs w:val="28"/>
        </w:rPr>
        <w:sectPr w:rsidR="00AC7815" w:rsidSect="00AC7815">
          <w:pgSz w:w="16838" w:h="11906" w:orient="landscape"/>
          <w:pgMar w:top="567" w:right="567" w:bottom="680" w:left="567" w:header="0" w:footer="0" w:gutter="0"/>
          <w:cols w:space="708"/>
          <w:docGrid w:linePitch="360"/>
        </w:sectPr>
      </w:pPr>
    </w:p>
    <w:p w14:paraId="622644F1" w14:textId="14D4E68C" w:rsidR="00D26128" w:rsidRPr="00D26128" w:rsidRDefault="00D26128" w:rsidP="00D26128">
      <w:pPr>
        <w:spacing w:after="0" w:line="240" w:lineRule="auto"/>
        <w:jc w:val="both"/>
        <w:rPr>
          <w:rFonts w:ascii="Times New Roman" w:hAnsi="Times New Roman" w:cs="Times New Roman"/>
          <w:b/>
          <w:bCs/>
          <w:sz w:val="20"/>
          <w:szCs w:val="20"/>
        </w:rPr>
      </w:pPr>
      <w:r w:rsidRPr="00D26128">
        <w:rPr>
          <w:rFonts w:ascii="Times New Roman" w:hAnsi="Times New Roman" w:cs="Times New Roman"/>
          <w:b/>
          <w:bCs/>
          <w:sz w:val="20"/>
          <w:szCs w:val="20"/>
        </w:rPr>
        <w:lastRenderedPageBreak/>
        <w:t>Постановление от 27.07.2022</w:t>
      </w:r>
      <w:r w:rsidRPr="00D26128">
        <w:rPr>
          <w:rFonts w:ascii="Times New Roman" w:hAnsi="Times New Roman" w:cs="Times New Roman"/>
          <w:b/>
          <w:bCs/>
          <w:sz w:val="20"/>
          <w:szCs w:val="20"/>
        </w:rPr>
        <w:tab/>
      </w:r>
      <w:r w:rsidRPr="00D26128">
        <w:rPr>
          <w:rFonts w:ascii="Times New Roman" w:hAnsi="Times New Roman" w:cs="Times New Roman"/>
          <w:b/>
          <w:bCs/>
          <w:sz w:val="20"/>
          <w:szCs w:val="20"/>
        </w:rPr>
        <w:tab/>
      </w:r>
      <w:r w:rsidRPr="00D26128">
        <w:rPr>
          <w:rFonts w:ascii="Times New Roman" w:hAnsi="Times New Roman" w:cs="Times New Roman"/>
          <w:b/>
          <w:bCs/>
          <w:sz w:val="20"/>
          <w:szCs w:val="20"/>
        </w:rPr>
        <w:tab/>
      </w:r>
      <w:r w:rsidRPr="00D26128">
        <w:rPr>
          <w:rFonts w:ascii="Times New Roman" w:hAnsi="Times New Roman" w:cs="Times New Roman"/>
          <w:b/>
          <w:bCs/>
          <w:sz w:val="20"/>
          <w:szCs w:val="20"/>
        </w:rPr>
        <w:tab/>
      </w:r>
      <w:r w:rsidRPr="00D26128">
        <w:rPr>
          <w:rFonts w:ascii="Times New Roman" w:hAnsi="Times New Roman" w:cs="Times New Roman"/>
          <w:b/>
          <w:bCs/>
          <w:sz w:val="20"/>
          <w:szCs w:val="20"/>
        </w:rPr>
        <w:tab/>
      </w:r>
      <w:r w:rsidRPr="00D26128">
        <w:rPr>
          <w:rFonts w:ascii="Times New Roman" w:hAnsi="Times New Roman" w:cs="Times New Roman"/>
          <w:b/>
          <w:bCs/>
          <w:sz w:val="20"/>
          <w:szCs w:val="20"/>
        </w:rPr>
        <w:tab/>
      </w:r>
      <w:r w:rsidRPr="00D26128">
        <w:rPr>
          <w:rFonts w:ascii="Times New Roman" w:hAnsi="Times New Roman" w:cs="Times New Roman"/>
          <w:b/>
          <w:bCs/>
          <w:sz w:val="20"/>
          <w:szCs w:val="20"/>
        </w:rPr>
        <w:tab/>
      </w:r>
      <w:r w:rsidRPr="00D26128">
        <w:rPr>
          <w:rFonts w:ascii="Times New Roman" w:hAnsi="Times New Roman" w:cs="Times New Roman"/>
          <w:b/>
          <w:bCs/>
          <w:sz w:val="20"/>
          <w:szCs w:val="20"/>
        </w:rPr>
        <w:tab/>
        <w:t xml:space="preserve">                                </w:t>
      </w:r>
      <w:r w:rsidR="007A07FB">
        <w:rPr>
          <w:rFonts w:ascii="Times New Roman" w:hAnsi="Times New Roman" w:cs="Times New Roman"/>
          <w:b/>
          <w:bCs/>
          <w:sz w:val="20"/>
          <w:szCs w:val="20"/>
        </w:rPr>
        <w:t xml:space="preserve">              </w:t>
      </w:r>
      <w:r w:rsidRPr="00D26128">
        <w:rPr>
          <w:rFonts w:ascii="Times New Roman" w:hAnsi="Times New Roman" w:cs="Times New Roman"/>
          <w:b/>
          <w:bCs/>
          <w:sz w:val="20"/>
          <w:szCs w:val="20"/>
        </w:rPr>
        <w:t>№ 649</w:t>
      </w:r>
    </w:p>
    <w:p w14:paraId="2AA999B5" w14:textId="595CF87C" w:rsidR="00D26128" w:rsidRPr="00D26128" w:rsidRDefault="00D26128" w:rsidP="00D26128">
      <w:pPr>
        <w:widowControl w:val="0"/>
        <w:tabs>
          <w:tab w:val="left" w:pos="3969"/>
        </w:tabs>
        <w:autoSpaceDE w:val="0"/>
        <w:autoSpaceDN w:val="0"/>
        <w:spacing w:after="0" w:line="240" w:lineRule="auto"/>
        <w:ind w:right="2"/>
        <w:jc w:val="both"/>
        <w:rPr>
          <w:rFonts w:ascii="Times New Roman" w:hAnsi="Times New Roman" w:cs="Times New Roman"/>
          <w:color w:val="000000"/>
          <w:spacing w:val="-22"/>
          <w:sz w:val="20"/>
          <w:szCs w:val="20"/>
        </w:rPr>
      </w:pPr>
      <w:r w:rsidRPr="00D26128">
        <w:rPr>
          <w:rFonts w:ascii="Times New Roman" w:hAnsi="Times New Roman" w:cs="Times New Roman"/>
          <w:sz w:val="20"/>
          <w:szCs w:val="20"/>
        </w:rPr>
        <w:t>Об утверждении правил использования водных объектов общего пользования, расположенных на территории Завитинского муниципального округа, для личных и бытовых нужд</w:t>
      </w:r>
      <w:r>
        <w:rPr>
          <w:rFonts w:ascii="Times New Roman" w:hAnsi="Times New Roman" w:cs="Times New Roman"/>
          <w:sz w:val="20"/>
          <w:szCs w:val="20"/>
        </w:rPr>
        <w:t>.</w:t>
      </w:r>
      <w:r w:rsidRPr="00D26128">
        <w:rPr>
          <w:rFonts w:ascii="Times New Roman" w:hAnsi="Times New Roman" w:cs="Times New Roman"/>
          <w:sz w:val="20"/>
          <w:szCs w:val="20"/>
        </w:rPr>
        <w:t xml:space="preserve"> В соответствии с п.п. 36 п. 1 ст. 16 Федерального </w:t>
      </w:r>
      <w:hyperlink r:id="rId8" w:history="1">
        <w:r w:rsidRPr="00D26128">
          <w:rPr>
            <w:rFonts w:ascii="Times New Roman" w:hAnsi="Times New Roman" w:cs="Times New Roman"/>
            <w:sz w:val="20"/>
            <w:szCs w:val="20"/>
          </w:rPr>
          <w:t>закон</w:t>
        </w:r>
      </w:hyperlink>
      <w:r w:rsidRPr="00D26128">
        <w:rPr>
          <w:rFonts w:ascii="Times New Roman" w:hAnsi="Times New Roman" w:cs="Times New Roman"/>
          <w:sz w:val="20"/>
          <w:szCs w:val="20"/>
        </w:rPr>
        <w:t xml:space="preserve">а от 6 октября 2003 года № 131-ФЗ «Об общих принципах организации местного самоуправления в Российской Федерации», ст. 27 Водного </w:t>
      </w:r>
      <w:hyperlink r:id="rId9" w:history="1">
        <w:r w:rsidRPr="00D26128">
          <w:rPr>
            <w:rFonts w:ascii="Times New Roman" w:hAnsi="Times New Roman" w:cs="Times New Roman"/>
            <w:sz w:val="20"/>
            <w:szCs w:val="20"/>
          </w:rPr>
          <w:t>кодекс</w:t>
        </w:r>
      </w:hyperlink>
      <w:r w:rsidRPr="00D26128">
        <w:rPr>
          <w:rFonts w:ascii="Times New Roman" w:hAnsi="Times New Roman" w:cs="Times New Roman"/>
          <w:sz w:val="20"/>
          <w:szCs w:val="20"/>
        </w:rPr>
        <w:t xml:space="preserve">а Российской Федерации </w:t>
      </w:r>
      <w:r w:rsidRPr="00D26128">
        <w:rPr>
          <w:rFonts w:ascii="Times New Roman" w:hAnsi="Times New Roman" w:cs="Times New Roman"/>
          <w:b/>
          <w:spacing w:val="-1"/>
          <w:sz w:val="20"/>
          <w:szCs w:val="20"/>
        </w:rPr>
        <w:t>п о с т а н о в л я ю:</w:t>
      </w:r>
      <w:r>
        <w:rPr>
          <w:rFonts w:ascii="Times New Roman" w:hAnsi="Times New Roman" w:cs="Times New Roman"/>
          <w:b/>
          <w:spacing w:val="-1"/>
          <w:sz w:val="20"/>
          <w:szCs w:val="20"/>
        </w:rPr>
        <w:t xml:space="preserve"> </w:t>
      </w:r>
      <w:r w:rsidRPr="00D26128">
        <w:rPr>
          <w:rFonts w:ascii="Times New Roman" w:hAnsi="Times New Roman" w:cs="Times New Roman"/>
          <w:color w:val="000000"/>
          <w:sz w:val="20"/>
          <w:szCs w:val="20"/>
        </w:rPr>
        <w:t xml:space="preserve">1. </w:t>
      </w:r>
      <w:r w:rsidRPr="00D26128">
        <w:rPr>
          <w:rFonts w:ascii="Times New Roman" w:hAnsi="Times New Roman" w:cs="Times New Roman"/>
          <w:sz w:val="20"/>
          <w:szCs w:val="20"/>
          <w:lang w:eastAsia="en-GB"/>
        </w:rPr>
        <w:t>Утвердить прилагаемые Правила использования водных объектов общего пользования, расположенных на территории Завитинского муниципального округа , для личных и бытовых нужд согласно приложению к настоящему постановлению.</w:t>
      </w:r>
      <w:r>
        <w:rPr>
          <w:rFonts w:ascii="Times New Roman" w:hAnsi="Times New Roman" w:cs="Times New Roman"/>
          <w:sz w:val="20"/>
          <w:szCs w:val="20"/>
          <w:lang w:eastAsia="en-GB"/>
        </w:rPr>
        <w:t xml:space="preserve"> </w:t>
      </w:r>
      <w:r w:rsidRPr="00D26128">
        <w:rPr>
          <w:rFonts w:ascii="Times New Roman" w:hAnsi="Times New Roman" w:cs="Times New Roman"/>
          <w:color w:val="000000"/>
          <w:spacing w:val="3"/>
          <w:sz w:val="20"/>
          <w:szCs w:val="20"/>
        </w:rPr>
        <w:t>2.Настоящее постановление подлежит официальному опубликованию.</w:t>
      </w:r>
      <w:r>
        <w:rPr>
          <w:rFonts w:ascii="Times New Roman" w:hAnsi="Times New Roman" w:cs="Times New Roman"/>
          <w:color w:val="000000"/>
          <w:spacing w:val="3"/>
          <w:sz w:val="20"/>
          <w:szCs w:val="20"/>
        </w:rPr>
        <w:t xml:space="preserve"> </w:t>
      </w:r>
      <w:r w:rsidRPr="00D26128">
        <w:rPr>
          <w:rFonts w:ascii="Times New Roman" w:hAnsi="Times New Roman" w:cs="Times New Roman"/>
          <w:color w:val="000000"/>
          <w:spacing w:val="3"/>
          <w:sz w:val="20"/>
          <w:szCs w:val="20"/>
        </w:rPr>
        <w:t>3.Контроль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331C5A33" w14:textId="586A3535" w:rsidR="00D26128" w:rsidRDefault="00D26128" w:rsidP="00D26128">
      <w:pPr>
        <w:spacing w:after="0" w:line="240" w:lineRule="auto"/>
        <w:jc w:val="both"/>
        <w:rPr>
          <w:rFonts w:ascii="Times New Roman" w:hAnsi="Times New Roman" w:cs="Times New Roman"/>
          <w:sz w:val="20"/>
          <w:szCs w:val="20"/>
        </w:rPr>
      </w:pPr>
      <w:r w:rsidRPr="00D26128">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D26128">
        <w:rPr>
          <w:rFonts w:ascii="Times New Roman" w:hAnsi="Times New Roman" w:cs="Times New Roman"/>
          <w:sz w:val="20"/>
          <w:szCs w:val="20"/>
        </w:rPr>
        <w:t xml:space="preserve">   С.С. Линевич</w:t>
      </w:r>
    </w:p>
    <w:p w14:paraId="471B9963" w14:textId="5BA1F158" w:rsidR="00D26128" w:rsidRPr="00D26128" w:rsidRDefault="00D26128" w:rsidP="00354C17">
      <w:pPr>
        <w:spacing w:after="0" w:line="240" w:lineRule="auto"/>
        <w:jc w:val="both"/>
        <w:rPr>
          <w:rFonts w:ascii="Times New Roman" w:hAnsi="Times New Roman" w:cs="Times New Roman"/>
          <w:sz w:val="20"/>
          <w:szCs w:val="20"/>
        </w:rPr>
      </w:pPr>
      <w:r w:rsidRPr="00D26128">
        <w:rPr>
          <w:rFonts w:ascii="Times New Roman" w:hAnsi="Times New Roman" w:cs="Times New Roman"/>
          <w:b/>
          <w:bCs/>
          <w:sz w:val="20"/>
          <w:szCs w:val="20"/>
          <w:lang w:eastAsia="en-GB"/>
        </w:rPr>
        <w:t>Приложение</w:t>
      </w:r>
      <w:r>
        <w:rPr>
          <w:rFonts w:ascii="Times New Roman" w:hAnsi="Times New Roman" w:cs="Times New Roman"/>
          <w:b/>
          <w:bCs/>
          <w:sz w:val="20"/>
          <w:szCs w:val="20"/>
          <w:lang w:eastAsia="en-GB"/>
        </w:rPr>
        <w:t xml:space="preserve"> </w:t>
      </w:r>
      <w:r w:rsidRPr="00D26128">
        <w:rPr>
          <w:rFonts w:ascii="Times New Roman" w:hAnsi="Times New Roman" w:cs="Times New Roman"/>
          <w:sz w:val="20"/>
          <w:szCs w:val="20"/>
          <w:lang w:eastAsia="en-GB"/>
        </w:rPr>
        <w:t>УТВЕРЖДЕНО постановлением главы</w:t>
      </w:r>
      <w:r>
        <w:rPr>
          <w:rFonts w:ascii="Times New Roman" w:hAnsi="Times New Roman" w:cs="Times New Roman"/>
          <w:sz w:val="20"/>
          <w:szCs w:val="20"/>
          <w:lang w:eastAsia="en-GB"/>
        </w:rPr>
        <w:t xml:space="preserve"> </w:t>
      </w:r>
      <w:r w:rsidRPr="00D26128">
        <w:rPr>
          <w:rFonts w:ascii="Times New Roman" w:hAnsi="Times New Roman" w:cs="Times New Roman"/>
          <w:sz w:val="20"/>
          <w:szCs w:val="20"/>
          <w:lang w:eastAsia="en-GB"/>
        </w:rPr>
        <w:t>Завитинского муниципального округа</w:t>
      </w:r>
      <w:r>
        <w:rPr>
          <w:rFonts w:ascii="Times New Roman" w:hAnsi="Times New Roman" w:cs="Times New Roman"/>
          <w:sz w:val="20"/>
          <w:szCs w:val="20"/>
          <w:lang w:eastAsia="en-GB"/>
        </w:rPr>
        <w:t xml:space="preserve"> </w:t>
      </w:r>
      <w:r w:rsidRPr="00D26128">
        <w:rPr>
          <w:rFonts w:ascii="Times New Roman" w:hAnsi="Times New Roman" w:cs="Times New Roman"/>
          <w:sz w:val="20"/>
          <w:szCs w:val="20"/>
          <w:lang w:eastAsia="en-GB"/>
        </w:rPr>
        <w:t xml:space="preserve">от </w:t>
      </w:r>
      <w:r w:rsidRPr="00D26128">
        <w:rPr>
          <w:rFonts w:ascii="Times New Roman" w:hAnsi="Times New Roman" w:cs="Times New Roman"/>
          <w:sz w:val="20"/>
          <w:szCs w:val="20"/>
          <w:u w:val="single"/>
          <w:lang w:eastAsia="en-GB"/>
        </w:rPr>
        <w:t>27.07.2022</w:t>
      </w:r>
      <w:r w:rsidRPr="00D26128">
        <w:rPr>
          <w:rFonts w:ascii="Times New Roman" w:hAnsi="Times New Roman" w:cs="Times New Roman"/>
          <w:sz w:val="20"/>
          <w:szCs w:val="20"/>
          <w:lang w:eastAsia="en-GB"/>
        </w:rPr>
        <w:t xml:space="preserve"> № </w:t>
      </w:r>
      <w:r w:rsidRPr="00D26128">
        <w:rPr>
          <w:rFonts w:ascii="Times New Roman" w:hAnsi="Times New Roman" w:cs="Times New Roman"/>
          <w:sz w:val="20"/>
          <w:szCs w:val="20"/>
          <w:u w:val="single"/>
          <w:lang w:eastAsia="en-GB"/>
        </w:rPr>
        <w:t>649</w:t>
      </w:r>
      <w:r>
        <w:rPr>
          <w:rFonts w:ascii="Times New Roman" w:hAnsi="Times New Roman" w:cs="Times New Roman"/>
          <w:sz w:val="20"/>
          <w:szCs w:val="20"/>
          <w:u w:val="single"/>
          <w:lang w:eastAsia="en-GB"/>
        </w:rPr>
        <w:t xml:space="preserve"> </w:t>
      </w:r>
      <w:r w:rsidRPr="00D26128">
        <w:rPr>
          <w:rFonts w:ascii="Times New Roman" w:hAnsi="Times New Roman" w:cs="Times New Roman"/>
          <w:b/>
          <w:sz w:val="20"/>
          <w:szCs w:val="20"/>
          <w:lang w:eastAsia="en-GB"/>
        </w:rPr>
        <w:t xml:space="preserve">Правила использования водных объектов общего пользования, расположенных на территории </w:t>
      </w:r>
      <w:r w:rsidRPr="00D26128">
        <w:rPr>
          <w:rFonts w:ascii="Times New Roman" w:hAnsi="Times New Roman" w:cs="Times New Roman"/>
          <w:b/>
          <w:sz w:val="20"/>
          <w:szCs w:val="20"/>
        </w:rPr>
        <w:t xml:space="preserve">Завитинского </w:t>
      </w:r>
      <w:r w:rsidRPr="00D26128">
        <w:rPr>
          <w:rFonts w:ascii="Times New Roman" w:hAnsi="Times New Roman" w:cs="Times New Roman"/>
          <w:b/>
          <w:sz w:val="20"/>
          <w:szCs w:val="20"/>
          <w:lang w:eastAsia="en-GB"/>
        </w:rPr>
        <w:t xml:space="preserve">муниципального округа, для личных и бытовых нужд </w:t>
      </w:r>
      <w:r w:rsidRPr="00D26128">
        <w:rPr>
          <w:rFonts w:ascii="Times New Roman" w:hAnsi="Times New Roman" w:cs="Times New Roman"/>
          <w:bCs/>
          <w:sz w:val="20"/>
          <w:szCs w:val="20"/>
          <w:lang w:eastAsia="en-GB"/>
        </w:rPr>
        <w:t>1. Общие положения</w:t>
      </w:r>
      <w:r>
        <w:rPr>
          <w:rFonts w:ascii="Times New Roman" w:hAnsi="Times New Roman" w:cs="Times New Roman"/>
          <w:bCs/>
          <w:sz w:val="20"/>
          <w:szCs w:val="20"/>
          <w:lang w:eastAsia="en-GB"/>
        </w:rPr>
        <w:t xml:space="preserve"> </w:t>
      </w:r>
      <w:r w:rsidRPr="00D26128">
        <w:rPr>
          <w:rFonts w:ascii="Times New Roman" w:hAnsi="Times New Roman" w:cs="Times New Roman"/>
          <w:sz w:val="20"/>
          <w:szCs w:val="20"/>
        </w:rPr>
        <w:t xml:space="preserve">1.1. Настоящие Правила использования водных объектов общего пользования, расположенных на территории Завитинского муниципального округа, для личных и бытовых нужд и информирования населения об ограничениях использования таких водных объектов (далее - Правила) разработаны в соответствии с Водным </w:t>
      </w:r>
      <w:hyperlink r:id="rId10" w:history="1">
        <w:r w:rsidRPr="00D26128">
          <w:rPr>
            <w:rFonts w:ascii="Times New Roman" w:hAnsi="Times New Roman" w:cs="Times New Roman"/>
            <w:sz w:val="20"/>
            <w:szCs w:val="20"/>
          </w:rPr>
          <w:t>кодексом</w:t>
        </w:r>
      </w:hyperlink>
      <w:r w:rsidRPr="00D26128">
        <w:rPr>
          <w:rFonts w:ascii="Times New Roman" w:hAnsi="Times New Roman" w:cs="Times New Roman"/>
          <w:sz w:val="20"/>
          <w:szCs w:val="20"/>
        </w:rPr>
        <w:t xml:space="preserve"> Российской Федерации, Федеральным </w:t>
      </w:r>
      <w:hyperlink r:id="rId11" w:history="1">
        <w:r w:rsidRPr="00D26128">
          <w:rPr>
            <w:rFonts w:ascii="Times New Roman" w:hAnsi="Times New Roman" w:cs="Times New Roman"/>
            <w:sz w:val="20"/>
            <w:szCs w:val="20"/>
          </w:rPr>
          <w:t>законом</w:t>
        </w:r>
      </w:hyperlink>
      <w:r w:rsidRPr="00D26128">
        <w:rPr>
          <w:rFonts w:ascii="Times New Roman" w:hAnsi="Times New Roman" w:cs="Times New Roman"/>
          <w:sz w:val="20"/>
          <w:szCs w:val="20"/>
        </w:rPr>
        <w:t xml:space="preserve"> Российской Федерации «Об общих принципах организации местного самоуправления в Российской Федерации», Федеральным </w:t>
      </w:r>
      <w:hyperlink r:id="rId12" w:history="1">
        <w:r w:rsidRPr="00D26128">
          <w:rPr>
            <w:rFonts w:ascii="Times New Roman" w:hAnsi="Times New Roman" w:cs="Times New Roman"/>
            <w:sz w:val="20"/>
            <w:szCs w:val="20"/>
          </w:rPr>
          <w:t>законом</w:t>
        </w:r>
      </w:hyperlink>
      <w:r w:rsidRPr="00D26128">
        <w:rPr>
          <w:rFonts w:ascii="Times New Roman" w:hAnsi="Times New Roman" w:cs="Times New Roman"/>
          <w:sz w:val="20"/>
          <w:szCs w:val="20"/>
        </w:rPr>
        <w:t xml:space="preserve"> Российской Федерации «Об охране окружающей среды», законодательством Российской Федерации и  о санитарно-эпидемиологическом благополучии населения, о водных биоресурсах и определяют условия и требования, предъявляемые к использованию водных объектов общего пользования, расположенных на территории Завитинского муниципального округа, для личных и бытовых нужд, а также порядок информирования населения округа об ограничениях использования водных объектов общего пользования.</w:t>
      </w:r>
      <w:r>
        <w:rPr>
          <w:rFonts w:ascii="Times New Roman" w:hAnsi="Times New Roman" w:cs="Times New Roman"/>
          <w:sz w:val="20"/>
          <w:szCs w:val="20"/>
        </w:rPr>
        <w:t xml:space="preserve"> </w:t>
      </w:r>
      <w:r w:rsidRPr="00D26128">
        <w:rPr>
          <w:rFonts w:ascii="Times New Roman" w:hAnsi="Times New Roman" w:cs="Times New Roman"/>
          <w:sz w:val="20"/>
          <w:szCs w:val="20"/>
        </w:rPr>
        <w:t>1.2. Целями настоящих Правил являются:</w:t>
      </w:r>
      <w:r>
        <w:rPr>
          <w:rFonts w:ascii="Times New Roman" w:hAnsi="Times New Roman" w:cs="Times New Roman"/>
          <w:sz w:val="20"/>
          <w:szCs w:val="20"/>
        </w:rPr>
        <w:t xml:space="preserve"> </w:t>
      </w:r>
      <w:r w:rsidRPr="00D26128">
        <w:rPr>
          <w:rFonts w:ascii="Times New Roman" w:hAnsi="Times New Roman" w:cs="Times New Roman"/>
          <w:sz w:val="20"/>
          <w:szCs w:val="20"/>
        </w:rPr>
        <w:t>1) упорядочивание отношений по использованию водных объектов общего пользования, расположенных на территории Завитинского   муниципального округа, для личных и бытовых нужд;</w:t>
      </w:r>
      <w:r>
        <w:rPr>
          <w:rFonts w:ascii="Times New Roman" w:hAnsi="Times New Roman" w:cs="Times New Roman"/>
          <w:sz w:val="20"/>
          <w:szCs w:val="20"/>
        </w:rPr>
        <w:t xml:space="preserve"> </w:t>
      </w:r>
      <w:r w:rsidRPr="00D26128">
        <w:rPr>
          <w:rFonts w:ascii="Times New Roman" w:hAnsi="Times New Roman" w:cs="Times New Roman"/>
          <w:sz w:val="20"/>
          <w:szCs w:val="20"/>
        </w:rPr>
        <w:t>2) снижение антропогенной нагрузки и обеспечение охраны, восстановления и рационального использования водных объектов общего пользования, расположенных на территории Завитинского муниципального округа;</w:t>
      </w:r>
      <w:r>
        <w:rPr>
          <w:rFonts w:ascii="Times New Roman" w:hAnsi="Times New Roman" w:cs="Times New Roman"/>
          <w:sz w:val="20"/>
          <w:szCs w:val="20"/>
        </w:rPr>
        <w:t xml:space="preserve"> </w:t>
      </w:r>
      <w:r w:rsidRPr="00D26128">
        <w:rPr>
          <w:rFonts w:ascii="Times New Roman" w:hAnsi="Times New Roman" w:cs="Times New Roman"/>
          <w:sz w:val="20"/>
          <w:szCs w:val="20"/>
        </w:rPr>
        <w:t>3) охрана жизни и здоровья граждан на водных объектах общего пользования, расположенных на территории Завитинского муниципального округа.</w:t>
      </w:r>
      <w:r>
        <w:rPr>
          <w:rFonts w:ascii="Times New Roman" w:hAnsi="Times New Roman" w:cs="Times New Roman"/>
          <w:sz w:val="20"/>
          <w:szCs w:val="20"/>
        </w:rPr>
        <w:t xml:space="preserve"> </w:t>
      </w:r>
      <w:r w:rsidRPr="00D26128">
        <w:rPr>
          <w:rFonts w:ascii="Times New Roman" w:hAnsi="Times New Roman" w:cs="Times New Roman"/>
          <w:sz w:val="20"/>
          <w:szCs w:val="20"/>
        </w:rPr>
        <w:t>1.3. Требования настоящих Правил обязательны для исполнения всеми юридическими и физическими лицами на территории Завитинского муниципального округа.</w:t>
      </w:r>
      <w:r>
        <w:rPr>
          <w:rFonts w:ascii="Times New Roman" w:hAnsi="Times New Roman" w:cs="Times New Roman"/>
          <w:sz w:val="20"/>
          <w:szCs w:val="20"/>
        </w:rPr>
        <w:t xml:space="preserve"> </w:t>
      </w:r>
      <w:r w:rsidRPr="00D26128">
        <w:rPr>
          <w:rFonts w:ascii="Times New Roman" w:hAnsi="Times New Roman" w:cs="Times New Roman"/>
          <w:sz w:val="20"/>
          <w:szCs w:val="20"/>
        </w:rPr>
        <w:t>1.4. В целях настоящих Правил используются следующие понятия:</w:t>
      </w:r>
      <w:r>
        <w:rPr>
          <w:rFonts w:ascii="Times New Roman" w:hAnsi="Times New Roman" w:cs="Times New Roman"/>
          <w:sz w:val="20"/>
          <w:szCs w:val="20"/>
        </w:rPr>
        <w:t xml:space="preserve"> </w:t>
      </w:r>
      <w:r w:rsidRPr="00D26128">
        <w:rPr>
          <w:rFonts w:ascii="Times New Roman" w:hAnsi="Times New Roman" w:cs="Times New Roman"/>
          <w:sz w:val="20"/>
          <w:szCs w:val="20"/>
        </w:rPr>
        <w:t>1) Водные объекты общего пользования - общедоступные поверхностные водные объекты (водотоки (реки, ручьи); водоемы (озера, пруды, водохранилища); болота расположенные на территории Завитинского муниципального округа .2) Личные и бытовые нужды - личные, семейные, домашние нужды, не связанные с осуществлением предпринимательской деятельности, включающие в себя:</w:t>
      </w:r>
      <w:r>
        <w:rPr>
          <w:rFonts w:ascii="Times New Roman" w:hAnsi="Times New Roman" w:cs="Times New Roman"/>
          <w:sz w:val="20"/>
          <w:szCs w:val="20"/>
        </w:rPr>
        <w:t xml:space="preserve"> </w:t>
      </w:r>
      <w:r w:rsidRPr="00D26128">
        <w:rPr>
          <w:rFonts w:ascii="Times New Roman" w:hAnsi="Times New Roman" w:cs="Times New Roman"/>
          <w:sz w:val="20"/>
          <w:szCs w:val="20"/>
        </w:rPr>
        <w:t>- плавание и причаливание плавучих средств, в том числе маломерных судов, находящихся в частной собственности физических лиц и не используемых для предпринимательской деятельности;</w:t>
      </w:r>
      <w:r>
        <w:rPr>
          <w:rFonts w:ascii="Times New Roman" w:hAnsi="Times New Roman" w:cs="Times New Roman"/>
          <w:sz w:val="20"/>
          <w:szCs w:val="20"/>
        </w:rPr>
        <w:t xml:space="preserve"> </w:t>
      </w:r>
      <w:r w:rsidRPr="00D26128">
        <w:rPr>
          <w:rFonts w:ascii="Times New Roman" w:hAnsi="Times New Roman" w:cs="Times New Roman"/>
          <w:sz w:val="20"/>
          <w:szCs w:val="20"/>
        </w:rPr>
        <w:t>- туризм, спорт любительское и спортивное рыболовство, охота; - полив садовых, огородных и дачных земельных участков, предоставленных или приобретенных для ведения садоводства, огородничества, личного подсобного хозяйства, а также водопоя скота, проведения работ по уходу за домашними животными и птицей, которые находятся в собственности физических лиц, не являющихся индивидуальными предпринимателями;</w:t>
      </w:r>
      <w:r>
        <w:rPr>
          <w:rFonts w:ascii="Times New Roman" w:hAnsi="Times New Roman" w:cs="Times New Roman"/>
          <w:sz w:val="20"/>
          <w:szCs w:val="20"/>
        </w:rPr>
        <w:t xml:space="preserve"> </w:t>
      </w:r>
      <w:r w:rsidRPr="00D26128">
        <w:rPr>
          <w:rFonts w:ascii="Times New Roman" w:hAnsi="Times New Roman" w:cs="Times New Roman"/>
          <w:sz w:val="20"/>
          <w:szCs w:val="20"/>
        </w:rPr>
        <w:t>- купание и удовлетворение иных личных и бытовых нужд.</w:t>
      </w:r>
      <w:r>
        <w:rPr>
          <w:rFonts w:ascii="Times New Roman" w:hAnsi="Times New Roman" w:cs="Times New Roman"/>
          <w:sz w:val="20"/>
          <w:szCs w:val="20"/>
        </w:rPr>
        <w:t xml:space="preserve"> </w:t>
      </w:r>
      <w:r w:rsidRPr="00D26128">
        <w:rPr>
          <w:rFonts w:ascii="Times New Roman" w:hAnsi="Times New Roman" w:cs="Times New Roman"/>
          <w:sz w:val="20"/>
          <w:szCs w:val="20"/>
        </w:rPr>
        <w:t>3) Водопользование – использование физическим или юридическим лицом водных объектов.</w:t>
      </w:r>
      <w:r>
        <w:rPr>
          <w:rFonts w:ascii="Times New Roman" w:hAnsi="Times New Roman" w:cs="Times New Roman"/>
          <w:sz w:val="20"/>
          <w:szCs w:val="20"/>
        </w:rPr>
        <w:t xml:space="preserve"> </w:t>
      </w:r>
      <w:r w:rsidRPr="00D26128">
        <w:rPr>
          <w:rFonts w:ascii="Times New Roman" w:hAnsi="Times New Roman" w:cs="Times New Roman"/>
          <w:sz w:val="20"/>
          <w:szCs w:val="20"/>
        </w:rPr>
        <w:t>4) Береговая полоса - полоса земли вдоль береговой линии водного объекта общего пользования. 5) Береговая линия - граница водного объекта;</w:t>
      </w:r>
      <w:r>
        <w:rPr>
          <w:rFonts w:ascii="Times New Roman" w:hAnsi="Times New Roman" w:cs="Times New Roman"/>
          <w:sz w:val="20"/>
          <w:szCs w:val="20"/>
        </w:rPr>
        <w:t xml:space="preserve"> </w:t>
      </w:r>
      <w:r w:rsidRPr="00D26128">
        <w:rPr>
          <w:rFonts w:ascii="Times New Roman" w:hAnsi="Times New Roman" w:cs="Times New Roman"/>
          <w:sz w:val="20"/>
          <w:szCs w:val="20"/>
        </w:rPr>
        <w:t>6) Водоохранные зоны -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объектов животного и растительного мира. 7) Водный режим - изменение во времени уровней, расхода и объема воды в водном объекте.</w:t>
      </w:r>
      <w:r>
        <w:rPr>
          <w:rFonts w:ascii="Times New Roman" w:hAnsi="Times New Roman" w:cs="Times New Roman"/>
          <w:sz w:val="20"/>
          <w:szCs w:val="20"/>
        </w:rPr>
        <w:t xml:space="preserve"> </w:t>
      </w:r>
      <w:r w:rsidRPr="00D26128">
        <w:rPr>
          <w:rFonts w:ascii="Times New Roman" w:hAnsi="Times New Roman" w:cs="Times New Roman"/>
          <w:sz w:val="20"/>
          <w:szCs w:val="20"/>
        </w:rPr>
        <w:t>8) Охрана водных объектов - система мероприятий, направленных на сохранение и восстановление водных объектов.</w:t>
      </w:r>
      <w:r>
        <w:rPr>
          <w:rFonts w:ascii="Times New Roman" w:hAnsi="Times New Roman" w:cs="Times New Roman"/>
          <w:sz w:val="20"/>
          <w:szCs w:val="20"/>
        </w:rPr>
        <w:t xml:space="preserve"> </w:t>
      </w:r>
      <w:r w:rsidRPr="00D26128">
        <w:rPr>
          <w:rFonts w:ascii="Times New Roman" w:hAnsi="Times New Roman" w:cs="Times New Roman"/>
          <w:sz w:val="20"/>
          <w:szCs w:val="20"/>
        </w:rPr>
        <w:t>1.5.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r>
        <w:rPr>
          <w:rFonts w:ascii="Times New Roman" w:hAnsi="Times New Roman" w:cs="Times New Roman"/>
          <w:sz w:val="20"/>
          <w:szCs w:val="20"/>
        </w:rPr>
        <w:t xml:space="preserve"> </w:t>
      </w:r>
      <w:r w:rsidRPr="00D26128">
        <w:rPr>
          <w:rFonts w:ascii="Times New Roman" w:hAnsi="Times New Roman" w:cs="Times New Roman"/>
          <w:b/>
          <w:sz w:val="20"/>
          <w:szCs w:val="20"/>
        </w:rPr>
        <w:t>2. Обеспечение мер по надлежащему использованию водных объектов общего пользования</w:t>
      </w:r>
      <w:r>
        <w:rPr>
          <w:rFonts w:ascii="Times New Roman" w:hAnsi="Times New Roman" w:cs="Times New Roman"/>
          <w:b/>
          <w:sz w:val="20"/>
          <w:szCs w:val="20"/>
        </w:rPr>
        <w:t xml:space="preserve"> </w:t>
      </w:r>
      <w:r w:rsidRPr="00D26128">
        <w:rPr>
          <w:rFonts w:ascii="Times New Roman" w:hAnsi="Times New Roman" w:cs="Times New Roman"/>
          <w:sz w:val="20"/>
          <w:szCs w:val="20"/>
        </w:rPr>
        <w:t>2.1. В соответствии с полномочиями в отношении водных объектов общего пользования, в целях надлежащего их использования, обеспечения безопасности жизни и здоровья граждан и в соответствии с действующими санитарными нормами, администрация Завитинского муниципального округа:</w:t>
      </w:r>
      <w:r>
        <w:rPr>
          <w:rFonts w:ascii="Times New Roman" w:hAnsi="Times New Roman" w:cs="Times New Roman"/>
          <w:sz w:val="20"/>
          <w:szCs w:val="20"/>
        </w:rPr>
        <w:t xml:space="preserve"> </w:t>
      </w:r>
      <w:r w:rsidRPr="00D26128">
        <w:rPr>
          <w:rFonts w:ascii="Times New Roman" w:hAnsi="Times New Roman" w:cs="Times New Roman"/>
          <w:sz w:val="20"/>
          <w:szCs w:val="20"/>
        </w:rPr>
        <w:t>- устанавливает требования по использованию отдельных водных объектов общего пользования;</w:t>
      </w:r>
      <w:r>
        <w:rPr>
          <w:rFonts w:ascii="Times New Roman" w:hAnsi="Times New Roman" w:cs="Times New Roman"/>
          <w:sz w:val="20"/>
          <w:szCs w:val="20"/>
        </w:rPr>
        <w:t xml:space="preserve"> </w:t>
      </w:r>
      <w:r w:rsidRPr="00D26128">
        <w:rPr>
          <w:rFonts w:ascii="Times New Roman" w:hAnsi="Times New Roman" w:cs="Times New Roman"/>
          <w:sz w:val="20"/>
          <w:szCs w:val="20"/>
        </w:rPr>
        <w:t>- устанавливает места, где запрещены купание, катание на лодках, забор воды для питьевых и бытовых нужд, водопой скота;</w:t>
      </w:r>
      <w:r>
        <w:rPr>
          <w:rFonts w:ascii="Times New Roman" w:hAnsi="Times New Roman" w:cs="Times New Roman"/>
          <w:sz w:val="20"/>
          <w:szCs w:val="20"/>
        </w:rPr>
        <w:t xml:space="preserve"> </w:t>
      </w:r>
      <w:r w:rsidRPr="00D26128">
        <w:rPr>
          <w:rFonts w:ascii="Times New Roman" w:hAnsi="Times New Roman" w:cs="Times New Roman"/>
          <w:sz w:val="20"/>
          <w:szCs w:val="20"/>
        </w:rPr>
        <w:t>- обеспечивает поддержание водных объектов и прилегающей территории в соответствующем санитарным нормам состоянии;</w:t>
      </w:r>
      <w:r>
        <w:rPr>
          <w:rFonts w:ascii="Times New Roman" w:hAnsi="Times New Roman" w:cs="Times New Roman"/>
          <w:sz w:val="20"/>
          <w:szCs w:val="20"/>
        </w:rPr>
        <w:t xml:space="preserve"> </w:t>
      </w:r>
      <w:r w:rsidRPr="00D26128">
        <w:rPr>
          <w:rFonts w:ascii="Times New Roman" w:hAnsi="Times New Roman" w:cs="Times New Roman"/>
          <w:sz w:val="20"/>
          <w:szCs w:val="20"/>
        </w:rPr>
        <w:t>- обеспечивает организацию вывоза с береговой полосы водоемов общего пользования твердых бытовых отходов;</w:t>
      </w:r>
      <w:r>
        <w:rPr>
          <w:rFonts w:ascii="Times New Roman" w:hAnsi="Times New Roman" w:cs="Times New Roman"/>
          <w:sz w:val="20"/>
          <w:szCs w:val="20"/>
        </w:rPr>
        <w:t xml:space="preserve"> </w:t>
      </w:r>
      <w:r w:rsidRPr="00D26128">
        <w:rPr>
          <w:rFonts w:ascii="Times New Roman" w:hAnsi="Times New Roman" w:cs="Times New Roman"/>
          <w:sz w:val="20"/>
          <w:szCs w:val="20"/>
        </w:rPr>
        <w:t>- определяет другие условия общего водопользования.</w:t>
      </w:r>
      <w:r>
        <w:rPr>
          <w:rFonts w:ascii="Times New Roman" w:hAnsi="Times New Roman" w:cs="Times New Roman"/>
          <w:sz w:val="20"/>
          <w:szCs w:val="20"/>
        </w:rPr>
        <w:t xml:space="preserve"> </w:t>
      </w:r>
      <w:r w:rsidRPr="00D26128">
        <w:rPr>
          <w:rFonts w:ascii="Times New Roman" w:hAnsi="Times New Roman" w:cs="Times New Roman"/>
          <w:sz w:val="20"/>
          <w:szCs w:val="20"/>
        </w:rPr>
        <w:t>2.2. Участки водных объектов общего пользования, используемые для купания, занятий спортом, отдыха, устанавливаются постановлением главы Завитинского муниципального округа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его использования.</w:t>
      </w:r>
      <w:r>
        <w:rPr>
          <w:rFonts w:ascii="Times New Roman" w:hAnsi="Times New Roman" w:cs="Times New Roman"/>
          <w:sz w:val="20"/>
          <w:szCs w:val="20"/>
        </w:rPr>
        <w:t xml:space="preserve"> </w:t>
      </w:r>
      <w:r w:rsidRPr="00D26128">
        <w:rPr>
          <w:rFonts w:ascii="Times New Roman" w:hAnsi="Times New Roman" w:cs="Times New Roman"/>
          <w:sz w:val="20"/>
          <w:szCs w:val="20"/>
        </w:rPr>
        <w:t>2.3.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 устанавливаются органами государственной власти Российской Федерации.</w:t>
      </w:r>
      <w:r>
        <w:rPr>
          <w:rFonts w:ascii="Times New Roman" w:hAnsi="Times New Roman" w:cs="Times New Roman"/>
          <w:sz w:val="20"/>
          <w:szCs w:val="20"/>
        </w:rPr>
        <w:t xml:space="preserve"> </w:t>
      </w:r>
      <w:r w:rsidRPr="00D26128">
        <w:rPr>
          <w:rFonts w:ascii="Times New Roman" w:hAnsi="Times New Roman" w:cs="Times New Roman"/>
          <w:b/>
          <w:sz w:val="20"/>
          <w:szCs w:val="20"/>
        </w:rPr>
        <w:t>3. Порядок использования водных объектов общего</w:t>
      </w:r>
      <w:r>
        <w:rPr>
          <w:rFonts w:ascii="Times New Roman" w:hAnsi="Times New Roman" w:cs="Times New Roman"/>
          <w:b/>
          <w:sz w:val="20"/>
          <w:szCs w:val="20"/>
        </w:rPr>
        <w:t xml:space="preserve"> </w:t>
      </w:r>
      <w:r w:rsidRPr="00D26128">
        <w:rPr>
          <w:rFonts w:ascii="Times New Roman" w:hAnsi="Times New Roman" w:cs="Times New Roman"/>
          <w:b/>
          <w:sz w:val="20"/>
          <w:szCs w:val="20"/>
        </w:rPr>
        <w:t>пользования для личных и бытовых нужд</w:t>
      </w:r>
      <w:r>
        <w:rPr>
          <w:rFonts w:ascii="Times New Roman" w:hAnsi="Times New Roman" w:cs="Times New Roman"/>
          <w:b/>
          <w:sz w:val="20"/>
          <w:szCs w:val="20"/>
        </w:rPr>
        <w:t xml:space="preserve"> </w:t>
      </w:r>
      <w:r w:rsidRPr="00D26128">
        <w:rPr>
          <w:rFonts w:ascii="Times New Roman" w:hAnsi="Times New Roman" w:cs="Times New Roman"/>
          <w:sz w:val="20"/>
          <w:szCs w:val="20"/>
        </w:rPr>
        <w:t>3.1. Использование водных объектов общего пользования для личных и бытовых нужд на территории Завитинского муниципального округа является общедоступным и осуществляется бесплатно, если иное не предусмотрено действующим законодательством Российской Федерации.</w:t>
      </w:r>
      <w:r>
        <w:rPr>
          <w:rFonts w:ascii="Times New Roman" w:hAnsi="Times New Roman" w:cs="Times New Roman"/>
          <w:sz w:val="20"/>
          <w:szCs w:val="20"/>
        </w:rPr>
        <w:t xml:space="preserve"> </w:t>
      </w:r>
      <w:r w:rsidRPr="00D26128">
        <w:rPr>
          <w:rFonts w:ascii="Times New Roman" w:hAnsi="Times New Roman" w:cs="Times New Roman"/>
          <w:sz w:val="20"/>
          <w:szCs w:val="20"/>
        </w:rPr>
        <w:t xml:space="preserve">3.2. Юридические лица, физические лица 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Водным </w:t>
      </w:r>
      <w:hyperlink r:id="rId13" w:history="1">
        <w:r w:rsidRPr="00D26128">
          <w:rPr>
            <w:rFonts w:ascii="Times New Roman" w:hAnsi="Times New Roman" w:cs="Times New Roman"/>
            <w:sz w:val="20"/>
            <w:szCs w:val="20"/>
          </w:rPr>
          <w:t>кодексом</w:t>
        </w:r>
      </w:hyperlink>
      <w:r w:rsidRPr="00D26128">
        <w:rPr>
          <w:rFonts w:ascii="Times New Roman" w:hAnsi="Times New Roman" w:cs="Times New Roman"/>
          <w:sz w:val="20"/>
          <w:szCs w:val="20"/>
        </w:rPr>
        <w:t xml:space="preserve"> Российской Федерации.</w:t>
      </w:r>
      <w:r>
        <w:rPr>
          <w:rFonts w:ascii="Times New Roman" w:hAnsi="Times New Roman" w:cs="Times New Roman"/>
          <w:sz w:val="20"/>
          <w:szCs w:val="20"/>
        </w:rPr>
        <w:t xml:space="preserve"> </w:t>
      </w:r>
      <w:r w:rsidRPr="00D26128">
        <w:rPr>
          <w:rFonts w:ascii="Times New Roman" w:hAnsi="Times New Roman" w:cs="Times New Roman"/>
          <w:sz w:val="20"/>
          <w:szCs w:val="20"/>
        </w:rPr>
        <w:t>3.3. 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охраны источников хозяйственно-питьевого водоснабжения от загрязнений.</w:t>
      </w:r>
      <w:r>
        <w:rPr>
          <w:rFonts w:ascii="Times New Roman" w:hAnsi="Times New Roman" w:cs="Times New Roman"/>
          <w:sz w:val="20"/>
          <w:szCs w:val="20"/>
        </w:rPr>
        <w:t xml:space="preserve"> </w:t>
      </w:r>
      <w:r w:rsidRPr="00D26128">
        <w:rPr>
          <w:rFonts w:ascii="Times New Roman" w:hAnsi="Times New Roman" w:cs="Times New Roman"/>
          <w:sz w:val="20"/>
          <w:szCs w:val="20"/>
        </w:rPr>
        <w:t xml:space="preserve">3.4. Использование водных объектов общего пользования для </w:t>
      </w:r>
      <w:r w:rsidRPr="00D26128">
        <w:rPr>
          <w:rFonts w:ascii="Times New Roman" w:hAnsi="Times New Roman" w:cs="Times New Roman"/>
          <w:sz w:val="20"/>
          <w:szCs w:val="20"/>
        </w:rPr>
        <w:lastRenderedPageBreak/>
        <w:t>плавания на маломерных судах осуществляется в соответствии с законодательством о водном транспорте.</w:t>
      </w:r>
      <w:r>
        <w:rPr>
          <w:rFonts w:ascii="Times New Roman" w:hAnsi="Times New Roman" w:cs="Times New Roman"/>
          <w:sz w:val="20"/>
          <w:szCs w:val="20"/>
        </w:rPr>
        <w:t xml:space="preserve"> </w:t>
      </w:r>
      <w:r w:rsidRPr="00D26128">
        <w:rPr>
          <w:rFonts w:ascii="Times New Roman" w:hAnsi="Times New Roman" w:cs="Times New Roman"/>
          <w:sz w:val="20"/>
          <w:szCs w:val="20"/>
        </w:rPr>
        <w:t>3.5.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(вылов) водных биоресурсов, если иное не предусмотрено федеральными законами.</w:t>
      </w:r>
      <w:r>
        <w:rPr>
          <w:rFonts w:ascii="Times New Roman" w:hAnsi="Times New Roman" w:cs="Times New Roman"/>
          <w:sz w:val="20"/>
          <w:szCs w:val="20"/>
        </w:rPr>
        <w:t xml:space="preserve"> </w:t>
      </w:r>
      <w:r w:rsidRPr="00D26128">
        <w:rPr>
          <w:rFonts w:ascii="Times New Roman" w:hAnsi="Times New Roman" w:cs="Times New Roman"/>
          <w:sz w:val="20"/>
          <w:szCs w:val="20"/>
        </w:rPr>
        <w:t>3.6. Купание и водопой домашних животных осуществляется в местах, удаленных от зон массового отдыха на расстоянии не менее 500 метров ниже по течению, и вне зоны санитарной охраны водозаборных сооружений.</w:t>
      </w:r>
      <w:r>
        <w:rPr>
          <w:rFonts w:ascii="Times New Roman" w:hAnsi="Times New Roman" w:cs="Times New Roman"/>
          <w:sz w:val="20"/>
          <w:szCs w:val="20"/>
        </w:rPr>
        <w:t xml:space="preserve"> </w:t>
      </w:r>
      <w:r w:rsidRPr="00D26128">
        <w:rPr>
          <w:rFonts w:ascii="Times New Roman" w:hAnsi="Times New Roman" w:cs="Times New Roman"/>
          <w:sz w:val="20"/>
          <w:szCs w:val="20"/>
        </w:rPr>
        <w:t>3.7. Разрешается использование водных объектов общего пользования для полива садовых, огородных, дачных участков,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 3.8. Водные объекты могут использоваться для массового отдыха, туризма и спорта. При организации таких мест отдыха должны соблюдаться требования охраны жизни людей на воде и санитарные правила содержания территорий населенных мест.</w:t>
      </w:r>
      <w:r>
        <w:rPr>
          <w:rFonts w:ascii="Times New Roman" w:hAnsi="Times New Roman" w:cs="Times New Roman"/>
          <w:sz w:val="20"/>
          <w:szCs w:val="20"/>
        </w:rPr>
        <w:t xml:space="preserve"> </w:t>
      </w:r>
      <w:r w:rsidRPr="00D26128">
        <w:rPr>
          <w:rFonts w:ascii="Times New Roman" w:hAnsi="Times New Roman" w:cs="Times New Roman"/>
          <w:sz w:val="20"/>
          <w:szCs w:val="20"/>
        </w:rPr>
        <w:t>3.9.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r>
        <w:rPr>
          <w:rFonts w:ascii="Times New Roman" w:hAnsi="Times New Roman" w:cs="Times New Roman"/>
          <w:sz w:val="20"/>
          <w:szCs w:val="20"/>
        </w:rPr>
        <w:t xml:space="preserve"> </w:t>
      </w:r>
      <w:r w:rsidRPr="00D26128">
        <w:rPr>
          <w:rFonts w:ascii="Times New Roman" w:hAnsi="Times New Roman" w:cs="Times New Roman"/>
          <w:sz w:val="20"/>
          <w:szCs w:val="20"/>
        </w:rPr>
        <w:t>Безопасность детей на воде обеспечивается правильным выбором места купания и соблюдением мер предосторожности.</w:t>
      </w:r>
      <w:r>
        <w:rPr>
          <w:rFonts w:ascii="Times New Roman" w:hAnsi="Times New Roman" w:cs="Times New Roman"/>
          <w:sz w:val="20"/>
          <w:szCs w:val="20"/>
        </w:rPr>
        <w:t xml:space="preserve"> </w:t>
      </w:r>
      <w:r w:rsidRPr="00D26128">
        <w:rPr>
          <w:rFonts w:ascii="Times New Roman" w:hAnsi="Times New Roman" w:cs="Times New Roman"/>
          <w:sz w:val="20"/>
          <w:szCs w:val="20"/>
        </w:rPr>
        <w:t>3.10. При проведении экскурсий, коллективных выездов на отдых и других массовых мероприятий на водоемах предприятия, учреждения и организации выделяют лиц, ответственных за безопасность людей на воде, общественный порядок и охрану окружающей среды.</w:t>
      </w:r>
      <w:r>
        <w:rPr>
          <w:rFonts w:ascii="Times New Roman" w:hAnsi="Times New Roman" w:cs="Times New Roman"/>
          <w:sz w:val="20"/>
          <w:szCs w:val="20"/>
        </w:rPr>
        <w:t xml:space="preserve"> </w:t>
      </w:r>
      <w:r w:rsidRPr="00D26128">
        <w:rPr>
          <w:rFonts w:ascii="Times New Roman" w:hAnsi="Times New Roman" w:cs="Times New Roman"/>
          <w:sz w:val="20"/>
          <w:szCs w:val="20"/>
        </w:rPr>
        <w:t>3.11. Каждый гражданин обязан оказать посильную помощь терпящему бедствие на воде.</w:t>
      </w:r>
      <w:r>
        <w:rPr>
          <w:rFonts w:ascii="Times New Roman" w:hAnsi="Times New Roman" w:cs="Times New Roman"/>
          <w:sz w:val="20"/>
          <w:szCs w:val="20"/>
        </w:rPr>
        <w:t xml:space="preserve"> </w:t>
      </w:r>
      <w:r w:rsidRPr="00D26128">
        <w:rPr>
          <w:rFonts w:ascii="Times New Roman" w:hAnsi="Times New Roman" w:cs="Times New Roman"/>
          <w:sz w:val="20"/>
          <w:szCs w:val="20"/>
        </w:rPr>
        <w:t>3.12. Использование водных объектов для любительского и спортивного рыболовства осуществляется в соответствии с водным законодательством и законодательством о животном мире.</w:t>
      </w:r>
      <w:r>
        <w:rPr>
          <w:rFonts w:ascii="Times New Roman" w:hAnsi="Times New Roman" w:cs="Times New Roman"/>
          <w:sz w:val="20"/>
          <w:szCs w:val="20"/>
        </w:rPr>
        <w:t xml:space="preserve"> </w:t>
      </w:r>
      <w:r w:rsidRPr="00D26128">
        <w:rPr>
          <w:rFonts w:ascii="Times New Roman" w:hAnsi="Times New Roman" w:cs="Times New Roman"/>
          <w:sz w:val="20"/>
          <w:szCs w:val="20"/>
        </w:rPr>
        <w:t>3.13.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 толщина которого должна быть не менее 20 сантиметров, а при массовом катании - не менее 40 сантиметров, и освидетельствования в Государственной инспекции по маломерным судам.</w:t>
      </w:r>
      <w:r>
        <w:rPr>
          <w:rFonts w:ascii="Times New Roman" w:hAnsi="Times New Roman" w:cs="Times New Roman"/>
          <w:sz w:val="20"/>
          <w:szCs w:val="20"/>
        </w:rPr>
        <w:t xml:space="preserve"> </w:t>
      </w:r>
      <w:r w:rsidRPr="00D26128">
        <w:rPr>
          <w:rFonts w:ascii="Times New Roman" w:hAnsi="Times New Roman" w:cs="Times New Roman"/>
          <w:sz w:val="20"/>
          <w:szCs w:val="20"/>
        </w:rPr>
        <w:t>3.14. Во время рыбной ловли в зимний период нельзя пробивать большое количество лунок на ограниченной площади, прыгать и бегать по льду, собираться большими группами.</w:t>
      </w:r>
      <w:r>
        <w:rPr>
          <w:rFonts w:ascii="Times New Roman" w:hAnsi="Times New Roman" w:cs="Times New Roman"/>
          <w:sz w:val="20"/>
          <w:szCs w:val="20"/>
        </w:rPr>
        <w:t xml:space="preserve"> </w:t>
      </w:r>
      <w:r w:rsidRPr="00D26128">
        <w:rPr>
          <w:rFonts w:ascii="Times New Roman" w:hAnsi="Times New Roman" w:cs="Times New Roman"/>
          <w:sz w:val="20"/>
          <w:szCs w:val="20"/>
        </w:rPr>
        <w:t>3.15.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градостроительным и водным законодательством.</w:t>
      </w:r>
      <w:r>
        <w:rPr>
          <w:rFonts w:ascii="Times New Roman" w:hAnsi="Times New Roman" w:cs="Times New Roman"/>
          <w:sz w:val="20"/>
          <w:szCs w:val="20"/>
        </w:rPr>
        <w:t xml:space="preserve"> </w:t>
      </w:r>
      <w:r w:rsidRPr="00D26128">
        <w:rPr>
          <w:rFonts w:ascii="Times New Roman" w:hAnsi="Times New Roman" w:cs="Times New Roman"/>
          <w:sz w:val="20"/>
          <w:szCs w:val="20"/>
        </w:rPr>
        <w:t xml:space="preserve">3.16. Использование водных объектов общего пользования гражданами для целей, не связанных с удовлетворением личных и бытовых нужд, осуществляется на основании договоров водопользования или решений о предоставлении водных объектов в пользование, если иное не предусмотрено Водным </w:t>
      </w:r>
      <w:hyperlink r:id="rId14" w:history="1">
        <w:r w:rsidRPr="00D26128">
          <w:rPr>
            <w:rFonts w:ascii="Times New Roman" w:hAnsi="Times New Roman" w:cs="Times New Roman"/>
            <w:sz w:val="20"/>
            <w:szCs w:val="20"/>
          </w:rPr>
          <w:t>кодексом</w:t>
        </w:r>
      </w:hyperlink>
      <w:r w:rsidRPr="00D26128">
        <w:rPr>
          <w:rFonts w:ascii="Times New Roman" w:hAnsi="Times New Roman" w:cs="Times New Roman"/>
          <w:sz w:val="20"/>
          <w:szCs w:val="20"/>
        </w:rPr>
        <w:t xml:space="preserve"> Российской Федерации.</w:t>
      </w:r>
      <w:r>
        <w:rPr>
          <w:rFonts w:ascii="Times New Roman" w:hAnsi="Times New Roman" w:cs="Times New Roman"/>
          <w:sz w:val="20"/>
          <w:szCs w:val="20"/>
        </w:rPr>
        <w:t xml:space="preserve"> </w:t>
      </w:r>
      <w:r w:rsidRPr="00D26128">
        <w:rPr>
          <w:rFonts w:ascii="Times New Roman" w:hAnsi="Times New Roman" w:cs="Times New Roman"/>
          <w:b/>
          <w:sz w:val="20"/>
          <w:szCs w:val="20"/>
        </w:rPr>
        <w:t>4. Права граждан при использовании водных объектов общего пользования</w:t>
      </w:r>
      <w:r>
        <w:rPr>
          <w:rFonts w:ascii="Times New Roman" w:hAnsi="Times New Roman" w:cs="Times New Roman"/>
          <w:b/>
          <w:sz w:val="20"/>
          <w:szCs w:val="20"/>
        </w:rPr>
        <w:t xml:space="preserve"> </w:t>
      </w:r>
      <w:r w:rsidRPr="00D26128">
        <w:rPr>
          <w:rFonts w:ascii="Times New Roman" w:hAnsi="Times New Roman" w:cs="Times New Roman"/>
          <w:sz w:val="20"/>
          <w:szCs w:val="20"/>
        </w:rPr>
        <w:t>Каждый гражданин вправе:</w:t>
      </w:r>
      <w:r>
        <w:rPr>
          <w:rFonts w:ascii="Times New Roman" w:hAnsi="Times New Roman" w:cs="Times New Roman"/>
          <w:sz w:val="20"/>
          <w:szCs w:val="20"/>
        </w:rPr>
        <w:t xml:space="preserve"> </w:t>
      </w:r>
      <w:r w:rsidRPr="00D26128">
        <w:rPr>
          <w:rFonts w:ascii="Times New Roman" w:hAnsi="Times New Roman" w:cs="Times New Roman"/>
          <w:sz w:val="20"/>
          <w:szCs w:val="20"/>
        </w:rPr>
        <w:t>4.1. Пользоваться (без использования механических транспортных средств) береговой полосой таких водных объектов для передвижения и пребывания около них.</w:t>
      </w:r>
      <w:r>
        <w:rPr>
          <w:rFonts w:ascii="Times New Roman" w:hAnsi="Times New Roman" w:cs="Times New Roman"/>
          <w:sz w:val="20"/>
          <w:szCs w:val="20"/>
        </w:rPr>
        <w:t xml:space="preserve"> </w:t>
      </w:r>
      <w:r w:rsidRPr="00D26128">
        <w:rPr>
          <w:rFonts w:ascii="Times New Roman" w:hAnsi="Times New Roman" w:cs="Times New Roman"/>
          <w:sz w:val="20"/>
          <w:szCs w:val="20"/>
        </w:rPr>
        <w:t>4.2. Получать в установленном порядке информацию о состоянии водных объектов общего пользования, о приостановлении или ограничении водопользования.</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4.3. Использовать водные объекты общего пользования в целях удовлетворения личных и бытовых нужд для:</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плавания и причаливания плавучих средств, в том числе маломерных судов, водных мотоциклов и других технических средств, предназначенных для отдыха на водных объектах в отведенных местах;</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любительского и спортивного рыболовства в соответствии с законодательством о водных биологических ресурсах;</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забора водных ресурсов для полива садовых, огородных, дачных земельных участков, предоставленных или приобретенных для ведения личного подсобного хозяйства, а также водопоя скота, проведения работ по уходу за домашними животными и птицей;</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купания, отдыха, туризма, занятия спортом;</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питьевого и хозяйственно-бытового водоснабжения.</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xml:space="preserve">4.4. Осуществлять другие права, предусмотренные законодательством. </w:t>
      </w:r>
      <w:r w:rsidRPr="00D26128">
        <w:rPr>
          <w:rFonts w:ascii="Times New Roman" w:hAnsi="Times New Roman" w:cs="Times New Roman"/>
          <w:b/>
          <w:sz w:val="20"/>
          <w:szCs w:val="20"/>
        </w:rPr>
        <w:t>5. Обязанности граждан при использовании водных объектов общего пользования</w:t>
      </w:r>
      <w:r w:rsidR="00354C17">
        <w:rPr>
          <w:rFonts w:ascii="Times New Roman" w:hAnsi="Times New Roman" w:cs="Times New Roman"/>
          <w:b/>
          <w:sz w:val="20"/>
          <w:szCs w:val="20"/>
        </w:rPr>
        <w:t xml:space="preserve"> </w:t>
      </w:r>
      <w:r w:rsidRPr="00D26128">
        <w:rPr>
          <w:rFonts w:ascii="Times New Roman" w:hAnsi="Times New Roman" w:cs="Times New Roman"/>
          <w:sz w:val="20"/>
          <w:szCs w:val="20"/>
        </w:rPr>
        <w:t>5.1. При использовании водных объектов общего пользования граждане обязаны:</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знать и соблюдать требования правил охраны жизни людей на водных объектах, а также выполнять предписания должностных лиц федеральных органов исполнительной власти, должностных лиц органов исполнительной власти , осуществляющих государственный контроль и надзор за использованием и охраной водных объектов, действующих в пределах предоставленных им полномочий;</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соблюдать требования, установленные водным законодательством и законодательством в области охраны окружающей среды, а также настоящими Правилами;</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поддерживать водные объекты и прилегающую территорию в соответствующем санитарным нормам состоянии, не засорять береговую полосу водоемом бытовыми, строительными и другими отходами, своевременно осуществлять мероприятия по предупреждению и устранению захламления прилегающей территории;</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не допускать нарушения прав других граждан, а также нанесения вреда здоровью людей и окружающей природной среде;</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не допускать уничтожения или повреждения почвенного покрова и объектов животного и растительного мира на берегах водоемов;</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соблюдать правила пожарной безопасности, принимать меры по недопущению аварийных ситуаций, влияющих на состояние водных объектов и береговой полосы;</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соблюдать установленный режим использования водного объекта общего пользования;</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xml:space="preserve">- соблюдать меры безопасности при проведении культурных, спортивных и иных мероприятий на водоемах. </w:t>
      </w:r>
      <w:r w:rsidRPr="00D26128">
        <w:rPr>
          <w:rFonts w:ascii="Times New Roman" w:hAnsi="Times New Roman" w:cs="Times New Roman"/>
          <w:b/>
          <w:sz w:val="20"/>
          <w:szCs w:val="20"/>
        </w:rPr>
        <w:t>6. Ограничения и запреты при использовании водных объектов</w:t>
      </w:r>
      <w:r w:rsidR="00354C17">
        <w:rPr>
          <w:rFonts w:ascii="Times New Roman" w:hAnsi="Times New Roman" w:cs="Times New Roman"/>
          <w:b/>
          <w:sz w:val="20"/>
          <w:szCs w:val="20"/>
        </w:rPr>
        <w:t xml:space="preserve"> </w:t>
      </w:r>
      <w:r w:rsidRPr="00D26128">
        <w:rPr>
          <w:rFonts w:ascii="Times New Roman" w:hAnsi="Times New Roman" w:cs="Times New Roman"/>
          <w:sz w:val="20"/>
          <w:szCs w:val="20"/>
        </w:rPr>
        <w:t>6.1. При использовании водных объектов общего пользования для личных и бытовых нужд, в т.ч. и береговой полосы этих водных объектов запрещается:</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размещать на территории водоохранных зон свалки, отвалы размываемых грунтов, складировать бытовой и строительный мусор, минеральные удобрения и ядохимикаты, снег и сколы льда, счищаемые с внутриквартальных, дворовых территорий, территорий хозяйствующих субъектов, листву, обрез деревьев (кустарников), смет с внутриквартальных, дворовых территорий, территорий хозяйствующих субъектов, кладбища, скотомогильники;</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осуществлять забор водных ресурсов для целей питьевого и хозяйственно-бытового водоснабжения в случаях установления ограничения или запрета пользования водным объектом;</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осуществлять движение и стоянку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оборудованных местах, имеющих твердое покрытие;</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купать собак и других животных на водных объектах в местах массового купания, а также выгуливать их на прилегающих к ним территориях;</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купаться в неустановленных, необорудованных местах, плавать на не приспособленных для этого средствах (предметах), а также в местах, где выставлены специальные информационные знаки с предупреждениями и запрещающими надписями;</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подплывать к моторным, весельным лодкам и другим плавсредствам; - нырять с перил, мостков, заплывать за границу плавания и нарушать правила безопасности на воде, подавать крики ложной тревоги;</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xml:space="preserve">- продавать спиртные напитки в местах массового отдыха у </w:t>
      </w:r>
      <w:r w:rsidRPr="00D26128">
        <w:rPr>
          <w:rFonts w:ascii="Times New Roman" w:hAnsi="Times New Roman" w:cs="Times New Roman"/>
          <w:sz w:val="20"/>
          <w:szCs w:val="20"/>
        </w:rPr>
        <w:lastRenderedPageBreak/>
        <w:t>воды, распивать спиртные напитки, купаться в состоянии алкогольного, наркотического опьянения;</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изымать гравийно-песчаную смесь и другие недра в водоемах без разрешения, полученного в установленном порядке;</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размещать на водных объектах и на территории их водоохранных зон и прибрежных защитных полосах средства и оборудование, влекущие за собой загрязнение и засорение водных объектов, а также влекущие за собой возникновение чрезвычайных ситуаций;</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занимать береговые полосы водного объекта общего пользования, а также размещать в их пределах устройства и сооружения, ограничивающие свободный доступ к водному объекту;</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создавать препятствия водопользователям, осуществляющим пользование водным объектом общего пользования, и совершать иные действия, угрожающие жизни и здоровью людей и наносящие вред окружающей природной среде;</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применять источники загрязнения, засорения и истощения водных объектов на расположенных в пределах территории, прилегающей к водным объектам общего пользования, приусадебных, дачных, садово-огородных участках;</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осуществлять заправку топливом, мойку и ремонт автомобилей и других машин и механизмов в водных объектах общего пользования и на их береговой полосе;</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осуществлять сброс мусора с плавучих средств, водного  транспорта, а также утечку и слив нефтепродуктов, других опасных веществ;</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снимать и самовольно устанавливать оборудование и средства обозначения участков водных объектов, установленные на законных основаниях;</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осуществлять сброс в водные объекты общего пользования, захоронение в них и на территории их водоохранных зон и прибрежных защитных полос жидких и твердых бытовых отходов производства и потребления, а также осуществлять сброс загрязненных сточных вод;</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осуществлять забор воды для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 в количестве, наносящем ущерб другим водопользователям;</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применять минеральные, органические удобрения и ядохимикаты на береговой полосе отвода.</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6.2. На водных объектах могут быть установлены иные запреты в случаях, предусмотренных законодательством Российской Федерации, и Завитинского муниципального округа.</w:t>
      </w:r>
      <w:r w:rsidR="00354C17">
        <w:rPr>
          <w:rFonts w:ascii="Times New Roman" w:hAnsi="Times New Roman" w:cs="Times New Roman"/>
          <w:sz w:val="20"/>
          <w:szCs w:val="20"/>
        </w:rPr>
        <w:t xml:space="preserve"> </w:t>
      </w:r>
      <w:r w:rsidRPr="00D26128">
        <w:rPr>
          <w:rFonts w:ascii="Times New Roman" w:hAnsi="Times New Roman" w:cs="Times New Roman"/>
          <w:b/>
          <w:sz w:val="20"/>
          <w:szCs w:val="20"/>
        </w:rPr>
        <w:t>7. Использование водных объектов</w:t>
      </w:r>
      <w:r w:rsidR="00354C17">
        <w:rPr>
          <w:rFonts w:ascii="Times New Roman" w:hAnsi="Times New Roman" w:cs="Times New Roman"/>
          <w:b/>
          <w:sz w:val="20"/>
          <w:szCs w:val="20"/>
        </w:rPr>
        <w:t xml:space="preserve"> </w:t>
      </w:r>
      <w:r w:rsidRPr="00D26128">
        <w:rPr>
          <w:rFonts w:ascii="Times New Roman" w:hAnsi="Times New Roman" w:cs="Times New Roman"/>
          <w:b/>
          <w:sz w:val="20"/>
          <w:szCs w:val="20"/>
        </w:rPr>
        <w:t>для обеспечения пожарной безопасности</w:t>
      </w:r>
      <w:r w:rsidR="00354C17">
        <w:rPr>
          <w:rFonts w:ascii="Times New Roman" w:hAnsi="Times New Roman" w:cs="Times New Roman"/>
          <w:b/>
          <w:sz w:val="20"/>
          <w:szCs w:val="20"/>
        </w:rPr>
        <w:t xml:space="preserve"> </w:t>
      </w:r>
      <w:r w:rsidRPr="00D26128">
        <w:rPr>
          <w:rFonts w:ascii="Times New Roman" w:hAnsi="Times New Roman" w:cs="Times New Roman"/>
          <w:sz w:val="20"/>
          <w:szCs w:val="20"/>
        </w:rPr>
        <w:t>7.1. Забор (изъятие) водных ресурсов для тушения пожаров допускается из любых водных объектов без какого-либо разрешения, безвозмездно и в необходимом для ликвидации пожаров количестве.</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7.2. Использование водных объектов, предназначенных для обеспечения пожарной безопасности, для иных целей запрещается.</w:t>
      </w:r>
      <w:r w:rsidR="00354C17">
        <w:rPr>
          <w:rFonts w:ascii="Times New Roman" w:hAnsi="Times New Roman" w:cs="Times New Roman"/>
          <w:sz w:val="20"/>
          <w:szCs w:val="20"/>
        </w:rPr>
        <w:t xml:space="preserve"> </w:t>
      </w:r>
      <w:r w:rsidRPr="00D26128">
        <w:rPr>
          <w:rFonts w:ascii="Times New Roman" w:hAnsi="Times New Roman" w:cs="Times New Roman"/>
          <w:b/>
          <w:sz w:val="20"/>
          <w:szCs w:val="20"/>
        </w:rPr>
        <w:t>8. Приостановление или ограничение водопользования</w:t>
      </w:r>
      <w:r w:rsidR="00354C17">
        <w:rPr>
          <w:rFonts w:ascii="Times New Roman" w:hAnsi="Times New Roman" w:cs="Times New Roman"/>
          <w:b/>
          <w:sz w:val="20"/>
          <w:szCs w:val="20"/>
        </w:rPr>
        <w:t xml:space="preserve"> </w:t>
      </w:r>
      <w:r w:rsidRPr="00D26128">
        <w:rPr>
          <w:rFonts w:ascii="Times New Roman" w:hAnsi="Times New Roman" w:cs="Times New Roman"/>
          <w:b/>
          <w:sz w:val="20"/>
          <w:szCs w:val="20"/>
        </w:rPr>
        <w:t>на водных объектах общего пользования</w:t>
      </w:r>
      <w:r w:rsidR="00354C17">
        <w:rPr>
          <w:rFonts w:ascii="Times New Roman" w:hAnsi="Times New Roman" w:cs="Times New Roman"/>
          <w:b/>
          <w:sz w:val="20"/>
          <w:szCs w:val="20"/>
        </w:rPr>
        <w:t xml:space="preserve"> </w:t>
      </w:r>
      <w:r w:rsidRPr="00D26128">
        <w:rPr>
          <w:rFonts w:ascii="Times New Roman" w:hAnsi="Times New Roman" w:cs="Times New Roman"/>
          <w:sz w:val="20"/>
          <w:szCs w:val="20"/>
        </w:rPr>
        <w:t>8.1. Водопользование может быть приостановлено или ограничено в случаях:</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угрозы причинения вреда жизни или здоровью человека;</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возникновения аварий или иных чрезвычайных ситуаций природного или техногенного характера;</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причинения охране окружающей среде;</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 в иных предусмотренных федеральными законами случаях.</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8.2. Приостановление водопользования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8.3.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 суда.</w:t>
      </w:r>
      <w:r w:rsidR="00354C17">
        <w:rPr>
          <w:rFonts w:ascii="Times New Roman" w:hAnsi="Times New Roman" w:cs="Times New Roman"/>
          <w:sz w:val="20"/>
          <w:szCs w:val="20"/>
        </w:rPr>
        <w:t xml:space="preserve"> </w:t>
      </w:r>
      <w:r w:rsidRPr="00D26128">
        <w:rPr>
          <w:rFonts w:ascii="Times New Roman" w:hAnsi="Times New Roman" w:cs="Times New Roman"/>
          <w:b/>
          <w:sz w:val="20"/>
          <w:szCs w:val="20"/>
        </w:rPr>
        <w:t>9. Ответственность за нарушение настоящих Правил</w:t>
      </w:r>
      <w:r w:rsidR="00354C17">
        <w:rPr>
          <w:rFonts w:ascii="Times New Roman" w:hAnsi="Times New Roman" w:cs="Times New Roman"/>
          <w:b/>
          <w:sz w:val="20"/>
          <w:szCs w:val="20"/>
        </w:rPr>
        <w:t xml:space="preserve"> </w:t>
      </w:r>
      <w:r w:rsidRPr="00D26128">
        <w:rPr>
          <w:rFonts w:ascii="Times New Roman" w:hAnsi="Times New Roman" w:cs="Times New Roman"/>
          <w:sz w:val="20"/>
          <w:szCs w:val="20"/>
        </w:rPr>
        <w:t>9.1. Использование водных объектов общего пользования с нарушением требований настоящих Правил влечет за собой ответственность в соответствии с действующим законодательством Российской Федерации и .9.2.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r w:rsidR="00354C17">
        <w:rPr>
          <w:rFonts w:ascii="Times New Roman" w:hAnsi="Times New Roman" w:cs="Times New Roman"/>
          <w:sz w:val="20"/>
          <w:szCs w:val="20"/>
        </w:rPr>
        <w:t xml:space="preserve"> </w:t>
      </w:r>
      <w:r w:rsidRPr="00D26128">
        <w:rPr>
          <w:rFonts w:ascii="Times New Roman" w:hAnsi="Times New Roman" w:cs="Times New Roman"/>
          <w:b/>
          <w:sz w:val="20"/>
          <w:szCs w:val="20"/>
        </w:rPr>
        <w:t>10. Предоставление информации о правилах использования водных объектов общего пользования для личных и бытовых нужд</w:t>
      </w:r>
      <w:r w:rsidR="00354C17">
        <w:rPr>
          <w:rFonts w:ascii="Times New Roman" w:hAnsi="Times New Roman" w:cs="Times New Roman"/>
          <w:b/>
          <w:sz w:val="20"/>
          <w:szCs w:val="20"/>
        </w:rPr>
        <w:t xml:space="preserve"> </w:t>
      </w:r>
      <w:r w:rsidRPr="00D26128">
        <w:rPr>
          <w:rFonts w:ascii="Times New Roman" w:hAnsi="Times New Roman" w:cs="Times New Roman"/>
          <w:sz w:val="20"/>
          <w:szCs w:val="20"/>
        </w:rPr>
        <w:t>10.1. Администрация Завитинского муниципального округа представляет гражданам информацию о правилах использования водными объектами общего пользования.</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Данная информация доводится до сведения граждан через средства массовой информации (печатные издания, сеть Интернет), размещения на официальном сайте администрации Завитинского муниципального округа и посредством специальных информационных знаков, устанавливаемых вдоль берегов водных объектов общего пользования.</w:t>
      </w:r>
      <w:r w:rsidR="00354C17">
        <w:rPr>
          <w:rFonts w:ascii="Times New Roman" w:hAnsi="Times New Roman" w:cs="Times New Roman"/>
          <w:sz w:val="20"/>
          <w:szCs w:val="20"/>
        </w:rPr>
        <w:t xml:space="preserve"> </w:t>
      </w:r>
      <w:r w:rsidRPr="00D26128">
        <w:rPr>
          <w:rFonts w:ascii="Times New Roman" w:hAnsi="Times New Roman" w:cs="Times New Roman"/>
          <w:sz w:val="20"/>
          <w:szCs w:val="20"/>
        </w:rPr>
        <w:t>10.2. Гражданам рекомендуется информировать ЕДДС Завитинского муниципального округа, по тел. 112 и 8(41636)21-2-43 об авариях и иных чрезвычайных ситуациях на водных объектах, расположенных на территории Завитинского муниципального округа.</w:t>
      </w:r>
      <w:r w:rsidR="00354C17">
        <w:rPr>
          <w:rFonts w:ascii="Times New Roman" w:hAnsi="Times New Roman" w:cs="Times New Roman"/>
          <w:sz w:val="20"/>
          <w:szCs w:val="20"/>
        </w:rPr>
        <w:t xml:space="preserve"> </w:t>
      </w:r>
      <w:r w:rsidRPr="00D26128">
        <w:rPr>
          <w:rFonts w:ascii="Times New Roman" w:hAnsi="Times New Roman" w:cs="Times New Roman"/>
          <w:b/>
          <w:sz w:val="20"/>
          <w:szCs w:val="20"/>
        </w:rPr>
        <w:t>11. Заключительные положения</w:t>
      </w:r>
      <w:r w:rsidR="00354C17">
        <w:rPr>
          <w:rFonts w:ascii="Times New Roman" w:hAnsi="Times New Roman" w:cs="Times New Roman"/>
          <w:b/>
          <w:sz w:val="20"/>
          <w:szCs w:val="20"/>
        </w:rPr>
        <w:t xml:space="preserve"> </w:t>
      </w:r>
      <w:r w:rsidRPr="00D26128">
        <w:rPr>
          <w:rFonts w:ascii="Times New Roman" w:hAnsi="Times New Roman" w:cs="Times New Roman"/>
          <w:sz w:val="20"/>
          <w:szCs w:val="20"/>
        </w:rPr>
        <w:t>Собственники земельных участков, землепользователи, землевладельцы и арендаторы земельных участков, границы которых примыкают к береговой полосе водных объектов общего пользования, не могут препятствовать ее использованию гражданами для собственных нужд.</w:t>
      </w:r>
    </w:p>
    <w:p w14:paraId="1C67DB27" w14:textId="77777777" w:rsidR="007A07FB" w:rsidRDefault="007A07FB" w:rsidP="00D26128">
      <w:pPr>
        <w:spacing w:after="0" w:line="240" w:lineRule="auto"/>
        <w:jc w:val="both"/>
        <w:rPr>
          <w:rFonts w:ascii="Times New Roman" w:hAnsi="Times New Roman" w:cs="Times New Roman"/>
          <w:b/>
          <w:bCs/>
          <w:sz w:val="20"/>
          <w:szCs w:val="20"/>
        </w:rPr>
      </w:pPr>
    </w:p>
    <w:p w14:paraId="24F35665" w14:textId="213E3571" w:rsidR="00D26128" w:rsidRPr="0032397E" w:rsidRDefault="00D26128" w:rsidP="00D26128">
      <w:pPr>
        <w:spacing w:after="0" w:line="240" w:lineRule="auto"/>
        <w:jc w:val="both"/>
        <w:rPr>
          <w:rFonts w:ascii="Times New Roman" w:hAnsi="Times New Roman" w:cs="Times New Roman"/>
          <w:b/>
          <w:bCs/>
          <w:sz w:val="20"/>
          <w:szCs w:val="20"/>
        </w:rPr>
      </w:pPr>
      <w:r w:rsidRPr="0032397E">
        <w:rPr>
          <w:rFonts w:ascii="Times New Roman" w:hAnsi="Times New Roman" w:cs="Times New Roman"/>
          <w:b/>
          <w:bCs/>
          <w:sz w:val="20"/>
          <w:szCs w:val="20"/>
        </w:rPr>
        <w:t>Постановление от 2</w:t>
      </w:r>
      <w:r w:rsidR="005D5B7B">
        <w:rPr>
          <w:rFonts w:ascii="Times New Roman" w:hAnsi="Times New Roman" w:cs="Times New Roman"/>
          <w:b/>
          <w:bCs/>
          <w:sz w:val="20"/>
          <w:szCs w:val="20"/>
        </w:rPr>
        <w:t>7</w:t>
      </w:r>
      <w:r w:rsidRPr="0032397E">
        <w:rPr>
          <w:rFonts w:ascii="Times New Roman" w:hAnsi="Times New Roman" w:cs="Times New Roman"/>
          <w:b/>
          <w:bCs/>
          <w:sz w:val="20"/>
          <w:szCs w:val="20"/>
        </w:rPr>
        <w:t>.0</w:t>
      </w:r>
      <w:r>
        <w:rPr>
          <w:rFonts w:ascii="Times New Roman" w:hAnsi="Times New Roman" w:cs="Times New Roman"/>
          <w:b/>
          <w:bCs/>
          <w:sz w:val="20"/>
          <w:szCs w:val="20"/>
        </w:rPr>
        <w:t>7</w:t>
      </w:r>
      <w:r w:rsidRPr="0032397E">
        <w:rPr>
          <w:rFonts w:ascii="Times New Roman" w:hAnsi="Times New Roman" w:cs="Times New Roman"/>
          <w:b/>
          <w:bCs/>
          <w:sz w:val="20"/>
          <w:szCs w:val="20"/>
        </w:rPr>
        <w:t>.2022</w:t>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t xml:space="preserve">                                </w:t>
      </w:r>
      <w:r w:rsidR="007A07FB">
        <w:rPr>
          <w:rFonts w:ascii="Times New Roman" w:hAnsi="Times New Roman" w:cs="Times New Roman"/>
          <w:b/>
          <w:bCs/>
          <w:sz w:val="20"/>
          <w:szCs w:val="20"/>
        </w:rPr>
        <w:t xml:space="preserve">              </w:t>
      </w:r>
      <w:r w:rsidRPr="0032397E">
        <w:rPr>
          <w:rFonts w:ascii="Times New Roman" w:hAnsi="Times New Roman" w:cs="Times New Roman"/>
          <w:b/>
          <w:bCs/>
          <w:sz w:val="20"/>
          <w:szCs w:val="20"/>
        </w:rPr>
        <w:t xml:space="preserve">№ </w:t>
      </w:r>
      <w:r>
        <w:rPr>
          <w:rFonts w:ascii="Times New Roman" w:hAnsi="Times New Roman" w:cs="Times New Roman"/>
          <w:b/>
          <w:bCs/>
          <w:sz w:val="20"/>
          <w:szCs w:val="20"/>
        </w:rPr>
        <w:t>6</w:t>
      </w:r>
      <w:r w:rsidR="005D5B7B">
        <w:rPr>
          <w:rFonts w:ascii="Times New Roman" w:hAnsi="Times New Roman" w:cs="Times New Roman"/>
          <w:b/>
          <w:bCs/>
          <w:sz w:val="20"/>
          <w:szCs w:val="20"/>
        </w:rPr>
        <w:t>50</w:t>
      </w:r>
    </w:p>
    <w:p w14:paraId="3C858DF9" w14:textId="27F8214C" w:rsidR="005D5B7B" w:rsidRPr="002D14A5" w:rsidRDefault="005D5B7B" w:rsidP="002D14A5">
      <w:pPr>
        <w:spacing w:after="0" w:line="240" w:lineRule="auto"/>
        <w:jc w:val="both"/>
        <w:rPr>
          <w:rFonts w:ascii="Times New Roman" w:hAnsi="Times New Roman" w:cs="Times New Roman"/>
          <w:sz w:val="20"/>
          <w:szCs w:val="20"/>
        </w:rPr>
      </w:pPr>
      <w:r w:rsidRPr="005D5B7B">
        <w:rPr>
          <w:rFonts w:ascii="Times New Roman" w:hAnsi="Times New Roman" w:cs="Times New Roman"/>
          <w:bCs/>
          <w:sz w:val="20"/>
          <w:szCs w:val="20"/>
        </w:rPr>
        <w:t xml:space="preserve">Об утверждении административного регламента предоставления муниципальной услуги </w:t>
      </w:r>
      <w:r w:rsidRPr="005D5B7B">
        <w:rPr>
          <w:rFonts w:ascii="Times New Roman" w:hAnsi="Times New Roman" w:cs="Times New Roman"/>
          <w:sz w:val="20"/>
          <w:szCs w:val="20"/>
          <w:bdr w:val="none" w:sz="0" w:space="0" w:color="auto" w:frame="1"/>
        </w:rPr>
        <w:t>«</w:t>
      </w:r>
      <w:r w:rsidRPr="005D5B7B">
        <w:rPr>
          <w:rFonts w:ascii="Times New Roman" w:hAnsi="Times New Roman" w:cs="Times New Roman"/>
          <w:w w:val="105"/>
          <w:sz w:val="20"/>
          <w:szCs w:val="20"/>
        </w:rPr>
        <w:t>Присвоение адреса объекту адресации, изменение</w:t>
      </w:r>
      <w:r w:rsidRPr="005D5B7B">
        <w:rPr>
          <w:rFonts w:ascii="Times New Roman" w:hAnsi="Times New Roman" w:cs="Times New Roman"/>
          <w:spacing w:val="1"/>
          <w:w w:val="105"/>
          <w:sz w:val="20"/>
          <w:szCs w:val="20"/>
        </w:rPr>
        <w:t xml:space="preserve"> </w:t>
      </w:r>
      <w:r w:rsidRPr="005D5B7B">
        <w:rPr>
          <w:rFonts w:ascii="Times New Roman" w:hAnsi="Times New Roman" w:cs="Times New Roman"/>
          <w:w w:val="105"/>
          <w:sz w:val="20"/>
          <w:szCs w:val="20"/>
        </w:rPr>
        <w:t>и аннулирование такого адреса</w:t>
      </w:r>
      <w:r w:rsidRPr="005D5B7B">
        <w:rPr>
          <w:rFonts w:ascii="Times New Roman" w:hAnsi="Times New Roman" w:cs="Times New Roman"/>
          <w:sz w:val="20"/>
          <w:szCs w:val="20"/>
          <w:bdr w:val="none" w:sz="0" w:space="0" w:color="auto" w:frame="1"/>
        </w:rPr>
        <w:t xml:space="preserve">» </w:t>
      </w:r>
      <w:r w:rsidRPr="005D5B7B">
        <w:rPr>
          <w:rFonts w:ascii="Times New Roman" w:hAnsi="Times New Roman" w:cs="Times New Roman"/>
          <w:sz w:val="20"/>
          <w:szCs w:val="20"/>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Амурской области от 28.03.2017 № 144 «О реестре государственных и муниципальных услуг (функций) Амурской области» </w:t>
      </w:r>
      <w:r w:rsidRPr="005D5B7B">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5D5B7B">
        <w:rPr>
          <w:rFonts w:ascii="Times New Roman" w:hAnsi="Times New Roman" w:cs="Times New Roman"/>
          <w:sz w:val="20"/>
          <w:szCs w:val="20"/>
        </w:rPr>
        <w:t xml:space="preserve">1. Утвердить административный регламент </w:t>
      </w:r>
      <w:r w:rsidRPr="002D14A5">
        <w:rPr>
          <w:rFonts w:ascii="Times New Roman" w:hAnsi="Times New Roman" w:cs="Times New Roman"/>
          <w:bCs/>
          <w:sz w:val="20"/>
          <w:szCs w:val="20"/>
        </w:rPr>
        <w:t xml:space="preserve">предоставления муниципальной услуги </w:t>
      </w:r>
      <w:r w:rsidRPr="002D14A5">
        <w:rPr>
          <w:rFonts w:ascii="Times New Roman" w:hAnsi="Times New Roman" w:cs="Times New Roman"/>
          <w:sz w:val="20"/>
          <w:szCs w:val="20"/>
          <w:bdr w:val="none" w:sz="0" w:space="0" w:color="auto" w:frame="1"/>
        </w:rPr>
        <w:t>«</w:t>
      </w:r>
      <w:r w:rsidRPr="002D14A5">
        <w:rPr>
          <w:rFonts w:ascii="Times New Roman" w:hAnsi="Times New Roman" w:cs="Times New Roman"/>
          <w:w w:val="105"/>
          <w:sz w:val="20"/>
          <w:szCs w:val="20"/>
        </w:rPr>
        <w:t>Присвоение адреса объекту адресации, изменение</w:t>
      </w:r>
      <w:r w:rsidRPr="002D14A5">
        <w:rPr>
          <w:rFonts w:ascii="Times New Roman" w:hAnsi="Times New Roman" w:cs="Times New Roman"/>
          <w:spacing w:val="1"/>
          <w:w w:val="105"/>
          <w:sz w:val="20"/>
          <w:szCs w:val="20"/>
        </w:rPr>
        <w:t xml:space="preserve"> </w:t>
      </w:r>
      <w:r w:rsidRPr="002D14A5">
        <w:rPr>
          <w:rFonts w:ascii="Times New Roman" w:hAnsi="Times New Roman" w:cs="Times New Roman"/>
          <w:w w:val="105"/>
          <w:sz w:val="20"/>
          <w:szCs w:val="20"/>
        </w:rPr>
        <w:t>и аннулирование такого адреса</w:t>
      </w:r>
      <w:r w:rsidRPr="002D14A5">
        <w:rPr>
          <w:rFonts w:ascii="Times New Roman" w:hAnsi="Times New Roman" w:cs="Times New Roman"/>
          <w:sz w:val="20"/>
          <w:szCs w:val="20"/>
          <w:bdr w:val="none" w:sz="0" w:space="0" w:color="auto" w:frame="1"/>
        </w:rPr>
        <w:t xml:space="preserve">» </w:t>
      </w:r>
      <w:r w:rsidRPr="002D14A5">
        <w:rPr>
          <w:rFonts w:ascii="Times New Roman" w:hAnsi="Times New Roman" w:cs="Times New Roman"/>
          <w:bCs/>
          <w:sz w:val="20"/>
          <w:szCs w:val="20"/>
        </w:rPr>
        <w:t>(прилагается).</w:t>
      </w:r>
      <w:r w:rsidRPr="002D14A5">
        <w:rPr>
          <w:rFonts w:ascii="Times New Roman" w:hAnsi="Times New Roman" w:cs="Times New Roman"/>
          <w:sz w:val="20"/>
          <w:szCs w:val="20"/>
        </w:rPr>
        <w:t xml:space="preserve"> 2.  </w:t>
      </w:r>
      <w:r w:rsidRPr="002D14A5">
        <w:rPr>
          <w:rFonts w:ascii="Times New Roman" w:hAnsi="Times New Roman" w:cs="Times New Roman"/>
          <w:color w:val="000000"/>
          <w:sz w:val="20"/>
          <w:szCs w:val="20"/>
        </w:rPr>
        <w:t>Настоящее постановление подлежит официальному опубликованию.</w:t>
      </w:r>
      <w:r w:rsidRPr="002D14A5">
        <w:rPr>
          <w:rFonts w:ascii="Times New Roman" w:hAnsi="Times New Roman" w:cs="Times New Roman"/>
          <w:sz w:val="20"/>
          <w:szCs w:val="20"/>
        </w:rPr>
        <w:t xml:space="preserve"> 3. Контроль за исполнением настоящего постановления возложить на первого заместителя главы администрации Завитинского муниципального округа А.Н.Мацкан.</w:t>
      </w:r>
    </w:p>
    <w:p w14:paraId="72133F20" w14:textId="6C6F96B5" w:rsidR="005D5B7B" w:rsidRPr="002D14A5" w:rsidRDefault="005D5B7B" w:rsidP="002D14A5">
      <w:pPr>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Глава Завитинского муниципального округа                                                                                                                 С.С. Линевич</w:t>
      </w:r>
    </w:p>
    <w:p w14:paraId="6A14D6CC" w14:textId="305F1209" w:rsidR="002D14A5" w:rsidRPr="002D14A5" w:rsidRDefault="002D14A5" w:rsidP="008F0A9B">
      <w:pPr>
        <w:widowControl w:val="0"/>
        <w:tabs>
          <w:tab w:val="left" w:pos="5387"/>
        </w:tabs>
        <w:autoSpaceDE w:val="0"/>
        <w:autoSpaceDN w:val="0"/>
        <w:adjustRightInd w:val="0"/>
        <w:spacing w:after="0" w:line="240" w:lineRule="auto"/>
        <w:jc w:val="both"/>
        <w:rPr>
          <w:rFonts w:ascii="Times New Roman" w:hAnsi="Times New Roman" w:cs="Times New Roman"/>
          <w:sz w:val="20"/>
          <w:szCs w:val="20"/>
        </w:rPr>
      </w:pPr>
      <w:r w:rsidRPr="008F0A9B">
        <w:rPr>
          <w:rFonts w:ascii="Times New Roman" w:eastAsia="Calibri" w:hAnsi="Times New Roman" w:cs="Times New Roman"/>
          <w:b/>
          <w:sz w:val="20"/>
          <w:szCs w:val="20"/>
          <w:lang w:eastAsia="ru-RU"/>
        </w:rPr>
        <w:t xml:space="preserve">Приложение </w:t>
      </w:r>
      <w:r w:rsidRPr="002D14A5">
        <w:rPr>
          <w:rFonts w:ascii="Times New Roman" w:eastAsia="Calibri" w:hAnsi="Times New Roman" w:cs="Times New Roman"/>
          <w:bCs/>
          <w:sz w:val="20"/>
          <w:szCs w:val="20"/>
          <w:lang w:eastAsia="ru-RU"/>
        </w:rPr>
        <w:t>УТВЕРЖДЕНО постановлением главы Завитинского муниципального округа от 28.07.2022 № 650</w:t>
      </w:r>
      <w:r w:rsidR="008F0A9B">
        <w:rPr>
          <w:rFonts w:ascii="Times New Roman" w:eastAsia="Calibri" w:hAnsi="Times New Roman" w:cs="Times New Roman"/>
          <w:bCs/>
          <w:sz w:val="20"/>
          <w:szCs w:val="20"/>
          <w:lang w:eastAsia="ru-RU"/>
        </w:rPr>
        <w:t xml:space="preserve"> </w:t>
      </w:r>
      <w:r w:rsidRPr="002D14A5">
        <w:rPr>
          <w:rFonts w:ascii="Times New Roman" w:eastAsia="Calibri" w:hAnsi="Times New Roman" w:cs="Times New Roman"/>
          <w:b/>
          <w:bCs/>
          <w:sz w:val="20"/>
          <w:szCs w:val="20"/>
          <w:lang w:eastAsia="ru-RU"/>
        </w:rPr>
        <w:t>АДМИНИСТРАТИВНЫЙ РЕГЛАМЕНТ</w:t>
      </w:r>
      <w:r w:rsidR="008F0A9B">
        <w:rPr>
          <w:rFonts w:ascii="Times New Roman" w:eastAsia="Calibri" w:hAnsi="Times New Roman" w:cs="Times New Roman"/>
          <w:b/>
          <w:bCs/>
          <w:sz w:val="20"/>
          <w:szCs w:val="20"/>
          <w:lang w:eastAsia="ru-RU"/>
        </w:rPr>
        <w:t xml:space="preserve"> </w:t>
      </w:r>
      <w:r w:rsidRPr="002D14A5">
        <w:rPr>
          <w:rFonts w:ascii="Times New Roman" w:eastAsia="Calibri" w:hAnsi="Times New Roman" w:cs="Times New Roman"/>
          <w:b/>
          <w:bCs/>
          <w:sz w:val="20"/>
          <w:szCs w:val="20"/>
          <w:lang w:eastAsia="ru-RU"/>
        </w:rPr>
        <w:t>ПРЕДОСТАВЛЕНИЯ МУНИЦИПАЛЬНОЙ УСЛУГИ</w:t>
      </w:r>
      <w:r w:rsidR="008F0A9B">
        <w:rPr>
          <w:rFonts w:ascii="Times New Roman" w:eastAsia="Calibri" w:hAnsi="Times New Roman" w:cs="Times New Roman"/>
          <w:b/>
          <w:bCs/>
          <w:sz w:val="20"/>
          <w:szCs w:val="20"/>
          <w:lang w:eastAsia="ru-RU"/>
        </w:rPr>
        <w:t xml:space="preserve"> </w:t>
      </w:r>
      <w:r w:rsidRPr="002D14A5">
        <w:rPr>
          <w:rFonts w:ascii="Times New Roman" w:hAnsi="Times New Roman" w:cs="Times New Roman"/>
          <w:b/>
          <w:sz w:val="20"/>
          <w:szCs w:val="20"/>
          <w:lang w:val="x-none" w:eastAsia="ru-RU"/>
        </w:rPr>
        <w:t>«Присвоение</w:t>
      </w:r>
      <w:r w:rsidRPr="002D14A5">
        <w:rPr>
          <w:rFonts w:ascii="Times New Roman" w:hAnsi="Times New Roman" w:cs="Times New Roman"/>
          <w:b/>
          <w:sz w:val="20"/>
          <w:szCs w:val="20"/>
          <w:lang w:eastAsia="ru-RU"/>
        </w:rPr>
        <w:t xml:space="preserve"> адреса объекту адресации, изменение и аннулирование такого адреса</w:t>
      </w:r>
      <w:r w:rsidRPr="002D14A5">
        <w:rPr>
          <w:rFonts w:ascii="Times New Roman" w:hAnsi="Times New Roman" w:cs="Times New Roman"/>
          <w:b/>
          <w:sz w:val="20"/>
          <w:szCs w:val="20"/>
          <w:lang w:val="x-none" w:eastAsia="ru-RU"/>
        </w:rPr>
        <w:t>»</w:t>
      </w:r>
      <w:r w:rsidR="008F0A9B">
        <w:rPr>
          <w:rFonts w:ascii="Times New Roman" w:hAnsi="Times New Roman" w:cs="Times New Roman"/>
          <w:b/>
          <w:sz w:val="20"/>
          <w:szCs w:val="20"/>
          <w:lang w:eastAsia="ru-RU"/>
        </w:rPr>
        <w:t xml:space="preserve"> </w:t>
      </w:r>
      <w:r w:rsidRPr="002D14A5">
        <w:rPr>
          <w:rFonts w:ascii="Times New Roman" w:eastAsia="Calibri" w:hAnsi="Times New Roman" w:cs="Times New Roman"/>
          <w:b/>
          <w:sz w:val="20"/>
          <w:szCs w:val="20"/>
          <w:lang w:eastAsia="ru-RU"/>
        </w:rPr>
        <w:t>1. Общие положения</w:t>
      </w:r>
      <w:r w:rsidR="008F0A9B">
        <w:rPr>
          <w:rFonts w:ascii="Times New Roman" w:eastAsia="Calibri" w:hAnsi="Times New Roman" w:cs="Times New Roman"/>
          <w:b/>
          <w:sz w:val="20"/>
          <w:szCs w:val="20"/>
          <w:lang w:eastAsia="ru-RU"/>
        </w:rPr>
        <w:t xml:space="preserve"> </w:t>
      </w:r>
      <w:r w:rsidRPr="002D14A5">
        <w:rPr>
          <w:rFonts w:ascii="Times New Roman" w:eastAsia="Calibri" w:hAnsi="Times New Roman" w:cs="Times New Roman"/>
          <w:b/>
          <w:sz w:val="20"/>
          <w:szCs w:val="20"/>
          <w:lang w:eastAsia="ru-RU"/>
        </w:rPr>
        <w:t>Предмет регулирования административного регламента</w:t>
      </w:r>
      <w:r w:rsidR="008F0A9B">
        <w:rPr>
          <w:rFonts w:ascii="Times New Roman" w:eastAsia="Calibri" w:hAnsi="Times New Roman" w:cs="Times New Roman"/>
          <w:b/>
          <w:sz w:val="20"/>
          <w:szCs w:val="20"/>
          <w:lang w:eastAsia="ru-RU"/>
        </w:rPr>
        <w:t xml:space="preserve"> </w:t>
      </w:r>
      <w:r w:rsidRPr="002D14A5">
        <w:rPr>
          <w:rFonts w:ascii="Times New Roman" w:hAnsi="Times New Roman" w:cs="Times New Roman"/>
          <w:sz w:val="20"/>
          <w:szCs w:val="20"/>
          <w:lang w:val="x-none" w:eastAsia="ru-RU"/>
        </w:rPr>
        <w:t>1.1. Административный регламент предоставления муниципальной услуги «</w:t>
      </w:r>
      <w:bookmarkStart w:id="2" w:name="_Hlk99952892"/>
      <w:r w:rsidRPr="002D14A5">
        <w:rPr>
          <w:rFonts w:ascii="Times New Roman" w:hAnsi="Times New Roman" w:cs="Times New Roman"/>
          <w:sz w:val="20"/>
          <w:szCs w:val="20"/>
          <w:lang w:val="x-none" w:eastAsia="ru-RU"/>
        </w:rPr>
        <w:t>Присвоение</w:t>
      </w:r>
      <w:r w:rsidRPr="002D14A5">
        <w:rPr>
          <w:rFonts w:ascii="Times New Roman" w:hAnsi="Times New Roman" w:cs="Times New Roman"/>
          <w:sz w:val="20"/>
          <w:szCs w:val="20"/>
          <w:lang w:eastAsia="ru-RU"/>
        </w:rPr>
        <w:t xml:space="preserve"> адреса объекту адресации, изменение и аннулирование такого адреса</w:t>
      </w:r>
      <w:bookmarkEnd w:id="2"/>
      <w:r w:rsidRPr="002D14A5">
        <w:rPr>
          <w:rFonts w:ascii="Times New Roman" w:hAnsi="Times New Roman" w:cs="Times New Roman"/>
          <w:sz w:val="20"/>
          <w:szCs w:val="20"/>
          <w:lang w:val="x-none" w:eastAsia="ru-RU"/>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w:t>
      </w:r>
      <w:r w:rsidRPr="002D14A5">
        <w:rPr>
          <w:rFonts w:ascii="Times New Roman" w:hAnsi="Times New Roman" w:cs="Times New Roman"/>
          <w:sz w:val="20"/>
          <w:szCs w:val="20"/>
          <w:lang w:val="x-none" w:eastAsia="ru-RU"/>
        </w:rPr>
        <w:lastRenderedPageBreak/>
        <w:t>должностного лица, а также принимаемого им решения при предоставлении муниципальной услуги (далее – муниципальная услуга).</w:t>
      </w:r>
      <w:r w:rsidR="008F0A9B">
        <w:rPr>
          <w:rFonts w:ascii="Times New Roman" w:hAnsi="Times New Roman" w:cs="Times New Roman"/>
          <w:sz w:val="20"/>
          <w:szCs w:val="20"/>
          <w:lang w:eastAsia="ru-RU"/>
        </w:rPr>
        <w:t xml:space="preserve"> </w:t>
      </w:r>
      <w:r w:rsidRPr="002D14A5">
        <w:rPr>
          <w:rFonts w:ascii="Times New Roman" w:eastAsia="Calibri" w:hAnsi="Times New Roman" w:cs="Times New Roman"/>
          <w:sz w:val="20"/>
          <w:szCs w:val="20"/>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r w:rsidR="008F0A9B">
        <w:rPr>
          <w:rFonts w:ascii="Times New Roman" w:eastAsia="Calibri" w:hAnsi="Times New Roman" w:cs="Times New Roman"/>
          <w:sz w:val="20"/>
          <w:szCs w:val="20"/>
          <w:lang w:eastAsia="ru-RU"/>
        </w:rPr>
        <w:t xml:space="preserve"> </w:t>
      </w:r>
      <w:r w:rsidRPr="002D14A5">
        <w:rPr>
          <w:rFonts w:ascii="Times New Roman" w:eastAsia="Calibri" w:hAnsi="Times New Roman" w:cs="Times New Roman"/>
          <w:b/>
          <w:sz w:val="20"/>
          <w:szCs w:val="20"/>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sidR="008F0A9B">
        <w:rPr>
          <w:rFonts w:ascii="Times New Roman" w:eastAsia="Calibri" w:hAnsi="Times New Roman" w:cs="Times New Roman"/>
          <w:b/>
          <w:sz w:val="20"/>
          <w:szCs w:val="20"/>
          <w:lang w:eastAsia="ru-RU"/>
        </w:rPr>
        <w:t xml:space="preserve"> </w:t>
      </w:r>
      <w:r w:rsidRPr="002D14A5">
        <w:rPr>
          <w:rFonts w:ascii="Times New Roman" w:eastAsia="Calibri" w:hAnsi="Times New Roman" w:cs="Times New Roman"/>
          <w:sz w:val="20"/>
          <w:szCs w:val="20"/>
          <w:lang w:eastAsia="ru-RU"/>
        </w:rPr>
        <w:t xml:space="preserve">1.2. </w:t>
      </w:r>
      <w:r w:rsidRPr="002D14A5">
        <w:rPr>
          <w:rFonts w:ascii="Times New Roman" w:hAnsi="Times New Roman" w:cs="Times New Roman"/>
          <w:sz w:val="20"/>
          <w:szCs w:val="20"/>
        </w:rPr>
        <w:t>Заявителями</w:t>
      </w:r>
      <w:r w:rsidRPr="002D14A5">
        <w:rPr>
          <w:rFonts w:ascii="Times New Roman" w:hAnsi="Times New Roman" w:cs="Times New Roman"/>
          <w:spacing w:val="47"/>
          <w:sz w:val="20"/>
          <w:szCs w:val="20"/>
        </w:rPr>
        <w:t xml:space="preserve"> </w:t>
      </w:r>
      <w:r w:rsidRPr="002D14A5">
        <w:rPr>
          <w:rFonts w:ascii="Times New Roman" w:hAnsi="Times New Roman" w:cs="Times New Roman"/>
          <w:sz w:val="20"/>
          <w:szCs w:val="20"/>
        </w:rPr>
        <w:t>на</w:t>
      </w:r>
      <w:r w:rsidRPr="002D14A5">
        <w:rPr>
          <w:rFonts w:ascii="Times New Roman" w:hAnsi="Times New Roman" w:cs="Times New Roman"/>
          <w:spacing w:val="23"/>
          <w:sz w:val="20"/>
          <w:szCs w:val="20"/>
        </w:rPr>
        <w:t xml:space="preserve"> </w:t>
      </w:r>
      <w:r w:rsidRPr="002D14A5">
        <w:rPr>
          <w:rFonts w:ascii="Times New Roman" w:hAnsi="Times New Roman" w:cs="Times New Roman"/>
          <w:sz w:val="20"/>
          <w:szCs w:val="20"/>
        </w:rPr>
        <w:t>получение</w:t>
      </w:r>
      <w:r w:rsidRPr="002D14A5">
        <w:rPr>
          <w:rFonts w:ascii="Times New Roman" w:hAnsi="Times New Roman" w:cs="Times New Roman"/>
          <w:spacing w:val="49"/>
          <w:sz w:val="20"/>
          <w:szCs w:val="20"/>
        </w:rPr>
        <w:t xml:space="preserve"> </w:t>
      </w:r>
      <w:r w:rsidRPr="002D14A5">
        <w:rPr>
          <w:rFonts w:ascii="Times New Roman" w:hAnsi="Times New Roman" w:cs="Times New Roman"/>
          <w:sz w:val="20"/>
          <w:szCs w:val="20"/>
        </w:rPr>
        <w:t>Услуги</w:t>
      </w:r>
      <w:r w:rsidRPr="002D14A5">
        <w:rPr>
          <w:rFonts w:ascii="Times New Roman" w:hAnsi="Times New Roman" w:cs="Times New Roman"/>
          <w:spacing w:val="33"/>
          <w:sz w:val="20"/>
          <w:szCs w:val="20"/>
        </w:rPr>
        <w:t xml:space="preserve"> </w:t>
      </w:r>
      <w:r w:rsidRPr="002D14A5">
        <w:rPr>
          <w:rFonts w:ascii="Times New Roman" w:hAnsi="Times New Roman" w:cs="Times New Roman"/>
          <w:sz w:val="20"/>
          <w:szCs w:val="20"/>
        </w:rPr>
        <w:t>являются</w:t>
      </w:r>
      <w:r w:rsidRPr="002D14A5">
        <w:rPr>
          <w:rFonts w:ascii="Times New Roman" w:hAnsi="Times New Roman" w:cs="Times New Roman"/>
          <w:spacing w:val="37"/>
          <w:sz w:val="20"/>
          <w:szCs w:val="20"/>
        </w:rPr>
        <w:t xml:space="preserve"> </w:t>
      </w:r>
      <w:r w:rsidRPr="002D14A5">
        <w:rPr>
          <w:rFonts w:ascii="Times New Roman" w:hAnsi="Times New Roman" w:cs="Times New Roman"/>
          <w:sz w:val="20"/>
          <w:szCs w:val="20"/>
        </w:rPr>
        <w:t>лица,</w:t>
      </w:r>
      <w:r w:rsidRPr="002D14A5">
        <w:rPr>
          <w:rFonts w:ascii="Times New Roman" w:hAnsi="Times New Roman" w:cs="Times New Roman"/>
          <w:spacing w:val="26"/>
          <w:sz w:val="20"/>
          <w:szCs w:val="20"/>
        </w:rPr>
        <w:t xml:space="preserve"> </w:t>
      </w:r>
      <w:r w:rsidRPr="002D14A5">
        <w:rPr>
          <w:rFonts w:ascii="Times New Roman" w:hAnsi="Times New Roman" w:cs="Times New Roman"/>
          <w:sz w:val="20"/>
          <w:szCs w:val="20"/>
        </w:rPr>
        <w:t>определенные</w:t>
      </w:r>
      <w:r w:rsidRPr="002D14A5">
        <w:rPr>
          <w:rFonts w:ascii="Times New Roman" w:hAnsi="Times New Roman" w:cs="Times New Roman"/>
          <w:spacing w:val="37"/>
          <w:sz w:val="20"/>
          <w:szCs w:val="20"/>
        </w:rPr>
        <w:t xml:space="preserve"> </w:t>
      </w:r>
      <w:r w:rsidRPr="002D14A5">
        <w:rPr>
          <w:rFonts w:ascii="Times New Roman" w:hAnsi="Times New Roman" w:cs="Times New Roman"/>
          <w:sz w:val="20"/>
          <w:szCs w:val="20"/>
        </w:rPr>
        <w:t>пунктами</w:t>
      </w:r>
    </w:p>
    <w:p w14:paraId="1F72C4BC" w14:textId="44D7B655" w:rsidR="002D14A5" w:rsidRPr="002D14A5" w:rsidRDefault="002D14A5" w:rsidP="004D061B">
      <w:pPr>
        <w:pStyle w:val="ad"/>
        <w:spacing w:after="0"/>
        <w:jc w:val="both"/>
        <w:rPr>
          <w:sz w:val="20"/>
          <w:szCs w:val="20"/>
        </w:rPr>
      </w:pPr>
      <w:r w:rsidRPr="002D14A5">
        <w:rPr>
          <w:sz w:val="20"/>
          <w:szCs w:val="20"/>
        </w:rPr>
        <w:t>27</w:t>
      </w:r>
      <w:r w:rsidRPr="002D14A5">
        <w:rPr>
          <w:spacing w:val="1"/>
          <w:sz w:val="20"/>
          <w:szCs w:val="20"/>
        </w:rPr>
        <w:t xml:space="preserve"> </w:t>
      </w:r>
      <w:r w:rsidRPr="002D14A5">
        <w:rPr>
          <w:sz w:val="20"/>
          <w:szCs w:val="20"/>
        </w:rPr>
        <w:t>и</w:t>
      </w:r>
      <w:r w:rsidRPr="002D14A5">
        <w:rPr>
          <w:spacing w:val="1"/>
          <w:sz w:val="20"/>
          <w:szCs w:val="20"/>
        </w:rPr>
        <w:t xml:space="preserve"> </w:t>
      </w:r>
      <w:r w:rsidRPr="002D14A5">
        <w:rPr>
          <w:sz w:val="20"/>
          <w:szCs w:val="20"/>
        </w:rPr>
        <w:t>29</w:t>
      </w:r>
      <w:r w:rsidRPr="002D14A5">
        <w:rPr>
          <w:spacing w:val="1"/>
          <w:sz w:val="20"/>
          <w:szCs w:val="20"/>
        </w:rPr>
        <w:t xml:space="preserve"> </w:t>
      </w:r>
      <w:r w:rsidRPr="002D14A5">
        <w:rPr>
          <w:sz w:val="20"/>
          <w:szCs w:val="20"/>
        </w:rPr>
        <w:t>Правил</w:t>
      </w:r>
      <w:r w:rsidRPr="002D14A5">
        <w:rPr>
          <w:spacing w:val="1"/>
          <w:sz w:val="20"/>
          <w:szCs w:val="20"/>
        </w:rPr>
        <w:t xml:space="preserve"> </w:t>
      </w:r>
      <w:r w:rsidRPr="002D14A5">
        <w:rPr>
          <w:sz w:val="20"/>
          <w:szCs w:val="20"/>
        </w:rPr>
        <w:t>присвоения,</w:t>
      </w:r>
      <w:r w:rsidRPr="002D14A5">
        <w:rPr>
          <w:spacing w:val="1"/>
          <w:sz w:val="20"/>
          <w:szCs w:val="20"/>
        </w:rPr>
        <w:t xml:space="preserve"> </w:t>
      </w:r>
      <w:r w:rsidRPr="002D14A5">
        <w:rPr>
          <w:sz w:val="20"/>
          <w:szCs w:val="20"/>
        </w:rPr>
        <w:t>изменения</w:t>
      </w:r>
      <w:r w:rsidRPr="002D14A5">
        <w:rPr>
          <w:spacing w:val="1"/>
          <w:sz w:val="20"/>
          <w:szCs w:val="20"/>
        </w:rPr>
        <w:t xml:space="preserve"> </w:t>
      </w:r>
      <w:r w:rsidRPr="002D14A5">
        <w:rPr>
          <w:sz w:val="20"/>
          <w:szCs w:val="20"/>
        </w:rPr>
        <w:t>и</w:t>
      </w:r>
      <w:r w:rsidRPr="002D14A5">
        <w:rPr>
          <w:spacing w:val="1"/>
          <w:sz w:val="20"/>
          <w:szCs w:val="20"/>
        </w:rPr>
        <w:t xml:space="preserve"> </w:t>
      </w:r>
      <w:r w:rsidRPr="002D14A5">
        <w:rPr>
          <w:sz w:val="20"/>
          <w:szCs w:val="20"/>
        </w:rPr>
        <w:t>аннулирования</w:t>
      </w:r>
      <w:r w:rsidRPr="002D14A5">
        <w:rPr>
          <w:spacing w:val="1"/>
          <w:sz w:val="20"/>
          <w:szCs w:val="20"/>
        </w:rPr>
        <w:t xml:space="preserve"> </w:t>
      </w:r>
      <w:r w:rsidRPr="002D14A5">
        <w:rPr>
          <w:sz w:val="20"/>
          <w:szCs w:val="20"/>
        </w:rPr>
        <w:t>адресов,</w:t>
      </w:r>
      <w:r w:rsidRPr="002D14A5">
        <w:rPr>
          <w:spacing w:val="1"/>
          <w:sz w:val="20"/>
          <w:szCs w:val="20"/>
        </w:rPr>
        <w:t xml:space="preserve"> </w:t>
      </w:r>
      <w:r w:rsidRPr="002D14A5">
        <w:rPr>
          <w:sz w:val="20"/>
          <w:szCs w:val="20"/>
        </w:rPr>
        <w:t>утвержденных</w:t>
      </w:r>
      <w:r w:rsidRPr="002D14A5">
        <w:rPr>
          <w:spacing w:val="1"/>
          <w:sz w:val="20"/>
          <w:szCs w:val="20"/>
        </w:rPr>
        <w:t xml:space="preserve"> </w:t>
      </w:r>
      <w:r w:rsidRPr="002D14A5">
        <w:rPr>
          <w:sz w:val="20"/>
          <w:szCs w:val="20"/>
        </w:rPr>
        <w:t>постановлением Правительства Российской Федерации от 19 ноября 2014 г.</w:t>
      </w:r>
      <w:r w:rsidRPr="002D14A5">
        <w:rPr>
          <w:spacing w:val="1"/>
          <w:sz w:val="20"/>
          <w:szCs w:val="20"/>
        </w:rPr>
        <w:t xml:space="preserve"> </w:t>
      </w:r>
      <w:r w:rsidRPr="002D14A5">
        <w:rPr>
          <w:sz w:val="20"/>
          <w:szCs w:val="20"/>
        </w:rPr>
        <w:t>№</w:t>
      </w:r>
      <w:r w:rsidRPr="002D14A5">
        <w:rPr>
          <w:spacing w:val="4"/>
          <w:sz w:val="20"/>
          <w:szCs w:val="20"/>
        </w:rPr>
        <w:t xml:space="preserve"> </w:t>
      </w:r>
      <w:r w:rsidRPr="002D14A5">
        <w:rPr>
          <w:sz w:val="20"/>
          <w:szCs w:val="20"/>
        </w:rPr>
        <w:t xml:space="preserve">1221  </w:t>
      </w:r>
      <w:r w:rsidRPr="002D14A5">
        <w:rPr>
          <w:color w:val="000000" w:themeColor="text1"/>
          <w:sz w:val="20"/>
          <w:szCs w:val="20"/>
        </w:rPr>
        <w:t>«Об утверждении Правил присвоения, изменения и аннулирования адресов»</w:t>
      </w:r>
      <w:r w:rsidRPr="002D14A5">
        <w:rPr>
          <w:spacing w:val="12"/>
          <w:sz w:val="20"/>
          <w:szCs w:val="20"/>
        </w:rPr>
        <w:t xml:space="preserve"> </w:t>
      </w:r>
      <w:r w:rsidRPr="002D14A5">
        <w:rPr>
          <w:sz w:val="20"/>
          <w:szCs w:val="20"/>
        </w:rPr>
        <w:t>(далее</w:t>
      </w:r>
      <w:r w:rsidRPr="002D14A5">
        <w:rPr>
          <w:spacing w:val="12"/>
          <w:sz w:val="20"/>
          <w:szCs w:val="20"/>
        </w:rPr>
        <w:t xml:space="preserve"> </w:t>
      </w:r>
      <w:r w:rsidRPr="002D14A5">
        <w:rPr>
          <w:sz w:val="20"/>
          <w:szCs w:val="20"/>
        </w:rPr>
        <w:t xml:space="preserve">соответственно </w:t>
      </w:r>
      <w:r w:rsidRPr="002D14A5">
        <w:rPr>
          <w:w w:val="90"/>
          <w:sz w:val="20"/>
          <w:szCs w:val="20"/>
        </w:rPr>
        <w:t>—</w:t>
      </w:r>
      <w:r w:rsidRPr="002D14A5">
        <w:rPr>
          <w:spacing w:val="12"/>
          <w:w w:val="90"/>
          <w:sz w:val="20"/>
          <w:szCs w:val="20"/>
        </w:rPr>
        <w:t xml:space="preserve"> </w:t>
      </w:r>
      <w:r w:rsidRPr="002D14A5">
        <w:rPr>
          <w:sz w:val="20"/>
          <w:szCs w:val="20"/>
        </w:rPr>
        <w:t>Правила,</w:t>
      </w:r>
      <w:r w:rsidRPr="002D14A5">
        <w:rPr>
          <w:spacing w:val="28"/>
          <w:sz w:val="20"/>
          <w:szCs w:val="20"/>
        </w:rPr>
        <w:t xml:space="preserve"> </w:t>
      </w:r>
      <w:r w:rsidRPr="002D14A5">
        <w:rPr>
          <w:sz w:val="20"/>
          <w:szCs w:val="20"/>
        </w:rPr>
        <w:t>Заявитель):</w:t>
      </w:r>
      <w:r w:rsidR="008F0A9B">
        <w:rPr>
          <w:sz w:val="20"/>
          <w:szCs w:val="20"/>
        </w:rPr>
        <w:t xml:space="preserve"> </w:t>
      </w:r>
      <w:r w:rsidRPr="002D14A5">
        <w:rPr>
          <w:sz w:val="20"/>
          <w:szCs w:val="20"/>
        </w:rPr>
        <w:t>собственники</w:t>
      </w:r>
      <w:r w:rsidRPr="002D14A5">
        <w:rPr>
          <w:spacing w:val="44"/>
          <w:sz w:val="20"/>
          <w:szCs w:val="20"/>
        </w:rPr>
        <w:t xml:space="preserve"> </w:t>
      </w:r>
      <w:r w:rsidRPr="002D14A5">
        <w:rPr>
          <w:sz w:val="20"/>
          <w:szCs w:val="20"/>
        </w:rPr>
        <w:t>объекта</w:t>
      </w:r>
      <w:r w:rsidRPr="002D14A5">
        <w:rPr>
          <w:spacing w:val="34"/>
          <w:sz w:val="20"/>
          <w:szCs w:val="20"/>
        </w:rPr>
        <w:t xml:space="preserve"> </w:t>
      </w:r>
      <w:r w:rsidRPr="002D14A5">
        <w:rPr>
          <w:sz w:val="20"/>
          <w:szCs w:val="20"/>
        </w:rPr>
        <w:t>адресации;</w:t>
      </w:r>
      <w:r w:rsidR="008F0A9B">
        <w:rPr>
          <w:sz w:val="20"/>
          <w:szCs w:val="20"/>
        </w:rPr>
        <w:t xml:space="preserve"> </w:t>
      </w:r>
      <w:r w:rsidRPr="002D14A5">
        <w:rPr>
          <w:sz w:val="20"/>
          <w:szCs w:val="20"/>
        </w:rPr>
        <w:t>лица,</w:t>
      </w:r>
      <w:r w:rsidRPr="002D14A5">
        <w:rPr>
          <w:spacing w:val="32"/>
          <w:sz w:val="20"/>
          <w:szCs w:val="20"/>
        </w:rPr>
        <w:t xml:space="preserve"> </w:t>
      </w:r>
      <w:r w:rsidRPr="002D14A5">
        <w:rPr>
          <w:sz w:val="20"/>
          <w:szCs w:val="20"/>
        </w:rPr>
        <w:t>обладающие</w:t>
      </w:r>
      <w:r w:rsidRPr="002D14A5">
        <w:rPr>
          <w:spacing w:val="34"/>
          <w:sz w:val="20"/>
          <w:szCs w:val="20"/>
        </w:rPr>
        <w:t xml:space="preserve"> </w:t>
      </w:r>
      <w:r w:rsidRPr="002D14A5">
        <w:rPr>
          <w:sz w:val="20"/>
          <w:szCs w:val="20"/>
        </w:rPr>
        <w:t>одним</w:t>
      </w:r>
      <w:r w:rsidRPr="002D14A5">
        <w:rPr>
          <w:spacing w:val="37"/>
          <w:sz w:val="20"/>
          <w:szCs w:val="20"/>
        </w:rPr>
        <w:t xml:space="preserve"> </w:t>
      </w:r>
      <w:r w:rsidRPr="002D14A5">
        <w:rPr>
          <w:sz w:val="20"/>
          <w:szCs w:val="20"/>
        </w:rPr>
        <w:t>из</w:t>
      </w:r>
      <w:r w:rsidRPr="002D14A5">
        <w:rPr>
          <w:spacing w:val="14"/>
          <w:sz w:val="20"/>
          <w:szCs w:val="20"/>
        </w:rPr>
        <w:t xml:space="preserve"> </w:t>
      </w:r>
      <w:r w:rsidRPr="002D14A5">
        <w:rPr>
          <w:sz w:val="20"/>
          <w:szCs w:val="20"/>
        </w:rPr>
        <w:t>следующих</w:t>
      </w:r>
      <w:r w:rsidRPr="002D14A5">
        <w:rPr>
          <w:spacing w:val="43"/>
          <w:sz w:val="20"/>
          <w:szCs w:val="20"/>
        </w:rPr>
        <w:t xml:space="preserve"> </w:t>
      </w:r>
      <w:r w:rsidRPr="002D14A5">
        <w:rPr>
          <w:sz w:val="20"/>
          <w:szCs w:val="20"/>
        </w:rPr>
        <w:t>вещных</w:t>
      </w:r>
      <w:r w:rsidRPr="002D14A5">
        <w:rPr>
          <w:spacing w:val="33"/>
          <w:sz w:val="20"/>
          <w:szCs w:val="20"/>
        </w:rPr>
        <w:t xml:space="preserve"> </w:t>
      </w:r>
      <w:r w:rsidRPr="002D14A5">
        <w:rPr>
          <w:sz w:val="20"/>
          <w:szCs w:val="20"/>
        </w:rPr>
        <w:t>прав</w:t>
      </w:r>
      <w:r w:rsidRPr="002D14A5">
        <w:rPr>
          <w:spacing w:val="26"/>
          <w:sz w:val="20"/>
          <w:szCs w:val="20"/>
        </w:rPr>
        <w:t xml:space="preserve"> </w:t>
      </w:r>
      <w:r w:rsidRPr="002D14A5">
        <w:rPr>
          <w:sz w:val="20"/>
          <w:szCs w:val="20"/>
        </w:rPr>
        <w:t>на</w:t>
      </w:r>
      <w:r w:rsidRPr="002D14A5">
        <w:rPr>
          <w:spacing w:val="8"/>
          <w:sz w:val="20"/>
          <w:szCs w:val="20"/>
        </w:rPr>
        <w:t xml:space="preserve"> </w:t>
      </w:r>
      <w:r w:rsidRPr="002D14A5">
        <w:rPr>
          <w:sz w:val="20"/>
          <w:szCs w:val="20"/>
        </w:rPr>
        <w:t>объект</w:t>
      </w:r>
      <w:r w:rsidRPr="002D14A5">
        <w:rPr>
          <w:spacing w:val="26"/>
          <w:sz w:val="20"/>
          <w:szCs w:val="20"/>
        </w:rPr>
        <w:t xml:space="preserve"> </w:t>
      </w:r>
      <w:r w:rsidRPr="002D14A5">
        <w:rPr>
          <w:sz w:val="20"/>
          <w:szCs w:val="20"/>
        </w:rPr>
        <w:t>адресации:</w:t>
      </w:r>
      <w:r w:rsidR="008F0A9B">
        <w:rPr>
          <w:sz w:val="20"/>
          <w:szCs w:val="20"/>
        </w:rPr>
        <w:t xml:space="preserve"> </w:t>
      </w:r>
      <w:r w:rsidRPr="002D14A5">
        <w:rPr>
          <w:sz w:val="20"/>
          <w:szCs w:val="20"/>
        </w:rPr>
        <w:t>право</w:t>
      </w:r>
      <w:r w:rsidRPr="002D14A5">
        <w:rPr>
          <w:spacing w:val="44"/>
          <w:sz w:val="20"/>
          <w:szCs w:val="20"/>
        </w:rPr>
        <w:t xml:space="preserve"> </w:t>
      </w:r>
      <w:r w:rsidRPr="002D14A5">
        <w:rPr>
          <w:sz w:val="20"/>
          <w:szCs w:val="20"/>
        </w:rPr>
        <w:t>хозяйственного</w:t>
      </w:r>
      <w:r w:rsidRPr="002D14A5">
        <w:rPr>
          <w:spacing w:val="25"/>
          <w:sz w:val="20"/>
          <w:szCs w:val="20"/>
        </w:rPr>
        <w:t xml:space="preserve"> </w:t>
      </w:r>
      <w:r w:rsidRPr="002D14A5">
        <w:rPr>
          <w:sz w:val="20"/>
          <w:szCs w:val="20"/>
        </w:rPr>
        <w:t>ведения;</w:t>
      </w:r>
      <w:r w:rsidR="008F0A9B">
        <w:rPr>
          <w:sz w:val="20"/>
          <w:szCs w:val="20"/>
        </w:rPr>
        <w:t xml:space="preserve"> </w:t>
      </w:r>
      <w:r w:rsidRPr="002D14A5">
        <w:rPr>
          <w:sz w:val="20"/>
          <w:szCs w:val="20"/>
        </w:rPr>
        <w:t>право</w:t>
      </w:r>
      <w:r w:rsidRPr="002D14A5">
        <w:rPr>
          <w:spacing w:val="38"/>
          <w:sz w:val="20"/>
          <w:szCs w:val="20"/>
        </w:rPr>
        <w:t xml:space="preserve"> </w:t>
      </w:r>
      <w:r w:rsidRPr="002D14A5">
        <w:rPr>
          <w:sz w:val="20"/>
          <w:szCs w:val="20"/>
        </w:rPr>
        <w:t>оперативного</w:t>
      </w:r>
      <w:r w:rsidRPr="002D14A5">
        <w:rPr>
          <w:spacing w:val="48"/>
          <w:sz w:val="20"/>
          <w:szCs w:val="20"/>
        </w:rPr>
        <w:t xml:space="preserve"> </w:t>
      </w:r>
      <w:r w:rsidRPr="002D14A5">
        <w:rPr>
          <w:sz w:val="20"/>
          <w:szCs w:val="20"/>
        </w:rPr>
        <w:t>управления;</w:t>
      </w:r>
      <w:r w:rsidR="008F0A9B">
        <w:rPr>
          <w:sz w:val="20"/>
          <w:szCs w:val="20"/>
        </w:rPr>
        <w:t xml:space="preserve"> </w:t>
      </w:r>
      <w:r w:rsidRPr="002D14A5">
        <w:rPr>
          <w:sz w:val="20"/>
          <w:szCs w:val="20"/>
        </w:rPr>
        <w:t>право</w:t>
      </w:r>
      <w:r w:rsidRPr="002D14A5">
        <w:rPr>
          <w:spacing w:val="22"/>
          <w:sz w:val="20"/>
          <w:szCs w:val="20"/>
        </w:rPr>
        <w:t xml:space="preserve"> </w:t>
      </w:r>
      <w:r w:rsidRPr="002D14A5">
        <w:rPr>
          <w:sz w:val="20"/>
          <w:szCs w:val="20"/>
        </w:rPr>
        <w:t>пожизненно</w:t>
      </w:r>
      <w:r w:rsidRPr="002D14A5">
        <w:rPr>
          <w:spacing w:val="45"/>
          <w:sz w:val="20"/>
          <w:szCs w:val="20"/>
        </w:rPr>
        <w:t xml:space="preserve"> </w:t>
      </w:r>
      <w:r w:rsidRPr="002D14A5">
        <w:rPr>
          <w:sz w:val="20"/>
          <w:szCs w:val="20"/>
        </w:rPr>
        <w:t>наследуемого</w:t>
      </w:r>
      <w:r w:rsidRPr="002D14A5">
        <w:rPr>
          <w:spacing w:val="53"/>
          <w:sz w:val="20"/>
          <w:szCs w:val="20"/>
        </w:rPr>
        <w:t xml:space="preserve"> </w:t>
      </w:r>
      <w:r w:rsidRPr="002D14A5">
        <w:rPr>
          <w:sz w:val="20"/>
          <w:szCs w:val="20"/>
        </w:rPr>
        <w:t>владения;</w:t>
      </w:r>
      <w:r w:rsidR="008F0A9B">
        <w:rPr>
          <w:sz w:val="20"/>
          <w:szCs w:val="20"/>
        </w:rPr>
        <w:t xml:space="preserve"> </w:t>
      </w:r>
      <w:r w:rsidRPr="002D14A5">
        <w:rPr>
          <w:sz w:val="20"/>
          <w:szCs w:val="20"/>
        </w:rPr>
        <w:t>право</w:t>
      </w:r>
      <w:r w:rsidRPr="002D14A5">
        <w:rPr>
          <w:spacing w:val="28"/>
          <w:sz w:val="20"/>
          <w:szCs w:val="20"/>
        </w:rPr>
        <w:t xml:space="preserve"> </w:t>
      </w:r>
      <w:r w:rsidRPr="002D14A5">
        <w:rPr>
          <w:sz w:val="20"/>
          <w:szCs w:val="20"/>
        </w:rPr>
        <w:t>постоянного</w:t>
      </w:r>
      <w:r w:rsidRPr="002D14A5">
        <w:rPr>
          <w:spacing w:val="47"/>
          <w:sz w:val="20"/>
          <w:szCs w:val="20"/>
        </w:rPr>
        <w:t xml:space="preserve"> </w:t>
      </w:r>
      <w:r w:rsidRPr="002D14A5">
        <w:rPr>
          <w:sz w:val="20"/>
          <w:szCs w:val="20"/>
        </w:rPr>
        <w:t>(бессрочного)</w:t>
      </w:r>
      <w:r w:rsidRPr="002D14A5">
        <w:rPr>
          <w:spacing w:val="45"/>
          <w:sz w:val="20"/>
          <w:szCs w:val="20"/>
        </w:rPr>
        <w:t xml:space="preserve"> </w:t>
      </w:r>
      <w:r w:rsidRPr="002D14A5">
        <w:rPr>
          <w:sz w:val="20"/>
          <w:szCs w:val="20"/>
        </w:rPr>
        <w:t>пользования;</w:t>
      </w:r>
      <w:r w:rsidR="008F0A9B">
        <w:rPr>
          <w:sz w:val="20"/>
          <w:szCs w:val="20"/>
        </w:rPr>
        <w:t xml:space="preserve"> </w:t>
      </w:r>
      <w:r w:rsidRPr="002D14A5">
        <w:rPr>
          <w:sz w:val="20"/>
          <w:szCs w:val="20"/>
        </w:rPr>
        <w:t>представители Заявителя,</w:t>
      </w:r>
      <w:r w:rsidRPr="002D14A5">
        <w:rPr>
          <w:spacing w:val="67"/>
          <w:sz w:val="20"/>
          <w:szCs w:val="20"/>
        </w:rPr>
        <w:t xml:space="preserve"> </w:t>
      </w:r>
      <w:r w:rsidRPr="002D14A5">
        <w:rPr>
          <w:sz w:val="20"/>
          <w:szCs w:val="20"/>
        </w:rPr>
        <w:t>действующие в</w:t>
      </w:r>
      <w:r w:rsidRPr="002D14A5">
        <w:rPr>
          <w:spacing w:val="68"/>
          <w:sz w:val="20"/>
          <w:szCs w:val="20"/>
        </w:rPr>
        <w:t xml:space="preserve"> </w:t>
      </w:r>
      <w:r w:rsidRPr="002D14A5">
        <w:rPr>
          <w:sz w:val="20"/>
          <w:szCs w:val="20"/>
        </w:rPr>
        <w:t>силу</w:t>
      </w:r>
      <w:r w:rsidRPr="002D14A5">
        <w:rPr>
          <w:spacing w:val="67"/>
          <w:sz w:val="20"/>
          <w:szCs w:val="20"/>
        </w:rPr>
        <w:t xml:space="preserve"> </w:t>
      </w:r>
      <w:r w:rsidRPr="002D14A5">
        <w:rPr>
          <w:sz w:val="20"/>
          <w:szCs w:val="20"/>
        </w:rPr>
        <w:t>полномочий,</w:t>
      </w:r>
      <w:r w:rsidRPr="002D14A5">
        <w:rPr>
          <w:spacing w:val="68"/>
          <w:sz w:val="20"/>
          <w:szCs w:val="20"/>
        </w:rPr>
        <w:t xml:space="preserve"> </w:t>
      </w:r>
      <w:r w:rsidRPr="002D14A5">
        <w:rPr>
          <w:sz w:val="20"/>
          <w:szCs w:val="20"/>
        </w:rPr>
        <w:t>основанных</w:t>
      </w:r>
      <w:r w:rsidRPr="002D14A5">
        <w:rPr>
          <w:spacing w:val="1"/>
          <w:sz w:val="20"/>
          <w:szCs w:val="20"/>
        </w:rPr>
        <w:t xml:space="preserve"> </w:t>
      </w:r>
      <w:r w:rsidRPr="002D14A5">
        <w:rPr>
          <w:sz w:val="20"/>
          <w:szCs w:val="20"/>
        </w:rPr>
        <w:t>на</w:t>
      </w:r>
      <w:r w:rsidRPr="002D14A5">
        <w:rPr>
          <w:spacing w:val="14"/>
          <w:sz w:val="20"/>
          <w:szCs w:val="20"/>
        </w:rPr>
        <w:t xml:space="preserve"> </w:t>
      </w:r>
      <w:r w:rsidRPr="002D14A5">
        <w:rPr>
          <w:sz w:val="20"/>
          <w:szCs w:val="20"/>
        </w:rPr>
        <w:t>оформленной</w:t>
      </w:r>
      <w:r w:rsidRPr="002D14A5">
        <w:rPr>
          <w:spacing w:val="41"/>
          <w:sz w:val="20"/>
          <w:szCs w:val="20"/>
        </w:rPr>
        <w:t xml:space="preserve"> </w:t>
      </w:r>
      <w:r w:rsidRPr="002D14A5">
        <w:rPr>
          <w:sz w:val="20"/>
          <w:szCs w:val="20"/>
        </w:rPr>
        <w:t>в</w:t>
      </w:r>
      <w:r w:rsidRPr="002D14A5">
        <w:rPr>
          <w:spacing w:val="11"/>
          <w:sz w:val="20"/>
          <w:szCs w:val="20"/>
        </w:rPr>
        <w:t xml:space="preserve"> </w:t>
      </w:r>
      <w:r w:rsidRPr="002D14A5">
        <w:rPr>
          <w:sz w:val="20"/>
          <w:szCs w:val="20"/>
        </w:rPr>
        <w:t>установленном</w:t>
      </w:r>
      <w:r w:rsidRPr="002D14A5">
        <w:rPr>
          <w:spacing w:val="44"/>
          <w:sz w:val="20"/>
          <w:szCs w:val="20"/>
        </w:rPr>
        <w:t xml:space="preserve"> </w:t>
      </w:r>
      <w:r w:rsidRPr="002D14A5">
        <w:rPr>
          <w:sz w:val="20"/>
          <w:szCs w:val="20"/>
        </w:rPr>
        <w:t>законодательством</w:t>
      </w:r>
      <w:r w:rsidRPr="002D14A5">
        <w:rPr>
          <w:spacing w:val="-1"/>
          <w:sz w:val="20"/>
          <w:szCs w:val="20"/>
        </w:rPr>
        <w:t xml:space="preserve"> </w:t>
      </w:r>
      <w:r w:rsidRPr="002D14A5">
        <w:rPr>
          <w:sz w:val="20"/>
          <w:szCs w:val="20"/>
        </w:rPr>
        <w:t>порядке</w:t>
      </w:r>
      <w:r w:rsidRPr="002D14A5">
        <w:rPr>
          <w:spacing w:val="37"/>
          <w:sz w:val="20"/>
          <w:szCs w:val="20"/>
        </w:rPr>
        <w:t xml:space="preserve"> </w:t>
      </w:r>
      <w:r w:rsidRPr="002D14A5">
        <w:rPr>
          <w:sz w:val="20"/>
          <w:szCs w:val="20"/>
        </w:rPr>
        <w:t>доверенности;</w:t>
      </w:r>
      <w:r w:rsidR="008F0A9B">
        <w:rPr>
          <w:sz w:val="20"/>
          <w:szCs w:val="20"/>
        </w:rPr>
        <w:t xml:space="preserve"> </w:t>
      </w:r>
      <w:r w:rsidRPr="002D14A5">
        <w:rPr>
          <w:sz w:val="20"/>
          <w:szCs w:val="20"/>
        </w:rPr>
        <w:t>представитель</w:t>
      </w:r>
      <w:r w:rsidRPr="002D14A5">
        <w:rPr>
          <w:spacing w:val="1"/>
          <w:sz w:val="20"/>
          <w:szCs w:val="20"/>
        </w:rPr>
        <w:t xml:space="preserve"> </w:t>
      </w:r>
      <w:r w:rsidRPr="002D14A5">
        <w:rPr>
          <w:sz w:val="20"/>
          <w:szCs w:val="20"/>
        </w:rPr>
        <w:t>собственников</w:t>
      </w:r>
      <w:r w:rsidRPr="002D14A5">
        <w:rPr>
          <w:spacing w:val="1"/>
          <w:sz w:val="20"/>
          <w:szCs w:val="20"/>
        </w:rPr>
        <w:t xml:space="preserve"> </w:t>
      </w:r>
      <w:r w:rsidRPr="002D14A5">
        <w:rPr>
          <w:sz w:val="20"/>
          <w:szCs w:val="20"/>
        </w:rPr>
        <w:t>помещений</w:t>
      </w:r>
      <w:r w:rsidRPr="002D14A5">
        <w:rPr>
          <w:spacing w:val="1"/>
          <w:sz w:val="20"/>
          <w:szCs w:val="20"/>
        </w:rPr>
        <w:t xml:space="preserve"> </w:t>
      </w:r>
      <w:r w:rsidRPr="002D14A5">
        <w:rPr>
          <w:sz w:val="20"/>
          <w:szCs w:val="20"/>
        </w:rPr>
        <w:t>в</w:t>
      </w:r>
      <w:r w:rsidRPr="002D14A5">
        <w:rPr>
          <w:spacing w:val="1"/>
          <w:sz w:val="20"/>
          <w:szCs w:val="20"/>
        </w:rPr>
        <w:t xml:space="preserve"> </w:t>
      </w:r>
      <w:r w:rsidRPr="002D14A5">
        <w:rPr>
          <w:sz w:val="20"/>
          <w:szCs w:val="20"/>
        </w:rPr>
        <w:t>многоквартирном</w:t>
      </w:r>
      <w:r w:rsidRPr="002D14A5">
        <w:rPr>
          <w:spacing w:val="1"/>
          <w:sz w:val="20"/>
          <w:szCs w:val="20"/>
        </w:rPr>
        <w:t xml:space="preserve"> </w:t>
      </w:r>
      <w:r w:rsidRPr="002D14A5">
        <w:rPr>
          <w:sz w:val="20"/>
          <w:szCs w:val="20"/>
        </w:rPr>
        <w:t>доме,</w:t>
      </w:r>
      <w:r w:rsidRPr="002D14A5">
        <w:rPr>
          <w:spacing w:val="1"/>
          <w:sz w:val="20"/>
          <w:szCs w:val="20"/>
        </w:rPr>
        <w:t xml:space="preserve"> </w:t>
      </w:r>
      <w:r w:rsidRPr="002D14A5">
        <w:rPr>
          <w:sz w:val="20"/>
          <w:szCs w:val="20"/>
        </w:rPr>
        <w:t>уполномоченный на подачу такого заявления решением общего собрания указанных</w:t>
      </w:r>
      <w:r w:rsidRPr="002D14A5">
        <w:rPr>
          <w:spacing w:val="1"/>
          <w:sz w:val="20"/>
          <w:szCs w:val="20"/>
        </w:rPr>
        <w:t xml:space="preserve"> </w:t>
      </w:r>
      <w:r w:rsidRPr="002D14A5">
        <w:rPr>
          <w:sz w:val="20"/>
          <w:szCs w:val="20"/>
        </w:rPr>
        <w:t>собственников;</w:t>
      </w:r>
      <w:r w:rsidR="008F0A9B">
        <w:rPr>
          <w:sz w:val="20"/>
          <w:szCs w:val="20"/>
        </w:rPr>
        <w:t xml:space="preserve"> </w:t>
      </w:r>
      <w:r w:rsidRPr="002D14A5">
        <w:rPr>
          <w:sz w:val="20"/>
          <w:szCs w:val="20"/>
        </w:rPr>
        <w:t>представитель</w:t>
      </w:r>
      <w:r w:rsidRPr="002D14A5">
        <w:rPr>
          <w:spacing w:val="1"/>
          <w:sz w:val="20"/>
          <w:szCs w:val="20"/>
        </w:rPr>
        <w:t xml:space="preserve"> </w:t>
      </w:r>
      <w:r w:rsidRPr="002D14A5">
        <w:rPr>
          <w:sz w:val="20"/>
          <w:szCs w:val="20"/>
        </w:rPr>
        <w:t>членов</w:t>
      </w:r>
      <w:r w:rsidRPr="002D14A5">
        <w:rPr>
          <w:spacing w:val="1"/>
          <w:sz w:val="20"/>
          <w:szCs w:val="20"/>
        </w:rPr>
        <w:t xml:space="preserve"> </w:t>
      </w:r>
      <w:r w:rsidRPr="002D14A5">
        <w:rPr>
          <w:sz w:val="20"/>
          <w:szCs w:val="20"/>
        </w:rPr>
        <w:t>садоводческого,</w:t>
      </w:r>
      <w:r w:rsidRPr="002D14A5">
        <w:rPr>
          <w:spacing w:val="1"/>
          <w:sz w:val="20"/>
          <w:szCs w:val="20"/>
        </w:rPr>
        <w:t xml:space="preserve"> </w:t>
      </w:r>
      <w:r w:rsidRPr="002D14A5">
        <w:rPr>
          <w:sz w:val="20"/>
          <w:szCs w:val="20"/>
        </w:rPr>
        <w:t>огороднического</w:t>
      </w:r>
      <w:r w:rsidRPr="002D14A5">
        <w:rPr>
          <w:spacing w:val="1"/>
          <w:sz w:val="20"/>
          <w:szCs w:val="20"/>
        </w:rPr>
        <w:t xml:space="preserve"> </w:t>
      </w:r>
      <w:r w:rsidRPr="002D14A5">
        <w:rPr>
          <w:sz w:val="20"/>
          <w:szCs w:val="20"/>
        </w:rPr>
        <w:t>и</w:t>
      </w:r>
      <w:r w:rsidRPr="002D14A5">
        <w:rPr>
          <w:spacing w:val="1"/>
          <w:sz w:val="20"/>
          <w:szCs w:val="20"/>
        </w:rPr>
        <w:t xml:space="preserve"> </w:t>
      </w:r>
      <w:r w:rsidRPr="002D14A5">
        <w:rPr>
          <w:sz w:val="20"/>
          <w:szCs w:val="20"/>
        </w:rPr>
        <w:t>(или)</w:t>
      </w:r>
      <w:r w:rsidRPr="002D14A5">
        <w:rPr>
          <w:spacing w:val="1"/>
          <w:sz w:val="20"/>
          <w:szCs w:val="20"/>
        </w:rPr>
        <w:t xml:space="preserve"> </w:t>
      </w:r>
      <w:r w:rsidRPr="002D14A5">
        <w:rPr>
          <w:sz w:val="20"/>
          <w:szCs w:val="20"/>
        </w:rPr>
        <w:t>дачного</w:t>
      </w:r>
      <w:r w:rsidRPr="002D14A5">
        <w:rPr>
          <w:spacing w:val="1"/>
          <w:sz w:val="20"/>
          <w:szCs w:val="20"/>
        </w:rPr>
        <w:t xml:space="preserve"> </w:t>
      </w:r>
      <w:r w:rsidRPr="002D14A5">
        <w:rPr>
          <w:sz w:val="20"/>
          <w:szCs w:val="20"/>
        </w:rPr>
        <w:t>некоммерческого</w:t>
      </w:r>
      <w:r w:rsidRPr="002D14A5">
        <w:rPr>
          <w:spacing w:val="1"/>
          <w:sz w:val="20"/>
          <w:szCs w:val="20"/>
        </w:rPr>
        <w:t xml:space="preserve"> </w:t>
      </w:r>
      <w:r w:rsidRPr="002D14A5">
        <w:rPr>
          <w:sz w:val="20"/>
          <w:szCs w:val="20"/>
        </w:rPr>
        <w:t>объединения</w:t>
      </w:r>
      <w:r w:rsidRPr="002D14A5">
        <w:rPr>
          <w:spacing w:val="68"/>
          <w:sz w:val="20"/>
          <w:szCs w:val="20"/>
        </w:rPr>
        <w:t xml:space="preserve"> </w:t>
      </w:r>
      <w:r w:rsidRPr="002D14A5">
        <w:rPr>
          <w:sz w:val="20"/>
          <w:szCs w:val="20"/>
        </w:rPr>
        <w:t>граждан,</w:t>
      </w:r>
      <w:r w:rsidRPr="002D14A5">
        <w:rPr>
          <w:spacing w:val="68"/>
          <w:sz w:val="20"/>
          <w:szCs w:val="20"/>
        </w:rPr>
        <w:t xml:space="preserve"> </w:t>
      </w:r>
      <w:r w:rsidRPr="002D14A5">
        <w:rPr>
          <w:sz w:val="20"/>
          <w:szCs w:val="20"/>
        </w:rPr>
        <w:t>уполномоченный</w:t>
      </w:r>
      <w:r w:rsidRPr="002D14A5">
        <w:rPr>
          <w:spacing w:val="68"/>
          <w:sz w:val="20"/>
          <w:szCs w:val="20"/>
        </w:rPr>
        <w:t xml:space="preserve"> </w:t>
      </w:r>
      <w:r w:rsidRPr="002D14A5">
        <w:rPr>
          <w:sz w:val="20"/>
          <w:szCs w:val="20"/>
        </w:rPr>
        <w:t>на</w:t>
      </w:r>
      <w:r w:rsidRPr="002D14A5">
        <w:rPr>
          <w:spacing w:val="68"/>
          <w:sz w:val="20"/>
          <w:szCs w:val="20"/>
        </w:rPr>
        <w:t xml:space="preserve"> </w:t>
      </w:r>
      <w:r w:rsidRPr="002D14A5">
        <w:rPr>
          <w:sz w:val="20"/>
          <w:szCs w:val="20"/>
        </w:rPr>
        <w:t>подачу</w:t>
      </w:r>
      <w:r w:rsidRPr="002D14A5">
        <w:rPr>
          <w:spacing w:val="68"/>
          <w:sz w:val="20"/>
          <w:szCs w:val="20"/>
        </w:rPr>
        <w:t xml:space="preserve"> </w:t>
      </w:r>
      <w:r w:rsidRPr="002D14A5">
        <w:rPr>
          <w:sz w:val="20"/>
          <w:szCs w:val="20"/>
        </w:rPr>
        <w:t>такого</w:t>
      </w:r>
      <w:r w:rsidRPr="002D14A5">
        <w:rPr>
          <w:spacing w:val="1"/>
          <w:sz w:val="20"/>
          <w:szCs w:val="20"/>
        </w:rPr>
        <w:t xml:space="preserve"> </w:t>
      </w:r>
      <w:r w:rsidRPr="002D14A5">
        <w:rPr>
          <w:sz w:val="20"/>
          <w:szCs w:val="20"/>
        </w:rPr>
        <w:t>заявления</w:t>
      </w:r>
      <w:r w:rsidRPr="002D14A5">
        <w:rPr>
          <w:spacing w:val="53"/>
          <w:sz w:val="20"/>
          <w:szCs w:val="20"/>
        </w:rPr>
        <w:t xml:space="preserve"> </w:t>
      </w:r>
      <w:r w:rsidRPr="002D14A5">
        <w:rPr>
          <w:sz w:val="20"/>
          <w:szCs w:val="20"/>
        </w:rPr>
        <w:t>решением</w:t>
      </w:r>
      <w:r w:rsidRPr="002D14A5">
        <w:rPr>
          <w:spacing w:val="55"/>
          <w:sz w:val="20"/>
          <w:szCs w:val="20"/>
        </w:rPr>
        <w:t xml:space="preserve"> </w:t>
      </w:r>
      <w:r w:rsidRPr="002D14A5">
        <w:rPr>
          <w:sz w:val="20"/>
          <w:szCs w:val="20"/>
        </w:rPr>
        <w:t>общего</w:t>
      </w:r>
      <w:r w:rsidRPr="002D14A5">
        <w:rPr>
          <w:spacing w:val="43"/>
          <w:sz w:val="20"/>
          <w:szCs w:val="20"/>
        </w:rPr>
        <w:t xml:space="preserve"> </w:t>
      </w:r>
      <w:r w:rsidRPr="002D14A5">
        <w:rPr>
          <w:sz w:val="20"/>
          <w:szCs w:val="20"/>
        </w:rPr>
        <w:t>собрания</w:t>
      </w:r>
      <w:r w:rsidRPr="002D14A5">
        <w:rPr>
          <w:spacing w:val="40"/>
          <w:sz w:val="20"/>
          <w:szCs w:val="20"/>
        </w:rPr>
        <w:t xml:space="preserve"> </w:t>
      </w:r>
      <w:r w:rsidRPr="002D14A5">
        <w:rPr>
          <w:sz w:val="20"/>
          <w:szCs w:val="20"/>
        </w:rPr>
        <w:t>членов</w:t>
      </w:r>
      <w:r w:rsidRPr="002D14A5">
        <w:rPr>
          <w:spacing w:val="36"/>
          <w:sz w:val="20"/>
          <w:szCs w:val="20"/>
        </w:rPr>
        <w:t xml:space="preserve"> </w:t>
      </w:r>
      <w:r w:rsidRPr="002D14A5">
        <w:rPr>
          <w:sz w:val="20"/>
          <w:szCs w:val="20"/>
        </w:rPr>
        <w:t>такого</w:t>
      </w:r>
      <w:r w:rsidRPr="002D14A5">
        <w:rPr>
          <w:spacing w:val="35"/>
          <w:sz w:val="20"/>
          <w:szCs w:val="20"/>
        </w:rPr>
        <w:t xml:space="preserve"> </w:t>
      </w:r>
      <w:r w:rsidRPr="002D14A5">
        <w:rPr>
          <w:sz w:val="20"/>
          <w:szCs w:val="20"/>
        </w:rPr>
        <w:t>некоммерческого</w:t>
      </w:r>
      <w:r w:rsidRPr="002D14A5">
        <w:rPr>
          <w:spacing w:val="19"/>
          <w:sz w:val="20"/>
          <w:szCs w:val="20"/>
        </w:rPr>
        <w:t xml:space="preserve"> </w:t>
      </w:r>
      <w:r w:rsidRPr="002D14A5">
        <w:rPr>
          <w:sz w:val="20"/>
          <w:szCs w:val="20"/>
        </w:rPr>
        <w:t>объединения;</w:t>
      </w:r>
      <w:r w:rsidR="008F0A9B">
        <w:rPr>
          <w:sz w:val="20"/>
          <w:szCs w:val="20"/>
        </w:rPr>
        <w:t xml:space="preserve"> </w:t>
      </w:r>
      <w:r w:rsidRPr="002D14A5">
        <w:rPr>
          <w:w w:val="105"/>
          <w:sz w:val="20"/>
          <w:szCs w:val="20"/>
        </w:rPr>
        <w:t>кадастровый</w:t>
      </w:r>
      <w:r w:rsidRPr="002D14A5">
        <w:rPr>
          <w:spacing w:val="1"/>
          <w:w w:val="105"/>
          <w:sz w:val="20"/>
          <w:szCs w:val="20"/>
        </w:rPr>
        <w:t xml:space="preserve"> </w:t>
      </w:r>
      <w:r w:rsidRPr="002D14A5">
        <w:rPr>
          <w:w w:val="105"/>
          <w:sz w:val="20"/>
          <w:szCs w:val="20"/>
        </w:rPr>
        <w:t>инженер,</w:t>
      </w:r>
      <w:r w:rsidRPr="002D14A5">
        <w:rPr>
          <w:spacing w:val="1"/>
          <w:w w:val="105"/>
          <w:sz w:val="20"/>
          <w:szCs w:val="20"/>
        </w:rPr>
        <w:t xml:space="preserve"> </w:t>
      </w:r>
      <w:r w:rsidRPr="002D14A5">
        <w:rPr>
          <w:w w:val="105"/>
          <w:sz w:val="20"/>
          <w:szCs w:val="20"/>
        </w:rPr>
        <w:t>выполняющий</w:t>
      </w:r>
      <w:r w:rsidRPr="002D14A5">
        <w:rPr>
          <w:spacing w:val="1"/>
          <w:w w:val="105"/>
          <w:sz w:val="20"/>
          <w:szCs w:val="20"/>
        </w:rPr>
        <w:t xml:space="preserve"> </w:t>
      </w:r>
      <w:r w:rsidRPr="002D14A5">
        <w:rPr>
          <w:w w:val="105"/>
          <w:sz w:val="20"/>
          <w:szCs w:val="20"/>
        </w:rPr>
        <w:t>на</w:t>
      </w:r>
      <w:r w:rsidRPr="002D14A5">
        <w:rPr>
          <w:spacing w:val="1"/>
          <w:w w:val="105"/>
          <w:sz w:val="20"/>
          <w:szCs w:val="20"/>
        </w:rPr>
        <w:t xml:space="preserve"> </w:t>
      </w:r>
      <w:r w:rsidRPr="002D14A5">
        <w:rPr>
          <w:w w:val="105"/>
          <w:sz w:val="20"/>
          <w:szCs w:val="20"/>
        </w:rPr>
        <w:t>основании</w:t>
      </w:r>
      <w:r w:rsidRPr="002D14A5">
        <w:rPr>
          <w:spacing w:val="1"/>
          <w:w w:val="105"/>
          <w:sz w:val="20"/>
          <w:szCs w:val="20"/>
        </w:rPr>
        <w:t xml:space="preserve"> </w:t>
      </w:r>
      <w:r w:rsidRPr="002D14A5">
        <w:rPr>
          <w:w w:val="105"/>
          <w:sz w:val="20"/>
          <w:szCs w:val="20"/>
        </w:rPr>
        <w:t>документа,</w:t>
      </w:r>
      <w:r w:rsidRPr="002D14A5">
        <w:rPr>
          <w:spacing w:val="1"/>
          <w:w w:val="105"/>
          <w:sz w:val="20"/>
          <w:szCs w:val="20"/>
        </w:rPr>
        <w:t xml:space="preserve"> </w:t>
      </w:r>
      <w:r w:rsidRPr="002D14A5">
        <w:rPr>
          <w:w w:val="105"/>
          <w:sz w:val="20"/>
          <w:szCs w:val="20"/>
        </w:rPr>
        <w:t>предусмотренного статьей 35 или статьей 42.3 Федерального</w:t>
      </w:r>
      <w:r w:rsidRPr="002D14A5">
        <w:rPr>
          <w:spacing w:val="1"/>
          <w:w w:val="105"/>
          <w:sz w:val="20"/>
          <w:szCs w:val="20"/>
        </w:rPr>
        <w:t xml:space="preserve"> </w:t>
      </w:r>
      <w:r w:rsidRPr="002D14A5">
        <w:rPr>
          <w:w w:val="105"/>
          <w:sz w:val="20"/>
          <w:szCs w:val="20"/>
        </w:rPr>
        <w:t>закона от 24 июля</w:t>
      </w:r>
      <w:r w:rsidRPr="002D14A5">
        <w:rPr>
          <w:spacing w:val="1"/>
          <w:w w:val="105"/>
          <w:sz w:val="20"/>
          <w:szCs w:val="20"/>
        </w:rPr>
        <w:t xml:space="preserve"> </w:t>
      </w:r>
      <w:r w:rsidRPr="002D14A5">
        <w:rPr>
          <w:w w:val="105"/>
          <w:sz w:val="20"/>
          <w:szCs w:val="20"/>
        </w:rPr>
        <w:t>2007</w:t>
      </w:r>
      <w:r w:rsidRPr="002D14A5">
        <w:rPr>
          <w:spacing w:val="1"/>
          <w:w w:val="105"/>
          <w:sz w:val="20"/>
          <w:szCs w:val="20"/>
        </w:rPr>
        <w:t xml:space="preserve"> </w:t>
      </w:r>
      <w:r w:rsidRPr="002D14A5">
        <w:rPr>
          <w:w w:val="105"/>
          <w:sz w:val="20"/>
          <w:szCs w:val="20"/>
        </w:rPr>
        <w:t>г.</w:t>
      </w:r>
      <w:r w:rsidRPr="002D14A5">
        <w:rPr>
          <w:spacing w:val="1"/>
          <w:w w:val="105"/>
          <w:sz w:val="20"/>
          <w:szCs w:val="20"/>
        </w:rPr>
        <w:t xml:space="preserve"> </w:t>
      </w:r>
      <w:r w:rsidRPr="002D14A5">
        <w:rPr>
          <w:w w:val="105"/>
          <w:sz w:val="20"/>
          <w:szCs w:val="20"/>
        </w:rPr>
        <w:t>№</w:t>
      </w:r>
      <w:r w:rsidRPr="002D14A5">
        <w:rPr>
          <w:spacing w:val="1"/>
          <w:w w:val="105"/>
          <w:sz w:val="20"/>
          <w:szCs w:val="20"/>
        </w:rPr>
        <w:t xml:space="preserve"> </w:t>
      </w:r>
      <w:r w:rsidRPr="002D14A5">
        <w:rPr>
          <w:w w:val="105"/>
          <w:sz w:val="20"/>
          <w:szCs w:val="20"/>
        </w:rPr>
        <w:t>221-ФЗ</w:t>
      </w:r>
      <w:r w:rsidRPr="002D14A5">
        <w:rPr>
          <w:spacing w:val="1"/>
          <w:w w:val="105"/>
          <w:sz w:val="20"/>
          <w:szCs w:val="20"/>
        </w:rPr>
        <w:t xml:space="preserve"> </w:t>
      </w:r>
      <w:r w:rsidRPr="002D14A5">
        <w:rPr>
          <w:w w:val="105"/>
          <w:sz w:val="20"/>
          <w:szCs w:val="20"/>
        </w:rPr>
        <w:t>«О</w:t>
      </w:r>
      <w:r w:rsidRPr="002D14A5">
        <w:rPr>
          <w:spacing w:val="1"/>
          <w:w w:val="105"/>
          <w:sz w:val="20"/>
          <w:szCs w:val="20"/>
        </w:rPr>
        <w:t xml:space="preserve"> </w:t>
      </w:r>
      <w:r w:rsidRPr="002D14A5">
        <w:rPr>
          <w:w w:val="105"/>
          <w:sz w:val="20"/>
          <w:szCs w:val="20"/>
        </w:rPr>
        <w:t>кадастровой</w:t>
      </w:r>
      <w:r w:rsidRPr="002D14A5">
        <w:rPr>
          <w:spacing w:val="1"/>
          <w:w w:val="105"/>
          <w:sz w:val="20"/>
          <w:szCs w:val="20"/>
        </w:rPr>
        <w:t xml:space="preserve"> </w:t>
      </w:r>
      <w:r w:rsidRPr="002D14A5">
        <w:rPr>
          <w:w w:val="105"/>
          <w:sz w:val="20"/>
          <w:szCs w:val="20"/>
        </w:rPr>
        <w:t>деятельности»,</w:t>
      </w:r>
      <w:r w:rsidRPr="002D14A5">
        <w:rPr>
          <w:spacing w:val="1"/>
          <w:w w:val="105"/>
          <w:sz w:val="20"/>
          <w:szCs w:val="20"/>
        </w:rPr>
        <w:t xml:space="preserve"> </w:t>
      </w:r>
      <w:r w:rsidRPr="002D14A5">
        <w:rPr>
          <w:w w:val="105"/>
          <w:sz w:val="20"/>
          <w:szCs w:val="20"/>
        </w:rPr>
        <w:t>кадастровые</w:t>
      </w:r>
      <w:r w:rsidRPr="002D14A5">
        <w:rPr>
          <w:spacing w:val="1"/>
          <w:w w:val="105"/>
          <w:sz w:val="20"/>
          <w:szCs w:val="20"/>
        </w:rPr>
        <w:t xml:space="preserve"> </w:t>
      </w:r>
      <w:r w:rsidRPr="002D14A5">
        <w:rPr>
          <w:w w:val="105"/>
          <w:sz w:val="20"/>
          <w:szCs w:val="20"/>
        </w:rPr>
        <w:t>работы</w:t>
      </w:r>
      <w:r w:rsidRPr="002D14A5">
        <w:rPr>
          <w:spacing w:val="1"/>
          <w:w w:val="105"/>
          <w:sz w:val="20"/>
          <w:szCs w:val="20"/>
        </w:rPr>
        <w:t xml:space="preserve"> </w:t>
      </w:r>
      <w:r w:rsidRPr="002D14A5">
        <w:rPr>
          <w:w w:val="105"/>
          <w:sz w:val="20"/>
          <w:szCs w:val="20"/>
        </w:rPr>
        <w:t>или</w:t>
      </w:r>
      <w:r w:rsidRPr="002D14A5">
        <w:rPr>
          <w:spacing w:val="1"/>
          <w:w w:val="105"/>
          <w:sz w:val="20"/>
          <w:szCs w:val="20"/>
        </w:rPr>
        <w:t xml:space="preserve"> </w:t>
      </w:r>
      <w:r w:rsidRPr="002D14A5">
        <w:rPr>
          <w:w w:val="105"/>
          <w:sz w:val="20"/>
          <w:szCs w:val="20"/>
        </w:rPr>
        <w:t>комплексные</w:t>
      </w:r>
      <w:r w:rsidRPr="002D14A5">
        <w:rPr>
          <w:spacing w:val="1"/>
          <w:w w:val="105"/>
          <w:sz w:val="20"/>
          <w:szCs w:val="20"/>
        </w:rPr>
        <w:t xml:space="preserve"> </w:t>
      </w:r>
      <w:r w:rsidRPr="002D14A5">
        <w:rPr>
          <w:w w:val="105"/>
          <w:sz w:val="20"/>
          <w:szCs w:val="20"/>
        </w:rPr>
        <w:t>кадастровые</w:t>
      </w:r>
      <w:r w:rsidRPr="002D14A5">
        <w:rPr>
          <w:spacing w:val="1"/>
          <w:w w:val="105"/>
          <w:sz w:val="20"/>
          <w:szCs w:val="20"/>
        </w:rPr>
        <w:t xml:space="preserve"> </w:t>
      </w:r>
      <w:r w:rsidRPr="002D14A5">
        <w:rPr>
          <w:w w:val="105"/>
          <w:sz w:val="20"/>
          <w:szCs w:val="20"/>
        </w:rPr>
        <w:t>работы</w:t>
      </w:r>
      <w:r w:rsidRPr="002D14A5">
        <w:rPr>
          <w:spacing w:val="1"/>
          <w:w w:val="105"/>
          <w:sz w:val="20"/>
          <w:szCs w:val="20"/>
        </w:rPr>
        <w:t xml:space="preserve"> </w:t>
      </w:r>
      <w:r w:rsidRPr="002D14A5">
        <w:rPr>
          <w:w w:val="105"/>
          <w:sz w:val="20"/>
          <w:szCs w:val="20"/>
        </w:rPr>
        <w:t>в</w:t>
      </w:r>
      <w:r w:rsidRPr="002D14A5">
        <w:rPr>
          <w:spacing w:val="1"/>
          <w:w w:val="105"/>
          <w:sz w:val="20"/>
          <w:szCs w:val="20"/>
        </w:rPr>
        <w:t xml:space="preserve"> </w:t>
      </w:r>
      <w:r w:rsidRPr="002D14A5">
        <w:rPr>
          <w:w w:val="105"/>
          <w:sz w:val="20"/>
          <w:szCs w:val="20"/>
        </w:rPr>
        <w:t>отношении</w:t>
      </w:r>
      <w:r w:rsidRPr="002D14A5">
        <w:rPr>
          <w:spacing w:val="1"/>
          <w:w w:val="105"/>
          <w:sz w:val="20"/>
          <w:szCs w:val="20"/>
        </w:rPr>
        <w:t xml:space="preserve"> </w:t>
      </w:r>
      <w:r w:rsidRPr="002D14A5">
        <w:rPr>
          <w:w w:val="105"/>
          <w:sz w:val="20"/>
          <w:szCs w:val="20"/>
        </w:rPr>
        <w:t>соответствующего</w:t>
      </w:r>
      <w:r w:rsidRPr="002D14A5">
        <w:rPr>
          <w:spacing w:val="1"/>
          <w:w w:val="105"/>
          <w:sz w:val="20"/>
          <w:szCs w:val="20"/>
        </w:rPr>
        <w:t xml:space="preserve"> </w:t>
      </w:r>
      <w:r w:rsidRPr="002D14A5">
        <w:rPr>
          <w:w w:val="105"/>
          <w:sz w:val="20"/>
          <w:szCs w:val="20"/>
        </w:rPr>
        <w:t>объекта</w:t>
      </w:r>
      <w:r w:rsidRPr="002D14A5">
        <w:rPr>
          <w:spacing w:val="1"/>
          <w:w w:val="105"/>
          <w:sz w:val="20"/>
          <w:szCs w:val="20"/>
        </w:rPr>
        <w:t xml:space="preserve"> </w:t>
      </w:r>
      <w:r w:rsidRPr="002D14A5">
        <w:rPr>
          <w:w w:val="105"/>
          <w:sz w:val="20"/>
          <w:szCs w:val="20"/>
        </w:rPr>
        <w:t>недвижимости,</w:t>
      </w:r>
      <w:r w:rsidRPr="002D14A5">
        <w:rPr>
          <w:spacing w:val="28"/>
          <w:w w:val="105"/>
          <w:sz w:val="20"/>
          <w:szCs w:val="20"/>
        </w:rPr>
        <w:t xml:space="preserve"> </w:t>
      </w:r>
      <w:r w:rsidRPr="002D14A5">
        <w:rPr>
          <w:w w:val="105"/>
          <w:sz w:val="20"/>
          <w:szCs w:val="20"/>
        </w:rPr>
        <w:t>являющегося</w:t>
      </w:r>
      <w:r w:rsidRPr="002D14A5">
        <w:rPr>
          <w:spacing w:val="20"/>
          <w:w w:val="105"/>
          <w:sz w:val="20"/>
          <w:szCs w:val="20"/>
        </w:rPr>
        <w:t xml:space="preserve"> </w:t>
      </w:r>
      <w:r w:rsidRPr="002D14A5">
        <w:rPr>
          <w:w w:val="105"/>
          <w:sz w:val="20"/>
          <w:szCs w:val="20"/>
        </w:rPr>
        <w:t>объектом</w:t>
      </w:r>
      <w:r w:rsidRPr="002D14A5">
        <w:rPr>
          <w:spacing w:val="12"/>
          <w:w w:val="105"/>
          <w:sz w:val="20"/>
          <w:szCs w:val="20"/>
        </w:rPr>
        <w:t xml:space="preserve"> </w:t>
      </w:r>
      <w:r w:rsidRPr="002D14A5">
        <w:rPr>
          <w:w w:val="105"/>
          <w:sz w:val="20"/>
          <w:szCs w:val="20"/>
        </w:rPr>
        <w:t>адресации.</w:t>
      </w:r>
      <w:r w:rsidR="008F0A9B">
        <w:rPr>
          <w:w w:val="105"/>
          <w:sz w:val="20"/>
          <w:szCs w:val="20"/>
        </w:rPr>
        <w:t xml:space="preserve"> </w:t>
      </w:r>
      <w:r w:rsidRPr="002D14A5">
        <w:rPr>
          <w:rFonts w:eastAsia="Calibri"/>
          <w:b/>
          <w:sz w:val="20"/>
          <w:szCs w:val="20"/>
          <w:lang w:eastAsia="ru-RU"/>
        </w:rPr>
        <w:t>Требования к порядку информирования</w:t>
      </w:r>
      <w:r w:rsidR="008F0A9B">
        <w:rPr>
          <w:rFonts w:eastAsia="Calibri"/>
          <w:b/>
          <w:sz w:val="20"/>
          <w:szCs w:val="20"/>
          <w:lang w:eastAsia="ru-RU"/>
        </w:rPr>
        <w:t xml:space="preserve"> </w:t>
      </w:r>
      <w:r w:rsidRPr="002D14A5">
        <w:rPr>
          <w:rFonts w:eastAsia="Calibri"/>
          <w:b/>
          <w:sz w:val="20"/>
          <w:szCs w:val="20"/>
          <w:lang w:eastAsia="ru-RU"/>
        </w:rPr>
        <w:t>о порядке предоставления муниципальной услуги</w:t>
      </w:r>
      <w:r w:rsidRPr="002D14A5">
        <w:rPr>
          <w:sz w:val="20"/>
          <w:szCs w:val="20"/>
        </w:rPr>
        <w:t xml:space="preserve"> 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 1 к административному регламенту.</w:t>
      </w:r>
      <w:r w:rsidR="008F0A9B">
        <w:rPr>
          <w:sz w:val="20"/>
          <w:szCs w:val="20"/>
        </w:rPr>
        <w:t xml:space="preserve"> </w:t>
      </w:r>
      <w:r w:rsidRPr="002D14A5">
        <w:rPr>
          <w:sz w:val="20"/>
          <w:szCs w:val="20"/>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r w:rsidR="008F0A9B">
        <w:rPr>
          <w:sz w:val="20"/>
          <w:szCs w:val="20"/>
        </w:rPr>
        <w:t xml:space="preserve"> </w:t>
      </w:r>
      <w:r w:rsidRPr="002D14A5">
        <w:rPr>
          <w:sz w:val="20"/>
          <w:szCs w:val="20"/>
          <w:lang w:eastAsia="ru-RU"/>
        </w:rPr>
        <w:t>на информационных стендах, расположенных в комитете по управлению муниципальным имуществом Завитинского муниципального округа (далее – ОМС) по адресу: Амурская область, Завитинский район, г. Завитинск, ул. Курсаковская, д.53;</w:t>
      </w:r>
      <w:r w:rsidR="008F0A9B">
        <w:rPr>
          <w:sz w:val="20"/>
          <w:szCs w:val="20"/>
          <w:lang w:eastAsia="ru-RU"/>
        </w:rPr>
        <w:t xml:space="preserve"> </w:t>
      </w:r>
      <w:r w:rsidRPr="002D14A5">
        <w:rPr>
          <w:sz w:val="20"/>
          <w:szCs w:val="20"/>
          <w:lang w:eastAsia="ru-RU"/>
        </w:rPr>
        <w:t>на информационных стендах, расположенных в Многофункциональном центре предоставления государственных и муниципальных услуг (далее также - МФЦ) по адресу: Амурская область, Завитинский район, г. Завитинск, ул. Кооперативная, д.78;</w:t>
      </w:r>
      <w:r w:rsidR="008F0A9B">
        <w:rPr>
          <w:sz w:val="20"/>
          <w:szCs w:val="20"/>
          <w:lang w:eastAsia="ru-RU"/>
        </w:rPr>
        <w:t xml:space="preserve"> </w:t>
      </w:r>
      <w:r w:rsidRPr="002D14A5">
        <w:rPr>
          <w:sz w:val="20"/>
          <w:szCs w:val="20"/>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r w:rsidR="008F0A9B">
        <w:rPr>
          <w:sz w:val="20"/>
          <w:szCs w:val="20"/>
          <w:lang w:eastAsia="ru-RU"/>
        </w:rPr>
        <w:t xml:space="preserve"> </w:t>
      </w:r>
      <w:r w:rsidRPr="002D14A5">
        <w:rPr>
          <w:sz w:val="20"/>
          <w:szCs w:val="20"/>
          <w:lang w:eastAsia="ru-RU"/>
        </w:rPr>
        <w:t xml:space="preserve">в электронном виде в информационно-телекоммуникационной сети Интернет (далее – сеть Интернет): - на официальном информационном портале Завитинского муниципального округа Амурской области (далее также ОМС): </w:t>
      </w:r>
      <w:hyperlink r:id="rId15" w:history="1">
        <w:r w:rsidRPr="000D1AEB">
          <w:rPr>
            <w:rStyle w:val="a8"/>
            <w:sz w:val="20"/>
            <w:szCs w:val="20"/>
            <w:lang w:val="en-US" w:eastAsia="ru-RU"/>
          </w:rPr>
          <w:t>www</w:t>
        </w:r>
        <w:r w:rsidRPr="000D1AEB">
          <w:rPr>
            <w:rStyle w:val="a8"/>
            <w:sz w:val="20"/>
            <w:szCs w:val="20"/>
            <w:lang w:eastAsia="ru-RU"/>
          </w:rPr>
          <w:t>.</w:t>
        </w:r>
        <w:r w:rsidRPr="000D1AEB">
          <w:rPr>
            <w:rStyle w:val="a8"/>
            <w:sz w:val="20"/>
            <w:szCs w:val="20"/>
            <w:lang w:val="en-US" w:eastAsia="ru-RU"/>
          </w:rPr>
          <w:t>zavitinsk</w:t>
        </w:r>
        <w:r w:rsidRPr="000D1AEB">
          <w:rPr>
            <w:rStyle w:val="a8"/>
            <w:sz w:val="20"/>
            <w:szCs w:val="20"/>
            <w:lang w:eastAsia="ru-RU"/>
          </w:rPr>
          <w:t>.</w:t>
        </w:r>
        <w:r w:rsidRPr="000D1AEB">
          <w:rPr>
            <w:rStyle w:val="a8"/>
            <w:sz w:val="20"/>
            <w:szCs w:val="20"/>
            <w:lang w:val="en-US" w:eastAsia="ru-RU"/>
          </w:rPr>
          <w:t>info</w:t>
        </w:r>
        <w:r w:rsidRPr="000D1AEB">
          <w:rPr>
            <w:rStyle w:val="a8"/>
            <w:sz w:val="20"/>
            <w:szCs w:val="20"/>
            <w:lang w:eastAsia="ru-RU"/>
          </w:rPr>
          <w:t>.</w:t>
        </w:r>
        <w:r w:rsidRPr="000D1AEB">
          <w:rPr>
            <w:rStyle w:val="a8"/>
            <w:sz w:val="20"/>
            <w:szCs w:val="20"/>
            <w:lang w:val="en-US" w:eastAsia="ru-RU"/>
          </w:rPr>
          <w:t>ru</w:t>
        </w:r>
      </w:hyperlink>
      <w:r w:rsidRPr="002D14A5">
        <w:rPr>
          <w:sz w:val="20"/>
          <w:szCs w:val="20"/>
          <w:lang w:eastAsia="ru-RU"/>
        </w:rPr>
        <w:t xml:space="preserve">; - в федеральной государственной информационной системе "Единый портал государственных и муниципальных услуг (функций)": </w:t>
      </w:r>
      <w:hyperlink r:id="rId16" w:history="1">
        <w:r w:rsidRPr="002D14A5">
          <w:rPr>
            <w:rStyle w:val="a8"/>
            <w:sz w:val="20"/>
            <w:szCs w:val="20"/>
            <w:lang w:eastAsia="ru-RU"/>
          </w:rPr>
          <w:t>http://www.g</w:t>
        </w:r>
        <w:r w:rsidRPr="002D14A5">
          <w:rPr>
            <w:rStyle w:val="a8"/>
            <w:sz w:val="20"/>
            <w:szCs w:val="20"/>
            <w:lang w:val="en-US" w:eastAsia="ru-RU"/>
          </w:rPr>
          <w:t>osuslugi</w:t>
        </w:r>
        <w:r w:rsidRPr="002D14A5">
          <w:rPr>
            <w:rStyle w:val="a8"/>
            <w:sz w:val="20"/>
            <w:szCs w:val="20"/>
            <w:lang w:eastAsia="ru-RU"/>
          </w:rPr>
          <w:t>.ru</w:t>
        </w:r>
      </w:hyperlink>
      <w:r w:rsidRPr="002D14A5">
        <w:rPr>
          <w:sz w:val="20"/>
          <w:szCs w:val="20"/>
          <w:lang w:eastAsia="ru-RU"/>
        </w:rPr>
        <w:t xml:space="preserve"> (далее - ЕПГУ); </w:t>
      </w:r>
      <w:r w:rsidRPr="002D14A5">
        <w:rPr>
          <w:sz w:val="20"/>
          <w:szCs w:val="20"/>
        </w:rPr>
        <w:t>1.5. Информацию о порядке предоставления муниципальной услуги, а также сведения о ходе предоставления муниципальной услуги можно получить:</w:t>
      </w:r>
      <w:r w:rsidR="008F0A9B">
        <w:rPr>
          <w:sz w:val="20"/>
          <w:szCs w:val="20"/>
        </w:rPr>
        <w:t xml:space="preserve"> </w:t>
      </w:r>
      <w:r w:rsidRPr="002D14A5">
        <w:rPr>
          <w:sz w:val="20"/>
          <w:szCs w:val="20"/>
        </w:rPr>
        <w:t xml:space="preserve">посредством телефонной связи по номеру МФЦ 8(41636)21-3-11 </w:t>
      </w:r>
      <w:r w:rsidRPr="002D14A5">
        <w:rPr>
          <w:b/>
          <w:sz w:val="20"/>
          <w:szCs w:val="20"/>
        </w:rPr>
        <w:t>(в случае организации предоставления муниципальной услуги в МФЦ)</w:t>
      </w:r>
      <w:r w:rsidRPr="002D14A5">
        <w:rPr>
          <w:sz w:val="20"/>
          <w:szCs w:val="20"/>
        </w:rPr>
        <w:t>;</w:t>
      </w:r>
      <w:r w:rsidR="008F0A9B">
        <w:rPr>
          <w:sz w:val="20"/>
          <w:szCs w:val="20"/>
        </w:rPr>
        <w:t xml:space="preserve"> </w:t>
      </w:r>
      <w:r w:rsidRPr="002D14A5">
        <w:rPr>
          <w:sz w:val="20"/>
          <w:szCs w:val="20"/>
        </w:rPr>
        <w:t>при личном обращении в МФЦ;</w:t>
      </w:r>
      <w:r w:rsidR="008F0A9B">
        <w:rPr>
          <w:sz w:val="20"/>
          <w:szCs w:val="20"/>
        </w:rPr>
        <w:t xml:space="preserve"> </w:t>
      </w:r>
      <w:r w:rsidRPr="002D14A5">
        <w:rPr>
          <w:sz w:val="20"/>
          <w:szCs w:val="20"/>
        </w:rPr>
        <w:t>при письменном обращении в МФЦ. посредством телефонной связи по номеру ОМСУ 8(41636) 21-2-61</w:t>
      </w:r>
      <w:r w:rsidRPr="002D14A5">
        <w:rPr>
          <w:b/>
          <w:sz w:val="20"/>
          <w:szCs w:val="20"/>
        </w:rPr>
        <w:t>(в случае организации предоставления муниципальной услуги в ОМСУ)</w:t>
      </w:r>
      <w:r w:rsidRPr="002D14A5">
        <w:rPr>
          <w:sz w:val="20"/>
          <w:szCs w:val="20"/>
        </w:rPr>
        <w:t>;</w:t>
      </w:r>
      <w:r w:rsidR="008F0A9B">
        <w:rPr>
          <w:sz w:val="20"/>
          <w:szCs w:val="20"/>
        </w:rPr>
        <w:t xml:space="preserve"> </w:t>
      </w:r>
      <w:r w:rsidRPr="002D14A5">
        <w:rPr>
          <w:sz w:val="20"/>
          <w:szCs w:val="20"/>
        </w:rPr>
        <w:t>при личном обращении в ОМСУ;</w:t>
      </w:r>
      <w:r w:rsidR="008F0A9B">
        <w:rPr>
          <w:sz w:val="20"/>
          <w:szCs w:val="20"/>
        </w:rPr>
        <w:t xml:space="preserve"> </w:t>
      </w:r>
      <w:r w:rsidRPr="002D14A5">
        <w:rPr>
          <w:sz w:val="20"/>
          <w:szCs w:val="20"/>
        </w:rPr>
        <w:t>при письменном обращении в ОМСУ; путем публичного информирования.</w:t>
      </w:r>
      <w:r w:rsidR="008F0A9B">
        <w:rPr>
          <w:sz w:val="20"/>
          <w:szCs w:val="20"/>
        </w:rPr>
        <w:t xml:space="preserve"> </w:t>
      </w:r>
      <w:r w:rsidRPr="002D14A5">
        <w:rPr>
          <w:sz w:val="20"/>
          <w:szCs w:val="20"/>
        </w:rPr>
        <w:t>1.6. Информация о порядке предоставления муниципальной услуги должна содержать:</w:t>
      </w:r>
      <w:r w:rsidR="008F0A9B">
        <w:rPr>
          <w:sz w:val="20"/>
          <w:szCs w:val="20"/>
        </w:rPr>
        <w:t xml:space="preserve"> </w:t>
      </w:r>
      <w:r w:rsidRPr="002D14A5">
        <w:rPr>
          <w:sz w:val="20"/>
          <w:szCs w:val="20"/>
        </w:rPr>
        <w:t>сведения о порядке получения муниципальной услуги;</w:t>
      </w:r>
      <w:r w:rsidR="008F0A9B">
        <w:rPr>
          <w:sz w:val="20"/>
          <w:szCs w:val="20"/>
        </w:rPr>
        <w:t xml:space="preserve"> </w:t>
      </w:r>
      <w:r w:rsidRPr="002D14A5">
        <w:rPr>
          <w:sz w:val="20"/>
          <w:szCs w:val="20"/>
        </w:rPr>
        <w:t>категории получателей муниципальной услуги;</w:t>
      </w:r>
      <w:r w:rsidR="008F0A9B">
        <w:rPr>
          <w:sz w:val="20"/>
          <w:szCs w:val="20"/>
        </w:rPr>
        <w:t xml:space="preserve"> </w:t>
      </w:r>
      <w:r w:rsidRPr="002D14A5">
        <w:rPr>
          <w:sz w:val="20"/>
          <w:szCs w:val="20"/>
        </w:rPr>
        <w:t xml:space="preserve">адрес места приема документов МФЦ для предоставления муниципальной услуги, режим работы МФЦ </w:t>
      </w:r>
      <w:r w:rsidRPr="002D14A5">
        <w:rPr>
          <w:b/>
          <w:i/>
          <w:sz w:val="20"/>
          <w:szCs w:val="20"/>
        </w:rPr>
        <w:t>(</w:t>
      </w:r>
      <w:r w:rsidRPr="002D14A5">
        <w:rPr>
          <w:b/>
          <w:sz w:val="20"/>
          <w:szCs w:val="20"/>
        </w:rPr>
        <w:t>в случае организации предоставления муниципальной услуги в МФЦ)</w:t>
      </w:r>
      <w:r w:rsidRPr="002D14A5">
        <w:rPr>
          <w:sz w:val="20"/>
          <w:szCs w:val="20"/>
        </w:rPr>
        <w:t xml:space="preserve">; адрес места приема документов ОМСУ для предоставления муниципальной услуги, режим работы ОМСУ </w:t>
      </w:r>
      <w:r w:rsidRPr="002D14A5">
        <w:rPr>
          <w:b/>
          <w:sz w:val="20"/>
          <w:szCs w:val="20"/>
        </w:rPr>
        <w:t>(в случае организации предоставления муниципальной услуги в ОМСУ)</w:t>
      </w:r>
      <w:r w:rsidRPr="002D14A5">
        <w:rPr>
          <w:sz w:val="20"/>
          <w:szCs w:val="20"/>
        </w:rPr>
        <w:t>;</w:t>
      </w:r>
      <w:r w:rsidR="008F0A9B">
        <w:rPr>
          <w:sz w:val="20"/>
          <w:szCs w:val="20"/>
        </w:rPr>
        <w:t xml:space="preserve"> </w:t>
      </w:r>
      <w:r w:rsidRPr="002D14A5">
        <w:rPr>
          <w:sz w:val="20"/>
          <w:szCs w:val="20"/>
        </w:rPr>
        <w:t>порядок передачи результата заявителю;</w:t>
      </w:r>
      <w:r w:rsidR="008F0A9B">
        <w:rPr>
          <w:sz w:val="20"/>
          <w:szCs w:val="20"/>
        </w:rPr>
        <w:t xml:space="preserve"> </w:t>
      </w:r>
      <w:r w:rsidRPr="002D14A5">
        <w:rPr>
          <w:sz w:val="20"/>
          <w:szCs w:val="20"/>
        </w:rPr>
        <w:t>сведения, которые необходимо указать в заявлении о предоставлении муниципальной услуги;</w:t>
      </w:r>
      <w:r w:rsidR="008F0A9B">
        <w:rPr>
          <w:sz w:val="20"/>
          <w:szCs w:val="20"/>
        </w:rPr>
        <w:t xml:space="preserve"> </w:t>
      </w:r>
      <w:r w:rsidRPr="002D14A5">
        <w:rPr>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r w:rsidR="008F0A9B">
        <w:rPr>
          <w:sz w:val="20"/>
          <w:szCs w:val="20"/>
        </w:rPr>
        <w:t xml:space="preserve"> </w:t>
      </w:r>
      <w:r w:rsidRPr="002D14A5">
        <w:rPr>
          <w:sz w:val="20"/>
          <w:szCs w:val="20"/>
        </w:rPr>
        <w:t>срок предоставления муниципальной услуги;</w:t>
      </w:r>
      <w:r w:rsidR="008F0A9B">
        <w:rPr>
          <w:sz w:val="20"/>
          <w:szCs w:val="20"/>
        </w:rPr>
        <w:t xml:space="preserve"> </w:t>
      </w:r>
      <w:r w:rsidRPr="002D14A5">
        <w:rPr>
          <w:sz w:val="20"/>
          <w:szCs w:val="20"/>
        </w:rPr>
        <w:t>сведения о порядке обжалования действий (бездействия) и решений должностных лиц.</w:t>
      </w:r>
      <w:r w:rsidR="008F0A9B">
        <w:rPr>
          <w:sz w:val="20"/>
          <w:szCs w:val="20"/>
        </w:rPr>
        <w:t xml:space="preserve"> </w:t>
      </w:r>
      <w:r w:rsidRPr="002D14A5">
        <w:rPr>
          <w:sz w:val="20"/>
          <w:szCs w:val="20"/>
        </w:rPr>
        <w:t xml:space="preserve">Консультации по процедуре предоставления муниципальной услуги осуществляются сотрудниками ОМСУ </w:t>
      </w:r>
      <w:r w:rsidRPr="002D14A5">
        <w:rPr>
          <w:b/>
          <w:sz w:val="20"/>
          <w:szCs w:val="20"/>
        </w:rPr>
        <w:t>и (или) МФЦ</w:t>
      </w:r>
      <w:r w:rsidRPr="002D14A5">
        <w:rPr>
          <w:sz w:val="20"/>
          <w:szCs w:val="20"/>
        </w:rPr>
        <w:t xml:space="preserve"> в соответствии с должностными инструкциями.</w:t>
      </w:r>
      <w:r w:rsidR="008F0A9B">
        <w:rPr>
          <w:sz w:val="20"/>
          <w:szCs w:val="20"/>
        </w:rPr>
        <w:t xml:space="preserve"> </w:t>
      </w:r>
      <w:r w:rsidRPr="002D14A5">
        <w:rPr>
          <w:sz w:val="20"/>
          <w:szCs w:val="20"/>
        </w:rPr>
        <w:t xml:space="preserve">При ответах на телефонные звонки и личные обращения сотрудники ОМСУ </w:t>
      </w:r>
      <w:r w:rsidRPr="002D14A5">
        <w:rPr>
          <w:b/>
          <w:sz w:val="20"/>
          <w:szCs w:val="20"/>
        </w:rPr>
        <w:t>и (или) МФЦ</w:t>
      </w:r>
      <w:r w:rsidRPr="002D14A5">
        <w:rPr>
          <w:sz w:val="20"/>
          <w:szCs w:val="20"/>
        </w:rPr>
        <w:t>, ответственные за информирование, подробно, четко и в вежливой форме информируют обратившихся заявителей по интересующим их вопросам.</w:t>
      </w:r>
      <w:r w:rsidR="008F0A9B">
        <w:rPr>
          <w:sz w:val="20"/>
          <w:szCs w:val="20"/>
        </w:rPr>
        <w:t xml:space="preserve"> </w:t>
      </w:r>
      <w:r w:rsidRPr="002D14A5">
        <w:rPr>
          <w:sz w:val="20"/>
          <w:szCs w:val="20"/>
        </w:rPr>
        <w:t>Устное информирование каждого обратившегося за информацией заявителя осуществляется не более 15 минут.</w:t>
      </w:r>
      <w:r w:rsidR="008F0A9B">
        <w:rPr>
          <w:sz w:val="20"/>
          <w:szCs w:val="20"/>
        </w:rPr>
        <w:t xml:space="preserve"> </w:t>
      </w:r>
      <w:r w:rsidRPr="002D14A5">
        <w:rPr>
          <w:sz w:val="20"/>
          <w:szCs w:val="20"/>
        </w:rPr>
        <w:t xml:space="preserve">В случае если для подготовки ответа на устное обращение требуется более продолжительное время, сотрудник ОМСУ </w:t>
      </w:r>
      <w:r w:rsidRPr="002D14A5">
        <w:rPr>
          <w:b/>
          <w:sz w:val="20"/>
          <w:szCs w:val="20"/>
        </w:rPr>
        <w:t>и (или) МФЦ</w:t>
      </w:r>
      <w:r w:rsidRPr="002D14A5">
        <w:rPr>
          <w:sz w:val="20"/>
          <w:szCs w:val="20"/>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sidR="008F0A9B">
        <w:rPr>
          <w:sz w:val="20"/>
          <w:szCs w:val="20"/>
        </w:rPr>
        <w:t xml:space="preserve"> </w:t>
      </w:r>
      <w:r w:rsidRPr="002D14A5">
        <w:rPr>
          <w:sz w:val="20"/>
          <w:szCs w:val="20"/>
        </w:rPr>
        <w:t xml:space="preserve">В случае если предоставление информации, необходимой заявителю, </w:t>
      </w:r>
      <w:r w:rsidRPr="002D14A5">
        <w:rPr>
          <w:sz w:val="20"/>
          <w:szCs w:val="20"/>
        </w:rPr>
        <w:lastRenderedPageBreak/>
        <w:t xml:space="preserve">не представляется возможным посредством телефона, сотрудник ОМСУ </w:t>
      </w:r>
      <w:r w:rsidRPr="002D14A5">
        <w:rPr>
          <w:b/>
          <w:sz w:val="20"/>
          <w:szCs w:val="20"/>
        </w:rPr>
        <w:t>и (или) МФЦ</w:t>
      </w:r>
      <w:r w:rsidRPr="002D14A5">
        <w:rPr>
          <w:sz w:val="20"/>
          <w:szCs w:val="20"/>
        </w:rPr>
        <w:t xml:space="preserve">, принявший телефонный звонок, разъясняет заявителю право обратиться с письменным обращением в ОМСУ </w:t>
      </w:r>
      <w:r w:rsidRPr="002D14A5">
        <w:rPr>
          <w:b/>
          <w:sz w:val="20"/>
          <w:szCs w:val="20"/>
        </w:rPr>
        <w:t>и (или) МФЦ</w:t>
      </w:r>
      <w:r w:rsidRPr="002D14A5">
        <w:rPr>
          <w:sz w:val="20"/>
          <w:szCs w:val="20"/>
        </w:rPr>
        <w:t xml:space="preserve"> и требования к оформлению обращения.</w:t>
      </w:r>
      <w:r w:rsidR="008F0A9B">
        <w:rPr>
          <w:sz w:val="20"/>
          <w:szCs w:val="20"/>
        </w:rPr>
        <w:t xml:space="preserve"> </w:t>
      </w:r>
      <w:r w:rsidRPr="002D14A5">
        <w:rPr>
          <w:sz w:val="20"/>
          <w:szCs w:val="20"/>
        </w:rPr>
        <w:t xml:space="preserve">Ответ на письменное обращение направляется заявителю в течение 5 рабочих со дня регистрации обращения в ОМСУ </w:t>
      </w:r>
      <w:r w:rsidRPr="002D14A5">
        <w:rPr>
          <w:b/>
          <w:sz w:val="20"/>
          <w:szCs w:val="20"/>
        </w:rPr>
        <w:t>и (или) МФЦ</w:t>
      </w:r>
      <w:r w:rsidRPr="002D14A5">
        <w:rPr>
          <w:sz w:val="20"/>
          <w:szCs w:val="20"/>
        </w:rPr>
        <w:t>.</w:t>
      </w:r>
      <w:r w:rsidR="008F0A9B">
        <w:rPr>
          <w:sz w:val="20"/>
          <w:szCs w:val="20"/>
        </w:rPr>
        <w:t xml:space="preserve"> </w:t>
      </w:r>
      <w:r w:rsidRPr="002D14A5">
        <w:rPr>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r w:rsidR="008F0A9B">
        <w:rPr>
          <w:sz w:val="20"/>
          <w:szCs w:val="20"/>
        </w:rPr>
        <w:t xml:space="preserve"> </w:t>
      </w:r>
      <w:r w:rsidRPr="002D14A5">
        <w:rPr>
          <w:sz w:val="20"/>
          <w:szCs w:val="20"/>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r w:rsidR="008F0A9B">
        <w:rPr>
          <w:sz w:val="20"/>
          <w:szCs w:val="20"/>
        </w:rPr>
        <w:t xml:space="preserve"> </w:t>
      </w:r>
      <w:r w:rsidRPr="002D14A5">
        <w:rPr>
          <w:sz w:val="20"/>
          <w:szCs w:val="20"/>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«Завитинский вестник», на официальном сайте ОМСУ </w:t>
      </w:r>
      <w:r w:rsidRPr="002D14A5">
        <w:rPr>
          <w:b/>
          <w:sz w:val="20"/>
          <w:szCs w:val="20"/>
        </w:rPr>
        <w:t>и (или) МФЦ</w:t>
      </w:r>
      <w:r w:rsidRPr="002D14A5">
        <w:rPr>
          <w:sz w:val="20"/>
          <w:szCs w:val="20"/>
        </w:rPr>
        <w:t>.</w:t>
      </w:r>
      <w:r w:rsidR="008F0A9B">
        <w:rPr>
          <w:sz w:val="20"/>
          <w:szCs w:val="20"/>
        </w:rPr>
        <w:t xml:space="preserve"> </w:t>
      </w:r>
      <w:r w:rsidRPr="002D14A5">
        <w:rPr>
          <w:sz w:val="20"/>
          <w:szCs w:val="20"/>
        </w:rPr>
        <w:t xml:space="preserve">Прием документов, необходимых для предоставления муниципальной услуги, осуществляется по адресу ОМСУ </w:t>
      </w:r>
      <w:r w:rsidRPr="002D14A5">
        <w:rPr>
          <w:b/>
          <w:sz w:val="20"/>
          <w:szCs w:val="20"/>
        </w:rPr>
        <w:t>и (или) МФЦ</w:t>
      </w:r>
      <w:r w:rsidRPr="002D14A5">
        <w:rPr>
          <w:sz w:val="20"/>
          <w:szCs w:val="20"/>
        </w:rPr>
        <w:t>.</w:t>
      </w:r>
      <w:r w:rsidR="008F0A9B">
        <w:rPr>
          <w:sz w:val="20"/>
          <w:szCs w:val="20"/>
        </w:rPr>
        <w:t xml:space="preserve"> </w:t>
      </w:r>
      <w:r w:rsidRPr="002D14A5">
        <w:rPr>
          <w:sz w:val="20"/>
          <w:szCs w:val="20"/>
        </w:rPr>
        <w:t xml:space="preserve">1.7 </w:t>
      </w:r>
      <w:r w:rsidRPr="002D14A5">
        <w:rPr>
          <w:color w:val="000000"/>
          <w:sz w:val="20"/>
          <w:szCs w:val="20"/>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8F0A9B">
        <w:rPr>
          <w:color w:val="000000"/>
          <w:sz w:val="20"/>
          <w:szCs w:val="20"/>
          <w:lang w:bidi="ru-RU"/>
        </w:rPr>
        <w:t xml:space="preserve"> </w:t>
      </w:r>
      <w:r w:rsidRPr="002D14A5">
        <w:rPr>
          <w:color w:val="000000"/>
          <w:sz w:val="20"/>
          <w:szCs w:val="2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2D14A5">
        <w:rPr>
          <w:sz w:val="20"/>
          <w:szCs w:val="20"/>
        </w:rPr>
        <w:t xml:space="preserve"> </w:t>
      </w:r>
      <w:r w:rsidRPr="002D14A5">
        <w:rPr>
          <w:color w:val="000000"/>
          <w:sz w:val="20"/>
          <w:szCs w:val="20"/>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r w:rsidR="008F0A9B">
        <w:rPr>
          <w:color w:val="000000"/>
          <w:sz w:val="20"/>
          <w:szCs w:val="20"/>
          <w:lang w:eastAsia="ru-RU" w:bidi="ru-RU"/>
        </w:rPr>
        <w:t xml:space="preserve"> </w:t>
      </w:r>
      <w:r w:rsidRPr="002D14A5">
        <w:rPr>
          <w:rFonts w:eastAsia="Calibri"/>
          <w:b/>
          <w:sz w:val="20"/>
          <w:szCs w:val="20"/>
          <w:lang w:eastAsia="ru-RU"/>
        </w:rPr>
        <w:t>2. Стандарт предоставления муниципальной услуги</w:t>
      </w:r>
      <w:r w:rsidR="008F0A9B">
        <w:rPr>
          <w:rFonts w:eastAsia="Calibri"/>
          <w:b/>
          <w:sz w:val="20"/>
          <w:szCs w:val="20"/>
          <w:lang w:eastAsia="ru-RU"/>
        </w:rPr>
        <w:t xml:space="preserve"> </w:t>
      </w:r>
      <w:r w:rsidRPr="002D14A5">
        <w:rPr>
          <w:rFonts w:eastAsia="Calibri"/>
          <w:b/>
          <w:sz w:val="20"/>
          <w:szCs w:val="20"/>
          <w:lang w:eastAsia="ru-RU"/>
        </w:rPr>
        <w:t>Наименование муниципальной услуги</w:t>
      </w:r>
      <w:r w:rsidR="008F0A9B">
        <w:rPr>
          <w:rFonts w:eastAsia="Calibri"/>
          <w:b/>
          <w:sz w:val="20"/>
          <w:szCs w:val="20"/>
          <w:lang w:eastAsia="ru-RU"/>
        </w:rPr>
        <w:t xml:space="preserve"> </w:t>
      </w:r>
      <w:r w:rsidRPr="002D14A5">
        <w:rPr>
          <w:sz w:val="20"/>
          <w:szCs w:val="20"/>
          <w:lang w:val="x-none" w:eastAsia="ru-RU"/>
        </w:rPr>
        <w:t>2.1. Наименование муниципальной услуги: «Присвоение</w:t>
      </w:r>
      <w:r w:rsidRPr="002D14A5">
        <w:rPr>
          <w:sz w:val="20"/>
          <w:szCs w:val="20"/>
          <w:lang w:eastAsia="ru-RU"/>
        </w:rPr>
        <w:t xml:space="preserve"> адреса объекту адресации, изменение и аннулирование такого адреса</w:t>
      </w:r>
      <w:r w:rsidRPr="002D14A5">
        <w:rPr>
          <w:sz w:val="20"/>
          <w:szCs w:val="20"/>
          <w:lang w:val="x-none" w:eastAsia="ru-RU"/>
        </w:rPr>
        <w:t>»</w:t>
      </w:r>
      <w:r w:rsidR="008F0A9B">
        <w:rPr>
          <w:sz w:val="20"/>
          <w:szCs w:val="20"/>
          <w:lang w:eastAsia="ru-RU"/>
        </w:rPr>
        <w:t xml:space="preserve"> </w:t>
      </w:r>
      <w:r w:rsidRPr="002D14A5">
        <w:rPr>
          <w:rFonts w:eastAsia="Calibri"/>
          <w:b/>
          <w:sz w:val="20"/>
          <w:szCs w:val="20"/>
          <w:lang w:eastAsia="ru-RU"/>
        </w:rPr>
        <w:t>Наименование органа, непосредственно предоставляющего муниципальную услугу</w:t>
      </w:r>
      <w:r w:rsidR="008F0A9B">
        <w:rPr>
          <w:rFonts w:eastAsia="Calibri"/>
          <w:b/>
          <w:sz w:val="20"/>
          <w:szCs w:val="20"/>
          <w:lang w:eastAsia="ru-RU"/>
        </w:rPr>
        <w:t xml:space="preserve"> </w:t>
      </w:r>
      <w:r w:rsidRPr="002D14A5">
        <w:rPr>
          <w:rFonts w:eastAsia="Calibri"/>
          <w:sz w:val="20"/>
          <w:szCs w:val="20"/>
          <w:lang w:eastAsia="ru-RU"/>
        </w:rPr>
        <w:t>2.2. Предоставление муниципальной услуги осуществляется комитетом по управлению муниципальным имуществом Завитинского муниципального округа (далее также – Уполномоченный орган).</w:t>
      </w:r>
      <w:r w:rsidR="008F0A9B">
        <w:rPr>
          <w:rFonts w:eastAsia="Calibri"/>
          <w:sz w:val="20"/>
          <w:szCs w:val="20"/>
          <w:lang w:eastAsia="ru-RU"/>
        </w:rPr>
        <w:t xml:space="preserve"> </w:t>
      </w:r>
      <w:r w:rsidRPr="002D14A5">
        <w:rPr>
          <w:rFonts w:eastAsia="Calibri"/>
          <w:b/>
          <w:sz w:val="20"/>
          <w:szCs w:val="20"/>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Pr="002D14A5">
        <w:rPr>
          <w:sz w:val="20"/>
          <w:szCs w:val="20"/>
        </w:rPr>
        <w:t xml:space="preserve"> 2.3. При</w:t>
      </w:r>
      <w:r w:rsidRPr="002D14A5">
        <w:rPr>
          <w:spacing w:val="52"/>
          <w:sz w:val="20"/>
          <w:szCs w:val="20"/>
        </w:rPr>
        <w:t xml:space="preserve"> </w:t>
      </w:r>
      <w:r w:rsidRPr="002D14A5">
        <w:rPr>
          <w:sz w:val="20"/>
          <w:szCs w:val="20"/>
        </w:rPr>
        <w:t>предоставлении</w:t>
      </w:r>
      <w:r w:rsidRPr="002D14A5">
        <w:rPr>
          <w:spacing w:val="23"/>
          <w:sz w:val="20"/>
          <w:szCs w:val="20"/>
        </w:rPr>
        <w:t xml:space="preserve"> </w:t>
      </w:r>
      <w:r w:rsidRPr="002D14A5">
        <w:rPr>
          <w:sz w:val="20"/>
          <w:szCs w:val="20"/>
        </w:rPr>
        <w:t>Услуги</w:t>
      </w:r>
      <w:r w:rsidRPr="002D14A5">
        <w:rPr>
          <w:spacing w:val="63"/>
          <w:sz w:val="20"/>
          <w:szCs w:val="20"/>
        </w:rPr>
        <w:t xml:space="preserve"> </w:t>
      </w:r>
      <w:r w:rsidRPr="002D14A5">
        <w:rPr>
          <w:sz w:val="20"/>
          <w:szCs w:val="20"/>
        </w:rPr>
        <w:t>Уполномоченный орган</w:t>
      </w:r>
      <w:r w:rsidRPr="002D14A5">
        <w:rPr>
          <w:spacing w:val="54"/>
          <w:sz w:val="20"/>
          <w:szCs w:val="20"/>
        </w:rPr>
        <w:t xml:space="preserve"> </w:t>
      </w:r>
      <w:r w:rsidRPr="002D14A5">
        <w:rPr>
          <w:sz w:val="20"/>
          <w:szCs w:val="20"/>
        </w:rPr>
        <w:t>взаимодействует</w:t>
      </w:r>
      <w:r w:rsidRPr="002D14A5">
        <w:rPr>
          <w:spacing w:val="24"/>
          <w:sz w:val="20"/>
          <w:szCs w:val="20"/>
        </w:rPr>
        <w:t xml:space="preserve"> </w:t>
      </w:r>
      <w:r w:rsidRPr="002D14A5">
        <w:rPr>
          <w:sz w:val="20"/>
          <w:szCs w:val="20"/>
        </w:rPr>
        <w:t>с:</w:t>
      </w:r>
      <w:r w:rsidR="008F0A9B">
        <w:rPr>
          <w:sz w:val="20"/>
          <w:szCs w:val="20"/>
        </w:rPr>
        <w:t xml:space="preserve"> </w:t>
      </w:r>
      <w:r w:rsidRPr="002D14A5">
        <w:rPr>
          <w:sz w:val="20"/>
          <w:szCs w:val="20"/>
        </w:rPr>
        <w:t>оператором</w:t>
      </w:r>
      <w:r w:rsidRPr="002D14A5">
        <w:rPr>
          <w:spacing w:val="1"/>
          <w:sz w:val="20"/>
          <w:szCs w:val="20"/>
        </w:rPr>
        <w:t xml:space="preserve"> </w:t>
      </w:r>
      <w:r w:rsidRPr="002D14A5">
        <w:rPr>
          <w:sz w:val="20"/>
          <w:szCs w:val="20"/>
        </w:rPr>
        <w:t>федеральной</w:t>
      </w:r>
      <w:r w:rsidRPr="002D14A5">
        <w:rPr>
          <w:spacing w:val="1"/>
          <w:sz w:val="20"/>
          <w:szCs w:val="20"/>
        </w:rPr>
        <w:t xml:space="preserve"> </w:t>
      </w:r>
      <w:r w:rsidRPr="002D14A5">
        <w:rPr>
          <w:sz w:val="20"/>
          <w:szCs w:val="20"/>
        </w:rPr>
        <w:t>информационной</w:t>
      </w:r>
      <w:r w:rsidRPr="002D14A5">
        <w:rPr>
          <w:spacing w:val="1"/>
          <w:sz w:val="20"/>
          <w:szCs w:val="20"/>
        </w:rPr>
        <w:t xml:space="preserve"> </w:t>
      </w:r>
      <w:r w:rsidRPr="002D14A5">
        <w:rPr>
          <w:sz w:val="20"/>
          <w:szCs w:val="20"/>
        </w:rPr>
        <w:t>адресной</w:t>
      </w:r>
      <w:r w:rsidRPr="002D14A5">
        <w:rPr>
          <w:spacing w:val="1"/>
          <w:sz w:val="20"/>
          <w:szCs w:val="20"/>
        </w:rPr>
        <w:t xml:space="preserve"> </w:t>
      </w:r>
      <w:r w:rsidRPr="002D14A5">
        <w:rPr>
          <w:sz w:val="20"/>
          <w:szCs w:val="20"/>
        </w:rPr>
        <w:t>системы</w:t>
      </w:r>
      <w:r w:rsidRPr="002D14A5">
        <w:rPr>
          <w:spacing w:val="1"/>
          <w:sz w:val="20"/>
          <w:szCs w:val="20"/>
        </w:rPr>
        <w:t xml:space="preserve"> </w:t>
      </w:r>
      <w:r w:rsidRPr="002D14A5">
        <w:rPr>
          <w:sz w:val="20"/>
          <w:szCs w:val="20"/>
        </w:rPr>
        <w:t>(далее</w:t>
      </w:r>
      <w:r w:rsidRPr="002D14A5">
        <w:rPr>
          <w:spacing w:val="1"/>
          <w:sz w:val="20"/>
          <w:szCs w:val="20"/>
        </w:rPr>
        <w:t xml:space="preserve"> </w:t>
      </w:r>
      <w:r w:rsidRPr="002D14A5">
        <w:rPr>
          <w:w w:val="90"/>
          <w:sz w:val="20"/>
          <w:szCs w:val="20"/>
        </w:rPr>
        <w:t>—</w:t>
      </w:r>
      <w:r w:rsidRPr="002D14A5">
        <w:rPr>
          <w:spacing w:val="1"/>
          <w:w w:val="90"/>
          <w:sz w:val="20"/>
          <w:szCs w:val="20"/>
        </w:rPr>
        <w:t xml:space="preserve"> </w:t>
      </w:r>
      <w:r w:rsidRPr="002D14A5">
        <w:rPr>
          <w:sz w:val="20"/>
          <w:szCs w:val="20"/>
        </w:rPr>
        <w:t>Оператор</w:t>
      </w:r>
      <w:r w:rsidRPr="002D14A5">
        <w:rPr>
          <w:spacing w:val="24"/>
          <w:sz w:val="20"/>
          <w:szCs w:val="20"/>
        </w:rPr>
        <w:t xml:space="preserve"> </w:t>
      </w:r>
      <w:r w:rsidRPr="002D14A5">
        <w:rPr>
          <w:sz w:val="20"/>
          <w:szCs w:val="20"/>
        </w:rPr>
        <w:t>ФИАС);</w:t>
      </w:r>
      <w:r w:rsidR="0022451B">
        <w:rPr>
          <w:sz w:val="20"/>
          <w:szCs w:val="20"/>
        </w:rPr>
        <w:t xml:space="preserve"> </w:t>
      </w:r>
      <w:r w:rsidRPr="002D14A5">
        <w:rPr>
          <w:sz w:val="20"/>
          <w:szCs w:val="20"/>
        </w:rPr>
        <w:t>федеральным</w:t>
      </w:r>
      <w:r w:rsidRPr="002D14A5">
        <w:rPr>
          <w:spacing w:val="1"/>
          <w:sz w:val="20"/>
          <w:szCs w:val="20"/>
        </w:rPr>
        <w:t xml:space="preserve"> </w:t>
      </w:r>
      <w:r w:rsidRPr="002D14A5">
        <w:rPr>
          <w:sz w:val="20"/>
          <w:szCs w:val="20"/>
        </w:rPr>
        <w:t>органом</w:t>
      </w:r>
      <w:r w:rsidRPr="002D14A5">
        <w:rPr>
          <w:spacing w:val="1"/>
          <w:sz w:val="20"/>
          <w:szCs w:val="20"/>
        </w:rPr>
        <w:t xml:space="preserve"> </w:t>
      </w:r>
      <w:r w:rsidRPr="002D14A5">
        <w:rPr>
          <w:sz w:val="20"/>
          <w:szCs w:val="20"/>
        </w:rPr>
        <w:t>исполнительной</w:t>
      </w:r>
      <w:r w:rsidRPr="002D14A5">
        <w:rPr>
          <w:spacing w:val="1"/>
          <w:sz w:val="20"/>
          <w:szCs w:val="20"/>
        </w:rPr>
        <w:t xml:space="preserve"> </w:t>
      </w:r>
      <w:r w:rsidRPr="002D14A5">
        <w:rPr>
          <w:sz w:val="20"/>
          <w:szCs w:val="20"/>
        </w:rPr>
        <w:t>власти,</w:t>
      </w:r>
      <w:r w:rsidRPr="002D14A5">
        <w:rPr>
          <w:spacing w:val="1"/>
          <w:sz w:val="20"/>
          <w:szCs w:val="20"/>
        </w:rPr>
        <w:t xml:space="preserve"> </w:t>
      </w:r>
      <w:r w:rsidRPr="002D14A5">
        <w:rPr>
          <w:sz w:val="20"/>
          <w:szCs w:val="20"/>
        </w:rPr>
        <w:t>уполномоченным</w:t>
      </w:r>
      <w:r w:rsidRPr="002D14A5">
        <w:rPr>
          <w:spacing w:val="1"/>
          <w:sz w:val="20"/>
          <w:szCs w:val="20"/>
        </w:rPr>
        <w:t xml:space="preserve"> </w:t>
      </w:r>
      <w:r w:rsidRPr="002D14A5">
        <w:rPr>
          <w:sz w:val="20"/>
          <w:szCs w:val="20"/>
        </w:rPr>
        <w:t>Правительством</w:t>
      </w:r>
      <w:r w:rsidRPr="002D14A5">
        <w:rPr>
          <w:spacing w:val="67"/>
          <w:sz w:val="20"/>
          <w:szCs w:val="20"/>
        </w:rPr>
        <w:t xml:space="preserve"> </w:t>
      </w:r>
      <w:r w:rsidRPr="002D14A5">
        <w:rPr>
          <w:sz w:val="20"/>
          <w:szCs w:val="20"/>
        </w:rPr>
        <w:t>Российской</w:t>
      </w:r>
      <w:r w:rsidRPr="002D14A5">
        <w:rPr>
          <w:spacing w:val="68"/>
          <w:sz w:val="20"/>
          <w:szCs w:val="20"/>
        </w:rPr>
        <w:t xml:space="preserve"> </w:t>
      </w:r>
      <w:r w:rsidRPr="002D14A5">
        <w:rPr>
          <w:sz w:val="20"/>
          <w:szCs w:val="20"/>
        </w:rPr>
        <w:t>Федерации</w:t>
      </w:r>
      <w:r w:rsidRPr="002D14A5">
        <w:rPr>
          <w:spacing w:val="67"/>
          <w:sz w:val="20"/>
          <w:szCs w:val="20"/>
        </w:rPr>
        <w:t xml:space="preserve"> </w:t>
      </w:r>
      <w:r w:rsidRPr="002D14A5">
        <w:rPr>
          <w:sz w:val="20"/>
          <w:szCs w:val="20"/>
        </w:rPr>
        <w:t>на</w:t>
      </w:r>
      <w:r w:rsidRPr="002D14A5">
        <w:rPr>
          <w:spacing w:val="68"/>
          <w:sz w:val="20"/>
          <w:szCs w:val="20"/>
        </w:rPr>
        <w:t xml:space="preserve"> </w:t>
      </w:r>
      <w:r w:rsidRPr="002D14A5">
        <w:rPr>
          <w:sz w:val="20"/>
          <w:szCs w:val="20"/>
        </w:rPr>
        <w:t>предоставление сведений,</w:t>
      </w:r>
      <w:r w:rsidRPr="002D14A5">
        <w:rPr>
          <w:spacing w:val="67"/>
          <w:sz w:val="20"/>
          <w:szCs w:val="20"/>
        </w:rPr>
        <w:t xml:space="preserve"> </w:t>
      </w:r>
      <w:r w:rsidRPr="002D14A5">
        <w:rPr>
          <w:sz w:val="20"/>
          <w:szCs w:val="20"/>
        </w:rPr>
        <w:t>содержащихся</w:t>
      </w:r>
      <w:r w:rsidRPr="002D14A5">
        <w:rPr>
          <w:spacing w:val="1"/>
          <w:sz w:val="20"/>
          <w:szCs w:val="20"/>
        </w:rPr>
        <w:t xml:space="preserve"> </w:t>
      </w:r>
      <w:r w:rsidRPr="002D14A5">
        <w:rPr>
          <w:sz w:val="20"/>
          <w:szCs w:val="20"/>
        </w:rPr>
        <w:t>в Едином</w:t>
      </w:r>
      <w:r w:rsidRPr="002D14A5">
        <w:rPr>
          <w:spacing w:val="1"/>
          <w:sz w:val="20"/>
          <w:szCs w:val="20"/>
        </w:rPr>
        <w:t xml:space="preserve"> </w:t>
      </w:r>
      <w:r w:rsidRPr="002D14A5">
        <w:rPr>
          <w:sz w:val="20"/>
          <w:szCs w:val="20"/>
        </w:rPr>
        <w:t>государственном реестре недвижимости,</w:t>
      </w:r>
      <w:r w:rsidRPr="002D14A5">
        <w:rPr>
          <w:spacing w:val="1"/>
          <w:sz w:val="20"/>
          <w:szCs w:val="20"/>
        </w:rPr>
        <w:t xml:space="preserve"> </w:t>
      </w:r>
      <w:r w:rsidRPr="002D14A5">
        <w:rPr>
          <w:sz w:val="20"/>
          <w:szCs w:val="20"/>
        </w:rPr>
        <w:t>или действующим</w:t>
      </w:r>
      <w:r w:rsidRPr="002D14A5">
        <w:rPr>
          <w:spacing w:val="1"/>
          <w:sz w:val="20"/>
          <w:szCs w:val="20"/>
        </w:rPr>
        <w:t xml:space="preserve"> </w:t>
      </w:r>
      <w:r w:rsidRPr="002D14A5">
        <w:rPr>
          <w:sz w:val="20"/>
          <w:szCs w:val="20"/>
        </w:rPr>
        <w:t>на основании</w:t>
      </w:r>
      <w:r w:rsidRPr="002D14A5">
        <w:rPr>
          <w:spacing w:val="1"/>
          <w:sz w:val="20"/>
          <w:szCs w:val="20"/>
        </w:rPr>
        <w:t xml:space="preserve"> </w:t>
      </w:r>
      <w:r w:rsidRPr="002D14A5">
        <w:rPr>
          <w:sz w:val="20"/>
          <w:szCs w:val="20"/>
        </w:rPr>
        <w:t>решения</w:t>
      </w:r>
      <w:r w:rsidRPr="002D14A5">
        <w:rPr>
          <w:spacing w:val="1"/>
          <w:sz w:val="20"/>
          <w:szCs w:val="20"/>
        </w:rPr>
        <w:t xml:space="preserve"> </w:t>
      </w:r>
      <w:r w:rsidRPr="002D14A5">
        <w:rPr>
          <w:sz w:val="20"/>
          <w:szCs w:val="20"/>
        </w:rPr>
        <w:t>указанного</w:t>
      </w:r>
      <w:r w:rsidRPr="002D14A5">
        <w:rPr>
          <w:spacing w:val="1"/>
          <w:sz w:val="20"/>
          <w:szCs w:val="20"/>
        </w:rPr>
        <w:t xml:space="preserve"> </w:t>
      </w:r>
      <w:r w:rsidRPr="002D14A5">
        <w:rPr>
          <w:sz w:val="20"/>
          <w:szCs w:val="20"/>
        </w:rPr>
        <w:t>органа</w:t>
      </w:r>
      <w:r w:rsidRPr="002D14A5">
        <w:rPr>
          <w:spacing w:val="1"/>
          <w:sz w:val="20"/>
          <w:szCs w:val="20"/>
        </w:rPr>
        <w:t xml:space="preserve"> </w:t>
      </w:r>
      <w:r w:rsidRPr="002D14A5">
        <w:rPr>
          <w:sz w:val="20"/>
          <w:szCs w:val="20"/>
        </w:rPr>
        <w:t>подведомственным ему</w:t>
      </w:r>
      <w:r w:rsidRPr="002D14A5">
        <w:rPr>
          <w:spacing w:val="1"/>
          <w:sz w:val="20"/>
          <w:szCs w:val="20"/>
        </w:rPr>
        <w:t xml:space="preserve"> </w:t>
      </w:r>
      <w:r w:rsidRPr="002D14A5">
        <w:rPr>
          <w:sz w:val="20"/>
          <w:szCs w:val="20"/>
        </w:rPr>
        <w:t>федеральным</w:t>
      </w:r>
      <w:r w:rsidRPr="002D14A5">
        <w:rPr>
          <w:spacing w:val="1"/>
          <w:sz w:val="20"/>
          <w:szCs w:val="20"/>
        </w:rPr>
        <w:t xml:space="preserve"> </w:t>
      </w:r>
      <w:r w:rsidRPr="002D14A5">
        <w:rPr>
          <w:sz w:val="20"/>
          <w:szCs w:val="20"/>
        </w:rPr>
        <w:t>государственным</w:t>
      </w:r>
      <w:r w:rsidRPr="002D14A5">
        <w:rPr>
          <w:spacing w:val="1"/>
          <w:sz w:val="20"/>
          <w:szCs w:val="20"/>
        </w:rPr>
        <w:t xml:space="preserve"> </w:t>
      </w:r>
      <w:r w:rsidRPr="002D14A5">
        <w:rPr>
          <w:sz w:val="20"/>
          <w:szCs w:val="20"/>
        </w:rPr>
        <w:t>бюджетным</w:t>
      </w:r>
      <w:r w:rsidRPr="002D14A5">
        <w:rPr>
          <w:spacing w:val="37"/>
          <w:sz w:val="20"/>
          <w:szCs w:val="20"/>
        </w:rPr>
        <w:t xml:space="preserve"> </w:t>
      </w:r>
      <w:r w:rsidRPr="002D14A5">
        <w:rPr>
          <w:sz w:val="20"/>
          <w:szCs w:val="20"/>
        </w:rPr>
        <w:t>учреждением;</w:t>
      </w:r>
      <w:r w:rsidR="0022451B">
        <w:rPr>
          <w:sz w:val="20"/>
          <w:szCs w:val="20"/>
        </w:rPr>
        <w:t xml:space="preserve"> </w:t>
      </w:r>
      <w:r w:rsidRPr="002D14A5">
        <w:rPr>
          <w:w w:val="105"/>
          <w:sz w:val="20"/>
          <w:szCs w:val="20"/>
        </w:rPr>
        <w:t>органами государственной власти, органами местного самоуправления</w:t>
      </w:r>
      <w:r w:rsidRPr="002D14A5">
        <w:rPr>
          <w:spacing w:val="1"/>
          <w:w w:val="105"/>
          <w:sz w:val="20"/>
          <w:szCs w:val="20"/>
        </w:rPr>
        <w:t xml:space="preserve"> </w:t>
      </w:r>
      <w:r w:rsidRPr="002D14A5">
        <w:rPr>
          <w:w w:val="105"/>
          <w:sz w:val="20"/>
          <w:szCs w:val="20"/>
        </w:rPr>
        <w:t>и</w:t>
      </w:r>
      <w:r w:rsidRPr="002D14A5">
        <w:rPr>
          <w:spacing w:val="1"/>
          <w:w w:val="105"/>
          <w:sz w:val="20"/>
          <w:szCs w:val="20"/>
        </w:rPr>
        <w:t xml:space="preserve"> </w:t>
      </w:r>
      <w:r w:rsidRPr="002D14A5">
        <w:rPr>
          <w:w w:val="105"/>
          <w:sz w:val="20"/>
          <w:szCs w:val="20"/>
        </w:rPr>
        <w:t>подведомственными</w:t>
      </w:r>
      <w:r w:rsidRPr="002D14A5">
        <w:rPr>
          <w:spacing w:val="1"/>
          <w:w w:val="105"/>
          <w:sz w:val="20"/>
          <w:szCs w:val="20"/>
        </w:rPr>
        <w:t xml:space="preserve"> </w:t>
      </w:r>
      <w:r w:rsidRPr="002D14A5">
        <w:rPr>
          <w:w w:val="105"/>
          <w:sz w:val="20"/>
          <w:szCs w:val="20"/>
        </w:rPr>
        <w:t>государственным</w:t>
      </w:r>
      <w:r w:rsidRPr="002D14A5">
        <w:rPr>
          <w:spacing w:val="1"/>
          <w:w w:val="105"/>
          <w:sz w:val="20"/>
          <w:szCs w:val="20"/>
        </w:rPr>
        <w:t xml:space="preserve"> </w:t>
      </w:r>
      <w:r w:rsidRPr="002D14A5">
        <w:rPr>
          <w:w w:val="105"/>
          <w:sz w:val="20"/>
          <w:szCs w:val="20"/>
        </w:rPr>
        <w:t>органам</w:t>
      </w:r>
      <w:r w:rsidRPr="002D14A5">
        <w:rPr>
          <w:spacing w:val="1"/>
          <w:w w:val="105"/>
          <w:sz w:val="20"/>
          <w:szCs w:val="20"/>
        </w:rPr>
        <w:t xml:space="preserve"> </w:t>
      </w:r>
      <w:r w:rsidRPr="002D14A5">
        <w:rPr>
          <w:w w:val="105"/>
          <w:sz w:val="20"/>
          <w:szCs w:val="20"/>
        </w:rPr>
        <w:t>или</w:t>
      </w:r>
      <w:r w:rsidRPr="002D14A5">
        <w:rPr>
          <w:spacing w:val="1"/>
          <w:w w:val="105"/>
          <w:sz w:val="20"/>
          <w:szCs w:val="20"/>
        </w:rPr>
        <w:t xml:space="preserve"> </w:t>
      </w:r>
      <w:r w:rsidRPr="002D14A5">
        <w:rPr>
          <w:w w:val="105"/>
          <w:sz w:val="20"/>
          <w:szCs w:val="20"/>
        </w:rPr>
        <w:t>органам</w:t>
      </w:r>
      <w:r w:rsidRPr="002D14A5">
        <w:rPr>
          <w:spacing w:val="1"/>
          <w:w w:val="105"/>
          <w:sz w:val="20"/>
          <w:szCs w:val="20"/>
        </w:rPr>
        <w:t xml:space="preserve"> </w:t>
      </w:r>
      <w:r w:rsidRPr="002D14A5">
        <w:rPr>
          <w:w w:val="105"/>
          <w:sz w:val="20"/>
          <w:szCs w:val="20"/>
        </w:rPr>
        <w:t>местного</w:t>
      </w:r>
      <w:r w:rsidRPr="002D14A5">
        <w:rPr>
          <w:spacing w:val="1"/>
          <w:w w:val="105"/>
          <w:sz w:val="20"/>
          <w:szCs w:val="20"/>
        </w:rPr>
        <w:t xml:space="preserve"> </w:t>
      </w:r>
      <w:r w:rsidRPr="002D14A5">
        <w:rPr>
          <w:w w:val="105"/>
          <w:sz w:val="20"/>
          <w:szCs w:val="20"/>
        </w:rPr>
        <w:t>самоуправления организациями, в распоряжении которых находятся документы (их копии,</w:t>
      </w:r>
      <w:r w:rsidRPr="002D14A5">
        <w:rPr>
          <w:spacing w:val="12"/>
          <w:w w:val="105"/>
          <w:sz w:val="20"/>
          <w:szCs w:val="20"/>
        </w:rPr>
        <w:t xml:space="preserve"> </w:t>
      </w:r>
      <w:r w:rsidRPr="002D14A5">
        <w:rPr>
          <w:w w:val="105"/>
          <w:sz w:val="20"/>
          <w:szCs w:val="20"/>
        </w:rPr>
        <w:t>сведения,</w:t>
      </w:r>
      <w:r w:rsidRPr="002D14A5">
        <w:rPr>
          <w:spacing w:val="11"/>
          <w:w w:val="105"/>
          <w:sz w:val="20"/>
          <w:szCs w:val="20"/>
        </w:rPr>
        <w:t xml:space="preserve"> </w:t>
      </w:r>
      <w:r w:rsidRPr="002D14A5">
        <w:rPr>
          <w:w w:val="105"/>
          <w:sz w:val="20"/>
          <w:szCs w:val="20"/>
        </w:rPr>
        <w:t>содержащиеся</w:t>
      </w:r>
      <w:r w:rsidRPr="002D14A5">
        <w:rPr>
          <w:spacing w:val="21"/>
          <w:w w:val="105"/>
          <w:sz w:val="20"/>
          <w:szCs w:val="20"/>
        </w:rPr>
        <w:t xml:space="preserve"> </w:t>
      </w:r>
      <w:r w:rsidRPr="002D14A5">
        <w:rPr>
          <w:w w:val="105"/>
          <w:sz w:val="20"/>
          <w:szCs w:val="20"/>
        </w:rPr>
        <w:t>в</w:t>
      </w:r>
      <w:r w:rsidRPr="002D14A5">
        <w:rPr>
          <w:spacing w:val="-6"/>
          <w:w w:val="105"/>
          <w:sz w:val="20"/>
          <w:szCs w:val="20"/>
        </w:rPr>
        <w:t xml:space="preserve"> </w:t>
      </w:r>
      <w:r w:rsidRPr="002D14A5">
        <w:rPr>
          <w:w w:val="105"/>
          <w:sz w:val="20"/>
          <w:szCs w:val="20"/>
        </w:rPr>
        <w:t>них),</w:t>
      </w:r>
      <w:r w:rsidRPr="002D14A5">
        <w:rPr>
          <w:spacing w:val="-5"/>
          <w:w w:val="105"/>
          <w:sz w:val="20"/>
          <w:szCs w:val="20"/>
        </w:rPr>
        <w:t xml:space="preserve"> </w:t>
      </w:r>
      <w:r w:rsidRPr="002D14A5">
        <w:rPr>
          <w:w w:val="105"/>
          <w:sz w:val="20"/>
          <w:szCs w:val="20"/>
        </w:rPr>
        <w:t>указанные</w:t>
      </w:r>
      <w:r w:rsidRPr="002D14A5">
        <w:rPr>
          <w:spacing w:val="18"/>
          <w:w w:val="105"/>
          <w:sz w:val="20"/>
          <w:szCs w:val="20"/>
        </w:rPr>
        <w:t xml:space="preserve"> </w:t>
      </w:r>
      <w:r w:rsidRPr="002D14A5">
        <w:rPr>
          <w:w w:val="105"/>
          <w:sz w:val="20"/>
          <w:szCs w:val="20"/>
        </w:rPr>
        <w:t>в</w:t>
      </w:r>
      <w:r w:rsidRPr="002D14A5">
        <w:rPr>
          <w:spacing w:val="-6"/>
          <w:w w:val="105"/>
          <w:sz w:val="20"/>
          <w:szCs w:val="20"/>
        </w:rPr>
        <w:t xml:space="preserve"> </w:t>
      </w:r>
      <w:r w:rsidRPr="002D14A5">
        <w:rPr>
          <w:w w:val="105"/>
          <w:sz w:val="20"/>
          <w:szCs w:val="20"/>
        </w:rPr>
        <w:t>пункте</w:t>
      </w:r>
      <w:r w:rsidRPr="002D14A5">
        <w:rPr>
          <w:spacing w:val="-1"/>
          <w:w w:val="105"/>
          <w:sz w:val="20"/>
          <w:szCs w:val="20"/>
        </w:rPr>
        <w:t xml:space="preserve"> </w:t>
      </w:r>
      <w:r w:rsidRPr="002D14A5">
        <w:rPr>
          <w:w w:val="105"/>
          <w:sz w:val="20"/>
          <w:szCs w:val="20"/>
        </w:rPr>
        <w:t>34</w:t>
      </w:r>
      <w:r w:rsidRPr="002D14A5">
        <w:rPr>
          <w:spacing w:val="-10"/>
          <w:w w:val="105"/>
          <w:sz w:val="20"/>
          <w:szCs w:val="20"/>
        </w:rPr>
        <w:t xml:space="preserve"> </w:t>
      </w:r>
      <w:r w:rsidRPr="002D14A5">
        <w:rPr>
          <w:w w:val="105"/>
          <w:sz w:val="20"/>
          <w:szCs w:val="20"/>
        </w:rPr>
        <w:t>Правил.</w:t>
      </w:r>
      <w:r w:rsidR="0022451B">
        <w:rPr>
          <w:w w:val="105"/>
          <w:sz w:val="20"/>
          <w:szCs w:val="20"/>
        </w:rPr>
        <w:t xml:space="preserve"> </w:t>
      </w:r>
      <w:r w:rsidRPr="002D14A5">
        <w:rPr>
          <w:w w:val="105"/>
          <w:sz w:val="20"/>
          <w:szCs w:val="20"/>
        </w:rPr>
        <w:t>В предоставлении государственной услуги принимают участие структурные</w:t>
      </w:r>
      <w:r w:rsidRPr="002D14A5">
        <w:rPr>
          <w:spacing w:val="1"/>
          <w:w w:val="105"/>
          <w:sz w:val="20"/>
          <w:szCs w:val="20"/>
        </w:rPr>
        <w:t xml:space="preserve"> </w:t>
      </w:r>
      <w:r w:rsidRPr="002D14A5">
        <w:rPr>
          <w:w w:val="105"/>
          <w:sz w:val="20"/>
          <w:szCs w:val="20"/>
        </w:rPr>
        <w:t>подразделения</w:t>
      </w:r>
      <w:r w:rsidRPr="002D14A5">
        <w:rPr>
          <w:spacing w:val="1"/>
          <w:w w:val="105"/>
          <w:sz w:val="20"/>
          <w:szCs w:val="20"/>
        </w:rPr>
        <w:t xml:space="preserve"> </w:t>
      </w:r>
      <w:r w:rsidRPr="002D14A5">
        <w:rPr>
          <w:w w:val="105"/>
          <w:sz w:val="20"/>
          <w:szCs w:val="20"/>
        </w:rPr>
        <w:t>Уполномоченного</w:t>
      </w:r>
      <w:r w:rsidRPr="002D14A5">
        <w:rPr>
          <w:spacing w:val="1"/>
          <w:w w:val="105"/>
          <w:sz w:val="20"/>
          <w:szCs w:val="20"/>
        </w:rPr>
        <w:t xml:space="preserve"> </w:t>
      </w:r>
      <w:r w:rsidRPr="002D14A5">
        <w:rPr>
          <w:w w:val="105"/>
          <w:sz w:val="20"/>
          <w:szCs w:val="20"/>
        </w:rPr>
        <w:t>органа</w:t>
      </w:r>
      <w:r w:rsidRPr="002D14A5">
        <w:rPr>
          <w:spacing w:val="1"/>
          <w:w w:val="105"/>
          <w:sz w:val="20"/>
          <w:szCs w:val="20"/>
        </w:rPr>
        <w:t xml:space="preserve"> </w:t>
      </w:r>
      <w:r w:rsidRPr="002D14A5">
        <w:rPr>
          <w:w w:val="105"/>
          <w:sz w:val="20"/>
          <w:szCs w:val="20"/>
        </w:rPr>
        <w:t>(многофункциональные</w:t>
      </w:r>
      <w:r w:rsidRPr="002D14A5">
        <w:rPr>
          <w:spacing w:val="1"/>
          <w:w w:val="105"/>
          <w:sz w:val="20"/>
          <w:szCs w:val="20"/>
        </w:rPr>
        <w:t xml:space="preserve"> </w:t>
      </w:r>
      <w:r w:rsidRPr="002D14A5">
        <w:rPr>
          <w:w w:val="105"/>
          <w:sz w:val="20"/>
          <w:szCs w:val="20"/>
        </w:rPr>
        <w:t>центры</w:t>
      </w:r>
      <w:r w:rsidRPr="002D14A5">
        <w:rPr>
          <w:spacing w:val="1"/>
          <w:w w:val="105"/>
          <w:sz w:val="20"/>
          <w:szCs w:val="20"/>
        </w:rPr>
        <w:t xml:space="preserve"> </w:t>
      </w:r>
      <w:r w:rsidRPr="002D14A5">
        <w:rPr>
          <w:w w:val="105"/>
          <w:sz w:val="20"/>
          <w:szCs w:val="20"/>
        </w:rPr>
        <w:t>при</w:t>
      </w:r>
      <w:r w:rsidRPr="002D14A5">
        <w:rPr>
          <w:spacing w:val="1"/>
          <w:w w:val="105"/>
          <w:sz w:val="20"/>
          <w:szCs w:val="20"/>
        </w:rPr>
        <w:t xml:space="preserve"> </w:t>
      </w:r>
      <w:r w:rsidRPr="002D14A5">
        <w:rPr>
          <w:w w:val="105"/>
          <w:sz w:val="20"/>
          <w:szCs w:val="20"/>
        </w:rPr>
        <w:t>наличии</w:t>
      </w:r>
      <w:r w:rsidRPr="002D14A5">
        <w:rPr>
          <w:spacing w:val="13"/>
          <w:w w:val="105"/>
          <w:sz w:val="20"/>
          <w:szCs w:val="20"/>
        </w:rPr>
        <w:t xml:space="preserve"> </w:t>
      </w:r>
      <w:r w:rsidRPr="002D14A5">
        <w:rPr>
          <w:w w:val="105"/>
          <w:sz w:val="20"/>
          <w:szCs w:val="20"/>
        </w:rPr>
        <w:t>соответствующего</w:t>
      </w:r>
      <w:r w:rsidRPr="002D14A5">
        <w:rPr>
          <w:spacing w:val="-8"/>
          <w:w w:val="105"/>
          <w:sz w:val="20"/>
          <w:szCs w:val="20"/>
        </w:rPr>
        <w:t xml:space="preserve"> </w:t>
      </w:r>
      <w:r w:rsidRPr="002D14A5">
        <w:rPr>
          <w:w w:val="105"/>
          <w:sz w:val="20"/>
          <w:szCs w:val="20"/>
        </w:rPr>
        <w:t>соглашения</w:t>
      </w:r>
      <w:r w:rsidRPr="002D14A5">
        <w:rPr>
          <w:spacing w:val="21"/>
          <w:w w:val="105"/>
          <w:sz w:val="20"/>
          <w:szCs w:val="20"/>
        </w:rPr>
        <w:t xml:space="preserve"> </w:t>
      </w:r>
      <w:r w:rsidRPr="002D14A5">
        <w:rPr>
          <w:w w:val="105"/>
          <w:sz w:val="20"/>
          <w:szCs w:val="20"/>
        </w:rPr>
        <w:t>о</w:t>
      </w:r>
      <w:r w:rsidRPr="002D14A5">
        <w:rPr>
          <w:spacing w:val="-2"/>
          <w:w w:val="105"/>
          <w:sz w:val="20"/>
          <w:szCs w:val="20"/>
        </w:rPr>
        <w:t xml:space="preserve"> </w:t>
      </w:r>
      <w:r w:rsidRPr="002D14A5">
        <w:rPr>
          <w:w w:val="105"/>
          <w:sz w:val="20"/>
          <w:szCs w:val="20"/>
        </w:rPr>
        <w:t>взаимодействии).</w:t>
      </w:r>
      <w:r w:rsidR="0022451B">
        <w:rPr>
          <w:w w:val="105"/>
          <w:sz w:val="20"/>
          <w:szCs w:val="20"/>
        </w:rPr>
        <w:t xml:space="preserve"> </w:t>
      </w:r>
      <w:r w:rsidRPr="002D14A5">
        <w:rPr>
          <w:w w:val="105"/>
          <w:sz w:val="20"/>
          <w:szCs w:val="20"/>
        </w:rPr>
        <w:t>При</w:t>
      </w:r>
      <w:r w:rsidRPr="002D14A5">
        <w:rPr>
          <w:spacing w:val="1"/>
          <w:w w:val="105"/>
          <w:sz w:val="20"/>
          <w:szCs w:val="20"/>
        </w:rPr>
        <w:t xml:space="preserve"> </w:t>
      </w:r>
      <w:r w:rsidRPr="002D14A5">
        <w:rPr>
          <w:w w:val="105"/>
          <w:sz w:val="20"/>
          <w:szCs w:val="20"/>
        </w:rPr>
        <w:t>предоставлении</w:t>
      </w:r>
      <w:r w:rsidRPr="002D14A5">
        <w:rPr>
          <w:spacing w:val="1"/>
          <w:w w:val="105"/>
          <w:sz w:val="20"/>
          <w:szCs w:val="20"/>
        </w:rPr>
        <w:t xml:space="preserve"> </w:t>
      </w:r>
      <w:r w:rsidRPr="002D14A5">
        <w:rPr>
          <w:w w:val="105"/>
          <w:sz w:val="20"/>
          <w:szCs w:val="20"/>
        </w:rPr>
        <w:t>государственной</w:t>
      </w:r>
      <w:r w:rsidRPr="002D14A5">
        <w:rPr>
          <w:spacing w:val="1"/>
          <w:w w:val="105"/>
          <w:sz w:val="20"/>
          <w:szCs w:val="20"/>
        </w:rPr>
        <w:t xml:space="preserve"> </w:t>
      </w:r>
      <w:r w:rsidRPr="002D14A5">
        <w:rPr>
          <w:w w:val="105"/>
          <w:sz w:val="20"/>
          <w:szCs w:val="20"/>
        </w:rPr>
        <w:t>услуги</w:t>
      </w:r>
      <w:r w:rsidRPr="002D14A5">
        <w:rPr>
          <w:spacing w:val="1"/>
          <w:w w:val="105"/>
          <w:sz w:val="20"/>
          <w:szCs w:val="20"/>
        </w:rPr>
        <w:t xml:space="preserve"> </w:t>
      </w:r>
      <w:r w:rsidRPr="002D14A5">
        <w:rPr>
          <w:w w:val="105"/>
          <w:sz w:val="20"/>
          <w:szCs w:val="20"/>
        </w:rPr>
        <w:t>Уполномоченный</w:t>
      </w:r>
      <w:r w:rsidRPr="002D14A5">
        <w:rPr>
          <w:spacing w:val="1"/>
          <w:w w:val="105"/>
          <w:sz w:val="20"/>
          <w:szCs w:val="20"/>
        </w:rPr>
        <w:t xml:space="preserve"> </w:t>
      </w:r>
      <w:r w:rsidRPr="002D14A5">
        <w:rPr>
          <w:w w:val="105"/>
          <w:sz w:val="20"/>
          <w:szCs w:val="20"/>
        </w:rPr>
        <w:t>орган</w:t>
      </w:r>
      <w:r w:rsidRPr="002D14A5">
        <w:rPr>
          <w:spacing w:val="1"/>
          <w:w w:val="105"/>
          <w:sz w:val="20"/>
          <w:szCs w:val="20"/>
        </w:rPr>
        <w:t xml:space="preserve"> </w:t>
      </w:r>
      <w:r w:rsidRPr="002D14A5">
        <w:rPr>
          <w:spacing w:val="-1"/>
          <w:w w:val="105"/>
          <w:sz w:val="20"/>
          <w:szCs w:val="20"/>
        </w:rPr>
        <w:t xml:space="preserve">взаимодействует с Федеральной налоговой службой по вопросу </w:t>
      </w:r>
      <w:r w:rsidRPr="002D14A5">
        <w:rPr>
          <w:w w:val="105"/>
          <w:sz w:val="20"/>
          <w:szCs w:val="20"/>
        </w:rPr>
        <w:t>получения выписки</w:t>
      </w:r>
      <w:r w:rsidRPr="002D14A5">
        <w:rPr>
          <w:spacing w:val="-68"/>
          <w:w w:val="105"/>
          <w:sz w:val="20"/>
          <w:szCs w:val="20"/>
        </w:rPr>
        <w:t xml:space="preserve"> </w:t>
      </w:r>
      <w:r w:rsidRPr="002D14A5">
        <w:rPr>
          <w:sz w:val="20"/>
          <w:szCs w:val="20"/>
        </w:rPr>
        <w:t>из Единого государственного реестра юридических</w:t>
      </w:r>
      <w:r w:rsidRPr="002D14A5">
        <w:rPr>
          <w:spacing w:val="1"/>
          <w:sz w:val="20"/>
          <w:szCs w:val="20"/>
        </w:rPr>
        <w:t xml:space="preserve"> </w:t>
      </w:r>
      <w:r w:rsidRPr="002D14A5">
        <w:rPr>
          <w:sz w:val="20"/>
          <w:szCs w:val="20"/>
        </w:rPr>
        <w:t>лиц и Единого государственного</w:t>
      </w:r>
      <w:r w:rsidRPr="002D14A5">
        <w:rPr>
          <w:spacing w:val="1"/>
          <w:sz w:val="20"/>
          <w:szCs w:val="20"/>
        </w:rPr>
        <w:t xml:space="preserve"> </w:t>
      </w:r>
      <w:r w:rsidRPr="002D14A5">
        <w:rPr>
          <w:w w:val="105"/>
          <w:sz w:val="20"/>
          <w:szCs w:val="20"/>
        </w:rPr>
        <w:t>реестра</w:t>
      </w:r>
      <w:r w:rsidRPr="002D14A5">
        <w:rPr>
          <w:spacing w:val="6"/>
          <w:w w:val="105"/>
          <w:sz w:val="20"/>
          <w:szCs w:val="20"/>
        </w:rPr>
        <w:t xml:space="preserve"> </w:t>
      </w:r>
      <w:r w:rsidRPr="002D14A5">
        <w:rPr>
          <w:w w:val="105"/>
          <w:sz w:val="20"/>
          <w:szCs w:val="20"/>
        </w:rPr>
        <w:t>индивидуальных</w:t>
      </w:r>
      <w:r w:rsidRPr="002D14A5">
        <w:rPr>
          <w:spacing w:val="-9"/>
          <w:w w:val="105"/>
          <w:sz w:val="20"/>
          <w:szCs w:val="20"/>
        </w:rPr>
        <w:t xml:space="preserve"> </w:t>
      </w:r>
      <w:r w:rsidRPr="002D14A5">
        <w:rPr>
          <w:w w:val="105"/>
          <w:sz w:val="20"/>
          <w:szCs w:val="20"/>
        </w:rPr>
        <w:t>предпринимателей. При</w:t>
      </w:r>
      <w:r w:rsidRPr="002D14A5">
        <w:rPr>
          <w:spacing w:val="1"/>
          <w:w w:val="105"/>
          <w:sz w:val="20"/>
          <w:szCs w:val="20"/>
        </w:rPr>
        <w:t xml:space="preserve"> </w:t>
      </w:r>
      <w:r w:rsidRPr="002D14A5">
        <w:rPr>
          <w:w w:val="105"/>
          <w:sz w:val="20"/>
          <w:szCs w:val="20"/>
        </w:rPr>
        <w:t>предоставлении</w:t>
      </w:r>
      <w:r w:rsidRPr="002D14A5">
        <w:rPr>
          <w:spacing w:val="1"/>
          <w:w w:val="105"/>
          <w:sz w:val="20"/>
          <w:szCs w:val="20"/>
        </w:rPr>
        <w:t xml:space="preserve"> </w:t>
      </w:r>
      <w:r w:rsidRPr="002D14A5">
        <w:rPr>
          <w:w w:val="105"/>
          <w:sz w:val="20"/>
          <w:szCs w:val="20"/>
        </w:rPr>
        <w:t>Услуги</w:t>
      </w:r>
      <w:r w:rsidRPr="002D14A5">
        <w:rPr>
          <w:spacing w:val="1"/>
          <w:w w:val="105"/>
          <w:sz w:val="20"/>
          <w:szCs w:val="20"/>
        </w:rPr>
        <w:t xml:space="preserve"> </w:t>
      </w:r>
      <w:r w:rsidRPr="002D14A5">
        <w:rPr>
          <w:w w:val="105"/>
          <w:sz w:val="20"/>
          <w:szCs w:val="20"/>
        </w:rPr>
        <w:t>Уполномоченному</w:t>
      </w:r>
      <w:r w:rsidRPr="002D14A5">
        <w:rPr>
          <w:spacing w:val="1"/>
          <w:w w:val="105"/>
          <w:sz w:val="20"/>
          <w:szCs w:val="20"/>
        </w:rPr>
        <w:t xml:space="preserve"> </w:t>
      </w:r>
      <w:r w:rsidRPr="002D14A5">
        <w:rPr>
          <w:w w:val="105"/>
          <w:sz w:val="20"/>
          <w:szCs w:val="20"/>
        </w:rPr>
        <w:t>органу</w:t>
      </w:r>
      <w:r w:rsidRPr="002D14A5">
        <w:rPr>
          <w:spacing w:val="1"/>
          <w:w w:val="105"/>
          <w:sz w:val="20"/>
          <w:szCs w:val="20"/>
        </w:rPr>
        <w:t xml:space="preserve"> </w:t>
      </w:r>
      <w:r w:rsidRPr="002D14A5">
        <w:rPr>
          <w:w w:val="105"/>
          <w:sz w:val="20"/>
          <w:szCs w:val="20"/>
        </w:rPr>
        <w:t>запрещается</w:t>
      </w:r>
      <w:r w:rsidRPr="002D14A5">
        <w:rPr>
          <w:spacing w:val="1"/>
          <w:w w:val="105"/>
          <w:sz w:val="20"/>
          <w:szCs w:val="20"/>
        </w:rPr>
        <w:t xml:space="preserve"> </w:t>
      </w:r>
      <w:r w:rsidRPr="002D14A5">
        <w:rPr>
          <w:w w:val="105"/>
          <w:sz w:val="20"/>
          <w:szCs w:val="20"/>
        </w:rPr>
        <w:t>требовать</w:t>
      </w:r>
      <w:r w:rsidRPr="002D14A5">
        <w:rPr>
          <w:spacing w:val="1"/>
          <w:w w:val="105"/>
          <w:sz w:val="20"/>
          <w:szCs w:val="20"/>
        </w:rPr>
        <w:t xml:space="preserve"> </w:t>
      </w:r>
      <w:r w:rsidRPr="002D14A5">
        <w:rPr>
          <w:w w:val="105"/>
          <w:sz w:val="20"/>
          <w:szCs w:val="20"/>
        </w:rPr>
        <w:t>от</w:t>
      </w:r>
      <w:r w:rsidRPr="002D14A5">
        <w:rPr>
          <w:spacing w:val="1"/>
          <w:w w:val="105"/>
          <w:sz w:val="20"/>
          <w:szCs w:val="20"/>
        </w:rPr>
        <w:t xml:space="preserve"> </w:t>
      </w:r>
      <w:r w:rsidRPr="002D14A5">
        <w:rPr>
          <w:w w:val="105"/>
          <w:sz w:val="20"/>
          <w:szCs w:val="20"/>
        </w:rPr>
        <w:t>Заявителя</w:t>
      </w:r>
      <w:r w:rsidRPr="002D14A5">
        <w:rPr>
          <w:spacing w:val="1"/>
          <w:w w:val="105"/>
          <w:sz w:val="20"/>
          <w:szCs w:val="20"/>
        </w:rPr>
        <w:t xml:space="preserve"> </w:t>
      </w:r>
      <w:r w:rsidRPr="002D14A5">
        <w:rPr>
          <w:w w:val="105"/>
          <w:sz w:val="20"/>
          <w:szCs w:val="20"/>
        </w:rPr>
        <w:t>осуществления</w:t>
      </w:r>
      <w:r w:rsidRPr="002D14A5">
        <w:rPr>
          <w:spacing w:val="1"/>
          <w:w w:val="105"/>
          <w:sz w:val="20"/>
          <w:szCs w:val="20"/>
        </w:rPr>
        <w:t xml:space="preserve"> </w:t>
      </w:r>
      <w:r w:rsidRPr="002D14A5">
        <w:rPr>
          <w:w w:val="105"/>
          <w:sz w:val="20"/>
          <w:szCs w:val="20"/>
        </w:rPr>
        <w:t>действий,</w:t>
      </w:r>
      <w:r w:rsidRPr="002D14A5">
        <w:rPr>
          <w:spacing w:val="1"/>
          <w:w w:val="105"/>
          <w:sz w:val="20"/>
          <w:szCs w:val="20"/>
        </w:rPr>
        <w:t xml:space="preserve"> </w:t>
      </w:r>
      <w:r w:rsidRPr="002D14A5">
        <w:rPr>
          <w:w w:val="105"/>
          <w:sz w:val="20"/>
          <w:szCs w:val="20"/>
        </w:rPr>
        <w:t>в</w:t>
      </w:r>
      <w:r w:rsidRPr="002D14A5">
        <w:rPr>
          <w:spacing w:val="1"/>
          <w:w w:val="105"/>
          <w:sz w:val="20"/>
          <w:szCs w:val="20"/>
        </w:rPr>
        <w:t xml:space="preserve"> </w:t>
      </w:r>
      <w:r w:rsidRPr="002D14A5">
        <w:rPr>
          <w:w w:val="105"/>
          <w:sz w:val="20"/>
          <w:szCs w:val="20"/>
        </w:rPr>
        <w:t>том</w:t>
      </w:r>
      <w:r w:rsidRPr="002D14A5">
        <w:rPr>
          <w:spacing w:val="1"/>
          <w:w w:val="105"/>
          <w:sz w:val="20"/>
          <w:szCs w:val="20"/>
        </w:rPr>
        <w:t xml:space="preserve"> </w:t>
      </w:r>
      <w:r w:rsidRPr="002D14A5">
        <w:rPr>
          <w:w w:val="105"/>
          <w:sz w:val="20"/>
          <w:szCs w:val="20"/>
        </w:rPr>
        <w:t>числе</w:t>
      </w:r>
      <w:r w:rsidRPr="002D14A5">
        <w:rPr>
          <w:spacing w:val="1"/>
          <w:w w:val="105"/>
          <w:sz w:val="20"/>
          <w:szCs w:val="20"/>
        </w:rPr>
        <w:t xml:space="preserve"> </w:t>
      </w:r>
      <w:r w:rsidRPr="002D14A5">
        <w:rPr>
          <w:w w:val="105"/>
          <w:sz w:val="20"/>
          <w:szCs w:val="20"/>
        </w:rPr>
        <w:t>согласований,</w:t>
      </w:r>
      <w:r w:rsidRPr="002D14A5">
        <w:rPr>
          <w:spacing w:val="1"/>
          <w:w w:val="105"/>
          <w:sz w:val="20"/>
          <w:szCs w:val="20"/>
        </w:rPr>
        <w:t xml:space="preserve"> </w:t>
      </w:r>
      <w:r w:rsidRPr="002D14A5">
        <w:rPr>
          <w:w w:val="105"/>
          <w:sz w:val="20"/>
          <w:szCs w:val="20"/>
        </w:rPr>
        <w:t>необходимых</w:t>
      </w:r>
      <w:r w:rsidRPr="002D14A5">
        <w:rPr>
          <w:spacing w:val="1"/>
          <w:w w:val="105"/>
          <w:sz w:val="20"/>
          <w:szCs w:val="20"/>
        </w:rPr>
        <w:t xml:space="preserve"> </w:t>
      </w:r>
      <w:r w:rsidRPr="002D14A5">
        <w:rPr>
          <w:w w:val="105"/>
          <w:sz w:val="20"/>
          <w:szCs w:val="20"/>
        </w:rPr>
        <w:t>для</w:t>
      </w:r>
      <w:r w:rsidRPr="002D14A5">
        <w:rPr>
          <w:spacing w:val="1"/>
          <w:w w:val="105"/>
          <w:sz w:val="20"/>
          <w:szCs w:val="20"/>
        </w:rPr>
        <w:t xml:space="preserve"> </w:t>
      </w:r>
      <w:r w:rsidRPr="002D14A5">
        <w:rPr>
          <w:w w:val="105"/>
          <w:sz w:val="20"/>
          <w:szCs w:val="20"/>
        </w:rPr>
        <w:t>получения</w:t>
      </w:r>
      <w:r w:rsidRPr="002D14A5">
        <w:rPr>
          <w:spacing w:val="1"/>
          <w:w w:val="105"/>
          <w:sz w:val="20"/>
          <w:szCs w:val="20"/>
        </w:rPr>
        <w:t xml:space="preserve"> </w:t>
      </w:r>
      <w:r w:rsidRPr="002D14A5">
        <w:rPr>
          <w:w w:val="105"/>
          <w:sz w:val="20"/>
          <w:szCs w:val="20"/>
        </w:rPr>
        <w:t>Услуги</w:t>
      </w:r>
      <w:r w:rsidRPr="002D14A5">
        <w:rPr>
          <w:spacing w:val="1"/>
          <w:w w:val="105"/>
          <w:sz w:val="20"/>
          <w:szCs w:val="20"/>
        </w:rPr>
        <w:t xml:space="preserve"> </w:t>
      </w:r>
      <w:r w:rsidRPr="002D14A5">
        <w:rPr>
          <w:w w:val="105"/>
          <w:sz w:val="20"/>
          <w:szCs w:val="20"/>
        </w:rPr>
        <w:t>и</w:t>
      </w:r>
      <w:r w:rsidRPr="002D14A5">
        <w:rPr>
          <w:spacing w:val="1"/>
          <w:w w:val="105"/>
          <w:sz w:val="20"/>
          <w:szCs w:val="20"/>
        </w:rPr>
        <w:t xml:space="preserve"> </w:t>
      </w:r>
      <w:r w:rsidRPr="002D14A5">
        <w:rPr>
          <w:w w:val="105"/>
          <w:sz w:val="20"/>
          <w:szCs w:val="20"/>
        </w:rPr>
        <w:t>связанных</w:t>
      </w:r>
      <w:r w:rsidRPr="002D14A5">
        <w:rPr>
          <w:spacing w:val="1"/>
          <w:w w:val="105"/>
          <w:sz w:val="20"/>
          <w:szCs w:val="20"/>
        </w:rPr>
        <w:t xml:space="preserve"> </w:t>
      </w:r>
      <w:r w:rsidRPr="002D14A5">
        <w:rPr>
          <w:w w:val="105"/>
          <w:sz w:val="20"/>
          <w:szCs w:val="20"/>
        </w:rPr>
        <w:t>с</w:t>
      </w:r>
      <w:r w:rsidRPr="002D14A5">
        <w:rPr>
          <w:spacing w:val="1"/>
          <w:w w:val="105"/>
          <w:sz w:val="20"/>
          <w:szCs w:val="20"/>
        </w:rPr>
        <w:t xml:space="preserve"> </w:t>
      </w:r>
      <w:r w:rsidRPr="002D14A5">
        <w:rPr>
          <w:w w:val="105"/>
          <w:sz w:val="20"/>
          <w:szCs w:val="20"/>
        </w:rPr>
        <w:t>обращением</w:t>
      </w:r>
      <w:r w:rsidRPr="002D14A5">
        <w:rPr>
          <w:spacing w:val="1"/>
          <w:w w:val="105"/>
          <w:sz w:val="20"/>
          <w:szCs w:val="20"/>
        </w:rPr>
        <w:t xml:space="preserve"> </w:t>
      </w:r>
      <w:r w:rsidRPr="002D14A5">
        <w:rPr>
          <w:w w:val="105"/>
          <w:sz w:val="20"/>
          <w:szCs w:val="20"/>
        </w:rPr>
        <w:t>в</w:t>
      </w:r>
      <w:r w:rsidRPr="002D14A5">
        <w:rPr>
          <w:spacing w:val="1"/>
          <w:w w:val="105"/>
          <w:sz w:val="20"/>
          <w:szCs w:val="20"/>
        </w:rPr>
        <w:t xml:space="preserve"> </w:t>
      </w:r>
      <w:r w:rsidRPr="002D14A5">
        <w:rPr>
          <w:w w:val="105"/>
          <w:sz w:val="20"/>
          <w:szCs w:val="20"/>
        </w:rPr>
        <w:t>иные</w:t>
      </w:r>
      <w:r w:rsidRPr="002D14A5">
        <w:rPr>
          <w:spacing w:val="1"/>
          <w:w w:val="105"/>
          <w:sz w:val="20"/>
          <w:szCs w:val="20"/>
        </w:rPr>
        <w:t xml:space="preserve"> </w:t>
      </w:r>
      <w:r w:rsidRPr="002D14A5">
        <w:rPr>
          <w:w w:val="105"/>
          <w:sz w:val="20"/>
          <w:szCs w:val="20"/>
        </w:rPr>
        <w:t>государственные</w:t>
      </w:r>
      <w:r w:rsidRPr="002D14A5">
        <w:rPr>
          <w:spacing w:val="3"/>
          <w:w w:val="105"/>
          <w:sz w:val="20"/>
          <w:szCs w:val="20"/>
        </w:rPr>
        <w:t xml:space="preserve"> </w:t>
      </w:r>
      <w:r w:rsidRPr="002D14A5">
        <w:rPr>
          <w:w w:val="105"/>
          <w:sz w:val="20"/>
          <w:szCs w:val="20"/>
        </w:rPr>
        <w:t>органы</w:t>
      </w:r>
      <w:r w:rsidRPr="002D14A5">
        <w:rPr>
          <w:spacing w:val="10"/>
          <w:w w:val="105"/>
          <w:sz w:val="20"/>
          <w:szCs w:val="20"/>
        </w:rPr>
        <w:t xml:space="preserve"> </w:t>
      </w:r>
      <w:r w:rsidRPr="002D14A5">
        <w:rPr>
          <w:w w:val="105"/>
          <w:sz w:val="20"/>
          <w:szCs w:val="20"/>
        </w:rPr>
        <w:t>и</w:t>
      </w:r>
      <w:r w:rsidRPr="002D14A5">
        <w:rPr>
          <w:spacing w:val="3"/>
          <w:w w:val="105"/>
          <w:sz w:val="20"/>
          <w:szCs w:val="20"/>
        </w:rPr>
        <w:t xml:space="preserve"> </w:t>
      </w:r>
      <w:r w:rsidRPr="002D14A5">
        <w:rPr>
          <w:w w:val="105"/>
          <w:sz w:val="20"/>
          <w:szCs w:val="20"/>
        </w:rPr>
        <w:t>организации,</w:t>
      </w:r>
      <w:r w:rsidRPr="002D14A5">
        <w:rPr>
          <w:spacing w:val="27"/>
          <w:w w:val="105"/>
          <w:sz w:val="20"/>
          <w:szCs w:val="20"/>
        </w:rPr>
        <w:t xml:space="preserve"> </w:t>
      </w:r>
      <w:r w:rsidRPr="002D14A5">
        <w:rPr>
          <w:w w:val="105"/>
          <w:sz w:val="20"/>
          <w:szCs w:val="20"/>
        </w:rPr>
        <w:t>за</w:t>
      </w:r>
      <w:r w:rsidRPr="002D14A5">
        <w:rPr>
          <w:spacing w:val="14"/>
          <w:w w:val="105"/>
          <w:sz w:val="20"/>
          <w:szCs w:val="20"/>
        </w:rPr>
        <w:t xml:space="preserve"> </w:t>
      </w:r>
      <w:r w:rsidRPr="002D14A5">
        <w:rPr>
          <w:w w:val="105"/>
          <w:sz w:val="20"/>
          <w:szCs w:val="20"/>
        </w:rPr>
        <w:t>исключением</w:t>
      </w:r>
      <w:r w:rsidRPr="002D14A5">
        <w:rPr>
          <w:spacing w:val="27"/>
          <w:w w:val="105"/>
          <w:sz w:val="20"/>
          <w:szCs w:val="20"/>
        </w:rPr>
        <w:t xml:space="preserve"> </w:t>
      </w:r>
      <w:r w:rsidRPr="002D14A5">
        <w:rPr>
          <w:w w:val="105"/>
          <w:sz w:val="20"/>
          <w:szCs w:val="20"/>
        </w:rPr>
        <w:t>получения</w:t>
      </w:r>
      <w:r w:rsidRPr="002D14A5">
        <w:rPr>
          <w:spacing w:val="22"/>
          <w:w w:val="105"/>
          <w:sz w:val="20"/>
          <w:szCs w:val="20"/>
        </w:rPr>
        <w:t xml:space="preserve"> </w:t>
      </w:r>
      <w:r w:rsidRPr="002D14A5">
        <w:rPr>
          <w:w w:val="105"/>
          <w:sz w:val="20"/>
          <w:szCs w:val="20"/>
        </w:rPr>
        <w:t>услуг, включенных в перечень услуг, которые являются необходимыми и обязательными</w:t>
      </w:r>
      <w:r w:rsidRPr="002D14A5">
        <w:rPr>
          <w:spacing w:val="1"/>
          <w:w w:val="105"/>
          <w:sz w:val="20"/>
          <w:szCs w:val="20"/>
        </w:rPr>
        <w:t xml:space="preserve"> </w:t>
      </w:r>
      <w:r w:rsidRPr="002D14A5">
        <w:rPr>
          <w:w w:val="105"/>
          <w:sz w:val="20"/>
          <w:szCs w:val="20"/>
        </w:rPr>
        <w:t>для</w:t>
      </w:r>
      <w:r w:rsidRPr="002D14A5">
        <w:rPr>
          <w:spacing w:val="3"/>
          <w:w w:val="105"/>
          <w:sz w:val="20"/>
          <w:szCs w:val="20"/>
        </w:rPr>
        <w:t xml:space="preserve"> </w:t>
      </w:r>
      <w:r w:rsidRPr="002D14A5">
        <w:rPr>
          <w:w w:val="105"/>
          <w:sz w:val="20"/>
          <w:szCs w:val="20"/>
        </w:rPr>
        <w:t>предоставления</w:t>
      </w:r>
      <w:r w:rsidRPr="002D14A5">
        <w:rPr>
          <w:spacing w:val="-4"/>
          <w:w w:val="105"/>
          <w:sz w:val="20"/>
          <w:szCs w:val="20"/>
        </w:rPr>
        <w:t xml:space="preserve"> </w:t>
      </w:r>
      <w:r w:rsidRPr="002D14A5">
        <w:rPr>
          <w:w w:val="105"/>
          <w:sz w:val="20"/>
          <w:szCs w:val="20"/>
        </w:rPr>
        <w:t>Услуги.</w:t>
      </w:r>
      <w:r w:rsidR="0022451B">
        <w:rPr>
          <w:w w:val="105"/>
          <w:sz w:val="20"/>
          <w:szCs w:val="20"/>
        </w:rPr>
        <w:t xml:space="preserve"> </w:t>
      </w:r>
      <w:r w:rsidRPr="002D14A5">
        <w:rPr>
          <w:rFonts w:eastAsia="Calibri"/>
          <w:b/>
          <w:sz w:val="20"/>
          <w:szCs w:val="20"/>
          <w:lang w:eastAsia="ru-RU"/>
        </w:rPr>
        <w:t>Результат предоставления муниципальной услуги</w:t>
      </w:r>
      <w:r w:rsidR="0022451B">
        <w:rPr>
          <w:rFonts w:eastAsia="Calibri"/>
          <w:b/>
          <w:sz w:val="20"/>
          <w:szCs w:val="20"/>
          <w:lang w:eastAsia="ru-RU"/>
        </w:rPr>
        <w:t xml:space="preserve"> </w:t>
      </w:r>
      <w:r w:rsidRPr="002D14A5">
        <w:rPr>
          <w:color w:val="000000"/>
          <w:sz w:val="20"/>
          <w:szCs w:val="20"/>
          <w:lang w:bidi="ru-RU"/>
        </w:rPr>
        <w:t>Результатом предоставления Услуги является:</w:t>
      </w:r>
      <w:r w:rsidR="0022451B">
        <w:rPr>
          <w:color w:val="000000"/>
          <w:sz w:val="20"/>
          <w:szCs w:val="20"/>
          <w:lang w:bidi="ru-RU"/>
        </w:rPr>
        <w:t xml:space="preserve"> </w:t>
      </w:r>
      <w:r w:rsidRPr="002D14A5">
        <w:rPr>
          <w:color w:val="000000"/>
          <w:sz w:val="20"/>
          <w:szCs w:val="20"/>
          <w:lang w:bidi="ru-RU"/>
        </w:rPr>
        <w:t>выдача (направление) решения Уполномоченного органа о присвоении адреса объекту адресации;</w:t>
      </w:r>
      <w:r w:rsidR="0022451B">
        <w:rPr>
          <w:color w:val="000000"/>
          <w:sz w:val="20"/>
          <w:szCs w:val="20"/>
          <w:lang w:bidi="ru-RU"/>
        </w:rPr>
        <w:t xml:space="preserve"> </w:t>
      </w:r>
      <w:r w:rsidRPr="002D14A5">
        <w:rPr>
          <w:color w:val="000000"/>
          <w:sz w:val="20"/>
          <w:szCs w:val="20"/>
          <w:lang w:bidi="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0022451B">
        <w:rPr>
          <w:color w:val="000000"/>
          <w:sz w:val="20"/>
          <w:szCs w:val="20"/>
          <w:lang w:bidi="ru-RU"/>
        </w:rPr>
        <w:t xml:space="preserve"> </w:t>
      </w:r>
      <w:r w:rsidRPr="002D14A5">
        <w:rPr>
          <w:color w:val="000000"/>
          <w:sz w:val="20"/>
          <w:szCs w:val="20"/>
          <w:lang w:bidi="ru-RU"/>
        </w:rPr>
        <w:t xml:space="preserve">выдача (направление) решения Уполномоченного органа об отказе в присвоении объекту адресации адреса или аннулировании его адреса. 2.4.1. Решение о присвоении адреса объекту адресации принимается Уполномоченным органом с учетом требований к его составу, установленных пунктом 22 Правил. Рекомендуемый образец формы решения о присвоении адреса объекту адресации справочно приведен в </w:t>
      </w:r>
      <w:r w:rsidRPr="002D14A5">
        <w:rPr>
          <w:sz w:val="20"/>
          <w:szCs w:val="20"/>
          <w:lang w:bidi="ru-RU"/>
        </w:rPr>
        <w:t>Приложении № 2</w:t>
      </w:r>
      <w:r w:rsidRPr="002D14A5">
        <w:rPr>
          <w:color w:val="FF0000"/>
          <w:sz w:val="20"/>
          <w:szCs w:val="20"/>
          <w:lang w:bidi="ru-RU"/>
        </w:rPr>
        <w:t xml:space="preserve"> </w:t>
      </w:r>
      <w:r w:rsidRPr="002D14A5">
        <w:rPr>
          <w:color w:val="000000"/>
          <w:sz w:val="20"/>
          <w:szCs w:val="20"/>
          <w:lang w:bidi="ru-RU"/>
        </w:rPr>
        <w:t xml:space="preserve">к настоящему Регламенту. 2.4.2.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Рекомендуемый образец формы решения об аннулировании адреса объекта адресации справочно приведен в </w:t>
      </w:r>
      <w:r w:rsidRPr="002D14A5">
        <w:rPr>
          <w:sz w:val="20"/>
          <w:szCs w:val="20"/>
          <w:lang w:bidi="ru-RU"/>
        </w:rPr>
        <w:t xml:space="preserve">Приложении № 3 </w:t>
      </w:r>
      <w:r w:rsidRPr="002D14A5">
        <w:rPr>
          <w:color w:val="000000"/>
          <w:sz w:val="20"/>
          <w:szCs w:val="20"/>
          <w:lang w:bidi="ru-RU"/>
        </w:rPr>
        <w:t>к настоящему Регламенту.</w:t>
      </w:r>
      <w:r w:rsidR="0022451B">
        <w:rPr>
          <w:color w:val="000000"/>
          <w:sz w:val="20"/>
          <w:szCs w:val="20"/>
          <w:lang w:bidi="ru-RU"/>
        </w:rPr>
        <w:t xml:space="preserve"> </w:t>
      </w:r>
      <w:r w:rsidRPr="002D14A5">
        <w:rPr>
          <w:color w:val="000000"/>
          <w:sz w:val="20"/>
          <w:szCs w:val="20"/>
          <w:lang w:bidi="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2.4.3.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r w:rsidRPr="002D14A5">
        <w:rPr>
          <w:sz w:val="20"/>
          <w:szCs w:val="20"/>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2D14A5">
        <w:rPr>
          <w:color w:val="000000"/>
          <w:sz w:val="20"/>
          <w:szCs w:val="20"/>
          <w:lang w:bidi="ru-RU"/>
        </w:rPr>
        <w:t xml:space="preserve">Справочно форма данного решения приведена в </w:t>
      </w:r>
      <w:r w:rsidRPr="002D14A5">
        <w:rPr>
          <w:sz w:val="20"/>
          <w:szCs w:val="20"/>
          <w:lang w:bidi="ru-RU"/>
        </w:rPr>
        <w:t>Приложении № 4</w:t>
      </w:r>
      <w:r w:rsidRPr="002D14A5">
        <w:rPr>
          <w:color w:val="000000"/>
          <w:sz w:val="20"/>
          <w:szCs w:val="20"/>
          <w:lang w:bidi="ru-RU"/>
        </w:rPr>
        <w:t xml:space="preserve"> к настоящему Регламенту.</w:t>
      </w:r>
      <w:r w:rsidR="0022451B">
        <w:rPr>
          <w:color w:val="000000"/>
          <w:sz w:val="20"/>
          <w:szCs w:val="20"/>
          <w:lang w:bidi="ru-RU"/>
        </w:rPr>
        <w:t xml:space="preserve"> </w:t>
      </w:r>
      <w:r w:rsidRPr="002D14A5">
        <w:rPr>
          <w:color w:val="000000"/>
          <w:sz w:val="20"/>
          <w:szCs w:val="20"/>
          <w:lang w:bidi="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r w:rsidR="0022451B">
        <w:rPr>
          <w:color w:val="000000"/>
          <w:sz w:val="20"/>
          <w:szCs w:val="20"/>
          <w:lang w:bidi="ru-RU"/>
        </w:rPr>
        <w:t xml:space="preserve"> </w:t>
      </w:r>
      <w:r w:rsidRPr="002D14A5">
        <w:rPr>
          <w:rFonts w:eastAsia="Calibri"/>
          <w:b/>
          <w:sz w:val="20"/>
          <w:szCs w:val="20"/>
          <w:lang w:eastAsia="ru-RU"/>
        </w:rPr>
        <w:t>Срок предоставления муниципальной услуги</w:t>
      </w:r>
      <w:r w:rsidR="0022451B">
        <w:rPr>
          <w:rFonts w:eastAsia="Calibri"/>
          <w:b/>
          <w:sz w:val="20"/>
          <w:szCs w:val="20"/>
          <w:lang w:eastAsia="ru-RU"/>
        </w:rPr>
        <w:t xml:space="preserve"> </w:t>
      </w:r>
      <w:r w:rsidRPr="002D14A5">
        <w:rPr>
          <w:sz w:val="20"/>
          <w:szCs w:val="20"/>
        </w:rPr>
        <w:t xml:space="preserve">2.5. </w:t>
      </w:r>
      <w:r w:rsidRPr="002D14A5">
        <w:rPr>
          <w:sz w:val="20"/>
          <w:szCs w:val="20"/>
          <w:lang w:bidi="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r w:rsidR="0022451B">
        <w:rPr>
          <w:sz w:val="20"/>
          <w:szCs w:val="20"/>
          <w:lang w:bidi="ru-RU"/>
        </w:rPr>
        <w:t xml:space="preserve"> </w:t>
      </w:r>
      <w:r w:rsidRPr="002D14A5">
        <w:rPr>
          <w:rFonts w:eastAsia="Calibri"/>
          <w:sz w:val="20"/>
          <w:szCs w:val="20"/>
          <w:lang w:eastAsia="ru-RU"/>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w:t>
      </w:r>
      <w:r w:rsidRPr="002D14A5">
        <w:rPr>
          <w:rFonts w:eastAsia="Calibri"/>
          <w:sz w:val="20"/>
          <w:szCs w:val="20"/>
          <w:lang w:eastAsia="ru-RU"/>
        </w:rPr>
        <w:lastRenderedPageBreak/>
        <w:t>рабочего дня с момента регистрации в Уполномоченном органе и (или) МФЦ заявления и прилагаемых к нему документов, принятых у заявителя.</w:t>
      </w:r>
      <w:r w:rsidR="0022451B">
        <w:rPr>
          <w:rFonts w:eastAsia="Calibri"/>
          <w:sz w:val="20"/>
          <w:szCs w:val="20"/>
          <w:lang w:eastAsia="ru-RU"/>
        </w:rPr>
        <w:t xml:space="preserve"> </w:t>
      </w:r>
      <w:r w:rsidRPr="002D14A5">
        <w:rPr>
          <w:rFonts w:eastAsia="Calibri"/>
          <w:sz w:val="20"/>
          <w:szCs w:val="20"/>
          <w:lang w:eastAsia="ru-RU"/>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r w:rsidR="0022451B">
        <w:rPr>
          <w:rFonts w:eastAsia="Calibri"/>
          <w:sz w:val="20"/>
          <w:szCs w:val="20"/>
          <w:lang w:eastAsia="ru-RU"/>
        </w:rPr>
        <w:t xml:space="preserve"> </w:t>
      </w:r>
      <w:r w:rsidRPr="002D14A5">
        <w:rPr>
          <w:rFonts w:eastAsia="Calibri"/>
          <w:sz w:val="20"/>
          <w:szCs w:val="20"/>
          <w:lang w:eastAsia="ru-RU"/>
        </w:rPr>
        <w:t>Максимальный срок принятия решения о предоставлении муниципальной услуги составляет 2 дня с момента получения Уполномоченным органом полного комплекта документов, необходимых для предоставления муниципальной услуги.</w:t>
      </w:r>
      <w:r w:rsidR="0022451B">
        <w:rPr>
          <w:rFonts w:eastAsia="Calibri"/>
          <w:sz w:val="20"/>
          <w:szCs w:val="20"/>
          <w:lang w:eastAsia="ru-RU"/>
        </w:rPr>
        <w:t xml:space="preserve"> </w:t>
      </w:r>
      <w:r w:rsidRPr="002D14A5">
        <w:rPr>
          <w:rFonts w:eastAsia="Calibri"/>
          <w:sz w:val="20"/>
          <w:szCs w:val="20"/>
          <w:lang w:eastAsia="ru-RU"/>
        </w:rPr>
        <w:t>Максимальный срок принятия решения о предоставлении муниципальной услуги составляет 2 дня с момента получения Уполномоченным органом полного комплекта документов из МФЦ (за исключением документов, находящихся в распоряжении Уполномоченного органа – данные документы получаются Уполномоченным органом самостоятельно в порядке внутриведомственного взаимодействия).</w:t>
      </w:r>
      <w:r w:rsidR="0022451B">
        <w:rPr>
          <w:rFonts w:eastAsia="Calibri"/>
          <w:sz w:val="20"/>
          <w:szCs w:val="20"/>
          <w:lang w:eastAsia="ru-RU"/>
        </w:rPr>
        <w:t xml:space="preserve"> </w:t>
      </w:r>
      <w:r w:rsidRPr="002D14A5">
        <w:rPr>
          <w:rFonts w:eastAsia="Calibri"/>
          <w:sz w:val="20"/>
          <w:szCs w:val="20"/>
          <w:lang w:eastAsia="ru-RU"/>
        </w:rPr>
        <w:t>Срок выдачи заявителю принятого Уполномоченным органом решения составляет не более трех рабочих дней со дня принятия соответствующего решения таким органом.</w:t>
      </w:r>
      <w:r w:rsidR="0022451B">
        <w:rPr>
          <w:rFonts w:eastAsia="Calibri"/>
          <w:sz w:val="20"/>
          <w:szCs w:val="20"/>
          <w:lang w:eastAsia="ru-RU"/>
        </w:rPr>
        <w:t xml:space="preserve"> </w:t>
      </w:r>
      <w:r w:rsidRPr="002D14A5">
        <w:rPr>
          <w:rFonts w:eastAsia="Calibri"/>
          <w:b/>
          <w:sz w:val="20"/>
          <w:szCs w:val="20"/>
          <w:lang w:eastAsia="ru-RU"/>
        </w:rPr>
        <w:t>Правовые основания для предоставления муниципальной услуги</w:t>
      </w:r>
      <w:r w:rsidR="0022451B">
        <w:rPr>
          <w:rFonts w:eastAsia="Calibri"/>
          <w:b/>
          <w:sz w:val="20"/>
          <w:szCs w:val="20"/>
          <w:lang w:eastAsia="ru-RU"/>
        </w:rPr>
        <w:t xml:space="preserve"> </w:t>
      </w:r>
      <w:r w:rsidRPr="002D14A5">
        <w:rPr>
          <w:rFonts w:eastAsia="Calibri"/>
          <w:sz w:val="20"/>
          <w:szCs w:val="20"/>
          <w:lang w:eastAsia="ru-RU"/>
        </w:rPr>
        <w:t>2.6. Предоставление муниципальной услуги осуществляется в соответствии со следующими нормативными правовыми актами:</w:t>
      </w:r>
      <w:r w:rsidR="0022451B">
        <w:rPr>
          <w:rFonts w:eastAsia="Calibri"/>
          <w:sz w:val="20"/>
          <w:szCs w:val="20"/>
          <w:lang w:eastAsia="ru-RU"/>
        </w:rPr>
        <w:t xml:space="preserve"> </w:t>
      </w:r>
      <w:r w:rsidRPr="002D14A5">
        <w:rPr>
          <w:sz w:val="20"/>
          <w:szCs w:val="20"/>
        </w:rPr>
        <w:t>Земельным</w:t>
      </w:r>
      <w:r w:rsidRPr="002D14A5">
        <w:rPr>
          <w:spacing w:val="47"/>
          <w:sz w:val="20"/>
          <w:szCs w:val="20"/>
        </w:rPr>
        <w:t xml:space="preserve"> </w:t>
      </w:r>
      <w:r w:rsidRPr="002D14A5">
        <w:rPr>
          <w:sz w:val="20"/>
          <w:szCs w:val="20"/>
        </w:rPr>
        <w:t>кодексом</w:t>
      </w:r>
      <w:r w:rsidRPr="002D14A5">
        <w:rPr>
          <w:spacing w:val="47"/>
          <w:sz w:val="20"/>
          <w:szCs w:val="20"/>
        </w:rPr>
        <w:t xml:space="preserve"> </w:t>
      </w:r>
      <w:r w:rsidRPr="002D14A5">
        <w:rPr>
          <w:sz w:val="20"/>
          <w:szCs w:val="20"/>
        </w:rPr>
        <w:t>Российской</w:t>
      </w:r>
      <w:r w:rsidRPr="002D14A5">
        <w:rPr>
          <w:spacing w:val="38"/>
          <w:sz w:val="20"/>
          <w:szCs w:val="20"/>
        </w:rPr>
        <w:t xml:space="preserve"> </w:t>
      </w:r>
      <w:r w:rsidRPr="002D14A5">
        <w:rPr>
          <w:sz w:val="20"/>
          <w:szCs w:val="20"/>
        </w:rPr>
        <w:t>Федерации;</w:t>
      </w:r>
      <w:r w:rsidR="0048126F">
        <w:rPr>
          <w:sz w:val="20"/>
          <w:szCs w:val="20"/>
        </w:rPr>
        <w:t xml:space="preserve"> </w:t>
      </w:r>
      <w:r w:rsidRPr="002D14A5">
        <w:rPr>
          <w:sz w:val="20"/>
          <w:szCs w:val="20"/>
        </w:rPr>
        <w:t>Градостроительным</w:t>
      </w:r>
      <w:r w:rsidRPr="002D14A5">
        <w:rPr>
          <w:spacing w:val="21"/>
          <w:sz w:val="20"/>
          <w:szCs w:val="20"/>
        </w:rPr>
        <w:t xml:space="preserve"> </w:t>
      </w:r>
      <w:r w:rsidRPr="002D14A5">
        <w:rPr>
          <w:sz w:val="20"/>
          <w:szCs w:val="20"/>
        </w:rPr>
        <w:t>кодексом</w:t>
      </w:r>
      <w:r w:rsidRPr="002D14A5">
        <w:rPr>
          <w:spacing w:val="53"/>
          <w:sz w:val="20"/>
          <w:szCs w:val="20"/>
        </w:rPr>
        <w:t xml:space="preserve"> </w:t>
      </w:r>
      <w:r w:rsidRPr="002D14A5">
        <w:rPr>
          <w:sz w:val="20"/>
          <w:szCs w:val="20"/>
        </w:rPr>
        <w:t>Российской</w:t>
      </w:r>
      <w:r w:rsidRPr="002D14A5">
        <w:rPr>
          <w:spacing w:val="62"/>
          <w:sz w:val="20"/>
          <w:szCs w:val="20"/>
        </w:rPr>
        <w:t xml:space="preserve"> </w:t>
      </w:r>
      <w:r w:rsidRPr="002D14A5">
        <w:rPr>
          <w:sz w:val="20"/>
          <w:szCs w:val="20"/>
        </w:rPr>
        <w:t>Федерации;</w:t>
      </w:r>
      <w:r w:rsidRPr="002D14A5">
        <w:rPr>
          <w:w w:val="105"/>
          <w:sz w:val="20"/>
          <w:szCs w:val="20"/>
        </w:rPr>
        <w:t xml:space="preserve"> -   Федеральным законом от</w:t>
      </w:r>
      <w:r w:rsidRPr="002D14A5">
        <w:rPr>
          <w:spacing w:val="70"/>
          <w:w w:val="105"/>
          <w:sz w:val="20"/>
          <w:szCs w:val="20"/>
        </w:rPr>
        <w:t xml:space="preserve"> </w:t>
      </w:r>
      <w:r w:rsidRPr="002D14A5">
        <w:rPr>
          <w:w w:val="105"/>
          <w:sz w:val="20"/>
          <w:szCs w:val="20"/>
        </w:rPr>
        <w:t>27 июля 2010 г.</w:t>
      </w:r>
      <w:r w:rsidRPr="002D14A5">
        <w:rPr>
          <w:spacing w:val="63"/>
          <w:w w:val="105"/>
          <w:sz w:val="20"/>
          <w:szCs w:val="20"/>
        </w:rPr>
        <w:t xml:space="preserve"> </w:t>
      </w:r>
      <w:r w:rsidRPr="002D14A5">
        <w:rPr>
          <w:w w:val="105"/>
          <w:sz w:val="20"/>
          <w:szCs w:val="20"/>
        </w:rPr>
        <w:t>№ 210-ФЗ</w:t>
      </w:r>
      <w:r w:rsidRPr="002D14A5">
        <w:rPr>
          <w:spacing w:val="57"/>
          <w:w w:val="105"/>
          <w:sz w:val="20"/>
          <w:szCs w:val="20"/>
        </w:rPr>
        <w:t xml:space="preserve"> </w:t>
      </w:r>
      <w:r w:rsidRPr="002D14A5">
        <w:rPr>
          <w:w w:val="105"/>
          <w:sz w:val="20"/>
          <w:szCs w:val="20"/>
        </w:rPr>
        <w:t>«Об</w:t>
      </w:r>
      <w:r w:rsidRPr="002D14A5">
        <w:rPr>
          <w:spacing w:val="51"/>
          <w:w w:val="105"/>
          <w:sz w:val="20"/>
          <w:szCs w:val="20"/>
        </w:rPr>
        <w:t xml:space="preserve"> </w:t>
      </w:r>
      <w:r w:rsidRPr="002D14A5">
        <w:rPr>
          <w:w w:val="105"/>
          <w:sz w:val="20"/>
          <w:szCs w:val="20"/>
        </w:rPr>
        <w:t>организации</w:t>
      </w:r>
      <w:r w:rsidRPr="002D14A5">
        <w:rPr>
          <w:spacing w:val="-67"/>
          <w:w w:val="105"/>
          <w:sz w:val="20"/>
          <w:szCs w:val="20"/>
        </w:rPr>
        <w:t xml:space="preserve"> </w:t>
      </w:r>
      <w:r w:rsidRPr="002D14A5">
        <w:rPr>
          <w:w w:val="105"/>
          <w:sz w:val="20"/>
          <w:szCs w:val="20"/>
        </w:rPr>
        <w:t>предоставления</w:t>
      </w:r>
      <w:r w:rsidRPr="002D14A5">
        <w:rPr>
          <w:spacing w:val="2"/>
          <w:w w:val="105"/>
          <w:sz w:val="20"/>
          <w:szCs w:val="20"/>
        </w:rPr>
        <w:t xml:space="preserve"> </w:t>
      </w:r>
      <w:r w:rsidRPr="002D14A5">
        <w:rPr>
          <w:w w:val="105"/>
          <w:sz w:val="20"/>
          <w:szCs w:val="20"/>
        </w:rPr>
        <w:t>государственных</w:t>
      </w:r>
      <w:r w:rsidRPr="002D14A5">
        <w:rPr>
          <w:spacing w:val="-7"/>
          <w:w w:val="105"/>
          <w:sz w:val="20"/>
          <w:szCs w:val="20"/>
        </w:rPr>
        <w:t xml:space="preserve"> </w:t>
      </w:r>
      <w:r w:rsidRPr="002D14A5">
        <w:rPr>
          <w:w w:val="105"/>
          <w:sz w:val="20"/>
          <w:szCs w:val="20"/>
        </w:rPr>
        <w:t>и</w:t>
      </w:r>
      <w:r w:rsidRPr="002D14A5">
        <w:rPr>
          <w:spacing w:val="-5"/>
          <w:w w:val="105"/>
          <w:sz w:val="20"/>
          <w:szCs w:val="20"/>
        </w:rPr>
        <w:t xml:space="preserve"> </w:t>
      </w:r>
      <w:r w:rsidRPr="002D14A5">
        <w:rPr>
          <w:w w:val="105"/>
          <w:sz w:val="20"/>
          <w:szCs w:val="20"/>
        </w:rPr>
        <w:t>муниципальных</w:t>
      </w:r>
      <w:r w:rsidRPr="002D14A5">
        <w:rPr>
          <w:spacing w:val="22"/>
          <w:w w:val="105"/>
          <w:sz w:val="20"/>
          <w:szCs w:val="20"/>
        </w:rPr>
        <w:t xml:space="preserve"> </w:t>
      </w:r>
      <w:r w:rsidRPr="002D14A5">
        <w:rPr>
          <w:w w:val="105"/>
          <w:sz w:val="20"/>
          <w:szCs w:val="20"/>
        </w:rPr>
        <w:t>услуг»;</w:t>
      </w:r>
      <w:r w:rsidRPr="002D14A5">
        <w:rPr>
          <w:sz w:val="20"/>
          <w:szCs w:val="20"/>
        </w:rPr>
        <w:t xml:space="preserve"> -  Федеральным</w:t>
      </w:r>
      <w:r w:rsidRPr="002D14A5">
        <w:rPr>
          <w:spacing w:val="1"/>
          <w:sz w:val="20"/>
          <w:szCs w:val="20"/>
        </w:rPr>
        <w:t xml:space="preserve"> </w:t>
      </w:r>
      <w:r w:rsidRPr="002D14A5">
        <w:rPr>
          <w:sz w:val="20"/>
          <w:szCs w:val="20"/>
        </w:rPr>
        <w:t>законом</w:t>
      </w:r>
      <w:r w:rsidRPr="002D14A5">
        <w:rPr>
          <w:spacing w:val="1"/>
          <w:sz w:val="20"/>
          <w:szCs w:val="20"/>
        </w:rPr>
        <w:t xml:space="preserve"> </w:t>
      </w:r>
      <w:r w:rsidRPr="002D14A5">
        <w:rPr>
          <w:sz w:val="20"/>
          <w:szCs w:val="20"/>
        </w:rPr>
        <w:t>от</w:t>
      </w:r>
      <w:r w:rsidRPr="002D14A5">
        <w:rPr>
          <w:spacing w:val="1"/>
          <w:sz w:val="20"/>
          <w:szCs w:val="20"/>
        </w:rPr>
        <w:t xml:space="preserve"> </w:t>
      </w:r>
      <w:r w:rsidRPr="002D14A5">
        <w:rPr>
          <w:sz w:val="20"/>
          <w:szCs w:val="20"/>
        </w:rPr>
        <w:t>28</w:t>
      </w:r>
      <w:r w:rsidRPr="002D14A5">
        <w:rPr>
          <w:spacing w:val="1"/>
          <w:sz w:val="20"/>
          <w:szCs w:val="20"/>
        </w:rPr>
        <w:t xml:space="preserve"> </w:t>
      </w:r>
      <w:r w:rsidRPr="002D14A5">
        <w:rPr>
          <w:sz w:val="20"/>
          <w:szCs w:val="20"/>
        </w:rPr>
        <w:t>декабря</w:t>
      </w:r>
      <w:r w:rsidRPr="002D14A5">
        <w:rPr>
          <w:spacing w:val="1"/>
          <w:sz w:val="20"/>
          <w:szCs w:val="20"/>
        </w:rPr>
        <w:t xml:space="preserve"> </w:t>
      </w:r>
      <w:r w:rsidRPr="002D14A5">
        <w:rPr>
          <w:sz w:val="20"/>
          <w:szCs w:val="20"/>
        </w:rPr>
        <w:t>2013</w:t>
      </w:r>
      <w:r w:rsidRPr="002D14A5">
        <w:rPr>
          <w:spacing w:val="1"/>
          <w:sz w:val="20"/>
          <w:szCs w:val="20"/>
        </w:rPr>
        <w:t xml:space="preserve"> </w:t>
      </w:r>
      <w:r w:rsidRPr="002D14A5">
        <w:rPr>
          <w:sz w:val="20"/>
          <w:szCs w:val="20"/>
        </w:rPr>
        <w:t>г.</w:t>
      </w:r>
      <w:r w:rsidRPr="002D14A5">
        <w:rPr>
          <w:spacing w:val="1"/>
          <w:sz w:val="20"/>
          <w:szCs w:val="20"/>
        </w:rPr>
        <w:t xml:space="preserve"> </w:t>
      </w:r>
      <w:r w:rsidRPr="002D14A5">
        <w:rPr>
          <w:sz w:val="20"/>
          <w:szCs w:val="20"/>
        </w:rPr>
        <w:t>№</w:t>
      </w:r>
      <w:r w:rsidRPr="002D14A5">
        <w:rPr>
          <w:spacing w:val="1"/>
          <w:sz w:val="20"/>
          <w:szCs w:val="20"/>
        </w:rPr>
        <w:t xml:space="preserve"> </w:t>
      </w:r>
      <w:r w:rsidRPr="002D14A5">
        <w:rPr>
          <w:sz w:val="20"/>
          <w:szCs w:val="20"/>
        </w:rPr>
        <w:t>443-ФЗ</w:t>
      </w:r>
      <w:r w:rsidRPr="002D14A5">
        <w:rPr>
          <w:spacing w:val="1"/>
          <w:sz w:val="20"/>
          <w:szCs w:val="20"/>
        </w:rPr>
        <w:t xml:space="preserve"> </w:t>
      </w:r>
      <w:r w:rsidRPr="002D14A5">
        <w:rPr>
          <w:sz w:val="20"/>
          <w:szCs w:val="20"/>
        </w:rPr>
        <w:t>«О</w:t>
      </w:r>
      <w:r w:rsidRPr="002D14A5">
        <w:rPr>
          <w:spacing w:val="1"/>
          <w:sz w:val="20"/>
          <w:szCs w:val="20"/>
        </w:rPr>
        <w:t xml:space="preserve"> </w:t>
      </w:r>
      <w:r w:rsidRPr="002D14A5">
        <w:rPr>
          <w:sz w:val="20"/>
          <w:szCs w:val="20"/>
        </w:rPr>
        <w:t>федеральной</w:t>
      </w:r>
      <w:r w:rsidRPr="002D14A5">
        <w:rPr>
          <w:spacing w:val="-65"/>
          <w:sz w:val="20"/>
          <w:szCs w:val="20"/>
        </w:rPr>
        <w:t xml:space="preserve"> </w:t>
      </w:r>
      <w:r w:rsidRPr="002D14A5">
        <w:rPr>
          <w:sz w:val="20"/>
          <w:szCs w:val="20"/>
        </w:rPr>
        <w:t>информационной</w:t>
      </w:r>
      <w:r w:rsidRPr="002D14A5">
        <w:rPr>
          <w:spacing w:val="56"/>
          <w:sz w:val="20"/>
          <w:szCs w:val="20"/>
        </w:rPr>
        <w:t xml:space="preserve"> </w:t>
      </w:r>
      <w:r w:rsidRPr="002D14A5">
        <w:rPr>
          <w:sz w:val="20"/>
          <w:szCs w:val="20"/>
        </w:rPr>
        <w:t>адресной</w:t>
      </w:r>
      <w:r w:rsidRPr="002D14A5">
        <w:rPr>
          <w:spacing w:val="22"/>
          <w:sz w:val="20"/>
          <w:szCs w:val="20"/>
        </w:rPr>
        <w:t xml:space="preserve"> </w:t>
      </w:r>
      <w:r w:rsidRPr="002D14A5">
        <w:rPr>
          <w:sz w:val="20"/>
          <w:szCs w:val="20"/>
        </w:rPr>
        <w:t>системе</w:t>
      </w:r>
      <w:r w:rsidRPr="002D14A5">
        <w:rPr>
          <w:spacing w:val="64"/>
          <w:sz w:val="20"/>
          <w:szCs w:val="20"/>
        </w:rPr>
        <w:t xml:space="preserve"> </w:t>
      </w:r>
      <w:r w:rsidRPr="002D14A5">
        <w:rPr>
          <w:sz w:val="20"/>
          <w:szCs w:val="20"/>
        </w:rPr>
        <w:t>и</w:t>
      </w:r>
      <w:r w:rsidRPr="002D14A5">
        <w:rPr>
          <w:spacing w:val="56"/>
          <w:sz w:val="20"/>
          <w:szCs w:val="20"/>
        </w:rPr>
        <w:t xml:space="preserve"> </w:t>
      </w:r>
      <w:r w:rsidRPr="002D14A5">
        <w:rPr>
          <w:sz w:val="20"/>
          <w:szCs w:val="20"/>
        </w:rPr>
        <w:t>о</w:t>
      </w:r>
      <w:r w:rsidRPr="002D14A5">
        <w:rPr>
          <w:spacing w:val="63"/>
          <w:sz w:val="20"/>
          <w:szCs w:val="20"/>
        </w:rPr>
        <w:t xml:space="preserve"> </w:t>
      </w:r>
      <w:r w:rsidRPr="002D14A5">
        <w:rPr>
          <w:sz w:val="20"/>
          <w:szCs w:val="20"/>
        </w:rPr>
        <w:t>внесении</w:t>
      </w:r>
      <w:r w:rsidRPr="002D14A5">
        <w:rPr>
          <w:spacing w:val="17"/>
          <w:sz w:val="20"/>
          <w:szCs w:val="20"/>
        </w:rPr>
        <w:t xml:space="preserve"> </w:t>
      </w:r>
      <w:r w:rsidRPr="002D14A5">
        <w:rPr>
          <w:sz w:val="20"/>
          <w:szCs w:val="20"/>
        </w:rPr>
        <w:t>изменений</w:t>
      </w:r>
      <w:r w:rsidRPr="002D14A5">
        <w:rPr>
          <w:spacing w:val="15"/>
          <w:sz w:val="20"/>
          <w:szCs w:val="20"/>
        </w:rPr>
        <w:t xml:space="preserve"> </w:t>
      </w:r>
      <w:r w:rsidRPr="002D14A5">
        <w:rPr>
          <w:sz w:val="20"/>
          <w:szCs w:val="20"/>
        </w:rPr>
        <w:t>в</w:t>
      </w:r>
      <w:r w:rsidRPr="002D14A5">
        <w:rPr>
          <w:spacing w:val="59"/>
          <w:sz w:val="20"/>
          <w:szCs w:val="20"/>
        </w:rPr>
        <w:t xml:space="preserve"> </w:t>
      </w:r>
      <w:r w:rsidRPr="002D14A5">
        <w:rPr>
          <w:sz w:val="20"/>
          <w:szCs w:val="20"/>
        </w:rPr>
        <w:t>Федеральный</w:t>
      </w:r>
      <w:r w:rsidRPr="002D14A5">
        <w:rPr>
          <w:spacing w:val="12"/>
          <w:sz w:val="20"/>
          <w:szCs w:val="20"/>
        </w:rPr>
        <w:t xml:space="preserve"> </w:t>
      </w:r>
      <w:r w:rsidRPr="002D14A5">
        <w:rPr>
          <w:sz w:val="20"/>
          <w:szCs w:val="20"/>
        </w:rPr>
        <w:t>закон «Об</w:t>
      </w:r>
      <w:r w:rsidR="0048126F">
        <w:rPr>
          <w:sz w:val="20"/>
          <w:szCs w:val="20"/>
        </w:rPr>
        <w:t xml:space="preserve"> </w:t>
      </w:r>
      <w:r w:rsidRPr="002D14A5">
        <w:rPr>
          <w:sz w:val="20"/>
          <w:szCs w:val="20"/>
        </w:rPr>
        <w:t>общих принципах</w:t>
      </w:r>
      <w:r w:rsidR="0048126F">
        <w:rPr>
          <w:sz w:val="20"/>
          <w:szCs w:val="20"/>
        </w:rPr>
        <w:t xml:space="preserve"> </w:t>
      </w:r>
      <w:r w:rsidRPr="002D14A5">
        <w:rPr>
          <w:sz w:val="20"/>
          <w:szCs w:val="20"/>
        </w:rPr>
        <w:t>организации</w:t>
      </w:r>
      <w:r w:rsidR="0048126F">
        <w:rPr>
          <w:sz w:val="20"/>
          <w:szCs w:val="20"/>
        </w:rPr>
        <w:t xml:space="preserve"> </w:t>
      </w:r>
      <w:r w:rsidRPr="002D14A5">
        <w:rPr>
          <w:sz w:val="20"/>
          <w:szCs w:val="20"/>
        </w:rPr>
        <w:t>местного самоуправления в Российской</w:t>
      </w:r>
      <w:r w:rsidRPr="002D14A5">
        <w:rPr>
          <w:spacing w:val="-65"/>
          <w:sz w:val="20"/>
          <w:szCs w:val="20"/>
        </w:rPr>
        <w:t xml:space="preserve"> </w:t>
      </w:r>
      <w:r w:rsidRPr="002D14A5">
        <w:rPr>
          <w:sz w:val="20"/>
          <w:szCs w:val="20"/>
        </w:rPr>
        <w:t>Федерации»;</w:t>
      </w:r>
      <w:r w:rsidRPr="002D14A5">
        <w:rPr>
          <w:w w:val="105"/>
          <w:sz w:val="20"/>
          <w:szCs w:val="20"/>
        </w:rPr>
        <w:t xml:space="preserve"> - Федеральным законом от</w:t>
      </w:r>
      <w:r w:rsidRPr="002D14A5">
        <w:rPr>
          <w:spacing w:val="63"/>
          <w:w w:val="105"/>
          <w:sz w:val="20"/>
          <w:szCs w:val="20"/>
        </w:rPr>
        <w:t xml:space="preserve"> </w:t>
      </w:r>
      <w:r w:rsidRPr="002D14A5">
        <w:rPr>
          <w:w w:val="105"/>
          <w:sz w:val="20"/>
          <w:szCs w:val="20"/>
        </w:rPr>
        <w:t>27</w:t>
      </w:r>
      <w:r w:rsidRPr="002D14A5">
        <w:rPr>
          <w:spacing w:val="60"/>
          <w:w w:val="105"/>
          <w:sz w:val="20"/>
          <w:szCs w:val="20"/>
        </w:rPr>
        <w:t xml:space="preserve"> </w:t>
      </w:r>
      <w:r w:rsidRPr="002D14A5">
        <w:rPr>
          <w:w w:val="105"/>
          <w:sz w:val="20"/>
          <w:szCs w:val="20"/>
        </w:rPr>
        <w:t>июля 2006</w:t>
      </w:r>
      <w:r w:rsidRPr="002D14A5">
        <w:rPr>
          <w:spacing w:val="69"/>
          <w:w w:val="105"/>
          <w:sz w:val="20"/>
          <w:szCs w:val="20"/>
        </w:rPr>
        <w:t xml:space="preserve"> </w:t>
      </w:r>
      <w:r w:rsidRPr="002D14A5">
        <w:rPr>
          <w:w w:val="105"/>
          <w:sz w:val="20"/>
          <w:szCs w:val="20"/>
        </w:rPr>
        <w:t>г.</w:t>
      </w:r>
      <w:r w:rsidRPr="002D14A5">
        <w:rPr>
          <w:spacing w:val="63"/>
          <w:w w:val="105"/>
          <w:sz w:val="20"/>
          <w:szCs w:val="20"/>
        </w:rPr>
        <w:t xml:space="preserve"> </w:t>
      </w:r>
      <w:r w:rsidRPr="002D14A5">
        <w:rPr>
          <w:w w:val="105"/>
          <w:sz w:val="20"/>
          <w:szCs w:val="20"/>
        </w:rPr>
        <w:t>№149-ФЗ</w:t>
      </w:r>
      <w:r w:rsidRPr="002D14A5">
        <w:rPr>
          <w:spacing w:val="54"/>
          <w:w w:val="105"/>
          <w:sz w:val="20"/>
          <w:szCs w:val="20"/>
        </w:rPr>
        <w:t xml:space="preserve"> </w:t>
      </w:r>
      <w:r w:rsidRPr="002D14A5">
        <w:rPr>
          <w:w w:val="105"/>
          <w:sz w:val="20"/>
          <w:szCs w:val="20"/>
        </w:rPr>
        <w:t>«Об</w:t>
      </w:r>
      <w:r w:rsidRPr="002D14A5">
        <w:rPr>
          <w:spacing w:val="48"/>
          <w:w w:val="105"/>
          <w:sz w:val="20"/>
          <w:szCs w:val="20"/>
        </w:rPr>
        <w:t xml:space="preserve"> </w:t>
      </w:r>
      <w:r w:rsidRPr="002D14A5">
        <w:rPr>
          <w:w w:val="105"/>
          <w:sz w:val="20"/>
          <w:szCs w:val="20"/>
        </w:rPr>
        <w:t>информации,</w:t>
      </w:r>
      <w:r w:rsidRPr="002D14A5">
        <w:rPr>
          <w:spacing w:val="-67"/>
          <w:w w:val="105"/>
          <w:sz w:val="20"/>
          <w:szCs w:val="20"/>
        </w:rPr>
        <w:t xml:space="preserve"> </w:t>
      </w:r>
      <w:r w:rsidRPr="002D14A5">
        <w:rPr>
          <w:w w:val="105"/>
          <w:sz w:val="20"/>
          <w:szCs w:val="20"/>
        </w:rPr>
        <w:t>информационных</w:t>
      </w:r>
      <w:r w:rsidRPr="002D14A5">
        <w:rPr>
          <w:spacing w:val="-3"/>
          <w:w w:val="105"/>
          <w:sz w:val="20"/>
          <w:szCs w:val="20"/>
        </w:rPr>
        <w:t xml:space="preserve"> </w:t>
      </w:r>
      <w:r w:rsidRPr="002D14A5">
        <w:rPr>
          <w:w w:val="105"/>
          <w:sz w:val="20"/>
          <w:szCs w:val="20"/>
        </w:rPr>
        <w:t>технологиях</w:t>
      </w:r>
      <w:r w:rsidRPr="002D14A5">
        <w:rPr>
          <w:spacing w:val="24"/>
          <w:w w:val="105"/>
          <w:sz w:val="20"/>
          <w:szCs w:val="20"/>
        </w:rPr>
        <w:t xml:space="preserve"> </w:t>
      </w:r>
      <w:r w:rsidRPr="002D14A5">
        <w:rPr>
          <w:w w:val="105"/>
          <w:sz w:val="20"/>
          <w:szCs w:val="20"/>
        </w:rPr>
        <w:t>и</w:t>
      </w:r>
      <w:r w:rsidRPr="002D14A5">
        <w:rPr>
          <w:spacing w:val="-1"/>
          <w:w w:val="105"/>
          <w:sz w:val="20"/>
          <w:szCs w:val="20"/>
        </w:rPr>
        <w:t xml:space="preserve"> </w:t>
      </w:r>
      <w:r w:rsidRPr="002D14A5">
        <w:rPr>
          <w:w w:val="105"/>
          <w:sz w:val="20"/>
          <w:szCs w:val="20"/>
        </w:rPr>
        <w:t>о</w:t>
      </w:r>
      <w:r w:rsidRPr="002D14A5">
        <w:rPr>
          <w:spacing w:val="-5"/>
          <w:w w:val="105"/>
          <w:sz w:val="20"/>
          <w:szCs w:val="20"/>
        </w:rPr>
        <w:t xml:space="preserve"> </w:t>
      </w:r>
      <w:r w:rsidRPr="002D14A5">
        <w:rPr>
          <w:w w:val="105"/>
          <w:sz w:val="20"/>
          <w:szCs w:val="20"/>
        </w:rPr>
        <w:t>защите</w:t>
      </w:r>
      <w:r w:rsidRPr="002D14A5">
        <w:rPr>
          <w:spacing w:val="4"/>
          <w:w w:val="105"/>
          <w:sz w:val="20"/>
          <w:szCs w:val="20"/>
        </w:rPr>
        <w:t xml:space="preserve"> </w:t>
      </w:r>
      <w:r w:rsidRPr="002D14A5">
        <w:rPr>
          <w:w w:val="105"/>
          <w:sz w:val="20"/>
          <w:szCs w:val="20"/>
        </w:rPr>
        <w:t>информации»;</w:t>
      </w:r>
      <w:r w:rsidRPr="002D14A5">
        <w:rPr>
          <w:sz w:val="20"/>
          <w:szCs w:val="20"/>
        </w:rPr>
        <w:t xml:space="preserve"> - Федеральным</w:t>
      </w:r>
      <w:r w:rsidRPr="002D14A5">
        <w:rPr>
          <w:spacing w:val="1"/>
          <w:sz w:val="20"/>
          <w:szCs w:val="20"/>
        </w:rPr>
        <w:t xml:space="preserve"> </w:t>
      </w:r>
      <w:r w:rsidRPr="002D14A5">
        <w:rPr>
          <w:sz w:val="20"/>
          <w:szCs w:val="20"/>
        </w:rPr>
        <w:t>законом</w:t>
      </w:r>
      <w:r w:rsidRPr="002D14A5">
        <w:rPr>
          <w:spacing w:val="1"/>
          <w:sz w:val="20"/>
          <w:szCs w:val="20"/>
        </w:rPr>
        <w:t xml:space="preserve"> </w:t>
      </w:r>
      <w:r w:rsidRPr="002D14A5">
        <w:rPr>
          <w:sz w:val="20"/>
          <w:szCs w:val="20"/>
        </w:rPr>
        <w:t>от</w:t>
      </w:r>
      <w:r w:rsidRPr="002D14A5">
        <w:rPr>
          <w:spacing w:val="1"/>
          <w:sz w:val="20"/>
          <w:szCs w:val="20"/>
        </w:rPr>
        <w:t xml:space="preserve"> </w:t>
      </w:r>
      <w:r w:rsidRPr="002D14A5">
        <w:rPr>
          <w:sz w:val="20"/>
          <w:szCs w:val="20"/>
        </w:rPr>
        <w:t>27</w:t>
      </w:r>
      <w:r w:rsidRPr="002D14A5">
        <w:rPr>
          <w:spacing w:val="1"/>
          <w:sz w:val="20"/>
          <w:szCs w:val="20"/>
        </w:rPr>
        <w:t xml:space="preserve"> </w:t>
      </w:r>
      <w:r w:rsidRPr="002D14A5">
        <w:rPr>
          <w:sz w:val="20"/>
          <w:szCs w:val="20"/>
        </w:rPr>
        <w:t>июля</w:t>
      </w:r>
      <w:r w:rsidRPr="002D14A5">
        <w:rPr>
          <w:spacing w:val="1"/>
          <w:sz w:val="20"/>
          <w:szCs w:val="20"/>
        </w:rPr>
        <w:t xml:space="preserve"> </w:t>
      </w:r>
      <w:r w:rsidRPr="002D14A5">
        <w:rPr>
          <w:sz w:val="20"/>
          <w:szCs w:val="20"/>
        </w:rPr>
        <w:t>2006</w:t>
      </w:r>
      <w:r w:rsidRPr="002D14A5">
        <w:rPr>
          <w:spacing w:val="1"/>
          <w:sz w:val="20"/>
          <w:szCs w:val="20"/>
        </w:rPr>
        <w:t xml:space="preserve"> </w:t>
      </w:r>
      <w:r w:rsidRPr="002D14A5">
        <w:rPr>
          <w:sz w:val="20"/>
          <w:szCs w:val="20"/>
        </w:rPr>
        <w:t>г.</w:t>
      </w:r>
      <w:r w:rsidRPr="002D14A5">
        <w:rPr>
          <w:spacing w:val="1"/>
          <w:sz w:val="20"/>
          <w:szCs w:val="20"/>
        </w:rPr>
        <w:t xml:space="preserve"> </w:t>
      </w:r>
      <w:r w:rsidRPr="002D14A5">
        <w:rPr>
          <w:sz w:val="20"/>
          <w:szCs w:val="20"/>
        </w:rPr>
        <w:t>№</w:t>
      </w:r>
      <w:r w:rsidRPr="002D14A5">
        <w:rPr>
          <w:spacing w:val="1"/>
          <w:sz w:val="20"/>
          <w:szCs w:val="20"/>
        </w:rPr>
        <w:t xml:space="preserve"> </w:t>
      </w:r>
      <w:r w:rsidRPr="002D14A5">
        <w:rPr>
          <w:sz w:val="20"/>
          <w:szCs w:val="20"/>
        </w:rPr>
        <w:t>152-ФЗ</w:t>
      </w:r>
      <w:r w:rsidRPr="002D14A5">
        <w:rPr>
          <w:spacing w:val="68"/>
          <w:sz w:val="20"/>
          <w:szCs w:val="20"/>
        </w:rPr>
        <w:t xml:space="preserve"> </w:t>
      </w:r>
      <w:r w:rsidRPr="002D14A5">
        <w:rPr>
          <w:sz w:val="20"/>
          <w:szCs w:val="20"/>
        </w:rPr>
        <w:t>«О</w:t>
      </w:r>
      <w:r w:rsidRPr="002D14A5">
        <w:rPr>
          <w:spacing w:val="67"/>
          <w:sz w:val="20"/>
          <w:szCs w:val="20"/>
        </w:rPr>
        <w:t xml:space="preserve"> </w:t>
      </w:r>
      <w:r w:rsidRPr="002D14A5">
        <w:rPr>
          <w:sz w:val="20"/>
          <w:szCs w:val="20"/>
        </w:rPr>
        <w:t>персональных</w:t>
      </w:r>
      <w:r w:rsidRPr="002D14A5">
        <w:rPr>
          <w:spacing w:val="-65"/>
          <w:sz w:val="20"/>
          <w:szCs w:val="20"/>
        </w:rPr>
        <w:t xml:space="preserve"> </w:t>
      </w:r>
      <w:r w:rsidRPr="002D14A5">
        <w:rPr>
          <w:sz w:val="20"/>
          <w:szCs w:val="20"/>
        </w:rPr>
        <w:t>данных»; - Федеральным законом</w:t>
      </w:r>
      <w:r w:rsidRPr="002D14A5">
        <w:rPr>
          <w:spacing w:val="105"/>
          <w:sz w:val="20"/>
          <w:szCs w:val="20"/>
        </w:rPr>
        <w:t xml:space="preserve"> </w:t>
      </w:r>
      <w:r w:rsidRPr="002D14A5">
        <w:rPr>
          <w:sz w:val="20"/>
          <w:szCs w:val="20"/>
        </w:rPr>
        <w:t>от 06 апреля</w:t>
      </w:r>
      <w:r w:rsidRPr="002D14A5">
        <w:rPr>
          <w:spacing w:val="125"/>
          <w:sz w:val="20"/>
          <w:szCs w:val="20"/>
        </w:rPr>
        <w:t xml:space="preserve"> </w:t>
      </w:r>
      <w:r w:rsidRPr="002D14A5">
        <w:rPr>
          <w:sz w:val="20"/>
          <w:szCs w:val="20"/>
        </w:rPr>
        <w:t>2011</w:t>
      </w:r>
      <w:r w:rsidRPr="002D14A5">
        <w:rPr>
          <w:spacing w:val="124"/>
          <w:sz w:val="20"/>
          <w:szCs w:val="20"/>
        </w:rPr>
        <w:t xml:space="preserve"> </w:t>
      </w:r>
      <w:r w:rsidRPr="002D14A5">
        <w:rPr>
          <w:sz w:val="20"/>
          <w:szCs w:val="20"/>
        </w:rPr>
        <w:t>г.</w:t>
      </w:r>
      <w:r w:rsidRPr="002D14A5">
        <w:rPr>
          <w:spacing w:val="104"/>
          <w:sz w:val="20"/>
          <w:szCs w:val="20"/>
        </w:rPr>
        <w:t xml:space="preserve"> </w:t>
      </w:r>
      <w:r w:rsidRPr="002D14A5">
        <w:rPr>
          <w:sz w:val="20"/>
          <w:szCs w:val="20"/>
        </w:rPr>
        <w:t>№ 63-ФЗ</w:t>
      </w:r>
      <w:r w:rsidRPr="002D14A5">
        <w:rPr>
          <w:spacing w:val="134"/>
          <w:sz w:val="20"/>
          <w:szCs w:val="20"/>
        </w:rPr>
        <w:t xml:space="preserve"> </w:t>
      </w:r>
      <w:r w:rsidRPr="002D14A5">
        <w:rPr>
          <w:sz w:val="20"/>
          <w:szCs w:val="20"/>
        </w:rPr>
        <w:t>«Об</w:t>
      </w:r>
      <w:r w:rsidRPr="002D14A5">
        <w:rPr>
          <w:spacing w:val="71"/>
          <w:sz w:val="20"/>
          <w:szCs w:val="20"/>
        </w:rPr>
        <w:t xml:space="preserve"> </w:t>
      </w:r>
      <w:r w:rsidRPr="002D14A5">
        <w:rPr>
          <w:sz w:val="20"/>
          <w:szCs w:val="20"/>
        </w:rPr>
        <w:t>электронной подписи»</w:t>
      </w:r>
      <w:r w:rsidRPr="002D14A5">
        <w:rPr>
          <w:b/>
          <w:sz w:val="20"/>
          <w:szCs w:val="20"/>
        </w:rPr>
        <w:t>;</w:t>
      </w:r>
      <w:r w:rsidR="0048126F">
        <w:rPr>
          <w:b/>
          <w:sz w:val="20"/>
          <w:szCs w:val="20"/>
        </w:rPr>
        <w:t xml:space="preserve"> </w:t>
      </w:r>
      <w:r w:rsidRPr="002D14A5">
        <w:rPr>
          <w:w w:val="105"/>
          <w:sz w:val="20"/>
          <w:szCs w:val="20"/>
        </w:rPr>
        <w:t>- постановлением Правительства Российской Федерации от 19 ноября</w:t>
      </w:r>
      <w:r w:rsidRPr="002D14A5">
        <w:rPr>
          <w:spacing w:val="1"/>
          <w:w w:val="105"/>
          <w:sz w:val="20"/>
          <w:szCs w:val="20"/>
        </w:rPr>
        <w:t xml:space="preserve"> </w:t>
      </w:r>
      <w:r w:rsidRPr="002D14A5">
        <w:rPr>
          <w:w w:val="105"/>
          <w:sz w:val="20"/>
          <w:szCs w:val="20"/>
        </w:rPr>
        <w:t>2014 г. № 1221 «Об утверждении Правил присвоения, изменения и аннулирования</w:t>
      </w:r>
      <w:r w:rsidRPr="002D14A5">
        <w:rPr>
          <w:spacing w:val="1"/>
          <w:w w:val="105"/>
          <w:sz w:val="20"/>
          <w:szCs w:val="20"/>
        </w:rPr>
        <w:t xml:space="preserve"> </w:t>
      </w:r>
      <w:r w:rsidRPr="002D14A5">
        <w:rPr>
          <w:w w:val="105"/>
          <w:sz w:val="20"/>
          <w:szCs w:val="20"/>
        </w:rPr>
        <w:t>адресов»; - постановлением Правительства Российской Федерации от 22 мая 2015 г.</w:t>
      </w:r>
      <w:r w:rsidRPr="002D14A5">
        <w:rPr>
          <w:spacing w:val="1"/>
          <w:w w:val="105"/>
          <w:sz w:val="20"/>
          <w:szCs w:val="20"/>
        </w:rPr>
        <w:t xml:space="preserve"> </w:t>
      </w:r>
      <w:r w:rsidRPr="002D14A5">
        <w:rPr>
          <w:w w:val="105"/>
          <w:sz w:val="20"/>
          <w:szCs w:val="20"/>
        </w:rPr>
        <w:t>№ 492 «О составе сведений об адресах, размещаемых в государственном адресном</w:t>
      </w:r>
      <w:r w:rsidRPr="002D14A5">
        <w:rPr>
          <w:spacing w:val="1"/>
          <w:w w:val="105"/>
          <w:sz w:val="20"/>
          <w:szCs w:val="20"/>
        </w:rPr>
        <w:t xml:space="preserve"> </w:t>
      </w:r>
      <w:r w:rsidRPr="002D14A5">
        <w:rPr>
          <w:sz w:val="20"/>
          <w:szCs w:val="20"/>
        </w:rPr>
        <w:t>реестре, порядке межведомственного информационного взаимодействия при ведении</w:t>
      </w:r>
      <w:r w:rsidRPr="002D14A5">
        <w:rPr>
          <w:spacing w:val="1"/>
          <w:sz w:val="20"/>
          <w:szCs w:val="20"/>
        </w:rPr>
        <w:t xml:space="preserve"> </w:t>
      </w:r>
      <w:r w:rsidRPr="002D14A5">
        <w:rPr>
          <w:w w:val="105"/>
          <w:sz w:val="20"/>
          <w:szCs w:val="20"/>
        </w:rPr>
        <w:t>государственного</w:t>
      </w:r>
      <w:r w:rsidRPr="002D14A5">
        <w:rPr>
          <w:spacing w:val="1"/>
          <w:w w:val="105"/>
          <w:sz w:val="20"/>
          <w:szCs w:val="20"/>
        </w:rPr>
        <w:t xml:space="preserve"> </w:t>
      </w:r>
      <w:r w:rsidRPr="002D14A5">
        <w:rPr>
          <w:w w:val="105"/>
          <w:sz w:val="20"/>
          <w:szCs w:val="20"/>
        </w:rPr>
        <w:t>адресного</w:t>
      </w:r>
      <w:r w:rsidRPr="002D14A5">
        <w:rPr>
          <w:spacing w:val="1"/>
          <w:w w:val="105"/>
          <w:sz w:val="20"/>
          <w:szCs w:val="20"/>
        </w:rPr>
        <w:t xml:space="preserve"> </w:t>
      </w:r>
      <w:r w:rsidRPr="002D14A5">
        <w:rPr>
          <w:w w:val="105"/>
          <w:sz w:val="20"/>
          <w:szCs w:val="20"/>
        </w:rPr>
        <w:t>реестра,</w:t>
      </w:r>
      <w:r w:rsidRPr="002D14A5">
        <w:rPr>
          <w:spacing w:val="1"/>
          <w:w w:val="105"/>
          <w:sz w:val="20"/>
          <w:szCs w:val="20"/>
        </w:rPr>
        <w:t xml:space="preserve"> </w:t>
      </w:r>
      <w:r w:rsidRPr="002D14A5">
        <w:rPr>
          <w:w w:val="105"/>
          <w:sz w:val="20"/>
          <w:szCs w:val="20"/>
        </w:rPr>
        <w:t>о</w:t>
      </w:r>
      <w:r w:rsidRPr="002D14A5">
        <w:rPr>
          <w:spacing w:val="1"/>
          <w:w w:val="105"/>
          <w:sz w:val="20"/>
          <w:szCs w:val="20"/>
        </w:rPr>
        <w:t xml:space="preserve"> </w:t>
      </w:r>
      <w:r w:rsidRPr="002D14A5">
        <w:rPr>
          <w:w w:val="105"/>
          <w:sz w:val="20"/>
          <w:szCs w:val="20"/>
        </w:rPr>
        <w:t>внесении</w:t>
      </w:r>
      <w:r w:rsidRPr="002D14A5">
        <w:rPr>
          <w:spacing w:val="1"/>
          <w:w w:val="105"/>
          <w:sz w:val="20"/>
          <w:szCs w:val="20"/>
        </w:rPr>
        <w:t xml:space="preserve"> </w:t>
      </w:r>
      <w:r w:rsidRPr="002D14A5">
        <w:rPr>
          <w:w w:val="105"/>
          <w:sz w:val="20"/>
          <w:szCs w:val="20"/>
        </w:rPr>
        <w:t>изменений</w:t>
      </w:r>
      <w:r w:rsidRPr="002D14A5">
        <w:rPr>
          <w:spacing w:val="1"/>
          <w:w w:val="105"/>
          <w:sz w:val="20"/>
          <w:szCs w:val="20"/>
        </w:rPr>
        <w:t xml:space="preserve"> </w:t>
      </w:r>
      <w:r w:rsidRPr="002D14A5">
        <w:rPr>
          <w:w w:val="105"/>
          <w:sz w:val="20"/>
          <w:szCs w:val="20"/>
        </w:rPr>
        <w:t>и</w:t>
      </w:r>
      <w:r w:rsidRPr="002D14A5">
        <w:rPr>
          <w:spacing w:val="1"/>
          <w:w w:val="105"/>
          <w:sz w:val="20"/>
          <w:szCs w:val="20"/>
        </w:rPr>
        <w:t xml:space="preserve"> </w:t>
      </w:r>
      <w:r w:rsidRPr="002D14A5">
        <w:rPr>
          <w:w w:val="105"/>
          <w:sz w:val="20"/>
          <w:szCs w:val="20"/>
        </w:rPr>
        <w:t>признании</w:t>
      </w:r>
      <w:r w:rsidRPr="002D14A5">
        <w:rPr>
          <w:spacing w:val="1"/>
          <w:w w:val="105"/>
          <w:sz w:val="20"/>
          <w:szCs w:val="20"/>
        </w:rPr>
        <w:t xml:space="preserve"> </w:t>
      </w:r>
      <w:r w:rsidRPr="002D14A5">
        <w:rPr>
          <w:w w:val="105"/>
          <w:sz w:val="20"/>
          <w:szCs w:val="20"/>
        </w:rPr>
        <w:t>утратившими</w:t>
      </w:r>
      <w:r w:rsidRPr="002D14A5">
        <w:rPr>
          <w:spacing w:val="10"/>
          <w:w w:val="105"/>
          <w:sz w:val="20"/>
          <w:szCs w:val="20"/>
        </w:rPr>
        <w:t xml:space="preserve"> </w:t>
      </w:r>
      <w:r w:rsidRPr="002D14A5">
        <w:rPr>
          <w:w w:val="105"/>
          <w:sz w:val="20"/>
          <w:szCs w:val="20"/>
        </w:rPr>
        <w:t>силу</w:t>
      </w:r>
      <w:r w:rsidRPr="002D14A5">
        <w:rPr>
          <w:spacing w:val="2"/>
          <w:w w:val="105"/>
          <w:sz w:val="20"/>
          <w:szCs w:val="20"/>
        </w:rPr>
        <w:t xml:space="preserve"> </w:t>
      </w:r>
      <w:r w:rsidRPr="002D14A5">
        <w:rPr>
          <w:w w:val="105"/>
          <w:sz w:val="20"/>
          <w:szCs w:val="20"/>
        </w:rPr>
        <w:t>некоторых</w:t>
      </w:r>
      <w:r w:rsidRPr="002D14A5">
        <w:rPr>
          <w:spacing w:val="12"/>
          <w:w w:val="105"/>
          <w:sz w:val="20"/>
          <w:szCs w:val="20"/>
        </w:rPr>
        <w:t xml:space="preserve"> </w:t>
      </w:r>
      <w:r w:rsidRPr="002D14A5">
        <w:rPr>
          <w:w w:val="105"/>
          <w:sz w:val="20"/>
          <w:szCs w:val="20"/>
        </w:rPr>
        <w:t>актов</w:t>
      </w:r>
      <w:r w:rsidRPr="002D14A5">
        <w:rPr>
          <w:spacing w:val="-11"/>
          <w:w w:val="105"/>
          <w:sz w:val="20"/>
          <w:szCs w:val="20"/>
        </w:rPr>
        <w:t xml:space="preserve"> </w:t>
      </w:r>
      <w:r w:rsidRPr="002D14A5">
        <w:rPr>
          <w:w w:val="105"/>
          <w:sz w:val="20"/>
          <w:szCs w:val="20"/>
        </w:rPr>
        <w:t>Правительства</w:t>
      </w:r>
      <w:r w:rsidRPr="002D14A5">
        <w:rPr>
          <w:spacing w:val="10"/>
          <w:w w:val="105"/>
          <w:sz w:val="20"/>
          <w:szCs w:val="20"/>
        </w:rPr>
        <w:t xml:space="preserve"> </w:t>
      </w:r>
      <w:r w:rsidRPr="002D14A5">
        <w:rPr>
          <w:w w:val="105"/>
          <w:sz w:val="20"/>
          <w:szCs w:val="20"/>
        </w:rPr>
        <w:t>Российской</w:t>
      </w:r>
      <w:r w:rsidRPr="002D14A5">
        <w:rPr>
          <w:spacing w:val="9"/>
          <w:w w:val="105"/>
          <w:sz w:val="20"/>
          <w:szCs w:val="20"/>
        </w:rPr>
        <w:t xml:space="preserve"> </w:t>
      </w:r>
      <w:r w:rsidRPr="002D14A5">
        <w:rPr>
          <w:w w:val="105"/>
          <w:sz w:val="20"/>
          <w:szCs w:val="20"/>
        </w:rPr>
        <w:t>Федерации»;</w:t>
      </w:r>
      <w:r w:rsidRPr="002D14A5">
        <w:rPr>
          <w:sz w:val="20"/>
          <w:szCs w:val="20"/>
        </w:rPr>
        <w:t xml:space="preserve"> - постановлением</w:t>
      </w:r>
      <w:r w:rsidRPr="002D14A5">
        <w:rPr>
          <w:spacing w:val="15"/>
          <w:sz w:val="20"/>
          <w:szCs w:val="20"/>
        </w:rPr>
        <w:t xml:space="preserve"> </w:t>
      </w:r>
      <w:r w:rsidRPr="002D14A5">
        <w:rPr>
          <w:sz w:val="20"/>
          <w:szCs w:val="20"/>
        </w:rPr>
        <w:t>Правительства</w:t>
      </w:r>
      <w:r w:rsidRPr="002D14A5">
        <w:rPr>
          <w:spacing w:val="50"/>
          <w:sz w:val="20"/>
          <w:szCs w:val="20"/>
        </w:rPr>
        <w:t xml:space="preserve"> </w:t>
      </w:r>
      <w:r w:rsidRPr="002D14A5">
        <w:rPr>
          <w:sz w:val="20"/>
          <w:szCs w:val="20"/>
        </w:rPr>
        <w:t>Российской</w:t>
      </w:r>
      <w:r w:rsidRPr="002D14A5">
        <w:rPr>
          <w:spacing w:val="40"/>
          <w:sz w:val="20"/>
          <w:szCs w:val="20"/>
        </w:rPr>
        <w:t xml:space="preserve"> </w:t>
      </w:r>
      <w:r w:rsidRPr="002D14A5">
        <w:rPr>
          <w:sz w:val="20"/>
          <w:szCs w:val="20"/>
        </w:rPr>
        <w:t>Федерации</w:t>
      </w:r>
      <w:r w:rsidRPr="002D14A5">
        <w:rPr>
          <w:spacing w:val="24"/>
          <w:sz w:val="20"/>
          <w:szCs w:val="20"/>
        </w:rPr>
        <w:t xml:space="preserve"> </w:t>
      </w:r>
      <w:r w:rsidRPr="002D14A5">
        <w:rPr>
          <w:sz w:val="20"/>
          <w:szCs w:val="20"/>
        </w:rPr>
        <w:t>от</w:t>
      </w:r>
      <w:r w:rsidRPr="002D14A5">
        <w:rPr>
          <w:spacing w:val="16"/>
          <w:sz w:val="20"/>
          <w:szCs w:val="20"/>
        </w:rPr>
        <w:t xml:space="preserve"> </w:t>
      </w:r>
      <w:r w:rsidRPr="002D14A5">
        <w:rPr>
          <w:sz w:val="20"/>
          <w:szCs w:val="20"/>
        </w:rPr>
        <w:t>30</w:t>
      </w:r>
      <w:r w:rsidRPr="002D14A5">
        <w:rPr>
          <w:spacing w:val="25"/>
          <w:sz w:val="20"/>
          <w:szCs w:val="20"/>
        </w:rPr>
        <w:t xml:space="preserve"> </w:t>
      </w:r>
      <w:r w:rsidRPr="002D14A5">
        <w:rPr>
          <w:sz w:val="20"/>
          <w:szCs w:val="20"/>
        </w:rPr>
        <w:t>сентября</w:t>
      </w:r>
      <w:r w:rsidRPr="002D14A5">
        <w:rPr>
          <w:spacing w:val="49"/>
          <w:sz w:val="20"/>
          <w:szCs w:val="20"/>
        </w:rPr>
        <w:t xml:space="preserve"> </w:t>
      </w:r>
      <w:r w:rsidRPr="002D14A5">
        <w:rPr>
          <w:sz w:val="20"/>
          <w:szCs w:val="20"/>
        </w:rPr>
        <w:t>2004</w:t>
      </w:r>
      <w:r w:rsidRPr="002D14A5">
        <w:rPr>
          <w:spacing w:val="37"/>
          <w:sz w:val="20"/>
          <w:szCs w:val="20"/>
        </w:rPr>
        <w:t xml:space="preserve"> </w:t>
      </w:r>
      <w:r w:rsidRPr="002D14A5">
        <w:rPr>
          <w:sz w:val="20"/>
          <w:szCs w:val="20"/>
        </w:rPr>
        <w:t>г. №</w:t>
      </w:r>
      <w:r w:rsidRPr="002D14A5">
        <w:rPr>
          <w:spacing w:val="5"/>
          <w:sz w:val="20"/>
          <w:szCs w:val="20"/>
        </w:rPr>
        <w:t xml:space="preserve"> </w:t>
      </w:r>
      <w:r w:rsidRPr="002D14A5">
        <w:rPr>
          <w:sz w:val="20"/>
          <w:szCs w:val="20"/>
        </w:rPr>
        <w:t>506</w:t>
      </w:r>
      <w:r w:rsidRPr="002D14A5">
        <w:rPr>
          <w:spacing w:val="22"/>
          <w:sz w:val="20"/>
          <w:szCs w:val="20"/>
        </w:rPr>
        <w:t xml:space="preserve"> </w:t>
      </w:r>
      <w:r w:rsidRPr="002D14A5">
        <w:rPr>
          <w:sz w:val="20"/>
          <w:szCs w:val="20"/>
        </w:rPr>
        <w:t>«Об</w:t>
      </w:r>
      <w:r w:rsidRPr="002D14A5">
        <w:rPr>
          <w:spacing w:val="19"/>
          <w:sz w:val="20"/>
          <w:szCs w:val="20"/>
        </w:rPr>
        <w:t xml:space="preserve"> </w:t>
      </w:r>
      <w:r w:rsidRPr="002D14A5">
        <w:rPr>
          <w:sz w:val="20"/>
          <w:szCs w:val="20"/>
        </w:rPr>
        <w:t>утверждении</w:t>
      </w:r>
      <w:r w:rsidRPr="002D14A5">
        <w:rPr>
          <w:spacing w:val="47"/>
          <w:sz w:val="20"/>
          <w:szCs w:val="20"/>
        </w:rPr>
        <w:t xml:space="preserve"> </w:t>
      </w:r>
      <w:r w:rsidRPr="002D14A5">
        <w:rPr>
          <w:sz w:val="20"/>
          <w:szCs w:val="20"/>
        </w:rPr>
        <w:t>Положения</w:t>
      </w:r>
      <w:r w:rsidRPr="002D14A5">
        <w:rPr>
          <w:spacing w:val="34"/>
          <w:sz w:val="20"/>
          <w:szCs w:val="20"/>
        </w:rPr>
        <w:t xml:space="preserve"> </w:t>
      </w:r>
      <w:r w:rsidRPr="002D14A5">
        <w:rPr>
          <w:sz w:val="20"/>
          <w:szCs w:val="20"/>
        </w:rPr>
        <w:t>о</w:t>
      </w:r>
      <w:r w:rsidRPr="002D14A5">
        <w:rPr>
          <w:spacing w:val="18"/>
          <w:sz w:val="20"/>
          <w:szCs w:val="20"/>
        </w:rPr>
        <w:t xml:space="preserve"> </w:t>
      </w:r>
      <w:r w:rsidRPr="002D14A5">
        <w:rPr>
          <w:sz w:val="20"/>
          <w:szCs w:val="20"/>
        </w:rPr>
        <w:t>Федеральной</w:t>
      </w:r>
      <w:r w:rsidRPr="002D14A5">
        <w:rPr>
          <w:spacing w:val="47"/>
          <w:sz w:val="20"/>
          <w:szCs w:val="20"/>
        </w:rPr>
        <w:t xml:space="preserve"> </w:t>
      </w:r>
      <w:r w:rsidRPr="002D14A5">
        <w:rPr>
          <w:sz w:val="20"/>
          <w:szCs w:val="20"/>
        </w:rPr>
        <w:t>налоговой</w:t>
      </w:r>
      <w:r w:rsidRPr="002D14A5">
        <w:rPr>
          <w:spacing w:val="41"/>
          <w:sz w:val="20"/>
          <w:szCs w:val="20"/>
        </w:rPr>
        <w:t xml:space="preserve"> </w:t>
      </w:r>
      <w:r w:rsidRPr="002D14A5">
        <w:rPr>
          <w:sz w:val="20"/>
          <w:szCs w:val="20"/>
        </w:rPr>
        <w:t>службе»; -</w:t>
      </w:r>
      <w:r w:rsidRPr="002D14A5">
        <w:rPr>
          <w:spacing w:val="9"/>
          <w:sz w:val="20"/>
          <w:szCs w:val="20"/>
        </w:rPr>
        <w:t xml:space="preserve"> </w:t>
      </w:r>
      <w:r w:rsidRPr="002D14A5">
        <w:rPr>
          <w:sz w:val="20"/>
          <w:szCs w:val="20"/>
        </w:rPr>
        <w:t>постановлением</w:t>
      </w:r>
      <w:r w:rsidRPr="002D14A5">
        <w:rPr>
          <w:spacing w:val="90"/>
          <w:sz w:val="20"/>
          <w:szCs w:val="20"/>
        </w:rPr>
        <w:t xml:space="preserve"> </w:t>
      </w:r>
      <w:r w:rsidRPr="002D14A5">
        <w:rPr>
          <w:sz w:val="20"/>
          <w:szCs w:val="20"/>
        </w:rPr>
        <w:t>Правительства</w:t>
      </w:r>
      <w:r w:rsidRPr="002D14A5">
        <w:rPr>
          <w:spacing w:val="71"/>
          <w:sz w:val="20"/>
          <w:szCs w:val="20"/>
        </w:rPr>
        <w:t xml:space="preserve"> </w:t>
      </w:r>
      <w:r w:rsidRPr="002D14A5">
        <w:rPr>
          <w:sz w:val="20"/>
          <w:szCs w:val="20"/>
        </w:rPr>
        <w:t>Российской</w:t>
      </w:r>
      <w:r w:rsidRPr="002D14A5">
        <w:rPr>
          <w:spacing w:val="128"/>
          <w:sz w:val="20"/>
          <w:szCs w:val="20"/>
        </w:rPr>
        <w:t xml:space="preserve"> </w:t>
      </w:r>
      <w:r w:rsidRPr="002D14A5">
        <w:rPr>
          <w:sz w:val="20"/>
          <w:szCs w:val="20"/>
        </w:rPr>
        <w:t>Федерации</w:t>
      </w:r>
      <w:r w:rsidRPr="002D14A5">
        <w:rPr>
          <w:spacing w:val="90"/>
          <w:sz w:val="20"/>
          <w:szCs w:val="20"/>
        </w:rPr>
        <w:t xml:space="preserve"> </w:t>
      </w:r>
      <w:r w:rsidRPr="002D14A5">
        <w:rPr>
          <w:sz w:val="20"/>
          <w:szCs w:val="20"/>
        </w:rPr>
        <w:t>от</w:t>
      </w:r>
      <w:r w:rsidRPr="002D14A5">
        <w:rPr>
          <w:spacing w:val="99"/>
          <w:sz w:val="20"/>
          <w:szCs w:val="20"/>
        </w:rPr>
        <w:t xml:space="preserve"> </w:t>
      </w:r>
      <w:r w:rsidRPr="002D14A5">
        <w:rPr>
          <w:sz w:val="20"/>
          <w:szCs w:val="20"/>
        </w:rPr>
        <w:t>16</w:t>
      </w:r>
      <w:r w:rsidRPr="002D14A5">
        <w:rPr>
          <w:spacing w:val="109"/>
          <w:sz w:val="20"/>
          <w:szCs w:val="20"/>
        </w:rPr>
        <w:t xml:space="preserve"> </w:t>
      </w:r>
      <w:r w:rsidRPr="002D14A5">
        <w:rPr>
          <w:sz w:val="20"/>
          <w:szCs w:val="20"/>
        </w:rPr>
        <w:t>мая</w:t>
      </w:r>
      <w:r w:rsidRPr="002D14A5">
        <w:rPr>
          <w:spacing w:val="108"/>
          <w:sz w:val="20"/>
          <w:szCs w:val="20"/>
        </w:rPr>
        <w:t xml:space="preserve"> </w:t>
      </w:r>
      <w:r w:rsidRPr="002D14A5">
        <w:rPr>
          <w:sz w:val="20"/>
          <w:szCs w:val="20"/>
        </w:rPr>
        <w:t>2011</w:t>
      </w:r>
      <w:r w:rsidRPr="002D14A5">
        <w:rPr>
          <w:spacing w:val="117"/>
          <w:sz w:val="20"/>
          <w:szCs w:val="20"/>
        </w:rPr>
        <w:t xml:space="preserve"> </w:t>
      </w:r>
      <w:r w:rsidRPr="002D14A5">
        <w:rPr>
          <w:sz w:val="20"/>
          <w:szCs w:val="20"/>
        </w:rPr>
        <w:t>г.</w:t>
      </w:r>
      <w:r w:rsidR="00F471F6">
        <w:rPr>
          <w:sz w:val="20"/>
          <w:szCs w:val="20"/>
        </w:rPr>
        <w:t xml:space="preserve"> </w:t>
      </w:r>
      <w:r w:rsidRPr="002D14A5">
        <w:rPr>
          <w:w w:val="105"/>
          <w:sz w:val="20"/>
          <w:szCs w:val="20"/>
        </w:rPr>
        <w:t>№</w:t>
      </w:r>
      <w:r w:rsidRPr="002D14A5">
        <w:rPr>
          <w:spacing w:val="1"/>
          <w:w w:val="105"/>
          <w:sz w:val="20"/>
          <w:szCs w:val="20"/>
        </w:rPr>
        <w:t xml:space="preserve"> </w:t>
      </w:r>
      <w:r w:rsidRPr="002D14A5">
        <w:rPr>
          <w:w w:val="105"/>
          <w:sz w:val="20"/>
          <w:szCs w:val="20"/>
        </w:rPr>
        <w:t>373 «</w:t>
      </w:r>
      <w:r w:rsidRPr="002D14A5">
        <w:rPr>
          <w:sz w:val="20"/>
          <w:szCs w:val="20"/>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D14A5">
        <w:rPr>
          <w:w w:val="105"/>
          <w:sz w:val="20"/>
          <w:szCs w:val="20"/>
        </w:rPr>
        <w:t>»;</w:t>
      </w:r>
      <w:r w:rsidRPr="002D14A5">
        <w:rPr>
          <w:spacing w:val="14"/>
          <w:sz w:val="20"/>
          <w:szCs w:val="20"/>
        </w:rPr>
        <w:t xml:space="preserve"> -</w:t>
      </w:r>
      <w:r w:rsidRPr="002D14A5">
        <w:rPr>
          <w:i/>
          <w:spacing w:val="14"/>
          <w:sz w:val="20"/>
          <w:szCs w:val="20"/>
        </w:rPr>
        <w:t xml:space="preserve"> </w:t>
      </w:r>
      <w:r w:rsidRPr="002D14A5">
        <w:rPr>
          <w:sz w:val="20"/>
          <w:szCs w:val="20"/>
        </w:rPr>
        <w:t>постановлением</w:t>
      </w:r>
      <w:r w:rsidRPr="002D14A5">
        <w:rPr>
          <w:spacing w:val="46"/>
          <w:sz w:val="20"/>
          <w:szCs w:val="20"/>
        </w:rPr>
        <w:t xml:space="preserve"> </w:t>
      </w:r>
      <w:r w:rsidRPr="002D14A5">
        <w:rPr>
          <w:sz w:val="20"/>
          <w:szCs w:val="20"/>
        </w:rPr>
        <w:t>Правительства</w:t>
      </w:r>
      <w:r w:rsidRPr="002D14A5">
        <w:rPr>
          <w:spacing w:val="20"/>
          <w:sz w:val="20"/>
          <w:szCs w:val="20"/>
        </w:rPr>
        <w:t xml:space="preserve"> </w:t>
      </w:r>
      <w:r w:rsidRPr="002D14A5">
        <w:rPr>
          <w:sz w:val="20"/>
          <w:szCs w:val="20"/>
        </w:rPr>
        <w:t>Российской</w:t>
      </w:r>
      <w:r w:rsidRPr="002D14A5">
        <w:rPr>
          <w:spacing w:val="77"/>
          <w:sz w:val="20"/>
          <w:szCs w:val="20"/>
        </w:rPr>
        <w:t xml:space="preserve"> </w:t>
      </w:r>
      <w:r w:rsidRPr="002D14A5">
        <w:rPr>
          <w:sz w:val="20"/>
          <w:szCs w:val="20"/>
        </w:rPr>
        <w:t>Федерации</w:t>
      </w:r>
      <w:r w:rsidRPr="002D14A5">
        <w:rPr>
          <w:spacing w:val="38"/>
          <w:sz w:val="20"/>
          <w:szCs w:val="20"/>
        </w:rPr>
        <w:t xml:space="preserve"> </w:t>
      </w:r>
      <w:r w:rsidRPr="002D14A5">
        <w:rPr>
          <w:sz w:val="20"/>
          <w:szCs w:val="20"/>
        </w:rPr>
        <w:t>от</w:t>
      </w:r>
      <w:r w:rsidRPr="002D14A5">
        <w:rPr>
          <w:spacing w:val="51"/>
          <w:sz w:val="20"/>
          <w:szCs w:val="20"/>
        </w:rPr>
        <w:t xml:space="preserve"> </w:t>
      </w:r>
      <w:r w:rsidRPr="002D14A5">
        <w:rPr>
          <w:sz w:val="20"/>
          <w:szCs w:val="20"/>
        </w:rPr>
        <w:t>29</w:t>
      </w:r>
      <w:r w:rsidRPr="002D14A5">
        <w:rPr>
          <w:spacing w:val="53"/>
          <w:sz w:val="20"/>
          <w:szCs w:val="20"/>
        </w:rPr>
        <w:t xml:space="preserve"> </w:t>
      </w:r>
      <w:r w:rsidRPr="002D14A5">
        <w:rPr>
          <w:sz w:val="20"/>
          <w:szCs w:val="20"/>
        </w:rPr>
        <w:t>апреля</w:t>
      </w:r>
      <w:r w:rsidRPr="002D14A5">
        <w:rPr>
          <w:spacing w:val="65"/>
          <w:sz w:val="20"/>
          <w:szCs w:val="20"/>
        </w:rPr>
        <w:t xml:space="preserve"> </w:t>
      </w:r>
      <w:r w:rsidRPr="002D14A5">
        <w:rPr>
          <w:sz w:val="20"/>
          <w:szCs w:val="20"/>
        </w:rPr>
        <w:t>2014</w:t>
      </w:r>
      <w:r w:rsidRPr="002D14A5">
        <w:rPr>
          <w:spacing w:val="75"/>
          <w:sz w:val="20"/>
          <w:szCs w:val="20"/>
        </w:rPr>
        <w:t xml:space="preserve"> </w:t>
      </w:r>
      <w:r w:rsidRPr="002D14A5">
        <w:rPr>
          <w:sz w:val="20"/>
          <w:szCs w:val="20"/>
        </w:rPr>
        <w:t xml:space="preserve">г. </w:t>
      </w:r>
      <w:r w:rsidRPr="002D14A5">
        <w:rPr>
          <w:w w:val="105"/>
          <w:sz w:val="20"/>
          <w:szCs w:val="20"/>
        </w:rPr>
        <w:t>№ 384</w:t>
      </w:r>
      <w:r w:rsidRPr="002D14A5">
        <w:rPr>
          <w:spacing w:val="1"/>
          <w:w w:val="105"/>
          <w:sz w:val="20"/>
          <w:szCs w:val="20"/>
        </w:rPr>
        <w:t xml:space="preserve"> </w:t>
      </w:r>
      <w:r w:rsidRPr="002D14A5">
        <w:rPr>
          <w:w w:val="105"/>
          <w:sz w:val="20"/>
          <w:szCs w:val="20"/>
        </w:rPr>
        <w:t>«Об</w:t>
      </w:r>
      <w:r w:rsidRPr="002D14A5">
        <w:rPr>
          <w:spacing w:val="1"/>
          <w:w w:val="105"/>
          <w:sz w:val="20"/>
          <w:szCs w:val="20"/>
        </w:rPr>
        <w:t xml:space="preserve"> </w:t>
      </w:r>
      <w:r w:rsidRPr="002D14A5">
        <w:rPr>
          <w:w w:val="105"/>
          <w:sz w:val="20"/>
          <w:szCs w:val="20"/>
        </w:rPr>
        <w:t>определении</w:t>
      </w:r>
      <w:r w:rsidRPr="002D14A5">
        <w:rPr>
          <w:spacing w:val="1"/>
          <w:w w:val="105"/>
          <w:sz w:val="20"/>
          <w:szCs w:val="20"/>
        </w:rPr>
        <w:t xml:space="preserve"> </w:t>
      </w:r>
      <w:r w:rsidRPr="002D14A5">
        <w:rPr>
          <w:w w:val="105"/>
          <w:sz w:val="20"/>
          <w:szCs w:val="20"/>
        </w:rPr>
        <w:t>федерального</w:t>
      </w:r>
      <w:r w:rsidRPr="002D14A5">
        <w:rPr>
          <w:spacing w:val="1"/>
          <w:w w:val="105"/>
          <w:sz w:val="20"/>
          <w:szCs w:val="20"/>
        </w:rPr>
        <w:t xml:space="preserve"> </w:t>
      </w:r>
      <w:r w:rsidRPr="002D14A5">
        <w:rPr>
          <w:w w:val="105"/>
          <w:sz w:val="20"/>
          <w:szCs w:val="20"/>
        </w:rPr>
        <w:t>органа</w:t>
      </w:r>
      <w:r w:rsidRPr="002D14A5">
        <w:rPr>
          <w:spacing w:val="1"/>
          <w:w w:val="105"/>
          <w:sz w:val="20"/>
          <w:szCs w:val="20"/>
        </w:rPr>
        <w:t xml:space="preserve"> </w:t>
      </w:r>
      <w:r w:rsidRPr="002D14A5">
        <w:rPr>
          <w:w w:val="105"/>
          <w:sz w:val="20"/>
          <w:szCs w:val="20"/>
        </w:rPr>
        <w:t>исполнительной</w:t>
      </w:r>
      <w:r w:rsidRPr="002D14A5">
        <w:rPr>
          <w:spacing w:val="1"/>
          <w:w w:val="105"/>
          <w:sz w:val="20"/>
          <w:szCs w:val="20"/>
        </w:rPr>
        <w:t xml:space="preserve"> </w:t>
      </w:r>
      <w:r w:rsidRPr="002D14A5">
        <w:rPr>
          <w:w w:val="105"/>
          <w:sz w:val="20"/>
          <w:szCs w:val="20"/>
        </w:rPr>
        <w:t>власти,</w:t>
      </w:r>
      <w:r w:rsidRPr="002D14A5">
        <w:rPr>
          <w:spacing w:val="1"/>
          <w:w w:val="105"/>
          <w:sz w:val="20"/>
          <w:szCs w:val="20"/>
        </w:rPr>
        <w:t xml:space="preserve"> </w:t>
      </w:r>
      <w:r w:rsidRPr="002D14A5">
        <w:rPr>
          <w:w w:val="105"/>
          <w:sz w:val="20"/>
          <w:szCs w:val="20"/>
        </w:rPr>
        <w:t>осуществляющего</w:t>
      </w:r>
      <w:r w:rsidRPr="002D14A5">
        <w:rPr>
          <w:spacing w:val="1"/>
          <w:w w:val="105"/>
          <w:sz w:val="20"/>
          <w:szCs w:val="20"/>
        </w:rPr>
        <w:t xml:space="preserve"> </w:t>
      </w:r>
      <w:r w:rsidRPr="002D14A5">
        <w:rPr>
          <w:w w:val="105"/>
          <w:sz w:val="20"/>
          <w:szCs w:val="20"/>
        </w:rPr>
        <w:t>нормативно-правовое</w:t>
      </w:r>
      <w:r w:rsidRPr="002D14A5">
        <w:rPr>
          <w:spacing w:val="1"/>
          <w:w w:val="105"/>
          <w:sz w:val="20"/>
          <w:szCs w:val="20"/>
        </w:rPr>
        <w:t xml:space="preserve"> </w:t>
      </w:r>
      <w:r w:rsidRPr="002D14A5">
        <w:rPr>
          <w:w w:val="105"/>
          <w:sz w:val="20"/>
          <w:szCs w:val="20"/>
        </w:rPr>
        <w:t>регулирование</w:t>
      </w:r>
      <w:r w:rsidRPr="002D14A5">
        <w:rPr>
          <w:spacing w:val="1"/>
          <w:w w:val="105"/>
          <w:sz w:val="20"/>
          <w:szCs w:val="20"/>
        </w:rPr>
        <w:t xml:space="preserve"> </w:t>
      </w:r>
      <w:r w:rsidRPr="002D14A5">
        <w:rPr>
          <w:w w:val="105"/>
          <w:sz w:val="20"/>
          <w:szCs w:val="20"/>
        </w:rPr>
        <w:t>в</w:t>
      </w:r>
      <w:r w:rsidRPr="002D14A5">
        <w:rPr>
          <w:spacing w:val="1"/>
          <w:w w:val="105"/>
          <w:sz w:val="20"/>
          <w:szCs w:val="20"/>
        </w:rPr>
        <w:t xml:space="preserve"> </w:t>
      </w:r>
      <w:r w:rsidRPr="002D14A5">
        <w:rPr>
          <w:w w:val="105"/>
          <w:sz w:val="20"/>
          <w:szCs w:val="20"/>
        </w:rPr>
        <w:t>области</w:t>
      </w:r>
      <w:r w:rsidRPr="002D14A5">
        <w:rPr>
          <w:spacing w:val="1"/>
          <w:w w:val="105"/>
          <w:sz w:val="20"/>
          <w:szCs w:val="20"/>
        </w:rPr>
        <w:t xml:space="preserve"> </w:t>
      </w:r>
      <w:r w:rsidRPr="002D14A5">
        <w:rPr>
          <w:w w:val="105"/>
          <w:sz w:val="20"/>
          <w:szCs w:val="20"/>
        </w:rPr>
        <w:t>отношений,</w:t>
      </w:r>
      <w:r w:rsidRPr="002D14A5">
        <w:rPr>
          <w:spacing w:val="1"/>
          <w:w w:val="105"/>
          <w:sz w:val="20"/>
          <w:szCs w:val="20"/>
        </w:rPr>
        <w:t xml:space="preserve"> </w:t>
      </w:r>
      <w:r w:rsidRPr="002D14A5">
        <w:rPr>
          <w:sz w:val="20"/>
          <w:szCs w:val="20"/>
        </w:rPr>
        <w:t>возникающих в связи с ведением государственного адресного реестра, эксплуатацией</w:t>
      </w:r>
      <w:r w:rsidRPr="002D14A5">
        <w:rPr>
          <w:spacing w:val="1"/>
          <w:sz w:val="20"/>
          <w:szCs w:val="20"/>
        </w:rPr>
        <w:t xml:space="preserve"> </w:t>
      </w:r>
      <w:r w:rsidRPr="002D14A5">
        <w:rPr>
          <w:sz w:val="20"/>
          <w:szCs w:val="20"/>
        </w:rPr>
        <w:t>федеральной информационной адресной системы и использованием содержащихся в</w:t>
      </w:r>
      <w:r w:rsidRPr="002D14A5">
        <w:rPr>
          <w:spacing w:val="1"/>
          <w:sz w:val="20"/>
          <w:szCs w:val="20"/>
        </w:rPr>
        <w:t xml:space="preserve"> </w:t>
      </w:r>
      <w:r w:rsidRPr="002D14A5">
        <w:rPr>
          <w:w w:val="105"/>
          <w:sz w:val="20"/>
          <w:szCs w:val="20"/>
        </w:rPr>
        <w:t>государственном</w:t>
      </w:r>
      <w:r w:rsidRPr="002D14A5">
        <w:rPr>
          <w:spacing w:val="1"/>
          <w:w w:val="105"/>
          <w:sz w:val="20"/>
          <w:szCs w:val="20"/>
        </w:rPr>
        <w:t xml:space="preserve"> </w:t>
      </w:r>
      <w:r w:rsidRPr="002D14A5">
        <w:rPr>
          <w:w w:val="105"/>
          <w:sz w:val="20"/>
          <w:szCs w:val="20"/>
        </w:rPr>
        <w:t>адресном</w:t>
      </w:r>
      <w:r w:rsidRPr="002D14A5">
        <w:rPr>
          <w:spacing w:val="1"/>
          <w:w w:val="105"/>
          <w:sz w:val="20"/>
          <w:szCs w:val="20"/>
        </w:rPr>
        <w:t xml:space="preserve"> </w:t>
      </w:r>
      <w:r w:rsidRPr="002D14A5">
        <w:rPr>
          <w:w w:val="105"/>
          <w:sz w:val="20"/>
          <w:szCs w:val="20"/>
        </w:rPr>
        <w:t>реестре</w:t>
      </w:r>
      <w:r w:rsidRPr="002D14A5">
        <w:rPr>
          <w:spacing w:val="1"/>
          <w:w w:val="105"/>
          <w:sz w:val="20"/>
          <w:szCs w:val="20"/>
        </w:rPr>
        <w:t xml:space="preserve"> </w:t>
      </w:r>
      <w:r w:rsidRPr="002D14A5">
        <w:rPr>
          <w:w w:val="105"/>
          <w:sz w:val="20"/>
          <w:szCs w:val="20"/>
        </w:rPr>
        <w:t>сведений</w:t>
      </w:r>
      <w:r w:rsidRPr="002D14A5">
        <w:rPr>
          <w:spacing w:val="1"/>
          <w:w w:val="105"/>
          <w:sz w:val="20"/>
          <w:szCs w:val="20"/>
        </w:rPr>
        <w:t xml:space="preserve"> </w:t>
      </w:r>
      <w:r w:rsidRPr="002D14A5">
        <w:rPr>
          <w:w w:val="105"/>
          <w:sz w:val="20"/>
          <w:szCs w:val="20"/>
        </w:rPr>
        <w:t>об</w:t>
      </w:r>
      <w:r w:rsidRPr="002D14A5">
        <w:rPr>
          <w:spacing w:val="1"/>
          <w:w w:val="105"/>
          <w:sz w:val="20"/>
          <w:szCs w:val="20"/>
        </w:rPr>
        <w:t xml:space="preserve"> </w:t>
      </w:r>
      <w:r w:rsidRPr="002D14A5">
        <w:rPr>
          <w:w w:val="105"/>
          <w:sz w:val="20"/>
          <w:szCs w:val="20"/>
        </w:rPr>
        <w:t>адресах,</w:t>
      </w:r>
      <w:r w:rsidRPr="002D14A5">
        <w:rPr>
          <w:spacing w:val="1"/>
          <w:w w:val="105"/>
          <w:sz w:val="20"/>
          <w:szCs w:val="20"/>
        </w:rPr>
        <w:t xml:space="preserve"> </w:t>
      </w:r>
      <w:r w:rsidRPr="002D14A5">
        <w:rPr>
          <w:w w:val="105"/>
          <w:sz w:val="20"/>
          <w:szCs w:val="20"/>
        </w:rPr>
        <w:t>а</w:t>
      </w:r>
      <w:r w:rsidRPr="002D14A5">
        <w:rPr>
          <w:spacing w:val="1"/>
          <w:w w:val="105"/>
          <w:sz w:val="20"/>
          <w:szCs w:val="20"/>
        </w:rPr>
        <w:t xml:space="preserve"> </w:t>
      </w:r>
      <w:r w:rsidRPr="002D14A5">
        <w:rPr>
          <w:w w:val="105"/>
          <w:sz w:val="20"/>
          <w:szCs w:val="20"/>
        </w:rPr>
        <w:t>также</w:t>
      </w:r>
      <w:r w:rsidRPr="002D14A5">
        <w:rPr>
          <w:spacing w:val="1"/>
          <w:w w:val="105"/>
          <w:sz w:val="20"/>
          <w:szCs w:val="20"/>
        </w:rPr>
        <w:t xml:space="preserve"> </w:t>
      </w:r>
      <w:r w:rsidRPr="002D14A5">
        <w:rPr>
          <w:w w:val="105"/>
          <w:sz w:val="20"/>
          <w:szCs w:val="20"/>
        </w:rPr>
        <w:t>оператора</w:t>
      </w:r>
      <w:r w:rsidRPr="002D14A5">
        <w:rPr>
          <w:spacing w:val="1"/>
          <w:w w:val="105"/>
          <w:sz w:val="20"/>
          <w:szCs w:val="20"/>
        </w:rPr>
        <w:t xml:space="preserve"> </w:t>
      </w:r>
      <w:r w:rsidRPr="002D14A5">
        <w:rPr>
          <w:w w:val="105"/>
          <w:sz w:val="20"/>
          <w:szCs w:val="20"/>
        </w:rPr>
        <w:t>федеральной</w:t>
      </w:r>
      <w:r w:rsidRPr="002D14A5">
        <w:rPr>
          <w:spacing w:val="26"/>
          <w:w w:val="105"/>
          <w:sz w:val="20"/>
          <w:szCs w:val="20"/>
        </w:rPr>
        <w:t xml:space="preserve"> </w:t>
      </w:r>
      <w:r w:rsidRPr="002D14A5">
        <w:rPr>
          <w:w w:val="105"/>
          <w:sz w:val="20"/>
          <w:szCs w:val="20"/>
        </w:rPr>
        <w:t>информационной</w:t>
      </w:r>
      <w:r w:rsidRPr="002D14A5">
        <w:rPr>
          <w:spacing w:val="-8"/>
          <w:w w:val="105"/>
          <w:sz w:val="20"/>
          <w:szCs w:val="20"/>
        </w:rPr>
        <w:t xml:space="preserve"> </w:t>
      </w:r>
      <w:r w:rsidRPr="002D14A5">
        <w:rPr>
          <w:w w:val="105"/>
          <w:sz w:val="20"/>
          <w:szCs w:val="20"/>
        </w:rPr>
        <w:t>адресной</w:t>
      </w:r>
      <w:r w:rsidRPr="002D14A5">
        <w:rPr>
          <w:spacing w:val="16"/>
          <w:w w:val="105"/>
          <w:sz w:val="20"/>
          <w:szCs w:val="20"/>
        </w:rPr>
        <w:t xml:space="preserve"> </w:t>
      </w:r>
      <w:r w:rsidRPr="002D14A5">
        <w:rPr>
          <w:w w:val="105"/>
          <w:sz w:val="20"/>
          <w:szCs w:val="20"/>
        </w:rPr>
        <w:t>системы»;</w:t>
      </w:r>
      <w:r w:rsidRPr="002D14A5">
        <w:rPr>
          <w:sz w:val="20"/>
          <w:szCs w:val="20"/>
        </w:rPr>
        <w:t xml:space="preserve"> - приказом</w:t>
      </w:r>
      <w:r w:rsidRPr="002D14A5">
        <w:rPr>
          <w:spacing w:val="69"/>
          <w:sz w:val="20"/>
          <w:szCs w:val="20"/>
        </w:rPr>
        <w:t xml:space="preserve"> </w:t>
      </w:r>
      <w:r w:rsidRPr="002D14A5">
        <w:rPr>
          <w:sz w:val="20"/>
          <w:szCs w:val="20"/>
        </w:rPr>
        <w:t>Министерства</w:t>
      </w:r>
      <w:r w:rsidRPr="002D14A5">
        <w:rPr>
          <w:spacing w:val="68"/>
          <w:sz w:val="20"/>
          <w:szCs w:val="20"/>
        </w:rPr>
        <w:t xml:space="preserve"> </w:t>
      </w:r>
      <w:r w:rsidRPr="002D14A5">
        <w:rPr>
          <w:sz w:val="20"/>
          <w:szCs w:val="20"/>
        </w:rPr>
        <w:t>финансов</w:t>
      </w:r>
      <w:r w:rsidRPr="002D14A5">
        <w:rPr>
          <w:spacing w:val="67"/>
          <w:sz w:val="20"/>
          <w:szCs w:val="20"/>
        </w:rPr>
        <w:t xml:space="preserve"> </w:t>
      </w:r>
      <w:r w:rsidRPr="002D14A5">
        <w:rPr>
          <w:sz w:val="20"/>
          <w:szCs w:val="20"/>
        </w:rPr>
        <w:t>Российской</w:t>
      </w:r>
      <w:r w:rsidRPr="002D14A5">
        <w:rPr>
          <w:spacing w:val="68"/>
          <w:sz w:val="20"/>
          <w:szCs w:val="20"/>
        </w:rPr>
        <w:t xml:space="preserve"> </w:t>
      </w:r>
      <w:r w:rsidRPr="002D14A5">
        <w:rPr>
          <w:sz w:val="20"/>
          <w:szCs w:val="20"/>
        </w:rPr>
        <w:t>Федерации</w:t>
      </w:r>
      <w:r w:rsidRPr="002D14A5">
        <w:rPr>
          <w:spacing w:val="68"/>
          <w:sz w:val="20"/>
          <w:szCs w:val="20"/>
        </w:rPr>
        <w:t xml:space="preserve"> </w:t>
      </w:r>
      <w:r w:rsidRPr="002D14A5">
        <w:rPr>
          <w:sz w:val="20"/>
          <w:szCs w:val="20"/>
        </w:rPr>
        <w:t>от</w:t>
      </w:r>
      <w:r w:rsidRPr="002D14A5">
        <w:rPr>
          <w:spacing w:val="68"/>
          <w:sz w:val="20"/>
          <w:szCs w:val="20"/>
        </w:rPr>
        <w:t xml:space="preserve"> </w:t>
      </w:r>
      <w:r w:rsidRPr="002D14A5">
        <w:rPr>
          <w:sz w:val="20"/>
          <w:szCs w:val="20"/>
        </w:rPr>
        <w:t>11</w:t>
      </w:r>
      <w:r w:rsidRPr="002D14A5">
        <w:rPr>
          <w:spacing w:val="67"/>
          <w:sz w:val="20"/>
          <w:szCs w:val="20"/>
        </w:rPr>
        <w:t xml:space="preserve"> </w:t>
      </w:r>
      <w:r w:rsidRPr="002D14A5">
        <w:rPr>
          <w:sz w:val="20"/>
          <w:szCs w:val="20"/>
        </w:rPr>
        <w:t>декабря</w:t>
      </w:r>
      <w:r w:rsidRPr="002D14A5">
        <w:rPr>
          <w:spacing w:val="1"/>
          <w:sz w:val="20"/>
          <w:szCs w:val="20"/>
        </w:rPr>
        <w:t xml:space="preserve"> </w:t>
      </w:r>
      <w:r w:rsidRPr="002D14A5">
        <w:rPr>
          <w:sz w:val="20"/>
          <w:szCs w:val="20"/>
        </w:rPr>
        <w:t>2014 г. № 146н «Об утверждении</w:t>
      </w:r>
      <w:r w:rsidRPr="002D14A5">
        <w:rPr>
          <w:spacing w:val="1"/>
          <w:sz w:val="20"/>
          <w:szCs w:val="20"/>
        </w:rPr>
        <w:t xml:space="preserve"> </w:t>
      </w:r>
      <w:r w:rsidRPr="002D14A5">
        <w:rPr>
          <w:sz w:val="20"/>
          <w:szCs w:val="20"/>
        </w:rPr>
        <w:t>форм заявления о присвоении</w:t>
      </w:r>
      <w:r w:rsidRPr="002D14A5">
        <w:rPr>
          <w:spacing w:val="1"/>
          <w:sz w:val="20"/>
          <w:szCs w:val="20"/>
        </w:rPr>
        <w:t xml:space="preserve"> </w:t>
      </w:r>
      <w:r w:rsidRPr="002D14A5">
        <w:rPr>
          <w:sz w:val="20"/>
          <w:szCs w:val="20"/>
        </w:rPr>
        <w:t>объекту адресации</w:t>
      </w:r>
      <w:r w:rsidRPr="002D14A5">
        <w:rPr>
          <w:spacing w:val="1"/>
          <w:sz w:val="20"/>
          <w:szCs w:val="20"/>
        </w:rPr>
        <w:t xml:space="preserve"> </w:t>
      </w:r>
      <w:r w:rsidRPr="002D14A5">
        <w:rPr>
          <w:sz w:val="20"/>
          <w:szCs w:val="20"/>
        </w:rPr>
        <w:t>адреса</w:t>
      </w:r>
      <w:r w:rsidRPr="002D14A5">
        <w:rPr>
          <w:spacing w:val="1"/>
          <w:sz w:val="20"/>
          <w:szCs w:val="20"/>
        </w:rPr>
        <w:t xml:space="preserve"> </w:t>
      </w:r>
      <w:r w:rsidRPr="002D14A5">
        <w:rPr>
          <w:sz w:val="20"/>
          <w:szCs w:val="20"/>
        </w:rPr>
        <w:t>или</w:t>
      </w:r>
      <w:r w:rsidRPr="002D14A5">
        <w:rPr>
          <w:spacing w:val="1"/>
          <w:sz w:val="20"/>
          <w:szCs w:val="20"/>
        </w:rPr>
        <w:t xml:space="preserve"> </w:t>
      </w:r>
      <w:r w:rsidRPr="002D14A5">
        <w:rPr>
          <w:sz w:val="20"/>
          <w:szCs w:val="20"/>
        </w:rPr>
        <w:t>аннулировании</w:t>
      </w:r>
      <w:r w:rsidRPr="002D14A5">
        <w:rPr>
          <w:spacing w:val="1"/>
          <w:sz w:val="20"/>
          <w:szCs w:val="20"/>
        </w:rPr>
        <w:t xml:space="preserve"> </w:t>
      </w:r>
      <w:r w:rsidRPr="002D14A5">
        <w:rPr>
          <w:sz w:val="20"/>
          <w:szCs w:val="20"/>
        </w:rPr>
        <w:t>его</w:t>
      </w:r>
      <w:r w:rsidRPr="002D14A5">
        <w:rPr>
          <w:spacing w:val="1"/>
          <w:sz w:val="20"/>
          <w:szCs w:val="20"/>
        </w:rPr>
        <w:t xml:space="preserve"> </w:t>
      </w:r>
      <w:r w:rsidRPr="002D14A5">
        <w:rPr>
          <w:sz w:val="20"/>
          <w:szCs w:val="20"/>
        </w:rPr>
        <w:t>адреса,</w:t>
      </w:r>
      <w:r w:rsidRPr="002D14A5">
        <w:rPr>
          <w:spacing w:val="1"/>
          <w:sz w:val="20"/>
          <w:szCs w:val="20"/>
        </w:rPr>
        <w:t xml:space="preserve"> </w:t>
      </w:r>
      <w:r w:rsidRPr="002D14A5">
        <w:rPr>
          <w:sz w:val="20"/>
          <w:szCs w:val="20"/>
        </w:rPr>
        <w:t>решения</w:t>
      </w:r>
      <w:r w:rsidRPr="002D14A5">
        <w:rPr>
          <w:spacing w:val="1"/>
          <w:sz w:val="20"/>
          <w:szCs w:val="20"/>
        </w:rPr>
        <w:t xml:space="preserve"> </w:t>
      </w:r>
      <w:r w:rsidRPr="002D14A5">
        <w:rPr>
          <w:sz w:val="20"/>
          <w:szCs w:val="20"/>
        </w:rPr>
        <w:t>об</w:t>
      </w:r>
      <w:r w:rsidRPr="002D14A5">
        <w:rPr>
          <w:spacing w:val="1"/>
          <w:sz w:val="20"/>
          <w:szCs w:val="20"/>
        </w:rPr>
        <w:t xml:space="preserve"> </w:t>
      </w:r>
      <w:r w:rsidRPr="002D14A5">
        <w:rPr>
          <w:sz w:val="20"/>
          <w:szCs w:val="20"/>
        </w:rPr>
        <w:t>отказе</w:t>
      </w:r>
      <w:r w:rsidRPr="002D14A5">
        <w:rPr>
          <w:spacing w:val="1"/>
          <w:sz w:val="20"/>
          <w:szCs w:val="20"/>
        </w:rPr>
        <w:t xml:space="preserve"> </w:t>
      </w:r>
      <w:r w:rsidRPr="002D14A5">
        <w:rPr>
          <w:sz w:val="20"/>
          <w:szCs w:val="20"/>
        </w:rPr>
        <w:t>в</w:t>
      </w:r>
      <w:r w:rsidRPr="002D14A5">
        <w:rPr>
          <w:spacing w:val="1"/>
          <w:sz w:val="20"/>
          <w:szCs w:val="20"/>
        </w:rPr>
        <w:t xml:space="preserve"> </w:t>
      </w:r>
      <w:r w:rsidRPr="002D14A5">
        <w:rPr>
          <w:sz w:val="20"/>
          <w:szCs w:val="20"/>
        </w:rPr>
        <w:t>присвоении</w:t>
      </w:r>
      <w:r w:rsidRPr="002D14A5">
        <w:rPr>
          <w:spacing w:val="1"/>
          <w:sz w:val="20"/>
          <w:szCs w:val="20"/>
        </w:rPr>
        <w:t xml:space="preserve"> </w:t>
      </w:r>
      <w:r w:rsidRPr="002D14A5">
        <w:rPr>
          <w:sz w:val="20"/>
          <w:szCs w:val="20"/>
        </w:rPr>
        <w:t>объекту</w:t>
      </w:r>
      <w:r w:rsidRPr="002D14A5">
        <w:rPr>
          <w:spacing w:val="1"/>
          <w:sz w:val="20"/>
          <w:szCs w:val="20"/>
        </w:rPr>
        <w:t xml:space="preserve"> </w:t>
      </w:r>
      <w:r w:rsidRPr="002D14A5">
        <w:rPr>
          <w:sz w:val="20"/>
          <w:szCs w:val="20"/>
        </w:rPr>
        <w:t>адресации</w:t>
      </w:r>
      <w:r w:rsidRPr="002D14A5">
        <w:rPr>
          <w:spacing w:val="36"/>
          <w:sz w:val="20"/>
          <w:szCs w:val="20"/>
        </w:rPr>
        <w:t xml:space="preserve"> </w:t>
      </w:r>
      <w:r w:rsidRPr="002D14A5">
        <w:rPr>
          <w:sz w:val="20"/>
          <w:szCs w:val="20"/>
        </w:rPr>
        <w:t>адреса</w:t>
      </w:r>
      <w:r w:rsidRPr="002D14A5">
        <w:rPr>
          <w:spacing w:val="13"/>
          <w:sz w:val="20"/>
          <w:szCs w:val="20"/>
        </w:rPr>
        <w:t xml:space="preserve"> </w:t>
      </w:r>
      <w:r w:rsidRPr="002D14A5">
        <w:rPr>
          <w:sz w:val="20"/>
          <w:szCs w:val="20"/>
        </w:rPr>
        <w:t>или</w:t>
      </w:r>
      <w:r w:rsidRPr="002D14A5">
        <w:rPr>
          <w:spacing w:val="13"/>
          <w:sz w:val="20"/>
          <w:szCs w:val="20"/>
        </w:rPr>
        <w:t xml:space="preserve"> </w:t>
      </w:r>
      <w:r w:rsidRPr="002D14A5">
        <w:rPr>
          <w:sz w:val="20"/>
          <w:szCs w:val="20"/>
        </w:rPr>
        <w:t>аннулировании</w:t>
      </w:r>
      <w:r w:rsidRPr="002D14A5">
        <w:rPr>
          <w:spacing w:val="42"/>
          <w:sz w:val="20"/>
          <w:szCs w:val="20"/>
        </w:rPr>
        <w:t xml:space="preserve"> </w:t>
      </w:r>
      <w:r w:rsidRPr="002D14A5">
        <w:rPr>
          <w:sz w:val="20"/>
          <w:szCs w:val="20"/>
        </w:rPr>
        <w:t>его</w:t>
      </w:r>
      <w:r w:rsidRPr="002D14A5">
        <w:rPr>
          <w:spacing w:val="15"/>
          <w:sz w:val="20"/>
          <w:szCs w:val="20"/>
        </w:rPr>
        <w:t xml:space="preserve"> </w:t>
      </w:r>
      <w:r w:rsidRPr="002D14A5">
        <w:rPr>
          <w:sz w:val="20"/>
          <w:szCs w:val="20"/>
        </w:rPr>
        <w:t>адреса»; - приказом</w:t>
      </w:r>
      <w:r w:rsidRPr="002D14A5">
        <w:rPr>
          <w:spacing w:val="33"/>
          <w:sz w:val="20"/>
          <w:szCs w:val="20"/>
        </w:rPr>
        <w:t xml:space="preserve"> </w:t>
      </w:r>
      <w:r w:rsidRPr="002D14A5">
        <w:rPr>
          <w:sz w:val="20"/>
          <w:szCs w:val="20"/>
        </w:rPr>
        <w:t>Министерства</w:t>
      </w:r>
      <w:r w:rsidRPr="002D14A5">
        <w:rPr>
          <w:spacing w:val="48"/>
          <w:sz w:val="20"/>
          <w:szCs w:val="20"/>
        </w:rPr>
        <w:t xml:space="preserve"> </w:t>
      </w:r>
      <w:r w:rsidRPr="002D14A5">
        <w:rPr>
          <w:sz w:val="20"/>
          <w:szCs w:val="20"/>
        </w:rPr>
        <w:t>финансов</w:t>
      </w:r>
      <w:r w:rsidRPr="002D14A5">
        <w:rPr>
          <w:spacing w:val="39"/>
          <w:sz w:val="20"/>
          <w:szCs w:val="20"/>
        </w:rPr>
        <w:t xml:space="preserve"> </w:t>
      </w:r>
      <w:r w:rsidRPr="002D14A5">
        <w:rPr>
          <w:sz w:val="20"/>
          <w:szCs w:val="20"/>
        </w:rPr>
        <w:t>Российской</w:t>
      </w:r>
      <w:r w:rsidRPr="002D14A5">
        <w:rPr>
          <w:spacing w:val="46"/>
          <w:sz w:val="20"/>
          <w:szCs w:val="20"/>
        </w:rPr>
        <w:t xml:space="preserve"> </w:t>
      </w:r>
      <w:r w:rsidRPr="002D14A5">
        <w:rPr>
          <w:sz w:val="20"/>
          <w:szCs w:val="20"/>
        </w:rPr>
        <w:t>Федерации</w:t>
      </w:r>
      <w:r w:rsidRPr="002D14A5">
        <w:rPr>
          <w:spacing w:val="39"/>
          <w:sz w:val="20"/>
          <w:szCs w:val="20"/>
        </w:rPr>
        <w:t xml:space="preserve"> </w:t>
      </w:r>
      <w:r w:rsidRPr="002D14A5">
        <w:rPr>
          <w:sz w:val="20"/>
          <w:szCs w:val="20"/>
        </w:rPr>
        <w:t>от</w:t>
      </w:r>
      <w:r w:rsidRPr="002D14A5">
        <w:rPr>
          <w:spacing w:val="13"/>
          <w:sz w:val="20"/>
          <w:szCs w:val="20"/>
        </w:rPr>
        <w:t xml:space="preserve"> 0</w:t>
      </w:r>
      <w:r w:rsidRPr="002D14A5">
        <w:rPr>
          <w:sz w:val="20"/>
          <w:szCs w:val="20"/>
        </w:rPr>
        <w:t>5</w:t>
      </w:r>
      <w:r w:rsidRPr="002D14A5">
        <w:rPr>
          <w:spacing w:val="11"/>
          <w:sz w:val="20"/>
          <w:szCs w:val="20"/>
        </w:rPr>
        <w:t xml:space="preserve"> </w:t>
      </w:r>
      <w:r w:rsidRPr="002D14A5">
        <w:rPr>
          <w:sz w:val="20"/>
          <w:szCs w:val="20"/>
        </w:rPr>
        <w:t>ноября</w:t>
      </w:r>
      <w:r w:rsidRPr="002D14A5">
        <w:rPr>
          <w:spacing w:val="28"/>
          <w:sz w:val="20"/>
          <w:szCs w:val="20"/>
        </w:rPr>
        <w:t xml:space="preserve"> </w:t>
      </w:r>
      <w:r w:rsidRPr="002D14A5">
        <w:rPr>
          <w:sz w:val="20"/>
          <w:szCs w:val="20"/>
        </w:rPr>
        <w:t>2015</w:t>
      </w:r>
      <w:r w:rsidRPr="002D14A5">
        <w:rPr>
          <w:spacing w:val="23"/>
          <w:sz w:val="20"/>
          <w:szCs w:val="20"/>
        </w:rPr>
        <w:t xml:space="preserve"> </w:t>
      </w:r>
      <w:r w:rsidRPr="002D14A5">
        <w:rPr>
          <w:sz w:val="20"/>
          <w:szCs w:val="20"/>
        </w:rPr>
        <w:t>г. № 171н «Об утверждении</w:t>
      </w:r>
      <w:r w:rsidRPr="002D14A5">
        <w:rPr>
          <w:spacing w:val="1"/>
          <w:sz w:val="20"/>
          <w:szCs w:val="20"/>
        </w:rPr>
        <w:t xml:space="preserve"> </w:t>
      </w:r>
      <w:r w:rsidRPr="002D14A5">
        <w:rPr>
          <w:sz w:val="20"/>
          <w:szCs w:val="20"/>
        </w:rPr>
        <w:t>Перечня элементов планировочной</w:t>
      </w:r>
      <w:r w:rsidRPr="002D14A5">
        <w:rPr>
          <w:spacing w:val="1"/>
          <w:sz w:val="20"/>
          <w:szCs w:val="20"/>
        </w:rPr>
        <w:t xml:space="preserve"> </w:t>
      </w:r>
      <w:r w:rsidRPr="002D14A5">
        <w:rPr>
          <w:sz w:val="20"/>
          <w:szCs w:val="20"/>
        </w:rPr>
        <w:t>структуры,</w:t>
      </w:r>
      <w:r w:rsidRPr="002D14A5">
        <w:rPr>
          <w:spacing w:val="1"/>
          <w:sz w:val="20"/>
          <w:szCs w:val="20"/>
        </w:rPr>
        <w:t xml:space="preserve"> </w:t>
      </w:r>
      <w:r w:rsidRPr="002D14A5">
        <w:rPr>
          <w:sz w:val="20"/>
          <w:szCs w:val="20"/>
        </w:rPr>
        <w:t>элементов</w:t>
      </w:r>
      <w:r w:rsidRPr="002D14A5">
        <w:rPr>
          <w:spacing w:val="1"/>
          <w:sz w:val="20"/>
          <w:szCs w:val="20"/>
        </w:rPr>
        <w:t xml:space="preserve"> </w:t>
      </w:r>
      <w:r w:rsidRPr="002D14A5">
        <w:rPr>
          <w:sz w:val="20"/>
          <w:szCs w:val="20"/>
        </w:rPr>
        <w:t>улично-дорожной сети, элементов</w:t>
      </w:r>
      <w:r w:rsidRPr="002D14A5">
        <w:rPr>
          <w:spacing w:val="1"/>
          <w:sz w:val="20"/>
          <w:szCs w:val="20"/>
        </w:rPr>
        <w:t xml:space="preserve"> </w:t>
      </w:r>
      <w:r w:rsidRPr="002D14A5">
        <w:rPr>
          <w:sz w:val="20"/>
          <w:szCs w:val="20"/>
        </w:rPr>
        <w:t>объектов</w:t>
      </w:r>
      <w:r w:rsidRPr="002D14A5">
        <w:rPr>
          <w:spacing w:val="1"/>
          <w:sz w:val="20"/>
          <w:szCs w:val="20"/>
        </w:rPr>
        <w:t xml:space="preserve"> </w:t>
      </w:r>
      <w:r w:rsidRPr="002D14A5">
        <w:rPr>
          <w:sz w:val="20"/>
          <w:szCs w:val="20"/>
        </w:rPr>
        <w:t>адресации,</w:t>
      </w:r>
      <w:r w:rsidRPr="002D14A5">
        <w:rPr>
          <w:spacing w:val="1"/>
          <w:sz w:val="20"/>
          <w:szCs w:val="20"/>
        </w:rPr>
        <w:t xml:space="preserve"> </w:t>
      </w:r>
      <w:r w:rsidRPr="002D14A5">
        <w:rPr>
          <w:sz w:val="20"/>
          <w:szCs w:val="20"/>
        </w:rPr>
        <w:t>типов зданий</w:t>
      </w:r>
      <w:r w:rsidRPr="002D14A5">
        <w:rPr>
          <w:spacing w:val="1"/>
          <w:sz w:val="20"/>
          <w:szCs w:val="20"/>
        </w:rPr>
        <w:t xml:space="preserve"> </w:t>
      </w:r>
      <w:r w:rsidRPr="002D14A5">
        <w:rPr>
          <w:sz w:val="20"/>
          <w:szCs w:val="20"/>
        </w:rPr>
        <w:t>(сооружений),</w:t>
      </w:r>
      <w:r w:rsidRPr="002D14A5">
        <w:rPr>
          <w:spacing w:val="1"/>
          <w:sz w:val="20"/>
          <w:szCs w:val="20"/>
        </w:rPr>
        <w:t xml:space="preserve"> </w:t>
      </w:r>
      <w:r w:rsidRPr="002D14A5">
        <w:rPr>
          <w:sz w:val="20"/>
          <w:szCs w:val="20"/>
        </w:rPr>
        <w:t>помещений,</w:t>
      </w:r>
      <w:r w:rsidRPr="002D14A5">
        <w:rPr>
          <w:spacing w:val="1"/>
          <w:sz w:val="20"/>
          <w:szCs w:val="20"/>
        </w:rPr>
        <w:t xml:space="preserve"> </w:t>
      </w:r>
      <w:r w:rsidRPr="002D14A5">
        <w:rPr>
          <w:sz w:val="20"/>
          <w:szCs w:val="20"/>
        </w:rPr>
        <w:t>используемых</w:t>
      </w:r>
      <w:r w:rsidRPr="002D14A5">
        <w:rPr>
          <w:spacing w:val="1"/>
          <w:sz w:val="20"/>
          <w:szCs w:val="20"/>
        </w:rPr>
        <w:t xml:space="preserve"> </w:t>
      </w:r>
      <w:r w:rsidRPr="002D14A5">
        <w:rPr>
          <w:sz w:val="20"/>
          <w:szCs w:val="20"/>
        </w:rPr>
        <w:t>в</w:t>
      </w:r>
      <w:r w:rsidRPr="002D14A5">
        <w:rPr>
          <w:spacing w:val="1"/>
          <w:sz w:val="20"/>
          <w:szCs w:val="20"/>
        </w:rPr>
        <w:t xml:space="preserve"> </w:t>
      </w:r>
      <w:r w:rsidRPr="002D14A5">
        <w:rPr>
          <w:sz w:val="20"/>
          <w:szCs w:val="20"/>
        </w:rPr>
        <w:t>качестве</w:t>
      </w:r>
      <w:r w:rsidRPr="002D14A5">
        <w:rPr>
          <w:spacing w:val="1"/>
          <w:sz w:val="20"/>
          <w:szCs w:val="20"/>
        </w:rPr>
        <w:t xml:space="preserve"> </w:t>
      </w:r>
      <w:r w:rsidRPr="002D14A5">
        <w:rPr>
          <w:sz w:val="20"/>
          <w:szCs w:val="20"/>
        </w:rPr>
        <w:t>реквизитов</w:t>
      </w:r>
      <w:r w:rsidRPr="002D14A5">
        <w:rPr>
          <w:spacing w:val="1"/>
          <w:sz w:val="20"/>
          <w:szCs w:val="20"/>
        </w:rPr>
        <w:t xml:space="preserve"> </w:t>
      </w:r>
      <w:r w:rsidRPr="002D14A5">
        <w:rPr>
          <w:sz w:val="20"/>
          <w:szCs w:val="20"/>
        </w:rPr>
        <w:t>адреса,</w:t>
      </w:r>
      <w:r w:rsidRPr="002D14A5">
        <w:rPr>
          <w:spacing w:val="1"/>
          <w:sz w:val="20"/>
          <w:szCs w:val="20"/>
        </w:rPr>
        <w:t xml:space="preserve"> </w:t>
      </w:r>
      <w:r w:rsidRPr="002D14A5">
        <w:rPr>
          <w:sz w:val="20"/>
          <w:szCs w:val="20"/>
        </w:rPr>
        <w:t>и</w:t>
      </w:r>
      <w:r w:rsidRPr="002D14A5">
        <w:rPr>
          <w:spacing w:val="1"/>
          <w:sz w:val="20"/>
          <w:szCs w:val="20"/>
        </w:rPr>
        <w:t xml:space="preserve"> </w:t>
      </w:r>
      <w:r w:rsidRPr="002D14A5">
        <w:rPr>
          <w:sz w:val="20"/>
          <w:szCs w:val="20"/>
        </w:rPr>
        <w:t>Правил</w:t>
      </w:r>
      <w:r w:rsidRPr="002D14A5">
        <w:rPr>
          <w:spacing w:val="1"/>
          <w:sz w:val="20"/>
          <w:szCs w:val="20"/>
        </w:rPr>
        <w:t xml:space="preserve"> </w:t>
      </w:r>
      <w:r w:rsidRPr="002D14A5">
        <w:rPr>
          <w:sz w:val="20"/>
          <w:szCs w:val="20"/>
        </w:rPr>
        <w:t>сокращенного</w:t>
      </w:r>
      <w:r w:rsidRPr="002D14A5">
        <w:rPr>
          <w:spacing w:val="1"/>
          <w:sz w:val="20"/>
          <w:szCs w:val="20"/>
        </w:rPr>
        <w:t xml:space="preserve"> </w:t>
      </w:r>
      <w:r w:rsidRPr="002D14A5">
        <w:rPr>
          <w:sz w:val="20"/>
          <w:szCs w:val="20"/>
        </w:rPr>
        <w:t>наименования</w:t>
      </w:r>
      <w:r w:rsidRPr="002D14A5">
        <w:rPr>
          <w:spacing w:val="37"/>
          <w:sz w:val="20"/>
          <w:szCs w:val="20"/>
        </w:rPr>
        <w:t xml:space="preserve"> </w:t>
      </w:r>
      <w:r w:rsidRPr="002D14A5">
        <w:rPr>
          <w:sz w:val="20"/>
          <w:szCs w:val="20"/>
        </w:rPr>
        <w:t>адресообразующих</w:t>
      </w:r>
      <w:r w:rsidRPr="002D14A5">
        <w:rPr>
          <w:spacing w:val="6"/>
          <w:sz w:val="20"/>
          <w:szCs w:val="20"/>
        </w:rPr>
        <w:t xml:space="preserve"> </w:t>
      </w:r>
      <w:r w:rsidRPr="002D14A5">
        <w:rPr>
          <w:sz w:val="20"/>
          <w:szCs w:val="20"/>
        </w:rPr>
        <w:t>элементов»; -</w:t>
      </w:r>
      <w:r w:rsidRPr="002D14A5">
        <w:rPr>
          <w:spacing w:val="18"/>
          <w:sz w:val="20"/>
          <w:szCs w:val="20"/>
        </w:rPr>
        <w:t xml:space="preserve"> </w:t>
      </w:r>
      <w:r w:rsidRPr="002D14A5">
        <w:rPr>
          <w:sz w:val="20"/>
          <w:szCs w:val="20"/>
        </w:rPr>
        <w:t>приказом</w:t>
      </w:r>
      <w:r w:rsidRPr="002D14A5">
        <w:rPr>
          <w:spacing w:val="30"/>
          <w:sz w:val="20"/>
          <w:szCs w:val="20"/>
        </w:rPr>
        <w:t xml:space="preserve"> </w:t>
      </w:r>
      <w:r w:rsidRPr="002D14A5">
        <w:rPr>
          <w:sz w:val="20"/>
          <w:szCs w:val="20"/>
        </w:rPr>
        <w:t>Министерства</w:t>
      </w:r>
      <w:r w:rsidRPr="002D14A5">
        <w:rPr>
          <w:spacing w:val="52"/>
          <w:sz w:val="20"/>
          <w:szCs w:val="20"/>
        </w:rPr>
        <w:t xml:space="preserve"> </w:t>
      </w:r>
      <w:r w:rsidRPr="002D14A5">
        <w:rPr>
          <w:sz w:val="20"/>
          <w:szCs w:val="20"/>
        </w:rPr>
        <w:t>финансов</w:t>
      </w:r>
      <w:r w:rsidRPr="002D14A5">
        <w:rPr>
          <w:spacing w:val="28"/>
          <w:sz w:val="20"/>
          <w:szCs w:val="20"/>
        </w:rPr>
        <w:t xml:space="preserve"> </w:t>
      </w:r>
      <w:r w:rsidRPr="002D14A5">
        <w:rPr>
          <w:sz w:val="20"/>
          <w:szCs w:val="20"/>
        </w:rPr>
        <w:t>Российской</w:t>
      </w:r>
      <w:r w:rsidRPr="002D14A5">
        <w:rPr>
          <w:spacing w:val="42"/>
          <w:sz w:val="20"/>
          <w:szCs w:val="20"/>
        </w:rPr>
        <w:t xml:space="preserve"> </w:t>
      </w:r>
      <w:r w:rsidRPr="002D14A5">
        <w:rPr>
          <w:sz w:val="20"/>
          <w:szCs w:val="20"/>
        </w:rPr>
        <w:t>Федерации</w:t>
      </w:r>
      <w:r w:rsidRPr="002D14A5">
        <w:rPr>
          <w:spacing w:val="35"/>
          <w:sz w:val="20"/>
          <w:szCs w:val="20"/>
        </w:rPr>
        <w:t xml:space="preserve"> </w:t>
      </w:r>
      <w:r w:rsidRPr="002D14A5">
        <w:rPr>
          <w:sz w:val="20"/>
          <w:szCs w:val="20"/>
        </w:rPr>
        <w:t>от</w:t>
      </w:r>
      <w:r w:rsidRPr="002D14A5">
        <w:rPr>
          <w:spacing w:val="20"/>
          <w:sz w:val="20"/>
          <w:szCs w:val="20"/>
        </w:rPr>
        <w:t xml:space="preserve"> </w:t>
      </w:r>
      <w:r w:rsidRPr="002D14A5">
        <w:rPr>
          <w:sz w:val="20"/>
          <w:szCs w:val="20"/>
        </w:rPr>
        <w:t>31</w:t>
      </w:r>
      <w:r w:rsidRPr="002D14A5">
        <w:rPr>
          <w:spacing w:val="21"/>
          <w:sz w:val="20"/>
          <w:szCs w:val="20"/>
        </w:rPr>
        <w:t xml:space="preserve"> </w:t>
      </w:r>
      <w:r w:rsidRPr="002D14A5">
        <w:rPr>
          <w:sz w:val="20"/>
          <w:szCs w:val="20"/>
        </w:rPr>
        <w:t>марта</w:t>
      </w:r>
      <w:r w:rsidRPr="002D14A5">
        <w:rPr>
          <w:spacing w:val="30"/>
          <w:sz w:val="20"/>
          <w:szCs w:val="20"/>
        </w:rPr>
        <w:t xml:space="preserve"> </w:t>
      </w:r>
      <w:r w:rsidRPr="002D14A5">
        <w:rPr>
          <w:sz w:val="20"/>
          <w:szCs w:val="20"/>
        </w:rPr>
        <w:t>2016</w:t>
      </w:r>
      <w:r w:rsidRPr="002D14A5">
        <w:rPr>
          <w:spacing w:val="24"/>
          <w:sz w:val="20"/>
          <w:szCs w:val="20"/>
        </w:rPr>
        <w:t xml:space="preserve"> </w:t>
      </w:r>
      <w:r w:rsidRPr="002D14A5">
        <w:rPr>
          <w:sz w:val="20"/>
          <w:szCs w:val="20"/>
        </w:rPr>
        <w:t>г. № 37н</w:t>
      </w:r>
      <w:r w:rsidRPr="002D14A5">
        <w:rPr>
          <w:spacing w:val="27"/>
          <w:sz w:val="20"/>
          <w:szCs w:val="20"/>
        </w:rPr>
        <w:t xml:space="preserve"> </w:t>
      </w:r>
      <w:r w:rsidRPr="002D14A5">
        <w:rPr>
          <w:sz w:val="20"/>
          <w:szCs w:val="20"/>
        </w:rPr>
        <w:t>«Об</w:t>
      </w:r>
      <w:r w:rsidRPr="002D14A5">
        <w:rPr>
          <w:spacing w:val="24"/>
          <w:sz w:val="20"/>
          <w:szCs w:val="20"/>
        </w:rPr>
        <w:t xml:space="preserve"> </w:t>
      </w:r>
      <w:r w:rsidRPr="002D14A5">
        <w:rPr>
          <w:sz w:val="20"/>
          <w:szCs w:val="20"/>
        </w:rPr>
        <w:t>утверждении</w:t>
      </w:r>
      <w:r w:rsidRPr="002D14A5">
        <w:rPr>
          <w:spacing w:val="54"/>
          <w:sz w:val="20"/>
          <w:szCs w:val="20"/>
        </w:rPr>
        <w:t xml:space="preserve"> </w:t>
      </w:r>
      <w:r w:rsidRPr="002D14A5">
        <w:rPr>
          <w:sz w:val="20"/>
          <w:szCs w:val="20"/>
        </w:rPr>
        <w:t>Порядка</w:t>
      </w:r>
      <w:r w:rsidRPr="002D14A5">
        <w:rPr>
          <w:spacing w:val="33"/>
          <w:sz w:val="20"/>
          <w:szCs w:val="20"/>
        </w:rPr>
        <w:t xml:space="preserve"> </w:t>
      </w:r>
      <w:r w:rsidRPr="002D14A5">
        <w:rPr>
          <w:sz w:val="20"/>
          <w:szCs w:val="20"/>
        </w:rPr>
        <w:t>ведения</w:t>
      </w:r>
      <w:r w:rsidRPr="002D14A5">
        <w:rPr>
          <w:spacing w:val="49"/>
          <w:sz w:val="20"/>
          <w:szCs w:val="20"/>
        </w:rPr>
        <w:t xml:space="preserve"> </w:t>
      </w:r>
      <w:r w:rsidRPr="002D14A5">
        <w:rPr>
          <w:sz w:val="20"/>
          <w:szCs w:val="20"/>
        </w:rPr>
        <w:t>государственного</w:t>
      </w:r>
      <w:r w:rsidRPr="002D14A5">
        <w:rPr>
          <w:spacing w:val="29"/>
          <w:sz w:val="20"/>
          <w:szCs w:val="20"/>
        </w:rPr>
        <w:t xml:space="preserve"> </w:t>
      </w:r>
      <w:r w:rsidRPr="002D14A5">
        <w:rPr>
          <w:sz w:val="20"/>
          <w:szCs w:val="20"/>
        </w:rPr>
        <w:t>адресного</w:t>
      </w:r>
      <w:r w:rsidRPr="002D14A5">
        <w:rPr>
          <w:spacing w:val="41"/>
          <w:sz w:val="20"/>
          <w:szCs w:val="20"/>
        </w:rPr>
        <w:t xml:space="preserve"> </w:t>
      </w:r>
      <w:r w:rsidRPr="002D14A5">
        <w:rPr>
          <w:sz w:val="20"/>
          <w:szCs w:val="20"/>
        </w:rPr>
        <w:t>реестра».</w:t>
      </w:r>
      <w:r w:rsidRPr="002D14A5">
        <w:rPr>
          <w:rFonts w:eastAsia="Calibri"/>
          <w:bCs/>
          <w:sz w:val="20"/>
          <w:szCs w:val="20"/>
        </w:rPr>
        <w:t xml:space="preserve"> </w:t>
      </w:r>
      <w:r w:rsidRPr="002D14A5">
        <w:rPr>
          <w:sz w:val="20"/>
          <w:szCs w:val="20"/>
        </w:rPr>
        <w:t>- Уставом Завитинского муниципального округа; - Положением «О комитете по управлению муниципальным имуществом Завитинского муниципального округа Амурской области».</w:t>
      </w:r>
      <w:r w:rsidR="00F471F6">
        <w:rPr>
          <w:sz w:val="20"/>
          <w:szCs w:val="20"/>
        </w:rPr>
        <w:t xml:space="preserve"> </w:t>
      </w:r>
      <w:r w:rsidRPr="002D14A5">
        <w:rPr>
          <w:rFonts w:eastAsia="Calibri"/>
          <w:b/>
          <w:sz w:val="20"/>
          <w:szCs w:val="20"/>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00F471F6">
        <w:rPr>
          <w:rFonts w:eastAsia="Calibri"/>
          <w:b/>
          <w:sz w:val="20"/>
          <w:szCs w:val="20"/>
          <w:lang w:eastAsia="ru-RU"/>
        </w:rPr>
        <w:t xml:space="preserve"> </w:t>
      </w:r>
      <w:r w:rsidRPr="002D14A5">
        <w:rPr>
          <w:rFonts w:eastAsia="Calibri"/>
          <w:sz w:val="20"/>
          <w:szCs w:val="20"/>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sidR="00F471F6">
        <w:rPr>
          <w:rFonts w:eastAsia="Calibri"/>
          <w:sz w:val="20"/>
          <w:szCs w:val="20"/>
          <w:lang w:eastAsia="ru-RU"/>
        </w:rPr>
        <w:t xml:space="preserve"> </w:t>
      </w:r>
      <w:r w:rsidRPr="002D14A5">
        <w:rPr>
          <w:color w:val="444444"/>
          <w:sz w:val="20"/>
          <w:szCs w:val="20"/>
          <w:shd w:val="clear" w:color="auto" w:fill="FFFFFF"/>
        </w:rPr>
        <w:t>Предоставление Услуги осуществляется на основании заполненного и подписанного Заявителем заявления</w:t>
      </w:r>
      <w:r w:rsidR="00F471F6">
        <w:rPr>
          <w:color w:val="444444"/>
          <w:sz w:val="20"/>
          <w:szCs w:val="20"/>
          <w:shd w:val="clear" w:color="auto" w:fill="FFFFFF"/>
        </w:rPr>
        <w:t xml:space="preserve"> </w:t>
      </w:r>
      <w:r w:rsidRPr="002D14A5">
        <w:rPr>
          <w:color w:val="000000" w:themeColor="text1"/>
          <w:sz w:val="20"/>
          <w:szCs w:val="20"/>
          <w:shd w:val="clear" w:color="auto" w:fill="FFFFFF"/>
        </w:rPr>
        <w:t>Форма заявления установлена </w:t>
      </w:r>
      <w:hyperlink r:id="rId17" w:anchor="6500IL" w:history="1">
        <w:r w:rsidRPr="002D14A5">
          <w:rPr>
            <w:color w:val="000000" w:themeColor="text1"/>
            <w:sz w:val="20"/>
            <w:szCs w:val="20"/>
            <w:shd w:val="clear" w:color="auto" w:fill="FFFFFF"/>
          </w:rPr>
          <w:t xml:space="preserve">приложением № 1 к приказу Министерства финансов Российской Федерации от 11 декабря 2014 г. № 146н </w:t>
        </w:r>
        <w:r w:rsidRPr="002D14A5">
          <w:rPr>
            <w:color w:val="000000"/>
            <w:sz w:val="20"/>
            <w:szCs w:val="20"/>
            <w:lang w:bidi="ru-RU"/>
          </w:rPr>
          <w:t>«</w:t>
        </w:r>
        <w:r w:rsidRPr="002D14A5">
          <w:rPr>
            <w:sz w:val="20"/>
            <w:szCs w:val="20"/>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2D14A5">
        <w:rPr>
          <w:color w:val="000000" w:themeColor="text1"/>
          <w:sz w:val="20"/>
          <w:szCs w:val="20"/>
        </w:rPr>
        <w:t xml:space="preserve"> </w:t>
      </w:r>
      <w:r w:rsidRPr="002D14A5">
        <w:rPr>
          <w:color w:val="000000" w:themeColor="text1"/>
          <w:sz w:val="20"/>
          <w:szCs w:val="20"/>
          <w:shd w:val="clear" w:color="auto" w:fill="FFFFFF"/>
        </w:rPr>
        <w:t>Справочно форма данного заявления приведена в </w:t>
      </w:r>
      <w:hyperlink r:id="rId18" w:anchor="8PE0M0" w:history="1">
        <w:r w:rsidRPr="002D14A5">
          <w:rPr>
            <w:color w:val="000000" w:themeColor="text1"/>
            <w:sz w:val="20"/>
            <w:szCs w:val="20"/>
            <w:shd w:val="clear" w:color="auto" w:fill="FFFFFF"/>
          </w:rPr>
          <w:t>Приложении № 5 к настоящему Регламенту</w:t>
        </w:r>
      </w:hyperlink>
      <w:r w:rsidRPr="002D14A5">
        <w:rPr>
          <w:rFonts w:eastAsia="Calibri"/>
          <w:sz w:val="20"/>
          <w:szCs w:val="20"/>
          <w:lang w:eastAsia="ru-RU"/>
        </w:rPr>
        <w:t>;</w:t>
      </w:r>
      <w:r w:rsidR="00F471F6">
        <w:rPr>
          <w:rFonts w:eastAsia="Calibri"/>
          <w:sz w:val="20"/>
          <w:szCs w:val="20"/>
          <w:lang w:eastAsia="ru-RU"/>
        </w:rPr>
        <w:t xml:space="preserve"> </w:t>
      </w:r>
      <w:r w:rsidRPr="002D14A5">
        <w:rPr>
          <w:rFonts w:eastAsia="Calibri"/>
          <w:sz w:val="20"/>
          <w:szCs w:val="20"/>
          <w:lang w:eastAsia="ru-RU"/>
        </w:rPr>
        <w:t>копию документа, удостоверяющего личность получателя услуги (представителя получателя услуги), в качестве которого может быть представлен в том числе:</w:t>
      </w:r>
      <w:r w:rsidR="00F471F6">
        <w:rPr>
          <w:rFonts w:eastAsia="Calibri"/>
          <w:sz w:val="20"/>
          <w:szCs w:val="20"/>
          <w:lang w:eastAsia="ru-RU"/>
        </w:rPr>
        <w:t xml:space="preserve"> </w:t>
      </w:r>
      <w:r w:rsidRPr="002D14A5">
        <w:rPr>
          <w:sz w:val="20"/>
          <w:szCs w:val="20"/>
        </w:rPr>
        <w:t>паспорт гражданина Российской Федерации;</w:t>
      </w:r>
      <w:r w:rsidR="00F471F6">
        <w:rPr>
          <w:sz w:val="20"/>
          <w:szCs w:val="20"/>
        </w:rPr>
        <w:t xml:space="preserve"> </w:t>
      </w:r>
      <w:r w:rsidRPr="002D14A5">
        <w:rPr>
          <w:sz w:val="20"/>
          <w:szCs w:val="20"/>
        </w:rPr>
        <w:t>свидетельство о рождении лиц (граждан Российской Федерации), не достигших 14-летнего возраста;</w:t>
      </w:r>
      <w:r w:rsidR="00F471F6">
        <w:rPr>
          <w:sz w:val="20"/>
          <w:szCs w:val="20"/>
        </w:rPr>
        <w:t xml:space="preserve"> </w:t>
      </w:r>
      <w:r w:rsidRPr="002D14A5">
        <w:rPr>
          <w:sz w:val="20"/>
          <w:szCs w:val="20"/>
        </w:rPr>
        <w:t>временное удостоверение личности гражданина Российской Федерации по форме № 2-П;</w:t>
      </w:r>
      <w:r w:rsidR="00F471F6">
        <w:rPr>
          <w:sz w:val="20"/>
          <w:szCs w:val="20"/>
        </w:rPr>
        <w:t xml:space="preserve"> </w:t>
      </w:r>
      <w:r w:rsidRPr="002D14A5">
        <w:rPr>
          <w:sz w:val="20"/>
          <w:szCs w:val="20"/>
        </w:rPr>
        <w:t>удостоверение личности военнослужащего или военный билет гражданина Российской Федерации;</w:t>
      </w:r>
      <w:r w:rsidR="00F471F6">
        <w:rPr>
          <w:sz w:val="20"/>
          <w:szCs w:val="20"/>
        </w:rPr>
        <w:t xml:space="preserve"> </w:t>
      </w:r>
      <w:r w:rsidRPr="002D14A5">
        <w:rPr>
          <w:sz w:val="20"/>
          <w:szCs w:val="20"/>
        </w:rPr>
        <w:t>разрешение на временное проживание в Российской Федерации;</w:t>
      </w:r>
      <w:r w:rsidR="00F471F6">
        <w:rPr>
          <w:sz w:val="20"/>
          <w:szCs w:val="20"/>
        </w:rPr>
        <w:t xml:space="preserve"> </w:t>
      </w:r>
      <w:r w:rsidRPr="002D14A5">
        <w:rPr>
          <w:sz w:val="20"/>
          <w:szCs w:val="20"/>
        </w:rPr>
        <w:t>паспорт иностранного гражданина;</w:t>
      </w:r>
      <w:r w:rsidR="00F471F6">
        <w:rPr>
          <w:sz w:val="20"/>
          <w:szCs w:val="20"/>
        </w:rPr>
        <w:t xml:space="preserve"> </w:t>
      </w:r>
      <w:r w:rsidRPr="002D14A5">
        <w:rPr>
          <w:sz w:val="20"/>
          <w:szCs w:val="20"/>
        </w:rPr>
        <w:t>копию свидетельства о государственной регистрации юридического лица;</w:t>
      </w:r>
      <w:r w:rsidR="00F471F6">
        <w:rPr>
          <w:sz w:val="20"/>
          <w:szCs w:val="20"/>
        </w:rPr>
        <w:t xml:space="preserve"> </w:t>
      </w:r>
      <w:r w:rsidRPr="002D14A5">
        <w:rPr>
          <w:sz w:val="20"/>
          <w:szCs w:val="20"/>
        </w:rPr>
        <w:t>копию свидетельства о государственной регистрации индивидуального предпринимателя;</w:t>
      </w:r>
      <w:r w:rsidR="00F471F6">
        <w:rPr>
          <w:sz w:val="20"/>
          <w:szCs w:val="20"/>
        </w:rPr>
        <w:t xml:space="preserve"> </w:t>
      </w:r>
      <w:r w:rsidRPr="002D14A5">
        <w:rPr>
          <w:sz w:val="20"/>
          <w:szCs w:val="20"/>
        </w:rPr>
        <w:t>копия свидетельства о присвоении идентификационного номера налогоплательщика;</w:t>
      </w:r>
      <w:r w:rsidR="00F471F6">
        <w:rPr>
          <w:sz w:val="20"/>
          <w:szCs w:val="20"/>
        </w:rPr>
        <w:t xml:space="preserve"> </w:t>
      </w:r>
      <w:r w:rsidRPr="002D14A5">
        <w:rPr>
          <w:sz w:val="20"/>
          <w:szCs w:val="20"/>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r w:rsidR="00F471F6">
        <w:rPr>
          <w:sz w:val="20"/>
          <w:szCs w:val="20"/>
        </w:rPr>
        <w:t xml:space="preserve"> </w:t>
      </w:r>
      <w:r w:rsidRPr="002D14A5">
        <w:rPr>
          <w:rFonts w:eastAsia="Calibri"/>
          <w:sz w:val="20"/>
          <w:szCs w:val="20"/>
          <w:lang w:eastAsia="ru-RU"/>
        </w:rPr>
        <w:t>документ (копию документа), подтверждающий полномочия представителя получателя услуги:</w:t>
      </w:r>
      <w:r w:rsidR="00F471F6">
        <w:rPr>
          <w:rFonts w:eastAsia="Calibri"/>
          <w:sz w:val="20"/>
          <w:szCs w:val="20"/>
          <w:lang w:eastAsia="ru-RU"/>
        </w:rPr>
        <w:t xml:space="preserve"> </w:t>
      </w:r>
      <w:r w:rsidRPr="002D14A5">
        <w:rPr>
          <w:rFonts w:eastAsia="Calibri"/>
          <w:sz w:val="20"/>
          <w:szCs w:val="20"/>
          <w:lang w:eastAsia="ru-RU"/>
        </w:rPr>
        <w:t>доверенность, если за предоставлением услуги обращается представитель получателя услуги. акт о назначении опекуном;</w:t>
      </w:r>
      <w:r w:rsidR="00F471F6">
        <w:rPr>
          <w:rFonts w:eastAsia="Calibri"/>
          <w:sz w:val="20"/>
          <w:szCs w:val="20"/>
          <w:lang w:eastAsia="ru-RU"/>
        </w:rPr>
        <w:t xml:space="preserve"> </w:t>
      </w:r>
      <w:r w:rsidRPr="002D14A5">
        <w:rPr>
          <w:rFonts w:eastAsia="Calibri"/>
          <w:sz w:val="20"/>
          <w:szCs w:val="20"/>
          <w:lang w:eastAsia="ru-RU"/>
        </w:rPr>
        <w:t>акт о назначении попечителем;</w:t>
      </w:r>
      <w:r w:rsidR="00F471F6">
        <w:rPr>
          <w:rFonts w:eastAsia="Calibri"/>
          <w:sz w:val="20"/>
          <w:szCs w:val="20"/>
          <w:lang w:eastAsia="ru-RU"/>
        </w:rPr>
        <w:t xml:space="preserve"> </w:t>
      </w:r>
      <w:r w:rsidRPr="002D14A5">
        <w:rPr>
          <w:rFonts w:eastAsia="Calibri"/>
          <w:sz w:val="20"/>
          <w:szCs w:val="20"/>
          <w:lang w:eastAsia="ru-RU"/>
        </w:rPr>
        <w:t>устав юридического лица;</w:t>
      </w:r>
      <w:r w:rsidR="00F471F6">
        <w:rPr>
          <w:rFonts w:eastAsia="Calibri"/>
          <w:sz w:val="20"/>
          <w:szCs w:val="20"/>
          <w:lang w:eastAsia="ru-RU"/>
        </w:rPr>
        <w:t xml:space="preserve"> </w:t>
      </w:r>
      <w:r w:rsidRPr="002D14A5">
        <w:rPr>
          <w:rFonts w:eastAsia="Calibri"/>
          <w:sz w:val="20"/>
          <w:szCs w:val="20"/>
          <w:lang w:eastAsia="ru-RU"/>
        </w:rPr>
        <w:t>приказ о назначении руководителя юридического лица;</w:t>
      </w:r>
      <w:r w:rsidR="00F471F6">
        <w:rPr>
          <w:rFonts w:eastAsia="Calibri"/>
          <w:sz w:val="20"/>
          <w:szCs w:val="20"/>
          <w:lang w:eastAsia="ru-RU"/>
        </w:rPr>
        <w:t xml:space="preserve"> </w:t>
      </w:r>
      <w:r w:rsidRPr="002D14A5">
        <w:rPr>
          <w:rFonts w:eastAsia="Calibri"/>
          <w:sz w:val="20"/>
          <w:szCs w:val="20"/>
          <w:lang w:eastAsia="ru-RU"/>
        </w:rPr>
        <w:t>решение единственного учредителя юридического лица;</w:t>
      </w:r>
      <w:r w:rsidR="00F471F6">
        <w:rPr>
          <w:rFonts w:eastAsia="Calibri"/>
          <w:sz w:val="20"/>
          <w:szCs w:val="20"/>
          <w:lang w:eastAsia="ru-RU"/>
        </w:rPr>
        <w:t xml:space="preserve"> </w:t>
      </w:r>
      <w:r w:rsidRPr="002D14A5">
        <w:rPr>
          <w:rFonts w:eastAsia="Calibri"/>
          <w:sz w:val="20"/>
          <w:szCs w:val="20"/>
          <w:lang w:eastAsia="ru-RU"/>
        </w:rPr>
        <w:t>протокол общего собрания участников юридического лица;</w:t>
      </w:r>
      <w:r w:rsidR="00F471F6">
        <w:rPr>
          <w:rFonts w:eastAsia="Calibri"/>
          <w:sz w:val="20"/>
          <w:szCs w:val="20"/>
          <w:lang w:eastAsia="ru-RU"/>
        </w:rPr>
        <w:t xml:space="preserve"> </w:t>
      </w:r>
      <w:r w:rsidRPr="002D14A5">
        <w:rPr>
          <w:rFonts w:eastAsia="Calibri"/>
          <w:sz w:val="20"/>
          <w:szCs w:val="20"/>
          <w:lang w:eastAsia="ru-RU"/>
        </w:rPr>
        <w:t>письменное согласие получателя услуги на обработку персональных данных лица в целях запроса недостающих документов (сведений из документов), если с заявлением о предоставлении услуги обращается представитель получателя муниципальной услуги.</w:t>
      </w:r>
      <w:r w:rsidR="00F471F6">
        <w:rPr>
          <w:rFonts w:eastAsia="Calibri"/>
          <w:sz w:val="20"/>
          <w:szCs w:val="20"/>
          <w:lang w:eastAsia="ru-RU"/>
        </w:rPr>
        <w:t xml:space="preserve"> </w:t>
      </w:r>
      <w:r w:rsidRPr="002D14A5">
        <w:rPr>
          <w:rFonts w:eastAsia="Calibri"/>
          <w:sz w:val="20"/>
          <w:szCs w:val="20"/>
          <w:lang w:eastAsia="ru-RU"/>
        </w:rPr>
        <w:t xml:space="preserve">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w:t>
      </w:r>
      <w:r w:rsidRPr="002D14A5">
        <w:rPr>
          <w:rFonts w:eastAsia="Calibri"/>
          <w:sz w:val="20"/>
          <w:szCs w:val="20"/>
          <w:lang w:eastAsia="ru-RU"/>
        </w:rPr>
        <w:lastRenderedPageBreak/>
        <w:t>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r w:rsidR="00F471F6">
        <w:rPr>
          <w:rFonts w:eastAsia="Calibri"/>
          <w:sz w:val="20"/>
          <w:szCs w:val="20"/>
          <w:lang w:eastAsia="ru-RU"/>
        </w:rPr>
        <w:t xml:space="preserve"> </w:t>
      </w:r>
      <w:r w:rsidRPr="002D14A5">
        <w:rPr>
          <w:rFonts w:eastAsia="Calibri"/>
          <w:sz w:val="20"/>
          <w:szCs w:val="20"/>
          <w:lang w:eastAsia="ru-RU"/>
        </w:rPr>
        <w:t>Электронные документы должны соответствовать требованиям, установленным в пункте 2.26 административного регламента.</w:t>
      </w:r>
      <w:r w:rsidR="00F471F6">
        <w:rPr>
          <w:rFonts w:eastAsia="Calibri"/>
          <w:sz w:val="20"/>
          <w:szCs w:val="20"/>
          <w:lang w:eastAsia="ru-RU"/>
        </w:rPr>
        <w:t xml:space="preserve"> </w:t>
      </w:r>
      <w:r w:rsidRPr="002D14A5">
        <w:rPr>
          <w:rFonts w:eastAsia="Calibri"/>
          <w:sz w:val="20"/>
          <w:szCs w:val="20"/>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471F6">
        <w:rPr>
          <w:rFonts w:eastAsia="Calibri"/>
          <w:sz w:val="20"/>
          <w:szCs w:val="20"/>
          <w:lang w:eastAsia="ru-RU"/>
        </w:rPr>
        <w:t xml:space="preserve"> </w:t>
      </w:r>
      <w:r w:rsidRPr="002D14A5">
        <w:rPr>
          <w:rFonts w:eastAsia="Calibri"/>
          <w:sz w:val="20"/>
          <w:szCs w:val="20"/>
          <w:lang w:eastAsia="ru-RU"/>
        </w:rPr>
        <w:t>Копии документов, прилагаемых к заявлению, направленные заявителем по почте должны быть нотариально удостоверены.</w:t>
      </w:r>
      <w:r w:rsidR="00F471F6">
        <w:rPr>
          <w:rFonts w:eastAsia="Calibri"/>
          <w:sz w:val="20"/>
          <w:szCs w:val="20"/>
          <w:lang w:eastAsia="ru-RU"/>
        </w:rPr>
        <w:t xml:space="preserve"> </w:t>
      </w:r>
      <w:r w:rsidRPr="002D14A5">
        <w:rPr>
          <w:rFonts w:eastAsia="Calibri"/>
          <w:b/>
          <w:sz w:val="20"/>
          <w:szCs w:val="20"/>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F471F6">
        <w:rPr>
          <w:rFonts w:eastAsia="Calibri"/>
          <w:b/>
          <w:sz w:val="20"/>
          <w:szCs w:val="20"/>
          <w:lang w:eastAsia="ru-RU"/>
        </w:rPr>
        <w:t xml:space="preserve"> </w:t>
      </w:r>
      <w:r w:rsidRPr="002D14A5">
        <w:rPr>
          <w:rFonts w:eastAsia="Calibri"/>
          <w:sz w:val="20"/>
          <w:szCs w:val="20"/>
          <w:lang w:eastAsia="ru-RU"/>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sidR="00F471F6">
        <w:rPr>
          <w:rFonts w:eastAsia="Calibri"/>
          <w:sz w:val="20"/>
          <w:szCs w:val="20"/>
          <w:lang w:eastAsia="ru-RU"/>
        </w:rPr>
        <w:t xml:space="preserve"> </w:t>
      </w:r>
      <w:r w:rsidRPr="002D14A5">
        <w:rPr>
          <w:sz w:val="20"/>
          <w:szCs w:val="20"/>
        </w:rPr>
        <w:t>В</w:t>
      </w:r>
      <w:r w:rsidRPr="002D14A5">
        <w:rPr>
          <w:bCs/>
          <w:sz w:val="20"/>
          <w:szCs w:val="20"/>
        </w:rPr>
        <w:t>ыписка из Единого государственного реестра юридических лиц (в случае подачи заявления юридическим лицом);</w:t>
      </w:r>
      <w:r w:rsidR="00F471F6">
        <w:rPr>
          <w:bCs/>
          <w:sz w:val="20"/>
          <w:szCs w:val="20"/>
        </w:rPr>
        <w:t xml:space="preserve"> </w:t>
      </w:r>
      <w:r w:rsidRPr="002D14A5">
        <w:rPr>
          <w:bCs/>
          <w:sz w:val="20"/>
          <w:szCs w:val="20"/>
        </w:rPr>
        <w:t>Выписка из Единого государственного реестра индивидуальных предпринимателей (в случае подачи заявления индивидуальным предпринимателем)</w:t>
      </w:r>
      <w:r w:rsidRPr="002D14A5">
        <w:rPr>
          <w:sz w:val="20"/>
          <w:szCs w:val="20"/>
        </w:rPr>
        <w:t>;</w:t>
      </w:r>
      <w:r w:rsidR="00F471F6">
        <w:rPr>
          <w:sz w:val="20"/>
          <w:szCs w:val="20"/>
        </w:rPr>
        <w:t xml:space="preserve"> </w:t>
      </w:r>
      <w:r w:rsidRPr="002D14A5">
        <w:rPr>
          <w:sz w:val="20"/>
          <w:szCs w:val="20"/>
        </w:rPr>
        <w:t>В</w:t>
      </w:r>
      <w:r w:rsidRPr="002D14A5">
        <w:rPr>
          <w:bCs/>
          <w:sz w:val="20"/>
          <w:szCs w:val="20"/>
        </w:rPr>
        <w:t>ыписка из Единого государственного реестра прав на недвижимое имущество и сделок с ним о правах на земельных участок (объект недвижимости)</w:t>
      </w:r>
      <w:r w:rsidRPr="002D14A5">
        <w:rPr>
          <w:sz w:val="20"/>
          <w:szCs w:val="20"/>
        </w:rPr>
        <w:t>;</w:t>
      </w:r>
      <w:r w:rsidR="00F471F6">
        <w:rPr>
          <w:sz w:val="20"/>
          <w:szCs w:val="20"/>
        </w:rPr>
        <w:t xml:space="preserve"> </w:t>
      </w:r>
      <w:r w:rsidRPr="002D14A5">
        <w:rPr>
          <w:sz w:val="20"/>
          <w:szCs w:val="20"/>
        </w:rPr>
        <w:t>Кадастровый план (кадастровая карта) территории;</w:t>
      </w:r>
      <w:r w:rsidR="000D3469">
        <w:rPr>
          <w:sz w:val="20"/>
          <w:szCs w:val="20"/>
        </w:rPr>
        <w:t xml:space="preserve"> </w:t>
      </w:r>
      <w:r w:rsidRPr="002D14A5">
        <w:rPr>
          <w:sz w:val="20"/>
          <w:szCs w:val="20"/>
        </w:rPr>
        <w:t>Разрешение на строительство (для объектов незавершенного строительства);</w:t>
      </w:r>
      <w:r w:rsidR="000D3469">
        <w:rPr>
          <w:sz w:val="20"/>
          <w:szCs w:val="20"/>
        </w:rPr>
        <w:t xml:space="preserve"> </w:t>
      </w:r>
      <w:r w:rsidRPr="002D14A5">
        <w:rPr>
          <w:sz w:val="20"/>
          <w:szCs w:val="20"/>
        </w:rPr>
        <w:t>Разрешение на ввод объекта в эксплуатацию.</w:t>
      </w:r>
      <w:r w:rsidR="000D3469">
        <w:rPr>
          <w:sz w:val="20"/>
          <w:szCs w:val="20"/>
        </w:rPr>
        <w:t xml:space="preserve"> </w:t>
      </w:r>
      <w:r w:rsidRPr="002D14A5">
        <w:rPr>
          <w:rFonts w:eastAsia="Calibri"/>
          <w:sz w:val="20"/>
          <w:szCs w:val="20"/>
          <w:lang w:eastAsia="ru-RU"/>
        </w:rPr>
        <w:t>2.9. Документы, указанные в пункте 2.8 административного регламента, могут быть представлены заявителем по собственной инициативе.</w:t>
      </w:r>
      <w:r w:rsidR="00D711B8">
        <w:rPr>
          <w:rFonts w:eastAsia="Calibri"/>
          <w:sz w:val="20"/>
          <w:szCs w:val="20"/>
          <w:lang w:eastAsia="ru-RU"/>
        </w:rPr>
        <w:t xml:space="preserve"> </w:t>
      </w:r>
      <w:r w:rsidRPr="002D14A5">
        <w:rPr>
          <w:rFonts w:eastAsia="Calibri"/>
          <w:b/>
          <w:sz w:val="20"/>
          <w:szCs w:val="20"/>
          <w:lang w:eastAsia="ru-RU"/>
        </w:rPr>
        <w:t>Исчерпывающий перечень оснований для отказа в приеме документов, необходимых для предоставления муниципальной услуги</w:t>
      </w:r>
      <w:r w:rsidRPr="002D14A5">
        <w:rPr>
          <w:sz w:val="20"/>
          <w:szCs w:val="20"/>
        </w:rPr>
        <w:t xml:space="preserve"> 2.10. </w:t>
      </w:r>
      <w:r w:rsidRPr="002D14A5">
        <w:rPr>
          <w:color w:val="000000"/>
          <w:sz w:val="20"/>
          <w:szCs w:val="20"/>
          <w:lang w:bidi="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r w:rsidR="00D711B8">
        <w:rPr>
          <w:color w:val="000000"/>
          <w:sz w:val="20"/>
          <w:szCs w:val="20"/>
          <w:lang w:bidi="ru-RU"/>
        </w:rPr>
        <w:t xml:space="preserve"> </w:t>
      </w:r>
      <w:r w:rsidRPr="002D14A5">
        <w:rPr>
          <w:color w:val="000000"/>
          <w:sz w:val="20"/>
          <w:szCs w:val="20"/>
          <w:lang w:bidi="ru-RU"/>
        </w:rPr>
        <w:t>Также основаниями для отказа в приеме к рассмотрению документов, необходимых для предоставления государственной услуги, являются:</w:t>
      </w:r>
      <w:r w:rsidR="00D711B8">
        <w:rPr>
          <w:color w:val="000000"/>
          <w:sz w:val="20"/>
          <w:szCs w:val="20"/>
          <w:lang w:bidi="ru-RU"/>
        </w:rPr>
        <w:t xml:space="preserve"> </w:t>
      </w:r>
      <w:r w:rsidRPr="002D14A5">
        <w:rPr>
          <w:color w:val="000000"/>
          <w:sz w:val="20"/>
          <w:szCs w:val="20"/>
          <w:lang w:bidi="ru-RU"/>
        </w:rPr>
        <w:t>- документы поданы в орган, неуполномоченный на предоставление услуги; представление неполного комплекта документов;</w:t>
      </w:r>
      <w:r w:rsidR="00D711B8">
        <w:rPr>
          <w:color w:val="000000"/>
          <w:sz w:val="20"/>
          <w:szCs w:val="20"/>
          <w:lang w:bidi="ru-RU"/>
        </w:rPr>
        <w:t xml:space="preserve"> </w:t>
      </w:r>
      <w:r w:rsidRPr="002D14A5">
        <w:rPr>
          <w:color w:val="000000"/>
          <w:sz w:val="20"/>
          <w:szCs w:val="20"/>
          <w:lang w:bidi="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D711B8">
        <w:rPr>
          <w:color w:val="000000"/>
          <w:sz w:val="20"/>
          <w:szCs w:val="20"/>
          <w:lang w:bidi="ru-RU"/>
        </w:rPr>
        <w:t xml:space="preserve"> </w:t>
      </w:r>
      <w:r w:rsidRPr="002D14A5">
        <w:rPr>
          <w:color w:val="000000"/>
          <w:sz w:val="20"/>
          <w:szCs w:val="20"/>
          <w:lang w:bidi="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711B8">
        <w:rPr>
          <w:color w:val="000000"/>
          <w:sz w:val="20"/>
          <w:szCs w:val="20"/>
          <w:lang w:bidi="ru-RU"/>
        </w:rPr>
        <w:t xml:space="preserve"> </w:t>
      </w:r>
      <w:r w:rsidRPr="002D14A5">
        <w:rPr>
          <w:color w:val="000000"/>
          <w:sz w:val="20"/>
          <w:szCs w:val="20"/>
          <w:lang w:bidi="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D711B8">
        <w:rPr>
          <w:color w:val="000000"/>
          <w:sz w:val="20"/>
          <w:szCs w:val="20"/>
          <w:lang w:bidi="ru-RU"/>
        </w:rPr>
        <w:t xml:space="preserve"> </w:t>
      </w:r>
      <w:r w:rsidRPr="002D14A5">
        <w:rPr>
          <w:color w:val="000000"/>
          <w:sz w:val="20"/>
          <w:szCs w:val="20"/>
          <w:lang w:bidi="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00D711B8">
        <w:rPr>
          <w:color w:val="000000"/>
          <w:sz w:val="20"/>
          <w:szCs w:val="20"/>
          <w:lang w:bidi="ru-RU"/>
        </w:rPr>
        <w:t xml:space="preserve"> </w:t>
      </w:r>
      <w:r w:rsidRPr="002D14A5">
        <w:rPr>
          <w:color w:val="000000"/>
          <w:sz w:val="20"/>
          <w:szCs w:val="20"/>
          <w:lang w:bidi="ru-RU"/>
        </w:rPr>
        <w:t xml:space="preserve">- несоблюдение установленных статьей 11 Федерального закона от </w:t>
      </w:r>
      <w:r w:rsidRPr="002D14A5">
        <w:rPr>
          <w:iCs/>
          <w:color w:val="000000"/>
          <w:sz w:val="20"/>
          <w:szCs w:val="20"/>
          <w:lang w:bidi="ru-RU"/>
        </w:rPr>
        <w:t>6</w:t>
      </w:r>
      <w:r w:rsidRPr="002D14A5">
        <w:rPr>
          <w:color w:val="000000"/>
          <w:sz w:val="20"/>
          <w:szCs w:val="20"/>
          <w:lang w:bidi="ru-RU"/>
        </w:rPr>
        <w:t xml:space="preserve"> апреля 2011 г. № 63-ФЗ «Об электронной подписи» условий признания действительности усиленной квалифицированной электронной подписи;</w:t>
      </w:r>
      <w:r w:rsidR="00D711B8">
        <w:rPr>
          <w:color w:val="000000"/>
          <w:sz w:val="20"/>
          <w:szCs w:val="20"/>
          <w:lang w:bidi="ru-RU"/>
        </w:rPr>
        <w:t xml:space="preserve"> </w:t>
      </w:r>
      <w:r w:rsidRPr="002D14A5">
        <w:rPr>
          <w:color w:val="000000"/>
          <w:sz w:val="20"/>
          <w:szCs w:val="20"/>
          <w:lang w:bidi="ru-RU"/>
        </w:rPr>
        <w:t>- неполное заполнение полей в форме запроса, в том числе в интерактивной форме на ЕПГУ;</w:t>
      </w:r>
      <w:r w:rsidR="00D711B8">
        <w:rPr>
          <w:color w:val="000000"/>
          <w:sz w:val="20"/>
          <w:szCs w:val="20"/>
          <w:lang w:bidi="ru-RU"/>
        </w:rPr>
        <w:t xml:space="preserve"> </w:t>
      </w:r>
      <w:r w:rsidRPr="002D14A5">
        <w:rPr>
          <w:color w:val="000000"/>
          <w:sz w:val="20"/>
          <w:szCs w:val="20"/>
          <w:lang w:bidi="ru-RU"/>
        </w:rPr>
        <w:t xml:space="preserve">- наличие противоречивых сведений в запросе и приложенных к нему документах. </w:t>
      </w:r>
      <w:r w:rsidR="00D711B8">
        <w:rPr>
          <w:color w:val="000000"/>
          <w:sz w:val="20"/>
          <w:szCs w:val="20"/>
          <w:lang w:bidi="ru-RU"/>
        </w:rPr>
        <w:t xml:space="preserve"> </w:t>
      </w:r>
      <w:r w:rsidRPr="002D14A5">
        <w:rPr>
          <w:color w:val="000000"/>
          <w:sz w:val="20"/>
          <w:szCs w:val="20"/>
          <w:lang w:bidi="ru-RU"/>
        </w:rPr>
        <w:t xml:space="preserve">Рекомендуемая форма решения об отказе в приеме документов, необходимых для предоставления услуги, приведена в </w:t>
      </w:r>
      <w:r w:rsidRPr="002D14A5">
        <w:rPr>
          <w:sz w:val="20"/>
          <w:szCs w:val="20"/>
          <w:lang w:bidi="ru-RU"/>
        </w:rPr>
        <w:t xml:space="preserve">Приложении № 4 </w:t>
      </w:r>
      <w:r w:rsidRPr="002D14A5">
        <w:rPr>
          <w:color w:val="000000"/>
          <w:sz w:val="20"/>
          <w:szCs w:val="20"/>
          <w:lang w:bidi="ru-RU"/>
        </w:rPr>
        <w:t>к настоящему Регламенту.</w:t>
      </w:r>
      <w:r w:rsidR="00D711B8">
        <w:rPr>
          <w:color w:val="000000"/>
          <w:sz w:val="20"/>
          <w:szCs w:val="20"/>
          <w:lang w:bidi="ru-RU"/>
        </w:rPr>
        <w:t xml:space="preserve"> </w:t>
      </w:r>
      <w:r w:rsidRPr="002D14A5">
        <w:rPr>
          <w:rFonts w:eastAsia="Calibri"/>
          <w:b/>
          <w:sz w:val="20"/>
          <w:szCs w:val="20"/>
          <w:lang w:eastAsia="ru-RU"/>
        </w:rPr>
        <w:t>Исчерпывающий перечень оснований для приостановления</w:t>
      </w:r>
      <w:r w:rsidR="00D711B8">
        <w:rPr>
          <w:rFonts w:eastAsia="Calibri"/>
          <w:b/>
          <w:sz w:val="20"/>
          <w:szCs w:val="20"/>
          <w:lang w:eastAsia="ru-RU"/>
        </w:rPr>
        <w:t xml:space="preserve"> </w:t>
      </w:r>
      <w:r w:rsidRPr="002D14A5">
        <w:rPr>
          <w:rFonts w:eastAsia="Calibri"/>
          <w:b/>
          <w:sz w:val="20"/>
          <w:szCs w:val="20"/>
          <w:lang w:eastAsia="ru-RU"/>
        </w:rPr>
        <w:t>или отказа в предоставлении муниципальной услуги</w:t>
      </w:r>
      <w:r w:rsidR="00D711B8">
        <w:rPr>
          <w:rFonts w:eastAsia="Calibri"/>
          <w:b/>
          <w:sz w:val="20"/>
          <w:szCs w:val="20"/>
          <w:lang w:eastAsia="ru-RU"/>
        </w:rPr>
        <w:t xml:space="preserve"> </w:t>
      </w:r>
      <w:r w:rsidRPr="002D14A5">
        <w:rPr>
          <w:rFonts w:eastAsia="Calibri"/>
          <w:sz w:val="20"/>
          <w:szCs w:val="20"/>
          <w:lang w:eastAsia="ru-RU"/>
        </w:rPr>
        <w:t>2.11. Приостановление предоставления муниципальной услуги не предусмотрено.</w:t>
      </w:r>
      <w:r w:rsidR="00D711B8">
        <w:rPr>
          <w:rFonts w:eastAsia="Calibri"/>
          <w:sz w:val="20"/>
          <w:szCs w:val="20"/>
          <w:lang w:eastAsia="ru-RU"/>
        </w:rPr>
        <w:t xml:space="preserve"> </w:t>
      </w:r>
      <w:r w:rsidRPr="002D14A5">
        <w:rPr>
          <w:sz w:val="20"/>
          <w:szCs w:val="20"/>
        </w:rPr>
        <w:t>В предоставлении муниципальной услуги может быть отказано в случаях, если:</w:t>
      </w:r>
      <w:r w:rsidR="00D711B8">
        <w:rPr>
          <w:sz w:val="20"/>
          <w:szCs w:val="20"/>
        </w:rPr>
        <w:t xml:space="preserve"> </w:t>
      </w:r>
      <w:r w:rsidRPr="002D14A5">
        <w:rPr>
          <w:sz w:val="20"/>
          <w:szCs w:val="20"/>
        </w:rPr>
        <w:t xml:space="preserve">-с заявлением о присвоении объекту адресации адреса обратилось ненадлежащим лицом, указанных в пунктах 27 и 29 постановления Правительства РФ от 19.11.2014 № 1221 </w:t>
      </w:r>
      <w:r w:rsidRPr="002D14A5">
        <w:rPr>
          <w:color w:val="000000" w:themeColor="text1"/>
          <w:sz w:val="20"/>
          <w:szCs w:val="20"/>
        </w:rPr>
        <w:t>«Об утверждении Правил присвоения, изменения и аннулирования адресов» (Далее - постановление Правительства РФ от 19.11.2014 № 1221)</w:t>
      </w:r>
      <w:r w:rsidRPr="002D14A5">
        <w:rPr>
          <w:sz w:val="20"/>
          <w:szCs w:val="20"/>
        </w:rPr>
        <w:t>;</w:t>
      </w:r>
      <w:r w:rsidR="00D711B8">
        <w:rPr>
          <w:sz w:val="20"/>
          <w:szCs w:val="20"/>
        </w:rPr>
        <w:t xml:space="preserve"> </w:t>
      </w:r>
      <w:r w:rsidRPr="002D14A5">
        <w:rPr>
          <w:sz w:val="20"/>
          <w:szCs w:val="20"/>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r w:rsidR="00D711B8">
        <w:rPr>
          <w:sz w:val="20"/>
          <w:szCs w:val="20"/>
        </w:rPr>
        <w:t xml:space="preserve"> </w:t>
      </w:r>
      <w:r w:rsidRPr="002D14A5">
        <w:rPr>
          <w:sz w:val="20"/>
          <w:szCs w:val="20"/>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D711B8">
        <w:rPr>
          <w:sz w:val="20"/>
          <w:szCs w:val="20"/>
        </w:rPr>
        <w:t xml:space="preserve"> </w:t>
      </w:r>
      <w:r w:rsidRPr="002D14A5">
        <w:rPr>
          <w:sz w:val="20"/>
          <w:szCs w:val="20"/>
        </w:rPr>
        <w:t>-</w:t>
      </w:r>
      <w:r w:rsidR="00D711B8">
        <w:rPr>
          <w:sz w:val="20"/>
          <w:szCs w:val="20"/>
        </w:rPr>
        <w:t xml:space="preserve"> </w:t>
      </w:r>
      <w:r w:rsidRPr="002D14A5">
        <w:rPr>
          <w:sz w:val="20"/>
          <w:szCs w:val="20"/>
        </w:rPr>
        <w:t>отсутствуют случаи и условия для присвоения объекту адресации адреса или аннулирования его адреса, указанные в пунктах 5, 8 - 11 и 14 - 18 постановления Правительства РФ от 19.11.2014 № 1221.</w:t>
      </w:r>
      <w:r w:rsidRPr="002D14A5">
        <w:rPr>
          <w:rFonts w:eastAsia="Calibri"/>
          <w:sz w:val="20"/>
          <w:szCs w:val="20"/>
        </w:rPr>
        <w:t xml:space="preserve"> 2.12. </w:t>
      </w:r>
      <w:r w:rsidRPr="002D14A5">
        <w:rPr>
          <w:color w:val="000000"/>
          <w:sz w:val="20"/>
          <w:szCs w:val="20"/>
          <w:lang w:bidi="ru-RU"/>
        </w:rPr>
        <w:t>Перечень оснований для отказа в предоставлении Услуги, определенный пунктом 2.11. настоящего Регламента, является исчерпывающим.</w:t>
      </w:r>
      <w:r w:rsidR="00D711B8">
        <w:rPr>
          <w:color w:val="000000"/>
          <w:sz w:val="20"/>
          <w:szCs w:val="20"/>
          <w:lang w:bidi="ru-RU"/>
        </w:rPr>
        <w:t xml:space="preserve"> </w:t>
      </w:r>
      <w:r w:rsidRPr="002D14A5">
        <w:rPr>
          <w:rFonts w:eastAsia="Calibri"/>
          <w:b/>
          <w:sz w:val="20"/>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711B8">
        <w:rPr>
          <w:rFonts w:eastAsia="Calibri"/>
          <w:b/>
          <w:sz w:val="20"/>
          <w:szCs w:val="20"/>
          <w:lang w:eastAsia="ru-RU"/>
        </w:rPr>
        <w:t xml:space="preserve">. </w:t>
      </w:r>
      <w:r w:rsidRPr="002D14A5">
        <w:rPr>
          <w:sz w:val="20"/>
          <w:szCs w:val="20"/>
        </w:rPr>
        <w:t xml:space="preserve">Услуги, необходимые и обязательные для предоставления муниципальной услуги, отсутствуют. </w:t>
      </w:r>
      <w:r w:rsidRPr="002D14A5">
        <w:rPr>
          <w:b/>
          <w:bCs/>
          <w:sz w:val="20"/>
          <w:szCs w:val="20"/>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D711B8">
        <w:rPr>
          <w:b/>
          <w:bCs/>
          <w:sz w:val="20"/>
          <w:szCs w:val="20"/>
          <w:lang w:eastAsia="ru-RU"/>
        </w:rPr>
        <w:t xml:space="preserve"> </w:t>
      </w:r>
      <w:r w:rsidRPr="002D14A5">
        <w:rPr>
          <w:rFonts w:eastAsia="Calibri"/>
          <w:sz w:val="20"/>
          <w:szCs w:val="20"/>
          <w:lang w:eastAsia="ru-RU"/>
        </w:rPr>
        <w:t>2.14. Административные процедуры по предоставлению муниципальной услуги осуществляются бесплатно.</w:t>
      </w:r>
      <w:r w:rsidR="00D711B8">
        <w:rPr>
          <w:rFonts w:eastAsia="Calibri"/>
          <w:sz w:val="20"/>
          <w:szCs w:val="20"/>
          <w:lang w:eastAsia="ru-RU"/>
        </w:rPr>
        <w:t xml:space="preserve"> </w:t>
      </w:r>
      <w:r w:rsidRPr="002D14A5">
        <w:rPr>
          <w:rFonts w:eastAsia="Calibri"/>
          <w:b/>
          <w:sz w:val="20"/>
          <w:szCs w:val="20"/>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00D711B8">
        <w:rPr>
          <w:rFonts w:eastAsia="Calibri"/>
          <w:b/>
          <w:sz w:val="20"/>
          <w:szCs w:val="20"/>
          <w:lang w:eastAsia="ru-RU"/>
        </w:rPr>
        <w:t xml:space="preserve"> </w:t>
      </w:r>
      <w:r w:rsidRPr="002D14A5">
        <w:rPr>
          <w:rFonts w:eastAsia="Calibri"/>
          <w:sz w:val="20"/>
          <w:szCs w:val="20"/>
          <w:lang w:eastAsia="ru-RU"/>
        </w:rPr>
        <w:t>2.15. Порядок, размер, основания взимания платы и методика расчета ее размера отсутствует.</w:t>
      </w:r>
      <w:r w:rsidR="00D711B8">
        <w:rPr>
          <w:rFonts w:eastAsia="Calibri"/>
          <w:sz w:val="20"/>
          <w:szCs w:val="20"/>
          <w:lang w:eastAsia="ru-RU"/>
        </w:rPr>
        <w:t xml:space="preserve"> </w:t>
      </w:r>
      <w:r w:rsidRPr="002D14A5">
        <w:rPr>
          <w:rFonts w:eastAsia="Calibri"/>
          <w:b/>
          <w:sz w:val="20"/>
          <w:szCs w:val="20"/>
          <w:lang w:eastAsia="ru-RU"/>
        </w:rPr>
        <w:t>Максимальный срок ожидания в очереди при подаче запроса</w:t>
      </w:r>
      <w:r w:rsidR="00D711B8">
        <w:rPr>
          <w:rFonts w:eastAsia="Calibri"/>
          <w:b/>
          <w:sz w:val="20"/>
          <w:szCs w:val="20"/>
          <w:lang w:eastAsia="ru-RU"/>
        </w:rPr>
        <w:t xml:space="preserve"> </w:t>
      </w:r>
      <w:r w:rsidRPr="002D14A5">
        <w:rPr>
          <w:rFonts w:eastAsia="Calibri"/>
          <w:b/>
          <w:sz w:val="20"/>
          <w:szCs w:val="20"/>
          <w:lang w:eastAsia="ru-RU"/>
        </w:rPr>
        <w:t>о предоставлении муниципальной услуги, услуги организации, участвующей в предоставлении муниципальной услуги, и при получении</w:t>
      </w:r>
      <w:r w:rsidR="00D711B8">
        <w:rPr>
          <w:rFonts w:eastAsia="Calibri"/>
          <w:b/>
          <w:sz w:val="20"/>
          <w:szCs w:val="20"/>
          <w:lang w:eastAsia="ru-RU"/>
        </w:rPr>
        <w:t xml:space="preserve"> </w:t>
      </w:r>
      <w:r w:rsidRPr="002D14A5">
        <w:rPr>
          <w:rFonts w:eastAsia="Calibri"/>
          <w:b/>
          <w:sz w:val="20"/>
          <w:szCs w:val="20"/>
          <w:lang w:eastAsia="ru-RU"/>
        </w:rPr>
        <w:t>результата предоставления таких услуг</w:t>
      </w:r>
      <w:r w:rsidR="00D711B8">
        <w:rPr>
          <w:rFonts w:eastAsia="Calibri"/>
          <w:b/>
          <w:sz w:val="20"/>
          <w:szCs w:val="20"/>
          <w:lang w:eastAsia="ru-RU"/>
        </w:rPr>
        <w:t xml:space="preserve"> </w:t>
      </w:r>
      <w:r w:rsidRPr="002D14A5">
        <w:rPr>
          <w:rFonts w:eastAsia="Calibri"/>
          <w:sz w:val="20"/>
          <w:szCs w:val="20"/>
          <w:lang w:eastAsia="ru-RU"/>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r w:rsidR="00D711B8">
        <w:rPr>
          <w:rFonts w:eastAsia="Calibri"/>
          <w:sz w:val="20"/>
          <w:szCs w:val="20"/>
          <w:lang w:eastAsia="ru-RU"/>
        </w:rPr>
        <w:t xml:space="preserve"> </w:t>
      </w:r>
      <w:r w:rsidRPr="002D14A5">
        <w:rPr>
          <w:sz w:val="20"/>
          <w:szCs w:val="2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r w:rsidR="00D711B8">
        <w:rPr>
          <w:sz w:val="20"/>
          <w:szCs w:val="20"/>
        </w:rPr>
        <w:t xml:space="preserve"> </w:t>
      </w:r>
      <w:r w:rsidRPr="002D14A5">
        <w:rPr>
          <w:sz w:val="20"/>
          <w:szCs w:val="20"/>
        </w:rPr>
        <w:t>При подаче заявления с сопутствующими документами посредством почты, факса или через Портал необходимость ожидания в очереди исключается.</w:t>
      </w:r>
      <w:r w:rsidR="00D711B8">
        <w:rPr>
          <w:sz w:val="20"/>
          <w:szCs w:val="20"/>
        </w:rPr>
        <w:t xml:space="preserve"> </w:t>
      </w:r>
      <w:r w:rsidRPr="002D14A5">
        <w:rPr>
          <w:rFonts w:eastAsia="Calibri"/>
          <w:b/>
          <w:sz w:val="20"/>
          <w:szCs w:val="20"/>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D711B8">
        <w:rPr>
          <w:rFonts w:eastAsia="Calibri"/>
          <w:b/>
          <w:sz w:val="20"/>
          <w:szCs w:val="20"/>
          <w:lang w:eastAsia="ru-RU"/>
        </w:rPr>
        <w:t xml:space="preserve"> </w:t>
      </w:r>
      <w:r w:rsidRPr="002D14A5">
        <w:rPr>
          <w:rFonts w:eastAsia="Calibri"/>
          <w:sz w:val="20"/>
          <w:szCs w:val="20"/>
          <w:lang w:eastAsia="ru-RU"/>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r w:rsidR="00D711B8">
        <w:rPr>
          <w:rFonts w:eastAsia="Calibri"/>
          <w:sz w:val="20"/>
          <w:szCs w:val="20"/>
          <w:lang w:eastAsia="ru-RU"/>
        </w:rPr>
        <w:t xml:space="preserve"> </w:t>
      </w:r>
      <w:r w:rsidRPr="002D14A5">
        <w:rPr>
          <w:rFonts w:eastAsia="Calibri"/>
          <w:sz w:val="20"/>
          <w:szCs w:val="20"/>
          <w:lang w:eastAsia="ru-RU"/>
        </w:rPr>
        <w:t xml:space="preserve">Заявление и прилагаемые к нему документы регистрируются в день их </w:t>
      </w:r>
      <w:r w:rsidRPr="002D14A5">
        <w:rPr>
          <w:rFonts w:eastAsia="Calibri"/>
          <w:sz w:val="20"/>
          <w:szCs w:val="20"/>
          <w:lang w:eastAsia="ru-RU"/>
        </w:rPr>
        <w:lastRenderedPageBreak/>
        <w:t>поступления.</w:t>
      </w:r>
      <w:r w:rsidR="00D711B8">
        <w:rPr>
          <w:rFonts w:eastAsia="Calibri"/>
          <w:sz w:val="20"/>
          <w:szCs w:val="20"/>
          <w:lang w:eastAsia="ru-RU"/>
        </w:rPr>
        <w:t xml:space="preserve"> </w:t>
      </w:r>
      <w:r w:rsidRPr="002D14A5">
        <w:rPr>
          <w:sz w:val="20"/>
          <w:szCs w:val="20"/>
        </w:rPr>
        <w:t>Срок регистрации обращения заявителя не должен превышать 10 минут.</w:t>
      </w:r>
      <w:r w:rsidR="00D711B8">
        <w:rPr>
          <w:sz w:val="20"/>
          <w:szCs w:val="20"/>
        </w:rPr>
        <w:t xml:space="preserve"> </w:t>
      </w:r>
      <w:r w:rsidRPr="002D14A5">
        <w:rPr>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r w:rsidR="00D711B8">
        <w:rPr>
          <w:sz w:val="20"/>
          <w:szCs w:val="20"/>
        </w:rPr>
        <w:t xml:space="preserve"> </w:t>
      </w:r>
      <w:r w:rsidRPr="002D14A5">
        <w:rPr>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r w:rsidR="00D711B8">
        <w:rPr>
          <w:sz w:val="20"/>
          <w:szCs w:val="20"/>
        </w:rPr>
        <w:t xml:space="preserve"> </w:t>
      </w:r>
      <w:r w:rsidRPr="002D14A5">
        <w:rPr>
          <w:sz w:val="20"/>
          <w:szCs w:val="20"/>
        </w:rPr>
        <w:t>При направлении заявления через Портал регистрация электронного заявления осуществляется в автоматическом режиме.</w:t>
      </w:r>
      <w:r w:rsidR="00D711B8">
        <w:rPr>
          <w:sz w:val="20"/>
          <w:szCs w:val="20"/>
        </w:rPr>
        <w:t xml:space="preserve"> </w:t>
      </w:r>
      <w:r w:rsidRPr="002D14A5">
        <w:rPr>
          <w:rFonts w:eastAsia="Calibri"/>
          <w:b/>
          <w:sz w:val="20"/>
          <w:szCs w:val="20"/>
          <w:lang w:eastAsia="ru-RU"/>
        </w:rPr>
        <w:t>Требования к помещениям, в которых предоставляются</w:t>
      </w:r>
      <w:r w:rsidR="00D711B8">
        <w:rPr>
          <w:rFonts w:eastAsia="Calibri"/>
          <w:b/>
          <w:sz w:val="20"/>
          <w:szCs w:val="20"/>
          <w:lang w:eastAsia="ru-RU"/>
        </w:rPr>
        <w:t xml:space="preserve"> </w:t>
      </w:r>
      <w:r w:rsidRPr="002D14A5">
        <w:rPr>
          <w:rFonts w:eastAsia="Calibri"/>
          <w:b/>
          <w:sz w:val="20"/>
          <w:szCs w:val="20"/>
          <w:lang w:eastAsia="ru-RU"/>
        </w:rPr>
        <w:t>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w:t>
      </w:r>
      <w:r w:rsidR="00D711B8">
        <w:rPr>
          <w:rFonts w:eastAsia="Calibri"/>
          <w:b/>
          <w:sz w:val="20"/>
          <w:szCs w:val="20"/>
          <w:lang w:eastAsia="ru-RU"/>
        </w:rPr>
        <w:t xml:space="preserve"> </w:t>
      </w:r>
      <w:r w:rsidRPr="002D14A5">
        <w:rPr>
          <w:rFonts w:eastAsia="Calibri"/>
          <w:b/>
          <w:sz w:val="20"/>
          <w:szCs w:val="20"/>
          <w:lang w:eastAsia="ru-RU"/>
        </w:rPr>
        <w:t>о порядке предоставления муниципальной услуги При организации предоставления муниципальной услуги в Уполномоченном органе:</w:t>
      </w:r>
      <w:r w:rsidR="00D711B8">
        <w:rPr>
          <w:rFonts w:eastAsia="Calibri"/>
          <w:b/>
          <w:sz w:val="20"/>
          <w:szCs w:val="20"/>
          <w:lang w:eastAsia="ru-RU"/>
        </w:rPr>
        <w:t xml:space="preserve"> </w:t>
      </w:r>
      <w:r w:rsidRPr="002D14A5">
        <w:rPr>
          <w:rFonts w:eastAsia="Calibri"/>
          <w:sz w:val="20"/>
          <w:szCs w:val="20"/>
          <w:lang w:eastAsia="ru-RU"/>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r w:rsidR="00D711B8">
        <w:rPr>
          <w:rFonts w:eastAsia="Calibri"/>
          <w:sz w:val="20"/>
          <w:szCs w:val="20"/>
          <w:lang w:eastAsia="ru-RU"/>
        </w:rPr>
        <w:t xml:space="preserve"> </w:t>
      </w:r>
      <w:r w:rsidRPr="002D14A5">
        <w:rPr>
          <w:rFonts w:eastAsia="Calibri"/>
          <w:sz w:val="20"/>
          <w:szCs w:val="20"/>
          <w:lang w:eastAsia="ru-RU"/>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D711B8">
        <w:rPr>
          <w:rFonts w:eastAsia="Calibri"/>
          <w:sz w:val="20"/>
          <w:szCs w:val="20"/>
          <w:lang w:eastAsia="ru-RU"/>
        </w:rPr>
        <w:t xml:space="preserve"> </w:t>
      </w:r>
      <w:r w:rsidRPr="002D14A5">
        <w:rPr>
          <w:rFonts w:eastAsia="Calibri"/>
          <w:sz w:val="20"/>
          <w:szCs w:val="20"/>
          <w:lang w:eastAsia="ru-RU"/>
        </w:rPr>
        <w:t>Прием заявителей и оказание услуги в Уполномоченном органе осуществляется в обособленных местах приема (кабинках, стойках).</w:t>
      </w:r>
      <w:r w:rsidR="00D711B8">
        <w:rPr>
          <w:rFonts w:eastAsia="Calibri"/>
          <w:sz w:val="20"/>
          <w:szCs w:val="20"/>
          <w:lang w:eastAsia="ru-RU"/>
        </w:rPr>
        <w:t xml:space="preserve"> </w:t>
      </w:r>
      <w:r w:rsidRPr="002D14A5">
        <w:rPr>
          <w:rFonts w:eastAsia="Calibri"/>
          <w:sz w:val="20"/>
          <w:szCs w:val="20"/>
          <w:lang w:eastAsia="ru-RU"/>
        </w:rPr>
        <w:t>Место приема должно быть оборудовано удобными креслами (стульями) для сотрудника и заявителя, а также столом для раскладки документов.</w:t>
      </w:r>
      <w:r w:rsidR="00D711B8">
        <w:rPr>
          <w:rFonts w:eastAsia="Calibri"/>
          <w:sz w:val="20"/>
          <w:szCs w:val="20"/>
          <w:lang w:eastAsia="ru-RU"/>
        </w:rPr>
        <w:t xml:space="preserve"> </w:t>
      </w:r>
      <w:r w:rsidRPr="002D14A5">
        <w:rPr>
          <w:rFonts w:eastAsia="Calibri"/>
          <w:sz w:val="20"/>
          <w:szCs w:val="20"/>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r w:rsidR="00D711B8">
        <w:rPr>
          <w:rFonts w:eastAsia="Calibri"/>
          <w:sz w:val="20"/>
          <w:szCs w:val="20"/>
          <w:lang w:eastAsia="ru-RU"/>
        </w:rPr>
        <w:t xml:space="preserve"> </w:t>
      </w:r>
      <w:r w:rsidRPr="002D14A5">
        <w:rPr>
          <w:rFonts w:eastAsia="Calibri"/>
          <w:sz w:val="20"/>
          <w:szCs w:val="20"/>
          <w:lang w:eastAsia="ru-RU"/>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Сектор ожидания оборудуется креслами, столами (стойками) для возможности оформления заявлений (запросов), документов.</w:t>
      </w:r>
      <w:r w:rsidR="00D711B8">
        <w:rPr>
          <w:rFonts w:eastAsia="Calibri"/>
          <w:sz w:val="20"/>
          <w:szCs w:val="20"/>
          <w:lang w:eastAsia="ru-RU"/>
        </w:rPr>
        <w:t xml:space="preserve"> </w:t>
      </w:r>
      <w:r w:rsidRPr="002D14A5">
        <w:rPr>
          <w:rFonts w:eastAsia="Calibri"/>
          <w:sz w:val="20"/>
          <w:szCs w:val="20"/>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r w:rsidR="00D711B8">
        <w:rPr>
          <w:rFonts w:eastAsia="Calibri"/>
          <w:sz w:val="20"/>
          <w:szCs w:val="20"/>
          <w:lang w:eastAsia="ru-RU"/>
        </w:rPr>
        <w:t xml:space="preserve"> </w:t>
      </w:r>
      <w:r w:rsidRPr="002D14A5">
        <w:rPr>
          <w:rFonts w:eastAsia="Calibri"/>
          <w:sz w:val="20"/>
          <w:szCs w:val="20"/>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r w:rsidRPr="002D14A5">
        <w:rPr>
          <w:rFonts w:eastAsia="Calibri"/>
          <w:b/>
          <w:sz w:val="20"/>
          <w:szCs w:val="20"/>
          <w:lang w:eastAsia="ru-RU"/>
        </w:rPr>
        <w:t xml:space="preserve"> При организации предоставления муниципальной услуги в МФЦ</w:t>
      </w:r>
      <w:r w:rsidRPr="002D14A5">
        <w:rPr>
          <w:rFonts w:eastAsia="Calibri"/>
          <w:b/>
          <w:i/>
          <w:sz w:val="20"/>
          <w:szCs w:val="20"/>
          <w:lang w:eastAsia="ru-RU"/>
        </w:rPr>
        <w:t>:</w:t>
      </w:r>
      <w:r w:rsidR="00D711B8">
        <w:rPr>
          <w:rFonts w:eastAsia="Calibri"/>
          <w:b/>
          <w:i/>
          <w:sz w:val="20"/>
          <w:szCs w:val="20"/>
          <w:lang w:eastAsia="ru-RU"/>
        </w:rPr>
        <w:t xml:space="preserve"> </w:t>
      </w:r>
      <w:r w:rsidRPr="002D14A5">
        <w:rPr>
          <w:rFonts w:eastAsia="Calibri"/>
          <w:sz w:val="20"/>
          <w:szCs w:val="20"/>
          <w:lang w:eastAsia="ru-RU"/>
        </w:rPr>
        <w:t>2.19. Для организации взаимодействия с заявителями помещение МФЦ делится на следующие функциональные секторы (зоны):</w:t>
      </w:r>
      <w:r w:rsidR="00D711B8">
        <w:rPr>
          <w:rFonts w:eastAsia="Calibri"/>
          <w:sz w:val="20"/>
          <w:szCs w:val="20"/>
          <w:lang w:eastAsia="ru-RU"/>
        </w:rPr>
        <w:t xml:space="preserve"> </w:t>
      </w:r>
      <w:r w:rsidRPr="002D14A5">
        <w:rPr>
          <w:rFonts w:eastAsia="Calibri"/>
          <w:sz w:val="20"/>
          <w:szCs w:val="20"/>
          <w:lang w:eastAsia="ru-RU"/>
        </w:rPr>
        <w:t>а) сектор информирования и ожидания;</w:t>
      </w:r>
      <w:r w:rsidR="00D711B8">
        <w:rPr>
          <w:rFonts w:eastAsia="Calibri"/>
          <w:sz w:val="20"/>
          <w:szCs w:val="20"/>
          <w:lang w:eastAsia="ru-RU"/>
        </w:rPr>
        <w:t xml:space="preserve"> </w:t>
      </w:r>
      <w:r w:rsidRPr="002D14A5">
        <w:rPr>
          <w:rFonts w:eastAsia="Calibri"/>
          <w:sz w:val="20"/>
          <w:szCs w:val="20"/>
          <w:lang w:eastAsia="ru-RU"/>
        </w:rPr>
        <w:t>б) сектор приема заявителей.</w:t>
      </w:r>
      <w:r w:rsidR="00D711B8">
        <w:rPr>
          <w:rFonts w:eastAsia="Calibri"/>
          <w:sz w:val="20"/>
          <w:szCs w:val="20"/>
          <w:lang w:eastAsia="ru-RU"/>
        </w:rPr>
        <w:t xml:space="preserve"> </w:t>
      </w:r>
      <w:r w:rsidRPr="002D14A5">
        <w:rPr>
          <w:rFonts w:eastAsia="Calibri"/>
          <w:sz w:val="20"/>
          <w:szCs w:val="20"/>
          <w:lang w:eastAsia="ru-RU"/>
        </w:rPr>
        <w:t>Сектор информирования и ожидания включает в себя:</w:t>
      </w:r>
      <w:r w:rsidR="00D711B8">
        <w:rPr>
          <w:rFonts w:eastAsia="Calibri"/>
          <w:sz w:val="20"/>
          <w:szCs w:val="20"/>
          <w:lang w:eastAsia="ru-RU"/>
        </w:rPr>
        <w:t xml:space="preserve"> </w:t>
      </w:r>
      <w:r w:rsidRPr="002D14A5">
        <w:rPr>
          <w:rFonts w:eastAsia="Calibri"/>
          <w:sz w:val="20"/>
          <w:szCs w:val="20"/>
          <w:lang w:eastAsia="ru-RU"/>
        </w:rPr>
        <w:t>а) информационные стенды, содержащие актуальную и исчерпывающую информацию, необходимую для получения муниципальной услуги;</w:t>
      </w:r>
      <w:r w:rsidR="00D711B8">
        <w:rPr>
          <w:rFonts w:eastAsia="Calibri"/>
          <w:sz w:val="20"/>
          <w:szCs w:val="20"/>
          <w:lang w:eastAsia="ru-RU"/>
        </w:rPr>
        <w:t xml:space="preserve"> </w:t>
      </w:r>
      <w:r w:rsidRPr="002D14A5">
        <w:rPr>
          <w:rFonts w:eastAsia="Calibri"/>
          <w:sz w:val="20"/>
          <w:szCs w:val="20"/>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r w:rsidR="00D711B8">
        <w:rPr>
          <w:rFonts w:eastAsia="Calibri"/>
          <w:sz w:val="20"/>
          <w:szCs w:val="20"/>
          <w:lang w:eastAsia="ru-RU"/>
        </w:rPr>
        <w:t xml:space="preserve"> </w:t>
      </w:r>
      <w:r w:rsidRPr="002D14A5">
        <w:rPr>
          <w:rFonts w:eastAsia="Calibri"/>
          <w:sz w:val="20"/>
          <w:szCs w:val="20"/>
          <w:lang w:eastAsia="ru-RU"/>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r w:rsidR="00D711B8">
        <w:rPr>
          <w:rFonts w:eastAsia="Calibri"/>
          <w:sz w:val="20"/>
          <w:szCs w:val="20"/>
          <w:lang w:eastAsia="ru-RU"/>
        </w:rPr>
        <w:t xml:space="preserve"> </w:t>
      </w:r>
      <w:r w:rsidRPr="002D14A5">
        <w:rPr>
          <w:rFonts w:eastAsia="Calibri"/>
          <w:sz w:val="20"/>
          <w:szCs w:val="20"/>
          <w:lang w:eastAsia="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r w:rsidR="00D711B8">
        <w:rPr>
          <w:rFonts w:eastAsia="Calibri"/>
          <w:sz w:val="20"/>
          <w:szCs w:val="20"/>
          <w:lang w:eastAsia="ru-RU"/>
        </w:rPr>
        <w:t xml:space="preserve"> </w:t>
      </w:r>
      <w:r w:rsidRPr="002D14A5">
        <w:rPr>
          <w:rFonts w:eastAsia="Calibri"/>
          <w:sz w:val="20"/>
          <w:szCs w:val="20"/>
          <w:lang w:eastAsia="ru-RU"/>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r w:rsidR="00D711B8">
        <w:rPr>
          <w:rFonts w:eastAsia="Calibri"/>
          <w:sz w:val="20"/>
          <w:szCs w:val="20"/>
          <w:lang w:eastAsia="ru-RU"/>
        </w:rPr>
        <w:t xml:space="preserve"> </w:t>
      </w:r>
      <w:r w:rsidRPr="002D14A5">
        <w:rPr>
          <w:rFonts w:eastAsia="Calibri"/>
          <w:sz w:val="20"/>
          <w:szCs w:val="20"/>
          <w:lang w:eastAsia="ru-RU"/>
        </w:rPr>
        <w:t>е) электронную систему управления очередью, предназначенную для:</w:t>
      </w:r>
      <w:r w:rsidR="00D711B8">
        <w:rPr>
          <w:rFonts w:eastAsia="Calibri"/>
          <w:sz w:val="20"/>
          <w:szCs w:val="20"/>
          <w:lang w:eastAsia="ru-RU"/>
        </w:rPr>
        <w:t xml:space="preserve"> </w:t>
      </w:r>
      <w:r w:rsidRPr="002D14A5">
        <w:rPr>
          <w:rFonts w:eastAsia="Calibri"/>
          <w:sz w:val="20"/>
          <w:szCs w:val="20"/>
          <w:lang w:eastAsia="ru-RU"/>
        </w:rPr>
        <w:t>регистрации заявителя в очереди;</w:t>
      </w:r>
      <w:r w:rsidR="00D711B8">
        <w:rPr>
          <w:rFonts w:eastAsia="Calibri"/>
          <w:sz w:val="20"/>
          <w:szCs w:val="20"/>
          <w:lang w:eastAsia="ru-RU"/>
        </w:rPr>
        <w:t xml:space="preserve"> </w:t>
      </w:r>
      <w:r w:rsidRPr="002D14A5">
        <w:rPr>
          <w:rFonts w:eastAsia="Calibri"/>
          <w:sz w:val="20"/>
          <w:szCs w:val="20"/>
          <w:lang w:eastAsia="ru-RU"/>
        </w:rPr>
        <w:t>учета заявителей в очереди, управления отдельными очередями в зависимости от видов услуг;</w:t>
      </w:r>
      <w:r w:rsidR="00D711B8">
        <w:rPr>
          <w:rFonts w:eastAsia="Calibri"/>
          <w:sz w:val="20"/>
          <w:szCs w:val="20"/>
          <w:lang w:eastAsia="ru-RU"/>
        </w:rPr>
        <w:t xml:space="preserve"> </w:t>
      </w:r>
      <w:r w:rsidRPr="002D14A5">
        <w:rPr>
          <w:rFonts w:eastAsia="Calibri"/>
          <w:sz w:val="20"/>
          <w:szCs w:val="20"/>
          <w:lang w:eastAsia="ru-RU"/>
        </w:rPr>
        <w:t>отображения статуса очереди;</w:t>
      </w:r>
      <w:r w:rsidR="00D711B8">
        <w:rPr>
          <w:rFonts w:eastAsia="Calibri"/>
          <w:sz w:val="20"/>
          <w:szCs w:val="20"/>
          <w:lang w:eastAsia="ru-RU"/>
        </w:rPr>
        <w:t xml:space="preserve"> </w:t>
      </w:r>
      <w:r w:rsidRPr="002D14A5">
        <w:rPr>
          <w:rFonts w:eastAsia="Calibri"/>
          <w:sz w:val="20"/>
          <w:szCs w:val="20"/>
          <w:lang w:eastAsia="ru-RU"/>
        </w:rPr>
        <w:t>автоматического перенаправления заявителя в очередь на обслуживание к следующему работнику МФЦ;</w:t>
      </w:r>
      <w:r w:rsidR="00D711B8">
        <w:rPr>
          <w:rFonts w:eastAsia="Calibri"/>
          <w:sz w:val="20"/>
          <w:szCs w:val="20"/>
          <w:lang w:eastAsia="ru-RU"/>
        </w:rPr>
        <w:t xml:space="preserve"> </w:t>
      </w:r>
      <w:r w:rsidRPr="002D14A5">
        <w:rPr>
          <w:rFonts w:eastAsia="Calibri"/>
          <w:sz w:val="20"/>
          <w:szCs w:val="20"/>
          <w:lang w:eastAsia="ru-RU"/>
        </w:rPr>
        <w:t>формирования отчетов о посещаемости МФЦ, количестве заявителей, очередях, среднем времени ожидания (обслуживания) и о загруженности работников.</w:t>
      </w:r>
      <w:r w:rsidR="00D711B8">
        <w:rPr>
          <w:rFonts w:eastAsia="Calibri"/>
          <w:sz w:val="20"/>
          <w:szCs w:val="20"/>
          <w:lang w:eastAsia="ru-RU"/>
        </w:rPr>
        <w:t xml:space="preserve"> </w:t>
      </w:r>
      <w:r w:rsidRPr="002D14A5">
        <w:rPr>
          <w:rFonts w:eastAsia="Calibri"/>
          <w:sz w:val="20"/>
          <w:szCs w:val="20"/>
          <w:lang w:eastAsia="ru-RU"/>
        </w:rPr>
        <w:t>Площадь сектора информирования и ожидания определяется из расчета не менее 10 квадратных метров на одно окно.</w:t>
      </w:r>
      <w:r w:rsidR="00D711B8">
        <w:rPr>
          <w:rFonts w:eastAsia="Calibri"/>
          <w:sz w:val="20"/>
          <w:szCs w:val="20"/>
          <w:lang w:eastAsia="ru-RU"/>
        </w:rPr>
        <w:t xml:space="preserve"> </w:t>
      </w:r>
      <w:r w:rsidRPr="002D14A5">
        <w:rPr>
          <w:rFonts w:eastAsia="Calibri"/>
          <w:sz w:val="20"/>
          <w:szCs w:val="20"/>
          <w:lang w:eastAsia="ru-RU"/>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D711B8">
        <w:rPr>
          <w:rFonts w:eastAsia="Calibri"/>
          <w:sz w:val="20"/>
          <w:szCs w:val="20"/>
          <w:lang w:eastAsia="ru-RU"/>
        </w:rPr>
        <w:t xml:space="preserve"> </w:t>
      </w:r>
      <w:r w:rsidRPr="002D14A5">
        <w:rPr>
          <w:rFonts w:eastAsia="Calibri"/>
          <w:sz w:val="20"/>
          <w:szCs w:val="20"/>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r w:rsidR="00D711B8">
        <w:rPr>
          <w:rFonts w:eastAsia="Calibri"/>
          <w:sz w:val="20"/>
          <w:szCs w:val="20"/>
          <w:lang w:eastAsia="ru-RU"/>
        </w:rPr>
        <w:t xml:space="preserve"> </w:t>
      </w:r>
      <w:r w:rsidRPr="002D14A5">
        <w:rPr>
          <w:rFonts w:eastAsia="Calibri"/>
          <w:sz w:val="20"/>
          <w:szCs w:val="20"/>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00D711B8">
        <w:rPr>
          <w:rFonts w:eastAsia="Calibri"/>
          <w:sz w:val="20"/>
          <w:szCs w:val="20"/>
          <w:lang w:eastAsia="ru-RU"/>
        </w:rPr>
        <w:t xml:space="preserve"> </w:t>
      </w:r>
      <w:r w:rsidRPr="002D14A5">
        <w:rPr>
          <w:rFonts w:eastAsia="Calibri"/>
          <w:sz w:val="20"/>
          <w:szCs w:val="20"/>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r w:rsidR="00D711B8">
        <w:rPr>
          <w:rFonts w:eastAsia="Calibri"/>
          <w:sz w:val="20"/>
          <w:szCs w:val="20"/>
          <w:lang w:eastAsia="ru-RU"/>
        </w:rPr>
        <w:t xml:space="preserve"> </w:t>
      </w:r>
      <w:r w:rsidRPr="002D14A5">
        <w:rPr>
          <w:rFonts w:eastAsia="Calibri"/>
          <w:sz w:val="20"/>
          <w:szCs w:val="20"/>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r w:rsidR="00D711B8">
        <w:rPr>
          <w:rFonts w:eastAsia="Calibri"/>
          <w:sz w:val="20"/>
          <w:szCs w:val="20"/>
          <w:lang w:eastAsia="ru-RU"/>
        </w:rPr>
        <w:t xml:space="preserve"> </w:t>
      </w:r>
      <w:r w:rsidRPr="002D14A5">
        <w:rPr>
          <w:rFonts w:eastAsia="Calibri"/>
          <w:sz w:val="20"/>
          <w:szCs w:val="20"/>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D711B8">
        <w:rPr>
          <w:rFonts w:eastAsia="Calibri"/>
          <w:sz w:val="20"/>
          <w:szCs w:val="20"/>
          <w:lang w:eastAsia="ru-RU"/>
        </w:rPr>
        <w:t xml:space="preserve"> </w:t>
      </w:r>
      <w:r w:rsidRPr="002D14A5">
        <w:rPr>
          <w:rFonts w:eastAsia="Calibri"/>
          <w:sz w:val="20"/>
          <w:szCs w:val="20"/>
          <w:lang w:eastAsia="ru-RU"/>
        </w:rPr>
        <w:t>В МФЦ организуется бесплатный туалет для посетителей, в том числе туалет, предназначенный для инвалидов.</w:t>
      </w:r>
      <w:r w:rsidR="00D711B8">
        <w:rPr>
          <w:rFonts w:eastAsia="Calibri"/>
          <w:sz w:val="20"/>
          <w:szCs w:val="20"/>
          <w:lang w:eastAsia="ru-RU"/>
        </w:rPr>
        <w:t xml:space="preserve"> </w:t>
      </w:r>
      <w:r w:rsidRPr="002D14A5">
        <w:rPr>
          <w:rFonts w:eastAsia="Calibri"/>
          <w:sz w:val="20"/>
          <w:szCs w:val="20"/>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D711B8">
        <w:rPr>
          <w:rFonts w:eastAsia="Calibri"/>
          <w:sz w:val="20"/>
          <w:szCs w:val="20"/>
          <w:lang w:eastAsia="ru-RU"/>
        </w:rPr>
        <w:t xml:space="preserve"> </w:t>
      </w:r>
      <w:r w:rsidRPr="002D14A5">
        <w:rPr>
          <w:rFonts w:eastAsia="Calibri"/>
          <w:sz w:val="20"/>
          <w:szCs w:val="20"/>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D711B8">
        <w:rPr>
          <w:rFonts w:eastAsia="Calibri"/>
          <w:sz w:val="20"/>
          <w:szCs w:val="20"/>
          <w:lang w:eastAsia="ru-RU"/>
        </w:rPr>
        <w:t xml:space="preserve"> </w:t>
      </w:r>
      <w:r w:rsidRPr="002D14A5">
        <w:rPr>
          <w:rFonts w:eastAsia="Calibri"/>
          <w:sz w:val="20"/>
          <w:szCs w:val="20"/>
          <w:lang w:eastAsia="ru-RU"/>
        </w:rPr>
        <w:t>2.19.1. Организации, участвующие в предоставлении муниципальной услуги, должны отвечать следующим требованиям:</w:t>
      </w:r>
      <w:r w:rsidR="00D711B8">
        <w:rPr>
          <w:rFonts w:eastAsia="Calibri"/>
          <w:sz w:val="20"/>
          <w:szCs w:val="20"/>
          <w:lang w:eastAsia="ru-RU"/>
        </w:rPr>
        <w:t xml:space="preserve"> </w:t>
      </w:r>
      <w:r w:rsidRPr="002D14A5">
        <w:rPr>
          <w:rFonts w:eastAsia="Calibri"/>
          <w:sz w:val="20"/>
          <w:szCs w:val="20"/>
          <w:lang w:eastAsia="ru-RU"/>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r w:rsidR="00D711B8">
        <w:rPr>
          <w:rFonts w:eastAsia="Calibri"/>
          <w:sz w:val="20"/>
          <w:szCs w:val="20"/>
          <w:lang w:eastAsia="ru-RU"/>
        </w:rPr>
        <w:t xml:space="preserve"> </w:t>
      </w:r>
      <w:r w:rsidRPr="002D14A5">
        <w:rPr>
          <w:rFonts w:eastAsia="Calibri"/>
          <w:sz w:val="20"/>
          <w:szCs w:val="20"/>
          <w:lang w:eastAsia="ru-RU"/>
        </w:rPr>
        <w:t>б) наличие инфраструктуры, обеспечивающей доступ к информационно-телекоммуникационной сети «Интернет»;</w:t>
      </w:r>
      <w:r w:rsidR="00D711B8">
        <w:rPr>
          <w:rFonts w:eastAsia="Calibri"/>
          <w:sz w:val="20"/>
          <w:szCs w:val="20"/>
          <w:lang w:eastAsia="ru-RU"/>
        </w:rPr>
        <w:t xml:space="preserve"> </w:t>
      </w:r>
      <w:r w:rsidRPr="002D14A5">
        <w:rPr>
          <w:rFonts w:eastAsia="Calibri"/>
          <w:sz w:val="20"/>
          <w:szCs w:val="20"/>
          <w:lang w:eastAsia="ru-RU"/>
        </w:rPr>
        <w:t>в) наличие не менее одного окна для приема и выдачи документов.</w:t>
      </w:r>
      <w:r w:rsidR="00D711B8">
        <w:rPr>
          <w:rFonts w:eastAsia="Calibri"/>
          <w:sz w:val="20"/>
          <w:szCs w:val="20"/>
          <w:lang w:eastAsia="ru-RU"/>
        </w:rPr>
        <w:t xml:space="preserve"> </w:t>
      </w:r>
      <w:r w:rsidRPr="002D14A5">
        <w:rPr>
          <w:rFonts w:eastAsia="Calibri"/>
          <w:sz w:val="20"/>
          <w:szCs w:val="20"/>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r w:rsidR="00D711B8">
        <w:rPr>
          <w:rFonts w:eastAsia="Calibri"/>
          <w:sz w:val="20"/>
          <w:szCs w:val="20"/>
          <w:lang w:eastAsia="ru-RU"/>
        </w:rPr>
        <w:t xml:space="preserve"> </w:t>
      </w:r>
      <w:r w:rsidRPr="002D14A5">
        <w:rPr>
          <w:rFonts w:eastAsia="Calibri"/>
          <w:sz w:val="20"/>
          <w:szCs w:val="20"/>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r w:rsidR="00D711B8">
        <w:rPr>
          <w:rFonts w:eastAsia="Calibri"/>
          <w:sz w:val="20"/>
          <w:szCs w:val="20"/>
          <w:lang w:eastAsia="ru-RU"/>
        </w:rPr>
        <w:t xml:space="preserve"> </w:t>
      </w:r>
      <w:r w:rsidRPr="002D14A5">
        <w:rPr>
          <w:rFonts w:eastAsia="Calibri"/>
          <w:sz w:val="20"/>
          <w:szCs w:val="20"/>
          <w:lang w:eastAsia="ru-RU"/>
        </w:rPr>
        <w:t xml:space="preserve">а) прием заявителей осуществляется не менее 3 дней в неделю и не менее 6 часов </w:t>
      </w:r>
      <w:r w:rsidRPr="002D14A5">
        <w:rPr>
          <w:rFonts w:eastAsia="Calibri"/>
          <w:sz w:val="20"/>
          <w:szCs w:val="20"/>
          <w:lang w:eastAsia="ru-RU"/>
        </w:rPr>
        <w:lastRenderedPageBreak/>
        <w:t>в день;</w:t>
      </w:r>
      <w:r w:rsidR="00D711B8">
        <w:rPr>
          <w:rFonts w:eastAsia="Calibri"/>
          <w:sz w:val="20"/>
          <w:szCs w:val="20"/>
          <w:lang w:eastAsia="ru-RU"/>
        </w:rPr>
        <w:t xml:space="preserve"> </w:t>
      </w:r>
      <w:r w:rsidRPr="002D14A5">
        <w:rPr>
          <w:rFonts w:eastAsia="Calibri"/>
          <w:sz w:val="20"/>
          <w:szCs w:val="20"/>
          <w:lang w:eastAsia="ru-RU"/>
        </w:rPr>
        <w:t>б) максимальный срок ожидания в очереди - 15 минут;</w:t>
      </w:r>
      <w:r w:rsidR="00D711B8">
        <w:rPr>
          <w:rFonts w:eastAsia="Calibri"/>
          <w:sz w:val="20"/>
          <w:szCs w:val="20"/>
          <w:lang w:eastAsia="ru-RU"/>
        </w:rPr>
        <w:t xml:space="preserve"> </w:t>
      </w:r>
      <w:r w:rsidRPr="002D14A5">
        <w:rPr>
          <w:rFonts w:eastAsia="Calibri"/>
          <w:sz w:val="20"/>
          <w:szCs w:val="20"/>
          <w:lang w:eastAsia="ru-RU"/>
        </w:rPr>
        <w:t>Условия комфортности приема заявителей должны соответствовать следующим требованиям:</w:t>
      </w:r>
      <w:r w:rsidR="00D711B8">
        <w:rPr>
          <w:rFonts w:eastAsia="Calibri"/>
          <w:sz w:val="20"/>
          <w:szCs w:val="20"/>
          <w:lang w:eastAsia="ru-RU"/>
        </w:rPr>
        <w:t xml:space="preserve"> </w:t>
      </w:r>
      <w:r w:rsidRPr="002D14A5">
        <w:rPr>
          <w:rFonts w:eastAsia="Calibri"/>
          <w:sz w:val="20"/>
          <w:szCs w:val="20"/>
          <w:lang w:eastAsia="ru-RU"/>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D711B8">
        <w:rPr>
          <w:rFonts w:eastAsia="Calibri"/>
          <w:sz w:val="20"/>
          <w:szCs w:val="20"/>
          <w:lang w:eastAsia="ru-RU"/>
        </w:rPr>
        <w:t xml:space="preserve"> </w:t>
      </w:r>
      <w:r w:rsidRPr="002D14A5">
        <w:rPr>
          <w:rFonts w:eastAsia="Calibri"/>
          <w:sz w:val="20"/>
          <w:szCs w:val="20"/>
          <w:lang w:eastAsia="ru-RU"/>
        </w:rPr>
        <w:t>перечень необходимых и обязательных услуг, предоставление которых организовано;</w:t>
      </w:r>
      <w:r w:rsidR="00D711B8">
        <w:rPr>
          <w:rFonts w:eastAsia="Calibri"/>
          <w:sz w:val="20"/>
          <w:szCs w:val="20"/>
          <w:lang w:eastAsia="ru-RU"/>
        </w:rPr>
        <w:t xml:space="preserve"> </w:t>
      </w:r>
      <w:r w:rsidRPr="002D14A5">
        <w:rPr>
          <w:rFonts w:eastAsia="Calibri"/>
          <w:sz w:val="20"/>
          <w:szCs w:val="20"/>
          <w:lang w:eastAsia="ru-RU"/>
        </w:rPr>
        <w:t>сроки предоставления необходимых и обязательных услуг;</w:t>
      </w:r>
      <w:r w:rsidR="00D711B8">
        <w:rPr>
          <w:rFonts w:eastAsia="Calibri"/>
          <w:sz w:val="20"/>
          <w:szCs w:val="20"/>
          <w:lang w:eastAsia="ru-RU"/>
        </w:rPr>
        <w:t xml:space="preserve"> </w:t>
      </w:r>
      <w:r w:rsidRPr="002D14A5">
        <w:rPr>
          <w:rFonts w:eastAsia="Calibri"/>
          <w:sz w:val="20"/>
          <w:szCs w:val="20"/>
          <w:lang w:eastAsia="ru-RU"/>
        </w:rPr>
        <w:t>размеры платежей, уплачиваемых заявителем при получении необходимых и обязательных услуг, порядок их уплаты;</w:t>
      </w:r>
      <w:r w:rsidR="00D711B8">
        <w:rPr>
          <w:rFonts w:eastAsia="Calibri"/>
          <w:sz w:val="20"/>
          <w:szCs w:val="20"/>
          <w:lang w:eastAsia="ru-RU"/>
        </w:rPr>
        <w:t xml:space="preserve"> </w:t>
      </w:r>
      <w:r w:rsidRPr="002D14A5">
        <w:rPr>
          <w:rFonts w:eastAsia="Calibri"/>
          <w:sz w:val="20"/>
          <w:szCs w:val="20"/>
          <w:lang w:eastAsia="ru-RU"/>
        </w:rPr>
        <w:t>информацию о дополнительных (сопутствующих) услугах, размерах и порядке их оплаты;</w:t>
      </w:r>
      <w:r w:rsidR="00D711B8">
        <w:rPr>
          <w:rFonts w:eastAsia="Calibri"/>
          <w:sz w:val="20"/>
          <w:szCs w:val="20"/>
          <w:lang w:eastAsia="ru-RU"/>
        </w:rPr>
        <w:t xml:space="preserve"> </w:t>
      </w:r>
      <w:r w:rsidRPr="002D14A5">
        <w:rPr>
          <w:rFonts w:eastAsia="Calibri"/>
          <w:sz w:val="20"/>
          <w:szCs w:val="20"/>
          <w:lang w:eastAsia="ru-RU"/>
        </w:rPr>
        <w:t>порядок обжалования действий (бездействия), а также решений работников организации, предоставляющей необходимые и обязательные услуги;</w:t>
      </w:r>
      <w:r w:rsidR="008B1FB3">
        <w:rPr>
          <w:rFonts w:eastAsia="Calibri"/>
          <w:sz w:val="20"/>
          <w:szCs w:val="20"/>
          <w:lang w:eastAsia="ru-RU"/>
        </w:rPr>
        <w:t xml:space="preserve"> </w:t>
      </w:r>
      <w:r w:rsidRPr="002D14A5">
        <w:rPr>
          <w:rFonts w:eastAsia="Calibri"/>
          <w:sz w:val="20"/>
          <w:szCs w:val="20"/>
          <w:lang w:eastAsia="ru-RU"/>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r w:rsidR="008B1FB3">
        <w:rPr>
          <w:rFonts w:eastAsia="Calibri"/>
          <w:sz w:val="20"/>
          <w:szCs w:val="20"/>
          <w:lang w:eastAsia="ru-RU"/>
        </w:rPr>
        <w:t xml:space="preserve"> </w:t>
      </w:r>
      <w:r w:rsidRPr="002D14A5">
        <w:rPr>
          <w:rFonts w:eastAsia="Calibri"/>
          <w:sz w:val="20"/>
          <w:szCs w:val="20"/>
          <w:lang w:eastAsia="ru-RU"/>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8B1FB3">
        <w:rPr>
          <w:rFonts w:eastAsia="Calibri"/>
          <w:sz w:val="20"/>
          <w:szCs w:val="20"/>
          <w:lang w:eastAsia="ru-RU"/>
        </w:rPr>
        <w:t xml:space="preserve"> </w:t>
      </w:r>
      <w:r w:rsidRPr="002D14A5">
        <w:rPr>
          <w:rFonts w:eastAsia="Calibri"/>
          <w:sz w:val="20"/>
          <w:szCs w:val="20"/>
          <w:lang w:eastAsia="ru-RU"/>
        </w:rPr>
        <w:t>иную информацию, необходимую для получения необходимой и обязательной услуги;</w:t>
      </w:r>
      <w:r w:rsidR="008B1FB3">
        <w:rPr>
          <w:rFonts w:eastAsia="Calibri"/>
          <w:sz w:val="20"/>
          <w:szCs w:val="20"/>
          <w:lang w:eastAsia="ru-RU"/>
        </w:rPr>
        <w:t xml:space="preserve"> </w:t>
      </w:r>
      <w:r w:rsidRPr="002D14A5">
        <w:rPr>
          <w:rFonts w:eastAsia="Calibri"/>
          <w:sz w:val="20"/>
          <w:szCs w:val="20"/>
          <w:lang w:eastAsia="ru-RU"/>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r w:rsidR="008B1FB3">
        <w:rPr>
          <w:rFonts w:eastAsia="Calibri"/>
          <w:sz w:val="20"/>
          <w:szCs w:val="20"/>
          <w:lang w:eastAsia="ru-RU"/>
        </w:rPr>
        <w:t xml:space="preserve"> </w:t>
      </w:r>
      <w:r w:rsidRPr="002D14A5">
        <w:rPr>
          <w:rFonts w:eastAsia="Calibri"/>
          <w:sz w:val="20"/>
          <w:szCs w:val="20"/>
          <w:lang w:eastAsia="ru-RU"/>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r w:rsidR="008B1FB3">
        <w:rPr>
          <w:rFonts w:eastAsia="Calibri"/>
          <w:sz w:val="20"/>
          <w:szCs w:val="20"/>
          <w:lang w:eastAsia="ru-RU"/>
        </w:rPr>
        <w:t xml:space="preserve"> </w:t>
      </w:r>
      <w:r w:rsidRPr="002D14A5">
        <w:rPr>
          <w:rFonts w:eastAsia="Calibri"/>
          <w:sz w:val="20"/>
          <w:szCs w:val="20"/>
          <w:lang w:eastAsia="ru-RU"/>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r w:rsidR="008B1FB3">
        <w:rPr>
          <w:rFonts w:eastAsia="Calibri"/>
          <w:sz w:val="20"/>
          <w:szCs w:val="20"/>
          <w:lang w:eastAsia="ru-RU"/>
        </w:rPr>
        <w:t xml:space="preserve"> </w:t>
      </w:r>
      <w:r w:rsidRPr="002D14A5">
        <w:rPr>
          <w:rFonts w:eastAsia="Calibri"/>
          <w:sz w:val="20"/>
          <w:szCs w:val="20"/>
          <w:lang w:eastAsia="ru-RU"/>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r w:rsidR="008B1FB3">
        <w:rPr>
          <w:rFonts w:eastAsia="Calibri"/>
          <w:sz w:val="20"/>
          <w:szCs w:val="20"/>
          <w:lang w:eastAsia="ru-RU"/>
        </w:rPr>
        <w:t xml:space="preserve"> </w:t>
      </w:r>
      <w:r w:rsidRPr="002D14A5">
        <w:rPr>
          <w:rFonts w:eastAsia="Calibri"/>
          <w:sz w:val="20"/>
          <w:szCs w:val="20"/>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8B1FB3">
        <w:rPr>
          <w:rFonts w:eastAsia="Calibri"/>
          <w:sz w:val="20"/>
          <w:szCs w:val="20"/>
          <w:lang w:eastAsia="ru-RU"/>
        </w:rPr>
        <w:t xml:space="preserve"> </w:t>
      </w:r>
      <w:r w:rsidRPr="002D14A5">
        <w:rPr>
          <w:rFonts w:eastAsia="Calibri"/>
          <w:b/>
          <w:sz w:val="20"/>
          <w:szCs w:val="20"/>
          <w:lang w:eastAsia="ru-RU"/>
        </w:rPr>
        <w:t>Показатели доступности и качества муниципальных услуг</w:t>
      </w:r>
      <w:r w:rsidR="008B1FB3">
        <w:rPr>
          <w:rFonts w:eastAsia="Calibri"/>
          <w:b/>
          <w:sz w:val="20"/>
          <w:szCs w:val="20"/>
          <w:lang w:eastAsia="ru-RU"/>
        </w:rPr>
        <w:t xml:space="preserve"> </w:t>
      </w:r>
      <w:r w:rsidRPr="002D14A5">
        <w:rPr>
          <w:rFonts w:eastAsia="Calibri"/>
          <w:sz w:val="20"/>
          <w:szCs w:val="20"/>
          <w:lang w:eastAsia="ru-RU"/>
        </w:rPr>
        <w:t>2.20. Показатели доступности и качества муниципальных услуг:</w:t>
      </w:r>
      <w:r w:rsidR="008B1FB3">
        <w:rPr>
          <w:rFonts w:eastAsia="Calibri"/>
          <w:sz w:val="20"/>
          <w:szCs w:val="20"/>
          <w:lang w:eastAsia="ru-RU"/>
        </w:rPr>
        <w:t xml:space="preserve"> </w:t>
      </w:r>
      <w:r w:rsidRPr="002D14A5">
        <w:rPr>
          <w:rFonts w:eastAsia="Calibri"/>
          <w:sz w:val="20"/>
          <w:szCs w:val="20"/>
          <w:lang w:eastAsia="ru-RU"/>
        </w:rPr>
        <w:t>1) доступность информации о порядке, сроках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МФЦ</w:t>
      </w:r>
      <w:r w:rsidRPr="002D14A5">
        <w:rPr>
          <w:rFonts w:eastAsia="Calibri"/>
          <w:b/>
          <w:i/>
          <w:sz w:val="20"/>
          <w:szCs w:val="20"/>
          <w:lang w:eastAsia="ru-RU"/>
        </w:rPr>
        <w:t xml:space="preserve">, </w:t>
      </w:r>
      <w:r w:rsidRPr="002D14A5">
        <w:rPr>
          <w:rFonts w:eastAsia="Calibri"/>
          <w:sz w:val="20"/>
          <w:szCs w:val="20"/>
          <w:lang w:eastAsia="ru-RU"/>
        </w:rPr>
        <w:t>уполномоченного органа,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r w:rsidR="008B1FB3">
        <w:rPr>
          <w:rFonts w:eastAsia="Calibri"/>
          <w:sz w:val="20"/>
          <w:szCs w:val="20"/>
          <w:lang w:eastAsia="ru-RU"/>
        </w:rPr>
        <w:t xml:space="preserve"> </w:t>
      </w:r>
      <w:r w:rsidRPr="002D14A5">
        <w:rPr>
          <w:rFonts w:eastAsia="Calibri"/>
          <w:sz w:val="20"/>
          <w:szCs w:val="20"/>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r w:rsidR="008B1FB3">
        <w:rPr>
          <w:rFonts w:eastAsia="Calibri"/>
          <w:sz w:val="20"/>
          <w:szCs w:val="20"/>
          <w:lang w:eastAsia="ru-RU"/>
        </w:rPr>
        <w:t xml:space="preserve"> </w:t>
      </w:r>
      <w:r w:rsidRPr="002D14A5">
        <w:rPr>
          <w:rFonts w:eastAsia="Calibri"/>
          <w:sz w:val="20"/>
          <w:szCs w:val="20"/>
          <w:lang w:eastAsia="ru-RU"/>
        </w:rPr>
        <w:t>3) соблюдение сроков исполнения административных процедур;</w:t>
      </w:r>
      <w:r w:rsidR="008B1FB3">
        <w:rPr>
          <w:rFonts w:eastAsia="Calibri"/>
          <w:sz w:val="20"/>
          <w:szCs w:val="20"/>
          <w:lang w:eastAsia="ru-RU"/>
        </w:rPr>
        <w:t xml:space="preserve"> </w:t>
      </w:r>
      <w:r w:rsidRPr="002D14A5">
        <w:rPr>
          <w:rFonts w:eastAsia="Calibri"/>
          <w:sz w:val="20"/>
          <w:szCs w:val="20"/>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r w:rsidR="008B1FB3">
        <w:rPr>
          <w:rFonts w:eastAsia="Calibri"/>
          <w:sz w:val="20"/>
          <w:szCs w:val="20"/>
          <w:lang w:eastAsia="ru-RU"/>
        </w:rPr>
        <w:t xml:space="preserve"> </w:t>
      </w:r>
      <w:r w:rsidRPr="002D14A5">
        <w:rPr>
          <w:rFonts w:eastAsia="Calibri"/>
          <w:sz w:val="20"/>
          <w:szCs w:val="20"/>
          <w:lang w:eastAsia="ru-RU"/>
        </w:rPr>
        <w:t>5) соблюдение графика работы с заявителями по предоставлению муниципальной услуги;</w:t>
      </w:r>
      <w:r w:rsidR="008B1FB3">
        <w:rPr>
          <w:rFonts w:eastAsia="Calibri"/>
          <w:sz w:val="20"/>
          <w:szCs w:val="20"/>
          <w:lang w:eastAsia="ru-RU"/>
        </w:rPr>
        <w:t xml:space="preserve"> </w:t>
      </w:r>
      <w:r w:rsidRPr="002D14A5">
        <w:rPr>
          <w:rFonts w:eastAsia="Calibri"/>
          <w:sz w:val="20"/>
          <w:szCs w:val="20"/>
          <w:lang w:eastAsia="ru-RU"/>
        </w:rPr>
        <w:t>6) доля заявителей, получивших муниципальную услугу в электронном виде;</w:t>
      </w:r>
      <w:r w:rsidR="008B1FB3">
        <w:rPr>
          <w:rFonts w:eastAsia="Calibri"/>
          <w:sz w:val="20"/>
          <w:szCs w:val="20"/>
          <w:lang w:eastAsia="ru-RU"/>
        </w:rPr>
        <w:t xml:space="preserve"> </w:t>
      </w:r>
      <w:r w:rsidRPr="002D14A5">
        <w:rPr>
          <w:rFonts w:eastAsia="Calibri"/>
          <w:sz w:val="20"/>
          <w:szCs w:val="20"/>
          <w:lang w:eastAsia="ru-RU"/>
        </w:rPr>
        <w:t>7) количество взаимодействий заявителя с должностными лицами при предоставлении муниципальной услуги и их продолжительность; 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sidR="008B1FB3">
        <w:rPr>
          <w:rFonts w:eastAsia="Calibri"/>
          <w:sz w:val="20"/>
          <w:szCs w:val="20"/>
          <w:lang w:eastAsia="ru-RU"/>
        </w:rPr>
        <w:t xml:space="preserve"> </w:t>
      </w:r>
      <w:r w:rsidRPr="002D14A5">
        <w:rPr>
          <w:rFonts w:eastAsia="Calibri"/>
          <w:sz w:val="20"/>
          <w:szCs w:val="20"/>
          <w:lang w:eastAsia="ru-RU"/>
        </w:rPr>
        <w:t>9) возможность получения муниципальной услуги в многофункциональном центре предоставления государственных и муниципальных услуг.</w:t>
      </w:r>
      <w:r w:rsidR="008B1FB3">
        <w:rPr>
          <w:rFonts w:eastAsia="Calibri"/>
          <w:sz w:val="20"/>
          <w:szCs w:val="20"/>
          <w:lang w:eastAsia="ru-RU"/>
        </w:rPr>
        <w:t xml:space="preserve"> </w:t>
      </w:r>
      <w:r w:rsidRPr="002D14A5">
        <w:rPr>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8B1FB3">
        <w:rPr>
          <w:b/>
          <w:sz w:val="20"/>
          <w:szCs w:val="20"/>
        </w:rPr>
        <w:t xml:space="preserve"> </w:t>
      </w:r>
      <w:r w:rsidRPr="002D14A5">
        <w:rPr>
          <w:sz w:val="20"/>
          <w:szCs w:val="20"/>
        </w:rPr>
        <w:t>2.21. Предоставление муниципальной услуги может быть организовано Уполномоченным органом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r w:rsidR="008B1FB3">
        <w:rPr>
          <w:sz w:val="20"/>
          <w:szCs w:val="20"/>
        </w:rPr>
        <w:t xml:space="preserve">  </w:t>
      </w:r>
      <w:r w:rsidRPr="002D14A5">
        <w:rPr>
          <w:sz w:val="20"/>
          <w:szCs w:val="20"/>
        </w:rPr>
        <w:t>2.22. При участии МФЦ предоставлении муниципальной услуги, МФЦ осуществляют следующие административные процедуры:</w:t>
      </w:r>
      <w:r w:rsidR="008B1FB3">
        <w:rPr>
          <w:sz w:val="20"/>
          <w:szCs w:val="20"/>
        </w:rPr>
        <w:t xml:space="preserve"> </w:t>
      </w:r>
      <w:r w:rsidRPr="002D14A5">
        <w:rPr>
          <w:sz w:val="20"/>
          <w:szCs w:val="20"/>
        </w:rPr>
        <w:t>1) прием и рассмотрение запросов заявителей о предоставлении муниципальной услуги;</w:t>
      </w:r>
      <w:r w:rsidR="008B1FB3">
        <w:rPr>
          <w:sz w:val="20"/>
          <w:szCs w:val="20"/>
        </w:rPr>
        <w:t xml:space="preserve"> </w:t>
      </w:r>
      <w:r w:rsidRPr="002D14A5">
        <w:rPr>
          <w:sz w:val="20"/>
          <w:szCs w:val="20"/>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r w:rsidR="008B1FB3">
        <w:rPr>
          <w:sz w:val="20"/>
          <w:szCs w:val="20"/>
        </w:rPr>
        <w:t xml:space="preserve"> </w:t>
      </w:r>
      <w:r w:rsidRPr="002D14A5">
        <w:rPr>
          <w:sz w:val="20"/>
          <w:szCs w:val="20"/>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008B1FB3">
        <w:rPr>
          <w:sz w:val="20"/>
          <w:szCs w:val="20"/>
        </w:rPr>
        <w:t xml:space="preserve"> </w:t>
      </w:r>
      <w:r w:rsidRPr="002D14A5">
        <w:rPr>
          <w:sz w:val="20"/>
          <w:szCs w:val="20"/>
        </w:rPr>
        <w:t>4) выдачу заявителям документов органа, предоставляющего муниципальную услугу, по результатам предоставления муниципальной услуги.</w:t>
      </w:r>
      <w:r w:rsidR="008B1FB3">
        <w:rPr>
          <w:sz w:val="20"/>
          <w:szCs w:val="20"/>
        </w:rPr>
        <w:t xml:space="preserve"> </w:t>
      </w:r>
      <w:r w:rsidRPr="002D14A5">
        <w:rPr>
          <w:sz w:val="20"/>
          <w:szCs w:val="20"/>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r w:rsidR="008B1FB3">
        <w:rPr>
          <w:sz w:val="20"/>
          <w:szCs w:val="20"/>
        </w:rPr>
        <w:t xml:space="preserve"> </w:t>
      </w:r>
      <w:r w:rsidRPr="002D14A5">
        <w:rPr>
          <w:sz w:val="20"/>
          <w:szCs w:val="20"/>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r w:rsidR="008B1FB3">
        <w:rPr>
          <w:sz w:val="20"/>
          <w:szCs w:val="20"/>
        </w:rPr>
        <w:t xml:space="preserve"> </w:t>
      </w:r>
      <w:r w:rsidRPr="002D14A5">
        <w:rPr>
          <w:sz w:val="20"/>
          <w:szCs w:val="20"/>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8B1FB3">
        <w:rPr>
          <w:sz w:val="20"/>
          <w:szCs w:val="20"/>
        </w:rPr>
        <w:t xml:space="preserve"> </w:t>
      </w:r>
      <w:r w:rsidRPr="002D14A5">
        <w:rPr>
          <w:sz w:val="20"/>
          <w:szCs w:val="20"/>
        </w:rPr>
        <w:t>2.26. Требования к электронным документам и электронным копиям документов, предоставляемым через Портал:</w:t>
      </w:r>
      <w:r w:rsidR="008B1FB3">
        <w:rPr>
          <w:sz w:val="20"/>
          <w:szCs w:val="20"/>
        </w:rPr>
        <w:t xml:space="preserve"> </w:t>
      </w:r>
      <w:r w:rsidRPr="002D14A5">
        <w:rPr>
          <w:sz w:val="20"/>
          <w:szCs w:val="20"/>
        </w:rPr>
        <w:t>1) размер одного файла, предоставляемого через Портал, содержащего электронный документ или электронную копию документа, не должен превышать 10 Мб;</w:t>
      </w:r>
      <w:r w:rsidR="008B1FB3">
        <w:rPr>
          <w:sz w:val="20"/>
          <w:szCs w:val="20"/>
        </w:rPr>
        <w:t xml:space="preserve"> </w:t>
      </w:r>
      <w:r w:rsidRPr="002D14A5">
        <w:rPr>
          <w:sz w:val="20"/>
          <w:szCs w:val="20"/>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r w:rsidR="008B1FB3">
        <w:rPr>
          <w:sz w:val="20"/>
          <w:szCs w:val="20"/>
        </w:rPr>
        <w:t xml:space="preserve"> </w:t>
      </w:r>
      <w:r w:rsidRPr="002D14A5">
        <w:rPr>
          <w:sz w:val="20"/>
          <w:szCs w:val="20"/>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008B1FB3">
        <w:rPr>
          <w:sz w:val="20"/>
          <w:szCs w:val="20"/>
        </w:rPr>
        <w:t xml:space="preserve"> </w:t>
      </w:r>
      <w:r w:rsidRPr="002D14A5">
        <w:rPr>
          <w:sz w:val="20"/>
          <w:szCs w:val="20"/>
        </w:rPr>
        <w:t xml:space="preserve">4) каждый отдельный документ должен быть отсканирован </w:t>
      </w:r>
      <w:r w:rsidRPr="002D14A5">
        <w:rPr>
          <w:sz w:val="20"/>
          <w:szCs w:val="20"/>
        </w:rPr>
        <w:lastRenderedPageBreak/>
        <w:t>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r w:rsidR="008B1FB3">
        <w:rPr>
          <w:sz w:val="20"/>
          <w:szCs w:val="20"/>
        </w:rPr>
        <w:t xml:space="preserve"> </w:t>
      </w:r>
      <w:r w:rsidRPr="002D14A5">
        <w:rPr>
          <w:sz w:val="20"/>
          <w:szCs w:val="20"/>
        </w:rPr>
        <w:t>5) файлы, предоставляемые через Портал, не должны содержать вирусов и вредоносных программ.</w:t>
      </w:r>
      <w:r w:rsidR="008B1FB3">
        <w:rPr>
          <w:sz w:val="20"/>
          <w:szCs w:val="20"/>
        </w:rPr>
        <w:t xml:space="preserve"> </w:t>
      </w:r>
      <w:r w:rsidRPr="002D14A5">
        <w:rPr>
          <w:rFonts w:eastAsia="Calibri"/>
          <w:b/>
          <w:sz w:val="20"/>
          <w:szCs w:val="20"/>
          <w:lang w:eastAsia="ru-RU"/>
        </w:rPr>
        <w:t>3. Состав, последовательность и сроки выполнения</w:t>
      </w:r>
      <w:r w:rsidR="008B1FB3">
        <w:rPr>
          <w:rFonts w:eastAsia="Calibri"/>
          <w:b/>
          <w:sz w:val="20"/>
          <w:szCs w:val="20"/>
          <w:lang w:eastAsia="ru-RU"/>
        </w:rPr>
        <w:t xml:space="preserve"> </w:t>
      </w:r>
      <w:r w:rsidRPr="002D14A5">
        <w:rPr>
          <w:rFonts w:eastAsia="Calibri"/>
          <w:b/>
          <w:sz w:val="20"/>
          <w:szCs w:val="20"/>
          <w:lang w:eastAsia="ru-RU"/>
        </w:rPr>
        <w:t>административных процедур, требования к их выполнению</w:t>
      </w:r>
      <w:r w:rsidR="008B1FB3">
        <w:rPr>
          <w:rFonts w:eastAsia="Calibri"/>
          <w:b/>
          <w:sz w:val="20"/>
          <w:szCs w:val="20"/>
          <w:lang w:eastAsia="ru-RU"/>
        </w:rPr>
        <w:t xml:space="preserve"> </w:t>
      </w:r>
      <w:r w:rsidRPr="002D14A5">
        <w:rPr>
          <w:rFonts w:eastAsia="Calibri"/>
          <w:sz w:val="20"/>
          <w:szCs w:val="20"/>
          <w:lang w:eastAsia="ru-RU"/>
        </w:rPr>
        <w:t xml:space="preserve">3.1. Предоставление муниципальной услуги включает в себя следующие административные процедуры: </w:t>
      </w:r>
      <w:r w:rsidRPr="002D14A5">
        <w:rPr>
          <w:sz w:val="20"/>
          <w:szCs w:val="20"/>
        </w:rPr>
        <w:t>проверка документов и регистрация в Уполномоченном органе заявления;</w:t>
      </w:r>
      <w:r w:rsidR="008B1FB3">
        <w:rPr>
          <w:sz w:val="20"/>
          <w:szCs w:val="20"/>
        </w:rPr>
        <w:t xml:space="preserve"> </w:t>
      </w:r>
      <w:r w:rsidRPr="002D14A5">
        <w:rPr>
          <w:sz w:val="20"/>
          <w:szCs w:val="20"/>
        </w:rPr>
        <w:t>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r w:rsidR="008B1FB3">
        <w:rPr>
          <w:sz w:val="20"/>
          <w:szCs w:val="20"/>
        </w:rPr>
        <w:t xml:space="preserve"> </w:t>
      </w:r>
      <w:r w:rsidRPr="002D14A5">
        <w:rPr>
          <w:sz w:val="20"/>
          <w:szCs w:val="20"/>
        </w:rPr>
        <w:t>принятие Уполномоченным органом решения о присвоении (изменении, аннулировании) адреса или решения об отказе в присвоении (изменении, аннулировании) адреса;</w:t>
      </w:r>
      <w:r w:rsidR="008B1FB3">
        <w:rPr>
          <w:sz w:val="20"/>
          <w:szCs w:val="20"/>
        </w:rPr>
        <w:t xml:space="preserve"> </w:t>
      </w:r>
      <w:r w:rsidRPr="002D14A5">
        <w:rPr>
          <w:sz w:val="20"/>
          <w:szCs w:val="20"/>
        </w:rPr>
        <w:t>уведомление заявителя о принятом решении.</w:t>
      </w:r>
      <w:r w:rsidR="008B1FB3">
        <w:rPr>
          <w:sz w:val="20"/>
          <w:szCs w:val="20"/>
        </w:rPr>
        <w:t xml:space="preserve"> </w:t>
      </w:r>
      <w:r w:rsidRPr="002D14A5">
        <w:rPr>
          <w:rFonts w:eastAsia="Calibri"/>
          <w:sz w:val="20"/>
          <w:szCs w:val="20"/>
          <w:lang w:eastAsia="ru-RU"/>
        </w:rPr>
        <w:t>Основанием для начала предоставления муниципальной услуги служит поступившее заявление о предоставлении муниципальной услуги.</w:t>
      </w:r>
      <w:r w:rsidR="008B1FB3">
        <w:rPr>
          <w:rFonts w:eastAsia="Calibri"/>
          <w:sz w:val="20"/>
          <w:szCs w:val="20"/>
          <w:lang w:eastAsia="ru-RU"/>
        </w:rPr>
        <w:t xml:space="preserve"> </w:t>
      </w:r>
      <w:r w:rsidRPr="002D14A5">
        <w:rPr>
          <w:rFonts w:eastAsia="Calibri"/>
          <w:sz w:val="20"/>
          <w:szCs w:val="20"/>
          <w:lang w:eastAsia="ru-RU"/>
        </w:rPr>
        <w:t>Блок-схема предоставления муниципальной услуги приведена в Приложении № 6 к административному регламенту.</w:t>
      </w:r>
      <w:r w:rsidR="008B1FB3">
        <w:rPr>
          <w:rFonts w:eastAsia="Calibri"/>
          <w:sz w:val="20"/>
          <w:szCs w:val="20"/>
          <w:lang w:eastAsia="ru-RU"/>
        </w:rPr>
        <w:t xml:space="preserve"> </w:t>
      </w:r>
      <w:r w:rsidRPr="002D14A5">
        <w:rPr>
          <w:rFonts w:eastAsia="Calibri"/>
          <w:b/>
          <w:sz w:val="20"/>
          <w:szCs w:val="20"/>
          <w:lang w:eastAsia="ru-RU"/>
        </w:rPr>
        <w:t>Прием и рассмотрение заявлений о предоставлении муниципальной услуги</w:t>
      </w:r>
      <w:r w:rsidR="008B1FB3">
        <w:rPr>
          <w:rFonts w:eastAsia="Calibri"/>
          <w:b/>
          <w:sz w:val="20"/>
          <w:szCs w:val="20"/>
          <w:lang w:eastAsia="ru-RU"/>
        </w:rPr>
        <w:t xml:space="preserve"> </w:t>
      </w:r>
      <w:r w:rsidRPr="002D14A5">
        <w:rPr>
          <w:rFonts w:eastAsia="Calibri"/>
          <w:sz w:val="20"/>
          <w:szCs w:val="20"/>
          <w:lang w:eastAsia="ru-RU"/>
        </w:rPr>
        <w:t>3.2. Основанием для начала исполнения административной процедуры является обращение заявителя в Уполномоченный орган или в МФЦ с заявлением о предоставлении муниципальной услуги.</w:t>
      </w:r>
      <w:r w:rsidR="008B1FB3">
        <w:rPr>
          <w:rFonts w:eastAsia="Calibri"/>
          <w:sz w:val="20"/>
          <w:szCs w:val="20"/>
          <w:lang w:eastAsia="ru-RU"/>
        </w:rPr>
        <w:t xml:space="preserve"> </w:t>
      </w:r>
      <w:r w:rsidRPr="002D14A5">
        <w:rPr>
          <w:rFonts w:eastAsia="Calibri"/>
          <w:sz w:val="20"/>
          <w:szCs w:val="20"/>
          <w:lang w:eastAsia="ru-RU"/>
        </w:rPr>
        <w:t>Обращение может осуществляться заявителем лично (в очной форме) и заочной форме путем подачи заявления и иных документов.</w:t>
      </w:r>
      <w:r w:rsidR="008B1FB3">
        <w:rPr>
          <w:rFonts w:eastAsia="Calibri"/>
          <w:sz w:val="20"/>
          <w:szCs w:val="20"/>
          <w:lang w:eastAsia="ru-RU"/>
        </w:rPr>
        <w:t xml:space="preserve"> </w:t>
      </w:r>
      <w:r w:rsidRPr="002D14A5">
        <w:rPr>
          <w:rFonts w:eastAsia="Calibri"/>
          <w:sz w:val="20"/>
          <w:szCs w:val="20"/>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r w:rsidR="008B1FB3">
        <w:rPr>
          <w:rFonts w:eastAsia="Calibri"/>
          <w:sz w:val="20"/>
          <w:szCs w:val="20"/>
          <w:lang w:eastAsia="ru-RU"/>
        </w:rPr>
        <w:t xml:space="preserve"> </w:t>
      </w:r>
      <w:r w:rsidRPr="002D14A5">
        <w:rPr>
          <w:rFonts w:eastAsia="Calibri"/>
          <w:sz w:val="20"/>
          <w:szCs w:val="20"/>
          <w:lang w:eastAsia="ru-RU"/>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r w:rsidR="008B1FB3">
        <w:rPr>
          <w:rFonts w:eastAsia="Calibri"/>
          <w:sz w:val="20"/>
          <w:szCs w:val="20"/>
          <w:lang w:eastAsia="ru-RU"/>
        </w:rPr>
        <w:t xml:space="preserve"> </w:t>
      </w:r>
      <w:r w:rsidRPr="002D14A5">
        <w:rPr>
          <w:rFonts w:eastAsia="Calibri"/>
          <w:sz w:val="20"/>
          <w:szCs w:val="20"/>
          <w:lang w:eastAsia="ru-RU"/>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r w:rsidR="008B1FB3">
        <w:rPr>
          <w:rFonts w:eastAsia="Calibri"/>
          <w:sz w:val="20"/>
          <w:szCs w:val="20"/>
          <w:lang w:eastAsia="ru-RU"/>
        </w:rPr>
        <w:t xml:space="preserve"> </w:t>
      </w:r>
      <w:r w:rsidRPr="002D14A5">
        <w:rPr>
          <w:rFonts w:eastAsia="Calibri"/>
          <w:sz w:val="20"/>
          <w:szCs w:val="20"/>
          <w:lang w:eastAsia="ru-RU"/>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r w:rsidR="008B1FB3">
        <w:rPr>
          <w:rFonts w:eastAsia="Calibri"/>
          <w:sz w:val="20"/>
          <w:szCs w:val="20"/>
          <w:lang w:eastAsia="ru-RU"/>
        </w:rPr>
        <w:t xml:space="preserve"> </w:t>
      </w:r>
      <w:r w:rsidRPr="002D14A5">
        <w:rPr>
          <w:rFonts w:eastAsia="Calibri"/>
          <w:sz w:val="20"/>
          <w:szCs w:val="20"/>
          <w:lang w:eastAsia="ru-RU"/>
        </w:rPr>
        <w:t>При направлении пакета документов по почте, днем получения заявления является день получения письма в администрацию (в МФЦ – при подаче документов через МФЦ).</w:t>
      </w:r>
      <w:r w:rsidR="008B1FB3">
        <w:rPr>
          <w:rFonts w:eastAsia="Calibri"/>
          <w:sz w:val="20"/>
          <w:szCs w:val="20"/>
          <w:lang w:eastAsia="ru-RU"/>
        </w:rPr>
        <w:t xml:space="preserve"> </w:t>
      </w:r>
      <w:r w:rsidRPr="002D14A5">
        <w:rPr>
          <w:rFonts w:eastAsia="Calibri"/>
          <w:sz w:val="20"/>
          <w:szCs w:val="20"/>
          <w:lang w:eastAsia="ru-RU"/>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r w:rsidR="008B1FB3">
        <w:rPr>
          <w:rFonts w:eastAsia="Calibri"/>
          <w:sz w:val="20"/>
          <w:szCs w:val="20"/>
          <w:lang w:eastAsia="ru-RU"/>
        </w:rPr>
        <w:t xml:space="preserve"> </w:t>
      </w:r>
      <w:r w:rsidRPr="002D14A5">
        <w:rPr>
          <w:rFonts w:eastAsia="Calibri"/>
          <w:sz w:val="20"/>
          <w:szCs w:val="20"/>
          <w:lang w:eastAsia="ru-RU"/>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008B1FB3">
        <w:rPr>
          <w:rFonts w:eastAsia="Calibri"/>
          <w:sz w:val="20"/>
          <w:szCs w:val="20"/>
          <w:lang w:eastAsia="ru-RU"/>
        </w:rPr>
        <w:t xml:space="preserve"> </w:t>
      </w:r>
      <w:r w:rsidRPr="002D14A5">
        <w:rPr>
          <w:rFonts w:eastAsia="Calibri"/>
          <w:sz w:val="20"/>
          <w:szCs w:val="20"/>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r w:rsidR="008B1FB3">
        <w:rPr>
          <w:rFonts w:eastAsia="Calibri"/>
          <w:sz w:val="20"/>
          <w:szCs w:val="20"/>
          <w:lang w:eastAsia="ru-RU"/>
        </w:rPr>
        <w:t xml:space="preserve"> </w:t>
      </w:r>
      <w:r w:rsidRPr="002D14A5">
        <w:rPr>
          <w:rFonts w:eastAsia="Calibri"/>
          <w:sz w:val="20"/>
          <w:szCs w:val="20"/>
          <w:lang w:eastAsia="ru-RU"/>
        </w:rPr>
        <w:t>Электронное сообщение, отправленное через личный кабинет Портала, идентифицирует заявителя и является подтверждением выражения им своей воли. 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r w:rsidR="005C7C0E">
        <w:rPr>
          <w:rFonts w:eastAsia="Calibri"/>
          <w:sz w:val="20"/>
          <w:szCs w:val="20"/>
          <w:lang w:eastAsia="ru-RU"/>
        </w:rPr>
        <w:t xml:space="preserve"> </w:t>
      </w:r>
      <w:r w:rsidRPr="002D14A5">
        <w:rPr>
          <w:rFonts w:eastAsia="Calibri"/>
          <w:sz w:val="20"/>
          <w:szCs w:val="20"/>
          <w:lang w:eastAsia="ru-RU"/>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r w:rsidR="005C7C0E">
        <w:rPr>
          <w:rFonts w:eastAsia="Calibri"/>
          <w:sz w:val="20"/>
          <w:szCs w:val="20"/>
          <w:lang w:eastAsia="ru-RU"/>
        </w:rPr>
        <w:t xml:space="preserve"> </w:t>
      </w:r>
      <w:r w:rsidRPr="002D14A5">
        <w:rPr>
          <w:rFonts w:eastAsia="Calibri"/>
          <w:sz w:val="20"/>
          <w:szCs w:val="20"/>
          <w:lang w:eastAsia="ru-RU"/>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w:t>
      </w:r>
      <w:r w:rsidR="005C7C0E">
        <w:rPr>
          <w:rFonts w:eastAsia="Calibri"/>
          <w:sz w:val="20"/>
          <w:szCs w:val="20"/>
          <w:lang w:eastAsia="ru-RU"/>
        </w:rPr>
        <w:t xml:space="preserve"> </w:t>
      </w:r>
      <w:r w:rsidRPr="002D14A5">
        <w:rPr>
          <w:rFonts w:eastAsia="Calibri"/>
          <w:sz w:val="20"/>
          <w:szCs w:val="20"/>
          <w:lang w:eastAsia="ru-RU"/>
        </w:rPr>
        <w:t>При обращении заявителя за предоставлением муниципальной услуги, заявителю разъясняется информация:</w:t>
      </w:r>
      <w:r w:rsidR="005C7C0E">
        <w:rPr>
          <w:rFonts w:eastAsia="Calibri"/>
          <w:sz w:val="20"/>
          <w:szCs w:val="20"/>
          <w:lang w:eastAsia="ru-RU"/>
        </w:rPr>
        <w:t xml:space="preserve"> </w:t>
      </w:r>
      <w:r w:rsidRPr="002D14A5">
        <w:rPr>
          <w:sz w:val="20"/>
          <w:szCs w:val="20"/>
        </w:rPr>
        <w:t>о нормативных правовых актах, регулирующих условия и порядок предоставления муниципальной услуги;</w:t>
      </w:r>
      <w:r w:rsidR="005C7C0E">
        <w:rPr>
          <w:sz w:val="20"/>
          <w:szCs w:val="20"/>
        </w:rPr>
        <w:t xml:space="preserve"> </w:t>
      </w:r>
      <w:r w:rsidRPr="002D14A5">
        <w:rPr>
          <w:sz w:val="20"/>
          <w:szCs w:val="20"/>
        </w:rPr>
        <w:t>о сроках предоставления муниципальной услуги;</w:t>
      </w:r>
      <w:r w:rsidR="005C7C0E">
        <w:rPr>
          <w:sz w:val="20"/>
          <w:szCs w:val="20"/>
        </w:rPr>
        <w:t xml:space="preserve"> </w:t>
      </w:r>
      <w:r w:rsidRPr="002D14A5">
        <w:rPr>
          <w:sz w:val="20"/>
          <w:szCs w:val="20"/>
        </w:rPr>
        <w:t>о требованиях, предъявляемых к форме и перечню документов, необходимых для предоставления муниципальной услуги.</w:t>
      </w:r>
      <w:r w:rsidR="005C7C0E">
        <w:rPr>
          <w:sz w:val="20"/>
          <w:szCs w:val="20"/>
        </w:rPr>
        <w:t xml:space="preserve"> </w:t>
      </w:r>
      <w:r w:rsidRPr="002D14A5">
        <w:rPr>
          <w:rFonts w:eastAsia="Calibri"/>
          <w:sz w:val="20"/>
          <w:szCs w:val="20"/>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r w:rsidR="005C7C0E">
        <w:rPr>
          <w:rFonts w:eastAsia="Calibri"/>
          <w:sz w:val="20"/>
          <w:szCs w:val="20"/>
          <w:lang w:eastAsia="ru-RU"/>
        </w:rPr>
        <w:t xml:space="preserve"> </w:t>
      </w:r>
      <w:r w:rsidRPr="002D14A5">
        <w:rPr>
          <w:rFonts w:eastAsia="Calibri"/>
          <w:sz w:val="20"/>
          <w:szCs w:val="20"/>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В заявлении указываются следующие обязательные реквизиты и сведения: </w:t>
      </w:r>
      <w:r w:rsidR="005C7C0E">
        <w:rPr>
          <w:rFonts w:eastAsia="Calibri"/>
          <w:sz w:val="20"/>
          <w:szCs w:val="20"/>
          <w:lang w:eastAsia="ru-RU"/>
        </w:rPr>
        <w:t xml:space="preserve"> </w:t>
      </w:r>
      <w:r w:rsidRPr="002D14A5">
        <w:rPr>
          <w:sz w:val="20"/>
          <w:szCs w:val="20"/>
        </w:rPr>
        <w:t>сведения о заявителе (фамилия, имя, отчество заявителя - физического лица);</w:t>
      </w:r>
      <w:r w:rsidR="005C7C0E">
        <w:rPr>
          <w:sz w:val="20"/>
          <w:szCs w:val="20"/>
        </w:rPr>
        <w:t xml:space="preserve"> </w:t>
      </w:r>
      <w:r w:rsidRPr="002D14A5">
        <w:rPr>
          <w:sz w:val="20"/>
          <w:szCs w:val="20"/>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телефоны);предмет обращения;</w:t>
      </w:r>
      <w:r w:rsidR="005C7C0E">
        <w:rPr>
          <w:sz w:val="20"/>
          <w:szCs w:val="20"/>
        </w:rPr>
        <w:t xml:space="preserve"> </w:t>
      </w:r>
      <w:r w:rsidRPr="002D14A5">
        <w:rPr>
          <w:sz w:val="20"/>
          <w:szCs w:val="20"/>
        </w:rPr>
        <w:t>количество представленных документов;</w:t>
      </w:r>
      <w:r w:rsidR="005C7C0E">
        <w:rPr>
          <w:sz w:val="20"/>
          <w:szCs w:val="20"/>
        </w:rPr>
        <w:t xml:space="preserve"> </w:t>
      </w:r>
      <w:r w:rsidRPr="002D14A5">
        <w:rPr>
          <w:sz w:val="20"/>
          <w:szCs w:val="20"/>
        </w:rPr>
        <w:t>дата подачи заявления;</w:t>
      </w:r>
      <w:r w:rsidR="005C7C0E">
        <w:rPr>
          <w:sz w:val="20"/>
          <w:szCs w:val="20"/>
        </w:rPr>
        <w:t xml:space="preserve"> </w:t>
      </w:r>
      <w:r w:rsidRPr="002D14A5">
        <w:rPr>
          <w:sz w:val="20"/>
          <w:szCs w:val="20"/>
        </w:rPr>
        <w:t>подпись лица, подавшего заявление.</w:t>
      </w:r>
      <w:r w:rsidR="005C7C0E">
        <w:rPr>
          <w:sz w:val="20"/>
          <w:szCs w:val="20"/>
        </w:rPr>
        <w:t xml:space="preserve"> </w:t>
      </w:r>
      <w:r w:rsidRPr="002D14A5">
        <w:rPr>
          <w:rFonts w:eastAsia="Calibri"/>
          <w:sz w:val="20"/>
          <w:szCs w:val="20"/>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005C7C0E">
        <w:rPr>
          <w:rFonts w:eastAsia="Calibri"/>
          <w:sz w:val="20"/>
          <w:szCs w:val="20"/>
          <w:lang w:eastAsia="ru-RU"/>
        </w:rPr>
        <w:t xml:space="preserve"> </w:t>
      </w:r>
      <w:r w:rsidRPr="002D14A5">
        <w:rPr>
          <w:rFonts w:eastAsia="Calibri"/>
          <w:sz w:val="20"/>
          <w:szCs w:val="20"/>
          <w:lang w:eastAsia="ru-RU"/>
        </w:rPr>
        <w:t>Специалист, ответственный за прием документов, осуществляет следующие действия в ходе приема заявителя:</w:t>
      </w:r>
      <w:r w:rsidR="005C7C0E">
        <w:rPr>
          <w:rFonts w:eastAsia="Calibri"/>
          <w:sz w:val="20"/>
          <w:szCs w:val="20"/>
          <w:lang w:eastAsia="ru-RU"/>
        </w:rPr>
        <w:t xml:space="preserve"> </w:t>
      </w:r>
      <w:r w:rsidRPr="002D14A5">
        <w:rPr>
          <w:sz w:val="20"/>
          <w:szCs w:val="20"/>
        </w:rPr>
        <w:t>устанавливает предмет обращения, проверяет документ, удостоверяющий личность;</w:t>
      </w:r>
      <w:r w:rsidR="005C7C0E">
        <w:rPr>
          <w:sz w:val="20"/>
          <w:szCs w:val="20"/>
        </w:rPr>
        <w:t xml:space="preserve"> </w:t>
      </w:r>
      <w:r w:rsidRPr="002D14A5">
        <w:rPr>
          <w:sz w:val="20"/>
          <w:szCs w:val="20"/>
        </w:rPr>
        <w:t>проверяет полномочия заявителя;</w:t>
      </w:r>
      <w:r w:rsidR="005C7C0E">
        <w:rPr>
          <w:sz w:val="20"/>
          <w:szCs w:val="20"/>
        </w:rPr>
        <w:t xml:space="preserve"> </w:t>
      </w:r>
      <w:r w:rsidRPr="002D14A5">
        <w:rPr>
          <w:sz w:val="20"/>
          <w:szCs w:val="2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r w:rsidR="005C7C0E">
        <w:rPr>
          <w:sz w:val="20"/>
          <w:szCs w:val="20"/>
        </w:rPr>
        <w:t xml:space="preserve"> </w:t>
      </w:r>
      <w:r w:rsidRPr="002D14A5">
        <w:rPr>
          <w:sz w:val="20"/>
          <w:szCs w:val="20"/>
        </w:rPr>
        <w:t>проверяет соответствие представленных документов требованиям, удостоверяясь, что:</w:t>
      </w:r>
      <w:r w:rsidR="005C7C0E">
        <w:rPr>
          <w:sz w:val="20"/>
          <w:szCs w:val="20"/>
        </w:rPr>
        <w:t xml:space="preserve"> </w:t>
      </w:r>
      <w:r w:rsidRPr="002D14A5">
        <w:rPr>
          <w:rFonts w:eastAsia="Calibri"/>
          <w:sz w:val="20"/>
          <w:szCs w:val="20"/>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005C7C0E">
        <w:rPr>
          <w:rFonts w:eastAsia="Calibri"/>
          <w:sz w:val="20"/>
          <w:szCs w:val="20"/>
          <w:lang w:eastAsia="ru-RU"/>
        </w:rPr>
        <w:t xml:space="preserve"> </w:t>
      </w:r>
      <w:r w:rsidRPr="002D14A5">
        <w:rPr>
          <w:rFonts w:eastAsia="Calibri"/>
          <w:sz w:val="20"/>
          <w:szCs w:val="20"/>
          <w:lang w:eastAsia="ru-RU"/>
        </w:rPr>
        <w:t>тексты документов написаны разборчиво, наименования юридических лиц - без сокращения, с указанием их мест нахождения;</w:t>
      </w:r>
      <w:r w:rsidR="005C7C0E">
        <w:rPr>
          <w:rFonts w:eastAsia="Calibri"/>
          <w:sz w:val="20"/>
          <w:szCs w:val="20"/>
          <w:lang w:eastAsia="ru-RU"/>
        </w:rPr>
        <w:t xml:space="preserve"> </w:t>
      </w:r>
      <w:r w:rsidRPr="002D14A5">
        <w:rPr>
          <w:rFonts w:eastAsia="Calibri"/>
          <w:sz w:val="20"/>
          <w:szCs w:val="20"/>
          <w:lang w:eastAsia="ru-RU"/>
        </w:rPr>
        <w:t xml:space="preserve">фамилии, имена и отчества физических лиц, контактные телефоны, адреса их мест жительства написаны </w:t>
      </w:r>
      <w:r w:rsidRPr="002D14A5">
        <w:rPr>
          <w:rFonts w:eastAsia="Calibri"/>
          <w:sz w:val="20"/>
          <w:szCs w:val="20"/>
          <w:lang w:eastAsia="ru-RU"/>
        </w:rPr>
        <w:lastRenderedPageBreak/>
        <w:t>полностью;</w:t>
      </w:r>
      <w:r w:rsidR="005C7C0E">
        <w:rPr>
          <w:rFonts w:eastAsia="Calibri"/>
          <w:sz w:val="20"/>
          <w:szCs w:val="20"/>
          <w:lang w:eastAsia="ru-RU"/>
        </w:rPr>
        <w:t xml:space="preserve"> </w:t>
      </w:r>
      <w:r w:rsidRPr="002D14A5">
        <w:rPr>
          <w:rFonts w:eastAsia="Calibri"/>
          <w:sz w:val="20"/>
          <w:szCs w:val="20"/>
          <w:lang w:eastAsia="ru-RU"/>
        </w:rPr>
        <w:t>в документах нет подчисток, приписок, зачеркнутых слов и иных неоговоренных исправлений;</w:t>
      </w:r>
      <w:r w:rsidR="005C7C0E">
        <w:rPr>
          <w:rFonts w:eastAsia="Calibri"/>
          <w:sz w:val="20"/>
          <w:szCs w:val="20"/>
          <w:lang w:eastAsia="ru-RU"/>
        </w:rPr>
        <w:t xml:space="preserve"> </w:t>
      </w:r>
      <w:r w:rsidRPr="002D14A5">
        <w:rPr>
          <w:rFonts w:eastAsia="Calibri"/>
          <w:sz w:val="20"/>
          <w:szCs w:val="20"/>
          <w:lang w:eastAsia="ru-RU"/>
        </w:rPr>
        <w:t>документы не исполнены карандашом;</w:t>
      </w:r>
      <w:r w:rsidR="005C7C0E">
        <w:rPr>
          <w:rFonts w:eastAsia="Calibri"/>
          <w:sz w:val="20"/>
          <w:szCs w:val="20"/>
          <w:lang w:eastAsia="ru-RU"/>
        </w:rPr>
        <w:t xml:space="preserve"> </w:t>
      </w:r>
      <w:r w:rsidRPr="002D14A5">
        <w:rPr>
          <w:rFonts w:eastAsia="Calibri"/>
          <w:sz w:val="20"/>
          <w:szCs w:val="20"/>
          <w:lang w:eastAsia="ru-RU"/>
        </w:rPr>
        <w:t>документы не имеют серьезных повреждений, наличие которых не позволяет однозначно истолковать их содержание;</w:t>
      </w:r>
      <w:r w:rsidR="005C7C0E">
        <w:rPr>
          <w:rFonts w:eastAsia="Calibri"/>
          <w:sz w:val="20"/>
          <w:szCs w:val="20"/>
          <w:lang w:eastAsia="ru-RU"/>
        </w:rPr>
        <w:t xml:space="preserve"> </w:t>
      </w:r>
      <w:r w:rsidRPr="002D14A5">
        <w:rPr>
          <w:sz w:val="20"/>
          <w:szCs w:val="20"/>
        </w:rPr>
        <w:t>принимает решение о приеме у заявителя представленных документов;</w:t>
      </w:r>
      <w:r w:rsidR="005C7C0E">
        <w:rPr>
          <w:sz w:val="20"/>
          <w:szCs w:val="20"/>
        </w:rPr>
        <w:t xml:space="preserve"> </w:t>
      </w:r>
      <w:r w:rsidRPr="002D14A5">
        <w:rPr>
          <w:sz w:val="20"/>
          <w:szCs w:val="20"/>
        </w:rPr>
        <w:t>выдает заявителю расписку о приеме документов с описью представленных документов и указанием даты их принятия, подтверждающее принятие документов согласно Приложению № 8 к настоящему административному регламенту, регистрирует принятое заявление и документы;</w:t>
      </w:r>
      <w:r w:rsidR="005C7C0E">
        <w:rPr>
          <w:sz w:val="20"/>
          <w:szCs w:val="20"/>
        </w:rPr>
        <w:t xml:space="preserve"> </w:t>
      </w:r>
      <w:r w:rsidRPr="002D14A5">
        <w:rPr>
          <w:sz w:val="20"/>
          <w:szCs w:val="2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rsidR="005C7C0E">
        <w:rPr>
          <w:sz w:val="20"/>
          <w:szCs w:val="20"/>
        </w:rPr>
        <w:t xml:space="preserve"> </w:t>
      </w:r>
      <w:r w:rsidRPr="002D14A5">
        <w:rPr>
          <w:rFonts w:eastAsia="Calibri"/>
          <w:sz w:val="20"/>
          <w:szCs w:val="20"/>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5C7C0E">
        <w:rPr>
          <w:rFonts w:eastAsia="Calibri"/>
          <w:sz w:val="20"/>
          <w:szCs w:val="20"/>
          <w:lang w:eastAsia="ru-RU"/>
        </w:rPr>
        <w:t xml:space="preserve"> </w:t>
      </w:r>
      <w:r w:rsidRPr="002D14A5">
        <w:rPr>
          <w:rFonts w:eastAsia="Calibri"/>
          <w:sz w:val="20"/>
          <w:szCs w:val="20"/>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r w:rsidR="005C7C0E">
        <w:rPr>
          <w:rFonts w:eastAsia="Calibri"/>
          <w:sz w:val="20"/>
          <w:szCs w:val="20"/>
          <w:lang w:eastAsia="ru-RU"/>
        </w:rPr>
        <w:t xml:space="preserve"> </w:t>
      </w:r>
      <w:r w:rsidRPr="002D14A5">
        <w:rPr>
          <w:rFonts w:eastAsia="Calibri"/>
          <w:sz w:val="20"/>
          <w:szCs w:val="20"/>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r w:rsidR="005C7C0E">
        <w:rPr>
          <w:rFonts w:eastAsia="Calibri"/>
          <w:sz w:val="20"/>
          <w:szCs w:val="20"/>
          <w:lang w:eastAsia="ru-RU"/>
        </w:rPr>
        <w:t xml:space="preserve"> </w:t>
      </w:r>
      <w:r w:rsidRPr="002D14A5">
        <w:rPr>
          <w:rFonts w:eastAsia="Calibri"/>
          <w:sz w:val="20"/>
          <w:szCs w:val="20"/>
          <w:lang w:eastAsia="ru-RU"/>
        </w:rPr>
        <w:t>Длительность осуществления всех необходимых действий не может превышать 15 минут.</w:t>
      </w:r>
      <w:r w:rsidR="005C7C0E">
        <w:rPr>
          <w:rFonts w:eastAsia="Calibri"/>
          <w:sz w:val="20"/>
          <w:szCs w:val="20"/>
          <w:lang w:eastAsia="ru-RU"/>
        </w:rPr>
        <w:t xml:space="preserve"> </w:t>
      </w:r>
      <w:r w:rsidRPr="002D14A5">
        <w:rPr>
          <w:rFonts w:eastAsia="Calibri"/>
          <w:sz w:val="20"/>
          <w:szCs w:val="20"/>
          <w:lang w:eastAsia="ru-RU"/>
        </w:rPr>
        <w:t>Если заявитель обратился заочно, специалист, ответственный за прием документов:</w:t>
      </w:r>
      <w:r w:rsidR="005C7C0E">
        <w:rPr>
          <w:rFonts w:eastAsia="Calibri"/>
          <w:sz w:val="20"/>
          <w:szCs w:val="20"/>
          <w:lang w:eastAsia="ru-RU"/>
        </w:rPr>
        <w:t xml:space="preserve"> </w:t>
      </w:r>
      <w:r w:rsidRPr="002D14A5">
        <w:rPr>
          <w:sz w:val="20"/>
          <w:szCs w:val="20"/>
        </w:rPr>
        <w:t>регистрирует его под индивидуальным порядковым номером в день поступления документов в информационную систему;</w:t>
      </w:r>
      <w:r w:rsidR="005C7C0E">
        <w:rPr>
          <w:sz w:val="20"/>
          <w:szCs w:val="20"/>
        </w:rPr>
        <w:t xml:space="preserve"> </w:t>
      </w:r>
      <w:r w:rsidRPr="002D14A5">
        <w:rPr>
          <w:sz w:val="20"/>
          <w:szCs w:val="20"/>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r w:rsidR="005C7C0E">
        <w:rPr>
          <w:sz w:val="20"/>
          <w:szCs w:val="20"/>
        </w:rPr>
        <w:t xml:space="preserve"> </w:t>
      </w:r>
      <w:r w:rsidRPr="002D14A5">
        <w:rPr>
          <w:sz w:val="20"/>
          <w:szCs w:val="20"/>
        </w:rPr>
        <w:t>проверяет представленные документы на предмет комплектности;</w:t>
      </w:r>
      <w:r w:rsidR="005C7C0E">
        <w:rPr>
          <w:sz w:val="20"/>
          <w:szCs w:val="20"/>
        </w:rPr>
        <w:t xml:space="preserve"> </w:t>
      </w:r>
      <w:r w:rsidRPr="002D14A5">
        <w:rPr>
          <w:sz w:val="20"/>
          <w:szCs w:val="20"/>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r w:rsidR="005C7C0E">
        <w:rPr>
          <w:sz w:val="20"/>
          <w:szCs w:val="20"/>
        </w:rPr>
        <w:t xml:space="preserve"> </w:t>
      </w:r>
      <w:r w:rsidRPr="002D14A5">
        <w:rPr>
          <w:rFonts w:eastAsia="Calibri"/>
          <w:sz w:val="20"/>
          <w:szCs w:val="20"/>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r w:rsidR="005C7C0E">
        <w:rPr>
          <w:rFonts w:eastAsia="Calibri"/>
          <w:sz w:val="20"/>
          <w:szCs w:val="20"/>
          <w:lang w:eastAsia="ru-RU"/>
        </w:rPr>
        <w:t xml:space="preserve"> </w:t>
      </w:r>
      <w:r w:rsidRPr="002D14A5">
        <w:rPr>
          <w:rFonts w:eastAsia="Calibri"/>
          <w:sz w:val="20"/>
          <w:szCs w:val="20"/>
          <w:lang w:eastAsia="ru-RU"/>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r w:rsidR="005C7C0E">
        <w:rPr>
          <w:rFonts w:eastAsia="Calibri"/>
          <w:sz w:val="20"/>
          <w:szCs w:val="20"/>
          <w:lang w:eastAsia="ru-RU"/>
        </w:rPr>
        <w:t xml:space="preserve"> </w:t>
      </w:r>
      <w:r w:rsidRPr="002D14A5">
        <w:rPr>
          <w:rFonts w:eastAsia="Calibri"/>
          <w:sz w:val="20"/>
          <w:szCs w:val="20"/>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r w:rsidR="005C7C0E">
        <w:rPr>
          <w:rFonts w:eastAsia="Calibri"/>
          <w:sz w:val="20"/>
          <w:szCs w:val="20"/>
          <w:lang w:eastAsia="ru-RU"/>
        </w:rPr>
        <w:t xml:space="preserve"> </w:t>
      </w:r>
      <w:r w:rsidRPr="002D14A5">
        <w:rPr>
          <w:rFonts w:eastAsia="Calibri"/>
          <w:sz w:val="20"/>
          <w:szCs w:val="20"/>
          <w:lang w:eastAsia="ru-RU"/>
        </w:rPr>
        <w:t>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Срок исполнения административной процедуры составляет не более 15 минут.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r w:rsidR="005C7C0E">
        <w:rPr>
          <w:rFonts w:eastAsia="Calibri"/>
          <w:sz w:val="20"/>
          <w:szCs w:val="20"/>
          <w:lang w:eastAsia="ru-RU"/>
        </w:rPr>
        <w:t xml:space="preserve"> </w:t>
      </w:r>
      <w:r w:rsidRPr="002D14A5">
        <w:rPr>
          <w:rFonts w:eastAsia="Calibri"/>
          <w:b/>
          <w:sz w:val="20"/>
          <w:szCs w:val="20"/>
          <w:lang w:eastAsia="ru-RU"/>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5C7C0E">
        <w:rPr>
          <w:rFonts w:eastAsia="Calibri"/>
          <w:b/>
          <w:sz w:val="20"/>
          <w:szCs w:val="20"/>
          <w:lang w:eastAsia="ru-RU"/>
        </w:rPr>
        <w:t xml:space="preserve"> </w:t>
      </w:r>
      <w:r w:rsidRPr="002D14A5">
        <w:rPr>
          <w:rFonts w:eastAsia="Calibri"/>
          <w:sz w:val="20"/>
          <w:szCs w:val="20"/>
          <w:lang w:eastAsia="ru-RU"/>
        </w:rPr>
        <w:t>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Специалист, ответственный за межведомственное взаимодействие, не позднее дня, следующего за днем поступления заявления:</w:t>
      </w:r>
      <w:r w:rsidR="005C7C0E">
        <w:rPr>
          <w:rFonts w:eastAsia="Calibri"/>
          <w:sz w:val="20"/>
          <w:szCs w:val="20"/>
          <w:lang w:eastAsia="ru-RU"/>
        </w:rPr>
        <w:t xml:space="preserve"> </w:t>
      </w:r>
      <w:r w:rsidRPr="002D14A5">
        <w:rPr>
          <w:sz w:val="20"/>
          <w:szCs w:val="20"/>
        </w:rPr>
        <w:t>оформляет межведомственные запросы в органы, указанные в пункте 2.3 административного регламента, согласно Приложению № 7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r w:rsidR="005C7C0E">
        <w:rPr>
          <w:sz w:val="20"/>
          <w:szCs w:val="20"/>
        </w:rPr>
        <w:t xml:space="preserve"> </w:t>
      </w:r>
      <w:r w:rsidRPr="002D14A5">
        <w:rPr>
          <w:sz w:val="20"/>
          <w:szCs w:val="20"/>
        </w:rPr>
        <w:t>подписывает оформленный межведомственный запрос у руководителя;</w:t>
      </w:r>
      <w:r w:rsidR="005C7C0E">
        <w:rPr>
          <w:sz w:val="20"/>
          <w:szCs w:val="20"/>
        </w:rPr>
        <w:t xml:space="preserve"> </w:t>
      </w:r>
      <w:r w:rsidRPr="002D14A5">
        <w:rPr>
          <w:sz w:val="20"/>
          <w:szCs w:val="20"/>
        </w:rPr>
        <w:t>регистрирует межведомственный запрос в соответствующем реестре;</w:t>
      </w:r>
      <w:r w:rsidR="005C7C0E">
        <w:rPr>
          <w:sz w:val="20"/>
          <w:szCs w:val="20"/>
        </w:rPr>
        <w:t xml:space="preserve"> </w:t>
      </w:r>
      <w:r w:rsidRPr="002D14A5">
        <w:rPr>
          <w:sz w:val="20"/>
          <w:szCs w:val="20"/>
        </w:rPr>
        <w:t>направляет межведомственный запрос в соответствующий орган.</w:t>
      </w:r>
      <w:r w:rsidR="005C7C0E">
        <w:rPr>
          <w:sz w:val="20"/>
          <w:szCs w:val="20"/>
        </w:rPr>
        <w:t xml:space="preserve"> </w:t>
      </w:r>
      <w:r w:rsidRPr="002D14A5">
        <w:rPr>
          <w:rFonts w:eastAsia="Calibri"/>
          <w:sz w:val="20"/>
          <w:szCs w:val="20"/>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sidR="005C7C0E">
        <w:rPr>
          <w:rFonts w:eastAsia="Calibri"/>
          <w:sz w:val="20"/>
          <w:szCs w:val="20"/>
          <w:lang w:eastAsia="ru-RU"/>
        </w:rPr>
        <w:t xml:space="preserve"> </w:t>
      </w:r>
      <w:r w:rsidRPr="002D14A5">
        <w:rPr>
          <w:rFonts w:eastAsia="Calibri"/>
          <w:sz w:val="20"/>
          <w:szCs w:val="20"/>
          <w:lang w:eastAsia="ru-RU"/>
        </w:rPr>
        <w:t>Межведомственный запрос содержит:</w:t>
      </w:r>
      <w:r w:rsidR="005C7C0E">
        <w:rPr>
          <w:rFonts w:eastAsia="Calibri"/>
          <w:sz w:val="20"/>
          <w:szCs w:val="20"/>
          <w:lang w:eastAsia="ru-RU"/>
        </w:rPr>
        <w:t xml:space="preserve"> </w:t>
      </w:r>
      <w:r w:rsidRPr="002D14A5">
        <w:rPr>
          <w:rFonts w:eastAsia="Calibri"/>
          <w:sz w:val="20"/>
          <w:szCs w:val="20"/>
          <w:lang w:eastAsia="ru-RU"/>
        </w:rPr>
        <w:t>1) наименование органа (организации), направляющего межведомственный запрос;</w:t>
      </w:r>
      <w:r w:rsidR="005C7C0E">
        <w:rPr>
          <w:rFonts w:eastAsia="Calibri"/>
          <w:sz w:val="20"/>
          <w:szCs w:val="20"/>
          <w:lang w:eastAsia="ru-RU"/>
        </w:rPr>
        <w:t xml:space="preserve"> </w:t>
      </w:r>
      <w:r w:rsidRPr="002D14A5">
        <w:rPr>
          <w:rFonts w:eastAsia="Calibri"/>
          <w:sz w:val="20"/>
          <w:szCs w:val="20"/>
          <w:lang w:eastAsia="ru-RU"/>
        </w:rPr>
        <w:t>2) наименование органа или организации, в адрес которых направляется межведомственный запрос;</w:t>
      </w:r>
      <w:r w:rsidR="005C7C0E">
        <w:rPr>
          <w:rFonts w:eastAsia="Calibri"/>
          <w:sz w:val="20"/>
          <w:szCs w:val="20"/>
          <w:lang w:eastAsia="ru-RU"/>
        </w:rPr>
        <w:t xml:space="preserve"> </w:t>
      </w:r>
      <w:r w:rsidRPr="002D14A5">
        <w:rPr>
          <w:rFonts w:eastAsia="Calibri"/>
          <w:sz w:val="20"/>
          <w:szCs w:val="20"/>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sidR="00B263F1">
        <w:rPr>
          <w:rFonts w:eastAsia="Calibri"/>
          <w:sz w:val="20"/>
          <w:szCs w:val="20"/>
          <w:lang w:eastAsia="ru-RU"/>
        </w:rPr>
        <w:t xml:space="preserve"> </w:t>
      </w:r>
      <w:r w:rsidRPr="002D14A5">
        <w:rPr>
          <w:rFonts w:eastAsia="Calibri"/>
          <w:sz w:val="20"/>
          <w:szCs w:val="20"/>
          <w:lang w:eastAsia="ru-RU"/>
        </w:rPr>
        <w:t>5) сведения, необходимые для представления документа и (или) информации, изложенные заявителем в поданном заявлении; 6) контактная информация для направления ответа на межведомственный запрос;</w:t>
      </w:r>
      <w:r w:rsidR="00B263F1">
        <w:rPr>
          <w:rFonts w:eastAsia="Calibri"/>
          <w:sz w:val="20"/>
          <w:szCs w:val="20"/>
          <w:lang w:eastAsia="ru-RU"/>
        </w:rPr>
        <w:t xml:space="preserve"> </w:t>
      </w:r>
      <w:r w:rsidRPr="002D14A5">
        <w:rPr>
          <w:rFonts w:eastAsia="Calibri"/>
          <w:sz w:val="20"/>
          <w:szCs w:val="20"/>
          <w:lang w:eastAsia="ru-RU"/>
        </w:rPr>
        <w:t>7) дата направления межведомственного запроса и срок ожидаемого ответа на межведомственный запрос;</w:t>
      </w:r>
      <w:r w:rsidR="00B263F1">
        <w:rPr>
          <w:rFonts w:eastAsia="Calibri"/>
          <w:sz w:val="20"/>
          <w:szCs w:val="20"/>
          <w:lang w:eastAsia="ru-RU"/>
        </w:rPr>
        <w:t xml:space="preserve"> </w:t>
      </w:r>
      <w:r w:rsidRPr="002D14A5">
        <w:rPr>
          <w:rFonts w:eastAsia="Calibri"/>
          <w:sz w:val="20"/>
          <w:szCs w:val="20"/>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B263F1">
        <w:rPr>
          <w:rFonts w:eastAsia="Calibri"/>
          <w:sz w:val="20"/>
          <w:szCs w:val="20"/>
          <w:lang w:eastAsia="ru-RU"/>
        </w:rPr>
        <w:t xml:space="preserve"> </w:t>
      </w:r>
      <w:r w:rsidRPr="002D14A5">
        <w:rPr>
          <w:rFonts w:eastAsia="Calibri"/>
          <w:sz w:val="20"/>
          <w:szCs w:val="20"/>
          <w:lang w:eastAsia="ru-RU"/>
        </w:rPr>
        <w:t>Направление межведомственного запроса осуществляется одним из следующих способов:</w:t>
      </w:r>
      <w:r w:rsidR="00B263F1">
        <w:rPr>
          <w:rFonts w:eastAsia="Calibri"/>
          <w:sz w:val="20"/>
          <w:szCs w:val="20"/>
          <w:lang w:eastAsia="ru-RU"/>
        </w:rPr>
        <w:t xml:space="preserve"> </w:t>
      </w:r>
      <w:r w:rsidRPr="002D14A5">
        <w:rPr>
          <w:sz w:val="20"/>
          <w:szCs w:val="20"/>
        </w:rPr>
        <w:t>почтовым отправлением;</w:t>
      </w:r>
      <w:r w:rsidR="00B263F1">
        <w:rPr>
          <w:sz w:val="20"/>
          <w:szCs w:val="20"/>
        </w:rPr>
        <w:t xml:space="preserve"> </w:t>
      </w:r>
      <w:r w:rsidRPr="002D14A5">
        <w:rPr>
          <w:sz w:val="20"/>
          <w:szCs w:val="20"/>
        </w:rPr>
        <w:t>курьером, под расписку;</w:t>
      </w:r>
      <w:r w:rsidR="00B263F1">
        <w:rPr>
          <w:sz w:val="20"/>
          <w:szCs w:val="20"/>
        </w:rPr>
        <w:t xml:space="preserve"> </w:t>
      </w:r>
      <w:r w:rsidRPr="002D14A5">
        <w:rPr>
          <w:sz w:val="20"/>
          <w:szCs w:val="20"/>
        </w:rPr>
        <w:t>через систему межведомственного электронного взаимодействия (СМЭВ).</w:t>
      </w:r>
      <w:r w:rsidR="00B263F1">
        <w:rPr>
          <w:sz w:val="20"/>
          <w:szCs w:val="20"/>
        </w:rPr>
        <w:t xml:space="preserve"> </w:t>
      </w:r>
      <w:r w:rsidRPr="002D14A5">
        <w:rPr>
          <w:rFonts w:eastAsia="Calibri"/>
          <w:sz w:val="20"/>
          <w:szCs w:val="20"/>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r w:rsidR="00B263F1">
        <w:rPr>
          <w:rFonts w:eastAsia="Calibri"/>
          <w:sz w:val="20"/>
          <w:szCs w:val="20"/>
          <w:lang w:eastAsia="ru-RU"/>
        </w:rPr>
        <w:t xml:space="preserve"> </w:t>
      </w:r>
      <w:r w:rsidRPr="002D14A5">
        <w:rPr>
          <w:rFonts w:eastAsia="Calibri"/>
          <w:sz w:val="20"/>
          <w:szCs w:val="20"/>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r w:rsidR="00B263F1">
        <w:rPr>
          <w:rFonts w:eastAsia="Calibri"/>
          <w:sz w:val="20"/>
          <w:szCs w:val="20"/>
          <w:lang w:eastAsia="ru-RU"/>
        </w:rPr>
        <w:t xml:space="preserve"> </w:t>
      </w:r>
      <w:r w:rsidRPr="002D14A5">
        <w:rPr>
          <w:rFonts w:eastAsia="Calibri"/>
          <w:sz w:val="20"/>
          <w:szCs w:val="20"/>
          <w:lang w:eastAsia="ru-RU"/>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r w:rsidR="00B263F1">
        <w:rPr>
          <w:rFonts w:eastAsia="Calibri"/>
          <w:sz w:val="20"/>
          <w:szCs w:val="20"/>
          <w:lang w:eastAsia="ru-RU"/>
        </w:rPr>
        <w:t xml:space="preserve"> </w:t>
      </w:r>
      <w:r w:rsidRPr="002D14A5">
        <w:rPr>
          <w:rFonts w:eastAsia="Calibri"/>
          <w:sz w:val="20"/>
          <w:szCs w:val="20"/>
          <w:lang w:eastAsia="ru-RU"/>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w:t>
      </w:r>
      <w:r w:rsidRPr="002D14A5">
        <w:rPr>
          <w:rFonts w:eastAsia="Calibri"/>
          <w:sz w:val="20"/>
          <w:szCs w:val="20"/>
          <w:lang w:eastAsia="ru-RU"/>
        </w:rPr>
        <w:lastRenderedPageBreak/>
        <w:t>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094DE7">
        <w:rPr>
          <w:rFonts w:eastAsia="Calibri"/>
          <w:sz w:val="20"/>
          <w:szCs w:val="20"/>
          <w:lang w:eastAsia="ru-RU"/>
        </w:rPr>
        <w:t xml:space="preserve"> </w:t>
      </w:r>
      <w:r w:rsidRPr="002D14A5">
        <w:rPr>
          <w:rFonts w:eastAsia="Calibri"/>
          <w:sz w:val="20"/>
          <w:szCs w:val="20"/>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r w:rsidR="00094DE7">
        <w:rPr>
          <w:rFonts w:eastAsia="Calibri"/>
          <w:sz w:val="20"/>
          <w:szCs w:val="20"/>
          <w:lang w:eastAsia="ru-RU"/>
        </w:rPr>
        <w:t xml:space="preserve"> </w:t>
      </w:r>
      <w:r w:rsidRPr="002D14A5">
        <w:rPr>
          <w:rFonts w:eastAsia="Calibri"/>
          <w:sz w:val="20"/>
          <w:szCs w:val="20"/>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Уполномоченного органа, ответственному за принятие решения о предоставлении услуги.</w:t>
      </w:r>
      <w:r w:rsidR="00094DE7">
        <w:rPr>
          <w:rFonts w:eastAsia="Calibri"/>
          <w:sz w:val="20"/>
          <w:szCs w:val="20"/>
          <w:lang w:eastAsia="ru-RU"/>
        </w:rPr>
        <w:t xml:space="preserve"> </w:t>
      </w:r>
      <w:r w:rsidRPr="002D14A5">
        <w:rPr>
          <w:rFonts w:eastAsia="Calibri"/>
          <w:sz w:val="20"/>
          <w:szCs w:val="20"/>
          <w:lang w:eastAsia="ru-RU"/>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Уполномоченного органа, ответственному за принятие решения о предоставлении услуги.</w:t>
      </w:r>
      <w:r w:rsidR="00094DE7">
        <w:rPr>
          <w:rFonts w:eastAsia="Calibri"/>
          <w:sz w:val="20"/>
          <w:szCs w:val="20"/>
          <w:lang w:eastAsia="ru-RU"/>
        </w:rPr>
        <w:t xml:space="preserve"> </w:t>
      </w:r>
      <w:r w:rsidRPr="002D14A5">
        <w:rPr>
          <w:rFonts w:eastAsia="Calibri"/>
          <w:sz w:val="20"/>
          <w:szCs w:val="20"/>
          <w:lang w:eastAsia="ru-RU"/>
        </w:rPr>
        <w:t>Срок исполнения административной процедуры составляет 6 дней со дня обращения заявителя.</w:t>
      </w:r>
      <w:r w:rsidR="00094DE7">
        <w:rPr>
          <w:rFonts w:eastAsia="Calibri"/>
          <w:sz w:val="20"/>
          <w:szCs w:val="20"/>
          <w:lang w:eastAsia="ru-RU"/>
        </w:rPr>
        <w:t xml:space="preserve"> </w:t>
      </w:r>
      <w:r w:rsidRPr="002D14A5">
        <w:rPr>
          <w:rFonts w:eastAsia="Calibri"/>
          <w:sz w:val="20"/>
          <w:szCs w:val="20"/>
          <w:lang w:eastAsia="ru-RU"/>
        </w:rPr>
        <w:t>Результатом исполнения административной процедуры является получение полного комплекта документов и его направление специалисту Уполномоченного органа,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r w:rsidR="00094DE7">
        <w:rPr>
          <w:rFonts w:eastAsia="Calibri"/>
          <w:sz w:val="20"/>
          <w:szCs w:val="20"/>
          <w:lang w:eastAsia="ru-RU"/>
        </w:rPr>
        <w:t xml:space="preserve"> </w:t>
      </w:r>
      <w:r w:rsidRPr="002D14A5">
        <w:rPr>
          <w:rFonts w:eastAsia="Calibri"/>
          <w:b/>
          <w:sz w:val="20"/>
          <w:szCs w:val="20"/>
          <w:lang w:eastAsia="ru-RU"/>
        </w:rPr>
        <w:t>Принятие Уполномоченным органом решения о предоставлении муниципальной услуги или решения об отказе в предоставлении муниципальной услуги</w:t>
      </w:r>
      <w:r w:rsidR="00094DE7">
        <w:rPr>
          <w:rFonts w:eastAsia="Calibri"/>
          <w:b/>
          <w:sz w:val="20"/>
          <w:szCs w:val="20"/>
          <w:lang w:eastAsia="ru-RU"/>
        </w:rPr>
        <w:t xml:space="preserve"> </w:t>
      </w:r>
      <w:r w:rsidRPr="002D14A5">
        <w:rPr>
          <w:rFonts w:eastAsia="Calibri"/>
          <w:sz w:val="20"/>
          <w:szCs w:val="20"/>
          <w:lang w:eastAsia="ru-RU"/>
        </w:rPr>
        <w:t>3.4. Основанием для начала исполнения административной процедуры является передача в Уполномоченный орган полного комплекта документов, необходимых для принятия решения (за исключением документов, находящихся в распоряжении Уполномоченного органа</w:t>
      </w:r>
      <w:r w:rsidRPr="002D14A5">
        <w:rPr>
          <w:rFonts w:eastAsia="Calibri"/>
          <w:i/>
          <w:sz w:val="20"/>
          <w:szCs w:val="20"/>
          <w:lang w:eastAsia="ru-RU"/>
        </w:rPr>
        <w:t xml:space="preserve"> – </w:t>
      </w:r>
      <w:r w:rsidRPr="002D14A5">
        <w:rPr>
          <w:rFonts w:eastAsia="Calibri"/>
          <w:sz w:val="20"/>
          <w:szCs w:val="20"/>
          <w:lang w:eastAsia="ru-RU"/>
        </w:rPr>
        <w:t>данные документы Уполномоченный орган получает самостоятельно).</w:t>
      </w:r>
      <w:r w:rsidR="00094DE7">
        <w:rPr>
          <w:rFonts w:eastAsia="Calibri"/>
          <w:sz w:val="20"/>
          <w:szCs w:val="20"/>
          <w:lang w:eastAsia="ru-RU"/>
        </w:rPr>
        <w:t xml:space="preserve"> </w:t>
      </w:r>
      <w:r w:rsidRPr="002D14A5">
        <w:rPr>
          <w:rFonts w:eastAsia="Calibri"/>
          <w:sz w:val="20"/>
          <w:szCs w:val="20"/>
          <w:lang w:eastAsia="ru-RU"/>
        </w:rPr>
        <w:t>Специалист Уполномоченного органа, ответственный за принятие решения о предоставлении услуги, в течение одного рабочего дня направляет запрос в подразделение Уполномоченного органа, в котором находятся недостающие документы, находящиеся в распоряжении Уполномоченного органа.</w:t>
      </w:r>
      <w:r w:rsidRPr="002D14A5">
        <w:rPr>
          <w:rFonts w:eastAsia="Calibri"/>
          <w:i/>
          <w:sz w:val="20"/>
          <w:szCs w:val="20"/>
          <w:lang w:eastAsia="ru-RU"/>
        </w:rPr>
        <w:t xml:space="preserve"> </w:t>
      </w:r>
      <w:r w:rsidRPr="002D14A5">
        <w:rPr>
          <w:rFonts w:eastAsia="Calibri"/>
          <w:sz w:val="20"/>
          <w:szCs w:val="20"/>
          <w:lang w:eastAsia="ru-RU"/>
        </w:rPr>
        <w:t>Соответствующее подразделение Уполномоченного органа, в котором находятся недостающие документы, находящиеся в распоряжении Уполномоченного органа</w:t>
      </w:r>
      <w:r w:rsidRPr="002D14A5">
        <w:rPr>
          <w:rFonts w:eastAsia="Calibri"/>
          <w:i/>
          <w:sz w:val="20"/>
          <w:szCs w:val="20"/>
          <w:lang w:eastAsia="ru-RU"/>
        </w:rPr>
        <w:t>,</w:t>
      </w:r>
      <w:r w:rsidRPr="002D14A5">
        <w:rPr>
          <w:rFonts w:eastAsia="Calibri"/>
          <w:sz w:val="20"/>
          <w:szCs w:val="20"/>
          <w:lang w:eastAsia="ru-RU"/>
        </w:rPr>
        <w:t xml:space="preserve"> направляет ответ на запрос в течение одного рабочего дня с момента получения запроса от специалиста Уполномоченного органа, ответственного за принятие решения о предоставлении услуги.</w:t>
      </w:r>
      <w:r w:rsidR="00094DE7">
        <w:rPr>
          <w:rFonts w:eastAsia="Calibri"/>
          <w:sz w:val="20"/>
          <w:szCs w:val="20"/>
          <w:lang w:eastAsia="ru-RU"/>
        </w:rPr>
        <w:t xml:space="preserve"> </w:t>
      </w:r>
      <w:r w:rsidRPr="002D14A5">
        <w:rPr>
          <w:rFonts w:eastAsia="Calibri"/>
          <w:sz w:val="20"/>
          <w:szCs w:val="20"/>
          <w:lang w:eastAsia="ru-RU"/>
        </w:rPr>
        <w:t>Специалист Уполномоченного органа,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r w:rsidR="00094DE7">
        <w:rPr>
          <w:rFonts w:eastAsia="Calibri"/>
          <w:sz w:val="20"/>
          <w:szCs w:val="20"/>
          <w:lang w:eastAsia="ru-RU"/>
        </w:rPr>
        <w:t xml:space="preserve"> </w:t>
      </w:r>
      <w:r w:rsidRPr="002D14A5">
        <w:rPr>
          <w:rFonts w:eastAsia="Calibri"/>
          <w:sz w:val="20"/>
          <w:szCs w:val="20"/>
          <w:lang w:eastAsia="ru-RU"/>
        </w:rPr>
        <w:t>Специалист Уполномоченного органа, ответственный за принятие решения о предоставлении услуги</w:t>
      </w:r>
      <w:r w:rsidRPr="002D14A5">
        <w:rPr>
          <w:rFonts w:eastAsia="Calibri"/>
          <w:i/>
          <w:sz w:val="20"/>
          <w:szCs w:val="20"/>
          <w:lang w:eastAsia="ru-RU"/>
        </w:rPr>
        <w:t>,</w:t>
      </w:r>
      <w:r w:rsidRPr="002D14A5">
        <w:rPr>
          <w:rFonts w:eastAsia="Calibri"/>
          <w:sz w:val="20"/>
          <w:szCs w:val="20"/>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r w:rsidR="00641718">
        <w:rPr>
          <w:rFonts w:eastAsia="Calibri"/>
          <w:sz w:val="20"/>
          <w:szCs w:val="20"/>
          <w:lang w:eastAsia="ru-RU"/>
        </w:rPr>
        <w:t xml:space="preserve"> </w:t>
      </w:r>
      <w:r w:rsidRPr="002D14A5">
        <w:rPr>
          <w:rFonts w:eastAsia="Calibri"/>
          <w:sz w:val="20"/>
          <w:szCs w:val="20"/>
          <w:lang w:eastAsia="ru-RU"/>
        </w:rPr>
        <w:t>При рассмотрении комплекта документов для предоставления муниципальной услуги, специалист Уполномоченного органа,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00641718">
        <w:rPr>
          <w:rFonts w:eastAsia="Calibri"/>
          <w:sz w:val="20"/>
          <w:szCs w:val="20"/>
          <w:lang w:eastAsia="ru-RU"/>
        </w:rPr>
        <w:t xml:space="preserve"> </w:t>
      </w:r>
      <w:r w:rsidRPr="002D14A5">
        <w:rPr>
          <w:sz w:val="20"/>
          <w:szCs w:val="20"/>
        </w:rPr>
        <w:t>Основаниями присвоения адреса объекту недвижимости являются:</w:t>
      </w:r>
      <w:r w:rsidR="00641718">
        <w:rPr>
          <w:sz w:val="20"/>
          <w:szCs w:val="20"/>
        </w:rPr>
        <w:t xml:space="preserve"> </w:t>
      </w:r>
      <w:r w:rsidRPr="002D14A5">
        <w:rPr>
          <w:sz w:val="20"/>
          <w:szCs w:val="20"/>
        </w:rPr>
        <w:t>В отношении земельных участков в случаях:</w:t>
      </w:r>
      <w:r w:rsidR="00641718">
        <w:rPr>
          <w:sz w:val="20"/>
          <w:szCs w:val="20"/>
        </w:rPr>
        <w:t xml:space="preserve"> </w:t>
      </w:r>
      <w:r w:rsidRPr="002D14A5">
        <w:rPr>
          <w:sz w:val="20"/>
          <w:szCs w:val="20"/>
        </w:rPr>
        <w:t>-</w:t>
      </w:r>
      <w:r w:rsidR="00641718">
        <w:rPr>
          <w:sz w:val="20"/>
          <w:szCs w:val="20"/>
        </w:rPr>
        <w:t xml:space="preserve"> </w:t>
      </w:r>
      <w:r w:rsidRPr="002D14A5">
        <w:rPr>
          <w:sz w:val="20"/>
          <w:szCs w:val="20"/>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r w:rsidR="00641718">
        <w:rPr>
          <w:sz w:val="20"/>
          <w:szCs w:val="20"/>
        </w:rPr>
        <w:t xml:space="preserve"> </w:t>
      </w:r>
      <w:r w:rsidRPr="002D14A5">
        <w:rPr>
          <w:sz w:val="20"/>
          <w:szCs w:val="20"/>
        </w:rPr>
        <w:t>-</w:t>
      </w:r>
      <w:r w:rsidR="00641718">
        <w:rPr>
          <w:sz w:val="20"/>
          <w:szCs w:val="20"/>
        </w:rPr>
        <w:t xml:space="preserve"> </w:t>
      </w:r>
      <w:r w:rsidRPr="002D14A5">
        <w:rPr>
          <w:sz w:val="20"/>
          <w:szCs w:val="20"/>
        </w:rPr>
        <w:t xml:space="preserve">выполнения в отношении земельного участка в соответствии с требованиями, установленными Федеральным законом </w:t>
      </w:r>
      <w:bookmarkStart w:id="3" w:name="_Hlk109640753"/>
      <w:r w:rsidRPr="002D14A5">
        <w:rPr>
          <w:sz w:val="20"/>
          <w:szCs w:val="20"/>
        </w:rPr>
        <w:t>от 24.07.2007 № 221 «О кадастровой деятельности»</w:t>
      </w:r>
      <w:bookmarkEnd w:id="3"/>
      <w:r w:rsidRPr="002D14A5">
        <w:rPr>
          <w:sz w:val="20"/>
          <w:szCs w:val="20"/>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В отношении зданий, сооружений и объектов незавершенного строительства в случаях:</w:t>
      </w:r>
      <w:r w:rsidR="00641718">
        <w:rPr>
          <w:sz w:val="20"/>
          <w:szCs w:val="20"/>
        </w:rPr>
        <w:t xml:space="preserve"> </w:t>
      </w:r>
      <w:r w:rsidRPr="002D14A5">
        <w:rPr>
          <w:sz w:val="20"/>
          <w:szCs w:val="20"/>
        </w:rPr>
        <w:t>-</w:t>
      </w:r>
      <w:r w:rsidR="00641718">
        <w:rPr>
          <w:sz w:val="20"/>
          <w:szCs w:val="20"/>
        </w:rPr>
        <w:t xml:space="preserve"> </w:t>
      </w:r>
      <w:r w:rsidRPr="002D14A5">
        <w:rPr>
          <w:sz w:val="20"/>
          <w:szCs w:val="20"/>
        </w:rPr>
        <w:t>выдачи (получения) разрешения на строительство здания или сооружения.</w:t>
      </w:r>
      <w:r w:rsidR="00641718">
        <w:rPr>
          <w:sz w:val="20"/>
          <w:szCs w:val="20"/>
        </w:rPr>
        <w:t xml:space="preserve"> </w:t>
      </w:r>
      <w:r w:rsidRPr="002D14A5">
        <w:rPr>
          <w:sz w:val="20"/>
          <w:szCs w:val="20"/>
        </w:rPr>
        <w:t>-</w:t>
      </w:r>
      <w:r w:rsidR="00641718">
        <w:rPr>
          <w:sz w:val="20"/>
          <w:szCs w:val="20"/>
        </w:rPr>
        <w:t xml:space="preserve"> </w:t>
      </w:r>
      <w:r w:rsidRPr="002D14A5">
        <w:rPr>
          <w:sz w:val="20"/>
          <w:szCs w:val="20"/>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от 24.07.2007 № 221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r w:rsidR="00641718">
        <w:rPr>
          <w:sz w:val="20"/>
          <w:szCs w:val="20"/>
        </w:rPr>
        <w:t xml:space="preserve"> </w:t>
      </w:r>
      <w:r w:rsidRPr="002D14A5">
        <w:rPr>
          <w:sz w:val="20"/>
          <w:szCs w:val="20"/>
        </w:rPr>
        <w:t>В отношении помещений в случаях:</w:t>
      </w:r>
      <w:r w:rsidR="00641718">
        <w:rPr>
          <w:sz w:val="20"/>
          <w:szCs w:val="20"/>
        </w:rPr>
        <w:t xml:space="preserve"> </w:t>
      </w:r>
      <w:r w:rsidRPr="002D14A5">
        <w:rPr>
          <w:sz w:val="20"/>
          <w:szCs w:val="20"/>
        </w:rPr>
        <w:t>-</w:t>
      </w:r>
      <w:r w:rsidR="00641718">
        <w:rPr>
          <w:sz w:val="20"/>
          <w:szCs w:val="20"/>
        </w:rPr>
        <w:t xml:space="preserve"> </w:t>
      </w:r>
      <w:r w:rsidRPr="002D14A5">
        <w:rPr>
          <w:sz w:val="20"/>
          <w:szCs w:val="20"/>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r w:rsidR="00641718">
        <w:rPr>
          <w:sz w:val="20"/>
          <w:szCs w:val="20"/>
        </w:rPr>
        <w:t xml:space="preserve"> </w:t>
      </w:r>
      <w:r w:rsidRPr="002D14A5">
        <w:rPr>
          <w:sz w:val="20"/>
          <w:szCs w:val="20"/>
        </w:rPr>
        <w:t>-</w:t>
      </w:r>
      <w:r w:rsidR="00641718">
        <w:rPr>
          <w:sz w:val="20"/>
          <w:szCs w:val="20"/>
        </w:rPr>
        <w:t xml:space="preserve"> </w:t>
      </w:r>
      <w:r w:rsidRPr="002D14A5">
        <w:rPr>
          <w:sz w:val="20"/>
          <w:szCs w:val="20"/>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от 24.07.2007 № 221 «О кадастровой деятельности», документов, содержащих необходимые для осуществления государственного кадастрового учета сведения о таком помещении.</w:t>
      </w:r>
      <w:r w:rsidR="00641718">
        <w:rPr>
          <w:sz w:val="20"/>
          <w:szCs w:val="20"/>
        </w:rPr>
        <w:t xml:space="preserve"> </w:t>
      </w:r>
      <w:r w:rsidRPr="002D14A5">
        <w:rPr>
          <w:sz w:val="20"/>
          <w:szCs w:val="20"/>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r w:rsidR="00641718">
        <w:rPr>
          <w:sz w:val="20"/>
          <w:szCs w:val="20"/>
        </w:rPr>
        <w:t xml:space="preserve"> </w:t>
      </w:r>
      <w:r w:rsidRPr="002D14A5">
        <w:rPr>
          <w:sz w:val="20"/>
          <w:szCs w:val="20"/>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r w:rsidR="00641718">
        <w:rPr>
          <w:sz w:val="20"/>
          <w:szCs w:val="20"/>
        </w:rPr>
        <w:t xml:space="preserve"> </w:t>
      </w:r>
      <w:r w:rsidRPr="002D14A5">
        <w:rPr>
          <w:sz w:val="20"/>
          <w:szCs w:val="20"/>
        </w:rPr>
        <w:t>В случае присвоения адреса многоквартирному дому осуществляется одновременное присвоение адресов всем расположенным в нем помещениям.</w:t>
      </w:r>
      <w:r w:rsidR="00641718">
        <w:rPr>
          <w:sz w:val="20"/>
          <w:szCs w:val="20"/>
        </w:rPr>
        <w:t xml:space="preserve"> </w:t>
      </w:r>
      <w:r w:rsidRPr="002D14A5">
        <w:rPr>
          <w:sz w:val="20"/>
          <w:szCs w:val="20"/>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r w:rsidR="00641718">
        <w:rPr>
          <w:sz w:val="20"/>
          <w:szCs w:val="20"/>
        </w:rPr>
        <w:t xml:space="preserve"> </w:t>
      </w:r>
      <w:r w:rsidRPr="002D14A5">
        <w:rPr>
          <w:sz w:val="20"/>
          <w:szCs w:val="20"/>
        </w:rPr>
        <w:t>Аннулирование адреса объекта адресации осуществляется в случаях:</w:t>
      </w:r>
      <w:r w:rsidR="00641718">
        <w:rPr>
          <w:sz w:val="20"/>
          <w:szCs w:val="20"/>
        </w:rPr>
        <w:t xml:space="preserve"> </w:t>
      </w:r>
      <w:r w:rsidRPr="002D14A5">
        <w:rPr>
          <w:sz w:val="20"/>
          <w:szCs w:val="20"/>
        </w:rPr>
        <w:t>-</w:t>
      </w:r>
      <w:r w:rsidR="00641718">
        <w:rPr>
          <w:sz w:val="20"/>
          <w:szCs w:val="20"/>
        </w:rPr>
        <w:t xml:space="preserve"> </w:t>
      </w:r>
      <w:r w:rsidRPr="002D14A5">
        <w:rPr>
          <w:sz w:val="20"/>
          <w:szCs w:val="20"/>
        </w:rPr>
        <w:t>прекращения существования объекта адресации;</w:t>
      </w:r>
      <w:r w:rsidR="00641718">
        <w:rPr>
          <w:sz w:val="20"/>
          <w:szCs w:val="20"/>
        </w:rPr>
        <w:t xml:space="preserve"> </w:t>
      </w:r>
      <w:r w:rsidRPr="002D14A5">
        <w:rPr>
          <w:sz w:val="20"/>
          <w:szCs w:val="20"/>
        </w:rPr>
        <w:t>-</w:t>
      </w:r>
      <w:r w:rsidR="00641718">
        <w:rPr>
          <w:sz w:val="20"/>
          <w:szCs w:val="20"/>
        </w:rPr>
        <w:t xml:space="preserve"> </w:t>
      </w:r>
      <w:r w:rsidRPr="002D14A5">
        <w:rPr>
          <w:sz w:val="20"/>
          <w:szCs w:val="20"/>
        </w:rPr>
        <w:t>отказа в осуществлении кадастрового учета объекта адресации по основаниям, указанным в пунктах 1 и 3 части 2 статьи 27 Федерального закона от 24.07.2007 № 221 «О кадастровой деятельности»;</w:t>
      </w:r>
      <w:r w:rsidR="00641718">
        <w:rPr>
          <w:sz w:val="20"/>
          <w:szCs w:val="20"/>
        </w:rPr>
        <w:t xml:space="preserve"> </w:t>
      </w:r>
      <w:r w:rsidRPr="002D14A5">
        <w:rPr>
          <w:sz w:val="20"/>
          <w:szCs w:val="20"/>
        </w:rPr>
        <w:t>-</w:t>
      </w:r>
      <w:r w:rsidR="00641718">
        <w:rPr>
          <w:sz w:val="20"/>
          <w:szCs w:val="20"/>
        </w:rPr>
        <w:t xml:space="preserve"> </w:t>
      </w:r>
      <w:r w:rsidRPr="002D14A5">
        <w:rPr>
          <w:sz w:val="20"/>
          <w:szCs w:val="20"/>
        </w:rPr>
        <w:t>присвоения объекту адресации нового адреса.</w:t>
      </w:r>
      <w:r w:rsidR="00641718">
        <w:rPr>
          <w:sz w:val="20"/>
          <w:szCs w:val="20"/>
        </w:rPr>
        <w:t xml:space="preserve"> </w:t>
      </w:r>
      <w:r w:rsidRPr="002D14A5">
        <w:rPr>
          <w:sz w:val="20"/>
          <w:szCs w:val="20"/>
        </w:rPr>
        <w:t xml:space="preserve">Аннулирование адреса объекта адресации в случае прекращения существования объекта </w:t>
      </w:r>
      <w:r w:rsidRPr="002D14A5">
        <w:rPr>
          <w:sz w:val="20"/>
          <w:szCs w:val="20"/>
        </w:rPr>
        <w:lastRenderedPageBreak/>
        <w:t>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от 24.07.2007 № 221 «О кадастровой деятельности», из государственного кадастра недвижимости.</w:t>
      </w:r>
      <w:r w:rsidR="001B5186">
        <w:rPr>
          <w:sz w:val="20"/>
          <w:szCs w:val="20"/>
        </w:rPr>
        <w:t xml:space="preserve"> </w:t>
      </w:r>
      <w:r w:rsidRPr="002D14A5">
        <w:rPr>
          <w:sz w:val="20"/>
          <w:szCs w:val="20"/>
        </w:rPr>
        <w:t>Аннулирование адреса существующего объекта адресации без одновременного присвоения этому объекту адресации нового адреса не допускается.</w:t>
      </w:r>
      <w:r w:rsidR="001B5186">
        <w:rPr>
          <w:sz w:val="20"/>
          <w:szCs w:val="20"/>
        </w:rPr>
        <w:t xml:space="preserve"> </w:t>
      </w:r>
      <w:r w:rsidRPr="002D14A5">
        <w:rPr>
          <w:sz w:val="20"/>
          <w:szCs w:val="20"/>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r w:rsidR="001B5186">
        <w:rPr>
          <w:sz w:val="20"/>
          <w:szCs w:val="20"/>
        </w:rPr>
        <w:t xml:space="preserve"> </w:t>
      </w:r>
      <w:r w:rsidRPr="002D14A5">
        <w:rPr>
          <w:sz w:val="20"/>
          <w:szCs w:val="20"/>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r w:rsidR="001B5186">
        <w:rPr>
          <w:sz w:val="20"/>
          <w:szCs w:val="20"/>
        </w:rPr>
        <w:t xml:space="preserve"> </w:t>
      </w:r>
      <w:r w:rsidRPr="002D14A5">
        <w:rPr>
          <w:sz w:val="20"/>
          <w:szCs w:val="20"/>
        </w:rPr>
        <w:t>При установлении оснований для присвоения (изменения, аннулирования) адреса объекта недвижимости сотрудник, ответственный за принятие решения, в течение трех рабочих дней определяет адрес, который должен быть присвоен объекту недвижимости.</w:t>
      </w:r>
      <w:r w:rsidR="001B5186">
        <w:rPr>
          <w:sz w:val="20"/>
          <w:szCs w:val="20"/>
        </w:rPr>
        <w:t xml:space="preserve"> </w:t>
      </w:r>
      <w:r w:rsidRPr="002D14A5">
        <w:rPr>
          <w:b/>
          <w:sz w:val="20"/>
          <w:szCs w:val="20"/>
        </w:rPr>
        <w:t>Принятие решения о присвоении (изменении, аннулировании)</w:t>
      </w:r>
      <w:r w:rsidR="001B5186">
        <w:rPr>
          <w:b/>
          <w:sz w:val="20"/>
          <w:szCs w:val="20"/>
        </w:rPr>
        <w:t xml:space="preserve"> </w:t>
      </w:r>
      <w:r w:rsidRPr="002D14A5">
        <w:rPr>
          <w:sz w:val="20"/>
          <w:szCs w:val="20"/>
        </w:rPr>
        <w:t xml:space="preserve">3.5. При наличии оснований для присвоения (изменения, аннулирования) адреса объекта недвижимости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присвоении (изменении, аннулировании): </w:t>
      </w:r>
      <w:r w:rsidRPr="002D14A5">
        <w:rPr>
          <w:sz w:val="20"/>
          <w:szCs w:val="20"/>
          <w:lang w:val="x-none"/>
        </w:rPr>
        <w:t xml:space="preserve">о получателе муниципальной услуги: </w:t>
      </w:r>
      <w:r w:rsidRPr="002D14A5">
        <w:rPr>
          <w:rFonts w:eastAsia="Calibri"/>
          <w:sz w:val="20"/>
          <w:szCs w:val="20"/>
          <w:lang w:val="x-none"/>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r w:rsidR="001B5186">
        <w:rPr>
          <w:rFonts w:eastAsia="Calibri"/>
          <w:sz w:val="20"/>
          <w:szCs w:val="20"/>
        </w:rPr>
        <w:t xml:space="preserve"> </w:t>
      </w:r>
      <w:r w:rsidRPr="002D14A5">
        <w:rPr>
          <w:rFonts w:eastAsia="Calibri"/>
          <w:sz w:val="20"/>
          <w:szCs w:val="20"/>
          <w:lang w:val="x-none"/>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r w:rsidR="001B5186">
        <w:rPr>
          <w:rFonts w:eastAsia="Calibri"/>
          <w:sz w:val="20"/>
          <w:szCs w:val="20"/>
        </w:rPr>
        <w:t xml:space="preserve"> </w:t>
      </w:r>
      <w:r w:rsidRPr="002D14A5">
        <w:rPr>
          <w:sz w:val="20"/>
          <w:szCs w:val="20"/>
          <w:lang w:val="x-none"/>
        </w:rPr>
        <w:t>об объекте недвижимости;</w:t>
      </w:r>
      <w:r w:rsidR="001B5186">
        <w:rPr>
          <w:sz w:val="20"/>
          <w:szCs w:val="20"/>
        </w:rPr>
        <w:t xml:space="preserve"> </w:t>
      </w:r>
      <w:r w:rsidRPr="002D14A5">
        <w:rPr>
          <w:sz w:val="20"/>
          <w:szCs w:val="20"/>
          <w:lang w:val="x-none"/>
        </w:rPr>
        <w:t>об основании для присвоения (изменения, аннулирования) адреса объекта недвижимости.</w:t>
      </w:r>
      <w:r w:rsidR="001B5186">
        <w:rPr>
          <w:sz w:val="20"/>
          <w:szCs w:val="20"/>
        </w:rPr>
        <w:t xml:space="preserve"> </w:t>
      </w:r>
      <w:r w:rsidRPr="002D14A5">
        <w:rPr>
          <w:sz w:val="20"/>
          <w:szCs w:val="20"/>
        </w:rPr>
        <w:t>Сотрудник, ответственный за принятие решения, готовит два экземпляра проекта распоряжения о присвоении (изменении, аннулировании).</w:t>
      </w:r>
      <w:r w:rsidR="001B5186">
        <w:rPr>
          <w:sz w:val="20"/>
          <w:szCs w:val="20"/>
        </w:rPr>
        <w:t xml:space="preserve"> </w:t>
      </w:r>
      <w:r w:rsidRPr="002D14A5">
        <w:rPr>
          <w:sz w:val="20"/>
          <w:szCs w:val="20"/>
        </w:rPr>
        <w:t>Сотрудник, ответственный за принятие решения, прикладывает к личному делу заявителя проект распоряжения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 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сотрудником, ответственным за принятие решения, сведений с документами в личном деле.</w:t>
      </w:r>
      <w:r w:rsidR="001B5186">
        <w:rPr>
          <w:sz w:val="20"/>
          <w:szCs w:val="20"/>
        </w:rPr>
        <w:t xml:space="preserve"> </w:t>
      </w:r>
      <w:r w:rsidRPr="002D14A5">
        <w:rPr>
          <w:sz w:val="20"/>
          <w:szCs w:val="20"/>
        </w:rPr>
        <w:t>Должностное лицо, осуществляющее функцию</w:t>
      </w:r>
      <w:r w:rsidRPr="002D14A5">
        <w:rPr>
          <w:spacing w:val="6"/>
          <w:sz w:val="20"/>
          <w:szCs w:val="20"/>
        </w:rPr>
        <w:t xml:space="preserve"> </w:t>
      </w:r>
      <w:r w:rsidRPr="002D14A5">
        <w:rPr>
          <w:sz w:val="20"/>
          <w:szCs w:val="20"/>
        </w:rPr>
        <w:t xml:space="preserve">текущего контроля, </w:t>
      </w:r>
      <w:r w:rsidRPr="002D14A5">
        <w:rPr>
          <w:spacing w:val="2"/>
          <w:sz w:val="20"/>
          <w:szCs w:val="20"/>
        </w:rPr>
        <w:t>проверяет</w:t>
      </w:r>
      <w:r w:rsidRPr="002D14A5">
        <w:rPr>
          <w:spacing w:val="6"/>
          <w:sz w:val="20"/>
          <w:szCs w:val="20"/>
        </w:rPr>
        <w:t xml:space="preserve"> правильность составления проекта </w:t>
      </w:r>
      <w:r w:rsidRPr="002D14A5">
        <w:rPr>
          <w:sz w:val="20"/>
          <w:szCs w:val="20"/>
        </w:rPr>
        <w:t>распоряжения</w:t>
      </w:r>
      <w:r w:rsidRPr="002D14A5">
        <w:rPr>
          <w:spacing w:val="6"/>
          <w:sz w:val="20"/>
          <w:szCs w:val="20"/>
        </w:rPr>
        <w:t xml:space="preserve"> о </w:t>
      </w:r>
      <w:r w:rsidRPr="002D14A5">
        <w:rPr>
          <w:sz w:val="20"/>
          <w:szCs w:val="20"/>
        </w:rPr>
        <w:t>присвоении (изменении, аннулировании)</w:t>
      </w:r>
      <w:r w:rsidRPr="002D14A5">
        <w:rPr>
          <w:spacing w:val="6"/>
          <w:sz w:val="20"/>
          <w:szCs w:val="20"/>
        </w:rPr>
        <w:t xml:space="preserve">. </w:t>
      </w:r>
      <w:r w:rsidRPr="002D14A5">
        <w:rPr>
          <w:sz w:val="20"/>
          <w:szCs w:val="20"/>
        </w:rPr>
        <w:t>При подтверждении обоснованности подготовленного проекта распоряжения о присвоении (изменении, аннулировании), правильности заполнения информации о заявителе в электронной базе данных должностное лицо, осуществляющее функцию текущего контроля, визирует проект распоряжения и передает его вместе с личным делом заявителя руководителю Уполномоченного органа для подписания.</w:t>
      </w:r>
      <w:r w:rsidR="001B5186">
        <w:rPr>
          <w:sz w:val="20"/>
          <w:szCs w:val="20"/>
        </w:rPr>
        <w:t xml:space="preserve"> </w:t>
      </w:r>
      <w:r w:rsidRPr="002D14A5">
        <w:rPr>
          <w:sz w:val="20"/>
          <w:szCs w:val="20"/>
        </w:rPr>
        <w:t>При наличии замечаний должностное лицо, осуществляющее функцию текущего контроля, возвращает проект распоряжения о присвоении (изменении, аннулировании) вместе с личным делом заявителя сотруднику, ответственному за принятие решения, для их устранения.</w:t>
      </w:r>
      <w:r w:rsidR="001B5186">
        <w:rPr>
          <w:sz w:val="20"/>
          <w:szCs w:val="20"/>
        </w:rPr>
        <w:t xml:space="preserve"> </w:t>
      </w:r>
      <w:r w:rsidRPr="002D14A5">
        <w:rPr>
          <w:sz w:val="20"/>
          <w:szCs w:val="20"/>
        </w:rPr>
        <w:t>В случае возврата должностным лицом, осуществляющим функцию текущего контроля, личного дела заявителя и проекта распоряжения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r w:rsidR="001B5186">
        <w:rPr>
          <w:sz w:val="20"/>
          <w:szCs w:val="20"/>
        </w:rPr>
        <w:t xml:space="preserve"> </w:t>
      </w:r>
      <w:r w:rsidRPr="002D14A5">
        <w:rPr>
          <w:sz w:val="20"/>
          <w:szCs w:val="20"/>
        </w:rPr>
        <w:t xml:space="preserve">Распоряжение подписывается руководителем </w:t>
      </w:r>
      <w:r w:rsidRPr="002D14A5">
        <w:rPr>
          <w:rFonts w:eastAsia="Calibri"/>
          <w:sz w:val="20"/>
          <w:szCs w:val="20"/>
          <w:lang w:eastAsia="ru-RU"/>
        </w:rPr>
        <w:t>Уполномоченного органа</w:t>
      </w:r>
      <w:r w:rsidRPr="002D14A5">
        <w:rPr>
          <w:sz w:val="20"/>
          <w:szCs w:val="20"/>
        </w:rPr>
        <w:t xml:space="preserve"> и заверяется печатью</w:t>
      </w:r>
      <w:r w:rsidRPr="002D14A5">
        <w:rPr>
          <w:rFonts w:eastAsia="Calibri"/>
          <w:sz w:val="20"/>
          <w:szCs w:val="20"/>
          <w:lang w:eastAsia="ru-RU"/>
        </w:rPr>
        <w:t xml:space="preserve"> Уполномоченного органа</w:t>
      </w:r>
      <w:r w:rsidRPr="002D14A5">
        <w:rPr>
          <w:sz w:val="20"/>
          <w:szCs w:val="20"/>
        </w:rPr>
        <w:t>.</w:t>
      </w:r>
      <w:r w:rsidR="001B5186">
        <w:rPr>
          <w:sz w:val="20"/>
          <w:szCs w:val="20"/>
        </w:rPr>
        <w:t xml:space="preserve"> </w:t>
      </w:r>
      <w:r w:rsidRPr="002D14A5">
        <w:rPr>
          <w:sz w:val="20"/>
          <w:szCs w:val="20"/>
        </w:rPr>
        <w:t xml:space="preserve">Подписанное и заверенное печатью распоряжение вместе с личным делом заявителя передается руководителем </w:t>
      </w:r>
      <w:r w:rsidRPr="002D14A5">
        <w:rPr>
          <w:rFonts w:eastAsia="Calibri"/>
          <w:sz w:val="20"/>
          <w:szCs w:val="20"/>
          <w:lang w:eastAsia="ru-RU"/>
        </w:rPr>
        <w:t>Уполномоченного органа</w:t>
      </w:r>
      <w:r w:rsidRPr="002D14A5">
        <w:rPr>
          <w:sz w:val="20"/>
          <w:szCs w:val="20"/>
        </w:rPr>
        <w:t xml:space="preserve"> сотруднику, ответственному за принятие решения. Сотрудник, ответственный за принятие решения, направляет специалисту по делопроизводству (в МФЦ – при подаче документов через МФЦ)</w:t>
      </w:r>
      <w:r w:rsidRPr="002D14A5">
        <w:rPr>
          <w:b/>
          <w:sz w:val="20"/>
          <w:szCs w:val="20"/>
        </w:rPr>
        <w:t xml:space="preserve"> </w:t>
      </w:r>
      <w:r w:rsidRPr="002D14A5">
        <w:rPr>
          <w:sz w:val="20"/>
          <w:szCs w:val="20"/>
        </w:rPr>
        <w:t>экземпляры распоряжения о присвоении (изменении, аннулировании). Один экземпляр подлежит передаче заявителю, второй экземпляр распоряжения вместе с личным делом заявителя помещается в архив действующих дел. Решение о присвоении (изменении, аннулировании) принимается в течение 2 дней с момента получения документов, необходимых для предоставления услуги, сотрудником, ответственным за принятие решения.</w:t>
      </w:r>
      <w:r w:rsidR="001B5186">
        <w:rPr>
          <w:sz w:val="20"/>
          <w:szCs w:val="20"/>
        </w:rPr>
        <w:t xml:space="preserve"> </w:t>
      </w:r>
      <w:r w:rsidRPr="002D14A5">
        <w:rPr>
          <w:sz w:val="20"/>
          <w:szCs w:val="20"/>
        </w:rPr>
        <w:t xml:space="preserve">Результатом данной административной процедуры в части принятия положительного решения является принятие решения о присвоении (изменении, аннулировании) и направление постановления </w:t>
      </w:r>
      <w:r w:rsidRPr="002D14A5">
        <w:rPr>
          <w:spacing w:val="-2"/>
          <w:sz w:val="20"/>
          <w:szCs w:val="20"/>
        </w:rPr>
        <w:t xml:space="preserve">о </w:t>
      </w:r>
      <w:r w:rsidRPr="002D14A5">
        <w:rPr>
          <w:sz w:val="20"/>
          <w:szCs w:val="20"/>
        </w:rPr>
        <w:t>присвоении (изменении, аннулировании) специалисту по делопроизводству.</w:t>
      </w:r>
      <w:r w:rsidR="001B5186">
        <w:rPr>
          <w:sz w:val="20"/>
          <w:szCs w:val="20"/>
        </w:rPr>
        <w:t xml:space="preserve"> </w:t>
      </w:r>
      <w:r w:rsidRPr="002D14A5">
        <w:rPr>
          <w:b/>
          <w:sz w:val="20"/>
          <w:szCs w:val="20"/>
        </w:rPr>
        <w:t>Принятие решения об отказе в присвоении (изменении, аннулировании)</w:t>
      </w:r>
      <w:r w:rsidRPr="002D14A5">
        <w:rPr>
          <w:sz w:val="20"/>
          <w:szCs w:val="20"/>
        </w:rPr>
        <w:t xml:space="preserve"> 3.6. Основанием для начала исполнения административной процедуры является наличие оснований для отказа в присвоении (изменении, аннулировании). При наличии оснований, указанных в пункте 2.11 настоящего административного регламента, сотрудник, ответственный за принятие решения, готовит проект решения об отказе в присвоении (изменении, аннулировании) адреса в двух экземплярах с указанием оснований для отказа в присвоении (изменении, аннулировании) адреса.</w:t>
      </w:r>
      <w:r w:rsidR="001B5186">
        <w:rPr>
          <w:sz w:val="20"/>
          <w:szCs w:val="20"/>
        </w:rPr>
        <w:t xml:space="preserve"> </w:t>
      </w:r>
      <w:r w:rsidRPr="002D14A5">
        <w:rPr>
          <w:sz w:val="20"/>
          <w:szCs w:val="20"/>
        </w:rPr>
        <w:t>Сотрудник, ответственный за принятие решения, передает проект решения об отказе в присвоении (изменении, аннулировании) адреса вместе с личным делом заявителя должностному лицу, осуществляющему функцию текущего контроля. 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решения об отказе в присвоении (изменении, аннулировании) адреса.</w:t>
      </w:r>
      <w:r w:rsidR="001B5186">
        <w:rPr>
          <w:sz w:val="20"/>
          <w:szCs w:val="20"/>
        </w:rPr>
        <w:t xml:space="preserve"> </w:t>
      </w:r>
      <w:r w:rsidRPr="002D14A5">
        <w:rPr>
          <w:sz w:val="20"/>
          <w:szCs w:val="20"/>
        </w:rPr>
        <w:t>При подтверждении обоснованности подготовленного проекта решения об отказе в присвоении (изменении, аннулировании) адреса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 При наличии замечаний должностное лицо, осуществляющее функцию текущего контроля, возвращает проект решения об отказе в присвоении (изменении, аннулировании) адреса вместе с личным делом заявителя сотруднику, ответственному за принятие решения, для их устранения.</w:t>
      </w:r>
      <w:r w:rsidR="001B5186">
        <w:rPr>
          <w:sz w:val="20"/>
          <w:szCs w:val="20"/>
        </w:rPr>
        <w:t xml:space="preserve"> </w:t>
      </w:r>
      <w:r w:rsidRPr="002D14A5">
        <w:rPr>
          <w:sz w:val="20"/>
          <w:szCs w:val="20"/>
        </w:rPr>
        <w:t>В случае возврата должностным лицом, осуществляющим функцию текущего контроля, проекта решения об отказе в присвоении (изменении, аннулировании) адреса вместе с личным делом заявителя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r w:rsidR="001B5186">
        <w:rPr>
          <w:sz w:val="20"/>
          <w:szCs w:val="20"/>
        </w:rPr>
        <w:t xml:space="preserve"> </w:t>
      </w:r>
      <w:r w:rsidRPr="002D14A5">
        <w:rPr>
          <w:sz w:val="20"/>
          <w:szCs w:val="20"/>
        </w:rPr>
        <w:t>Решение об отказе в присвоении (изменении, аннулировании) адреса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r w:rsidR="001B5186">
        <w:rPr>
          <w:sz w:val="20"/>
          <w:szCs w:val="20"/>
        </w:rPr>
        <w:t xml:space="preserve"> </w:t>
      </w:r>
      <w:r w:rsidRPr="002D14A5">
        <w:rPr>
          <w:sz w:val="20"/>
          <w:szCs w:val="20"/>
        </w:rPr>
        <w:t>Подписанные решения об отказе в присвоении (изменении, аннулировании) адреса вместе с личным делом заявителя передаются сотруднику, ответственному за принятие решения.</w:t>
      </w:r>
      <w:r w:rsidR="001B5186">
        <w:rPr>
          <w:sz w:val="20"/>
          <w:szCs w:val="20"/>
        </w:rPr>
        <w:t xml:space="preserve"> </w:t>
      </w:r>
      <w:r w:rsidRPr="002D14A5">
        <w:rPr>
          <w:sz w:val="20"/>
          <w:szCs w:val="20"/>
        </w:rPr>
        <w:t xml:space="preserve">Сотрудник, ответственный за принятие решения, в день поступления документов от руководителя уполномоченного органа не позднее дня, следующего за днем принятия соответствующего решения, направляет экземпляры решения об отказе в присвоении </w:t>
      </w:r>
      <w:r w:rsidRPr="002D14A5">
        <w:rPr>
          <w:sz w:val="20"/>
          <w:szCs w:val="20"/>
        </w:rPr>
        <w:lastRenderedPageBreak/>
        <w:t>(изменении, аннулировании) адреса специалисту по делопроизводству (в МФЦ – при подаче документов через МФЦ)</w:t>
      </w:r>
      <w:r w:rsidRPr="002D14A5">
        <w:rPr>
          <w:b/>
          <w:sz w:val="20"/>
          <w:szCs w:val="20"/>
        </w:rPr>
        <w:t xml:space="preserve"> </w:t>
      </w:r>
      <w:r w:rsidRPr="002D14A5">
        <w:rPr>
          <w:sz w:val="20"/>
          <w:szCs w:val="20"/>
        </w:rPr>
        <w:t>для передачи одного экземпляра заявителю, и помещения второго в архив недействующих дел.</w:t>
      </w:r>
      <w:r w:rsidR="001B5186">
        <w:rPr>
          <w:sz w:val="20"/>
          <w:szCs w:val="20"/>
        </w:rPr>
        <w:t xml:space="preserve"> </w:t>
      </w:r>
      <w:r w:rsidRPr="002D14A5">
        <w:rPr>
          <w:sz w:val="20"/>
          <w:szCs w:val="20"/>
        </w:rPr>
        <w:t>Решение об отказе в присвоении (изменении, аннулировании) адреса принимается в течение 2 дней с момента получения документов, необходимых для предоставления услуги.</w:t>
      </w:r>
      <w:r w:rsidR="001B5186">
        <w:rPr>
          <w:sz w:val="20"/>
          <w:szCs w:val="20"/>
        </w:rPr>
        <w:t xml:space="preserve"> </w:t>
      </w:r>
      <w:r w:rsidRPr="002D14A5">
        <w:rPr>
          <w:sz w:val="20"/>
          <w:szCs w:val="20"/>
        </w:rPr>
        <w:t>Результатом данной административной процедуры в части принятия отрицательного решения является принятие решения об отказе в присвоении (изменении, аннулировании)</w:t>
      </w:r>
      <w:r w:rsidR="001B5186">
        <w:rPr>
          <w:sz w:val="20"/>
          <w:szCs w:val="20"/>
        </w:rPr>
        <w:t xml:space="preserve"> </w:t>
      </w:r>
      <w:r w:rsidRPr="002D14A5">
        <w:rPr>
          <w:sz w:val="20"/>
          <w:szCs w:val="20"/>
        </w:rPr>
        <w:t>адреса и направление специалисту по делопроизводству решения об отказе в присвоении (изменении, аннулировании) адреса для уведомления заявителя.</w:t>
      </w:r>
      <w:r w:rsidR="001B5186">
        <w:rPr>
          <w:sz w:val="20"/>
          <w:szCs w:val="20"/>
        </w:rPr>
        <w:t xml:space="preserve"> </w:t>
      </w:r>
      <w:r w:rsidRPr="002D14A5">
        <w:rPr>
          <w:rFonts w:eastAsia="Calibri"/>
          <w:b/>
          <w:sz w:val="20"/>
          <w:szCs w:val="20"/>
          <w:lang w:eastAsia="ru-RU"/>
        </w:rPr>
        <w:t>Выдача заявителю результата предоставления муниципальной услуги</w:t>
      </w:r>
      <w:r w:rsidR="001B5186">
        <w:rPr>
          <w:rFonts w:eastAsia="Calibri"/>
          <w:b/>
          <w:sz w:val="20"/>
          <w:szCs w:val="20"/>
          <w:lang w:eastAsia="ru-RU"/>
        </w:rPr>
        <w:t xml:space="preserve"> </w:t>
      </w:r>
      <w:r w:rsidRPr="002D14A5">
        <w:rPr>
          <w:sz w:val="20"/>
          <w:szCs w:val="20"/>
          <w:lang w:val="x-none" w:eastAsia="ru-RU"/>
        </w:rPr>
        <w:t>3.</w:t>
      </w:r>
      <w:r w:rsidRPr="002D14A5">
        <w:rPr>
          <w:sz w:val="20"/>
          <w:szCs w:val="20"/>
          <w:lang w:eastAsia="ru-RU"/>
        </w:rPr>
        <w:t>7</w:t>
      </w:r>
      <w:r w:rsidRPr="002D14A5">
        <w:rPr>
          <w:sz w:val="20"/>
          <w:szCs w:val="20"/>
          <w:lang w:val="x-none" w:eastAsia="ru-RU"/>
        </w:rPr>
        <w:t>. Основанием начала исполнения административной процедуры является поступление специалисту,</w:t>
      </w:r>
      <w:r w:rsidRPr="002D14A5">
        <w:rPr>
          <w:i/>
          <w:sz w:val="20"/>
          <w:szCs w:val="20"/>
          <w:lang w:val="x-none" w:eastAsia="ru-RU"/>
        </w:rPr>
        <w:t xml:space="preserve"> </w:t>
      </w:r>
      <w:r w:rsidRPr="002D14A5">
        <w:rPr>
          <w:sz w:val="20"/>
          <w:szCs w:val="20"/>
          <w:lang w:val="x-none" w:eastAsia="ru-RU"/>
        </w:rPr>
        <w:t>ответственному за выдачу результата предоставления услуги, решения о</w:t>
      </w:r>
      <w:r w:rsidRPr="002D14A5">
        <w:rPr>
          <w:sz w:val="20"/>
          <w:szCs w:val="20"/>
          <w:lang w:eastAsia="ru-RU"/>
        </w:rPr>
        <w:t xml:space="preserve"> </w:t>
      </w:r>
      <w:r w:rsidRPr="002D14A5">
        <w:rPr>
          <w:sz w:val="20"/>
          <w:szCs w:val="20"/>
          <w:lang w:val="x-none" w:eastAsia="ru-RU"/>
        </w:rPr>
        <w:t>«</w:t>
      </w:r>
      <w:r w:rsidRPr="002D14A5">
        <w:rPr>
          <w:sz w:val="20"/>
          <w:szCs w:val="20"/>
          <w:lang w:eastAsia="ru-RU"/>
        </w:rPr>
        <w:t>присвоении адреса объекту адресации, изменение и аннулирование такого адреса</w:t>
      </w:r>
      <w:r w:rsidRPr="002D14A5">
        <w:rPr>
          <w:sz w:val="20"/>
          <w:szCs w:val="20"/>
          <w:lang w:val="x-none" w:eastAsia="ru-RU"/>
        </w:rPr>
        <w:t xml:space="preserve">» или решения об отказе </w:t>
      </w:r>
      <w:r w:rsidRPr="002D14A5">
        <w:rPr>
          <w:sz w:val="20"/>
          <w:szCs w:val="20"/>
          <w:lang w:eastAsia="ru-RU"/>
        </w:rPr>
        <w:t>в «</w:t>
      </w:r>
      <w:r w:rsidR="001B5186" w:rsidRPr="002D14A5">
        <w:rPr>
          <w:sz w:val="20"/>
          <w:szCs w:val="20"/>
          <w:lang w:val="x-none" w:eastAsia="ru-RU"/>
        </w:rPr>
        <w:t>присвоен</w:t>
      </w:r>
      <w:r w:rsidR="001B5186" w:rsidRPr="002D14A5">
        <w:rPr>
          <w:sz w:val="20"/>
          <w:szCs w:val="20"/>
          <w:lang w:eastAsia="ru-RU"/>
        </w:rPr>
        <w:t>ии</w:t>
      </w:r>
      <w:r w:rsidRPr="002D14A5">
        <w:rPr>
          <w:sz w:val="20"/>
          <w:szCs w:val="20"/>
          <w:lang w:eastAsia="ru-RU"/>
        </w:rPr>
        <w:t xml:space="preserve"> адреса объекту адресации, изменение и аннулирование такого адреса</w:t>
      </w:r>
      <w:r w:rsidRPr="002D14A5">
        <w:rPr>
          <w:sz w:val="20"/>
          <w:szCs w:val="20"/>
          <w:lang w:val="x-none" w:eastAsia="ru-RU"/>
        </w:rPr>
        <w:t>»  (далее - документ, являющийся результатом предоставления услуги).</w:t>
      </w:r>
      <w:r w:rsidRPr="002D14A5">
        <w:rPr>
          <w:sz w:val="20"/>
          <w:szCs w:val="20"/>
          <w:lang w:eastAsia="ru-RU"/>
        </w:rPr>
        <w:t xml:space="preserve"> </w:t>
      </w:r>
      <w:r w:rsidRPr="002D14A5">
        <w:rPr>
          <w:rFonts w:eastAsia="Calibri"/>
          <w:sz w:val="20"/>
          <w:szCs w:val="20"/>
          <w:lang w:eastAsia="ru-RU"/>
        </w:rPr>
        <w:t>Административная процедура исполняется специалистом, ответственным за выдачу результата предоставления услуги.</w:t>
      </w:r>
      <w:r w:rsidR="001B5186">
        <w:rPr>
          <w:rFonts w:eastAsia="Calibri"/>
          <w:sz w:val="20"/>
          <w:szCs w:val="20"/>
          <w:lang w:eastAsia="ru-RU"/>
        </w:rPr>
        <w:t xml:space="preserve"> </w:t>
      </w:r>
      <w:r w:rsidRPr="002D14A5">
        <w:rPr>
          <w:rFonts w:eastAsia="Calibri"/>
          <w:sz w:val="20"/>
          <w:szCs w:val="20"/>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2D14A5">
        <w:rPr>
          <w:rFonts w:eastAsia="Calibri"/>
          <w:i/>
          <w:sz w:val="20"/>
          <w:szCs w:val="20"/>
          <w:lang w:eastAsia="ru-RU"/>
        </w:rPr>
        <w:t xml:space="preserve"> </w:t>
      </w:r>
      <w:r w:rsidRPr="002D14A5">
        <w:rPr>
          <w:rFonts w:eastAsia="Calibri"/>
          <w:sz w:val="20"/>
          <w:szCs w:val="20"/>
          <w:lang w:eastAsia="ru-RU"/>
        </w:rPr>
        <w:t>информирует заявителя о дате, с которой заявитель может получить документ, являющийся результатом предоставления услуги.</w:t>
      </w:r>
      <w:r w:rsidR="001B5186">
        <w:rPr>
          <w:rFonts w:eastAsia="Calibri"/>
          <w:sz w:val="20"/>
          <w:szCs w:val="20"/>
          <w:lang w:eastAsia="ru-RU"/>
        </w:rPr>
        <w:t xml:space="preserve"> </w:t>
      </w:r>
      <w:r w:rsidRPr="002D14A5">
        <w:rPr>
          <w:rFonts w:eastAsia="Calibri"/>
          <w:sz w:val="20"/>
          <w:szCs w:val="20"/>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1B5186">
        <w:rPr>
          <w:rFonts w:eastAsia="Calibri"/>
          <w:sz w:val="20"/>
          <w:szCs w:val="20"/>
          <w:lang w:eastAsia="ru-RU"/>
        </w:rPr>
        <w:t xml:space="preserve"> </w:t>
      </w:r>
      <w:r w:rsidRPr="002D14A5">
        <w:rPr>
          <w:rFonts w:eastAsia="Calibri"/>
          <w:sz w:val="20"/>
          <w:szCs w:val="20"/>
          <w:lang w:eastAsia="ru-RU"/>
        </w:rPr>
        <w:t>Если заявитель обратился за предоставлением услуги через Портал, то информирование осуществляется, также через Портал.</w:t>
      </w:r>
      <w:r w:rsidR="001B5186">
        <w:rPr>
          <w:rFonts w:eastAsia="Calibri"/>
          <w:sz w:val="20"/>
          <w:szCs w:val="20"/>
          <w:lang w:eastAsia="ru-RU"/>
        </w:rPr>
        <w:t xml:space="preserve"> </w:t>
      </w:r>
      <w:r w:rsidRPr="002D14A5">
        <w:rPr>
          <w:rFonts w:eastAsia="Calibri"/>
          <w:sz w:val="20"/>
          <w:szCs w:val="20"/>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001B5186">
        <w:rPr>
          <w:rFonts w:eastAsia="Calibri"/>
          <w:sz w:val="20"/>
          <w:szCs w:val="20"/>
          <w:lang w:eastAsia="ru-RU"/>
        </w:rPr>
        <w:t xml:space="preserve"> </w:t>
      </w:r>
      <w:r w:rsidRPr="002D14A5">
        <w:rPr>
          <w:rFonts w:eastAsia="Calibri"/>
          <w:sz w:val="20"/>
          <w:szCs w:val="20"/>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r w:rsidR="001B5186">
        <w:rPr>
          <w:rFonts w:eastAsia="Calibri"/>
          <w:sz w:val="20"/>
          <w:szCs w:val="20"/>
          <w:lang w:eastAsia="ru-RU"/>
        </w:rPr>
        <w:t xml:space="preserve"> </w:t>
      </w:r>
      <w:r w:rsidRPr="002D14A5">
        <w:rPr>
          <w:rFonts w:eastAsia="Calibri"/>
          <w:sz w:val="20"/>
          <w:szCs w:val="20"/>
          <w:lang w:eastAsia="ru-RU"/>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r w:rsidR="001B5186">
        <w:rPr>
          <w:rFonts w:eastAsia="Calibri"/>
          <w:sz w:val="20"/>
          <w:szCs w:val="20"/>
          <w:lang w:eastAsia="ru-RU"/>
        </w:rPr>
        <w:t xml:space="preserve"> </w:t>
      </w:r>
      <w:r w:rsidRPr="002D14A5">
        <w:rPr>
          <w:rFonts w:eastAsia="Calibri"/>
          <w:sz w:val="20"/>
          <w:szCs w:val="20"/>
          <w:lang w:eastAsia="ru-RU"/>
        </w:rPr>
        <w:t>Срок исполнения административной процедуры составляет не более трех рабочих дней.</w:t>
      </w:r>
      <w:r w:rsidR="001B5186">
        <w:rPr>
          <w:rFonts w:eastAsia="Calibri"/>
          <w:sz w:val="20"/>
          <w:szCs w:val="20"/>
          <w:lang w:eastAsia="ru-RU"/>
        </w:rPr>
        <w:t xml:space="preserve"> </w:t>
      </w:r>
      <w:r w:rsidRPr="002D14A5">
        <w:rPr>
          <w:rFonts w:eastAsia="Calibri"/>
          <w:sz w:val="20"/>
          <w:szCs w:val="20"/>
          <w:lang w:eastAsia="ru-RU"/>
        </w:rPr>
        <w:t>Результатом исполнения административной процедуры является выдача заявителю решения (результат услуги) или решения об отказе (результат услуги).</w:t>
      </w:r>
      <w:r w:rsidR="001B5186">
        <w:rPr>
          <w:rFonts w:eastAsia="Calibri"/>
          <w:sz w:val="20"/>
          <w:szCs w:val="20"/>
          <w:lang w:eastAsia="ru-RU"/>
        </w:rPr>
        <w:t xml:space="preserve"> </w:t>
      </w:r>
      <w:r w:rsidRPr="002D14A5">
        <w:rPr>
          <w:b/>
          <w:bCs/>
          <w:color w:val="000000"/>
          <w:sz w:val="20"/>
          <w:szCs w:val="20"/>
          <w:lang w:bidi="ru-RU"/>
        </w:rPr>
        <w:t>Порядок исправления допущенных опечаток и ошибок в выданных в результате предоставления муниципальной услуги документах</w:t>
      </w:r>
      <w:r w:rsidR="001B5186">
        <w:rPr>
          <w:b/>
          <w:bCs/>
          <w:color w:val="000000"/>
          <w:sz w:val="20"/>
          <w:szCs w:val="20"/>
          <w:lang w:bidi="ru-RU"/>
        </w:rPr>
        <w:t xml:space="preserve"> </w:t>
      </w:r>
      <w:r w:rsidRPr="002D14A5">
        <w:rPr>
          <w:color w:val="000000"/>
          <w:sz w:val="20"/>
          <w:szCs w:val="20"/>
          <w:lang w:bidi="ru-RU"/>
        </w:rPr>
        <w:t>3.8.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r w:rsidR="001B5186">
        <w:rPr>
          <w:color w:val="000000"/>
          <w:sz w:val="20"/>
          <w:szCs w:val="20"/>
          <w:lang w:bidi="ru-RU"/>
        </w:rPr>
        <w:t xml:space="preserve"> </w:t>
      </w:r>
      <w:r w:rsidRPr="002D14A5">
        <w:rPr>
          <w:color w:val="000000"/>
          <w:sz w:val="20"/>
          <w:szCs w:val="20"/>
          <w:lang w:bidi="ru-RU"/>
        </w:rPr>
        <w:t>Основания отказа в приеме заявления об исправлении опечаток и ошибок указаны в пункте 2.10 настоящего административного регламента.</w:t>
      </w:r>
      <w:r w:rsidR="001B5186">
        <w:rPr>
          <w:color w:val="000000"/>
          <w:sz w:val="20"/>
          <w:szCs w:val="20"/>
          <w:lang w:bidi="ru-RU"/>
        </w:rPr>
        <w:t xml:space="preserve"> </w:t>
      </w:r>
      <w:r w:rsidRPr="002D14A5">
        <w:rPr>
          <w:color w:val="000000"/>
          <w:sz w:val="20"/>
          <w:szCs w:val="20"/>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001B5186">
        <w:rPr>
          <w:color w:val="000000"/>
          <w:sz w:val="20"/>
          <w:szCs w:val="20"/>
          <w:lang w:bidi="ru-RU"/>
        </w:rPr>
        <w:t xml:space="preserve"> </w:t>
      </w:r>
      <w:r w:rsidRPr="002D14A5">
        <w:rPr>
          <w:color w:val="000000"/>
          <w:sz w:val="20"/>
          <w:szCs w:val="2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(согласно форме – Приложение № 9) о необходимости исправления опечаток и ошибок, в котором содержится указание на их описание.</w:t>
      </w:r>
      <w:r w:rsidR="001B5186">
        <w:rPr>
          <w:color w:val="000000"/>
          <w:sz w:val="20"/>
          <w:szCs w:val="20"/>
          <w:lang w:bidi="ru-RU"/>
        </w:rPr>
        <w:t xml:space="preserve"> </w:t>
      </w:r>
      <w:r w:rsidRPr="002D14A5">
        <w:rPr>
          <w:color w:val="000000"/>
          <w:sz w:val="20"/>
          <w:szCs w:val="20"/>
          <w:lang w:bidi="ru-RU"/>
        </w:rPr>
        <w:t>Уполномоченный орган при получении заявления, указанного в настоящем подразделе, рассматривает необходимость внесения соответствующих изменений в документы, являющиеся результатом предоставления муниципальной услуги.</w:t>
      </w:r>
      <w:r w:rsidR="001B5186">
        <w:rPr>
          <w:color w:val="000000"/>
          <w:sz w:val="20"/>
          <w:szCs w:val="20"/>
          <w:lang w:bidi="ru-RU"/>
        </w:rPr>
        <w:t xml:space="preserve"> </w:t>
      </w:r>
      <w:r w:rsidRPr="002D14A5">
        <w:rPr>
          <w:color w:val="000000"/>
          <w:sz w:val="20"/>
          <w:szCs w:val="2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r w:rsidR="001B5186">
        <w:rPr>
          <w:color w:val="000000"/>
          <w:sz w:val="20"/>
          <w:szCs w:val="20"/>
          <w:lang w:bidi="ru-RU"/>
        </w:rPr>
        <w:t xml:space="preserve"> </w:t>
      </w:r>
      <w:r w:rsidRPr="002D14A5">
        <w:rPr>
          <w:color w:val="000000"/>
          <w:sz w:val="20"/>
          <w:szCs w:val="20"/>
          <w:lang w:bidi="ru-RU"/>
        </w:rPr>
        <w:t>Срок устранения опечаток и ошибок не должен превышать 3 (трех) рабочих дней с даты регистрации заявления, указанного в настоящем подразделе.</w:t>
      </w:r>
      <w:r w:rsidR="001B5186">
        <w:rPr>
          <w:color w:val="000000"/>
          <w:sz w:val="20"/>
          <w:szCs w:val="20"/>
          <w:lang w:bidi="ru-RU"/>
        </w:rPr>
        <w:t xml:space="preserve"> </w:t>
      </w:r>
      <w:r w:rsidRPr="002D14A5">
        <w:rPr>
          <w:sz w:val="20"/>
          <w:szCs w:val="20"/>
        </w:rPr>
        <w:t>3.9. Исчерпывающий перечень оснований для отказа в исправлении допущенных опечаток и ошибок в результате предоставления муниципальной услуги документах (</w:t>
      </w:r>
      <w:r w:rsidRPr="002D14A5">
        <w:rPr>
          <w:color w:val="000000"/>
          <w:sz w:val="20"/>
          <w:szCs w:val="20"/>
          <w:lang w:bidi="ru-RU"/>
        </w:rPr>
        <w:t>согласно форме – Приложение № 10)</w:t>
      </w:r>
      <w:r w:rsidRPr="002D14A5">
        <w:rPr>
          <w:sz w:val="20"/>
          <w:szCs w:val="20"/>
        </w:rPr>
        <w:t>:</w:t>
      </w:r>
      <w:r w:rsidR="001B5186">
        <w:rPr>
          <w:sz w:val="20"/>
          <w:szCs w:val="20"/>
        </w:rPr>
        <w:t xml:space="preserve"> </w:t>
      </w:r>
      <w:r w:rsidRPr="002D14A5">
        <w:rPr>
          <w:sz w:val="20"/>
          <w:szCs w:val="20"/>
        </w:rPr>
        <w:t>а) несоответствие заявителя кругу лиц, указанных в пункте 1.2 настоящего административного регламента;</w:t>
      </w:r>
      <w:r w:rsidR="001B5186">
        <w:rPr>
          <w:sz w:val="20"/>
          <w:szCs w:val="20"/>
        </w:rPr>
        <w:t xml:space="preserve"> </w:t>
      </w:r>
      <w:r w:rsidRPr="002D14A5">
        <w:rPr>
          <w:sz w:val="20"/>
          <w:szCs w:val="20"/>
        </w:rPr>
        <w:t>б) отсутствие факта допущения опечаток и ошибок;</w:t>
      </w:r>
      <w:r w:rsidR="001B5186">
        <w:rPr>
          <w:sz w:val="20"/>
          <w:szCs w:val="20"/>
        </w:rPr>
        <w:t xml:space="preserve"> </w:t>
      </w:r>
      <w:r w:rsidRPr="002D14A5">
        <w:rPr>
          <w:sz w:val="20"/>
          <w:szCs w:val="20"/>
        </w:rPr>
        <w:t>3.10. Порядок выдачи дубликата результата предоставления муниципальной услуги.</w:t>
      </w:r>
      <w:r w:rsidR="001B5186">
        <w:rPr>
          <w:sz w:val="20"/>
          <w:szCs w:val="20"/>
        </w:rPr>
        <w:t xml:space="preserve"> </w:t>
      </w:r>
      <w:r w:rsidRPr="002D14A5">
        <w:rPr>
          <w:sz w:val="20"/>
          <w:szCs w:val="20"/>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предоставления муниципальной услуги (далее – заявление о выдаче дубликата) по форме согласно Приложению № 11 к настоящему административному регламенту.</w:t>
      </w:r>
      <w:r w:rsidR="001B5186">
        <w:rPr>
          <w:sz w:val="20"/>
          <w:szCs w:val="20"/>
        </w:rPr>
        <w:t xml:space="preserve"> </w:t>
      </w:r>
      <w:r w:rsidRPr="002D14A5">
        <w:rPr>
          <w:sz w:val="20"/>
          <w:szCs w:val="20"/>
        </w:rPr>
        <w:t>В случае отсутствия оснований для отказа в выдаче дубликата уполномоченный орган государственной власти, орган местного самоуправления, организация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r w:rsidR="001B5186">
        <w:rPr>
          <w:sz w:val="20"/>
          <w:szCs w:val="20"/>
        </w:rPr>
        <w:t xml:space="preserve"> </w:t>
      </w:r>
      <w:r w:rsidRPr="002D14A5">
        <w:rPr>
          <w:sz w:val="20"/>
          <w:szCs w:val="20"/>
        </w:rPr>
        <w:t>Дубликат, либо решение об отказе в выдаче дубликата по форме согласно приложению № 12 к настоящему административному регламенту направляется заявителю в порядке, установленном пунктом 3.7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1B5186">
        <w:rPr>
          <w:sz w:val="20"/>
          <w:szCs w:val="20"/>
        </w:rPr>
        <w:t xml:space="preserve"> </w:t>
      </w:r>
      <w:r w:rsidRPr="002D14A5">
        <w:rPr>
          <w:sz w:val="20"/>
          <w:szCs w:val="20"/>
        </w:rPr>
        <w:t>3.11. 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r w:rsidR="001B5186">
        <w:rPr>
          <w:sz w:val="20"/>
          <w:szCs w:val="20"/>
        </w:rPr>
        <w:t xml:space="preserve"> </w:t>
      </w:r>
      <w:r w:rsidRPr="002D14A5">
        <w:rPr>
          <w:sz w:val="20"/>
          <w:szCs w:val="20"/>
        </w:rPr>
        <w:t>3.12. Порядок оставления заявления о</w:t>
      </w:r>
      <w:r w:rsidRPr="002D14A5">
        <w:rPr>
          <w:rFonts w:eastAsia="Calibri"/>
          <w:sz w:val="20"/>
          <w:szCs w:val="20"/>
          <w:lang w:eastAsia="ru-RU"/>
        </w:rPr>
        <w:t xml:space="preserve"> </w:t>
      </w:r>
      <w:r w:rsidRPr="002D14A5">
        <w:rPr>
          <w:color w:val="191919"/>
          <w:sz w:val="20"/>
          <w:szCs w:val="20"/>
        </w:rPr>
        <w:t>предоставлении муниципальной услуги «</w:t>
      </w:r>
      <w:r w:rsidRPr="002D14A5">
        <w:rPr>
          <w:sz w:val="20"/>
          <w:szCs w:val="20"/>
          <w:lang w:val="x-none" w:eastAsia="ru-RU"/>
        </w:rPr>
        <w:t>Присвоение</w:t>
      </w:r>
      <w:r w:rsidRPr="002D14A5">
        <w:rPr>
          <w:sz w:val="20"/>
          <w:szCs w:val="20"/>
          <w:lang w:eastAsia="ru-RU"/>
        </w:rPr>
        <w:t xml:space="preserve"> адреса объекту адресации, изменение и аннулирование такого адреса</w:t>
      </w:r>
      <w:r w:rsidRPr="002D14A5">
        <w:rPr>
          <w:color w:val="191919"/>
          <w:sz w:val="20"/>
          <w:szCs w:val="20"/>
        </w:rPr>
        <w:t xml:space="preserve">» </w:t>
      </w:r>
      <w:r w:rsidRPr="002D14A5">
        <w:rPr>
          <w:sz w:val="20"/>
          <w:szCs w:val="20"/>
        </w:rPr>
        <w:t>без рассмотрения.</w:t>
      </w:r>
      <w:r w:rsidR="001B5186">
        <w:rPr>
          <w:sz w:val="20"/>
          <w:szCs w:val="20"/>
        </w:rPr>
        <w:t xml:space="preserve"> </w:t>
      </w:r>
      <w:r w:rsidRPr="002D14A5">
        <w:rPr>
          <w:sz w:val="20"/>
          <w:szCs w:val="20"/>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w:t>
      </w:r>
      <w:r w:rsidRPr="002D14A5">
        <w:rPr>
          <w:color w:val="191919"/>
          <w:sz w:val="20"/>
          <w:szCs w:val="20"/>
        </w:rPr>
        <w:t>предоставлении муниципальной услуги «</w:t>
      </w:r>
      <w:r w:rsidRPr="002D14A5">
        <w:rPr>
          <w:sz w:val="20"/>
          <w:szCs w:val="20"/>
          <w:lang w:val="x-none" w:eastAsia="ru-RU"/>
        </w:rPr>
        <w:t>Присвоение</w:t>
      </w:r>
      <w:r w:rsidRPr="002D14A5">
        <w:rPr>
          <w:sz w:val="20"/>
          <w:szCs w:val="20"/>
          <w:lang w:eastAsia="ru-RU"/>
        </w:rPr>
        <w:t xml:space="preserve"> адреса объекту адресации, изменение и аннулирование такого адреса</w:t>
      </w:r>
      <w:r w:rsidRPr="002D14A5">
        <w:rPr>
          <w:color w:val="191919"/>
          <w:sz w:val="20"/>
          <w:szCs w:val="20"/>
        </w:rPr>
        <w:t>»</w:t>
      </w:r>
      <w:r w:rsidRPr="002D14A5">
        <w:rPr>
          <w:rFonts w:eastAsia="Calibri"/>
          <w:sz w:val="20"/>
          <w:szCs w:val="20"/>
          <w:lang w:eastAsia="ru-RU"/>
        </w:rPr>
        <w:t xml:space="preserve"> </w:t>
      </w:r>
      <w:r w:rsidRPr="002D14A5">
        <w:rPr>
          <w:sz w:val="20"/>
          <w:szCs w:val="20"/>
        </w:rPr>
        <w:t>без рассмотрения по форме согласно Приложению № 13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1B5186">
        <w:rPr>
          <w:sz w:val="20"/>
          <w:szCs w:val="20"/>
        </w:rPr>
        <w:t xml:space="preserve"> </w:t>
      </w:r>
      <w:r w:rsidRPr="002D14A5">
        <w:rPr>
          <w:sz w:val="20"/>
          <w:szCs w:val="20"/>
        </w:rPr>
        <w:t xml:space="preserve">На основании поступившего заявления об оставлении заявления о </w:t>
      </w:r>
      <w:r w:rsidRPr="002D14A5">
        <w:rPr>
          <w:color w:val="191919"/>
          <w:sz w:val="20"/>
          <w:szCs w:val="20"/>
        </w:rPr>
        <w:t>предоставлении муниципальной услуги «</w:t>
      </w:r>
      <w:r w:rsidRPr="002D14A5">
        <w:rPr>
          <w:sz w:val="20"/>
          <w:szCs w:val="20"/>
          <w:lang w:val="x-none" w:eastAsia="ru-RU"/>
        </w:rPr>
        <w:t>Присвоение</w:t>
      </w:r>
      <w:r w:rsidRPr="002D14A5">
        <w:rPr>
          <w:sz w:val="20"/>
          <w:szCs w:val="20"/>
          <w:lang w:eastAsia="ru-RU"/>
        </w:rPr>
        <w:t xml:space="preserve"> адреса объекту адресации, изменение и аннулирование такого адреса</w:t>
      </w:r>
      <w:r w:rsidRPr="002D14A5">
        <w:rPr>
          <w:color w:val="191919"/>
          <w:sz w:val="20"/>
          <w:szCs w:val="20"/>
        </w:rPr>
        <w:t>»</w:t>
      </w:r>
      <w:r w:rsidRPr="002D14A5">
        <w:rPr>
          <w:rFonts w:eastAsia="Calibri"/>
          <w:sz w:val="20"/>
          <w:szCs w:val="20"/>
          <w:lang w:eastAsia="ru-RU"/>
        </w:rPr>
        <w:t xml:space="preserve"> </w:t>
      </w:r>
      <w:r w:rsidRPr="002D14A5">
        <w:rPr>
          <w:sz w:val="20"/>
          <w:szCs w:val="20"/>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заявления о </w:t>
      </w:r>
      <w:r w:rsidRPr="002D14A5">
        <w:rPr>
          <w:color w:val="191919"/>
          <w:sz w:val="20"/>
          <w:szCs w:val="20"/>
        </w:rPr>
        <w:t>предоставлении муниципальной услуги «</w:t>
      </w:r>
      <w:r w:rsidRPr="002D14A5">
        <w:rPr>
          <w:sz w:val="20"/>
          <w:szCs w:val="20"/>
          <w:lang w:val="x-none" w:eastAsia="ru-RU"/>
        </w:rPr>
        <w:t>Присвоение</w:t>
      </w:r>
      <w:r w:rsidRPr="002D14A5">
        <w:rPr>
          <w:sz w:val="20"/>
          <w:szCs w:val="20"/>
          <w:lang w:eastAsia="ru-RU"/>
        </w:rPr>
        <w:t xml:space="preserve"> адреса объекту адресации, изменение и аннулирование такого адреса</w:t>
      </w:r>
      <w:r w:rsidRPr="002D14A5">
        <w:rPr>
          <w:color w:val="191919"/>
          <w:sz w:val="20"/>
          <w:szCs w:val="20"/>
        </w:rPr>
        <w:t>»</w:t>
      </w:r>
      <w:r w:rsidRPr="002D14A5">
        <w:rPr>
          <w:rFonts w:eastAsia="Calibri"/>
          <w:sz w:val="20"/>
          <w:szCs w:val="20"/>
          <w:lang w:eastAsia="ru-RU"/>
        </w:rPr>
        <w:t xml:space="preserve"> </w:t>
      </w:r>
      <w:r w:rsidRPr="002D14A5">
        <w:rPr>
          <w:sz w:val="20"/>
          <w:szCs w:val="20"/>
        </w:rPr>
        <w:t>без рассмотрения.</w:t>
      </w:r>
      <w:r w:rsidR="001B5186">
        <w:rPr>
          <w:sz w:val="20"/>
          <w:szCs w:val="20"/>
        </w:rPr>
        <w:t xml:space="preserve"> </w:t>
      </w:r>
      <w:r w:rsidRPr="002D14A5">
        <w:rPr>
          <w:sz w:val="20"/>
          <w:szCs w:val="20"/>
        </w:rPr>
        <w:t xml:space="preserve">Решение об оставлении заявления о </w:t>
      </w:r>
      <w:r w:rsidRPr="002D14A5">
        <w:rPr>
          <w:color w:val="191919"/>
          <w:sz w:val="20"/>
          <w:szCs w:val="20"/>
        </w:rPr>
        <w:t>предоставлении муниципальной услуги «</w:t>
      </w:r>
      <w:r w:rsidRPr="002D14A5">
        <w:rPr>
          <w:sz w:val="20"/>
          <w:szCs w:val="20"/>
          <w:lang w:val="x-none" w:eastAsia="ru-RU"/>
        </w:rPr>
        <w:t>Присвоение</w:t>
      </w:r>
      <w:r w:rsidRPr="002D14A5">
        <w:rPr>
          <w:sz w:val="20"/>
          <w:szCs w:val="20"/>
          <w:lang w:eastAsia="ru-RU"/>
        </w:rPr>
        <w:t xml:space="preserve"> адреса объекту адресации, изменение и аннулирование такого адреса</w:t>
      </w:r>
      <w:r w:rsidRPr="002D14A5">
        <w:rPr>
          <w:color w:val="191919"/>
          <w:sz w:val="20"/>
          <w:szCs w:val="20"/>
        </w:rPr>
        <w:t>»</w:t>
      </w:r>
      <w:r w:rsidRPr="002D14A5">
        <w:rPr>
          <w:rFonts w:eastAsia="Calibri"/>
          <w:sz w:val="20"/>
          <w:szCs w:val="20"/>
          <w:lang w:eastAsia="ru-RU"/>
        </w:rPr>
        <w:t xml:space="preserve"> </w:t>
      </w:r>
      <w:r w:rsidRPr="002D14A5">
        <w:rPr>
          <w:sz w:val="20"/>
          <w:szCs w:val="20"/>
        </w:rPr>
        <w:t xml:space="preserve">без рассмотрения направляется заявителю по форме, приведенной в Приложении № 14 к настоящему </w:t>
      </w:r>
      <w:r w:rsidRPr="002D14A5">
        <w:rPr>
          <w:sz w:val="20"/>
          <w:szCs w:val="20"/>
        </w:rPr>
        <w:lastRenderedPageBreak/>
        <w:t xml:space="preserve">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w:t>
      </w:r>
      <w:r w:rsidRPr="002D14A5">
        <w:rPr>
          <w:rFonts w:eastAsia="Calibri"/>
          <w:sz w:val="20"/>
          <w:szCs w:val="20"/>
          <w:lang w:eastAsia="ru-RU"/>
        </w:rPr>
        <w:t xml:space="preserve">о </w:t>
      </w:r>
      <w:r w:rsidRPr="002D14A5">
        <w:rPr>
          <w:color w:val="191919"/>
          <w:sz w:val="20"/>
          <w:szCs w:val="20"/>
        </w:rPr>
        <w:t>предоставлении муниципальной услуги «</w:t>
      </w:r>
      <w:r w:rsidRPr="002D14A5">
        <w:rPr>
          <w:sz w:val="20"/>
          <w:szCs w:val="20"/>
          <w:lang w:val="x-none" w:eastAsia="ru-RU"/>
        </w:rPr>
        <w:t>Присвоение</w:t>
      </w:r>
      <w:r w:rsidRPr="002D14A5">
        <w:rPr>
          <w:sz w:val="20"/>
          <w:szCs w:val="20"/>
          <w:lang w:eastAsia="ru-RU"/>
        </w:rPr>
        <w:t xml:space="preserve"> адреса объекту адресации, изменение и аннулирование такого адреса</w:t>
      </w:r>
      <w:r w:rsidRPr="002D14A5">
        <w:rPr>
          <w:color w:val="191919"/>
          <w:sz w:val="20"/>
          <w:szCs w:val="20"/>
        </w:rPr>
        <w:t>»</w:t>
      </w:r>
      <w:r w:rsidRPr="002D14A5">
        <w:rPr>
          <w:rFonts w:eastAsia="Calibri"/>
          <w:sz w:val="20"/>
          <w:szCs w:val="20"/>
          <w:lang w:eastAsia="ru-RU"/>
        </w:rPr>
        <w:t xml:space="preserve"> </w:t>
      </w:r>
      <w:r w:rsidRPr="002D14A5">
        <w:rPr>
          <w:sz w:val="20"/>
          <w:szCs w:val="20"/>
        </w:rPr>
        <w:t>без рассмотрения, не позднее рабочего дня, следующего за днем поступления такого заявления.</w:t>
      </w:r>
      <w:r w:rsidR="001B5186">
        <w:rPr>
          <w:sz w:val="20"/>
          <w:szCs w:val="20"/>
        </w:rPr>
        <w:t xml:space="preserve"> </w:t>
      </w:r>
      <w:r w:rsidRPr="002D14A5">
        <w:rPr>
          <w:sz w:val="20"/>
          <w:szCs w:val="20"/>
        </w:rPr>
        <w:t xml:space="preserve">Оставление заявления </w:t>
      </w:r>
      <w:r w:rsidRPr="002D14A5">
        <w:rPr>
          <w:rFonts w:eastAsia="Calibri"/>
          <w:sz w:val="20"/>
          <w:szCs w:val="20"/>
          <w:lang w:eastAsia="ru-RU"/>
        </w:rPr>
        <w:t xml:space="preserve">о </w:t>
      </w:r>
      <w:r w:rsidRPr="002D14A5">
        <w:rPr>
          <w:color w:val="191919"/>
          <w:sz w:val="20"/>
          <w:szCs w:val="20"/>
        </w:rPr>
        <w:t>предоставлении муниципальной услуги «</w:t>
      </w:r>
      <w:r w:rsidRPr="002D14A5">
        <w:rPr>
          <w:sz w:val="20"/>
          <w:szCs w:val="20"/>
          <w:lang w:val="x-none" w:eastAsia="ru-RU"/>
        </w:rPr>
        <w:t>Присвоение</w:t>
      </w:r>
      <w:r w:rsidRPr="002D14A5">
        <w:rPr>
          <w:sz w:val="20"/>
          <w:szCs w:val="20"/>
          <w:lang w:eastAsia="ru-RU"/>
        </w:rPr>
        <w:t xml:space="preserve"> адреса объекту адресации, изменение и аннулирование такого адреса</w:t>
      </w:r>
      <w:r w:rsidRPr="002D14A5">
        <w:rPr>
          <w:color w:val="191919"/>
          <w:sz w:val="20"/>
          <w:szCs w:val="20"/>
        </w:rPr>
        <w:t>»</w:t>
      </w:r>
      <w:r w:rsidRPr="002D14A5">
        <w:rPr>
          <w:rFonts w:eastAsia="Calibri"/>
          <w:sz w:val="20"/>
          <w:szCs w:val="20"/>
          <w:lang w:eastAsia="ru-RU"/>
        </w:rPr>
        <w:t xml:space="preserve"> </w:t>
      </w:r>
      <w:r w:rsidRPr="002D14A5">
        <w:rPr>
          <w:sz w:val="20"/>
          <w:szCs w:val="20"/>
        </w:rPr>
        <w:t>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r w:rsidR="001B5186">
        <w:rPr>
          <w:sz w:val="20"/>
          <w:szCs w:val="20"/>
        </w:rPr>
        <w:t xml:space="preserve"> </w:t>
      </w:r>
      <w:r w:rsidRPr="002D14A5">
        <w:rPr>
          <w:rFonts w:eastAsia="Calibri"/>
          <w:b/>
          <w:sz w:val="20"/>
          <w:szCs w:val="20"/>
          <w:lang w:eastAsia="ru-RU"/>
        </w:rPr>
        <w:t>4. Формы контроля за исполнением административного регламента</w:t>
      </w:r>
      <w:r w:rsidR="001B5186">
        <w:rPr>
          <w:rFonts w:eastAsia="Calibri"/>
          <w:b/>
          <w:sz w:val="20"/>
          <w:szCs w:val="20"/>
          <w:lang w:eastAsia="ru-RU"/>
        </w:rPr>
        <w:t xml:space="preserve"> </w:t>
      </w:r>
      <w:r w:rsidRPr="002D14A5">
        <w:rPr>
          <w:rFonts w:eastAsia="Calibri"/>
          <w:b/>
          <w:sz w:val="20"/>
          <w:szCs w:val="20"/>
          <w:lang w:eastAsia="ru-RU"/>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1B5186">
        <w:rPr>
          <w:rFonts w:eastAsia="Calibri"/>
          <w:b/>
          <w:sz w:val="20"/>
          <w:szCs w:val="20"/>
          <w:lang w:eastAsia="ru-RU"/>
        </w:rPr>
        <w:t xml:space="preserve"> </w:t>
      </w:r>
      <w:r w:rsidRPr="002D14A5">
        <w:rPr>
          <w:rFonts w:eastAsia="Calibri"/>
          <w:sz w:val="20"/>
          <w:szCs w:val="20"/>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r w:rsidR="001B5186">
        <w:rPr>
          <w:rFonts w:eastAsia="Calibri"/>
          <w:sz w:val="20"/>
          <w:szCs w:val="20"/>
          <w:lang w:eastAsia="ru-RU"/>
        </w:rPr>
        <w:t xml:space="preserve"> </w:t>
      </w:r>
      <w:r w:rsidRPr="002D14A5">
        <w:rPr>
          <w:rFonts w:eastAsia="Calibri"/>
          <w:sz w:val="20"/>
          <w:szCs w:val="20"/>
          <w:lang w:eastAsia="ru-RU"/>
        </w:rPr>
        <w:t>Контроль за деятельностью Уполномоченного органа</w:t>
      </w:r>
      <w:r w:rsidRPr="002D14A5">
        <w:rPr>
          <w:rFonts w:eastAsia="Calibri"/>
          <w:i/>
          <w:sz w:val="20"/>
          <w:szCs w:val="20"/>
          <w:lang w:eastAsia="ru-RU"/>
        </w:rPr>
        <w:t xml:space="preserve"> </w:t>
      </w:r>
      <w:r w:rsidRPr="002D14A5">
        <w:rPr>
          <w:rFonts w:eastAsia="Calibri"/>
          <w:sz w:val="20"/>
          <w:szCs w:val="20"/>
          <w:lang w:eastAsia="ru-RU"/>
        </w:rPr>
        <w:t>по предоставлению муниципальной услуги осуществляется заместителем руководителя Уполномоченного органа, курирующим работу Уполномоченного органа.</w:t>
      </w:r>
      <w:r w:rsidR="001B5186">
        <w:rPr>
          <w:rFonts w:eastAsia="Calibri"/>
          <w:sz w:val="20"/>
          <w:szCs w:val="20"/>
          <w:lang w:eastAsia="ru-RU"/>
        </w:rPr>
        <w:t xml:space="preserve"> </w:t>
      </w:r>
      <w:r w:rsidRPr="002D14A5">
        <w:rPr>
          <w:rFonts w:eastAsia="Calibri"/>
          <w:sz w:val="20"/>
          <w:szCs w:val="20"/>
          <w:lang w:eastAsia="ru-RU"/>
        </w:rPr>
        <w:t>Контроль за исполнением настоящего административного регламента сотрудниками МФЦ осуществляется руководителем МФЦ.</w:t>
      </w:r>
      <w:r w:rsidR="001B5186">
        <w:rPr>
          <w:rFonts w:eastAsia="Calibri"/>
          <w:sz w:val="20"/>
          <w:szCs w:val="20"/>
          <w:lang w:eastAsia="ru-RU"/>
        </w:rPr>
        <w:t xml:space="preserve"> </w:t>
      </w:r>
      <w:r w:rsidRPr="002D14A5">
        <w:rPr>
          <w:rFonts w:eastAsia="Calibri"/>
          <w:b/>
          <w:sz w:val="20"/>
          <w:szCs w:val="20"/>
          <w:lang w:eastAsia="ru-RU"/>
        </w:rPr>
        <w:t>Порядок и периодичность осуществления плановых и внеплановых проверок полноты и качества предоставления муниципальной услуги</w:t>
      </w:r>
      <w:r w:rsidR="001B5186">
        <w:rPr>
          <w:rFonts w:eastAsia="Calibri"/>
          <w:b/>
          <w:sz w:val="20"/>
          <w:szCs w:val="20"/>
          <w:lang w:eastAsia="ru-RU"/>
        </w:rPr>
        <w:t xml:space="preserve"> </w:t>
      </w:r>
      <w:r w:rsidRPr="002D14A5">
        <w:rPr>
          <w:rFonts w:eastAsia="Calibri"/>
          <w:sz w:val="20"/>
          <w:szCs w:val="20"/>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r w:rsidR="001B5186">
        <w:rPr>
          <w:rFonts w:eastAsia="Calibri"/>
          <w:sz w:val="20"/>
          <w:szCs w:val="20"/>
          <w:lang w:eastAsia="ru-RU"/>
        </w:rPr>
        <w:t xml:space="preserve"> </w:t>
      </w:r>
      <w:r w:rsidRPr="002D14A5">
        <w:rPr>
          <w:rFonts w:eastAsia="Calibri"/>
          <w:sz w:val="20"/>
          <w:szCs w:val="20"/>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r w:rsidR="001B5186">
        <w:rPr>
          <w:rFonts w:eastAsia="Calibri"/>
          <w:sz w:val="20"/>
          <w:szCs w:val="20"/>
          <w:lang w:eastAsia="ru-RU"/>
        </w:rPr>
        <w:t xml:space="preserve"> </w:t>
      </w:r>
      <w:r w:rsidRPr="002D14A5">
        <w:rPr>
          <w:rFonts w:eastAsia="Calibri"/>
          <w:sz w:val="20"/>
          <w:szCs w:val="20"/>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r w:rsidR="001B5186">
        <w:rPr>
          <w:rFonts w:eastAsia="Calibri"/>
          <w:sz w:val="20"/>
          <w:szCs w:val="20"/>
          <w:lang w:eastAsia="ru-RU"/>
        </w:rPr>
        <w:t xml:space="preserve"> </w:t>
      </w:r>
      <w:r w:rsidRPr="002D14A5">
        <w:rPr>
          <w:rFonts w:eastAsia="Calibri"/>
          <w:b/>
          <w:sz w:val="20"/>
          <w:szCs w:val="20"/>
          <w:lang w:eastAsia="ru-RU"/>
        </w:rPr>
        <w:t>Ответственность должностных лиц</w:t>
      </w:r>
      <w:r w:rsidR="001B5186">
        <w:rPr>
          <w:rFonts w:eastAsia="Calibri"/>
          <w:b/>
          <w:sz w:val="20"/>
          <w:szCs w:val="20"/>
          <w:lang w:eastAsia="ru-RU"/>
        </w:rPr>
        <w:t xml:space="preserve"> </w:t>
      </w:r>
      <w:r w:rsidRPr="002D14A5">
        <w:rPr>
          <w:rFonts w:eastAsia="Calibri"/>
          <w:sz w:val="20"/>
          <w:szCs w:val="20"/>
          <w:lang w:eastAsia="ru-RU"/>
        </w:rPr>
        <w:t>4.3. Специалист, ответственный за прием документов</w:t>
      </w:r>
      <w:r w:rsidRPr="002D14A5">
        <w:rPr>
          <w:rFonts w:eastAsia="Calibri"/>
          <w:i/>
          <w:sz w:val="20"/>
          <w:szCs w:val="20"/>
          <w:lang w:eastAsia="ru-RU"/>
        </w:rPr>
        <w:t>,</w:t>
      </w:r>
      <w:r w:rsidRPr="002D14A5">
        <w:rPr>
          <w:rFonts w:eastAsia="Calibri"/>
          <w:sz w:val="20"/>
          <w:szCs w:val="20"/>
          <w:lang w:eastAsia="ru-RU"/>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1B5186">
        <w:rPr>
          <w:rFonts w:eastAsia="Calibri"/>
          <w:sz w:val="20"/>
          <w:szCs w:val="20"/>
          <w:lang w:eastAsia="ru-RU"/>
        </w:rPr>
        <w:t xml:space="preserve"> </w:t>
      </w:r>
      <w:r w:rsidRPr="002D14A5">
        <w:rPr>
          <w:rFonts w:eastAsia="Calibri"/>
          <w:sz w:val="20"/>
          <w:szCs w:val="20"/>
          <w:lang w:eastAsia="ru-RU"/>
        </w:rPr>
        <w:t>Специалист Уполномоченного органа, ответственный за принятие решения о предоставлении муниципальной услуги</w:t>
      </w:r>
      <w:r w:rsidRPr="002D14A5">
        <w:rPr>
          <w:rFonts w:eastAsia="Calibri"/>
          <w:i/>
          <w:sz w:val="20"/>
          <w:szCs w:val="20"/>
          <w:lang w:eastAsia="ru-RU"/>
        </w:rPr>
        <w:t>,</w:t>
      </w:r>
      <w:r w:rsidRPr="002D14A5">
        <w:rPr>
          <w:rFonts w:eastAsia="Calibri"/>
          <w:sz w:val="20"/>
          <w:szCs w:val="20"/>
          <w:lang w:eastAsia="ru-RU"/>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r w:rsidR="001B5186">
        <w:rPr>
          <w:rFonts w:eastAsia="Calibri"/>
          <w:sz w:val="20"/>
          <w:szCs w:val="20"/>
          <w:lang w:eastAsia="ru-RU"/>
        </w:rPr>
        <w:t xml:space="preserve"> </w:t>
      </w:r>
      <w:r w:rsidRPr="002D14A5">
        <w:rPr>
          <w:rFonts w:eastAsia="Calibri"/>
          <w:b/>
          <w:sz w:val="20"/>
          <w:szCs w:val="20"/>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1B5186">
        <w:rPr>
          <w:rFonts w:eastAsia="Calibri"/>
          <w:b/>
          <w:sz w:val="20"/>
          <w:szCs w:val="20"/>
          <w:lang w:eastAsia="ru-RU"/>
        </w:rPr>
        <w:t xml:space="preserve"> </w:t>
      </w:r>
      <w:r w:rsidRPr="002D14A5">
        <w:rPr>
          <w:rFonts w:eastAsia="Calibri"/>
          <w:sz w:val="20"/>
          <w:szCs w:val="20"/>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Уполномоченный орган, правоохранительные и органы государственной власти.</w:t>
      </w:r>
      <w:r w:rsidR="001B5186">
        <w:rPr>
          <w:rFonts w:eastAsia="Calibri"/>
          <w:sz w:val="20"/>
          <w:szCs w:val="20"/>
          <w:lang w:eastAsia="ru-RU"/>
        </w:rPr>
        <w:t xml:space="preserve"> </w:t>
      </w:r>
      <w:r w:rsidRPr="002D14A5">
        <w:rPr>
          <w:rFonts w:eastAsia="Calibri"/>
          <w:sz w:val="20"/>
          <w:szCs w:val="20"/>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1B5186">
        <w:rPr>
          <w:rFonts w:eastAsia="Calibri"/>
          <w:sz w:val="20"/>
          <w:szCs w:val="20"/>
          <w:lang w:eastAsia="ru-RU"/>
        </w:rPr>
        <w:t xml:space="preserve"> </w:t>
      </w:r>
      <w:r w:rsidRPr="002D14A5">
        <w:rPr>
          <w:rFonts w:eastAsia="Calibri"/>
          <w:sz w:val="20"/>
          <w:szCs w:val="20"/>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r w:rsidR="001B5186">
        <w:rPr>
          <w:rFonts w:eastAsia="Calibri"/>
          <w:sz w:val="20"/>
          <w:szCs w:val="20"/>
          <w:lang w:eastAsia="ru-RU"/>
        </w:rPr>
        <w:t xml:space="preserve"> </w:t>
      </w:r>
      <w:r w:rsidRPr="002D14A5">
        <w:rPr>
          <w:rFonts w:eastAsia="Calibri"/>
          <w:b/>
          <w:sz w:val="20"/>
          <w:szCs w:val="20"/>
          <w:lang w:eastAsia="ru-RU"/>
        </w:rPr>
        <w:t>5.  Досудебный порядок обжалования решения и действий</w:t>
      </w:r>
      <w:r w:rsidR="001B5186">
        <w:rPr>
          <w:rFonts w:eastAsia="Calibri"/>
          <w:b/>
          <w:sz w:val="20"/>
          <w:szCs w:val="20"/>
          <w:lang w:eastAsia="ru-RU"/>
        </w:rPr>
        <w:t xml:space="preserve"> </w:t>
      </w:r>
      <w:r w:rsidRPr="002D14A5">
        <w:rPr>
          <w:rFonts w:eastAsia="Calibri"/>
          <w:b/>
          <w:sz w:val="20"/>
          <w:szCs w:val="20"/>
          <w:lang w:eastAsia="ru-RU"/>
        </w:rPr>
        <w:t>(бездействия) Уполномоченного органа, а также должностных лиц и муниципальных служащих, обеспечивающих ее предоставление</w:t>
      </w:r>
      <w:r w:rsidR="001B5186">
        <w:rPr>
          <w:rFonts w:eastAsia="Calibri"/>
          <w:b/>
          <w:sz w:val="20"/>
          <w:szCs w:val="20"/>
          <w:lang w:eastAsia="ru-RU"/>
        </w:rPr>
        <w:t xml:space="preserve"> </w:t>
      </w:r>
      <w:r w:rsidRPr="002D14A5">
        <w:rPr>
          <w:rFonts w:eastAsia="Calibri"/>
          <w:sz w:val="20"/>
          <w:szCs w:val="20"/>
          <w:lang w:eastAsia="ru-RU"/>
        </w:rPr>
        <w:t>5.1. Заявитель имеет право на обжалование решений, принятых в ходе предоставления муниципальной услуги, действий (бездействия) уполномоченного органа, должностных лиц МФЦ, уполномоченного органа, муниципальных служащих уполномоченного органа в досудебном порядке.</w:t>
      </w:r>
      <w:r w:rsidR="001B5186">
        <w:rPr>
          <w:rFonts w:eastAsia="Calibri"/>
          <w:sz w:val="20"/>
          <w:szCs w:val="20"/>
          <w:lang w:eastAsia="ru-RU"/>
        </w:rPr>
        <w:t xml:space="preserve"> </w:t>
      </w:r>
      <w:r w:rsidRPr="002D14A5">
        <w:rPr>
          <w:sz w:val="20"/>
          <w:szCs w:val="20"/>
          <w:lang w:eastAsia="ru-RU"/>
        </w:rPr>
        <w:t>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Заявитель может обратиться с жалобой в том числе в следующих случаях:</w:t>
      </w:r>
      <w:r w:rsidR="007F67B4">
        <w:rPr>
          <w:sz w:val="20"/>
          <w:szCs w:val="20"/>
          <w:lang w:eastAsia="ru-RU"/>
        </w:rPr>
        <w:t xml:space="preserve"> </w:t>
      </w:r>
      <w:r w:rsidRPr="002D14A5">
        <w:rPr>
          <w:rFonts w:eastAsia="Calibri"/>
          <w:sz w:val="20"/>
          <w:szCs w:val="20"/>
          <w:lang w:eastAsia="ru-RU"/>
        </w:rPr>
        <w:t>1) нарушение срока регистрации запроса заявителя о предоставлении муниципальной услуги;</w:t>
      </w:r>
      <w:r w:rsidR="007F67B4">
        <w:rPr>
          <w:rFonts w:eastAsia="Calibri"/>
          <w:sz w:val="20"/>
          <w:szCs w:val="20"/>
          <w:lang w:eastAsia="ru-RU"/>
        </w:rPr>
        <w:t xml:space="preserve"> </w:t>
      </w:r>
      <w:r w:rsidRPr="002D14A5">
        <w:rPr>
          <w:rFonts w:eastAsia="Calibri"/>
          <w:sz w:val="20"/>
          <w:szCs w:val="20"/>
          <w:lang w:eastAsia="ru-RU"/>
        </w:rPr>
        <w:t>2) нарушение срока предоставления муниципальной услуги;</w:t>
      </w:r>
      <w:r w:rsidR="007F67B4">
        <w:rPr>
          <w:rFonts w:eastAsia="Calibri"/>
          <w:sz w:val="20"/>
          <w:szCs w:val="20"/>
          <w:lang w:eastAsia="ru-RU"/>
        </w:rPr>
        <w:t xml:space="preserve"> </w:t>
      </w:r>
      <w:r w:rsidRPr="002D14A5">
        <w:rPr>
          <w:rFonts w:eastAsia="Calibri"/>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r w:rsidR="007F67B4">
        <w:rPr>
          <w:rFonts w:eastAsia="Calibri"/>
          <w:sz w:val="20"/>
          <w:szCs w:val="20"/>
          <w:lang w:eastAsia="ru-RU"/>
        </w:rPr>
        <w:t xml:space="preserve"> </w:t>
      </w:r>
      <w:r w:rsidRPr="002D14A5">
        <w:rPr>
          <w:rFonts w:eastAsia="Calibri"/>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r w:rsidR="007F67B4">
        <w:rPr>
          <w:rFonts w:eastAsia="Calibri"/>
          <w:sz w:val="20"/>
          <w:szCs w:val="20"/>
          <w:lang w:eastAsia="ru-RU"/>
        </w:rPr>
        <w:t xml:space="preserve"> </w:t>
      </w:r>
      <w:r w:rsidRPr="002D14A5">
        <w:rPr>
          <w:rFonts w:eastAsia="Calibri"/>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r w:rsidR="007F67B4">
        <w:rPr>
          <w:rFonts w:eastAsia="Calibri"/>
          <w:sz w:val="20"/>
          <w:szCs w:val="20"/>
          <w:lang w:eastAsia="ru-RU"/>
        </w:rPr>
        <w:t xml:space="preserve"> </w:t>
      </w:r>
      <w:r w:rsidRPr="002D14A5">
        <w:rPr>
          <w:rFonts w:eastAsia="Calibri"/>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r w:rsidR="007F67B4">
        <w:rPr>
          <w:rFonts w:eastAsia="Calibri"/>
          <w:sz w:val="20"/>
          <w:szCs w:val="20"/>
          <w:lang w:eastAsia="ru-RU"/>
        </w:rPr>
        <w:t xml:space="preserve"> </w:t>
      </w:r>
      <w:r w:rsidRPr="002D14A5">
        <w:rPr>
          <w:sz w:val="20"/>
          <w:szCs w:val="20"/>
          <w:lang w:eastAsia="ru-RU"/>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7F67B4">
        <w:rPr>
          <w:sz w:val="20"/>
          <w:szCs w:val="20"/>
          <w:lang w:eastAsia="ru-RU"/>
        </w:rPr>
        <w:t xml:space="preserve"> </w:t>
      </w:r>
      <w:r w:rsidRPr="002D14A5">
        <w:rPr>
          <w:sz w:val="20"/>
          <w:szCs w:val="20"/>
          <w:lang w:eastAsia="ru-RU"/>
        </w:rPr>
        <w:t>8) нарушение срока или порядка выдачи документов по результатам предоставления муниципальной услуги;</w:t>
      </w:r>
      <w:r w:rsidR="007F67B4">
        <w:rPr>
          <w:sz w:val="20"/>
          <w:szCs w:val="20"/>
          <w:lang w:eastAsia="ru-RU"/>
        </w:rPr>
        <w:t xml:space="preserve"> </w:t>
      </w:r>
      <w:r w:rsidRPr="002D14A5">
        <w:rPr>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r w:rsidR="007F67B4">
        <w:rPr>
          <w:sz w:val="20"/>
          <w:szCs w:val="20"/>
          <w:lang w:eastAsia="ru-RU"/>
        </w:rPr>
        <w:t xml:space="preserve"> </w:t>
      </w:r>
      <w:r w:rsidRPr="002D14A5">
        <w:rPr>
          <w:rFonts w:eastAsia="Calibri"/>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w:t>
      </w:r>
      <w:r w:rsidRPr="002D14A5">
        <w:rPr>
          <w:color w:val="191919"/>
          <w:sz w:val="20"/>
          <w:szCs w:val="20"/>
        </w:rPr>
        <w:t>«Об организации предоставления государственных и муниципальных услуг»</w:t>
      </w:r>
      <w:r w:rsidRPr="002D14A5">
        <w:rPr>
          <w:rFonts w:eastAsia="Calibri"/>
          <w:sz w:val="20"/>
          <w:szCs w:val="20"/>
          <w:lang w:eastAsia="ru-RU"/>
        </w:rPr>
        <w:t xml:space="preserve">. Заявители имеют право обратиться с жалобой лично </w:t>
      </w:r>
      <w:r w:rsidRPr="002D14A5">
        <w:rPr>
          <w:rFonts w:eastAsia="Calibri"/>
          <w:sz w:val="20"/>
          <w:szCs w:val="20"/>
          <w:lang w:eastAsia="ru-RU"/>
        </w:rPr>
        <w:lastRenderedPageBreak/>
        <w:t>(устно)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муниципального образования,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2F1F1B">
        <w:rPr>
          <w:rFonts w:eastAsia="Calibri"/>
          <w:sz w:val="20"/>
          <w:szCs w:val="20"/>
          <w:lang w:eastAsia="ru-RU"/>
        </w:rPr>
        <w:t xml:space="preserve"> </w:t>
      </w:r>
      <w:r w:rsidRPr="002D14A5">
        <w:rPr>
          <w:rFonts w:eastAsia="Calibri"/>
          <w:sz w:val="20"/>
          <w:szCs w:val="20"/>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2F1F1B">
        <w:rPr>
          <w:rFonts w:eastAsia="Calibri"/>
          <w:sz w:val="20"/>
          <w:szCs w:val="20"/>
          <w:lang w:eastAsia="ru-RU"/>
        </w:rPr>
        <w:t xml:space="preserve"> </w:t>
      </w:r>
      <w:r w:rsidRPr="002D14A5">
        <w:rPr>
          <w:rFonts w:eastAsia="Calibri"/>
          <w:sz w:val="20"/>
          <w:szCs w:val="20"/>
          <w:lang w:eastAsia="ru-RU"/>
        </w:rPr>
        <w:t>Жалоба должна содержать:</w:t>
      </w:r>
      <w:r w:rsidR="002F1F1B">
        <w:rPr>
          <w:rFonts w:eastAsia="Calibri"/>
          <w:sz w:val="20"/>
          <w:szCs w:val="20"/>
          <w:lang w:eastAsia="ru-RU"/>
        </w:rPr>
        <w:t xml:space="preserve"> </w:t>
      </w:r>
      <w:r w:rsidRPr="002D14A5">
        <w:rPr>
          <w:sz w:val="20"/>
          <w:szCs w:val="20"/>
          <w:lang w:eastAsia="ru-RU"/>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r w:rsidR="002F1F1B">
        <w:rPr>
          <w:sz w:val="20"/>
          <w:szCs w:val="20"/>
          <w:lang w:eastAsia="ru-RU"/>
        </w:rPr>
        <w:t xml:space="preserve"> </w:t>
      </w:r>
      <w:r w:rsidRPr="002D14A5">
        <w:rPr>
          <w:rFonts w:eastAsia="Calibri"/>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2F1F1B">
        <w:rPr>
          <w:rFonts w:eastAsia="Calibri"/>
          <w:sz w:val="20"/>
          <w:szCs w:val="20"/>
          <w:lang w:eastAsia="ru-RU"/>
        </w:rPr>
        <w:t xml:space="preserve"> </w:t>
      </w:r>
      <w:r w:rsidRPr="002D14A5">
        <w:rPr>
          <w:rFonts w:eastAsia="Calibri"/>
          <w:sz w:val="20"/>
          <w:szCs w:val="20"/>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r w:rsidR="002F1F1B">
        <w:rPr>
          <w:rFonts w:eastAsia="Calibri"/>
          <w:sz w:val="20"/>
          <w:szCs w:val="20"/>
          <w:lang w:eastAsia="ru-RU"/>
        </w:rPr>
        <w:t xml:space="preserve"> </w:t>
      </w:r>
      <w:r w:rsidRPr="002D14A5">
        <w:rPr>
          <w:rFonts w:eastAsia="Calibri"/>
          <w:sz w:val="20"/>
          <w:szCs w:val="20"/>
          <w:lang w:eastAsia="ru-RU"/>
        </w:rPr>
        <w:t xml:space="preserve">4) доводы, на основании которых заявитель не согласен с решением и действием (бездействием) Уполномоченного органа, должностного лица </w:t>
      </w:r>
      <w:r w:rsidRPr="002D14A5">
        <w:rPr>
          <w:sz w:val="20"/>
          <w:szCs w:val="20"/>
          <w:lang w:eastAsia="ru-RU"/>
        </w:rPr>
        <w:t>Уполномоченного органа</w:t>
      </w:r>
      <w:r w:rsidRPr="002D14A5">
        <w:rPr>
          <w:rFonts w:eastAsia="Calibri"/>
          <w:sz w:val="20"/>
          <w:szCs w:val="20"/>
          <w:lang w:eastAsia="ru-RU"/>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002F1F1B">
        <w:rPr>
          <w:rFonts w:eastAsia="Calibri"/>
          <w:sz w:val="20"/>
          <w:szCs w:val="20"/>
          <w:lang w:eastAsia="ru-RU"/>
        </w:rPr>
        <w:t xml:space="preserve"> </w:t>
      </w:r>
      <w:r w:rsidRPr="002D14A5">
        <w:rPr>
          <w:rFonts w:eastAsia="Calibri"/>
          <w:sz w:val="20"/>
          <w:szCs w:val="20"/>
          <w:lang w:eastAsia="ru-RU"/>
        </w:rPr>
        <w:t>Заявитель вправе запрашивать и получать информацию и документы, необходимые для обоснования и рассмотрения жалобы.</w:t>
      </w:r>
      <w:r w:rsidR="002F1F1B">
        <w:rPr>
          <w:rFonts w:eastAsia="Calibri"/>
          <w:sz w:val="20"/>
          <w:szCs w:val="20"/>
          <w:lang w:eastAsia="ru-RU"/>
        </w:rPr>
        <w:t xml:space="preserve"> </w:t>
      </w:r>
      <w:r w:rsidRPr="002D14A5">
        <w:rPr>
          <w:rFonts w:eastAsia="Calibri"/>
          <w:sz w:val="20"/>
          <w:szCs w:val="2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2F1F1B">
        <w:rPr>
          <w:rFonts w:eastAsia="Calibri"/>
          <w:sz w:val="20"/>
          <w:szCs w:val="20"/>
          <w:lang w:eastAsia="ru-RU"/>
        </w:rPr>
        <w:t xml:space="preserve"> </w:t>
      </w:r>
      <w:r w:rsidRPr="002D14A5">
        <w:rPr>
          <w:rFonts w:eastAsia="Calibri"/>
          <w:sz w:val="20"/>
          <w:szCs w:val="20"/>
          <w:lang w:eastAsia="ru-RU"/>
        </w:rPr>
        <w:t>а) оформленная в соответствии с законодательством Российской Федерации доверенность (для физических лиц);</w:t>
      </w:r>
      <w:r w:rsidR="002F1F1B">
        <w:rPr>
          <w:rFonts w:eastAsia="Calibri"/>
          <w:sz w:val="20"/>
          <w:szCs w:val="20"/>
          <w:lang w:eastAsia="ru-RU"/>
        </w:rPr>
        <w:t xml:space="preserve"> </w:t>
      </w:r>
      <w:r w:rsidRPr="002D14A5">
        <w:rPr>
          <w:rFonts w:eastAsia="Calibri"/>
          <w:sz w:val="20"/>
          <w:szCs w:val="20"/>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2F1F1B">
        <w:rPr>
          <w:rFonts w:eastAsia="Calibri"/>
          <w:sz w:val="20"/>
          <w:szCs w:val="20"/>
          <w:lang w:eastAsia="ru-RU"/>
        </w:rPr>
        <w:t xml:space="preserve"> </w:t>
      </w:r>
      <w:r w:rsidRPr="002D14A5">
        <w:rPr>
          <w:rFonts w:eastAsia="Calibri"/>
          <w:sz w:val="20"/>
          <w:szCs w:val="2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2F1F1B">
        <w:rPr>
          <w:rFonts w:eastAsia="Calibri"/>
          <w:sz w:val="20"/>
          <w:szCs w:val="20"/>
          <w:lang w:eastAsia="ru-RU"/>
        </w:rPr>
        <w:t xml:space="preserve"> </w:t>
      </w:r>
      <w:r w:rsidRPr="002D14A5">
        <w:rPr>
          <w:rFonts w:eastAsia="Calibri"/>
          <w:sz w:val="20"/>
          <w:szCs w:val="20"/>
          <w:lang w:eastAsia="ru-RU"/>
        </w:rPr>
        <w:t>Жалоба рассматривается Уполномоченным органом, предоставляющей муниципальную услугу, порядок предоставления которой был нарушен вследствие решений и действий (бездействия) Уполномоченного органа, ее должностных лиц либо муниципальных служащих. В случае если обжалуются решение руководителя Уполномоченного органа,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r w:rsidR="002F1F1B">
        <w:rPr>
          <w:rFonts w:eastAsia="Calibri"/>
          <w:sz w:val="20"/>
          <w:szCs w:val="20"/>
          <w:lang w:eastAsia="ru-RU"/>
        </w:rPr>
        <w:t xml:space="preserve"> </w:t>
      </w:r>
      <w:r w:rsidRPr="002D14A5">
        <w:rPr>
          <w:rFonts w:eastAsia="Calibri"/>
          <w:sz w:val="20"/>
          <w:szCs w:val="20"/>
          <w:lang w:eastAsia="ru-RU"/>
        </w:rPr>
        <w:t>При отсутствии вышестоящего органа жалоба подается непосредственно руководителю Уполномоченного органа, и рассматривается им в соответствии с настоящим административным регламентом.</w:t>
      </w:r>
      <w:r w:rsidR="002F1F1B">
        <w:rPr>
          <w:rFonts w:eastAsia="Calibri"/>
          <w:sz w:val="20"/>
          <w:szCs w:val="20"/>
          <w:lang w:eastAsia="ru-RU"/>
        </w:rPr>
        <w:t xml:space="preserve"> </w:t>
      </w:r>
      <w:r w:rsidRPr="002D14A5">
        <w:rPr>
          <w:rFonts w:eastAsia="Calibri"/>
          <w:sz w:val="20"/>
          <w:szCs w:val="20"/>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2F1F1B">
        <w:rPr>
          <w:rFonts w:eastAsia="Calibri"/>
          <w:sz w:val="20"/>
          <w:szCs w:val="20"/>
          <w:lang w:eastAsia="ru-RU"/>
        </w:rPr>
        <w:t xml:space="preserve"> </w:t>
      </w:r>
      <w:r w:rsidRPr="002D14A5">
        <w:rPr>
          <w:rFonts w:eastAsia="Calibri"/>
          <w:sz w:val="20"/>
          <w:szCs w:val="20"/>
          <w:lang w:eastAsia="ru-RU"/>
        </w:rPr>
        <w:t>При этом срок рассмотрения жалобы исчисляется со дня регистрации жалобы в уполномоченном на ее рассмотрение органе.</w:t>
      </w:r>
      <w:r w:rsidR="002F1F1B">
        <w:rPr>
          <w:rFonts w:eastAsia="Calibri"/>
          <w:sz w:val="20"/>
          <w:szCs w:val="20"/>
          <w:lang w:eastAsia="ru-RU"/>
        </w:rPr>
        <w:t xml:space="preserve"> </w:t>
      </w:r>
      <w:r w:rsidRPr="002D14A5">
        <w:rPr>
          <w:rFonts w:eastAsia="Calibri"/>
          <w:sz w:val="20"/>
          <w:szCs w:val="20"/>
          <w:lang w:eastAsia="ru-RU"/>
        </w:rPr>
        <w:t>При поступлении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r w:rsidR="002F1F1B">
        <w:rPr>
          <w:rFonts w:eastAsia="Calibri"/>
          <w:sz w:val="20"/>
          <w:szCs w:val="20"/>
          <w:lang w:eastAsia="ru-RU"/>
        </w:rPr>
        <w:t xml:space="preserve"> </w:t>
      </w:r>
      <w:r w:rsidRPr="002D14A5">
        <w:rPr>
          <w:rFonts w:eastAsia="Calibri"/>
          <w:sz w:val="20"/>
          <w:szCs w:val="20"/>
          <w:lang w:eastAsia="ru-RU"/>
        </w:rPr>
        <w:t>По результатам рассмотрения жалобы Уполномоченным органом может быть принято одно из следующих решений:</w:t>
      </w:r>
      <w:r w:rsidR="002F1F1B">
        <w:rPr>
          <w:rFonts w:eastAsia="Calibri"/>
          <w:sz w:val="20"/>
          <w:szCs w:val="20"/>
          <w:lang w:eastAsia="ru-RU"/>
        </w:rPr>
        <w:t xml:space="preserve"> </w:t>
      </w:r>
      <w:r w:rsidRPr="002D14A5">
        <w:rPr>
          <w:rFonts w:eastAsia="Calibri"/>
          <w:sz w:val="20"/>
          <w:szCs w:val="20"/>
          <w:lang w:eastAsia="ru-RU"/>
        </w:rPr>
        <w:t>1) удовлетворить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а также в иных формах;</w:t>
      </w:r>
      <w:r w:rsidR="002F1F1B">
        <w:rPr>
          <w:rFonts w:eastAsia="Calibri"/>
          <w:sz w:val="20"/>
          <w:szCs w:val="20"/>
          <w:lang w:eastAsia="ru-RU"/>
        </w:rPr>
        <w:t xml:space="preserve"> </w:t>
      </w:r>
      <w:r w:rsidRPr="002D14A5">
        <w:rPr>
          <w:rFonts w:eastAsia="Calibri"/>
          <w:sz w:val="20"/>
          <w:szCs w:val="20"/>
          <w:lang w:eastAsia="ru-RU"/>
        </w:rPr>
        <w:t>2) отказать в удовлетворении жалобы.</w:t>
      </w:r>
      <w:r w:rsidR="002F1F1B">
        <w:rPr>
          <w:rFonts w:eastAsia="Calibri"/>
          <w:sz w:val="20"/>
          <w:szCs w:val="20"/>
          <w:lang w:eastAsia="ru-RU"/>
        </w:rPr>
        <w:t xml:space="preserve"> </w:t>
      </w:r>
      <w:r w:rsidRPr="002D14A5">
        <w:rPr>
          <w:rFonts w:eastAsia="Calibri"/>
          <w:sz w:val="20"/>
          <w:szCs w:val="20"/>
          <w:lang w:eastAsia="ru-RU"/>
        </w:rPr>
        <w:t>Уполномоченный на рассмотрение жалобы орган отказывает в удовлетворении жалобы в следующих случаях:</w:t>
      </w:r>
      <w:r w:rsidR="002F1F1B">
        <w:rPr>
          <w:rFonts w:eastAsia="Calibri"/>
          <w:sz w:val="20"/>
          <w:szCs w:val="20"/>
          <w:lang w:eastAsia="ru-RU"/>
        </w:rPr>
        <w:t xml:space="preserve"> </w:t>
      </w:r>
      <w:r w:rsidRPr="002D14A5">
        <w:rPr>
          <w:rFonts w:eastAsia="Calibri"/>
          <w:sz w:val="20"/>
          <w:szCs w:val="20"/>
          <w:lang w:eastAsia="ru-RU"/>
        </w:rPr>
        <w:t>а) наличие вступившего в законную силу решения суда по жалобе о том же предмете и по тем же основаниям;</w:t>
      </w:r>
      <w:r w:rsidR="002F1F1B">
        <w:rPr>
          <w:rFonts w:eastAsia="Calibri"/>
          <w:sz w:val="20"/>
          <w:szCs w:val="20"/>
          <w:lang w:eastAsia="ru-RU"/>
        </w:rPr>
        <w:t xml:space="preserve"> </w:t>
      </w:r>
      <w:r w:rsidRPr="002D14A5">
        <w:rPr>
          <w:rFonts w:eastAsia="Calibri"/>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r w:rsidR="002F1F1B">
        <w:rPr>
          <w:rFonts w:eastAsia="Calibri"/>
          <w:sz w:val="20"/>
          <w:szCs w:val="20"/>
          <w:lang w:eastAsia="ru-RU"/>
        </w:rPr>
        <w:t xml:space="preserve"> </w:t>
      </w:r>
      <w:r w:rsidRPr="002D14A5">
        <w:rPr>
          <w:rFonts w:eastAsia="Calibri"/>
          <w:sz w:val="20"/>
          <w:szCs w:val="20"/>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2F1F1B">
        <w:rPr>
          <w:rFonts w:eastAsia="Calibri"/>
          <w:sz w:val="20"/>
          <w:szCs w:val="20"/>
          <w:lang w:eastAsia="ru-RU"/>
        </w:rPr>
        <w:t xml:space="preserve"> </w:t>
      </w:r>
      <w:r w:rsidRPr="002D14A5">
        <w:rPr>
          <w:rFonts w:eastAsia="Calibri"/>
          <w:sz w:val="20"/>
          <w:szCs w:val="20"/>
          <w:lang w:eastAsia="ru-RU"/>
        </w:rPr>
        <w:t>Уполномоченный на рассмотрение жалобы орган вправе оставить жалобу без ответа в следующих случаях:</w:t>
      </w:r>
      <w:r w:rsidR="002F1F1B">
        <w:rPr>
          <w:rFonts w:eastAsia="Calibri"/>
          <w:sz w:val="20"/>
          <w:szCs w:val="20"/>
          <w:lang w:eastAsia="ru-RU"/>
        </w:rPr>
        <w:t xml:space="preserve"> </w:t>
      </w:r>
      <w:r w:rsidRPr="002D14A5">
        <w:rPr>
          <w:rFonts w:eastAsia="Calibri"/>
          <w:sz w:val="20"/>
          <w:szCs w:val="20"/>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r w:rsidR="002F1F1B">
        <w:rPr>
          <w:rFonts w:eastAsia="Calibri"/>
          <w:sz w:val="20"/>
          <w:szCs w:val="20"/>
          <w:lang w:eastAsia="ru-RU"/>
        </w:rPr>
        <w:t xml:space="preserve"> </w:t>
      </w:r>
      <w:r w:rsidRPr="002D14A5">
        <w:rPr>
          <w:rFonts w:eastAsia="Calibri"/>
          <w:sz w:val="20"/>
          <w:szCs w:val="20"/>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2F1F1B">
        <w:rPr>
          <w:rFonts w:eastAsia="Calibri"/>
          <w:sz w:val="20"/>
          <w:szCs w:val="20"/>
          <w:lang w:eastAsia="ru-RU"/>
        </w:rPr>
        <w:t xml:space="preserve"> </w:t>
      </w:r>
      <w:r w:rsidRPr="002D14A5">
        <w:rPr>
          <w:rFonts w:eastAsia="Calibri"/>
          <w:sz w:val="20"/>
          <w:szCs w:val="20"/>
          <w:lang w:eastAsia="ru-RU"/>
        </w:rPr>
        <w:t>Основания для приостановления рассмотрения жалобы не предусмотрены.</w:t>
      </w:r>
      <w:r w:rsidR="002F1F1B">
        <w:rPr>
          <w:rFonts w:eastAsia="Calibri"/>
          <w:sz w:val="20"/>
          <w:szCs w:val="20"/>
          <w:lang w:eastAsia="ru-RU"/>
        </w:rPr>
        <w:t xml:space="preserve"> </w:t>
      </w:r>
      <w:r w:rsidRPr="002D14A5">
        <w:rPr>
          <w:rFonts w:eastAsia="Calibri"/>
          <w:sz w:val="20"/>
          <w:szCs w:val="20"/>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F1F1B">
        <w:rPr>
          <w:rFonts w:eastAsia="Calibri"/>
          <w:sz w:val="20"/>
          <w:szCs w:val="20"/>
          <w:lang w:eastAsia="ru-RU"/>
        </w:rPr>
        <w:t xml:space="preserve"> </w:t>
      </w:r>
      <w:r w:rsidRPr="002D14A5">
        <w:rPr>
          <w:rFonts w:eastAsia="Calibri"/>
          <w:sz w:val="20"/>
          <w:szCs w:val="20"/>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2F1F1B">
        <w:rPr>
          <w:rFonts w:eastAsia="Calibri"/>
          <w:sz w:val="20"/>
          <w:szCs w:val="20"/>
          <w:lang w:eastAsia="ru-RU"/>
        </w:rPr>
        <w:t xml:space="preserve"> </w:t>
      </w:r>
      <w:r w:rsidRPr="002D14A5">
        <w:rPr>
          <w:rFonts w:eastAsia="Calibri"/>
          <w:sz w:val="20"/>
          <w:szCs w:val="20"/>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2F1F1B">
        <w:rPr>
          <w:rFonts w:eastAsia="Calibri"/>
          <w:sz w:val="20"/>
          <w:szCs w:val="20"/>
          <w:lang w:eastAsia="ru-RU"/>
        </w:rPr>
        <w:t xml:space="preserve"> </w:t>
      </w:r>
      <w:r w:rsidRPr="002D14A5">
        <w:rPr>
          <w:rFonts w:eastAsia="Calibri"/>
          <w:sz w:val="20"/>
          <w:szCs w:val="20"/>
          <w:lang w:eastAsia="ru-RU"/>
        </w:rPr>
        <w:t>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2F1F1B">
        <w:rPr>
          <w:rFonts w:eastAsia="Calibri"/>
          <w:sz w:val="20"/>
          <w:szCs w:val="20"/>
          <w:lang w:eastAsia="ru-RU"/>
        </w:rPr>
        <w:t xml:space="preserve"> </w:t>
      </w:r>
      <w:r w:rsidRPr="002D14A5">
        <w:rPr>
          <w:rFonts w:eastAsia="Calibri"/>
          <w:sz w:val="20"/>
          <w:szCs w:val="20"/>
          <w:lang w:eastAsia="ru-RU"/>
        </w:rPr>
        <w:t xml:space="preserve">В случае </w:t>
      </w:r>
      <w:r w:rsidR="004D061B" w:rsidRPr="002D14A5">
        <w:rPr>
          <w:rFonts w:eastAsia="Calibri"/>
          <w:sz w:val="20"/>
          <w:szCs w:val="20"/>
          <w:lang w:eastAsia="ru-RU"/>
        </w:rPr>
        <w:t>признания жалобы,</w:t>
      </w:r>
      <w:r w:rsidRPr="002D14A5">
        <w:rPr>
          <w:rFonts w:eastAsia="Calibri"/>
          <w:sz w:val="20"/>
          <w:szCs w:val="20"/>
          <w:lang w:eastAsia="ru-RU"/>
        </w:rPr>
        <w:t xml:space="preserve"> не подлежащей удовлетворению в ответе </w:t>
      </w:r>
      <w:r w:rsidR="004D061B" w:rsidRPr="002D14A5">
        <w:rPr>
          <w:rFonts w:eastAsia="Calibri"/>
          <w:sz w:val="20"/>
          <w:szCs w:val="20"/>
          <w:lang w:eastAsia="ru-RU"/>
        </w:rPr>
        <w:t>заявителю,</w:t>
      </w:r>
      <w:r w:rsidRPr="002D14A5">
        <w:rPr>
          <w:rFonts w:eastAsia="Calibri"/>
          <w:sz w:val="20"/>
          <w:szCs w:val="20"/>
          <w:lang w:eastAsia="ru-RU"/>
        </w:rPr>
        <w:t xml:space="preserve"> даются аргументированные разъяснения о причинах принятого решения, </w:t>
      </w:r>
      <w:r w:rsidRPr="002D14A5">
        <w:rPr>
          <w:rFonts w:eastAsia="Calibri"/>
          <w:sz w:val="20"/>
          <w:szCs w:val="20"/>
          <w:lang w:eastAsia="ru-RU"/>
        </w:rPr>
        <w:lastRenderedPageBreak/>
        <w:t>а также информация о порядке обжалования принятого решения.</w:t>
      </w:r>
      <w:r w:rsidR="002F1F1B">
        <w:rPr>
          <w:rFonts w:eastAsia="Calibri"/>
          <w:sz w:val="20"/>
          <w:szCs w:val="20"/>
          <w:lang w:eastAsia="ru-RU"/>
        </w:rPr>
        <w:t xml:space="preserve"> </w:t>
      </w:r>
      <w:r w:rsidRPr="002D14A5">
        <w:rPr>
          <w:b/>
          <w:bCs/>
          <w:color w:val="000000"/>
          <w:sz w:val="20"/>
          <w:szCs w:val="20"/>
          <w:lang w:eastAsia="ru-RU" w:bidi="ru-RU"/>
        </w:rPr>
        <w:t>6. Особенности выполнения административных процедур (действий) в</w:t>
      </w:r>
      <w:r w:rsidR="002F1F1B">
        <w:rPr>
          <w:b/>
          <w:bCs/>
          <w:color w:val="000000"/>
          <w:sz w:val="20"/>
          <w:szCs w:val="20"/>
          <w:lang w:eastAsia="ru-RU" w:bidi="ru-RU"/>
        </w:rPr>
        <w:t xml:space="preserve"> </w:t>
      </w:r>
      <w:r w:rsidRPr="002D14A5">
        <w:rPr>
          <w:b/>
          <w:bCs/>
          <w:color w:val="000000"/>
          <w:sz w:val="20"/>
          <w:szCs w:val="20"/>
          <w:lang w:eastAsia="ru-RU" w:bidi="ru-RU"/>
        </w:rPr>
        <w:t>многофункциональных центрах предоставления государственных и</w:t>
      </w:r>
      <w:r w:rsidR="002F1F1B">
        <w:rPr>
          <w:b/>
          <w:bCs/>
          <w:color w:val="000000"/>
          <w:sz w:val="20"/>
          <w:szCs w:val="20"/>
          <w:lang w:eastAsia="ru-RU" w:bidi="ru-RU"/>
        </w:rPr>
        <w:t xml:space="preserve"> </w:t>
      </w:r>
      <w:r w:rsidRPr="002D14A5">
        <w:rPr>
          <w:b/>
          <w:bCs/>
          <w:color w:val="000000"/>
          <w:sz w:val="20"/>
          <w:szCs w:val="20"/>
          <w:lang w:eastAsia="ru-RU" w:bidi="ru-RU"/>
        </w:rPr>
        <w:t>муниципальных услуг</w:t>
      </w:r>
      <w:r w:rsidR="002F1F1B">
        <w:rPr>
          <w:b/>
          <w:bCs/>
          <w:color w:val="000000"/>
          <w:sz w:val="20"/>
          <w:szCs w:val="20"/>
          <w:lang w:eastAsia="ru-RU" w:bidi="ru-RU"/>
        </w:rPr>
        <w:t xml:space="preserve"> </w:t>
      </w:r>
      <w:r w:rsidRPr="002D14A5">
        <w:rPr>
          <w:color w:val="000000"/>
          <w:sz w:val="20"/>
          <w:szCs w:val="20"/>
          <w:lang w:eastAsia="ru-RU"/>
        </w:rPr>
        <w:t>1. Исчерпывающий перечень административных процедур, выполняемых многофункциональными центрами предоставления муниципальных услуг (далее – многофункциональный центр):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прием запросов о предоставлении муниципальной услуги и иных документов, необходимых для предоставления муниципальной услуги;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передача многофункциональным центром принятых документов от заявителей в орган оказывающий услугу;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 2.1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Основанием для начала административной процедуры является обращение заявителя в многофункциональный центр. 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r w:rsidRPr="002D14A5">
        <w:rPr>
          <w:color w:val="22272F"/>
          <w:sz w:val="20"/>
          <w:szCs w:val="20"/>
          <w:lang w:eastAsia="ru-RU"/>
        </w:rPr>
        <w:t xml:space="preserve">. </w:t>
      </w:r>
      <w:r w:rsidRPr="002D14A5">
        <w:rPr>
          <w:color w:val="000000"/>
          <w:sz w:val="20"/>
          <w:szCs w:val="20"/>
          <w:lang w:eastAsia="ru-RU"/>
        </w:rP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r w:rsidRPr="002D14A5">
        <w:rPr>
          <w:color w:val="22272F"/>
          <w:sz w:val="20"/>
          <w:szCs w:val="20"/>
          <w:lang w:eastAsia="ru-RU"/>
        </w:rPr>
        <w:t xml:space="preserve">. </w:t>
      </w:r>
      <w:r w:rsidRPr="002D14A5">
        <w:rPr>
          <w:color w:val="000000"/>
          <w:sz w:val="20"/>
          <w:szCs w:val="20"/>
          <w:lang w:eastAsia="ru-RU"/>
        </w:rPr>
        <w:t>2.2. Прием запросов о предоставлении муниципальной услуги и иных документов, необходимых для предоставления муниципальной услуги.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 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для юридических лиц - печатью (при наличии) и подписью уполномоченного лица; для индивидуальных предпринимателей - печатью (при наличии) и подписью заявителя или уполномоченного лица; для физических лиц - подписью заявителя или уполномоченного лица. 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 Принятые документы регистрируются многофункциональным центром, о чем выдается расписка о приеме документов. 2.3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Многофункциональный центр при предоставления муниципальных услуг вправе формировать и направлять межведомственные запросы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 Формирование многофункциональным центром межведомственного запроса на бумажном носителе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предусмотрено. 2.4. Передача многофункциональным центром принятых документов от заявителей в орган</w:t>
      </w:r>
      <w:r w:rsidR="004D061B">
        <w:rPr>
          <w:color w:val="000000"/>
          <w:sz w:val="20"/>
          <w:szCs w:val="20"/>
          <w:lang w:eastAsia="ru-RU"/>
        </w:rPr>
        <w:t>,</w:t>
      </w:r>
      <w:r w:rsidRPr="002D14A5">
        <w:rPr>
          <w:color w:val="000000"/>
          <w:sz w:val="20"/>
          <w:szCs w:val="20"/>
          <w:lang w:eastAsia="ru-RU"/>
        </w:rPr>
        <w:t xml:space="preserve"> оказывающий услугу. Документы, зарегистрированные многофункциональным центром, направляются в орган</w:t>
      </w:r>
      <w:r w:rsidR="004D061B">
        <w:rPr>
          <w:color w:val="000000"/>
          <w:sz w:val="20"/>
          <w:szCs w:val="20"/>
          <w:lang w:eastAsia="ru-RU"/>
        </w:rPr>
        <w:t>,</w:t>
      </w:r>
      <w:r w:rsidRPr="002D14A5">
        <w:rPr>
          <w:color w:val="000000"/>
          <w:sz w:val="20"/>
          <w:szCs w:val="20"/>
          <w:lang w:eastAsia="ru-RU"/>
        </w:rPr>
        <w:t xml:space="preserve"> предоставляющий услугу для осуществления административных действий</w:t>
      </w:r>
      <w:r w:rsidR="004D061B">
        <w:rPr>
          <w:color w:val="000000"/>
          <w:sz w:val="20"/>
          <w:szCs w:val="20"/>
          <w:lang w:eastAsia="ru-RU"/>
        </w:rPr>
        <w:t>,</w:t>
      </w:r>
      <w:r w:rsidRPr="002D14A5">
        <w:rPr>
          <w:color w:val="000000"/>
          <w:sz w:val="20"/>
          <w:szCs w:val="20"/>
          <w:lang w:eastAsia="ru-RU"/>
        </w:rPr>
        <w:t xml:space="preserve"> предусмотренных разделом 3. административного регламента. Направление многофункциональным центром принятых документов в орган</w:t>
      </w:r>
      <w:r w:rsidR="004D061B">
        <w:rPr>
          <w:color w:val="000000"/>
          <w:sz w:val="20"/>
          <w:szCs w:val="20"/>
          <w:lang w:eastAsia="ru-RU"/>
        </w:rPr>
        <w:t>,</w:t>
      </w:r>
      <w:r w:rsidRPr="002D14A5">
        <w:rPr>
          <w:color w:val="000000"/>
          <w:sz w:val="20"/>
          <w:szCs w:val="20"/>
          <w:lang w:eastAsia="ru-RU"/>
        </w:rPr>
        <w:t xml:space="preserve">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 С учетом требований предоставления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 При этом оригиналы заявления и документов на бумажных носителях в уполномоченный орган не представляются. 2.5.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 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 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 Результатом административной процедуры является выдача заявителю документов, предусмотренных Административным регламентом, либо мотивированного отказа. Результат предоставления муниципальной услуги в многофункциональном </w:t>
      </w:r>
      <w:r w:rsidRPr="002D14A5">
        <w:rPr>
          <w:color w:val="000000"/>
          <w:sz w:val="20"/>
          <w:szCs w:val="20"/>
          <w:lang w:eastAsia="ru-RU"/>
        </w:rPr>
        <w:tab/>
        <w:t xml:space="preserve">центре </w:t>
      </w:r>
      <w:r w:rsidRPr="002D14A5">
        <w:rPr>
          <w:color w:val="000000"/>
          <w:sz w:val="20"/>
          <w:szCs w:val="20"/>
          <w:lang w:eastAsia="ru-RU"/>
        </w:rPr>
        <w:tab/>
        <w:t xml:space="preserve">выдается заявителю (представителю заявителя), предъявившему следующие документы: </w:t>
      </w:r>
      <w:r w:rsidRPr="002D14A5">
        <w:rPr>
          <w:rFonts w:eastAsia="Calibri"/>
          <w:color w:val="000000"/>
          <w:sz w:val="20"/>
          <w:szCs w:val="20"/>
          <w:lang w:eastAsia="ru-RU"/>
        </w:rPr>
        <w:tab/>
      </w:r>
      <w:r w:rsidRPr="002D14A5">
        <w:rPr>
          <w:color w:val="000000"/>
          <w:sz w:val="20"/>
          <w:szCs w:val="20"/>
          <w:lang w:eastAsia="ru-RU"/>
        </w:rPr>
        <w:t>документ, удостоверяющий личность</w:t>
      </w:r>
      <w:r w:rsidR="004D061B">
        <w:rPr>
          <w:color w:val="000000"/>
          <w:sz w:val="20"/>
          <w:szCs w:val="20"/>
          <w:lang w:eastAsia="ru-RU"/>
        </w:rPr>
        <w:t xml:space="preserve"> </w:t>
      </w:r>
      <w:r w:rsidRPr="002D14A5">
        <w:rPr>
          <w:color w:val="000000"/>
          <w:sz w:val="20"/>
          <w:szCs w:val="20"/>
          <w:lang w:eastAsia="ru-RU"/>
        </w:rPr>
        <w:t>заявителя либо его представителя; документ, подтверждающий полномочия представителя заявителя. Выполнение иных административных действий многофункциональным центрам не предусмотрено.</w:t>
      </w:r>
      <w:r w:rsidR="004D061B">
        <w:rPr>
          <w:color w:val="000000"/>
          <w:sz w:val="20"/>
          <w:szCs w:val="20"/>
          <w:lang w:eastAsia="ru-RU"/>
        </w:rPr>
        <w:t xml:space="preserve"> </w:t>
      </w:r>
      <w:r w:rsidRPr="002D14A5">
        <w:rPr>
          <w:color w:val="000000"/>
          <w:sz w:val="20"/>
          <w:szCs w:val="20"/>
          <w:lang w:eastAsia="ru-RU"/>
        </w:rPr>
        <w:t xml:space="preserve">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 </w:t>
      </w:r>
    </w:p>
    <w:p w14:paraId="21E821C6" w14:textId="3B75287C" w:rsidR="002D14A5" w:rsidRPr="002D14A5" w:rsidRDefault="002D14A5" w:rsidP="004D061B">
      <w:pPr>
        <w:spacing w:after="0" w:line="240" w:lineRule="auto"/>
        <w:jc w:val="both"/>
        <w:rPr>
          <w:rFonts w:ascii="Times New Roman" w:hAnsi="Times New Roman" w:cs="Times New Roman"/>
          <w:b/>
          <w:i/>
          <w:sz w:val="20"/>
          <w:szCs w:val="20"/>
          <w:lang w:eastAsia="ru-RU"/>
        </w:rPr>
      </w:pPr>
      <w:r w:rsidRPr="004D061B">
        <w:rPr>
          <w:rFonts w:ascii="Times New Roman" w:hAnsi="Times New Roman" w:cs="Times New Roman"/>
          <w:b/>
          <w:bCs/>
          <w:color w:val="191919"/>
          <w:sz w:val="20"/>
          <w:szCs w:val="20"/>
        </w:rPr>
        <w:t>Приложение № 1</w:t>
      </w:r>
      <w:r w:rsidR="004D061B">
        <w:rPr>
          <w:rFonts w:ascii="Times New Roman" w:hAnsi="Times New Roman" w:cs="Times New Roman"/>
          <w:b/>
          <w:bCs/>
          <w:color w:val="191919"/>
          <w:sz w:val="20"/>
          <w:szCs w:val="20"/>
        </w:rPr>
        <w:t xml:space="preserve"> </w:t>
      </w:r>
      <w:r w:rsidRPr="002D14A5">
        <w:rPr>
          <w:rFonts w:ascii="Times New Roman" w:hAnsi="Times New Roman" w:cs="Times New Roman"/>
          <w:color w:val="191919"/>
          <w:sz w:val="20"/>
          <w:szCs w:val="20"/>
        </w:rPr>
        <w:t>к административному регламенту предоставления муниципальной услуги</w:t>
      </w:r>
      <w:r w:rsidR="004D061B">
        <w:rPr>
          <w:rFonts w:ascii="Times New Roman" w:hAnsi="Times New Roman" w:cs="Times New Roman"/>
          <w:color w:val="191919"/>
          <w:sz w:val="20"/>
          <w:szCs w:val="20"/>
        </w:rPr>
        <w:t xml:space="preserve"> </w:t>
      </w:r>
      <w:r w:rsidRPr="002D14A5">
        <w:rPr>
          <w:rFonts w:ascii="Times New Roman" w:hAnsi="Times New Roman" w:cs="Times New Roman"/>
          <w:b/>
          <w:sz w:val="20"/>
          <w:szCs w:val="20"/>
          <w:lang w:val="x-none" w:eastAsia="ru-RU"/>
        </w:rPr>
        <w:t>Общая информация о</w:t>
      </w:r>
      <w:r w:rsidRPr="002D14A5">
        <w:rPr>
          <w:rFonts w:ascii="Times New Roman" w:hAnsi="Times New Roman" w:cs="Times New Roman"/>
          <w:b/>
          <w:i/>
          <w:sz w:val="20"/>
          <w:szCs w:val="20"/>
          <w:lang w:val="x-none" w:eastAsia="ru-RU"/>
        </w:rPr>
        <w:t xml:space="preserve"> </w:t>
      </w:r>
      <w:r w:rsidRPr="002D14A5">
        <w:rPr>
          <w:rFonts w:ascii="Times New Roman" w:hAnsi="Times New Roman" w:cs="Times New Roman"/>
          <w:b/>
          <w:i/>
          <w:sz w:val="20"/>
          <w:szCs w:val="20"/>
          <w:lang w:eastAsia="ru-RU"/>
        </w:rPr>
        <w:t>комитете по управлению муниципальным имуществом Завитинского муниципального округа Амурской области</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387"/>
        <w:gridCol w:w="6375"/>
      </w:tblGrid>
      <w:tr w:rsidR="002D14A5" w:rsidRPr="004D061B" w14:paraId="35512144" w14:textId="77777777" w:rsidTr="004D061B">
        <w:tc>
          <w:tcPr>
            <w:tcW w:w="2038" w:type="pct"/>
          </w:tcPr>
          <w:p w14:paraId="61647B6D"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Почтовый адрес для направления корреспонденции</w:t>
            </w:r>
          </w:p>
        </w:tc>
        <w:tc>
          <w:tcPr>
            <w:tcW w:w="2962" w:type="pct"/>
          </w:tcPr>
          <w:p w14:paraId="66DFDDE9" w14:textId="77777777" w:rsidR="002D14A5" w:rsidRPr="004D061B" w:rsidRDefault="002D14A5" w:rsidP="002D14A5">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676870, Амурская область, Завитинский муниципальный округ, г.Завитинск, ул.Курсаковская,53</w:t>
            </w:r>
          </w:p>
        </w:tc>
      </w:tr>
      <w:tr w:rsidR="002D14A5" w:rsidRPr="004D061B" w14:paraId="0732148E" w14:textId="77777777" w:rsidTr="004D061B">
        <w:tc>
          <w:tcPr>
            <w:tcW w:w="2038" w:type="pct"/>
          </w:tcPr>
          <w:p w14:paraId="0475FD95"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lastRenderedPageBreak/>
              <w:t>Фактический адрес месторасположения</w:t>
            </w:r>
          </w:p>
        </w:tc>
        <w:tc>
          <w:tcPr>
            <w:tcW w:w="2962" w:type="pct"/>
          </w:tcPr>
          <w:p w14:paraId="3D8DE25E" w14:textId="77777777" w:rsidR="002D14A5" w:rsidRPr="004D061B" w:rsidRDefault="002D14A5" w:rsidP="002D14A5">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676870, Амурская область, Завитинский муниципальный округ, г.Завитинск, ул.Курсаковская,53</w:t>
            </w:r>
          </w:p>
        </w:tc>
      </w:tr>
      <w:tr w:rsidR="002D14A5" w:rsidRPr="004D061B" w14:paraId="7A844221" w14:textId="77777777" w:rsidTr="004D061B">
        <w:tc>
          <w:tcPr>
            <w:tcW w:w="2038" w:type="pct"/>
          </w:tcPr>
          <w:p w14:paraId="274B4E59"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Адрес электронной почты для направления корреспонденции</w:t>
            </w:r>
          </w:p>
        </w:tc>
        <w:tc>
          <w:tcPr>
            <w:tcW w:w="2962" w:type="pct"/>
          </w:tcPr>
          <w:p w14:paraId="0F09801B" w14:textId="502E3548" w:rsidR="002D14A5" w:rsidRPr="004D061B" w:rsidRDefault="00BE4A9A" w:rsidP="002D14A5">
            <w:pPr>
              <w:widowControl w:val="0"/>
              <w:shd w:val="clear" w:color="auto" w:fill="FFFFFF"/>
              <w:spacing w:after="0" w:line="240" w:lineRule="auto"/>
              <w:ind w:firstLine="284"/>
              <w:jc w:val="both"/>
              <w:rPr>
                <w:rFonts w:ascii="Times New Roman" w:eastAsia="Times New Roman" w:hAnsi="Times New Roman" w:cs="Times New Roman"/>
                <w:sz w:val="16"/>
                <w:szCs w:val="16"/>
                <w:lang w:val="en-US"/>
              </w:rPr>
            </w:pPr>
            <w:hyperlink r:id="rId19" w:history="1">
              <w:r w:rsidR="002D14A5" w:rsidRPr="000D1AEB">
                <w:rPr>
                  <w:rStyle w:val="a8"/>
                  <w:rFonts w:eastAsia="Times New Roman"/>
                  <w:sz w:val="16"/>
                  <w:szCs w:val="16"/>
                  <w:lang w:val="en-US"/>
                </w:rPr>
                <w:t>zvkomimush@yandex.ru</w:t>
              </w:r>
            </w:hyperlink>
          </w:p>
        </w:tc>
      </w:tr>
      <w:tr w:rsidR="002D14A5" w:rsidRPr="004D061B" w14:paraId="1EB267BC" w14:textId="77777777" w:rsidTr="004D061B">
        <w:tc>
          <w:tcPr>
            <w:tcW w:w="2038" w:type="pct"/>
          </w:tcPr>
          <w:p w14:paraId="3EE9E047"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Телефон для справок</w:t>
            </w:r>
          </w:p>
        </w:tc>
        <w:tc>
          <w:tcPr>
            <w:tcW w:w="2962" w:type="pct"/>
          </w:tcPr>
          <w:p w14:paraId="2D4DDA09" w14:textId="77777777" w:rsidR="002D14A5" w:rsidRPr="004D061B" w:rsidRDefault="002D14A5" w:rsidP="002D14A5">
            <w:pPr>
              <w:widowControl w:val="0"/>
              <w:spacing w:after="0" w:line="240" w:lineRule="auto"/>
              <w:ind w:firstLine="284"/>
              <w:jc w:val="both"/>
              <w:rPr>
                <w:rFonts w:ascii="Times New Roman" w:hAnsi="Times New Roman" w:cs="Times New Roman"/>
                <w:sz w:val="16"/>
                <w:szCs w:val="16"/>
                <w:lang w:val="en-US" w:eastAsia="ru-RU"/>
              </w:rPr>
            </w:pPr>
            <w:r w:rsidRPr="004D061B">
              <w:rPr>
                <w:rFonts w:ascii="Times New Roman" w:hAnsi="Times New Roman" w:cs="Times New Roman"/>
                <w:sz w:val="16"/>
                <w:szCs w:val="16"/>
                <w:lang w:val="en-US" w:eastAsia="ru-RU"/>
              </w:rPr>
              <w:t>8(41636)21-2-61</w:t>
            </w:r>
          </w:p>
        </w:tc>
      </w:tr>
      <w:tr w:rsidR="002D14A5" w:rsidRPr="004D061B" w14:paraId="30249079" w14:textId="77777777" w:rsidTr="004D061B">
        <w:tc>
          <w:tcPr>
            <w:tcW w:w="2038" w:type="pct"/>
          </w:tcPr>
          <w:p w14:paraId="3D425051"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Телефоны отделов или иных структурных подразделений</w:t>
            </w:r>
          </w:p>
        </w:tc>
        <w:tc>
          <w:tcPr>
            <w:tcW w:w="2962" w:type="pct"/>
          </w:tcPr>
          <w:p w14:paraId="34101608" w14:textId="77777777" w:rsidR="002D14A5" w:rsidRPr="004D061B" w:rsidRDefault="002D14A5" w:rsidP="002D14A5">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val="en-US" w:eastAsia="ru-RU"/>
              </w:rPr>
              <w:t>8(41636)21-2-61</w:t>
            </w:r>
          </w:p>
          <w:p w14:paraId="682A0C3E" w14:textId="77777777" w:rsidR="002D14A5" w:rsidRPr="004D061B" w:rsidRDefault="002D14A5" w:rsidP="002D14A5">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val="en-US" w:eastAsia="ru-RU"/>
              </w:rPr>
              <w:t>8(41636)21-2-</w:t>
            </w:r>
            <w:r w:rsidRPr="004D061B">
              <w:rPr>
                <w:rFonts w:ascii="Times New Roman" w:hAnsi="Times New Roman" w:cs="Times New Roman"/>
                <w:sz w:val="16"/>
                <w:szCs w:val="16"/>
                <w:lang w:eastAsia="ru-RU"/>
              </w:rPr>
              <w:t>4</w:t>
            </w:r>
            <w:r w:rsidRPr="004D061B">
              <w:rPr>
                <w:rFonts w:ascii="Times New Roman" w:hAnsi="Times New Roman" w:cs="Times New Roman"/>
                <w:sz w:val="16"/>
                <w:szCs w:val="16"/>
                <w:lang w:val="en-US" w:eastAsia="ru-RU"/>
              </w:rPr>
              <w:t>1</w:t>
            </w:r>
          </w:p>
        </w:tc>
      </w:tr>
      <w:tr w:rsidR="002D14A5" w:rsidRPr="004D061B" w14:paraId="38EAC103" w14:textId="77777777" w:rsidTr="004D061B">
        <w:tc>
          <w:tcPr>
            <w:tcW w:w="2038" w:type="pct"/>
          </w:tcPr>
          <w:p w14:paraId="05C745A8"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Официальный сайт в сети Интернет (если имеется)</w:t>
            </w:r>
          </w:p>
        </w:tc>
        <w:tc>
          <w:tcPr>
            <w:tcW w:w="2962" w:type="pct"/>
          </w:tcPr>
          <w:p w14:paraId="48C7ED63" w14:textId="20074CFF" w:rsidR="002D14A5" w:rsidRPr="004D061B" w:rsidRDefault="00BE4A9A" w:rsidP="002D14A5">
            <w:pPr>
              <w:widowControl w:val="0"/>
              <w:shd w:val="clear" w:color="auto" w:fill="FFFFFF"/>
              <w:spacing w:after="0" w:line="240" w:lineRule="auto"/>
              <w:ind w:firstLine="284"/>
              <w:jc w:val="both"/>
              <w:rPr>
                <w:rFonts w:ascii="Times New Roman" w:eastAsia="Times New Roman" w:hAnsi="Times New Roman" w:cs="Times New Roman"/>
                <w:sz w:val="16"/>
                <w:szCs w:val="16"/>
                <w:lang w:val="en-US"/>
              </w:rPr>
            </w:pPr>
            <w:hyperlink r:id="rId20" w:history="1">
              <w:r w:rsidR="002D14A5" w:rsidRPr="000D1AEB">
                <w:rPr>
                  <w:rStyle w:val="a8"/>
                  <w:rFonts w:eastAsia="Times New Roman"/>
                  <w:sz w:val="16"/>
                  <w:szCs w:val="16"/>
                  <w:lang w:val="en-US"/>
                </w:rPr>
                <w:t>www.zavitinsk.info</w:t>
              </w:r>
            </w:hyperlink>
          </w:p>
        </w:tc>
      </w:tr>
      <w:tr w:rsidR="002D14A5" w:rsidRPr="004D061B" w14:paraId="326D8289" w14:textId="77777777" w:rsidTr="004D061B">
        <w:tc>
          <w:tcPr>
            <w:tcW w:w="2038" w:type="pct"/>
          </w:tcPr>
          <w:p w14:paraId="20FB65F6" w14:textId="77777777" w:rsidR="002D14A5" w:rsidRPr="004D061B" w:rsidRDefault="002D14A5" w:rsidP="002D14A5">
            <w:pPr>
              <w:spacing w:after="0" w:line="240" w:lineRule="auto"/>
              <w:jc w:val="both"/>
              <w:rPr>
                <w:rFonts w:ascii="Times New Roman" w:eastAsia="Times New Roman" w:hAnsi="Times New Roman" w:cs="Times New Roman"/>
                <w:sz w:val="16"/>
                <w:szCs w:val="16"/>
              </w:rPr>
            </w:pPr>
            <w:r w:rsidRPr="004D061B">
              <w:rPr>
                <w:rFonts w:ascii="Times New Roman" w:eastAsia="Times New Roman" w:hAnsi="Times New Roman" w:cs="Times New Roman"/>
                <w:sz w:val="16"/>
                <w:szCs w:val="16"/>
              </w:rPr>
              <w:t>ФИО и должность руководителя органа</w:t>
            </w:r>
          </w:p>
        </w:tc>
        <w:tc>
          <w:tcPr>
            <w:tcW w:w="2962" w:type="pct"/>
          </w:tcPr>
          <w:p w14:paraId="678347FC" w14:textId="77777777" w:rsidR="002D14A5" w:rsidRPr="004D061B" w:rsidRDefault="002D14A5" w:rsidP="002D14A5">
            <w:pPr>
              <w:spacing w:after="0" w:line="240" w:lineRule="auto"/>
              <w:jc w:val="both"/>
              <w:rPr>
                <w:rFonts w:ascii="Times New Roman" w:eastAsia="Times New Roman" w:hAnsi="Times New Roman" w:cs="Times New Roman"/>
                <w:sz w:val="16"/>
                <w:szCs w:val="16"/>
              </w:rPr>
            </w:pPr>
            <w:r w:rsidRPr="004D061B">
              <w:rPr>
                <w:rFonts w:ascii="Times New Roman" w:eastAsia="Times New Roman" w:hAnsi="Times New Roman" w:cs="Times New Roman"/>
                <w:sz w:val="16"/>
                <w:szCs w:val="16"/>
              </w:rPr>
              <w:t>Квартальнов Сергей Викторович- председатель комитета по управлению муниципальным имуществом Завитинского муниципального округа Амурской области</w:t>
            </w:r>
          </w:p>
        </w:tc>
      </w:tr>
    </w:tbl>
    <w:p w14:paraId="2E35A281" w14:textId="77777777" w:rsidR="002D14A5" w:rsidRPr="002D14A5" w:rsidRDefault="002D14A5" w:rsidP="002D14A5">
      <w:pPr>
        <w:widowControl w:val="0"/>
        <w:spacing w:after="0" w:line="240" w:lineRule="auto"/>
        <w:ind w:firstLine="284"/>
        <w:jc w:val="both"/>
        <w:rPr>
          <w:rFonts w:ascii="Times New Roman" w:hAnsi="Times New Roman" w:cs="Times New Roman"/>
          <w:b/>
          <w:i/>
          <w:sz w:val="20"/>
          <w:szCs w:val="20"/>
          <w:lang w:val="x-none" w:eastAsia="ru-RU"/>
        </w:rPr>
      </w:pPr>
      <w:r w:rsidRPr="002D14A5">
        <w:rPr>
          <w:rFonts w:ascii="Times New Roman" w:hAnsi="Times New Roman" w:cs="Times New Roman"/>
          <w:b/>
          <w:sz w:val="20"/>
          <w:szCs w:val="20"/>
          <w:lang w:val="x-none" w:eastAsia="ru-RU"/>
        </w:rPr>
        <w:t>График работы комитета по управлению муниципальным имуществом Завитинского муниципального округа Амурской области</w:t>
      </w:r>
    </w:p>
    <w:tbl>
      <w:tblPr>
        <w:tblW w:w="4900" w:type="pct"/>
        <w:tblLook w:val="00A0" w:firstRow="1" w:lastRow="0" w:firstColumn="1" w:lastColumn="0" w:noHBand="0" w:noVBand="0"/>
      </w:tblPr>
      <w:tblGrid>
        <w:gridCol w:w="2293"/>
        <w:gridCol w:w="4727"/>
        <w:gridCol w:w="3537"/>
      </w:tblGrid>
      <w:tr w:rsidR="002D14A5" w:rsidRPr="004D061B" w14:paraId="2F018302" w14:textId="77777777" w:rsidTr="004D061B">
        <w:trPr>
          <w:trHeight w:val="20"/>
        </w:trPr>
        <w:tc>
          <w:tcPr>
            <w:tcW w:w="1086" w:type="pct"/>
          </w:tcPr>
          <w:p w14:paraId="5AA7F572"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День недели</w:t>
            </w:r>
          </w:p>
        </w:tc>
        <w:tc>
          <w:tcPr>
            <w:tcW w:w="2239" w:type="pct"/>
          </w:tcPr>
          <w:p w14:paraId="787FF44C"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Часы работы (обеденный перерыв)</w:t>
            </w:r>
          </w:p>
        </w:tc>
        <w:tc>
          <w:tcPr>
            <w:tcW w:w="1675" w:type="pct"/>
          </w:tcPr>
          <w:p w14:paraId="5FCBF84D"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Часы приема граждан</w:t>
            </w:r>
          </w:p>
        </w:tc>
      </w:tr>
      <w:tr w:rsidR="002D14A5" w:rsidRPr="004D061B" w14:paraId="326C0E55" w14:textId="77777777" w:rsidTr="004D061B">
        <w:trPr>
          <w:trHeight w:val="20"/>
        </w:trPr>
        <w:tc>
          <w:tcPr>
            <w:tcW w:w="1086" w:type="pct"/>
          </w:tcPr>
          <w:p w14:paraId="680B9FD1"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Понедельник</w:t>
            </w:r>
          </w:p>
        </w:tc>
        <w:tc>
          <w:tcPr>
            <w:tcW w:w="2239" w:type="pct"/>
          </w:tcPr>
          <w:p w14:paraId="72FD3A20" w14:textId="33B9D193" w:rsidR="002D14A5" w:rsidRPr="004D061B" w:rsidRDefault="002D14A5" w:rsidP="004D061B">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с 08-00 до 17-00</w:t>
            </w:r>
            <w:r w:rsidR="004D061B">
              <w:rPr>
                <w:rFonts w:ascii="Times New Roman" w:hAnsi="Times New Roman" w:cs="Times New Roman"/>
                <w:sz w:val="16"/>
                <w:szCs w:val="16"/>
                <w:lang w:eastAsia="ru-RU"/>
              </w:rPr>
              <w:t xml:space="preserve"> </w:t>
            </w:r>
            <w:r w:rsidRPr="004D061B">
              <w:rPr>
                <w:rFonts w:ascii="Times New Roman" w:hAnsi="Times New Roman" w:cs="Times New Roman"/>
                <w:sz w:val="16"/>
                <w:szCs w:val="16"/>
                <w:lang w:eastAsia="ru-RU"/>
              </w:rPr>
              <w:t>обед с 12-00 до 13-00</w:t>
            </w:r>
          </w:p>
        </w:tc>
        <w:tc>
          <w:tcPr>
            <w:tcW w:w="1675" w:type="pct"/>
          </w:tcPr>
          <w:p w14:paraId="16616BAA" w14:textId="30D640C9" w:rsidR="002D14A5" w:rsidRPr="004D061B" w:rsidRDefault="002D14A5" w:rsidP="004D061B">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с 08-00 до 12-00</w:t>
            </w:r>
            <w:r w:rsidR="004D061B">
              <w:rPr>
                <w:rFonts w:ascii="Times New Roman" w:hAnsi="Times New Roman" w:cs="Times New Roman"/>
                <w:sz w:val="16"/>
                <w:szCs w:val="16"/>
                <w:lang w:eastAsia="ru-RU"/>
              </w:rPr>
              <w:t xml:space="preserve"> </w:t>
            </w:r>
            <w:r w:rsidRPr="004D061B">
              <w:rPr>
                <w:rFonts w:ascii="Times New Roman" w:hAnsi="Times New Roman" w:cs="Times New Roman"/>
                <w:sz w:val="16"/>
                <w:szCs w:val="16"/>
                <w:lang w:eastAsia="ru-RU"/>
              </w:rPr>
              <w:t xml:space="preserve">    с 13-00 до 17-00</w:t>
            </w:r>
          </w:p>
        </w:tc>
      </w:tr>
      <w:tr w:rsidR="002D14A5" w:rsidRPr="004D061B" w14:paraId="070E4EA3" w14:textId="77777777" w:rsidTr="004D061B">
        <w:trPr>
          <w:trHeight w:val="20"/>
        </w:trPr>
        <w:tc>
          <w:tcPr>
            <w:tcW w:w="1086" w:type="pct"/>
          </w:tcPr>
          <w:p w14:paraId="766EA7D8"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Вторник</w:t>
            </w:r>
          </w:p>
        </w:tc>
        <w:tc>
          <w:tcPr>
            <w:tcW w:w="2239" w:type="pct"/>
          </w:tcPr>
          <w:p w14:paraId="7DA51E85" w14:textId="5C5D5498" w:rsidR="002D14A5" w:rsidRPr="004D061B" w:rsidRDefault="002D14A5" w:rsidP="004D061B">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с 08-00 до 17-00</w:t>
            </w:r>
            <w:r w:rsidR="004D061B">
              <w:rPr>
                <w:rFonts w:ascii="Times New Roman" w:hAnsi="Times New Roman" w:cs="Times New Roman"/>
                <w:sz w:val="16"/>
                <w:szCs w:val="16"/>
                <w:lang w:eastAsia="ru-RU"/>
              </w:rPr>
              <w:t xml:space="preserve"> </w:t>
            </w:r>
            <w:r w:rsidRPr="004D061B">
              <w:rPr>
                <w:rFonts w:ascii="Times New Roman" w:hAnsi="Times New Roman" w:cs="Times New Roman"/>
                <w:sz w:val="16"/>
                <w:szCs w:val="16"/>
                <w:lang w:eastAsia="ru-RU"/>
              </w:rPr>
              <w:t>обед с 12-00 до 13-00</w:t>
            </w:r>
          </w:p>
        </w:tc>
        <w:tc>
          <w:tcPr>
            <w:tcW w:w="1675" w:type="pct"/>
          </w:tcPr>
          <w:p w14:paraId="4A9D13D2" w14:textId="1C4F2CEC" w:rsidR="002D14A5" w:rsidRPr="004D061B" w:rsidRDefault="002D14A5" w:rsidP="004D061B">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с 08-00 до 12-00</w:t>
            </w:r>
            <w:r w:rsidR="004D061B">
              <w:rPr>
                <w:rFonts w:ascii="Times New Roman" w:hAnsi="Times New Roman" w:cs="Times New Roman"/>
                <w:sz w:val="16"/>
                <w:szCs w:val="16"/>
                <w:lang w:eastAsia="ru-RU"/>
              </w:rPr>
              <w:t xml:space="preserve"> </w:t>
            </w:r>
            <w:r w:rsidRPr="004D061B">
              <w:rPr>
                <w:rFonts w:ascii="Times New Roman" w:hAnsi="Times New Roman" w:cs="Times New Roman"/>
                <w:sz w:val="16"/>
                <w:szCs w:val="16"/>
                <w:lang w:eastAsia="ru-RU"/>
              </w:rPr>
              <w:t>с 13-00 до 17-00</w:t>
            </w:r>
          </w:p>
        </w:tc>
      </w:tr>
      <w:tr w:rsidR="002D14A5" w:rsidRPr="004D061B" w14:paraId="610F9889" w14:textId="77777777" w:rsidTr="004D061B">
        <w:trPr>
          <w:trHeight w:val="20"/>
        </w:trPr>
        <w:tc>
          <w:tcPr>
            <w:tcW w:w="1086" w:type="pct"/>
          </w:tcPr>
          <w:p w14:paraId="4AEB738B"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Среда</w:t>
            </w:r>
          </w:p>
        </w:tc>
        <w:tc>
          <w:tcPr>
            <w:tcW w:w="2239" w:type="pct"/>
          </w:tcPr>
          <w:p w14:paraId="6AD70B70" w14:textId="5C6D5CE0" w:rsidR="002D14A5" w:rsidRPr="004D061B" w:rsidRDefault="002D14A5" w:rsidP="004D061B">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с 08-00 до 17-00</w:t>
            </w:r>
            <w:r w:rsidR="004D061B">
              <w:rPr>
                <w:rFonts w:ascii="Times New Roman" w:hAnsi="Times New Roman" w:cs="Times New Roman"/>
                <w:sz w:val="16"/>
                <w:szCs w:val="16"/>
                <w:lang w:eastAsia="ru-RU"/>
              </w:rPr>
              <w:t xml:space="preserve"> </w:t>
            </w:r>
            <w:r w:rsidRPr="004D061B">
              <w:rPr>
                <w:rFonts w:ascii="Times New Roman" w:hAnsi="Times New Roman" w:cs="Times New Roman"/>
                <w:sz w:val="16"/>
                <w:szCs w:val="16"/>
                <w:lang w:eastAsia="ru-RU"/>
              </w:rPr>
              <w:t>обед с 12-00 до 13-00</w:t>
            </w:r>
          </w:p>
        </w:tc>
        <w:tc>
          <w:tcPr>
            <w:tcW w:w="1675" w:type="pct"/>
          </w:tcPr>
          <w:p w14:paraId="378E16DB" w14:textId="1F9143F9" w:rsidR="002D14A5" w:rsidRPr="004D061B" w:rsidRDefault="002D14A5" w:rsidP="004D061B">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с 08-00 до 12-00</w:t>
            </w:r>
            <w:r w:rsidR="004D061B">
              <w:rPr>
                <w:rFonts w:ascii="Times New Roman" w:hAnsi="Times New Roman" w:cs="Times New Roman"/>
                <w:sz w:val="16"/>
                <w:szCs w:val="16"/>
                <w:lang w:eastAsia="ru-RU"/>
              </w:rPr>
              <w:t xml:space="preserve"> </w:t>
            </w:r>
            <w:r w:rsidRPr="004D061B">
              <w:rPr>
                <w:rFonts w:ascii="Times New Roman" w:hAnsi="Times New Roman" w:cs="Times New Roman"/>
                <w:sz w:val="16"/>
                <w:szCs w:val="16"/>
                <w:lang w:eastAsia="ru-RU"/>
              </w:rPr>
              <w:t>с 13-00 до 17-00</w:t>
            </w:r>
          </w:p>
        </w:tc>
      </w:tr>
      <w:tr w:rsidR="002D14A5" w:rsidRPr="004D061B" w14:paraId="7CC45031" w14:textId="77777777" w:rsidTr="004D061B">
        <w:trPr>
          <w:trHeight w:val="20"/>
        </w:trPr>
        <w:tc>
          <w:tcPr>
            <w:tcW w:w="1086" w:type="pct"/>
          </w:tcPr>
          <w:p w14:paraId="2E5BBCD4"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Четверг</w:t>
            </w:r>
          </w:p>
        </w:tc>
        <w:tc>
          <w:tcPr>
            <w:tcW w:w="2239" w:type="pct"/>
          </w:tcPr>
          <w:p w14:paraId="78D2BCF7" w14:textId="51E7E74A" w:rsidR="002D14A5" w:rsidRPr="004D061B" w:rsidRDefault="002D14A5" w:rsidP="004D061B">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с 08-00 до 17-00</w:t>
            </w:r>
            <w:r w:rsidR="004D061B">
              <w:rPr>
                <w:rFonts w:ascii="Times New Roman" w:hAnsi="Times New Roman" w:cs="Times New Roman"/>
                <w:sz w:val="16"/>
                <w:szCs w:val="16"/>
                <w:lang w:eastAsia="ru-RU"/>
              </w:rPr>
              <w:t xml:space="preserve"> </w:t>
            </w:r>
            <w:r w:rsidRPr="004D061B">
              <w:rPr>
                <w:rFonts w:ascii="Times New Roman" w:hAnsi="Times New Roman" w:cs="Times New Roman"/>
                <w:sz w:val="16"/>
                <w:szCs w:val="16"/>
                <w:lang w:eastAsia="ru-RU"/>
              </w:rPr>
              <w:t>обед с 12-00 до 13-00</w:t>
            </w:r>
          </w:p>
        </w:tc>
        <w:tc>
          <w:tcPr>
            <w:tcW w:w="1675" w:type="pct"/>
          </w:tcPr>
          <w:p w14:paraId="20B5E2A3" w14:textId="6F889B04" w:rsidR="002D14A5" w:rsidRPr="004D061B" w:rsidRDefault="002D14A5" w:rsidP="004D061B">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с 08-00 до 12-00</w:t>
            </w:r>
            <w:r w:rsidR="004D061B">
              <w:rPr>
                <w:rFonts w:ascii="Times New Roman" w:hAnsi="Times New Roman" w:cs="Times New Roman"/>
                <w:sz w:val="16"/>
                <w:szCs w:val="16"/>
                <w:lang w:eastAsia="ru-RU"/>
              </w:rPr>
              <w:t xml:space="preserve"> </w:t>
            </w:r>
            <w:r w:rsidRPr="004D061B">
              <w:rPr>
                <w:rFonts w:ascii="Times New Roman" w:hAnsi="Times New Roman" w:cs="Times New Roman"/>
                <w:sz w:val="16"/>
                <w:szCs w:val="16"/>
                <w:lang w:eastAsia="ru-RU"/>
              </w:rPr>
              <w:t>с 13-00 до 17-00</w:t>
            </w:r>
          </w:p>
        </w:tc>
      </w:tr>
      <w:tr w:rsidR="002D14A5" w:rsidRPr="004D061B" w14:paraId="32E526CE" w14:textId="77777777" w:rsidTr="004D061B">
        <w:trPr>
          <w:trHeight w:val="20"/>
        </w:trPr>
        <w:tc>
          <w:tcPr>
            <w:tcW w:w="1086" w:type="pct"/>
          </w:tcPr>
          <w:p w14:paraId="124564DC"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Пятница</w:t>
            </w:r>
          </w:p>
        </w:tc>
        <w:tc>
          <w:tcPr>
            <w:tcW w:w="2239" w:type="pct"/>
          </w:tcPr>
          <w:p w14:paraId="135D4CFF" w14:textId="54535DFE" w:rsidR="002D14A5" w:rsidRPr="004D061B" w:rsidRDefault="002D14A5" w:rsidP="004D061B">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с 08-00 до 17-00</w:t>
            </w:r>
            <w:r w:rsidR="004D061B">
              <w:rPr>
                <w:rFonts w:ascii="Times New Roman" w:hAnsi="Times New Roman" w:cs="Times New Roman"/>
                <w:sz w:val="16"/>
                <w:szCs w:val="16"/>
                <w:lang w:eastAsia="ru-RU"/>
              </w:rPr>
              <w:t xml:space="preserve"> </w:t>
            </w:r>
            <w:r w:rsidRPr="004D061B">
              <w:rPr>
                <w:rFonts w:ascii="Times New Roman" w:hAnsi="Times New Roman" w:cs="Times New Roman"/>
                <w:sz w:val="16"/>
                <w:szCs w:val="16"/>
                <w:lang w:eastAsia="ru-RU"/>
              </w:rPr>
              <w:t>обед с 12-00 до 13-00</w:t>
            </w:r>
          </w:p>
        </w:tc>
        <w:tc>
          <w:tcPr>
            <w:tcW w:w="1675" w:type="pct"/>
          </w:tcPr>
          <w:p w14:paraId="5788B719" w14:textId="047D725E" w:rsidR="002D14A5" w:rsidRPr="004D061B" w:rsidRDefault="002D14A5" w:rsidP="004D061B">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08-00 до 12-00</w:t>
            </w:r>
            <w:r w:rsidR="004D061B">
              <w:rPr>
                <w:rFonts w:ascii="Times New Roman" w:hAnsi="Times New Roman" w:cs="Times New Roman"/>
                <w:sz w:val="16"/>
                <w:szCs w:val="16"/>
                <w:lang w:eastAsia="ru-RU"/>
              </w:rPr>
              <w:t xml:space="preserve"> </w:t>
            </w:r>
            <w:r w:rsidRPr="004D061B">
              <w:rPr>
                <w:rFonts w:ascii="Times New Roman" w:hAnsi="Times New Roman" w:cs="Times New Roman"/>
                <w:sz w:val="16"/>
                <w:szCs w:val="16"/>
                <w:lang w:eastAsia="ru-RU"/>
              </w:rPr>
              <w:t>с 13-00 до 17-00</w:t>
            </w:r>
          </w:p>
        </w:tc>
      </w:tr>
      <w:tr w:rsidR="002D14A5" w:rsidRPr="004D061B" w14:paraId="7231875B" w14:textId="77777777" w:rsidTr="004D061B">
        <w:trPr>
          <w:trHeight w:val="20"/>
        </w:trPr>
        <w:tc>
          <w:tcPr>
            <w:tcW w:w="1086" w:type="pct"/>
          </w:tcPr>
          <w:p w14:paraId="1C0E75D2"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Суббота</w:t>
            </w:r>
          </w:p>
        </w:tc>
        <w:tc>
          <w:tcPr>
            <w:tcW w:w="2239" w:type="pct"/>
          </w:tcPr>
          <w:p w14:paraId="71CAA99D" w14:textId="77777777" w:rsidR="002D14A5" w:rsidRPr="004D061B" w:rsidRDefault="002D14A5" w:rsidP="002D14A5">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Выходной день</w:t>
            </w:r>
          </w:p>
        </w:tc>
        <w:tc>
          <w:tcPr>
            <w:tcW w:w="1675" w:type="pct"/>
          </w:tcPr>
          <w:p w14:paraId="06D9F24F" w14:textId="77777777" w:rsidR="002D14A5" w:rsidRPr="004D061B" w:rsidRDefault="002D14A5" w:rsidP="002D14A5">
            <w:pPr>
              <w:widowControl w:val="0"/>
              <w:spacing w:after="0" w:line="240" w:lineRule="auto"/>
              <w:ind w:firstLine="284"/>
              <w:jc w:val="both"/>
              <w:rPr>
                <w:rFonts w:ascii="Times New Roman" w:hAnsi="Times New Roman" w:cs="Times New Roman"/>
                <w:sz w:val="16"/>
                <w:szCs w:val="16"/>
                <w:lang w:eastAsia="ru-RU"/>
              </w:rPr>
            </w:pPr>
          </w:p>
        </w:tc>
      </w:tr>
      <w:tr w:rsidR="002D14A5" w:rsidRPr="004D061B" w14:paraId="11F9548E" w14:textId="77777777" w:rsidTr="004D061B">
        <w:trPr>
          <w:trHeight w:val="20"/>
        </w:trPr>
        <w:tc>
          <w:tcPr>
            <w:tcW w:w="1086" w:type="pct"/>
          </w:tcPr>
          <w:p w14:paraId="712292E9"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Воскресенье</w:t>
            </w:r>
          </w:p>
        </w:tc>
        <w:tc>
          <w:tcPr>
            <w:tcW w:w="2239" w:type="pct"/>
          </w:tcPr>
          <w:p w14:paraId="566AE15D" w14:textId="77777777" w:rsidR="002D14A5" w:rsidRPr="004D061B" w:rsidRDefault="002D14A5" w:rsidP="002D14A5">
            <w:pPr>
              <w:widowControl w:val="0"/>
              <w:spacing w:after="0" w:line="240" w:lineRule="auto"/>
              <w:ind w:firstLine="284"/>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Выходной день</w:t>
            </w:r>
          </w:p>
        </w:tc>
        <w:tc>
          <w:tcPr>
            <w:tcW w:w="1675" w:type="pct"/>
          </w:tcPr>
          <w:p w14:paraId="5D549C34" w14:textId="77777777" w:rsidR="002D14A5" w:rsidRPr="004D061B" w:rsidRDefault="002D14A5" w:rsidP="002D14A5">
            <w:pPr>
              <w:widowControl w:val="0"/>
              <w:spacing w:after="0" w:line="240" w:lineRule="auto"/>
              <w:ind w:firstLine="284"/>
              <w:jc w:val="both"/>
              <w:rPr>
                <w:rFonts w:ascii="Times New Roman" w:hAnsi="Times New Roman" w:cs="Times New Roman"/>
                <w:sz w:val="16"/>
                <w:szCs w:val="16"/>
                <w:lang w:eastAsia="ru-RU"/>
              </w:rPr>
            </w:pPr>
          </w:p>
        </w:tc>
      </w:tr>
    </w:tbl>
    <w:p w14:paraId="5EEE5A81" w14:textId="7857A102" w:rsidR="002D14A5" w:rsidRPr="002D14A5" w:rsidRDefault="002D14A5" w:rsidP="002D14A5">
      <w:pPr>
        <w:widowControl w:val="0"/>
        <w:spacing w:after="0" w:line="240" w:lineRule="auto"/>
        <w:jc w:val="both"/>
        <w:rPr>
          <w:rFonts w:ascii="Times New Roman" w:hAnsi="Times New Roman" w:cs="Times New Roman"/>
          <w:b/>
          <w:i/>
          <w:sz w:val="20"/>
          <w:szCs w:val="20"/>
          <w:lang w:eastAsia="ru-RU"/>
        </w:rPr>
      </w:pPr>
      <w:r w:rsidRPr="002D14A5">
        <w:rPr>
          <w:rFonts w:ascii="Times New Roman" w:hAnsi="Times New Roman" w:cs="Times New Roman"/>
          <w:b/>
          <w:sz w:val="20"/>
          <w:szCs w:val="20"/>
          <w:lang w:val="x-none" w:eastAsia="ru-RU"/>
        </w:rPr>
        <w:t>В случае организации предоставления муниципальной услуги в МФЦ:</w:t>
      </w:r>
      <w:r w:rsidR="004D061B">
        <w:rPr>
          <w:rFonts w:ascii="Times New Roman" w:hAnsi="Times New Roman" w:cs="Times New Roman"/>
          <w:b/>
          <w:sz w:val="20"/>
          <w:szCs w:val="20"/>
          <w:lang w:eastAsia="ru-RU"/>
        </w:rPr>
        <w:t xml:space="preserve"> </w:t>
      </w:r>
      <w:r w:rsidRPr="002D14A5">
        <w:rPr>
          <w:rFonts w:ascii="Times New Roman" w:hAnsi="Times New Roman" w:cs="Times New Roman"/>
          <w:b/>
          <w:sz w:val="20"/>
          <w:szCs w:val="20"/>
          <w:lang w:val="x-none" w:eastAsia="ru-RU"/>
        </w:rPr>
        <w:t>Общая информация о</w:t>
      </w:r>
      <w:r w:rsidRPr="002D14A5">
        <w:rPr>
          <w:rFonts w:ascii="Times New Roman" w:hAnsi="Times New Roman" w:cs="Times New Roman"/>
          <w:b/>
          <w:sz w:val="20"/>
          <w:szCs w:val="20"/>
          <w:lang w:eastAsia="ru-RU"/>
        </w:rPr>
        <w:t xml:space="preserve">б отделении ГАУ Амурской области </w:t>
      </w:r>
      <w:r w:rsidRPr="002D14A5">
        <w:rPr>
          <w:rFonts w:ascii="Times New Roman" w:hAnsi="Times New Roman" w:cs="Times New Roman"/>
          <w:b/>
          <w:sz w:val="20"/>
          <w:szCs w:val="20"/>
          <w:lang w:val="x-none" w:eastAsia="ru-RU"/>
        </w:rPr>
        <w:t>«Многофункциональный центр предоставления государственных и муниципальных услуг</w:t>
      </w:r>
      <w:r w:rsidRPr="002D14A5">
        <w:rPr>
          <w:rFonts w:ascii="Times New Roman" w:hAnsi="Times New Roman" w:cs="Times New Roman"/>
          <w:b/>
          <w:sz w:val="20"/>
          <w:szCs w:val="20"/>
          <w:lang w:eastAsia="ru-RU"/>
        </w:rPr>
        <w:t xml:space="preserve"> </w:t>
      </w:r>
      <w:r w:rsidRPr="002D14A5">
        <w:rPr>
          <w:rFonts w:ascii="Times New Roman" w:hAnsi="Times New Roman" w:cs="Times New Roman"/>
          <w:b/>
          <w:sz w:val="20"/>
          <w:szCs w:val="20"/>
          <w:lang w:val="x-none" w:eastAsia="ru-RU"/>
        </w:rPr>
        <w:t xml:space="preserve">» </w:t>
      </w:r>
      <w:r w:rsidRPr="002D14A5">
        <w:rPr>
          <w:rFonts w:ascii="Times New Roman" w:hAnsi="Times New Roman" w:cs="Times New Roman"/>
          <w:b/>
          <w:sz w:val="20"/>
          <w:szCs w:val="20"/>
          <w:lang w:eastAsia="ru-RU"/>
        </w:rPr>
        <w:t>Завитинского муниципального округа</w:t>
      </w:r>
    </w:p>
    <w:tbl>
      <w:tblPr>
        <w:tblW w:w="4987" w:type="pct"/>
        <w:tblLook w:val="00A0" w:firstRow="1" w:lastRow="0" w:firstColumn="1" w:lastColumn="0" w:noHBand="0" w:noVBand="0"/>
      </w:tblPr>
      <w:tblGrid>
        <w:gridCol w:w="4442"/>
        <w:gridCol w:w="6302"/>
      </w:tblGrid>
      <w:tr w:rsidR="002D14A5" w:rsidRPr="004D061B" w14:paraId="1D58242B" w14:textId="77777777" w:rsidTr="004D061B">
        <w:tc>
          <w:tcPr>
            <w:tcW w:w="2067" w:type="pct"/>
          </w:tcPr>
          <w:p w14:paraId="7912E233"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Почтовый адрес для направления корреспонденции</w:t>
            </w:r>
          </w:p>
        </w:tc>
        <w:tc>
          <w:tcPr>
            <w:tcW w:w="2933" w:type="pct"/>
          </w:tcPr>
          <w:p w14:paraId="647CA879"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676870, Амурская область, Завитинский муниципальный округ, г. Завитинск, ул. Кооперативная,78</w:t>
            </w:r>
          </w:p>
        </w:tc>
      </w:tr>
      <w:tr w:rsidR="002D14A5" w:rsidRPr="004D061B" w14:paraId="6DC8062D" w14:textId="77777777" w:rsidTr="004D061B">
        <w:tc>
          <w:tcPr>
            <w:tcW w:w="2067" w:type="pct"/>
          </w:tcPr>
          <w:p w14:paraId="597042E9"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Фактический адрес месторасположения</w:t>
            </w:r>
          </w:p>
        </w:tc>
        <w:tc>
          <w:tcPr>
            <w:tcW w:w="2933" w:type="pct"/>
          </w:tcPr>
          <w:p w14:paraId="42C3D4D0"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676870, Амурская область, Завитинский муниципальный округ, г. Завитинск, ул. Кооперативная,78</w:t>
            </w:r>
          </w:p>
        </w:tc>
      </w:tr>
      <w:tr w:rsidR="002D14A5" w:rsidRPr="004D061B" w14:paraId="488449C3" w14:textId="77777777" w:rsidTr="004D061B">
        <w:tc>
          <w:tcPr>
            <w:tcW w:w="2067" w:type="pct"/>
          </w:tcPr>
          <w:p w14:paraId="2DA1EBA7"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Адрес электронной почты для направления корреспонденции</w:t>
            </w:r>
          </w:p>
        </w:tc>
        <w:tc>
          <w:tcPr>
            <w:tcW w:w="2933" w:type="pct"/>
          </w:tcPr>
          <w:p w14:paraId="37DA3086" w14:textId="77777777" w:rsidR="002D14A5" w:rsidRPr="004D061B" w:rsidRDefault="002D14A5" w:rsidP="002D14A5">
            <w:pPr>
              <w:widowControl w:val="0"/>
              <w:shd w:val="clear" w:color="auto" w:fill="FFFFFF"/>
              <w:spacing w:after="0" w:line="240" w:lineRule="auto"/>
              <w:jc w:val="both"/>
              <w:rPr>
                <w:rFonts w:ascii="Times New Roman" w:eastAsia="Times New Roman" w:hAnsi="Times New Roman" w:cs="Times New Roman"/>
                <w:sz w:val="16"/>
                <w:szCs w:val="16"/>
              </w:rPr>
            </w:pPr>
            <w:r w:rsidRPr="004D061B">
              <w:rPr>
                <w:rFonts w:ascii="Times New Roman" w:eastAsia="Times New Roman" w:hAnsi="Times New Roman" w:cs="Times New Roman"/>
                <w:sz w:val="16"/>
                <w:szCs w:val="16"/>
              </w:rPr>
              <w:t>---------</w:t>
            </w:r>
          </w:p>
        </w:tc>
      </w:tr>
      <w:tr w:rsidR="002D14A5" w:rsidRPr="004D061B" w14:paraId="3CA73408" w14:textId="77777777" w:rsidTr="004D061B">
        <w:tc>
          <w:tcPr>
            <w:tcW w:w="2067" w:type="pct"/>
          </w:tcPr>
          <w:p w14:paraId="160EA9D0"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Телефон для справок</w:t>
            </w:r>
          </w:p>
        </w:tc>
        <w:tc>
          <w:tcPr>
            <w:tcW w:w="2933" w:type="pct"/>
          </w:tcPr>
          <w:p w14:paraId="4B956096"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8(41636)21-3-11</w:t>
            </w:r>
          </w:p>
        </w:tc>
      </w:tr>
      <w:tr w:rsidR="002D14A5" w:rsidRPr="004D061B" w14:paraId="37316886" w14:textId="77777777" w:rsidTr="004D061B">
        <w:tc>
          <w:tcPr>
            <w:tcW w:w="2067" w:type="pct"/>
          </w:tcPr>
          <w:p w14:paraId="7583F311"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Телефон-автоинформатор</w:t>
            </w:r>
          </w:p>
        </w:tc>
        <w:tc>
          <w:tcPr>
            <w:tcW w:w="2933" w:type="pct"/>
          </w:tcPr>
          <w:p w14:paraId="6210BD0C"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w:t>
            </w:r>
          </w:p>
        </w:tc>
      </w:tr>
      <w:tr w:rsidR="002D14A5" w:rsidRPr="004D061B" w14:paraId="75CE8434" w14:textId="77777777" w:rsidTr="004D061B">
        <w:tc>
          <w:tcPr>
            <w:tcW w:w="2067" w:type="pct"/>
          </w:tcPr>
          <w:p w14:paraId="7D83BD7C"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 xml:space="preserve">Официальный сайт в сети Интернет </w:t>
            </w:r>
          </w:p>
        </w:tc>
        <w:tc>
          <w:tcPr>
            <w:tcW w:w="2933" w:type="pct"/>
          </w:tcPr>
          <w:p w14:paraId="420931F6" w14:textId="77777777" w:rsidR="002D14A5" w:rsidRPr="004D061B" w:rsidRDefault="002D14A5" w:rsidP="002D14A5">
            <w:pPr>
              <w:widowControl w:val="0"/>
              <w:shd w:val="clear" w:color="auto" w:fill="FFFFFF"/>
              <w:spacing w:after="0" w:line="240" w:lineRule="auto"/>
              <w:jc w:val="both"/>
              <w:rPr>
                <w:rFonts w:ascii="Times New Roman" w:eastAsia="Times New Roman" w:hAnsi="Times New Roman" w:cs="Times New Roman"/>
                <w:sz w:val="16"/>
                <w:szCs w:val="16"/>
              </w:rPr>
            </w:pPr>
            <w:r w:rsidRPr="004D061B">
              <w:rPr>
                <w:rFonts w:ascii="Times New Roman" w:eastAsia="Times New Roman" w:hAnsi="Times New Roman" w:cs="Times New Roman"/>
                <w:sz w:val="16"/>
                <w:szCs w:val="16"/>
              </w:rPr>
              <w:t>----------</w:t>
            </w:r>
          </w:p>
        </w:tc>
      </w:tr>
      <w:tr w:rsidR="002D14A5" w:rsidRPr="004D061B" w14:paraId="6E33F860" w14:textId="77777777" w:rsidTr="004D061B">
        <w:tc>
          <w:tcPr>
            <w:tcW w:w="2067" w:type="pct"/>
          </w:tcPr>
          <w:p w14:paraId="0EB2B6EE" w14:textId="77777777" w:rsidR="002D14A5" w:rsidRPr="004D061B" w:rsidRDefault="002D14A5" w:rsidP="002D14A5">
            <w:pPr>
              <w:widowControl w:val="0"/>
              <w:spacing w:after="0" w:line="240" w:lineRule="auto"/>
              <w:jc w:val="both"/>
              <w:rPr>
                <w:rFonts w:ascii="Times New Roman" w:hAnsi="Times New Roman" w:cs="Times New Roman"/>
                <w:sz w:val="16"/>
                <w:szCs w:val="16"/>
                <w:lang w:eastAsia="ru-RU"/>
              </w:rPr>
            </w:pPr>
            <w:r w:rsidRPr="004D061B">
              <w:rPr>
                <w:rFonts w:ascii="Times New Roman" w:hAnsi="Times New Roman" w:cs="Times New Roman"/>
                <w:sz w:val="16"/>
                <w:szCs w:val="16"/>
                <w:lang w:eastAsia="ru-RU"/>
              </w:rPr>
              <w:t>ФИО руководителя</w:t>
            </w:r>
          </w:p>
        </w:tc>
        <w:tc>
          <w:tcPr>
            <w:tcW w:w="2933" w:type="pct"/>
          </w:tcPr>
          <w:p w14:paraId="79207BA2" w14:textId="77777777" w:rsidR="002D14A5" w:rsidRPr="004D061B" w:rsidRDefault="002D14A5" w:rsidP="002D14A5">
            <w:pPr>
              <w:widowControl w:val="0"/>
              <w:shd w:val="clear" w:color="auto" w:fill="FFFFFF"/>
              <w:spacing w:after="0" w:line="240" w:lineRule="auto"/>
              <w:jc w:val="both"/>
              <w:rPr>
                <w:rFonts w:ascii="Times New Roman" w:eastAsia="Times New Roman" w:hAnsi="Times New Roman" w:cs="Times New Roman"/>
                <w:sz w:val="16"/>
                <w:szCs w:val="16"/>
              </w:rPr>
            </w:pPr>
            <w:r w:rsidRPr="004D061B">
              <w:rPr>
                <w:rFonts w:ascii="Times New Roman" w:eastAsia="Times New Roman" w:hAnsi="Times New Roman" w:cs="Times New Roman"/>
                <w:sz w:val="16"/>
                <w:szCs w:val="16"/>
              </w:rPr>
              <w:t>Ашурова Марина Викторовна</w:t>
            </w:r>
          </w:p>
        </w:tc>
      </w:tr>
    </w:tbl>
    <w:p w14:paraId="6E47A64A" w14:textId="77777777" w:rsidR="002D14A5" w:rsidRPr="002D14A5" w:rsidRDefault="002D14A5" w:rsidP="002D14A5">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2D14A5">
        <w:rPr>
          <w:rFonts w:ascii="Times New Roman" w:eastAsia="Calibri" w:hAnsi="Times New Roman" w:cs="Times New Roman"/>
          <w:b/>
          <w:sz w:val="20"/>
          <w:szCs w:val="20"/>
          <w:lang w:eastAsia="ru-RU"/>
        </w:rPr>
        <w:t>График работы по приему заявителей на базе МФЦ</w:t>
      </w:r>
    </w:p>
    <w:tbl>
      <w:tblPr>
        <w:tblW w:w="0" w:type="auto"/>
        <w:tblLook w:val="00A0" w:firstRow="1" w:lastRow="0" w:firstColumn="1" w:lastColumn="0" w:noHBand="0" w:noVBand="0"/>
      </w:tblPr>
      <w:tblGrid>
        <w:gridCol w:w="4785"/>
        <w:gridCol w:w="4786"/>
      </w:tblGrid>
      <w:tr w:rsidR="002D14A5" w:rsidRPr="004D061B" w14:paraId="2CA2E0C0" w14:textId="77777777" w:rsidTr="004D061B">
        <w:tc>
          <w:tcPr>
            <w:tcW w:w="4785" w:type="dxa"/>
            <w:vAlign w:val="center"/>
          </w:tcPr>
          <w:p w14:paraId="4DC363D0"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Дни недели</w:t>
            </w:r>
          </w:p>
        </w:tc>
        <w:tc>
          <w:tcPr>
            <w:tcW w:w="4786" w:type="dxa"/>
            <w:vAlign w:val="center"/>
          </w:tcPr>
          <w:p w14:paraId="5BD8F103"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Часы работы</w:t>
            </w:r>
          </w:p>
        </w:tc>
      </w:tr>
      <w:tr w:rsidR="002D14A5" w:rsidRPr="004D061B" w14:paraId="62E7EFB3" w14:textId="77777777" w:rsidTr="004D061B">
        <w:tc>
          <w:tcPr>
            <w:tcW w:w="4785" w:type="dxa"/>
            <w:vAlign w:val="center"/>
          </w:tcPr>
          <w:p w14:paraId="7F94E55C"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Понедельник</w:t>
            </w:r>
          </w:p>
        </w:tc>
        <w:tc>
          <w:tcPr>
            <w:tcW w:w="4786" w:type="dxa"/>
            <w:vAlign w:val="center"/>
          </w:tcPr>
          <w:p w14:paraId="0E3002CB"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с 08-00 до 17-00</w:t>
            </w:r>
          </w:p>
        </w:tc>
      </w:tr>
      <w:tr w:rsidR="002D14A5" w:rsidRPr="004D061B" w14:paraId="79D1FE9D" w14:textId="77777777" w:rsidTr="004D061B">
        <w:tc>
          <w:tcPr>
            <w:tcW w:w="4785" w:type="dxa"/>
            <w:vAlign w:val="center"/>
          </w:tcPr>
          <w:p w14:paraId="76E38A94"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Вторник</w:t>
            </w:r>
          </w:p>
        </w:tc>
        <w:tc>
          <w:tcPr>
            <w:tcW w:w="4786" w:type="dxa"/>
            <w:vAlign w:val="center"/>
          </w:tcPr>
          <w:p w14:paraId="124846D4"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с 08-00 до 17-00</w:t>
            </w:r>
          </w:p>
        </w:tc>
      </w:tr>
      <w:tr w:rsidR="002D14A5" w:rsidRPr="004D061B" w14:paraId="3B300D5A" w14:textId="77777777" w:rsidTr="004D061B">
        <w:tc>
          <w:tcPr>
            <w:tcW w:w="4785" w:type="dxa"/>
            <w:vAlign w:val="center"/>
          </w:tcPr>
          <w:p w14:paraId="0821D7CE"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Среда</w:t>
            </w:r>
          </w:p>
        </w:tc>
        <w:tc>
          <w:tcPr>
            <w:tcW w:w="4786" w:type="dxa"/>
            <w:vAlign w:val="center"/>
          </w:tcPr>
          <w:p w14:paraId="1560BC9A"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с 08-00 до 17-00</w:t>
            </w:r>
          </w:p>
        </w:tc>
      </w:tr>
      <w:tr w:rsidR="002D14A5" w:rsidRPr="004D061B" w14:paraId="14289C4A" w14:textId="77777777" w:rsidTr="004D061B">
        <w:tc>
          <w:tcPr>
            <w:tcW w:w="4785" w:type="dxa"/>
            <w:vAlign w:val="center"/>
          </w:tcPr>
          <w:p w14:paraId="3D7D1262"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Четверг</w:t>
            </w:r>
          </w:p>
        </w:tc>
        <w:tc>
          <w:tcPr>
            <w:tcW w:w="4786" w:type="dxa"/>
            <w:vAlign w:val="center"/>
          </w:tcPr>
          <w:p w14:paraId="02370788"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с 08-00 до 17-00</w:t>
            </w:r>
          </w:p>
        </w:tc>
      </w:tr>
      <w:tr w:rsidR="002D14A5" w:rsidRPr="004D061B" w14:paraId="3C4A5994" w14:textId="77777777" w:rsidTr="004D061B">
        <w:tc>
          <w:tcPr>
            <w:tcW w:w="4785" w:type="dxa"/>
            <w:vAlign w:val="center"/>
          </w:tcPr>
          <w:p w14:paraId="750078FB"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Пятница</w:t>
            </w:r>
          </w:p>
        </w:tc>
        <w:tc>
          <w:tcPr>
            <w:tcW w:w="4786" w:type="dxa"/>
            <w:vAlign w:val="center"/>
          </w:tcPr>
          <w:p w14:paraId="2E2E2B92"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с 08-00 до 17-00</w:t>
            </w:r>
          </w:p>
        </w:tc>
      </w:tr>
      <w:tr w:rsidR="002D14A5" w:rsidRPr="004D061B" w14:paraId="2D1A842F" w14:textId="77777777" w:rsidTr="004D061B">
        <w:tc>
          <w:tcPr>
            <w:tcW w:w="4785" w:type="dxa"/>
            <w:vAlign w:val="center"/>
          </w:tcPr>
          <w:p w14:paraId="0B5B5EEE"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Суббота</w:t>
            </w:r>
          </w:p>
        </w:tc>
        <w:tc>
          <w:tcPr>
            <w:tcW w:w="4786" w:type="dxa"/>
            <w:vAlign w:val="center"/>
          </w:tcPr>
          <w:p w14:paraId="4B5593F9"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выходной</w:t>
            </w:r>
          </w:p>
        </w:tc>
      </w:tr>
      <w:tr w:rsidR="002D14A5" w:rsidRPr="004D061B" w14:paraId="09AE9EC1" w14:textId="77777777" w:rsidTr="004D061B">
        <w:tc>
          <w:tcPr>
            <w:tcW w:w="4785" w:type="dxa"/>
            <w:vAlign w:val="center"/>
          </w:tcPr>
          <w:p w14:paraId="6D4DD8E9"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b/>
                <w:bCs/>
                <w:color w:val="365F91"/>
                <w:sz w:val="16"/>
                <w:szCs w:val="16"/>
                <w:lang w:eastAsia="ru-RU"/>
              </w:rPr>
            </w:pPr>
            <w:r w:rsidRPr="004D061B">
              <w:rPr>
                <w:rFonts w:ascii="Times New Roman" w:eastAsia="Calibri" w:hAnsi="Times New Roman" w:cs="Times New Roman"/>
                <w:sz w:val="16"/>
                <w:szCs w:val="16"/>
                <w:lang w:eastAsia="ru-RU"/>
              </w:rPr>
              <w:t>Воскресенье</w:t>
            </w:r>
          </w:p>
        </w:tc>
        <w:tc>
          <w:tcPr>
            <w:tcW w:w="4786" w:type="dxa"/>
            <w:vAlign w:val="center"/>
          </w:tcPr>
          <w:p w14:paraId="5E875AAE" w14:textId="77777777" w:rsidR="002D14A5" w:rsidRPr="004D061B" w:rsidRDefault="002D14A5" w:rsidP="002D14A5">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4D061B">
              <w:rPr>
                <w:rFonts w:ascii="Times New Roman" w:eastAsia="Calibri" w:hAnsi="Times New Roman" w:cs="Times New Roman"/>
                <w:sz w:val="16"/>
                <w:szCs w:val="16"/>
                <w:lang w:eastAsia="ru-RU"/>
              </w:rPr>
              <w:t>выходной</w:t>
            </w:r>
          </w:p>
        </w:tc>
      </w:tr>
    </w:tbl>
    <w:p w14:paraId="37EE158A" w14:textId="268B8817" w:rsidR="002D14A5" w:rsidRPr="002D14A5" w:rsidRDefault="002D14A5" w:rsidP="004D061B">
      <w:pPr>
        <w:spacing w:after="0" w:line="240" w:lineRule="auto"/>
        <w:jc w:val="both"/>
        <w:rPr>
          <w:rFonts w:ascii="Times New Roman" w:eastAsia="Times New Roman" w:hAnsi="Times New Roman" w:cs="Times New Roman"/>
          <w:sz w:val="20"/>
          <w:szCs w:val="20"/>
          <w:lang w:eastAsia="ru-RU"/>
        </w:rPr>
      </w:pPr>
      <w:r w:rsidRPr="004D061B">
        <w:rPr>
          <w:rFonts w:ascii="Times New Roman" w:hAnsi="Times New Roman" w:cs="Times New Roman"/>
          <w:b/>
          <w:bCs/>
          <w:color w:val="191919"/>
          <w:sz w:val="20"/>
          <w:szCs w:val="20"/>
        </w:rPr>
        <w:t>Приложение № 2</w:t>
      </w:r>
      <w:r w:rsidR="004D061B">
        <w:rPr>
          <w:rFonts w:ascii="Times New Roman" w:hAnsi="Times New Roman" w:cs="Times New Roman"/>
          <w:b/>
          <w:bCs/>
          <w:color w:val="191919"/>
          <w:sz w:val="20"/>
          <w:szCs w:val="20"/>
        </w:rPr>
        <w:t xml:space="preserve"> </w:t>
      </w:r>
      <w:r w:rsidRPr="002D14A5">
        <w:rPr>
          <w:rFonts w:ascii="Times New Roman" w:hAnsi="Times New Roman" w:cs="Times New Roman"/>
          <w:color w:val="191919"/>
          <w:sz w:val="20"/>
          <w:szCs w:val="20"/>
        </w:rPr>
        <w:t xml:space="preserve">к административному регламенту </w:t>
      </w:r>
    </w:p>
    <w:p w14:paraId="43BD1484" w14:textId="77777777" w:rsidR="002D14A5" w:rsidRPr="002D14A5" w:rsidRDefault="002D14A5" w:rsidP="002D14A5">
      <w:pPr>
        <w:widowControl w:val="0"/>
        <w:pBdr>
          <w:bottom w:val="single" w:sz="4" w:space="0" w:color="auto"/>
        </w:pBdr>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b/>
          <w:bCs/>
          <w:color w:val="000000"/>
          <w:sz w:val="20"/>
          <w:szCs w:val="20"/>
          <w:lang w:eastAsia="ru-RU" w:bidi="ru-RU"/>
        </w:rPr>
        <w:t>Форма решения о присвоении адреса объекту адресации</w:t>
      </w:r>
    </w:p>
    <w:p w14:paraId="5DBB091B" w14:textId="69D8C8AD"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r w:rsidRPr="002D14A5">
        <w:rPr>
          <w:rFonts w:ascii="Times New Roman" w:eastAsia="Times New Roman" w:hAnsi="Times New Roman" w:cs="Times New Roman"/>
          <w:color w:val="000000"/>
          <w:sz w:val="20"/>
          <w:szCs w:val="20"/>
          <w:lang w:eastAsia="ru-RU" w:bidi="ru-RU"/>
        </w:rPr>
        <w:t>АДМИНИСТРАЦИЯ</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ЗАВИТИНСКОГО МУНИЦИПАЛЬНОГО ОКРУГА</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ГЛАВА ЗАВИТИНСКОГО МУНИЦИПАЛЬНОГО ОКРУГА</w:t>
      </w:r>
    </w:p>
    <w:p w14:paraId="6B59453F" w14:textId="77777777" w:rsidR="002D14A5" w:rsidRPr="002D14A5" w:rsidRDefault="002D14A5" w:rsidP="002D14A5">
      <w:pPr>
        <w:widowControl w:val="0"/>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sz w:val="20"/>
          <w:szCs w:val="20"/>
          <w:lang w:eastAsia="ru-RU"/>
        </w:rPr>
        <w:t>ПОСТАНОВЛЕНИЕ</w:t>
      </w:r>
    </w:p>
    <w:p w14:paraId="5AC27D11" w14:textId="77777777" w:rsidR="002D14A5" w:rsidRPr="002D14A5" w:rsidRDefault="002D14A5" w:rsidP="002D14A5">
      <w:pPr>
        <w:widowControl w:val="0"/>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(вид документа)</w:t>
      </w:r>
    </w:p>
    <w:p w14:paraId="7244E6B0" w14:textId="77777777" w:rsidR="002D14A5" w:rsidRPr="002D14A5" w:rsidRDefault="002D14A5" w:rsidP="002D14A5">
      <w:pPr>
        <w:widowControl w:val="0"/>
        <w:tabs>
          <w:tab w:val="left" w:leader="underscore" w:pos="1886"/>
          <w:tab w:val="left" w:leader="underscore" w:pos="4154"/>
        </w:tabs>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от</w:t>
      </w:r>
      <w:r w:rsidRPr="002D14A5">
        <w:rPr>
          <w:rFonts w:ascii="Times New Roman" w:eastAsia="Times New Roman" w:hAnsi="Times New Roman" w:cs="Times New Roman"/>
          <w:color w:val="000000"/>
          <w:sz w:val="20"/>
          <w:szCs w:val="20"/>
          <w:lang w:eastAsia="ru-RU" w:bidi="ru-RU"/>
        </w:rPr>
        <w:tab/>
        <w:t xml:space="preserve"> №</w:t>
      </w:r>
      <w:r w:rsidRPr="002D14A5">
        <w:rPr>
          <w:rFonts w:ascii="Times New Roman" w:eastAsia="Times New Roman" w:hAnsi="Times New Roman" w:cs="Times New Roman"/>
          <w:color w:val="000000"/>
          <w:sz w:val="20"/>
          <w:szCs w:val="20"/>
          <w:lang w:eastAsia="ru-RU" w:bidi="ru-RU"/>
        </w:rPr>
        <w:tab/>
      </w:r>
    </w:p>
    <w:p w14:paraId="5852F542" w14:textId="77777777" w:rsidR="002D14A5" w:rsidRPr="002D14A5" w:rsidRDefault="002D14A5" w:rsidP="002D14A5">
      <w:pPr>
        <w:widowControl w:val="0"/>
        <w:pBdr>
          <w:bottom w:val="single" w:sz="4" w:space="0" w:color="auto"/>
        </w:pBdr>
        <w:spacing w:after="0" w:line="240" w:lineRule="auto"/>
        <w:ind w:firstLine="580"/>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0197C09E" w14:textId="17269AC2" w:rsidR="002D14A5" w:rsidRPr="002D14A5" w:rsidRDefault="002D14A5" w:rsidP="002D14A5">
      <w:pPr>
        <w:widowControl w:val="0"/>
        <w:pBdr>
          <w:bottom w:val="single" w:sz="4" w:space="0" w:color="auto"/>
        </w:pBdr>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(указываются реквизиты иных документов, на основании которых принято решение о присвоении</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адреса, включая реквизиты правил присвоения, изменения и аннулирования адресов, утвержденных</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муниципальными правовыми актами и нормативными правовыми актами субъектов Российской</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Федерации - городов федерального значения до дня вступления в силу Федерального закона № 443-ФЗ,</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и/или реквизиты заявления о присвоении адреса объекту адресации)</w:t>
      </w:r>
    </w:p>
    <w:p w14:paraId="35C5267F" w14:textId="77777777" w:rsidR="002D14A5" w:rsidRPr="002D14A5" w:rsidRDefault="002D14A5" w:rsidP="002D14A5">
      <w:pPr>
        <w:widowControl w:val="0"/>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ПОСТАНОВЛЯЮ:</w:t>
      </w:r>
    </w:p>
    <w:p w14:paraId="67629959" w14:textId="77777777" w:rsidR="002D14A5" w:rsidRPr="002D14A5" w:rsidRDefault="002D14A5" w:rsidP="002D14A5">
      <w:pPr>
        <w:widowControl w:val="0"/>
        <w:tabs>
          <w:tab w:val="left" w:leader="underscore" w:pos="9940"/>
        </w:tabs>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 xml:space="preserve">1. Присвоить адрес </w:t>
      </w:r>
      <w:r w:rsidRPr="002D14A5">
        <w:rPr>
          <w:rFonts w:ascii="Times New Roman" w:eastAsia="Times New Roman" w:hAnsi="Times New Roman" w:cs="Times New Roman"/>
          <w:color w:val="000000"/>
          <w:sz w:val="20"/>
          <w:szCs w:val="20"/>
          <w:lang w:eastAsia="ru-RU" w:bidi="ru-RU"/>
        </w:rPr>
        <w:tab/>
      </w:r>
    </w:p>
    <w:p w14:paraId="4CA1CE03" w14:textId="77777777" w:rsidR="002D14A5" w:rsidRPr="002D14A5" w:rsidRDefault="002D14A5" w:rsidP="002D14A5">
      <w:pPr>
        <w:widowControl w:val="0"/>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(присвоенный объекту адресации адрес)</w:t>
      </w:r>
    </w:p>
    <w:p w14:paraId="76692B65" w14:textId="77777777" w:rsidR="002D14A5" w:rsidRPr="002D14A5" w:rsidRDefault="002D14A5" w:rsidP="002D14A5">
      <w:pPr>
        <w:widowControl w:val="0"/>
        <w:tabs>
          <w:tab w:val="left" w:leader="underscore" w:pos="9940"/>
        </w:tabs>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следующему объекту адресации</w:t>
      </w:r>
      <w:r w:rsidRPr="002D14A5">
        <w:rPr>
          <w:rFonts w:ascii="Times New Roman" w:eastAsia="Times New Roman" w:hAnsi="Times New Roman" w:cs="Times New Roman"/>
          <w:color w:val="000000"/>
          <w:sz w:val="20"/>
          <w:szCs w:val="20"/>
          <w:lang w:eastAsia="ru-RU" w:bidi="ru-RU"/>
        </w:rPr>
        <w:tab/>
      </w:r>
    </w:p>
    <w:p w14:paraId="3BB2A785" w14:textId="77777777" w:rsidR="002D14A5" w:rsidRPr="002D14A5" w:rsidRDefault="002D14A5" w:rsidP="002D14A5">
      <w:pPr>
        <w:widowControl w:val="0"/>
        <w:pBdr>
          <w:bottom w:val="single" w:sz="4" w:space="0" w:color="auto"/>
        </w:pBdr>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(вид, наименование, описание местонахождения объекта адресации,</w:t>
      </w:r>
    </w:p>
    <w:p w14:paraId="4FD16D76" w14:textId="3A90DE19" w:rsidR="002D14A5" w:rsidRPr="002D14A5" w:rsidRDefault="002D14A5" w:rsidP="002D14A5">
      <w:pPr>
        <w:widowControl w:val="0"/>
        <w:pBdr>
          <w:bottom w:val="single" w:sz="4" w:space="0" w:color="auto"/>
        </w:pBdr>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кадастровый номер объекта недвижимости, являющегося объектом адресации (в случае присвоения адреса</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поставленному на государственный кадастровый учет объекту недвижимости),</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кадастровые номера, адреса и сведения об объектах недвижимости, из которых образуется объект адресации</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(в случае образования объекта в результате преобразования существующего объекта или объектов),</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аннулируемый адрес объекта адресации и уникальный номер аннулируемого адреса объекта адресации</w:t>
      </w:r>
      <w:r w:rsidR="000D1AE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в государственном адресном реестре (в случае присвоения нового адреса объекту адресации),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2D14A5" w:rsidRPr="002D14A5" w14:paraId="193D0F98" w14:textId="77777777" w:rsidTr="008B1FB3">
        <w:tc>
          <w:tcPr>
            <w:tcW w:w="9564" w:type="dxa"/>
            <w:tcBorders>
              <w:top w:val="single" w:sz="4" w:space="0" w:color="auto"/>
              <w:left w:val="nil"/>
              <w:bottom w:val="nil"/>
              <w:right w:val="nil"/>
            </w:tcBorders>
            <w:shd w:val="clear" w:color="auto" w:fill="auto"/>
          </w:tcPr>
          <w:p w14:paraId="30612108" w14:textId="77777777"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r w:rsidRPr="002D14A5">
              <w:rPr>
                <w:rFonts w:ascii="Times New Roman" w:eastAsia="Times New Roman" w:hAnsi="Times New Roman" w:cs="Times New Roman"/>
                <w:color w:val="000000"/>
                <w:sz w:val="20"/>
                <w:szCs w:val="20"/>
                <w:lang w:eastAsia="ru-RU" w:bidi="ru-RU"/>
              </w:rPr>
              <w:t>(другие необходимые сведения, определенные уполномоченным органом (при наличии)</w:t>
            </w:r>
          </w:p>
        </w:tc>
      </w:tr>
    </w:tbl>
    <w:p w14:paraId="50E87A4F" w14:textId="77777777"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3188"/>
      </w:tblGrid>
      <w:tr w:rsidR="002D14A5" w:rsidRPr="002D14A5" w14:paraId="7F41C368" w14:textId="77777777" w:rsidTr="008B1FB3">
        <w:tc>
          <w:tcPr>
            <w:tcW w:w="4503" w:type="dxa"/>
            <w:tcBorders>
              <w:left w:val="nil"/>
              <w:bottom w:val="nil"/>
              <w:right w:val="nil"/>
            </w:tcBorders>
            <w:shd w:val="clear" w:color="auto" w:fill="auto"/>
          </w:tcPr>
          <w:p w14:paraId="01A91427" w14:textId="77777777"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r w:rsidRPr="002D14A5">
              <w:rPr>
                <w:rFonts w:ascii="Times New Roman" w:eastAsia="Times New Roman" w:hAnsi="Times New Roman" w:cs="Times New Roman"/>
                <w:color w:val="000000"/>
                <w:sz w:val="20"/>
                <w:szCs w:val="20"/>
                <w:lang w:eastAsia="ru-RU" w:bidi="ru-RU"/>
              </w:rPr>
              <w:t>(должность)</w:t>
            </w:r>
          </w:p>
        </w:tc>
        <w:tc>
          <w:tcPr>
            <w:tcW w:w="1417" w:type="dxa"/>
            <w:tcBorders>
              <w:top w:val="nil"/>
              <w:left w:val="nil"/>
              <w:bottom w:val="nil"/>
              <w:right w:val="nil"/>
            </w:tcBorders>
            <w:shd w:val="clear" w:color="auto" w:fill="auto"/>
          </w:tcPr>
          <w:p w14:paraId="4E76BB6A" w14:textId="77777777"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r w:rsidRPr="002D14A5">
              <w:rPr>
                <w:rFonts w:ascii="Times New Roman" w:eastAsia="Times New Roman" w:hAnsi="Times New Roman" w:cs="Times New Roman"/>
                <w:color w:val="000000"/>
                <w:sz w:val="20"/>
                <w:szCs w:val="20"/>
                <w:lang w:eastAsia="ru-RU" w:bidi="ru-RU"/>
              </w:rPr>
              <w:t>МП</w:t>
            </w:r>
          </w:p>
        </w:tc>
        <w:tc>
          <w:tcPr>
            <w:tcW w:w="3188" w:type="dxa"/>
            <w:tcBorders>
              <w:left w:val="nil"/>
              <w:bottom w:val="nil"/>
              <w:right w:val="nil"/>
            </w:tcBorders>
            <w:shd w:val="clear" w:color="auto" w:fill="auto"/>
          </w:tcPr>
          <w:p w14:paraId="3C00A188" w14:textId="77777777"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r w:rsidRPr="002D14A5">
              <w:rPr>
                <w:rFonts w:ascii="Times New Roman" w:eastAsia="Times New Roman" w:hAnsi="Times New Roman" w:cs="Times New Roman"/>
                <w:color w:val="000000"/>
                <w:sz w:val="20"/>
                <w:szCs w:val="20"/>
                <w:lang w:eastAsia="ru-RU" w:bidi="ru-RU"/>
              </w:rPr>
              <w:t>(подпись)</w:t>
            </w:r>
          </w:p>
        </w:tc>
      </w:tr>
    </w:tbl>
    <w:p w14:paraId="4F60D700" w14:textId="70339124" w:rsidR="002D14A5" w:rsidRPr="002D14A5" w:rsidRDefault="002D14A5" w:rsidP="004D061B">
      <w:pPr>
        <w:spacing w:after="0" w:line="240" w:lineRule="auto"/>
        <w:jc w:val="both"/>
        <w:rPr>
          <w:rFonts w:ascii="Times New Roman" w:eastAsia="Times New Roman" w:hAnsi="Times New Roman" w:cs="Times New Roman"/>
          <w:sz w:val="20"/>
          <w:szCs w:val="20"/>
          <w:lang w:eastAsia="ru-RU"/>
        </w:rPr>
      </w:pPr>
      <w:r w:rsidRPr="004D061B">
        <w:rPr>
          <w:rFonts w:ascii="Times New Roman" w:hAnsi="Times New Roman" w:cs="Times New Roman"/>
          <w:b/>
          <w:bCs/>
          <w:color w:val="191919"/>
          <w:sz w:val="20"/>
          <w:szCs w:val="20"/>
        </w:rPr>
        <w:t>Приложение № 3</w:t>
      </w:r>
      <w:r w:rsidR="004D061B">
        <w:rPr>
          <w:rFonts w:ascii="Times New Roman" w:hAnsi="Times New Roman" w:cs="Times New Roman"/>
          <w:b/>
          <w:bCs/>
          <w:color w:val="191919"/>
          <w:sz w:val="20"/>
          <w:szCs w:val="20"/>
        </w:rPr>
        <w:t xml:space="preserve"> </w:t>
      </w:r>
      <w:r w:rsidRPr="002D14A5">
        <w:rPr>
          <w:rFonts w:ascii="Times New Roman" w:hAnsi="Times New Roman" w:cs="Times New Roman"/>
          <w:color w:val="191919"/>
          <w:sz w:val="20"/>
          <w:szCs w:val="20"/>
        </w:rPr>
        <w:t xml:space="preserve">к административному регламенту </w:t>
      </w:r>
    </w:p>
    <w:p w14:paraId="51250C97" w14:textId="77777777" w:rsidR="002D14A5" w:rsidRPr="002D14A5" w:rsidRDefault="002D14A5" w:rsidP="002D14A5">
      <w:pPr>
        <w:widowControl w:val="0"/>
        <w:pBdr>
          <w:bottom w:val="single" w:sz="4" w:space="0" w:color="auto"/>
        </w:pBdr>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b/>
          <w:bCs/>
          <w:color w:val="000000"/>
          <w:sz w:val="20"/>
          <w:szCs w:val="20"/>
          <w:lang w:eastAsia="ru-RU" w:bidi="ru-RU"/>
        </w:rPr>
        <w:t>Форма решения об аннулировании адреса объекта адресации</w:t>
      </w:r>
    </w:p>
    <w:p w14:paraId="4135A406" w14:textId="689D236F"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bookmarkStart w:id="4" w:name="_Hlk108687039"/>
      <w:r w:rsidRPr="002D14A5">
        <w:rPr>
          <w:rFonts w:ascii="Times New Roman" w:eastAsia="Times New Roman" w:hAnsi="Times New Roman" w:cs="Times New Roman"/>
          <w:color w:val="000000"/>
          <w:sz w:val="20"/>
          <w:szCs w:val="20"/>
          <w:lang w:eastAsia="ru-RU" w:bidi="ru-RU"/>
        </w:rPr>
        <w:t>АДМИНИСТРАЦИЯ</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ЗАВИТИНСКОГО МУНИЦИПАЛЬНОГО ОКРУГА</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ГЛАВА ЗАВИТИНСКОГО МУНИЦИПАЛЬНОГО ОКРУГА</w:t>
      </w:r>
    </w:p>
    <w:bookmarkEnd w:id="4"/>
    <w:p w14:paraId="218D6333" w14:textId="77777777" w:rsidR="002D14A5" w:rsidRPr="002D14A5" w:rsidRDefault="002D14A5" w:rsidP="002D14A5">
      <w:pPr>
        <w:widowControl w:val="0"/>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sz w:val="20"/>
          <w:szCs w:val="20"/>
          <w:lang w:eastAsia="ru-RU"/>
        </w:rPr>
        <w:lastRenderedPageBreak/>
        <w:t>ПОСТАНОВЛЕНИЕ</w:t>
      </w:r>
    </w:p>
    <w:p w14:paraId="48235D64" w14:textId="77777777" w:rsidR="002D14A5" w:rsidRPr="002D14A5" w:rsidRDefault="002D14A5" w:rsidP="002D14A5">
      <w:pPr>
        <w:widowControl w:val="0"/>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(вид документа)</w:t>
      </w:r>
    </w:p>
    <w:p w14:paraId="0FC29235" w14:textId="77777777" w:rsidR="002D14A5" w:rsidRPr="002D14A5" w:rsidRDefault="002D14A5" w:rsidP="002D14A5">
      <w:pPr>
        <w:widowControl w:val="0"/>
        <w:tabs>
          <w:tab w:val="left" w:leader="underscore" w:pos="1886"/>
          <w:tab w:val="left" w:leader="underscore" w:pos="4154"/>
        </w:tabs>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от</w:t>
      </w:r>
      <w:r w:rsidRPr="002D14A5">
        <w:rPr>
          <w:rFonts w:ascii="Times New Roman" w:eastAsia="Times New Roman" w:hAnsi="Times New Roman" w:cs="Times New Roman"/>
          <w:color w:val="000000"/>
          <w:sz w:val="20"/>
          <w:szCs w:val="20"/>
          <w:lang w:eastAsia="ru-RU" w:bidi="ru-RU"/>
        </w:rPr>
        <w:tab/>
        <w:t xml:space="preserve"> №</w:t>
      </w:r>
      <w:r w:rsidRPr="002D14A5">
        <w:rPr>
          <w:rFonts w:ascii="Times New Roman" w:eastAsia="Times New Roman" w:hAnsi="Times New Roman" w:cs="Times New Roman"/>
          <w:color w:val="000000"/>
          <w:sz w:val="20"/>
          <w:szCs w:val="20"/>
          <w:lang w:eastAsia="ru-RU" w:bidi="ru-RU"/>
        </w:rPr>
        <w:tab/>
      </w:r>
    </w:p>
    <w:p w14:paraId="366FBCAB" w14:textId="77777777" w:rsidR="002D14A5" w:rsidRPr="002D14A5" w:rsidRDefault="002D14A5" w:rsidP="002D14A5">
      <w:pPr>
        <w:widowControl w:val="0"/>
        <w:pBdr>
          <w:bottom w:val="single" w:sz="4" w:space="0" w:color="auto"/>
        </w:pBdr>
        <w:spacing w:after="0" w:line="240" w:lineRule="auto"/>
        <w:ind w:firstLine="600"/>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77A5B58C" w14:textId="607D043B" w:rsidR="002D14A5" w:rsidRPr="002D14A5" w:rsidRDefault="002D14A5" w:rsidP="002D14A5">
      <w:pPr>
        <w:widowControl w:val="0"/>
        <w:pBdr>
          <w:bottom w:val="single" w:sz="4" w:space="0" w:color="auto"/>
        </w:pBdr>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(указываются реквизиты иных документов, на основании которых принято решение о присвоении</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адреса, включая реквизиты правил присвоения, изменения и аннулирования адресов, утвержденных</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муниципальными правовыми актами и нормативными правовыми актами субъектов Российской</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Федерации - городов федерального значения до дня вступления в силу Федерального закона № 443-ФЗ,</w:t>
      </w:r>
      <w:r w:rsidR="004D061B">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и/или реквизиты заявления о присвоении адреса объекту адресации)</w:t>
      </w:r>
    </w:p>
    <w:p w14:paraId="2B32BC5D" w14:textId="77777777" w:rsidR="002D14A5" w:rsidRPr="002D14A5" w:rsidRDefault="002D14A5" w:rsidP="002D14A5">
      <w:pPr>
        <w:widowControl w:val="0"/>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ПОСТАНОВЛЯЮ:</w:t>
      </w:r>
    </w:p>
    <w:p w14:paraId="5471030B" w14:textId="77777777" w:rsidR="002D14A5" w:rsidRPr="002D14A5" w:rsidRDefault="002D14A5" w:rsidP="002D14A5">
      <w:pPr>
        <w:widowControl w:val="0"/>
        <w:tabs>
          <w:tab w:val="left" w:leader="underscore" w:pos="9943"/>
        </w:tabs>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 xml:space="preserve">1. Аннулировать адрес </w:t>
      </w:r>
      <w:r w:rsidRPr="002D14A5">
        <w:rPr>
          <w:rFonts w:ascii="Times New Roman" w:eastAsia="Times New Roman" w:hAnsi="Times New Roman" w:cs="Times New Roman"/>
          <w:color w:val="000000"/>
          <w:sz w:val="20"/>
          <w:szCs w:val="20"/>
          <w:lang w:eastAsia="ru-RU" w:bidi="ru-RU"/>
        </w:rPr>
        <w:tab/>
      </w:r>
    </w:p>
    <w:p w14:paraId="0E8E8CDF" w14:textId="77777777" w:rsidR="002D14A5" w:rsidRPr="002D14A5" w:rsidRDefault="002D14A5" w:rsidP="002D14A5">
      <w:pPr>
        <w:widowControl w:val="0"/>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(аннулируемый адрес объекта адресации, уникальный номер аннулируемого адреса</w:t>
      </w:r>
      <w:r w:rsidRPr="002D14A5">
        <w:rPr>
          <w:rFonts w:ascii="Times New Roman" w:eastAsia="Times New Roman" w:hAnsi="Times New Roman" w:cs="Times New Roman"/>
          <w:color w:val="000000"/>
          <w:sz w:val="20"/>
          <w:szCs w:val="20"/>
          <w:lang w:eastAsia="ru-RU" w:bidi="ru-RU"/>
        </w:rPr>
        <w:br/>
        <w:t>объекта адресации в государственном адресном реестре)</w:t>
      </w:r>
    </w:p>
    <w:p w14:paraId="0DBF129E" w14:textId="77777777" w:rsidR="002D14A5" w:rsidRPr="002D14A5" w:rsidRDefault="002D14A5" w:rsidP="002D14A5">
      <w:pPr>
        <w:widowControl w:val="0"/>
        <w:tabs>
          <w:tab w:val="left" w:leader="underscore" w:pos="9943"/>
        </w:tabs>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 xml:space="preserve">объекта адресации </w:t>
      </w:r>
      <w:r w:rsidRPr="002D14A5">
        <w:rPr>
          <w:rFonts w:ascii="Times New Roman" w:eastAsia="Times New Roman" w:hAnsi="Times New Roman" w:cs="Times New Roman"/>
          <w:color w:val="000000"/>
          <w:sz w:val="20"/>
          <w:szCs w:val="20"/>
          <w:lang w:eastAsia="ru-RU" w:bidi="ru-RU"/>
        </w:rPr>
        <w:tab/>
      </w:r>
    </w:p>
    <w:p w14:paraId="7639F570" w14:textId="77777777" w:rsidR="002D14A5" w:rsidRPr="002D14A5" w:rsidRDefault="002D14A5" w:rsidP="002D14A5">
      <w:pPr>
        <w:widowControl w:val="0"/>
        <w:pBdr>
          <w:bottom w:val="single" w:sz="4" w:space="0" w:color="auto"/>
        </w:pBdr>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(вид и наименование объекта адресации,</w:t>
      </w:r>
    </w:p>
    <w:p w14:paraId="2889B2D0" w14:textId="72D4BE0A" w:rsidR="002D14A5" w:rsidRPr="002D14A5" w:rsidRDefault="002D14A5" w:rsidP="002D14A5">
      <w:pPr>
        <w:widowControl w:val="0"/>
        <w:pBdr>
          <w:bottom w:val="single" w:sz="4" w:space="0" w:color="auto"/>
        </w:pBdr>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кадастровый номер объекта адресации и дату его снятия с кадастрового учета (в случае аннулирования адреса</w:t>
      </w:r>
      <w:r w:rsidR="006C3E9A">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объекта адресации в связи с прекращением существования объекта адресации и (или) снятия с государственного</w:t>
      </w:r>
      <w:r w:rsidR="006C3E9A">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кадастрового учета объекта недвижимости, являющегося объектом адресации),</w:t>
      </w:r>
      <w:r w:rsidR="006C3E9A">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реквизиты решения о присвоении объекту адресации адреса и кадастровый номер объекта адресации (в случае</w:t>
      </w:r>
      <w:r w:rsidR="006C3E9A">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аннулирования адреса объекта адресации на основании присвоения этому объекту адресации нового адреса),</w:t>
      </w:r>
    </w:p>
    <w:p w14:paraId="459DA968" w14:textId="77777777" w:rsidR="002D14A5" w:rsidRPr="002D14A5" w:rsidRDefault="002D14A5" w:rsidP="002D14A5">
      <w:pPr>
        <w:widowControl w:val="0"/>
        <w:tabs>
          <w:tab w:val="left" w:leader="underscore" w:pos="9943"/>
        </w:tabs>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 xml:space="preserve">по причине </w:t>
      </w:r>
      <w:r w:rsidRPr="002D14A5">
        <w:rPr>
          <w:rFonts w:ascii="Times New Roman" w:eastAsia="Times New Roman" w:hAnsi="Times New Roman" w:cs="Times New Roman"/>
          <w:color w:val="000000"/>
          <w:sz w:val="20"/>
          <w:szCs w:val="20"/>
          <w:lang w:eastAsia="ru-RU" w:bidi="ru-RU"/>
        </w:rPr>
        <w:tab/>
      </w:r>
    </w:p>
    <w:p w14:paraId="4C78DE6F" w14:textId="77777777"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r w:rsidRPr="002D14A5">
        <w:rPr>
          <w:rFonts w:ascii="Times New Roman" w:eastAsia="Times New Roman" w:hAnsi="Times New Roman" w:cs="Times New Roman"/>
          <w:color w:val="000000"/>
          <w:sz w:val="20"/>
          <w:szCs w:val="20"/>
          <w:lang w:eastAsia="ru-RU" w:bidi="ru-RU"/>
        </w:rPr>
        <w:t>(причина аннулирования адреса объекта адресации)</w:t>
      </w:r>
    </w:p>
    <w:tbl>
      <w:tblPr>
        <w:tblW w:w="9108" w:type="dxa"/>
        <w:tblLook w:val="04A0" w:firstRow="1" w:lastRow="0" w:firstColumn="1" w:lastColumn="0" w:noHBand="0" w:noVBand="1"/>
      </w:tblPr>
      <w:tblGrid>
        <w:gridCol w:w="4503"/>
        <w:gridCol w:w="1417"/>
        <w:gridCol w:w="3188"/>
      </w:tblGrid>
      <w:tr w:rsidR="002D14A5" w:rsidRPr="002D14A5" w14:paraId="769A5001" w14:textId="77777777" w:rsidTr="008B1FB3">
        <w:tc>
          <w:tcPr>
            <w:tcW w:w="4503" w:type="dxa"/>
            <w:shd w:val="clear" w:color="auto" w:fill="auto"/>
          </w:tcPr>
          <w:p w14:paraId="1DBFA545" w14:textId="77777777"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r w:rsidRPr="002D14A5">
              <w:rPr>
                <w:rFonts w:ascii="Times New Roman" w:eastAsia="Times New Roman" w:hAnsi="Times New Roman" w:cs="Times New Roman"/>
                <w:color w:val="000000"/>
                <w:sz w:val="20"/>
                <w:szCs w:val="20"/>
                <w:lang w:eastAsia="ru-RU" w:bidi="ru-RU"/>
              </w:rPr>
              <w:t>(должность)</w:t>
            </w:r>
          </w:p>
        </w:tc>
        <w:tc>
          <w:tcPr>
            <w:tcW w:w="1417" w:type="dxa"/>
            <w:shd w:val="clear" w:color="auto" w:fill="auto"/>
          </w:tcPr>
          <w:p w14:paraId="5C3412D8" w14:textId="77777777"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r w:rsidRPr="002D14A5">
              <w:rPr>
                <w:rFonts w:ascii="Times New Roman" w:eastAsia="Times New Roman" w:hAnsi="Times New Roman" w:cs="Times New Roman"/>
                <w:color w:val="000000"/>
                <w:sz w:val="20"/>
                <w:szCs w:val="20"/>
                <w:lang w:eastAsia="ru-RU" w:bidi="ru-RU"/>
              </w:rPr>
              <w:t>МП</w:t>
            </w:r>
          </w:p>
        </w:tc>
        <w:tc>
          <w:tcPr>
            <w:tcW w:w="3188" w:type="dxa"/>
            <w:shd w:val="clear" w:color="auto" w:fill="auto"/>
          </w:tcPr>
          <w:p w14:paraId="54C3CCF2" w14:textId="77777777"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r w:rsidRPr="002D14A5">
              <w:rPr>
                <w:rFonts w:ascii="Times New Roman" w:eastAsia="Times New Roman" w:hAnsi="Times New Roman" w:cs="Times New Roman"/>
                <w:color w:val="000000"/>
                <w:sz w:val="20"/>
                <w:szCs w:val="20"/>
                <w:lang w:eastAsia="ru-RU" w:bidi="ru-RU"/>
              </w:rPr>
              <w:t>(подпись)</w:t>
            </w:r>
          </w:p>
        </w:tc>
      </w:tr>
    </w:tbl>
    <w:p w14:paraId="1DEE1077" w14:textId="108C00A6" w:rsidR="002D14A5" w:rsidRPr="002D14A5" w:rsidRDefault="002D14A5" w:rsidP="002D14A5">
      <w:pPr>
        <w:spacing w:after="0" w:line="240" w:lineRule="auto"/>
        <w:jc w:val="both"/>
        <w:rPr>
          <w:rFonts w:ascii="Times New Roman" w:hAnsi="Times New Roman" w:cs="Times New Roman"/>
          <w:color w:val="191919"/>
          <w:sz w:val="20"/>
          <w:szCs w:val="20"/>
        </w:rPr>
      </w:pPr>
      <w:r w:rsidRPr="006C3E9A">
        <w:rPr>
          <w:rFonts w:ascii="Times New Roman" w:hAnsi="Times New Roman" w:cs="Times New Roman"/>
          <w:b/>
          <w:bCs/>
          <w:color w:val="191919"/>
          <w:sz w:val="20"/>
          <w:szCs w:val="20"/>
        </w:rPr>
        <w:t>Приложение № 4</w:t>
      </w:r>
      <w:r w:rsidR="006C3E9A">
        <w:rPr>
          <w:rFonts w:ascii="Times New Roman" w:hAnsi="Times New Roman" w:cs="Times New Roman"/>
          <w:b/>
          <w:bCs/>
          <w:color w:val="191919"/>
          <w:sz w:val="20"/>
          <w:szCs w:val="20"/>
        </w:rPr>
        <w:t xml:space="preserve"> </w:t>
      </w:r>
      <w:r w:rsidRPr="002D14A5">
        <w:rPr>
          <w:rFonts w:ascii="Times New Roman" w:hAnsi="Times New Roman" w:cs="Times New Roman"/>
          <w:color w:val="191919"/>
          <w:sz w:val="20"/>
          <w:szCs w:val="20"/>
        </w:rPr>
        <w:t xml:space="preserve">к административному регламенту </w:t>
      </w:r>
    </w:p>
    <w:p w14:paraId="537F5A4E" w14:textId="01584A4A" w:rsidR="002D14A5" w:rsidRPr="002D14A5" w:rsidRDefault="002D14A5" w:rsidP="002D14A5">
      <w:pPr>
        <w:widowControl w:val="0"/>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b/>
          <w:bCs/>
          <w:color w:val="000000"/>
          <w:sz w:val="20"/>
          <w:szCs w:val="20"/>
          <w:lang w:eastAsia="ru-RU" w:bidi="ru-RU"/>
        </w:rPr>
        <w:t>ФОРМА</w:t>
      </w:r>
      <w:r w:rsidR="006C3E9A">
        <w:rPr>
          <w:rFonts w:ascii="Times New Roman" w:eastAsia="Times New Roman" w:hAnsi="Times New Roman" w:cs="Times New Roman"/>
          <w:b/>
          <w:bCs/>
          <w:color w:val="000000"/>
          <w:sz w:val="20"/>
          <w:szCs w:val="20"/>
          <w:lang w:eastAsia="ru-RU" w:bidi="ru-RU"/>
        </w:rPr>
        <w:t xml:space="preserve"> </w:t>
      </w:r>
      <w:r w:rsidRPr="002D14A5">
        <w:rPr>
          <w:rFonts w:ascii="Times New Roman" w:eastAsia="Times New Roman" w:hAnsi="Times New Roman" w:cs="Times New Roman"/>
          <w:b/>
          <w:bCs/>
          <w:color w:val="000000"/>
          <w:sz w:val="20"/>
          <w:szCs w:val="20"/>
          <w:lang w:eastAsia="ru-RU" w:bidi="ru-RU"/>
        </w:rPr>
        <w:t>решения об отказе в присвоении объекту адресации адреса</w:t>
      </w:r>
      <w:r w:rsidR="006C3E9A">
        <w:rPr>
          <w:rFonts w:ascii="Times New Roman" w:eastAsia="Times New Roman" w:hAnsi="Times New Roman" w:cs="Times New Roman"/>
          <w:b/>
          <w:bCs/>
          <w:color w:val="000000"/>
          <w:sz w:val="20"/>
          <w:szCs w:val="20"/>
          <w:lang w:eastAsia="ru-RU" w:bidi="ru-RU"/>
        </w:rPr>
        <w:t xml:space="preserve"> </w:t>
      </w:r>
      <w:r w:rsidRPr="002D14A5">
        <w:rPr>
          <w:rFonts w:ascii="Times New Roman" w:eastAsia="Times New Roman" w:hAnsi="Times New Roman" w:cs="Times New Roman"/>
          <w:b/>
          <w:bCs/>
          <w:color w:val="000000"/>
          <w:sz w:val="20"/>
          <w:szCs w:val="20"/>
          <w:lang w:eastAsia="ru-RU" w:bidi="ru-RU"/>
        </w:rPr>
        <w:t>или аннулировании его адреса</w:t>
      </w:r>
    </w:p>
    <w:p w14:paraId="57B848E9" w14:textId="77777777" w:rsidR="002D14A5" w:rsidRPr="002D14A5" w:rsidRDefault="002D14A5" w:rsidP="002D14A5">
      <w:pPr>
        <w:widowControl w:val="0"/>
        <w:pBdr>
          <w:top w:val="single" w:sz="4" w:space="0" w:color="auto"/>
          <w:bottom w:val="single" w:sz="4" w:space="0" w:color="auto"/>
        </w:pBdr>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(Ф.И.О., адрес заявителя (представителя) заявителя)</w:t>
      </w:r>
    </w:p>
    <w:p w14:paraId="53D20609" w14:textId="6E027358" w:rsidR="002D14A5" w:rsidRPr="002D14A5" w:rsidRDefault="002D14A5" w:rsidP="002D14A5">
      <w:pPr>
        <w:widowControl w:val="0"/>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(регистрационный номер заявления о присвоении объекту</w:t>
      </w:r>
      <w:r w:rsidR="006C3E9A">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адресации адреса или аннулировании его адреса)</w:t>
      </w:r>
    </w:p>
    <w:p w14:paraId="3B3E569F" w14:textId="4642D667"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r w:rsidRPr="002D14A5">
        <w:rPr>
          <w:rFonts w:ascii="Times New Roman" w:eastAsia="Times New Roman" w:hAnsi="Times New Roman" w:cs="Times New Roman"/>
          <w:b/>
          <w:bCs/>
          <w:color w:val="000000"/>
          <w:sz w:val="20"/>
          <w:szCs w:val="20"/>
          <w:lang w:eastAsia="ru-RU" w:bidi="ru-RU"/>
        </w:rPr>
        <w:t>Решение об отказе</w:t>
      </w:r>
      <w:r w:rsidR="006C3E9A">
        <w:rPr>
          <w:rFonts w:ascii="Times New Roman" w:eastAsia="Times New Roman" w:hAnsi="Times New Roman" w:cs="Times New Roman"/>
          <w:b/>
          <w:bCs/>
          <w:color w:val="000000"/>
          <w:sz w:val="20"/>
          <w:szCs w:val="20"/>
          <w:lang w:eastAsia="ru-RU" w:bidi="ru-RU"/>
        </w:rPr>
        <w:t xml:space="preserve"> </w:t>
      </w:r>
      <w:r w:rsidRPr="002D14A5">
        <w:rPr>
          <w:rFonts w:ascii="Times New Roman" w:eastAsia="Times New Roman" w:hAnsi="Times New Roman" w:cs="Times New Roman"/>
          <w:b/>
          <w:bCs/>
          <w:color w:val="000000"/>
          <w:sz w:val="20"/>
          <w:szCs w:val="20"/>
          <w:lang w:eastAsia="ru-RU" w:bidi="ru-RU"/>
        </w:rPr>
        <w:t>в присвоении объекту адресации адреса или аннулировании его адреса</w:t>
      </w:r>
      <w:r w:rsidR="006C3E9A">
        <w:rPr>
          <w:rFonts w:ascii="Times New Roman" w:eastAsia="Times New Roman" w:hAnsi="Times New Roman" w:cs="Times New Roman"/>
          <w:b/>
          <w:bCs/>
          <w:color w:val="000000"/>
          <w:sz w:val="20"/>
          <w:szCs w:val="20"/>
          <w:lang w:eastAsia="ru-RU" w:bidi="ru-RU"/>
        </w:rPr>
        <w:t xml:space="preserve"> </w:t>
      </w:r>
    </w:p>
    <w:p w14:paraId="18E28F2B" w14:textId="1F081A11" w:rsidR="002D14A5" w:rsidRPr="002D14A5" w:rsidRDefault="002D14A5" w:rsidP="002D14A5">
      <w:pPr>
        <w:widowControl w:val="0"/>
        <w:spacing w:after="0" w:line="240" w:lineRule="auto"/>
        <w:jc w:val="both"/>
        <w:rPr>
          <w:rFonts w:ascii="Times New Roman" w:eastAsia="Times New Roman" w:hAnsi="Times New Roman" w:cs="Times New Roman"/>
          <w:color w:val="000000"/>
          <w:sz w:val="20"/>
          <w:szCs w:val="20"/>
          <w:lang w:eastAsia="ru-RU" w:bidi="ru-RU"/>
        </w:rPr>
      </w:pPr>
      <w:r w:rsidRPr="002D14A5">
        <w:rPr>
          <w:rFonts w:ascii="Times New Roman" w:eastAsia="Times New Roman" w:hAnsi="Times New Roman" w:cs="Times New Roman"/>
          <w:color w:val="000000"/>
          <w:sz w:val="20"/>
          <w:szCs w:val="20"/>
          <w:lang w:eastAsia="ru-RU" w:bidi="ru-RU"/>
        </w:rPr>
        <w:t>АДМИНИСТРАЦИЯ</w:t>
      </w:r>
      <w:r w:rsidR="006C3E9A">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ЗАВИТИНСКОГО МУНИЦИПАЛЬНОГО ОКРУГА</w:t>
      </w:r>
      <w:r w:rsidR="006C3E9A">
        <w:rPr>
          <w:rFonts w:ascii="Times New Roman" w:eastAsia="Times New Roman" w:hAnsi="Times New Roman" w:cs="Times New Roman"/>
          <w:color w:val="000000"/>
          <w:sz w:val="20"/>
          <w:szCs w:val="20"/>
          <w:lang w:eastAsia="ru-RU" w:bidi="ru-RU"/>
        </w:rPr>
        <w:t xml:space="preserve"> </w:t>
      </w:r>
      <w:r w:rsidRPr="002D14A5">
        <w:rPr>
          <w:rFonts w:ascii="Times New Roman" w:eastAsia="Times New Roman" w:hAnsi="Times New Roman" w:cs="Times New Roman"/>
          <w:color w:val="000000"/>
          <w:sz w:val="20"/>
          <w:szCs w:val="20"/>
          <w:lang w:eastAsia="ru-RU" w:bidi="ru-RU"/>
        </w:rPr>
        <w:t>ГЛАВА ЗАВИТИНСКОГО МУНИЦИПАЛЬНОГО ОКРУГА</w:t>
      </w:r>
    </w:p>
    <w:p w14:paraId="48DE12E6" w14:textId="77777777" w:rsidR="002D14A5" w:rsidRPr="002D14A5" w:rsidRDefault="002D14A5" w:rsidP="002D14A5">
      <w:pPr>
        <w:widowControl w:val="0"/>
        <w:pBdr>
          <w:bottom w:val="single" w:sz="4" w:space="0" w:color="auto"/>
        </w:pBdr>
        <w:tabs>
          <w:tab w:val="left" w:leader="underscore" w:pos="4021"/>
          <w:tab w:val="left" w:leader="underscore" w:pos="6282"/>
        </w:tabs>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от</w:t>
      </w:r>
      <w:r w:rsidRPr="002D14A5">
        <w:rPr>
          <w:rFonts w:ascii="Times New Roman" w:eastAsia="Times New Roman" w:hAnsi="Times New Roman" w:cs="Times New Roman"/>
          <w:color w:val="000000"/>
          <w:sz w:val="20"/>
          <w:szCs w:val="20"/>
          <w:lang w:eastAsia="ru-RU" w:bidi="ru-RU"/>
        </w:rPr>
        <w:tab/>
        <w:t xml:space="preserve"> №</w:t>
      </w:r>
      <w:r w:rsidRPr="002D14A5">
        <w:rPr>
          <w:rFonts w:ascii="Times New Roman" w:eastAsia="Times New Roman" w:hAnsi="Times New Roman" w:cs="Times New Roman"/>
          <w:color w:val="000000"/>
          <w:sz w:val="20"/>
          <w:szCs w:val="20"/>
          <w:lang w:eastAsia="ru-RU" w:bidi="ru-RU"/>
        </w:rPr>
        <w:tab/>
      </w:r>
      <w:r w:rsidRPr="002D14A5">
        <w:rPr>
          <w:rFonts w:ascii="Times New Roman" w:eastAsia="Times New Roman" w:hAnsi="Times New Roman" w:cs="Times New Roman"/>
          <w:color w:val="000000"/>
          <w:sz w:val="20"/>
          <w:szCs w:val="20"/>
          <w:lang w:eastAsia="ru-RU" w:bidi="ru-RU"/>
        </w:rPr>
        <w:br/>
      </w:r>
    </w:p>
    <w:p w14:paraId="0A87D507" w14:textId="77777777" w:rsidR="002D14A5" w:rsidRPr="002D14A5" w:rsidRDefault="002D14A5" w:rsidP="002D14A5">
      <w:pPr>
        <w:widowControl w:val="0"/>
        <w:tabs>
          <w:tab w:val="left" w:leader="underscore" w:pos="9912"/>
        </w:tabs>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сообщает, что</w:t>
      </w:r>
      <w:r w:rsidRPr="002D14A5">
        <w:rPr>
          <w:rFonts w:ascii="Times New Roman" w:eastAsia="Times New Roman" w:hAnsi="Times New Roman" w:cs="Times New Roman"/>
          <w:color w:val="000000"/>
          <w:sz w:val="20"/>
          <w:szCs w:val="20"/>
          <w:lang w:eastAsia="ru-RU" w:bidi="ru-RU"/>
        </w:rPr>
        <w:tab/>
      </w:r>
    </w:p>
    <w:p w14:paraId="18042E5C" w14:textId="77777777" w:rsidR="002D14A5" w:rsidRPr="002D14A5" w:rsidRDefault="002D14A5" w:rsidP="002D14A5">
      <w:pPr>
        <w:widowControl w:val="0"/>
        <w:pBdr>
          <w:bottom w:val="single" w:sz="4" w:space="0" w:color="auto"/>
        </w:pBdr>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(Ф.И.О. заявителя в дательном падеже, наименование, номер и дата выдачи документа,</w:t>
      </w:r>
    </w:p>
    <w:p w14:paraId="73733777" w14:textId="77777777" w:rsidR="002D14A5" w:rsidRPr="002D14A5" w:rsidRDefault="002D14A5" w:rsidP="002D14A5">
      <w:pPr>
        <w:widowControl w:val="0"/>
        <w:pBdr>
          <w:bottom w:val="single" w:sz="4" w:space="0" w:color="auto"/>
        </w:pBdr>
        <w:spacing w:after="0" w:line="240" w:lineRule="auto"/>
        <w:ind w:firstLine="280"/>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подтверждающего личность, почтовый адрес - для физического лица; полное наименование, ИНН, КПП (для</w:t>
      </w:r>
    </w:p>
    <w:p w14:paraId="2623CB57" w14:textId="77777777" w:rsidR="002D14A5" w:rsidRPr="002D14A5" w:rsidRDefault="002D14A5" w:rsidP="002D14A5">
      <w:pPr>
        <w:widowControl w:val="0"/>
        <w:pBdr>
          <w:bottom w:val="single" w:sz="4" w:space="0" w:color="auto"/>
        </w:pBdr>
        <w:spacing w:after="0" w:line="240" w:lineRule="auto"/>
        <w:ind w:firstLine="280"/>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российского юридического лица), страна, дата и номер регистрации (для иностранного юридического лица),</w:t>
      </w:r>
    </w:p>
    <w:p w14:paraId="463C8CDD" w14:textId="77777777" w:rsidR="002D14A5" w:rsidRPr="002D14A5" w:rsidRDefault="002D14A5" w:rsidP="002D14A5">
      <w:pPr>
        <w:widowControl w:val="0"/>
        <w:spacing w:after="0" w:line="240" w:lineRule="auto"/>
        <w:ind w:firstLine="3140"/>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почтовый адрес - для юридического лица)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14:paraId="1BF4E656" w14:textId="77777777" w:rsidR="002D14A5" w:rsidRPr="002D14A5" w:rsidRDefault="002D14A5" w:rsidP="002D14A5">
      <w:pPr>
        <w:widowControl w:val="0"/>
        <w:tabs>
          <w:tab w:val="left" w:leader="underscore" w:pos="9912"/>
        </w:tabs>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объекту адресации</w:t>
      </w:r>
      <w:r w:rsidRPr="002D14A5">
        <w:rPr>
          <w:rFonts w:ascii="Times New Roman" w:eastAsia="Times New Roman" w:hAnsi="Times New Roman" w:cs="Times New Roman"/>
          <w:color w:val="000000"/>
          <w:sz w:val="20"/>
          <w:szCs w:val="20"/>
          <w:lang w:eastAsia="ru-RU" w:bidi="ru-RU"/>
        </w:rPr>
        <w:tab/>
      </w:r>
    </w:p>
    <w:p w14:paraId="1D3521E0" w14:textId="77777777" w:rsidR="002D14A5" w:rsidRPr="002D14A5" w:rsidRDefault="002D14A5" w:rsidP="002D14A5">
      <w:pPr>
        <w:widowControl w:val="0"/>
        <w:pBdr>
          <w:bottom w:val="single" w:sz="4" w:space="0" w:color="auto"/>
        </w:pBdr>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(вид и наименование объекта адресации, описание</w:t>
      </w:r>
    </w:p>
    <w:p w14:paraId="1A613D6F" w14:textId="77777777" w:rsidR="002D14A5" w:rsidRPr="002D14A5" w:rsidRDefault="002D14A5" w:rsidP="002D14A5">
      <w:pPr>
        <w:widowControl w:val="0"/>
        <w:pBdr>
          <w:bottom w:val="single" w:sz="4" w:space="0" w:color="auto"/>
        </w:pBdr>
        <w:spacing w:after="0" w:line="240" w:lineRule="auto"/>
        <w:ind w:firstLine="280"/>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местонахождения объекта адресации в случае обращения заявителя о присвоении объекту адресации адреса,</w:t>
      </w:r>
    </w:p>
    <w:p w14:paraId="1F7E8180" w14:textId="77777777" w:rsidR="002D14A5" w:rsidRPr="002D14A5" w:rsidRDefault="002D14A5" w:rsidP="002D14A5">
      <w:pPr>
        <w:widowControl w:val="0"/>
        <w:pBdr>
          <w:bottom w:val="single" w:sz="4" w:space="0" w:color="auto"/>
        </w:pBdr>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адрес объекта адресации в случае обращения заявителя об аннулировании его адреса)</w:t>
      </w:r>
    </w:p>
    <w:p w14:paraId="533ACB7D" w14:textId="77777777" w:rsidR="002D14A5" w:rsidRPr="002D14A5" w:rsidRDefault="002D14A5" w:rsidP="002D14A5">
      <w:pPr>
        <w:widowControl w:val="0"/>
        <w:tabs>
          <w:tab w:val="left" w:leader="underscore" w:pos="9912"/>
        </w:tabs>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в связи с</w:t>
      </w:r>
      <w:r w:rsidRPr="002D14A5">
        <w:rPr>
          <w:rFonts w:ascii="Times New Roman" w:eastAsia="Times New Roman" w:hAnsi="Times New Roman" w:cs="Times New Roman"/>
          <w:color w:val="000000"/>
          <w:sz w:val="20"/>
          <w:szCs w:val="20"/>
          <w:lang w:eastAsia="ru-RU" w:bidi="ru-RU"/>
        </w:rPr>
        <w:tab/>
      </w:r>
    </w:p>
    <w:p w14:paraId="119D58E6" w14:textId="77777777" w:rsidR="002D14A5" w:rsidRPr="002D14A5" w:rsidRDefault="002D14A5" w:rsidP="002D14A5">
      <w:pPr>
        <w:widowControl w:val="0"/>
        <w:spacing w:after="0" w:line="240" w:lineRule="auto"/>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color w:val="000000"/>
          <w:sz w:val="20"/>
          <w:szCs w:val="20"/>
          <w:lang w:eastAsia="ru-RU" w:bidi="ru-RU"/>
        </w:rPr>
        <w:t>(основание отказа)</w:t>
      </w:r>
    </w:p>
    <w:p w14:paraId="30270C50" w14:textId="70FE0E12" w:rsidR="002D14A5" w:rsidRPr="002D14A5" w:rsidRDefault="002D14A5" w:rsidP="006C3E9A">
      <w:pPr>
        <w:spacing w:after="0" w:line="240" w:lineRule="auto"/>
        <w:jc w:val="both"/>
        <w:rPr>
          <w:rFonts w:ascii="Times New Roman" w:hAnsi="Times New Roman" w:cs="Times New Roman"/>
          <w:sz w:val="20"/>
          <w:szCs w:val="20"/>
        </w:rPr>
      </w:pPr>
      <w:r w:rsidRPr="006C3E9A">
        <w:rPr>
          <w:rFonts w:ascii="Times New Roman" w:hAnsi="Times New Roman" w:cs="Times New Roman"/>
          <w:b/>
          <w:bCs/>
          <w:color w:val="191919"/>
          <w:sz w:val="20"/>
          <w:szCs w:val="20"/>
        </w:rPr>
        <w:t>Приложение № 5</w:t>
      </w:r>
      <w:r w:rsidR="006C3E9A">
        <w:rPr>
          <w:rFonts w:ascii="Times New Roman" w:hAnsi="Times New Roman" w:cs="Times New Roman"/>
          <w:b/>
          <w:bCs/>
          <w:color w:val="191919"/>
          <w:sz w:val="20"/>
          <w:szCs w:val="20"/>
        </w:rPr>
        <w:t xml:space="preserve"> </w:t>
      </w:r>
      <w:r w:rsidRPr="002D14A5">
        <w:rPr>
          <w:rFonts w:ascii="Times New Roman" w:hAnsi="Times New Roman" w:cs="Times New Roman"/>
          <w:color w:val="191919"/>
          <w:sz w:val="20"/>
          <w:szCs w:val="20"/>
        </w:rPr>
        <w:t xml:space="preserve">к административному регламенту </w:t>
      </w:r>
    </w:p>
    <w:p w14:paraId="700DFCBA"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sz w:val="20"/>
          <w:szCs w:val="20"/>
          <w:lang w:eastAsia="ru-RU"/>
        </w:rPr>
      </w:pPr>
      <w:bookmarkStart w:id="5" w:name="_Hlk108534195"/>
      <w:r w:rsidRPr="002D14A5">
        <w:rPr>
          <w:rFonts w:ascii="Times New Roman" w:hAnsi="Times New Roman" w:cs="Times New Roman"/>
          <w:sz w:val="20"/>
          <w:szCs w:val="20"/>
          <w:lang w:eastAsia="ru-RU"/>
        </w:rPr>
        <w:t>Руководителю ____________________</w:t>
      </w:r>
    </w:p>
    <w:p w14:paraId="63A55DC2"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sz w:val="20"/>
          <w:szCs w:val="20"/>
          <w:lang w:eastAsia="ru-RU"/>
        </w:rPr>
      </w:pPr>
      <w:r w:rsidRPr="002D14A5">
        <w:rPr>
          <w:rFonts w:ascii="Times New Roman" w:hAnsi="Times New Roman" w:cs="Times New Roman"/>
          <w:sz w:val="20"/>
          <w:szCs w:val="20"/>
          <w:lang w:eastAsia="ru-RU"/>
        </w:rPr>
        <w:t>____________________________________</w:t>
      </w:r>
    </w:p>
    <w:p w14:paraId="5A0AD4C9" w14:textId="77777777" w:rsidR="002D14A5" w:rsidRPr="002D14A5" w:rsidRDefault="002D14A5" w:rsidP="002D14A5">
      <w:pPr>
        <w:tabs>
          <w:tab w:val="left" w:pos="3686"/>
        </w:tabs>
        <w:autoSpaceDE w:val="0"/>
        <w:autoSpaceDN w:val="0"/>
        <w:adjustRightInd w:val="0"/>
        <w:spacing w:after="0" w:line="240" w:lineRule="auto"/>
        <w:jc w:val="both"/>
        <w:rPr>
          <w:rFonts w:ascii="Times New Roman" w:hAnsi="Times New Roman" w:cs="Times New Roman"/>
          <w:sz w:val="20"/>
          <w:szCs w:val="20"/>
          <w:lang w:eastAsia="ru-RU"/>
        </w:rPr>
      </w:pPr>
      <w:r w:rsidRPr="002D14A5">
        <w:rPr>
          <w:rFonts w:ascii="Times New Roman" w:hAnsi="Times New Roman" w:cs="Times New Roman"/>
          <w:sz w:val="20"/>
          <w:szCs w:val="20"/>
          <w:lang w:eastAsia="ru-RU"/>
        </w:rPr>
        <w:t>(инициалы, фамилия)</w:t>
      </w:r>
      <w:r w:rsidRPr="002D14A5">
        <w:rPr>
          <w:rFonts w:ascii="Times New Roman" w:hAnsi="Times New Roman" w:cs="Times New Roman"/>
          <w:sz w:val="20"/>
          <w:szCs w:val="20"/>
          <w:lang w:eastAsia="ru-RU"/>
        </w:rPr>
        <w:tab/>
      </w:r>
    </w:p>
    <w:p w14:paraId="6C91FFC7"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sz w:val="20"/>
          <w:szCs w:val="20"/>
          <w:lang w:eastAsia="ru-RU"/>
        </w:rPr>
      </w:pPr>
      <w:r w:rsidRPr="002D14A5">
        <w:rPr>
          <w:rFonts w:ascii="Times New Roman" w:hAnsi="Times New Roman" w:cs="Times New Roman"/>
          <w:sz w:val="20"/>
          <w:szCs w:val="20"/>
          <w:lang w:eastAsia="ru-RU"/>
        </w:rPr>
        <w:t>от__________________________________</w:t>
      </w:r>
    </w:p>
    <w:p w14:paraId="380E708D" w14:textId="77777777" w:rsidR="002D14A5" w:rsidRPr="002D14A5" w:rsidRDefault="002D14A5" w:rsidP="002D14A5">
      <w:pPr>
        <w:tabs>
          <w:tab w:val="left" w:pos="4395"/>
        </w:tabs>
        <w:autoSpaceDE w:val="0"/>
        <w:autoSpaceDN w:val="0"/>
        <w:adjustRightInd w:val="0"/>
        <w:spacing w:after="0" w:line="240" w:lineRule="auto"/>
        <w:jc w:val="both"/>
        <w:rPr>
          <w:rFonts w:ascii="Times New Roman" w:hAnsi="Times New Roman" w:cs="Times New Roman"/>
          <w:sz w:val="20"/>
          <w:szCs w:val="20"/>
          <w:lang w:eastAsia="ru-RU"/>
        </w:rPr>
      </w:pPr>
      <w:r w:rsidRPr="002D14A5">
        <w:rPr>
          <w:rFonts w:ascii="Times New Roman" w:hAnsi="Times New Roman" w:cs="Times New Roman"/>
          <w:sz w:val="20"/>
          <w:szCs w:val="20"/>
          <w:lang w:eastAsia="ru-RU"/>
        </w:rPr>
        <w:t>(фамилия, имя, отчество заявителя)</w:t>
      </w:r>
    </w:p>
    <w:p w14:paraId="1D00A36C" w14:textId="77777777" w:rsidR="002D14A5" w:rsidRPr="002D14A5" w:rsidRDefault="002D14A5" w:rsidP="002D14A5">
      <w:pPr>
        <w:spacing w:after="0" w:line="240" w:lineRule="auto"/>
        <w:jc w:val="both"/>
        <w:rPr>
          <w:rFonts w:ascii="Times New Roman" w:hAnsi="Times New Roman" w:cs="Times New Roman"/>
          <w:sz w:val="20"/>
          <w:szCs w:val="20"/>
          <w:lang w:eastAsia="ru-RU"/>
        </w:rPr>
      </w:pPr>
      <w:r w:rsidRPr="002D14A5">
        <w:rPr>
          <w:rFonts w:ascii="Times New Roman" w:hAnsi="Times New Roman" w:cs="Times New Roman"/>
          <w:sz w:val="20"/>
          <w:szCs w:val="20"/>
        </w:rPr>
        <w:t>____________________________________</w:t>
      </w:r>
    </w:p>
    <w:p w14:paraId="3C8A23AD"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sz w:val="20"/>
          <w:szCs w:val="20"/>
          <w:lang w:eastAsia="ru-RU"/>
        </w:rPr>
      </w:pPr>
      <w:r w:rsidRPr="002D14A5">
        <w:rPr>
          <w:rFonts w:ascii="Times New Roman" w:hAnsi="Times New Roman" w:cs="Times New Roman"/>
          <w:sz w:val="20"/>
          <w:szCs w:val="20"/>
          <w:lang w:eastAsia="ru-RU"/>
        </w:rPr>
        <w:t>(адрес проживания)</w:t>
      </w:r>
    </w:p>
    <w:p w14:paraId="1A877B97"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sz w:val="20"/>
          <w:szCs w:val="20"/>
          <w:lang w:eastAsia="ru-RU"/>
        </w:rPr>
      </w:pPr>
      <w:r w:rsidRPr="002D14A5">
        <w:rPr>
          <w:rFonts w:ascii="Times New Roman" w:hAnsi="Times New Roman" w:cs="Times New Roman"/>
          <w:sz w:val="20"/>
          <w:szCs w:val="20"/>
          <w:lang w:eastAsia="ru-RU"/>
        </w:rPr>
        <w:t>____________________________________</w:t>
      </w:r>
    </w:p>
    <w:p w14:paraId="5A9D1E3B"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sz w:val="20"/>
          <w:szCs w:val="20"/>
          <w:lang w:eastAsia="ru-RU"/>
        </w:rPr>
      </w:pPr>
      <w:r w:rsidRPr="002D14A5">
        <w:rPr>
          <w:rFonts w:ascii="Times New Roman" w:hAnsi="Times New Roman" w:cs="Times New Roman"/>
          <w:sz w:val="20"/>
          <w:szCs w:val="20"/>
          <w:lang w:eastAsia="ru-RU"/>
        </w:rPr>
        <w:t>телефон ____________________________</w:t>
      </w:r>
    </w:p>
    <w:tbl>
      <w:tblPr>
        <w:tblW w:w="10768" w:type="dxa"/>
        <w:tblLayout w:type="fixed"/>
        <w:tblCellMar>
          <w:top w:w="102" w:type="dxa"/>
          <w:left w:w="62" w:type="dxa"/>
          <w:bottom w:w="102" w:type="dxa"/>
          <w:right w:w="62" w:type="dxa"/>
        </w:tblCellMar>
        <w:tblLook w:val="0000" w:firstRow="0" w:lastRow="0" w:firstColumn="0" w:lastColumn="0" w:noHBand="0" w:noVBand="0"/>
      </w:tblPr>
      <w:tblGrid>
        <w:gridCol w:w="558"/>
        <w:gridCol w:w="443"/>
        <w:gridCol w:w="2541"/>
        <w:gridCol w:w="426"/>
        <w:gridCol w:w="513"/>
        <w:gridCol w:w="540"/>
        <w:gridCol w:w="1392"/>
        <w:gridCol w:w="349"/>
        <w:gridCol w:w="441"/>
        <w:gridCol w:w="561"/>
        <w:gridCol w:w="3004"/>
      </w:tblGrid>
      <w:tr w:rsidR="002D14A5" w:rsidRPr="006C3E9A" w14:paraId="291FE300" w14:textId="77777777" w:rsidTr="00AB59C2">
        <w:trPr>
          <w:trHeight w:val="23"/>
        </w:trPr>
        <w:tc>
          <w:tcPr>
            <w:tcW w:w="6413" w:type="dxa"/>
            <w:gridSpan w:val="7"/>
            <w:tcBorders>
              <w:top w:val="single" w:sz="4" w:space="0" w:color="auto"/>
              <w:left w:val="single" w:sz="4" w:space="0" w:color="auto"/>
              <w:bottom w:val="single" w:sz="4" w:space="0" w:color="auto"/>
              <w:right w:val="single" w:sz="4" w:space="0" w:color="auto"/>
            </w:tcBorders>
          </w:tcPr>
          <w:p w14:paraId="20EC2D0E" w14:textId="77777777" w:rsidR="002D14A5" w:rsidRPr="006C3E9A" w:rsidRDefault="002D14A5" w:rsidP="00AB59C2">
            <w:pPr>
              <w:spacing w:after="0" w:line="240" w:lineRule="auto"/>
              <w:jc w:val="center"/>
              <w:rPr>
                <w:rFonts w:ascii="Times New Roman" w:hAnsi="Times New Roman" w:cs="Times New Roman"/>
                <w:sz w:val="16"/>
                <w:szCs w:val="16"/>
              </w:rPr>
            </w:pPr>
          </w:p>
        </w:tc>
        <w:tc>
          <w:tcPr>
            <w:tcW w:w="1351" w:type="dxa"/>
            <w:gridSpan w:val="3"/>
            <w:tcBorders>
              <w:top w:val="single" w:sz="4" w:space="0" w:color="auto"/>
              <w:left w:val="single" w:sz="4" w:space="0" w:color="auto"/>
              <w:bottom w:val="single" w:sz="4" w:space="0" w:color="auto"/>
              <w:right w:val="single" w:sz="4" w:space="0" w:color="auto"/>
            </w:tcBorders>
          </w:tcPr>
          <w:p w14:paraId="1F893F90" w14:textId="77777777" w:rsidR="002D14A5" w:rsidRPr="006C3E9A" w:rsidRDefault="002D14A5" w:rsidP="00AB59C2">
            <w:pPr>
              <w:spacing w:after="0" w:line="240" w:lineRule="auto"/>
              <w:jc w:val="center"/>
              <w:rPr>
                <w:rFonts w:ascii="Times New Roman" w:hAnsi="Times New Roman" w:cs="Times New Roman"/>
                <w:sz w:val="16"/>
                <w:szCs w:val="16"/>
              </w:rPr>
            </w:pPr>
            <w:r w:rsidRPr="006C3E9A">
              <w:rPr>
                <w:rFonts w:ascii="Times New Roman" w:hAnsi="Times New Roman" w:cs="Times New Roman"/>
                <w:sz w:val="16"/>
                <w:szCs w:val="16"/>
              </w:rPr>
              <w:t>Лист N ___</w:t>
            </w:r>
          </w:p>
        </w:tc>
        <w:tc>
          <w:tcPr>
            <w:tcW w:w="3004" w:type="dxa"/>
            <w:tcBorders>
              <w:top w:val="single" w:sz="4" w:space="0" w:color="auto"/>
              <w:left w:val="single" w:sz="4" w:space="0" w:color="auto"/>
              <w:bottom w:val="single" w:sz="4" w:space="0" w:color="auto"/>
              <w:right w:val="single" w:sz="4" w:space="0" w:color="auto"/>
            </w:tcBorders>
          </w:tcPr>
          <w:p w14:paraId="6F584A1B" w14:textId="77777777" w:rsidR="002D14A5" w:rsidRPr="006C3E9A" w:rsidRDefault="002D14A5" w:rsidP="00AB59C2">
            <w:pPr>
              <w:spacing w:after="0" w:line="240" w:lineRule="auto"/>
              <w:jc w:val="center"/>
              <w:rPr>
                <w:rFonts w:ascii="Times New Roman" w:hAnsi="Times New Roman" w:cs="Times New Roman"/>
                <w:sz w:val="16"/>
                <w:szCs w:val="16"/>
              </w:rPr>
            </w:pPr>
            <w:r w:rsidRPr="006C3E9A">
              <w:rPr>
                <w:rFonts w:ascii="Times New Roman" w:hAnsi="Times New Roman" w:cs="Times New Roman"/>
                <w:sz w:val="16"/>
                <w:szCs w:val="16"/>
              </w:rPr>
              <w:t>Всего листов ___</w:t>
            </w:r>
          </w:p>
        </w:tc>
      </w:tr>
      <w:tr w:rsidR="002D14A5" w:rsidRPr="006C3E9A" w14:paraId="036CD64E" w14:textId="77777777" w:rsidTr="00AB59C2">
        <w:trPr>
          <w:trHeight w:val="20"/>
        </w:trPr>
        <w:tc>
          <w:tcPr>
            <w:tcW w:w="10768" w:type="dxa"/>
            <w:gridSpan w:val="11"/>
            <w:tcBorders>
              <w:top w:val="single" w:sz="4" w:space="0" w:color="auto"/>
              <w:bottom w:val="single" w:sz="4" w:space="0" w:color="auto"/>
            </w:tcBorders>
          </w:tcPr>
          <w:p w14:paraId="47542DC6"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1F83B29B" w14:textId="77777777" w:rsidTr="00AB59C2">
        <w:trPr>
          <w:trHeight w:val="20"/>
        </w:trPr>
        <w:tc>
          <w:tcPr>
            <w:tcW w:w="558" w:type="dxa"/>
            <w:vMerge w:val="restart"/>
            <w:tcBorders>
              <w:top w:val="single" w:sz="4" w:space="0" w:color="auto"/>
              <w:left w:val="single" w:sz="4" w:space="0" w:color="auto"/>
              <w:bottom w:val="single" w:sz="4" w:space="0" w:color="auto"/>
              <w:right w:val="single" w:sz="4" w:space="0" w:color="auto"/>
            </w:tcBorders>
          </w:tcPr>
          <w:p w14:paraId="01662BDB"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1</w:t>
            </w:r>
          </w:p>
        </w:tc>
        <w:tc>
          <w:tcPr>
            <w:tcW w:w="3923" w:type="dxa"/>
            <w:gridSpan w:val="4"/>
            <w:tcBorders>
              <w:top w:val="single" w:sz="4" w:space="0" w:color="auto"/>
              <w:left w:val="single" w:sz="4" w:space="0" w:color="auto"/>
              <w:right w:val="single" w:sz="4" w:space="0" w:color="auto"/>
            </w:tcBorders>
          </w:tcPr>
          <w:p w14:paraId="47AD28E8"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Заявление</w:t>
            </w:r>
          </w:p>
        </w:tc>
        <w:tc>
          <w:tcPr>
            <w:tcW w:w="540" w:type="dxa"/>
            <w:vMerge w:val="restart"/>
            <w:tcBorders>
              <w:top w:val="single" w:sz="4" w:space="0" w:color="auto"/>
              <w:left w:val="single" w:sz="4" w:space="0" w:color="auto"/>
              <w:bottom w:val="single" w:sz="4" w:space="0" w:color="auto"/>
              <w:right w:val="single" w:sz="4" w:space="0" w:color="auto"/>
            </w:tcBorders>
          </w:tcPr>
          <w:p w14:paraId="59071689"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2</w:t>
            </w:r>
          </w:p>
        </w:tc>
        <w:tc>
          <w:tcPr>
            <w:tcW w:w="5747" w:type="dxa"/>
            <w:gridSpan w:val="5"/>
            <w:vMerge w:val="restart"/>
            <w:tcBorders>
              <w:top w:val="single" w:sz="4" w:space="0" w:color="auto"/>
              <w:left w:val="single" w:sz="4" w:space="0" w:color="auto"/>
              <w:right w:val="single" w:sz="4" w:space="0" w:color="auto"/>
            </w:tcBorders>
          </w:tcPr>
          <w:p w14:paraId="7FF86B4B"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Заявление принято</w:t>
            </w:r>
          </w:p>
          <w:p w14:paraId="7839212A"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регистрационный номер _______________</w:t>
            </w:r>
          </w:p>
          <w:p w14:paraId="42BA5174"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количество листов заявления ___________</w:t>
            </w:r>
          </w:p>
          <w:p w14:paraId="00D39919"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количество прилагаемых документов ____,</w:t>
            </w:r>
          </w:p>
          <w:p w14:paraId="50A51246"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lastRenderedPageBreak/>
              <w:t>в том числе оригиналов ___, копий ____, количество листов в оригиналах ____, копиях ____</w:t>
            </w:r>
          </w:p>
          <w:p w14:paraId="67BAD820"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ФИО должностного лица ________________</w:t>
            </w:r>
          </w:p>
          <w:p w14:paraId="060240FC"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подпись должностного лица ____________</w:t>
            </w:r>
          </w:p>
        </w:tc>
      </w:tr>
      <w:tr w:rsidR="002D14A5" w:rsidRPr="006C3E9A" w14:paraId="7BEBEEC4" w14:textId="77777777" w:rsidTr="00AB59C2">
        <w:trPr>
          <w:trHeight w:val="184"/>
        </w:trPr>
        <w:tc>
          <w:tcPr>
            <w:tcW w:w="558" w:type="dxa"/>
            <w:vMerge/>
            <w:tcBorders>
              <w:top w:val="single" w:sz="4" w:space="0" w:color="auto"/>
              <w:left w:val="single" w:sz="4" w:space="0" w:color="auto"/>
              <w:bottom w:val="single" w:sz="4" w:space="0" w:color="auto"/>
              <w:right w:val="single" w:sz="4" w:space="0" w:color="auto"/>
            </w:tcBorders>
          </w:tcPr>
          <w:p w14:paraId="1A679A7C"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vMerge w:val="restart"/>
            <w:tcBorders>
              <w:left w:val="single" w:sz="4" w:space="0" w:color="auto"/>
              <w:bottom w:val="single" w:sz="4" w:space="0" w:color="auto"/>
              <w:right w:val="single" w:sz="4" w:space="0" w:color="auto"/>
            </w:tcBorders>
          </w:tcPr>
          <w:p w14:paraId="139E470A"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в</w:t>
            </w:r>
          </w:p>
          <w:p w14:paraId="3A1802C1"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lastRenderedPageBreak/>
              <w:t>----------------------------------------</w:t>
            </w:r>
          </w:p>
          <w:p w14:paraId="462E81D3"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(наименование органа местного самоуправления, органа</w:t>
            </w:r>
          </w:p>
          <w:p w14:paraId="01376215"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______________________________</w:t>
            </w:r>
          </w:p>
          <w:p w14:paraId="44BA7EB8"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40" w:type="dxa"/>
            <w:vMerge/>
            <w:tcBorders>
              <w:top w:val="single" w:sz="4" w:space="0" w:color="auto"/>
              <w:left w:val="single" w:sz="4" w:space="0" w:color="auto"/>
              <w:bottom w:val="single" w:sz="4" w:space="0" w:color="auto"/>
              <w:right w:val="single" w:sz="4" w:space="0" w:color="auto"/>
            </w:tcBorders>
          </w:tcPr>
          <w:p w14:paraId="419C3070" w14:textId="77777777" w:rsidR="002D14A5" w:rsidRPr="006C3E9A" w:rsidRDefault="002D14A5" w:rsidP="000D1AEB">
            <w:pPr>
              <w:spacing w:after="0" w:line="240" w:lineRule="auto"/>
              <w:rPr>
                <w:rFonts w:ascii="Times New Roman" w:hAnsi="Times New Roman" w:cs="Times New Roman"/>
                <w:sz w:val="16"/>
                <w:szCs w:val="16"/>
              </w:rPr>
            </w:pPr>
          </w:p>
        </w:tc>
        <w:tc>
          <w:tcPr>
            <w:tcW w:w="5747" w:type="dxa"/>
            <w:gridSpan w:val="5"/>
            <w:vMerge/>
            <w:tcBorders>
              <w:top w:val="single" w:sz="4" w:space="0" w:color="auto"/>
              <w:left w:val="single" w:sz="4" w:space="0" w:color="auto"/>
              <w:right w:val="single" w:sz="4" w:space="0" w:color="auto"/>
            </w:tcBorders>
          </w:tcPr>
          <w:p w14:paraId="1FFB0498"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14C13AE8" w14:textId="77777777" w:rsidTr="00AB59C2">
        <w:trPr>
          <w:trHeight w:val="20"/>
        </w:trPr>
        <w:tc>
          <w:tcPr>
            <w:tcW w:w="558" w:type="dxa"/>
            <w:vMerge/>
            <w:tcBorders>
              <w:top w:val="single" w:sz="4" w:space="0" w:color="auto"/>
              <w:left w:val="single" w:sz="4" w:space="0" w:color="auto"/>
              <w:bottom w:val="single" w:sz="4" w:space="0" w:color="auto"/>
              <w:right w:val="single" w:sz="4" w:space="0" w:color="auto"/>
            </w:tcBorders>
          </w:tcPr>
          <w:p w14:paraId="2533D435"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vMerge/>
            <w:tcBorders>
              <w:left w:val="single" w:sz="4" w:space="0" w:color="auto"/>
              <w:bottom w:val="single" w:sz="4" w:space="0" w:color="auto"/>
              <w:right w:val="single" w:sz="4" w:space="0" w:color="auto"/>
            </w:tcBorders>
          </w:tcPr>
          <w:p w14:paraId="5060CA99" w14:textId="77777777" w:rsidR="002D14A5" w:rsidRPr="006C3E9A" w:rsidRDefault="002D14A5" w:rsidP="000D1AEB">
            <w:pPr>
              <w:spacing w:after="0" w:line="240" w:lineRule="auto"/>
              <w:rPr>
                <w:rFonts w:ascii="Times New Roman" w:hAnsi="Times New Roman" w:cs="Times New Roman"/>
                <w:sz w:val="16"/>
                <w:szCs w:val="16"/>
              </w:rPr>
            </w:pPr>
          </w:p>
        </w:tc>
        <w:tc>
          <w:tcPr>
            <w:tcW w:w="540" w:type="dxa"/>
            <w:vMerge/>
            <w:tcBorders>
              <w:top w:val="single" w:sz="4" w:space="0" w:color="auto"/>
              <w:left w:val="single" w:sz="4" w:space="0" w:color="auto"/>
              <w:bottom w:val="single" w:sz="4" w:space="0" w:color="auto"/>
              <w:right w:val="single" w:sz="4" w:space="0" w:color="auto"/>
            </w:tcBorders>
          </w:tcPr>
          <w:p w14:paraId="2C492527" w14:textId="77777777" w:rsidR="002D14A5" w:rsidRPr="006C3E9A" w:rsidRDefault="002D14A5" w:rsidP="000D1AEB">
            <w:pPr>
              <w:spacing w:after="0" w:line="240" w:lineRule="auto"/>
              <w:rPr>
                <w:rFonts w:ascii="Times New Roman" w:hAnsi="Times New Roman" w:cs="Times New Roman"/>
                <w:sz w:val="16"/>
                <w:szCs w:val="16"/>
              </w:rPr>
            </w:pPr>
          </w:p>
        </w:tc>
        <w:tc>
          <w:tcPr>
            <w:tcW w:w="5747" w:type="dxa"/>
            <w:gridSpan w:val="5"/>
            <w:tcBorders>
              <w:left w:val="single" w:sz="4" w:space="0" w:color="auto"/>
              <w:bottom w:val="single" w:sz="4" w:space="0" w:color="auto"/>
              <w:right w:val="single" w:sz="4" w:space="0" w:color="auto"/>
            </w:tcBorders>
          </w:tcPr>
          <w:p w14:paraId="0D230D48"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дата "__" ____________ ____ г.</w:t>
            </w:r>
          </w:p>
        </w:tc>
      </w:tr>
      <w:tr w:rsidR="002D14A5" w:rsidRPr="006C3E9A" w14:paraId="0C25B853" w14:textId="77777777" w:rsidTr="00AB59C2">
        <w:trPr>
          <w:trHeight w:val="20"/>
        </w:trPr>
        <w:tc>
          <w:tcPr>
            <w:tcW w:w="558" w:type="dxa"/>
            <w:vMerge w:val="restart"/>
            <w:tcBorders>
              <w:top w:val="single" w:sz="4" w:space="0" w:color="auto"/>
              <w:left w:val="single" w:sz="4" w:space="0" w:color="auto"/>
              <w:bottom w:val="single" w:sz="4" w:space="0" w:color="auto"/>
              <w:right w:val="single" w:sz="4" w:space="0" w:color="auto"/>
            </w:tcBorders>
          </w:tcPr>
          <w:p w14:paraId="53FD8F27"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3.1</w:t>
            </w:r>
          </w:p>
        </w:tc>
        <w:tc>
          <w:tcPr>
            <w:tcW w:w="10210" w:type="dxa"/>
            <w:gridSpan w:val="10"/>
            <w:tcBorders>
              <w:top w:val="single" w:sz="4" w:space="0" w:color="auto"/>
              <w:left w:val="single" w:sz="4" w:space="0" w:color="auto"/>
              <w:bottom w:val="single" w:sz="4" w:space="0" w:color="auto"/>
              <w:right w:val="single" w:sz="4" w:space="0" w:color="auto"/>
            </w:tcBorders>
          </w:tcPr>
          <w:p w14:paraId="41699FD6"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Прошу в отношении объекта адресации:</w:t>
            </w:r>
          </w:p>
        </w:tc>
      </w:tr>
      <w:tr w:rsidR="002D14A5" w:rsidRPr="006C3E9A" w14:paraId="10DDC6E0" w14:textId="77777777" w:rsidTr="00AB59C2">
        <w:trPr>
          <w:trHeight w:val="20"/>
        </w:trPr>
        <w:tc>
          <w:tcPr>
            <w:tcW w:w="558" w:type="dxa"/>
            <w:vMerge/>
            <w:tcBorders>
              <w:top w:val="single" w:sz="4" w:space="0" w:color="auto"/>
              <w:left w:val="single" w:sz="4" w:space="0" w:color="auto"/>
              <w:bottom w:val="single" w:sz="4" w:space="0" w:color="auto"/>
              <w:right w:val="single" w:sz="4" w:space="0" w:color="auto"/>
            </w:tcBorders>
          </w:tcPr>
          <w:p w14:paraId="1E1D0AFE" w14:textId="77777777" w:rsidR="002D14A5" w:rsidRPr="006C3E9A" w:rsidRDefault="002D14A5" w:rsidP="000D1AEB">
            <w:pPr>
              <w:spacing w:after="0" w:line="240" w:lineRule="auto"/>
              <w:rPr>
                <w:rFonts w:ascii="Times New Roman" w:hAnsi="Times New Roman" w:cs="Times New Roman"/>
                <w:sz w:val="16"/>
                <w:szCs w:val="16"/>
              </w:rPr>
            </w:pPr>
          </w:p>
        </w:tc>
        <w:tc>
          <w:tcPr>
            <w:tcW w:w="10210" w:type="dxa"/>
            <w:gridSpan w:val="10"/>
            <w:tcBorders>
              <w:top w:val="single" w:sz="4" w:space="0" w:color="auto"/>
              <w:left w:val="single" w:sz="4" w:space="0" w:color="auto"/>
              <w:bottom w:val="single" w:sz="4" w:space="0" w:color="auto"/>
              <w:right w:val="single" w:sz="4" w:space="0" w:color="auto"/>
            </w:tcBorders>
          </w:tcPr>
          <w:p w14:paraId="5B3B66A6"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Вид:</w:t>
            </w:r>
          </w:p>
        </w:tc>
      </w:tr>
      <w:tr w:rsidR="002D14A5" w:rsidRPr="006C3E9A" w14:paraId="1C169922" w14:textId="77777777" w:rsidTr="00AB59C2">
        <w:trPr>
          <w:trHeight w:val="20"/>
        </w:trPr>
        <w:tc>
          <w:tcPr>
            <w:tcW w:w="558" w:type="dxa"/>
            <w:vMerge/>
            <w:tcBorders>
              <w:top w:val="single" w:sz="4" w:space="0" w:color="auto"/>
              <w:left w:val="single" w:sz="4" w:space="0" w:color="auto"/>
              <w:bottom w:val="single" w:sz="4" w:space="0" w:color="auto"/>
              <w:right w:val="single" w:sz="4" w:space="0" w:color="auto"/>
            </w:tcBorders>
          </w:tcPr>
          <w:p w14:paraId="27232750" w14:textId="77777777" w:rsidR="002D14A5" w:rsidRPr="006C3E9A" w:rsidRDefault="002D14A5" w:rsidP="000D1AEB">
            <w:pPr>
              <w:spacing w:after="0" w:line="240" w:lineRule="auto"/>
              <w:rPr>
                <w:rFonts w:ascii="Times New Roman" w:hAnsi="Times New Roman" w:cs="Times New Roman"/>
                <w:sz w:val="16"/>
                <w:szCs w:val="16"/>
              </w:rPr>
            </w:pPr>
          </w:p>
        </w:tc>
        <w:tc>
          <w:tcPr>
            <w:tcW w:w="443" w:type="dxa"/>
            <w:tcBorders>
              <w:top w:val="single" w:sz="4" w:space="0" w:color="auto"/>
              <w:left w:val="single" w:sz="4" w:space="0" w:color="auto"/>
              <w:right w:val="single" w:sz="4" w:space="0" w:color="auto"/>
            </w:tcBorders>
          </w:tcPr>
          <w:p w14:paraId="0AA7FAC9" w14:textId="77777777" w:rsidR="002D14A5" w:rsidRPr="006C3E9A" w:rsidRDefault="002D14A5" w:rsidP="000D1AEB">
            <w:pPr>
              <w:spacing w:after="0" w:line="240" w:lineRule="auto"/>
              <w:rPr>
                <w:rFonts w:ascii="Times New Roman" w:hAnsi="Times New Roman" w:cs="Times New Roman"/>
                <w:sz w:val="16"/>
                <w:szCs w:val="16"/>
              </w:rPr>
            </w:pPr>
          </w:p>
        </w:tc>
        <w:tc>
          <w:tcPr>
            <w:tcW w:w="2541" w:type="dxa"/>
            <w:tcBorders>
              <w:top w:val="single" w:sz="4" w:space="0" w:color="auto"/>
              <w:left w:val="single" w:sz="4" w:space="0" w:color="auto"/>
              <w:right w:val="single" w:sz="4" w:space="0" w:color="auto"/>
            </w:tcBorders>
          </w:tcPr>
          <w:p w14:paraId="694CB8E0"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Земельный участок</w:t>
            </w:r>
          </w:p>
        </w:tc>
        <w:tc>
          <w:tcPr>
            <w:tcW w:w="426" w:type="dxa"/>
            <w:tcBorders>
              <w:top w:val="single" w:sz="4" w:space="0" w:color="auto"/>
              <w:left w:val="single" w:sz="4" w:space="0" w:color="auto"/>
              <w:right w:val="single" w:sz="4" w:space="0" w:color="auto"/>
            </w:tcBorders>
          </w:tcPr>
          <w:p w14:paraId="3F5D4AA2" w14:textId="77777777" w:rsidR="002D14A5" w:rsidRPr="006C3E9A" w:rsidRDefault="002D14A5" w:rsidP="000D1AEB">
            <w:pPr>
              <w:spacing w:after="0" w:line="240" w:lineRule="auto"/>
              <w:rPr>
                <w:rFonts w:ascii="Times New Roman" w:hAnsi="Times New Roman" w:cs="Times New Roman"/>
                <w:sz w:val="16"/>
                <w:szCs w:val="16"/>
              </w:rPr>
            </w:pPr>
          </w:p>
        </w:tc>
        <w:tc>
          <w:tcPr>
            <w:tcW w:w="2794" w:type="dxa"/>
            <w:gridSpan w:val="4"/>
            <w:tcBorders>
              <w:top w:val="single" w:sz="4" w:space="0" w:color="auto"/>
              <w:left w:val="single" w:sz="4" w:space="0" w:color="auto"/>
              <w:right w:val="single" w:sz="4" w:space="0" w:color="auto"/>
            </w:tcBorders>
          </w:tcPr>
          <w:p w14:paraId="7904F9D9"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Сооружение</w:t>
            </w:r>
          </w:p>
        </w:tc>
        <w:tc>
          <w:tcPr>
            <w:tcW w:w="441" w:type="dxa"/>
            <w:vMerge w:val="restart"/>
            <w:tcBorders>
              <w:top w:val="single" w:sz="4" w:space="0" w:color="auto"/>
              <w:left w:val="single" w:sz="4" w:space="0" w:color="auto"/>
              <w:bottom w:val="single" w:sz="4" w:space="0" w:color="auto"/>
              <w:right w:val="single" w:sz="4" w:space="0" w:color="auto"/>
            </w:tcBorders>
          </w:tcPr>
          <w:p w14:paraId="4EF1E13C" w14:textId="77777777" w:rsidR="002D14A5" w:rsidRPr="006C3E9A" w:rsidRDefault="002D14A5" w:rsidP="000D1AEB">
            <w:pPr>
              <w:spacing w:after="0" w:line="240" w:lineRule="auto"/>
              <w:rPr>
                <w:rFonts w:ascii="Times New Roman" w:hAnsi="Times New Roman" w:cs="Times New Roman"/>
                <w:sz w:val="16"/>
                <w:szCs w:val="16"/>
              </w:rPr>
            </w:pPr>
          </w:p>
        </w:tc>
        <w:tc>
          <w:tcPr>
            <w:tcW w:w="3565" w:type="dxa"/>
            <w:gridSpan w:val="2"/>
            <w:vMerge w:val="restart"/>
            <w:tcBorders>
              <w:top w:val="single" w:sz="4" w:space="0" w:color="auto"/>
              <w:left w:val="single" w:sz="4" w:space="0" w:color="auto"/>
              <w:bottom w:val="single" w:sz="4" w:space="0" w:color="auto"/>
              <w:right w:val="single" w:sz="4" w:space="0" w:color="auto"/>
            </w:tcBorders>
          </w:tcPr>
          <w:p w14:paraId="305A87C0"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Объект незавершенного строительства</w:t>
            </w:r>
          </w:p>
        </w:tc>
      </w:tr>
      <w:tr w:rsidR="002D14A5" w:rsidRPr="006C3E9A" w14:paraId="065AF9A6" w14:textId="77777777" w:rsidTr="00AB59C2">
        <w:trPr>
          <w:trHeight w:val="20"/>
        </w:trPr>
        <w:tc>
          <w:tcPr>
            <w:tcW w:w="558" w:type="dxa"/>
            <w:vMerge/>
            <w:tcBorders>
              <w:top w:val="single" w:sz="4" w:space="0" w:color="auto"/>
              <w:left w:val="single" w:sz="4" w:space="0" w:color="auto"/>
              <w:bottom w:val="single" w:sz="4" w:space="0" w:color="auto"/>
              <w:right w:val="single" w:sz="4" w:space="0" w:color="auto"/>
            </w:tcBorders>
          </w:tcPr>
          <w:p w14:paraId="29FD72A9" w14:textId="77777777" w:rsidR="002D14A5" w:rsidRPr="006C3E9A" w:rsidRDefault="002D14A5" w:rsidP="000D1AEB">
            <w:pPr>
              <w:spacing w:after="0" w:line="240" w:lineRule="auto"/>
              <w:rPr>
                <w:rFonts w:ascii="Times New Roman" w:hAnsi="Times New Roman" w:cs="Times New Roman"/>
                <w:sz w:val="16"/>
                <w:szCs w:val="16"/>
              </w:rPr>
            </w:pPr>
          </w:p>
        </w:tc>
        <w:tc>
          <w:tcPr>
            <w:tcW w:w="443" w:type="dxa"/>
            <w:tcBorders>
              <w:left w:val="single" w:sz="4" w:space="0" w:color="auto"/>
              <w:bottom w:val="single" w:sz="4" w:space="0" w:color="auto"/>
              <w:right w:val="single" w:sz="4" w:space="0" w:color="auto"/>
            </w:tcBorders>
          </w:tcPr>
          <w:p w14:paraId="7B2497E8" w14:textId="77777777" w:rsidR="002D14A5" w:rsidRPr="006C3E9A" w:rsidRDefault="002D14A5" w:rsidP="000D1AEB">
            <w:pPr>
              <w:spacing w:after="0" w:line="240" w:lineRule="auto"/>
              <w:rPr>
                <w:rFonts w:ascii="Times New Roman" w:hAnsi="Times New Roman" w:cs="Times New Roman"/>
                <w:sz w:val="16"/>
                <w:szCs w:val="16"/>
              </w:rPr>
            </w:pPr>
          </w:p>
        </w:tc>
        <w:tc>
          <w:tcPr>
            <w:tcW w:w="2541" w:type="dxa"/>
            <w:tcBorders>
              <w:left w:val="single" w:sz="4" w:space="0" w:color="auto"/>
              <w:bottom w:val="single" w:sz="4" w:space="0" w:color="auto"/>
              <w:right w:val="single" w:sz="4" w:space="0" w:color="auto"/>
            </w:tcBorders>
          </w:tcPr>
          <w:p w14:paraId="45E4894E" w14:textId="77777777" w:rsidR="002D14A5" w:rsidRPr="006C3E9A" w:rsidRDefault="002D14A5" w:rsidP="000D1AEB">
            <w:pPr>
              <w:spacing w:after="0" w:line="240" w:lineRule="auto"/>
              <w:rPr>
                <w:rFonts w:ascii="Times New Roman" w:hAnsi="Times New Roman" w:cs="Times New Roman"/>
                <w:sz w:val="16"/>
                <w:szCs w:val="16"/>
              </w:rPr>
            </w:pPr>
          </w:p>
        </w:tc>
        <w:tc>
          <w:tcPr>
            <w:tcW w:w="426" w:type="dxa"/>
            <w:tcBorders>
              <w:left w:val="single" w:sz="4" w:space="0" w:color="auto"/>
              <w:bottom w:val="single" w:sz="4" w:space="0" w:color="auto"/>
              <w:right w:val="single" w:sz="4" w:space="0" w:color="auto"/>
            </w:tcBorders>
          </w:tcPr>
          <w:p w14:paraId="6B745012" w14:textId="77777777" w:rsidR="002D14A5" w:rsidRPr="006C3E9A" w:rsidRDefault="002D14A5" w:rsidP="000D1AEB">
            <w:pPr>
              <w:spacing w:after="0" w:line="240" w:lineRule="auto"/>
              <w:rPr>
                <w:rFonts w:ascii="Times New Roman" w:hAnsi="Times New Roman" w:cs="Times New Roman"/>
                <w:sz w:val="16"/>
                <w:szCs w:val="16"/>
              </w:rPr>
            </w:pPr>
          </w:p>
        </w:tc>
        <w:tc>
          <w:tcPr>
            <w:tcW w:w="2794" w:type="dxa"/>
            <w:gridSpan w:val="4"/>
            <w:tcBorders>
              <w:left w:val="single" w:sz="4" w:space="0" w:color="auto"/>
              <w:bottom w:val="single" w:sz="4" w:space="0" w:color="auto"/>
              <w:right w:val="single" w:sz="4" w:space="0" w:color="auto"/>
            </w:tcBorders>
          </w:tcPr>
          <w:p w14:paraId="6830C177" w14:textId="77777777" w:rsidR="002D14A5" w:rsidRPr="006C3E9A" w:rsidRDefault="002D14A5" w:rsidP="000D1AEB">
            <w:pPr>
              <w:spacing w:after="0" w:line="240" w:lineRule="auto"/>
              <w:rPr>
                <w:rFonts w:ascii="Times New Roman" w:hAnsi="Times New Roman" w:cs="Times New Roman"/>
                <w:sz w:val="16"/>
                <w:szCs w:val="16"/>
              </w:rPr>
            </w:pPr>
          </w:p>
        </w:tc>
        <w:tc>
          <w:tcPr>
            <w:tcW w:w="441" w:type="dxa"/>
            <w:vMerge/>
            <w:tcBorders>
              <w:top w:val="single" w:sz="4" w:space="0" w:color="auto"/>
              <w:left w:val="single" w:sz="4" w:space="0" w:color="auto"/>
              <w:bottom w:val="single" w:sz="4" w:space="0" w:color="auto"/>
              <w:right w:val="single" w:sz="4" w:space="0" w:color="auto"/>
            </w:tcBorders>
          </w:tcPr>
          <w:p w14:paraId="317AE70B" w14:textId="77777777" w:rsidR="002D14A5" w:rsidRPr="006C3E9A" w:rsidRDefault="002D14A5" w:rsidP="000D1AEB">
            <w:pPr>
              <w:spacing w:after="0" w:line="240" w:lineRule="auto"/>
              <w:rPr>
                <w:rFonts w:ascii="Times New Roman" w:hAnsi="Times New Roman" w:cs="Times New Roman"/>
                <w:sz w:val="16"/>
                <w:szCs w:val="16"/>
              </w:rPr>
            </w:pPr>
          </w:p>
        </w:tc>
        <w:tc>
          <w:tcPr>
            <w:tcW w:w="3565" w:type="dxa"/>
            <w:gridSpan w:val="2"/>
            <w:vMerge/>
            <w:tcBorders>
              <w:top w:val="single" w:sz="4" w:space="0" w:color="auto"/>
              <w:left w:val="single" w:sz="4" w:space="0" w:color="auto"/>
              <w:bottom w:val="single" w:sz="4" w:space="0" w:color="auto"/>
              <w:right w:val="single" w:sz="4" w:space="0" w:color="auto"/>
            </w:tcBorders>
          </w:tcPr>
          <w:p w14:paraId="52FE71A7"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32EEA8FC" w14:textId="77777777" w:rsidTr="00AB59C2">
        <w:trPr>
          <w:trHeight w:val="20"/>
        </w:trPr>
        <w:tc>
          <w:tcPr>
            <w:tcW w:w="558" w:type="dxa"/>
            <w:vMerge/>
            <w:tcBorders>
              <w:top w:val="single" w:sz="4" w:space="0" w:color="auto"/>
              <w:left w:val="single" w:sz="4" w:space="0" w:color="auto"/>
              <w:bottom w:val="single" w:sz="4" w:space="0" w:color="auto"/>
              <w:right w:val="single" w:sz="4" w:space="0" w:color="auto"/>
            </w:tcBorders>
          </w:tcPr>
          <w:p w14:paraId="6B2810F2" w14:textId="77777777" w:rsidR="002D14A5" w:rsidRPr="006C3E9A" w:rsidRDefault="002D14A5" w:rsidP="000D1AEB">
            <w:pPr>
              <w:spacing w:after="0" w:line="240" w:lineRule="auto"/>
              <w:rPr>
                <w:rFonts w:ascii="Times New Roman" w:hAnsi="Times New Roman" w:cs="Times New Roman"/>
                <w:sz w:val="16"/>
                <w:szCs w:val="16"/>
              </w:rPr>
            </w:pPr>
          </w:p>
        </w:tc>
        <w:tc>
          <w:tcPr>
            <w:tcW w:w="443" w:type="dxa"/>
            <w:tcBorders>
              <w:top w:val="single" w:sz="4" w:space="0" w:color="auto"/>
              <w:left w:val="single" w:sz="4" w:space="0" w:color="auto"/>
              <w:right w:val="single" w:sz="4" w:space="0" w:color="auto"/>
            </w:tcBorders>
          </w:tcPr>
          <w:p w14:paraId="7B1F043A" w14:textId="77777777" w:rsidR="002D14A5" w:rsidRPr="006C3E9A" w:rsidRDefault="002D14A5" w:rsidP="000D1AEB">
            <w:pPr>
              <w:spacing w:after="0" w:line="240" w:lineRule="auto"/>
              <w:rPr>
                <w:rFonts w:ascii="Times New Roman" w:hAnsi="Times New Roman" w:cs="Times New Roman"/>
                <w:sz w:val="16"/>
                <w:szCs w:val="16"/>
              </w:rPr>
            </w:pPr>
          </w:p>
        </w:tc>
        <w:tc>
          <w:tcPr>
            <w:tcW w:w="2541" w:type="dxa"/>
            <w:tcBorders>
              <w:top w:val="single" w:sz="4" w:space="0" w:color="auto"/>
              <w:left w:val="single" w:sz="4" w:space="0" w:color="auto"/>
              <w:right w:val="single" w:sz="4" w:space="0" w:color="auto"/>
            </w:tcBorders>
          </w:tcPr>
          <w:p w14:paraId="6FF2300F"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Здание</w:t>
            </w:r>
          </w:p>
        </w:tc>
        <w:tc>
          <w:tcPr>
            <w:tcW w:w="426" w:type="dxa"/>
            <w:tcBorders>
              <w:top w:val="single" w:sz="4" w:space="0" w:color="auto"/>
              <w:left w:val="single" w:sz="4" w:space="0" w:color="auto"/>
              <w:right w:val="single" w:sz="4" w:space="0" w:color="auto"/>
            </w:tcBorders>
          </w:tcPr>
          <w:p w14:paraId="392AAD8E" w14:textId="77777777" w:rsidR="002D14A5" w:rsidRPr="006C3E9A" w:rsidRDefault="002D14A5" w:rsidP="000D1AEB">
            <w:pPr>
              <w:spacing w:after="0" w:line="240" w:lineRule="auto"/>
              <w:rPr>
                <w:rFonts w:ascii="Times New Roman" w:hAnsi="Times New Roman" w:cs="Times New Roman"/>
                <w:sz w:val="16"/>
                <w:szCs w:val="16"/>
              </w:rPr>
            </w:pPr>
          </w:p>
        </w:tc>
        <w:tc>
          <w:tcPr>
            <w:tcW w:w="2794" w:type="dxa"/>
            <w:gridSpan w:val="4"/>
            <w:tcBorders>
              <w:top w:val="single" w:sz="4" w:space="0" w:color="auto"/>
              <w:left w:val="single" w:sz="4" w:space="0" w:color="auto"/>
              <w:right w:val="single" w:sz="4" w:space="0" w:color="auto"/>
            </w:tcBorders>
          </w:tcPr>
          <w:p w14:paraId="3550EF09"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Помещение</w:t>
            </w:r>
          </w:p>
        </w:tc>
        <w:tc>
          <w:tcPr>
            <w:tcW w:w="441" w:type="dxa"/>
            <w:vMerge/>
            <w:tcBorders>
              <w:top w:val="single" w:sz="4" w:space="0" w:color="auto"/>
              <w:left w:val="single" w:sz="4" w:space="0" w:color="auto"/>
              <w:bottom w:val="single" w:sz="4" w:space="0" w:color="auto"/>
              <w:right w:val="single" w:sz="4" w:space="0" w:color="auto"/>
            </w:tcBorders>
          </w:tcPr>
          <w:p w14:paraId="7CEF0CEC" w14:textId="77777777" w:rsidR="002D14A5" w:rsidRPr="006C3E9A" w:rsidRDefault="002D14A5" w:rsidP="000D1AEB">
            <w:pPr>
              <w:spacing w:after="0" w:line="240" w:lineRule="auto"/>
              <w:rPr>
                <w:rFonts w:ascii="Times New Roman" w:hAnsi="Times New Roman" w:cs="Times New Roman"/>
                <w:sz w:val="16"/>
                <w:szCs w:val="16"/>
              </w:rPr>
            </w:pPr>
          </w:p>
        </w:tc>
        <w:tc>
          <w:tcPr>
            <w:tcW w:w="3565" w:type="dxa"/>
            <w:gridSpan w:val="2"/>
            <w:vMerge/>
            <w:tcBorders>
              <w:top w:val="single" w:sz="4" w:space="0" w:color="auto"/>
              <w:left w:val="single" w:sz="4" w:space="0" w:color="auto"/>
              <w:bottom w:val="single" w:sz="4" w:space="0" w:color="auto"/>
              <w:right w:val="single" w:sz="4" w:space="0" w:color="auto"/>
            </w:tcBorders>
          </w:tcPr>
          <w:p w14:paraId="79CFC612"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5AD5DEB3" w14:textId="77777777" w:rsidTr="00AB59C2">
        <w:trPr>
          <w:trHeight w:val="20"/>
        </w:trPr>
        <w:tc>
          <w:tcPr>
            <w:tcW w:w="558" w:type="dxa"/>
            <w:vMerge/>
            <w:tcBorders>
              <w:top w:val="single" w:sz="4" w:space="0" w:color="auto"/>
              <w:left w:val="single" w:sz="4" w:space="0" w:color="auto"/>
              <w:bottom w:val="single" w:sz="4" w:space="0" w:color="auto"/>
              <w:right w:val="single" w:sz="4" w:space="0" w:color="auto"/>
            </w:tcBorders>
          </w:tcPr>
          <w:p w14:paraId="08D59C8C" w14:textId="77777777" w:rsidR="002D14A5" w:rsidRPr="006C3E9A" w:rsidRDefault="002D14A5" w:rsidP="000D1AEB">
            <w:pPr>
              <w:spacing w:after="0" w:line="240" w:lineRule="auto"/>
              <w:rPr>
                <w:rFonts w:ascii="Times New Roman" w:hAnsi="Times New Roman" w:cs="Times New Roman"/>
                <w:sz w:val="16"/>
                <w:szCs w:val="16"/>
              </w:rPr>
            </w:pPr>
          </w:p>
        </w:tc>
        <w:tc>
          <w:tcPr>
            <w:tcW w:w="443" w:type="dxa"/>
            <w:tcBorders>
              <w:left w:val="single" w:sz="4" w:space="0" w:color="auto"/>
              <w:bottom w:val="single" w:sz="4" w:space="0" w:color="auto"/>
              <w:right w:val="single" w:sz="4" w:space="0" w:color="auto"/>
            </w:tcBorders>
          </w:tcPr>
          <w:p w14:paraId="05E367E7" w14:textId="77777777" w:rsidR="002D14A5" w:rsidRPr="006C3E9A" w:rsidRDefault="002D14A5" w:rsidP="000D1AEB">
            <w:pPr>
              <w:spacing w:after="0" w:line="240" w:lineRule="auto"/>
              <w:rPr>
                <w:rFonts w:ascii="Times New Roman" w:hAnsi="Times New Roman" w:cs="Times New Roman"/>
                <w:sz w:val="16"/>
                <w:szCs w:val="16"/>
              </w:rPr>
            </w:pPr>
          </w:p>
        </w:tc>
        <w:tc>
          <w:tcPr>
            <w:tcW w:w="2541" w:type="dxa"/>
            <w:tcBorders>
              <w:left w:val="single" w:sz="4" w:space="0" w:color="auto"/>
              <w:bottom w:val="single" w:sz="4" w:space="0" w:color="auto"/>
              <w:right w:val="single" w:sz="4" w:space="0" w:color="auto"/>
            </w:tcBorders>
          </w:tcPr>
          <w:p w14:paraId="0015AF83" w14:textId="77777777" w:rsidR="002D14A5" w:rsidRPr="006C3E9A" w:rsidRDefault="002D14A5" w:rsidP="000D1AEB">
            <w:pPr>
              <w:spacing w:after="0" w:line="240" w:lineRule="auto"/>
              <w:rPr>
                <w:rFonts w:ascii="Times New Roman" w:hAnsi="Times New Roman" w:cs="Times New Roman"/>
                <w:sz w:val="16"/>
                <w:szCs w:val="16"/>
              </w:rPr>
            </w:pPr>
          </w:p>
        </w:tc>
        <w:tc>
          <w:tcPr>
            <w:tcW w:w="426" w:type="dxa"/>
            <w:tcBorders>
              <w:left w:val="single" w:sz="4" w:space="0" w:color="auto"/>
              <w:bottom w:val="single" w:sz="4" w:space="0" w:color="auto"/>
              <w:right w:val="single" w:sz="4" w:space="0" w:color="auto"/>
            </w:tcBorders>
          </w:tcPr>
          <w:p w14:paraId="5AFAD69B" w14:textId="77777777" w:rsidR="002D14A5" w:rsidRPr="006C3E9A" w:rsidRDefault="002D14A5" w:rsidP="000D1AEB">
            <w:pPr>
              <w:spacing w:after="0" w:line="240" w:lineRule="auto"/>
              <w:rPr>
                <w:rFonts w:ascii="Times New Roman" w:hAnsi="Times New Roman" w:cs="Times New Roman"/>
                <w:sz w:val="16"/>
                <w:szCs w:val="16"/>
              </w:rPr>
            </w:pPr>
          </w:p>
        </w:tc>
        <w:tc>
          <w:tcPr>
            <w:tcW w:w="2794" w:type="dxa"/>
            <w:gridSpan w:val="4"/>
            <w:tcBorders>
              <w:left w:val="single" w:sz="4" w:space="0" w:color="auto"/>
              <w:bottom w:val="single" w:sz="4" w:space="0" w:color="auto"/>
              <w:right w:val="single" w:sz="4" w:space="0" w:color="auto"/>
            </w:tcBorders>
          </w:tcPr>
          <w:p w14:paraId="6407E3FB" w14:textId="77777777" w:rsidR="002D14A5" w:rsidRPr="006C3E9A" w:rsidRDefault="002D14A5" w:rsidP="000D1AEB">
            <w:pPr>
              <w:spacing w:after="0" w:line="240" w:lineRule="auto"/>
              <w:rPr>
                <w:rFonts w:ascii="Times New Roman" w:hAnsi="Times New Roman" w:cs="Times New Roman"/>
                <w:sz w:val="16"/>
                <w:szCs w:val="16"/>
              </w:rPr>
            </w:pPr>
          </w:p>
        </w:tc>
        <w:tc>
          <w:tcPr>
            <w:tcW w:w="441" w:type="dxa"/>
            <w:vMerge/>
            <w:tcBorders>
              <w:top w:val="single" w:sz="4" w:space="0" w:color="auto"/>
              <w:left w:val="single" w:sz="4" w:space="0" w:color="auto"/>
              <w:bottom w:val="single" w:sz="4" w:space="0" w:color="auto"/>
              <w:right w:val="single" w:sz="4" w:space="0" w:color="auto"/>
            </w:tcBorders>
          </w:tcPr>
          <w:p w14:paraId="1DC1FC56" w14:textId="77777777" w:rsidR="002D14A5" w:rsidRPr="006C3E9A" w:rsidRDefault="002D14A5" w:rsidP="000D1AEB">
            <w:pPr>
              <w:spacing w:after="0" w:line="240" w:lineRule="auto"/>
              <w:rPr>
                <w:rFonts w:ascii="Times New Roman" w:hAnsi="Times New Roman" w:cs="Times New Roman"/>
                <w:sz w:val="16"/>
                <w:szCs w:val="16"/>
              </w:rPr>
            </w:pPr>
          </w:p>
        </w:tc>
        <w:tc>
          <w:tcPr>
            <w:tcW w:w="3565" w:type="dxa"/>
            <w:gridSpan w:val="2"/>
            <w:vMerge/>
            <w:tcBorders>
              <w:top w:val="single" w:sz="4" w:space="0" w:color="auto"/>
              <w:left w:val="single" w:sz="4" w:space="0" w:color="auto"/>
              <w:bottom w:val="single" w:sz="4" w:space="0" w:color="auto"/>
              <w:right w:val="single" w:sz="4" w:space="0" w:color="auto"/>
            </w:tcBorders>
          </w:tcPr>
          <w:p w14:paraId="35FA3527"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2711A3B1" w14:textId="77777777" w:rsidTr="00AB59C2">
        <w:trPr>
          <w:trHeight w:val="20"/>
        </w:trPr>
        <w:tc>
          <w:tcPr>
            <w:tcW w:w="558" w:type="dxa"/>
            <w:vMerge w:val="restart"/>
            <w:tcBorders>
              <w:top w:val="single" w:sz="4" w:space="0" w:color="auto"/>
              <w:left w:val="single" w:sz="4" w:space="0" w:color="auto"/>
              <w:right w:val="single" w:sz="4" w:space="0" w:color="auto"/>
            </w:tcBorders>
          </w:tcPr>
          <w:p w14:paraId="59CD6872"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3.2</w:t>
            </w:r>
          </w:p>
        </w:tc>
        <w:tc>
          <w:tcPr>
            <w:tcW w:w="10210" w:type="dxa"/>
            <w:gridSpan w:val="10"/>
            <w:tcBorders>
              <w:top w:val="single" w:sz="4" w:space="0" w:color="auto"/>
              <w:left w:val="single" w:sz="4" w:space="0" w:color="auto"/>
              <w:bottom w:val="single" w:sz="4" w:space="0" w:color="auto"/>
              <w:right w:val="single" w:sz="4" w:space="0" w:color="auto"/>
            </w:tcBorders>
          </w:tcPr>
          <w:p w14:paraId="382CBB13"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Присвоить адрес</w:t>
            </w:r>
          </w:p>
        </w:tc>
      </w:tr>
      <w:tr w:rsidR="002D14A5" w:rsidRPr="006C3E9A" w14:paraId="6D3BF995" w14:textId="77777777" w:rsidTr="00AB59C2">
        <w:trPr>
          <w:trHeight w:val="20"/>
        </w:trPr>
        <w:tc>
          <w:tcPr>
            <w:tcW w:w="558" w:type="dxa"/>
            <w:vMerge/>
            <w:tcBorders>
              <w:top w:val="single" w:sz="4" w:space="0" w:color="auto"/>
              <w:left w:val="single" w:sz="4" w:space="0" w:color="auto"/>
              <w:right w:val="single" w:sz="4" w:space="0" w:color="auto"/>
            </w:tcBorders>
          </w:tcPr>
          <w:p w14:paraId="6AC18455" w14:textId="77777777" w:rsidR="002D14A5" w:rsidRPr="006C3E9A" w:rsidRDefault="002D14A5" w:rsidP="000D1AEB">
            <w:pPr>
              <w:spacing w:after="0" w:line="240" w:lineRule="auto"/>
              <w:rPr>
                <w:rFonts w:ascii="Times New Roman" w:hAnsi="Times New Roman" w:cs="Times New Roman"/>
                <w:sz w:val="16"/>
                <w:szCs w:val="16"/>
              </w:rPr>
            </w:pPr>
          </w:p>
        </w:tc>
        <w:tc>
          <w:tcPr>
            <w:tcW w:w="10210" w:type="dxa"/>
            <w:gridSpan w:val="10"/>
            <w:tcBorders>
              <w:top w:val="single" w:sz="4" w:space="0" w:color="auto"/>
              <w:left w:val="single" w:sz="4" w:space="0" w:color="auto"/>
              <w:bottom w:val="single" w:sz="4" w:space="0" w:color="auto"/>
              <w:right w:val="single" w:sz="4" w:space="0" w:color="auto"/>
            </w:tcBorders>
          </w:tcPr>
          <w:p w14:paraId="1CFE9237"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В связи с:</w:t>
            </w:r>
          </w:p>
        </w:tc>
      </w:tr>
      <w:tr w:rsidR="002D14A5" w:rsidRPr="006C3E9A" w14:paraId="5A2A0DE2" w14:textId="77777777" w:rsidTr="00AB59C2">
        <w:trPr>
          <w:trHeight w:val="20"/>
        </w:trPr>
        <w:tc>
          <w:tcPr>
            <w:tcW w:w="558" w:type="dxa"/>
            <w:vMerge/>
            <w:tcBorders>
              <w:top w:val="single" w:sz="4" w:space="0" w:color="auto"/>
              <w:left w:val="single" w:sz="4" w:space="0" w:color="auto"/>
              <w:right w:val="single" w:sz="4" w:space="0" w:color="auto"/>
            </w:tcBorders>
          </w:tcPr>
          <w:p w14:paraId="30E2AC69" w14:textId="77777777" w:rsidR="002D14A5" w:rsidRPr="006C3E9A" w:rsidRDefault="002D14A5" w:rsidP="000D1AEB">
            <w:pPr>
              <w:spacing w:after="0" w:line="240" w:lineRule="auto"/>
              <w:rPr>
                <w:rFonts w:ascii="Times New Roman" w:hAnsi="Times New Roman" w:cs="Times New Roman"/>
                <w:sz w:val="16"/>
                <w:szCs w:val="16"/>
              </w:rPr>
            </w:pPr>
          </w:p>
        </w:tc>
        <w:tc>
          <w:tcPr>
            <w:tcW w:w="443" w:type="dxa"/>
            <w:tcBorders>
              <w:top w:val="single" w:sz="4" w:space="0" w:color="auto"/>
              <w:left w:val="single" w:sz="4" w:space="0" w:color="auto"/>
              <w:bottom w:val="single" w:sz="4" w:space="0" w:color="auto"/>
              <w:right w:val="single" w:sz="4" w:space="0" w:color="auto"/>
            </w:tcBorders>
          </w:tcPr>
          <w:p w14:paraId="02FD058D" w14:textId="77777777" w:rsidR="002D14A5" w:rsidRPr="006C3E9A" w:rsidRDefault="002D14A5" w:rsidP="000D1AEB">
            <w:pPr>
              <w:spacing w:after="0" w:line="240" w:lineRule="auto"/>
              <w:rPr>
                <w:rFonts w:ascii="Times New Roman" w:hAnsi="Times New Roman" w:cs="Times New Roman"/>
                <w:sz w:val="16"/>
                <w:szCs w:val="16"/>
              </w:rPr>
            </w:pPr>
          </w:p>
        </w:tc>
        <w:tc>
          <w:tcPr>
            <w:tcW w:w="9767" w:type="dxa"/>
            <w:gridSpan w:val="9"/>
            <w:tcBorders>
              <w:top w:val="single" w:sz="4" w:space="0" w:color="auto"/>
              <w:left w:val="single" w:sz="4" w:space="0" w:color="auto"/>
              <w:bottom w:val="single" w:sz="4" w:space="0" w:color="auto"/>
              <w:right w:val="single" w:sz="4" w:space="0" w:color="auto"/>
            </w:tcBorders>
          </w:tcPr>
          <w:p w14:paraId="3FCA97B0"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Образованием земельного участка(ов) из земель, находящихся в государственной или муниципальной собственности</w:t>
            </w:r>
          </w:p>
        </w:tc>
      </w:tr>
      <w:tr w:rsidR="002D14A5" w:rsidRPr="006C3E9A" w14:paraId="62221E8A" w14:textId="77777777" w:rsidTr="00AB59C2">
        <w:trPr>
          <w:trHeight w:val="20"/>
        </w:trPr>
        <w:tc>
          <w:tcPr>
            <w:tcW w:w="558" w:type="dxa"/>
            <w:vMerge/>
            <w:tcBorders>
              <w:top w:val="single" w:sz="4" w:space="0" w:color="auto"/>
              <w:left w:val="single" w:sz="4" w:space="0" w:color="auto"/>
              <w:right w:val="single" w:sz="4" w:space="0" w:color="auto"/>
            </w:tcBorders>
          </w:tcPr>
          <w:p w14:paraId="1A638ADE"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tcBorders>
              <w:top w:val="single" w:sz="4" w:space="0" w:color="auto"/>
              <w:left w:val="single" w:sz="4" w:space="0" w:color="auto"/>
              <w:bottom w:val="single" w:sz="4" w:space="0" w:color="auto"/>
              <w:right w:val="single" w:sz="4" w:space="0" w:color="auto"/>
            </w:tcBorders>
          </w:tcPr>
          <w:p w14:paraId="77D33279"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Количество образуемых земельных участков</w:t>
            </w:r>
          </w:p>
        </w:tc>
        <w:tc>
          <w:tcPr>
            <w:tcW w:w="6287" w:type="dxa"/>
            <w:gridSpan w:val="6"/>
            <w:tcBorders>
              <w:top w:val="single" w:sz="4" w:space="0" w:color="auto"/>
              <w:left w:val="single" w:sz="4" w:space="0" w:color="auto"/>
              <w:bottom w:val="single" w:sz="4" w:space="0" w:color="auto"/>
              <w:right w:val="single" w:sz="4" w:space="0" w:color="auto"/>
            </w:tcBorders>
          </w:tcPr>
          <w:p w14:paraId="7C444543"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428FAF24" w14:textId="77777777" w:rsidTr="00AB59C2">
        <w:trPr>
          <w:trHeight w:val="20"/>
        </w:trPr>
        <w:tc>
          <w:tcPr>
            <w:tcW w:w="558" w:type="dxa"/>
            <w:vMerge/>
            <w:tcBorders>
              <w:top w:val="single" w:sz="4" w:space="0" w:color="auto"/>
              <w:left w:val="single" w:sz="4" w:space="0" w:color="auto"/>
              <w:right w:val="single" w:sz="4" w:space="0" w:color="auto"/>
            </w:tcBorders>
          </w:tcPr>
          <w:p w14:paraId="51FA7012"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vMerge w:val="restart"/>
            <w:tcBorders>
              <w:top w:val="single" w:sz="4" w:space="0" w:color="auto"/>
              <w:left w:val="single" w:sz="4" w:space="0" w:color="auto"/>
              <w:bottom w:val="single" w:sz="4" w:space="0" w:color="auto"/>
              <w:right w:val="single" w:sz="4" w:space="0" w:color="auto"/>
            </w:tcBorders>
          </w:tcPr>
          <w:p w14:paraId="0FAA3783"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Дополнительная информация:</w:t>
            </w:r>
          </w:p>
        </w:tc>
        <w:tc>
          <w:tcPr>
            <w:tcW w:w="6287" w:type="dxa"/>
            <w:gridSpan w:val="6"/>
            <w:tcBorders>
              <w:top w:val="single" w:sz="4" w:space="0" w:color="auto"/>
              <w:left w:val="single" w:sz="4" w:space="0" w:color="auto"/>
              <w:bottom w:val="single" w:sz="4" w:space="0" w:color="auto"/>
              <w:right w:val="single" w:sz="4" w:space="0" w:color="auto"/>
            </w:tcBorders>
          </w:tcPr>
          <w:p w14:paraId="10204F52"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6EA1F3AD" w14:textId="77777777" w:rsidTr="00AB59C2">
        <w:trPr>
          <w:trHeight w:val="20"/>
        </w:trPr>
        <w:tc>
          <w:tcPr>
            <w:tcW w:w="558" w:type="dxa"/>
            <w:vMerge/>
            <w:tcBorders>
              <w:top w:val="single" w:sz="4" w:space="0" w:color="auto"/>
              <w:left w:val="single" w:sz="4" w:space="0" w:color="auto"/>
              <w:right w:val="single" w:sz="4" w:space="0" w:color="auto"/>
            </w:tcBorders>
          </w:tcPr>
          <w:p w14:paraId="1D3ED451"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vMerge/>
            <w:tcBorders>
              <w:top w:val="single" w:sz="4" w:space="0" w:color="auto"/>
              <w:left w:val="single" w:sz="4" w:space="0" w:color="auto"/>
              <w:bottom w:val="single" w:sz="4" w:space="0" w:color="auto"/>
              <w:right w:val="single" w:sz="4" w:space="0" w:color="auto"/>
            </w:tcBorders>
          </w:tcPr>
          <w:p w14:paraId="0E63F1E8" w14:textId="77777777" w:rsidR="002D14A5" w:rsidRPr="006C3E9A" w:rsidRDefault="002D14A5" w:rsidP="000D1AEB">
            <w:pPr>
              <w:spacing w:after="0" w:line="240" w:lineRule="auto"/>
              <w:rPr>
                <w:rFonts w:ascii="Times New Roman" w:hAnsi="Times New Roman" w:cs="Times New Roman"/>
                <w:sz w:val="16"/>
                <w:szCs w:val="16"/>
              </w:rPr>
            </w:pPr>
          </w:p>
        </w:tc>
        <w:tc>
          <w:tcPr>
            <w:tcW w:w="6287" w:type="dxa"/>
            <w:gridSpan w:val="6"/>
            <w:tcBorders>
              <w:top w:val="single" w:sz="4" w:space="0" w:color="auto"/>
              <w:left w:val="single" w:sz="4" w:space="0" w:color="auto"/>
              <w:bottom w:val="single" w:sz="4" w:space="0" w:color="auto"/>
              <w:right w:val="single" w:sz="4" w:space="0" w:color="auto"/>
            </w:tcBorders>
          </w:tcPr>
          <w:p w14:paraId="2B4419E3"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0B9AF244" w14:textId="77777777" w:rsidTr="00AB59C2">
        <w:trPr>
          <w:trHeight w:val="20"/>
        </w:trPr>
        <w:tc>
          <w:tcPr>
            <w:tcW w:w="558" w:type="dxa"/>
            <w:vMerge/>
            <w:tcBorders>
              <w:top w:val="single" w:sz="4" w:space="0" w:color="auto"/>
              <w:left w:val="single" w:sz="4" w:space="0" w:color="auto"/>
              <w:right w:val="single" w:sz="4" w:space="0" w:color="auto"/>
            </w:tcBorders>
          </w:tcPr>
          <w:p w14:paraId="560E285C"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vMerge/>
            <w:tcBorders>
              <w:top w:val="single" w:sz="4" w:space="0" w:color="auto"/>
              <w:left w:val="single" w:sz="4" w:space="0" w:color="auto"/>
              <w:bottom w:val="single" w:sz="4" w:space="0" w:color="auto"/>
              <w:right w:val="single" w:sz="4" w:space="0" w:color="auto"/>
            </w:tcBorders>
          </w:tcPr>
          <w:p w14:paraId="782F3CA4" w14:textId="77777777" w:rsidR="002D14A5" w:rsidRPr="006C3E9A" w:rsidRDefault="002D14A5" w:rsidP="000D1AEB">
            <w:pPr>
              <w:spacing w:after="0" w:line="240" w:lineRule="auto"/>
              <w:rPr>
                <w:rFonts w:ascii="Times New Roman" w:hAnsi="Times New Roman" w:cs="Times New Roman"/>
                <w:sz w:val="16"/>
                <w:szCs w:val="16"/>
              </w:rPr>
            </w:pPr>
          </w:p>
        </w:tc>
        <w:tc>
          <w:tcPr>
            <w:tcW w:w="6287" w:type="dxa"/>
            <w:gridSpan w:val="6"/>
            <w:tcBorders>
              <w:top w:val="single" w:sz="4" w:space="0" w:color="auto"/>
              <w:left w:val="single" w:sz="4" w:space="0" w:color="auto"/>
              <w:bottom w:val="single" w:sz="4" w:space="0" w:color="auto"/>
              <w:right w:val="single" w:sz="4" w:space="0" w:color="auto"/>
            </w:tcBorders>
          </w:tcPr>
          <w:p w14:paraId="47365D02"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529B78BB" w14:textId="77777777" w:rsidTr="00AB59C2">
        <w:trPr>
          <w:trHeight w:val="20"/>
        </w:trPr>
        <w:tc>
          <w:tcPr>
            <w:tcW w:w="558" w:type="dxa"/>
            <w:vMerge/>
            <w:tcBorders>
              <w:top w:val="single" w:sz="4" w:space="0" w:color="auto"/>
              <w:left w:val="single" w:sz="4" w:space="0" w:color="auto"/>
              <w:right w:val="single" w:sz="4" w:space="0" w:color="auto"/>
            </w:tcBorders>
          </w:tcPr>
          <w:p w14:paraId="524CDAB1" w14:textId="77777777" w:rsidR="002D14A5" w:rsidRPr="006C3E9A" w:rsidRDefault="002D14A5" w:rsidP="000D1AEB">
            <w:pPr>
              <w:spacing w:after="0" w:line="240" w:lineRule="auto"/>
              <w:rPr>
                <w:rFonts w:ascii="Times New Roman" w:hAnsi="Times New Roman" w:cs="Times New Roman"/>
                <w:sz w:val="16"/>
                <w:szCs w:val="16"/>
              </w:rPr>
            </w:pPr>
          </w:p>
        </w:tc>
        <w:tc>
          <w:tcPr>
            <w:tcW w:w="10210" w:type="dxa"/>
            <w:gridSpan w:val="10"/>
            <w:tcBorders>
              <w:top w:val="single" w:sz="4" w:space="0" w:color="auto"/>
              <w:left w:val="single" w:sz="4" w:space="0" w:color="auto"/>
              <w:bottom w:val="single" w:sz="4" w:space="0" w:color="auto"/>
              <w:right w:val="single" w:sz="4" w:space="0" w:color="auto"/>
            </w:tcBorders>
          </w:tcPr>
          <w:p w14:paraId="696E96C8"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Образованием земельного участка(ов) путем раздела земельного участка</w:t>
            </w:r>
          </w:p>
        </w:tc>
      </w:tr>
      <w:tr w:rsidR="002D14A5" w:rsidRPr="006C3E9A" w14:paraId="2D47E489" w14:textId="77777777" w:rsidTr="00AB59C2">
        <w:trPr>
          <w:trHeight w:val="20"/>
        </w:trPr>
        <w:tc>
          <w:tcPr>
            <w:tcW w:w="558" w:type="dxa"/>
            <w:vMerge/>
            <w:tcBorders>
              <w:top w:val="single" w:sz="4" w:space="0" w:color="auto"/>
              <w:left w:val="single" w:sz="4" w:space="0" w:color="auto"/>
              <w:right w:val="single" w:sz="4" w:space="0" w:color="auto"/>
            </w:tcBorders>
          </w:tcPr>
          <w:p w14:paraId="3173845D"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tcBorders>
              <w:top w:val="single" w:sz="4" w:space="0" w:color="auto"/>
              <w:left w:val="single" w:sz="4" w:space="0" w:color="auto"/>
              <w:bottom w:val="single" w:sz="4" w:space="0" w:color="auto"/>
              <w:right w:val="single" w:sz="4" w:space="0" w:color="auto"/>
            </w:tcBorders>
          </w:tcPr>
          <w:p w14:paraId="37A9A2E0"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Количество образуемых земельных участков</w:t>
            </w:r>
          </w:p>
        </w:tc>
        <w:tc>
          <w:tcPr>
            <w:tcW w:w="6287" w:type="dxa"/>
            <w:gridSpan w:val="6"/>
            <w:tcBorders>
              <w:top w:val="single" w:sz="4" w:space="0" w:color="auto"/>
              <w:left w:val="single" w:sz="4" w:space="0" w:color="auto"/>
              <w:bottom w:val="single" w:sz="4" w:space="0" w:color="auto"/>
              <w:right w:val="single" w:sz="4" w:space="0" w:color="auto"/>
            </w:tcBorders>
          </w:tcPr>
          <w:p w14:paraId="01DA42F8"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2419922A" w14:textId="77777777" w:rsidTr="00AB59C2">
        <w:trPr>
          <w:trHeight w:val="20"/>
        </w:trPr>
        <w:tc>
          <w:tcPr>
            <w:tcW w:w="558" w:type="dxa"/>
            <w:vMerge/>
            <w:tcBorders>
              <w:top w:val="single" w:sz="4" w:space="0" w:color="auto"/>
              <w:left w:val="single" w:sz="4" w:space="0" w:color="auto"/>
              <w:right w:val="single" w:sz="4" w:space="0" w:color="auto"/>
            </w:tcBorders>
          </w:tcPr>
          <w:p w14:paraId="3A171757"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tcBorders>
              <w:top w:val="single" w:sz="4" w:space="0" w:color="auto"/>
              <w:left w:val="single" w:sz="4" w:space="0" w:color="auto"/>
              <w:bottom w:val="single" w:sz="4" w:space="0" w:color="auto"/>
              <w:right w:val="single" w:sz="4" w:space="0" w:color="auto"/>
            </w:tcBorders>
          </w:tcPr>
          <w:p w14:paraId="22E73E99"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Кадастровый номер земельного участка, раздел которого осуществляется</w:t>
            </w:r>
          </w:p>
        </w:tc>
        <w:tc>
          <w:tcPr>
            <w:tcW w:w="6287" w:type="dxa"/>
            <w:gridSpan w:val="6"/>
            <w:tcBorders>
              <w:top w:val="single" w:sz="4" w:space="0" w:color="auto"/>
              <w:left w:val="single" w:sz="4" w:space="0" w:color="auto"/>
              <w:bottom w:val="single" w:sz="4" w:space="0" w:color="auto"/>
              <w:right w:val="single" w:sz="4" w:space="0" w:color="auto"/>
            </w:tcBorders>
          </w:tcPr>
          <w:p w14:paraId="1C592CD4"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Адрес земельного участка, раздел которого осуществляется</w:t>
            </w:r>
          </w:p>
        </w:tc>
      </w:tr>
      <w:tr w:rsidR="002D14A5" w:rsidRPr="006C3E9A" w14:paraId="368841B0" w14:textId="77777777" w:rsidTr="00AB59C2">
        <w:trPr>
          <w:trHeight w:val="20"/>
        </w:trPr>
        <w:tc>
          <w:tcPr>
            <w:tcW w:w="558" w:type="dxa"/>
            <w:vMerge/>
            <w:tcBorders>
              <w:top w:val="single" w:sz="4" w:space="0" w:color="auto"/>
              <w:left w:val="single" w:sz="4" w:space="0" w:color="auto"/>
              <w:right w:val="single" w:sz="4" w:space="0" w:color="auto"/>
            </w:tcBorders>
          </w:tcPr>
          <w:p w14:paraId="0409243C"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vMerge w:val="restart"/>
            <w:tcBorders>
              <w:top w:val="single" w:sz="4" w:space="0" w:color="auto"/>
              <w:left w:val="single" w:sz="4" w:space="0" w:color="auto"/>
              <w:bottom w:val="single" w:sz="4" w:space="0" w:color="auto"/>
              <w:right w:val="single" w:sz="4" w:space="0" w:color="auto"/>
            </w:tcBorders>
          </w:tcPr>
          <w:p w14:paraId="6DBFD681" w14:textId="77777777" w:rsidR="002D14A5" w:rsidRPr="006C3E9A" w:rsidRDefault="002D14A5" w:rsidP="000D1AEB">
            <w:pPr>
              <w:spacing w:after="0" w:line="240" w:lineRule="auto"/>
              <w:rPr>
                <w:rFonts w:ascii="Times New Roman" w:hAnsi="Times New Roman" w:cs="Times New Roman"/>
                <w:sz w:val="16"/>
                <w:szCs w:val="16"/>
              </w:rPr>
            </w:pPr>
          </w:p>
        </w:tc>
        <w:tc>
          <w:tcPr>
            <w:tcW w:w="6287" w:type="dxa"/>
            <w:gridSpan w:val="6"/>
            <w:tcBorders>
              <w:top w:val="single" w:sz="4" w:space="0" w:color="auto"/>
              <w:left w:val="single" w:sz="4" w:space="0" w:color="auto"/>
              <w:bottom w:val="single" w:sz="4" w:space="0" w:color="auto"/>
              <w:right w:val="single" w:sz="4" w:space="0" w:color="auto"/>
            </w:tcBorders>
          </w:tcPr>
          <w:p w14:paraId="7395025B"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11251FD0" w14:textId="77777777" w:rsidTr="00AB59C2">
        <w:trPr>
          <w:trHeight w:val="20"/>
        </w:trPr>
        <w:tc>
          <w:tcPr>
            <w:tcW w:w="558" w:type="dxa"/>
            <w:vMerge/>
            <w:tcBorders>
              <w:top w:val="single" w:sz="4" w:space="0" w:color="auto"/>
              <w:left w:val="single" w:sz="4" w:space="0" w:color="auto"/>
              <w:right w:val="single" w:sz="4" w:space="0" w:color="auto"/>
            </w:tcBorders>
          </w:tcPr>
          <w:p w14:paraId="244CD4AE"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vMerge/>
            <w:tcBorders>
              <w:top w:val="single" w:sz="4" w:space="0" w:color="auto"/>
              <w:left w:val="single" w:sz="4" w:space="0" w:color="auto"/>
              <w:bottom w:val="single" w:sz="4" w:space="0" w:color="auto"/>
              <w:right w:val="single" w:sz="4" w:space="0" w:color="auto"/>
            </w:tcBorders>
          </w:tcPr>
          <w:p w14:paraId="3287E596" w14:textId="77777777" w:rsidR="002D14A5" w:rsidRPr="006C3E9A" w:rsidRDefault="002D14A5" w:rsidP="000D1AEB">
            <w:pPr>
              <w:spacing w:after="0" w:line="240" w:lineRule="auto"/>
              <w:rPr>
                <w:rFonts w:ascii="Times New Roman" w:hAnsi="Times New Roman" w:cs="Times New Roman"/>
                <w:sz w:val="16"/>
                <w:szCs w:val="16"/>
              </w:rPr>
            </w:pPr>
          </w:p>
        </w:tc>
        <w:tc>
          <w:tcPr>
            <w:tcW w:w="6287" w:type="dxa"/>
            <w:gridSpan w:val="6"/>
            <w:tcBorders>
              <w:top w:val="single" w:sz="4" w:space="0" w:color="auto"/>
              <w:left w:val="single" w:sz="4" w:space="0" w:color="auto"/>
              <w:bottom w:val="single" w:sz="4" w:space="0" w:color="auto"/>
              <w:right w:val="single" w:sz="4" w:space="0" w:color="auto"/>
            </w:tcBorders>
          </w:tcPr>
          <w:p w14:paraId="227F852F"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174E4AF6" w14:textId="77777777" w:rsidTr="00AB59C2">
        <w:trPr>
          <w:trHeight w:val="20"/>
        </w:trPr>
        <w:tc>
          <w:tcPr>
            <w:tcW w:w="558" w:type="dxa"/>
            <w:vMerge/>
            <w:tcBorders>
              <w:top w:val="single" w:sz="4" w:space="0" w:color="auto"/>
              <w:left w:val="single" w:sz="4" w:space="0" w:color="auto"/>
              <w:right w:val="single" w:sz="4" w:space="0" w:color="auto"/>
            </w:tcBorders>
          </w:tcPr>
          <w:p w14:paraId="584229D4" w14:textId="77777777" w:rsidR="002D14A5" w:rsidRPr="006C3E9A" w:rsidRDefault="002D14A5" w:rsidP="000D1AEB">
            <w:pPr>
              <w:spacing w:after="0" w:line="240" w:lineRule="auto"/>
              <w:rPr>
                <w:rFonts w:ascii="Times New Roman" w:hAnsi="Times New Roman" w:cs="Times New Roman"/>
                <w:sz w:val="16"/>
                <w:szCs w:val="16"/>
              </w:rPr>
            </w:pPr>
          </w:p>
        </w:tc>
        <w:tc>
          <w:tcPr>
            <w:tcW w:w="443" w:type="dxa"/>
            <w:tcBorders>
              <w:top w:val="single" w:sz="4" w:space="0" w:color="auto"/>
              <w:left w:val="single" w:sz="4" w:space="0" w:color="auto"/>
              <w:bottom w:val="single" w:sz="4" w:space="0" w:color="auto"/>
              <w:right w:val="single" w:sz="4" w:space="0" w:color="auto"/>
            </w:tcBorders>
          </w:tcPr>
          <w:p w14:paraId="7D4B9DDA" w14:textId="77777777" w:rsidR="002D14A5" w:rsidRPr="006C3E9A" w:rsidRDefault="002D14A5" w:rsidP="000D1AEB">
            <w:pPr>
              <w:spacing w:after="0" w:line="240" w:lineRule="auto"/>
              <w:rPr>
                <w:rFonts w:ascii="Times New Roman" w:hAnsi="Times New Roman" w:cs="Times New Roman"/>
                <w:sz w:val="16"/>
                <w:szCs w:val="16"/>
              </w:rPr>
            </w:pPr>
          </w:p>
        </w:tc>
        <w:tc>
          <w:tcPr>
            <w:tcW w:w="9767" w:type="dxa"/>
            <w:gridSpan w:val="9"/>
            <w:tcBorders>
              <w:top w:val="single" w:sz="4" w:space="0" w:color="auto"/>
              <w:left w:val="single" w:sz="4" w:space="0" w:color="auto"/>
              <w:bottom w:val="single" w:sz="4" w:space="0" w:color="auto"/>
              <w:right w:val="single" w:sz="4" w:space="0" w:color="auto"/>
            </w:tcBorders>
          </w:tcPr>
          <w:p w14:paraId="58F3AD5A"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Образованием земельного участка путем объединения земельных участков</w:t>
            </w:r>
          </w:p>
        </w:tc>
      </w:tr>
      <w:tr w:rsidR="002D14A5" w:rsidRPr="006C3E9A" w14:paraId="23DD259A" w14:textId="77777777" w:rsidTr="00AB59C2">
        <w:trPr>
          <w:trHeight w:val="20"/>
        </w:trPr>
        <w:tc>
          <w:tcPr>
            <w:tcW w:w="558" w:type="dxa"/>
            <w:vMerge/>
            <w:tcBorders>
              <w:top w:val="single" w:sz="4" w:space="0" w:color="auto"/>
              <w:left w:val="single" w:sz="4" w:space="0" w:color="auto"/>
              <w:right w:val="single" w:sz="4" w:space="0" w:color="auto"/>
            </w:tcBorders>
          </w:tcPr>
          <w:p w14:paraId="319E7D1C"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tcBorders>
              <w:top w:val="single" w:sz="4" w:space="0" w:color="auto"/>
              <w:left w:val="single" w:sz="4" w:space="0" w:color="auto"/>
              <w:bottom w:val="single" w:sz="4" w:space="0" w:color="auto"/>
              <w:right w:val="single" w:sz="4" w:space="0" w:color="auto"/>
            </w:tcBorders>
          </w:tcPr>
          <w:p w14:paraId="2832686D"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Количество объединяемых земельных участков</w:t>
            </w:r>
          </w:p>
        </w:tc>
        <w:tc>
          <w:tcPr>
            <w:tcW w:w="6287" w:type="dxa"/>
            <w:gridSpan w:val="6"/>
            <w:tcBorders>
              <w:top w:val="single" w:sz="4" w:space="0" w:color="auto"/>
              <w:left w:val="single" w:sz="4" w:space="0" w:color="auto"/>
              <w:bottom w:val="single" w:sz="4" w:space="0" w:color="auto"/>
              <w:right w:val="single" w:sz="4" w:space="0" w:color="auto"/>
            </w:tcBorders>
          </w:tcPr>
          <w:p w14:paraId="30DCDB7D"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00C6AB77" w14:textId="77777777" w:rsidTr="00AB59C2">
        <w:trPr>
          <w:trHeight w:val="20"/>
        </w:trPr>
        <w:tc>
          <w:tcPr>
            <w:tcW w:w="558" w:type="dxa"/>
            <w:vMerge/>
            <w:tcBorders>
              <w:top w:val="single" w:sz="4" w:space="0" w:color="auto"/>
              <w:left w:val="single" w:sz="4" w:space="0" w:color="auto"/>
              <w:right w:val="single" w:sz="4" w:space="0" w:color="auto"/>
            </w:tcBorders>
          </w:tcPr>
          <w:p w14:paraId="75F83A97"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tcBorders>
              <w:top w:val="single" w:sz="4" w:space="0" w:color="auto"/>
              <w:left w:val="single" w:sz="4" w:space="0" w:color="auto"/>
              <w:bottom w:val="single" w:sz="4" w:space="0" w:color="auto"/>
              <w:right w:val="single" w:sz="4" w:space="0" w:color="auto"/>
            </w:tcBorders>
          </w:tcPr>
          <w:p w14:paraId="4EECB528"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 xml:space="preserve">Кадастровый номер объединяемого земельного участка </w:t>
            </w:r>
            <w:hyperlink w:anchor="Par520" w:history="1">
              <w:r w:rsidRPr="006C3E9A">
                <w:rPr>
                  <w:rStyle w:val="a8"/>
                  <w:sz w:val="16"/>
                  <w:szCs w:val="16"/>
                </w:rPr>
                <w:t>&lt;1&gt;</w:t>
              </w:r>
            </w:hyperlink>
          </w:p>
        </w:tc>
        <w:tc>
          <w:tcPr>
            <w:tcW w:w="6287" w:type="dxa"/>
            <w:gridSpan w:val="6"/>
            <w:tcBorders>
              <w:top w:val="single" w:sz="4" w:space="0" w:color="auto"/>
              <w:left w:val="single" w:sz="4" w:space="0" w:color="auto"/>
              <w:bottom w:val="single" w:sz="4" w:space="0" w:color="auto"/>
              <w:right w:val="single" w:sz="4" w:space="0" w:color="auto"/>
            </w:tcBorders>
          </w:tcPr>
          <w:p w14:paraId="69EE9493" w14:textId="77777777" w:rsidR="002D14A5" w:rsidRPr="006C3E9A" w:rsidRDefault="002D14A5" w:rsidP="000D1AEB">
            <w:pPr>
              <w:spacing w:after="0" w:line="240" w:lineRule="auto"/>
              <w:rPr>
                <w:rFonts w:ascii="Times New Roman" w:hAnsi="Times New Roman" w:cs="Times New Roman"/>
                <w:sz w:val="16"/>
                <w:szCs w:val="16"/>
              </w:rPr>
            </w:pPr>
            <w:r w:rsidRPr="006C3E9A">
              <w:rPr>
                <w:rFonts w:ascii="Times New Roman" w:hAnsi="Times New Roman" w:cs="Times New Roman"/>
                <w:sz w:val="16"/>
                <w:szCs w:val="16"/>
              </w:rPr>
              <w:t xml:space="preserve">Адрес объединяемого земельного участка </w:t>
            </w:r>
            <w:hyperlink w:anchor="Par520" w:history="1">
              <w:r w:rsidRPr="006C3E9A">
                <w:rPr>
                  <w:rStyle w:val="a8"/>
                  <w:sz w:val="16"/>
                  <w:szCs w:val="16"/>
                </w:rPr>
                <w:t>&lt;1&gt;</w:t>
              </w:r>
            </w:hyperlink>
          </w:p>
        </w:tc>
      </w:tr>
      <w:tr w:rsidR="002D14A5" w:rsidRPr="006C3E9A" w14:paraId="6D9AC827" w14:textId="77777777" w:rsidTr="00AB59C2">
        <w:trPr>
          <w:trHeight w:val="20"/>
        </w:trPr>
        <w:tc>
          <w:tcPr>
            <w:tcW w:w="558" w:type="dxa"/>
            <w:vMerge/>
            <w:tcBorders>
              <w:top w:val="single" w:sz="4" w:space="0" w:color="auto"/>
              <w:left w:val="single" w:sz="4" w:space="0" w:color="auto"/>
              <w:right w:val="single" w:sz="4" w:space="0" w:color="auto"/>
            </w:tcBorders>
          </w:tcPr>
          <w:p w14:paraId="60ACA276"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vMerge w:val="restart"/>
            <w:tcBorders>
              <w:top w:val="single" w:sz="4" w:space="0" w:color="auto"/>
              <w:left w:val="single" w:sz="4" w:space="0" w:color="auto"/>
              <w:bottom w:val="single" w:sz="4" w:space="0" w:color="auto"/>
              <w:right w:val="single" w:sz="4" w:space="0" w:color="auto"/>
            </w:tcBorders>
          </w:tcPr>
          <w:p w14:paraId="59E1657A" w14:textId="77777777" w:rsidR="002D14A5" w:rsidRPr="006C3E9A" w:rsidRDefault="002D14A5" w:rsidP="000D1AEB">
            <w:pPr>
              <w:spacing w:after="0" w:line="240" w:lineRule="auto"/>
              <w:rPr>
                <w:rFonts w:ascii="Times New Roman" w:hAnsi="Times New Roman" w:cs="Times New Roman"/>
                <w:sz w:val="16"/>
                <w:szCs w:val="16"/>
              </w:rPr>
            </w:pPr>
          </w:p>
        </w:tc>
        <w:tc>
          <w:tcPr>
            <w:tcW w:w="6287" w:type="dxa"/>
            <w:gridSpan w:val="6"/>
            <w:tcBorders>
              <w:top w:val="single" w:sz="4" w:space="0" w:color="auto"/>
              <w:left w:val="single" w:sz="4" w:space="0" w:color="auto"/>
              <w:bottom w:val="single" w:sz="4" w:space="0" w:color="auto"/>
              <w:right w:val="single" w:sz="4" w:space="0" w:color="auto"/>
            </w:tcBorders>
          </w:tcPr>
          <w:p w14:paraId="36FEF21B" w14:textId="77777777" w:rsidR="002D14A5" w:rsidRPr="006C3E9A" w:rsidRDefault="002D14A5" w:rsidP="000D1AEB">
            <w:pPr>
              <w:spacing w:after="0" w:line="240" w:lineRule="auto"/>
              <w:rPr>
                <w:rFonts w:ascii="Times New Roman" w:hAnsi="Times New Roman" w:cs="Times New Roman"/>
                <w:sz w:val="16"/>
                <w:szCs w:val="16"/>
              </w:rPr>
            </w:pPr>
          </w:p>
        </w:tc>
      </w:tr>
      <w:tr w:rsidR="002D14A5" w:rsidRPr="006C3E9A" w14:paraId="02BC521B" w14:textId="77777777" w:rsidTr="00AB59C2">
        <w:trPr>
          <w:trHeight w:val="20"/>
        </w:trPr>
        <w:tc>
          <w:tcPr>
            <w:tcW w:w="558" w:type="dxa"/>
            <w:vMerge/>
            <w:tcBorders>
              <w:top w:val="single" w:sz="4" w:space="0" w:color="auto"/>
              <w:left w:val="single" w:sz="4" w:space="0" w:color="auto"/>
              <w:right w:val="single" w:sz="4" w:space="0" w:color="auto"/>
            </w:tcBorders>
          </w:tcPr>
          <w:p w14:paraId="65FD71E8" w14:textId="77777777" w:rsidR="002D14A5" w:rsidRPr="006C3E9A" w:rsidRDefault="002D14A5" w:rsidP="000D1AEB">
            <w:pPr>
              <w:spacing w:after="0" w:line="240" w:lineRule="auto"/>
              <w:rPr>
                <w:rFonts w:ascii="Times New Roman" w:hAnsi="Times New Roman" w:cs="Times New Roman"/>
                <w:sz w:val="16"/>
                <w:szCs w:val="16"/>
              </w:rPr>
            </w:pPr>
          </w:p>
        </w:tc>
        <w:tc>
          <w:tcPr>
            <w:tcW w:w="3923" w:type="dxa"/>
            <w:gridSpan w:val="4"/>
            <w:vMerge/>
            <w:tcBorders>
              <w:top w:val="single" w:sz="4" w:space="0" w:color="auto"/>
              <w:left w:val="single" w:sz="4" w:space="0" w:color="auto"/>
              <w:bottom w:val="single" w:sz="4" w:space="0" w:color="auto"/>
              <w:right w:val="single" w:sz="4" w:space="0" w:color="auto"/>
            </w:tcBorders>
          </w:tcPr>
          <w:p w14:paraId="4707C74B" w14:textId="77777777" w:rsidR="002D14A5" w:rsidRPr="006C3E9A" w:rsidRDefault="002D14A5" w:rsidP="000D1AEB">
            <w:pPr>
              <w:spacing w:after="0" w:line="240" w:lineRule="auto"/>
              <w:rPr>
                <w:rFonts w:ascii="Times New Roman" w:hAnsi="Times New Roman" w:cs="Times New Roman"/>
                <w:sz w:val="16"/>
                <w:szCs w:val="16"/>
              </w:rPr>
            </w:pPr>
          </w:p>
        </w:tc>
        <w:tc>
          <w:tcPr>
            <w:tcW w:w="6287" w:type="dxa"/>
            <w:gridSpan w:val="6"/>
            <w:tcBorders>
              <w:top w:val="single" w:sz="4" w:space="0" w:color="auto"/>
              <w:left w:val="single" w:sz="4" w:space="0" w:color="auto"/>
              <w:bottom w:val="single" w:sz="4" w:space="0" w:color="auto"/>
              <w:right w:val="single" w:sz="4" w:space="0" w:color="auto"/>
            </w:tcBorders>
          </w:tcPr>
          <w:p w14:paraId="1075654F" w14:textId="77777777" w:rsidR="002D14A5" w:rsidRPr="006C3E9A" w:rsidRDefault="002D14A5" w:rsidP="000D1AEB">
            <w:pPr>
              <w:spacing w:after="0" w:line="240" w:lineRule="auto"/>
              <w:rPr>
                <w:rFonts w:ascii="Times New Roman" w:hAnsi="Times New Roman" w:cs="Times New Roman"/>
                <w:sz w:val="16"/>
                <w:szCs w:val="16"/>
              </w:rPr>
            </w:pPr>
          </w:p>
        </w:tc>
      </w:tr>
    </w:tbl>
    <w:p w14:paraId="0DA69773"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sz w:val="20"/>
          <w:szCs w:val="20"/>
        </w:rPr>
      </w:pPr>
    </w:p>
    <w:tbl>
      <w:tblPr>
        <w:tblW w:w="10828" w:type="dxa"/>
        <w:tblInd w:w="-60"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3181"/>
      </w:tblGrid>
      <w:tr w:rsidR="002D14A5" w:rsidRPr="006C3E9A" w14:paraId="0F56BF79" w14:textId="77777777" w:rsidTr="006C3E9A">
        <w:tc>
          <w:tcPr>
            <w:tcW w:w="6316" w:type="dxa"/>
            <w:gridSpan w:val="4"/>
            <w:tcBorders>
              <w:top w:val="single" w:sz="4" w:space="0" w:color="auto"/>
              <w:left w:val="single" w:sz="4" w:space="0" w:color="auto"/>
              <w:bottom w:val="single" w:sz="4" w:space="0" w:color="auto"/>
              <w:right w:val="single" w:sz="4" w:space="0" w:color="auto"/>
            </w:tcBorders>
          </w:tcPr>
          <w:p w14:paraId="4B0CCEC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331" w:type="dxa"/>
            <w:tcBorders>
              <w:top w:val="single" w:sz="4" w:space="0" w:color="auto"/>
              <w:left w:val="single" w:sz="4" w:space="0" w:color="auto"/>
              <w:bottom w:val="single" w:sz="4" w:space="0" w:color="auto"/>
              <w:right w:val="single" w:sz="4" w:space="0" w:color="auto"/>
            </w:tcBorders>
          </w:tcPr>
          <w:p w14:paraId="4564808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Лист N ___</w:t>
            </w:r>
          </w:p>
        </w:tc>
        <w:tc>
          <w:tcPr>
            <w:tcW w:w="3181" w:type="dxa"/>
            <w:tcBorders>
              <w:top w:val="single" w:sz="4" w:space="0" w:color="auto"/>
              <w:left w:val="single" w:sz="4" w:space="0" w:color="auto"/>
              <w:bottom w:val="single" w:sz="4" w:space="0" w:color="auto"/>
              <w:right w:val="single" w:sz="4" w:space="0" w:color="auto"/>
            </w:tcBorders>
          </w:tcPr>
          <w:p w14:paraId="3BA3A0A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Всего листов ___</w:t>
            </w:r>
          </w:p>
        </w:tc>
      </w:tr>
      <w:tr w:rsidR="002D14A5" w:rsidRPr="006C3E9A" w14:paraId="20C2E3DA" w14:textId="77777777" w:rsidTr="006C3E9A">
        <w:tc>
          <w:tcPr>
            <w:tcW w:w="10828" w:type="dxa"/>
            <w:gridSpan w:val="6"/>
            <w:tcBorders>
              <w:top w:val="single" w:sz="4" w:space="0" w:color="auto"/>
            </w:tcBorders>
          </w:tcPr>
          <w:p w14:paraId="0DFC3D2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4ED0EBE" w14:textId="77777777" w:rsidTr="006C3E9A">
        <w:tc>
          <w:tcPr>
            <w:tcW w:w="522" w:type="dxa"/>
            <w:vMerge w:val="restart"/>
            <w:tcBorders>
              <w:left w:val="single" w:sz="4" w:space="0" w:color="auto"/>
              <w:right w:val="single" w:sz="4" w:space="0" w:color="auto"/>
            </w:tcBorders>
          </w:tcPr>
          <w:p w14:paraId="6FABDE2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tcPr>
          <w:p w14:paraId="2F75CA8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72" w:type="dxa"/>
            <w:gridSpan w:val="4"/>
            <w:tcBorders>
              <w:top w:val="single" w:sz="4" w:space="0" w:color="auto"/>
              <w:left w:val="single" w:sz="4" w:space="0" w:color="auto"/>
              <w:bottom w:val="single" w:sz="4" w:space="0" w:color="auto"/>
              <w:right w:val="single" w:sz="4" w:space="0" w:color="auto"/>
            </w:tcBorders>
          </w:tcPr>
          <w:p w14:paraId="54E80AA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Образованием земельного участка(ов) путем выдела из земельного участка</w:t>
            </w:r>
          </w:p>
        </w:tc>
      </w:tr>
      <w:tr w:rsidR="002D14A5" w:rsidRPr="006C3E9A" w14:paraId="564A5FBB" w14:textId="77777777" w:rsidTr="006C3E9A">
        <w:tc>
          <w:tcPr>
            <w:tcW w:w="522" w:type="dxa"/>
            <w:vMerge/>
            <w:tcBorders>
              <w:left w:val="single" w:sz="4" w:space="0" w:color="auto"/>
              <w:right w:val="single" w:sz="4" w:space="0" w:color="auto"/>
            </w:tcBorders>
          </w:tcPr>
          <w:p w14:paraId="755B6EB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Pr>
          <w:p w14:paraId="4FB2EDD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Количество образуемых земельных участков (за исключением земельного участка, из которого осуществляется выдел)</w:t>
            </w:r>
          </w:p>
        </w:tc>
        <w:tc>
          <w:tcPr>
            <w:tcW w:w="6456" w:type="dxa"/>
            <w:gridSpan w:val="3"/>
            <w:tcBorders>
              <w:top w:val="single" w:sz="4" w:space="0" w:color="auto"/>
              <w:left w:val="single" w:sz="4" w:space="0" w:color="auto"/>
              <w:bottom w:val="single" w:sz="4" w:space="0" w:color="auto"/>
              <w:right w:val="single" w:sz="4" w:space="0" w:color="auto"/>
            </w:tcBorders>
          </w:tcPr>
          <w:p w14:paraId="1E5C4ED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212AA89" w14:textId="77777777" w:rsidTr="006C3E9A">
        <w:tc>
          <w:tcPr>
            <w:tcW w:w="522" w:type="dxa"/>
            <w:vMerge/>
            <w:tcBorders>
              <w:left w:val="single" w:sz="4" w:space="0" w:color="auto"/>
              <w:right w:val="single" w:sz="4" w:space="0" w:color="auto"/>
            </w:tcBorders>
          </w:tcPr>
          <w:p w14:paraId="7E4774E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Pr>
          <w:p w14:paraId="165CB84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Кадастровый номер земельного участка, из которого осуществляется выдел</w:t>
            </w:r>
          </w:p>
        </w:tc>
        <w:tc>
          <w:tcPr>
            <w:tcW w:w="6456" w:type="dxa"/>
            <w:gridSpan w:val="3"/>
            <w:tcBorders>
              <w:top w:val="single" w:sz="4" w:space="0" w:color="auto"/>
              <w:left w:val="single" w:sz="4" w:space="0" w:color="auto"/>
              <w:bottom w:val="single" w:sz="4" w:space="0" w:color="auto"/>
              <w:right w:val="single" w:sz="4" w:space="0" w:color="auto"/>
            </w:tcBorders>
          </w:tcPr>
          <w:p w14:paraId="7E1761D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Адрес земельного участка, из которого осуществляется выдел</w:t>
            </w:r>
          </w:p>
        </w:tc>
      </w:tr>
      <w:tr w:rsidR="002D14A5" w:rsidRPr="006C3E9A" w14:paraId="51B084F2" w14:textId="77777777" w:rsidTr="006C3E9A">
        <w:tc>
          <w:tcPr>
            <w:tcW w:w="522" w:type="dxa"/>
            <w:vMerge/>
            <w:tcBorders>
              <w:left w:val="single" w:sz="4" w:space="0" w:color="auto"/>
              <w:right w:val="single" w:sz="4" w:space="0" w:color="auto"/>
            </w:tcBorders>
          </w:tcPr>
          <w:p w14:paraId="012533C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B40CD6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456" w:type="dxa"/>
            <w:gridSpan w:val="3"/>
            <w:tcBorders>
              <w:top w:val="single" w:sz="4" w:space="0" w:color="auto"/>
              <w:left w:val="single" w:sz="4" w:space="0" w:color="auto"/>
              <w:bottom w:val="single" w:sz="4" w:space="0" w:color="auto"/>
              <w:right w:val="single" w:sz="4" w:space="0" w:color="auto"/>
            </w:tcBorders>
          </w:tcPr>
          <w:p w14:paraId="501506B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3F00FF81" w14:textId="77777777" w:rsidTr="006C3E9A">
        <w:tc>
          <w:tcPr>
            <w:tcW w:w="522" w:type="dxa"/>
            <w:vMerge/>
            <w:tcBorders>
              <w:left w:val="single" w:sz="4" w:space="0" w:color="auto"/>
              <w:right w:val="single" w:sz="4" w:space="0" w:color="auto"/>
            </w:tcBorders>
          </w:tcPr>
          <w:p w14:paraId="7BE918D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vMerge/>
            <w:tcBorders>
              <w:top w:val="single" w:sz="4" w:space="0" w:color="auto"/>
              <w:left w:val="single" w:sz="4" w:space="0" w:color="auto"/>
              <w:bottom w:val="single" w:sz="4" w:space="0" w:color="auto"/>
              <w:right w:val="single" w:sz="4" w:space="0" w:color="auto"/>
            </w:tcBorders>
          </w:tcPr>
          <w:p w14:paraId="386BFE8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456" w:type="dxa"/>
            <w:gridSpan w:val="3"/>
            <w:tcBorders>
              <w:top w:val="single" w:sz="4" w:space="0" w:color="auto"/>
              <w:left w:val="single" w:sz="4" w:space="0" w:color="auto"/>
              <w:bottom w:val="single" w:sz="4" w:space="0" w:color="auto"/>
              <w:right w:val="single" w:sz="4" w:space="0" w:color="auto"/>
            </w:tcBorders>
          </w:tcPr>
          <w:p w14:paraId="220F461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D409FD6" w14:textId="77777777" w:rsidTr="006C3E9A">
        <w:tc>
          <w:tcPr>
            <w:tcW w:w="522" w:type="dxa"/>
            <w:vMerge/>
            <w:tcBorders>
              <w:left w:val="single" w:sz="4" w:space="0" w:color="auto"/>
              <w:right w:val="single" w:sz="4" w:space="0" w:color="auto"/>
            </w:tcBorders>
          </w:tcPr>
          <w:p w14:paraId="2456CA3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tcPr>
          <w:p w14:paraId="309844F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72" w:type="dxa"/>
            <w:gridSpan w:val="4"/>
            <w:tcBorders>
              <w:top w:val="single" w:sz="4" w:space="0" w:color="auto"/>
              <w:left w:val="single" w:sz="4" w:space="0" w:color="auto"/>
              <w:bottom w:val="single" w:sz="4" w:space="0" w:color="auto"/>
              <w:right w:val="single" w:sz="4" w:space="0" w:color="auto"/>
            </w:tcBorders>
          </w:tcPr>
          <w:p w14:paraId="5C9BBA2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Образованием земельного участка(ов) путем перераспределения земельных участков</w:t>
            </w:r>
          </w:p>
        </w:tc>
      </w:tr>
      <w:tr w:rsidR="002D14A5" w:rsidRPr="006C3E9A" w14:paraId="7BA660DC" w14:textId="77777777" w:rsidTr="006C3E9A">
        <w:tc>
          <w:tcPr>
            <w:tcW w:w="522" w:type="dxa"/>
            <w:vMerge/>
            <w:tcBorders>
              <w:left w:val="single" w:sz="4" w:space="0" w:color="auto"/>
              <w:right w:val="single" w:sz="4" w:space="0" w:color="auto"/>
            </w:tcBorders>
          </w:tcPr>
          <w:p w14:paraId="1340CDC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Pr>
          <w:p w14:paraId="3822260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Количество образуемых земельных участков</w:t>
            </w:r>
          </w:p>
        </w:tc>
        <w:tc>
          <w:tcPr>
            <w:tcW w:w="6456" w:type="dxa"/>
            <w:gridSpan w:val="3"/>
            <w:tcBorders>
              <w:top w:val="single" w:sz="4" w:space="0" w:color="auto"/>
              <w:left w:val="single" w:sz="4" w:space="0" w:color="auto"/>
              <w:bottom w:val="single" w:sz="4" w:space="0" w:color="auto"/>
              <w:right w:val="single" w:sz="4" w:space="0" w:color="auto"/>
            </w:tcBorders>
          </w:tcPr>
          <w:p w14:paraId="1118B36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Количество земельных участков, которые перераспределяются</w:t>
            </w:r>
          </w:p>
        </w:tc>
      </w:tr>
      <w:tr w:rsidR="002D14A5" w:rsidRPr="006C3E9A" w14:paraId="735DE487" w14:textId="77777777" w:rsidTr="006C3E9A">
        <w:tc>
          <w:tcPr>
            <w:tcW w:w="522" w:type="dxa"/>
            <w:vMerge/>
            <w:tcBorders>
              <w:left w:val="single" w:sz="4" w:space="0" w:color="auto"/>
              <w:right w:val="single" w:sz="4" w:space="0" w:color="auto"/>
            </w:tcBorders>
          </w:tcPr>
          <w:p w14:paraId="38DEC2D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Pr>
          <w:p w14:paraId="54E5BA1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456" w:type="dxa"/>
            <w:gridSpan w:val="3"/>
            <w:tcBorders>
              <w:top w:val="single" w:sz="4" w:space="0" w:color="auto"/>
              <w:left w:val="single" w:sz="4" w:space="0" w:color="auto"/>
              <w:bottom w:val="single" w:sz="4" w:space="0" w:color="auto"/>
              <w:right w:val="single" w:sz="4" w:space="0" w:color="auto"/>
            </w:tcBorders>
          </w:tcPr>
          <w:p w14:paraId="0C2144E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2E9D91E5" w14:textId="77777777" w:rsidTr="006C3E9A">
        <w:tc>
          <w:tcPr>
            <w:tcW w:w="522" w:type="dxa"/>
            <w:vMerge/>
            <w:tcBorders>
              <w:left w:val="single" w:sz="4" w:space="0" w:color="auto"/>
              <w:right w:val="single" w:sz="4" w:space="0" w:color="auto"/>
            </w:tcBorders>
          </w:tcPr>
          <w:p w14:paraId="7415043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Pr>
          <w:p w14:paraId="6550289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 xml:space="preserve">Кадастровый номер земельного участка, который перераспределяется </w:t>
            </w:r>
            <w:hyperlink w:anchor="Par521" w:history="1">
              <w:r w:rsidRPr="006C3E9A">
                <w:rPr>
                  <w:rFonts w:ascii="Times New Roman" w:hAnsi="Times New Roman" w:cs="Times New Roman"/>
                  <w:color w:val="0000FF"/>
                  <w:sz w:val="16"/>
                  <w:szCs w:val="16"/>
                </w:rPr>
                <w:t>&lt;2&gt;</w:t>
              </w:r>
            </w:hyperlink>
          </w:p>
        </w:tc>
        <w:tc>
          <w:tcPr>
            <w:tcW w:w="6456" w:type="dxa"/>
            <w:gridSpan w:val="3"/>
            <w:tcBorders>
              <w:top w:val="single" w:sz="4" w:space="0" w:color="auto"/>
              <w:left w:val="single" w:sz="4" w:space="0" w:color="auto"/>
              <w:bottom w:val="single" w:sz="4" w:space="0" w:color="auto"/>
              <w:right w:val="single" w:sz="4" w:space="0" w:color="auto"/>
            </w:tcBorders>
          </w:tcPr>
          <w:p w14:paraId="4F313A7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 xml:space="preserve">Адрес земельного участка, который перераспределяется </w:t>
            </w:r>
            <w:hyperlink w:anchor="Par521" w:history="1">
              <w:r w:rsidRPr="006C3E9A">
                <w:rPr>
                  <w:rFonts w:ascii="Times New Roman" w:hAnsi="Times New Roman" w:cs="Times New Roman"/>
                  <w:color w:val="0000FF"/>
                  <w:sz w:val="16"/>
                  <w:szCs w:val="16"/>
                </w:rPr>
                <w:t>&lt;2&gt;</w:t>
              </w:r>
            </w:hyperlink>
          </w:p>
        </w:tc>
      </w:tr>
      <w:tr w:rsidR="002D14A5" w:rsidRPr="006C3E9A" w14:paraId="4444D5C9" w14:textId="77777777" w:rsidTr="006C3E9A">
        <w:tc>
          <w:tcPr>
            <w:tcW w:w="522" w:type="dxa"/>
            <w:vMerge/>
            <w:tcBorders>
              <w:left w:val="single" w:sz="4" w:space="0" w:color="auto"/>
              <w:right w:val="single" w:sz="4" w:space="0" w:color="auto"/>
            </w:tcBorders>
          </w:tcPr>
          <w:p w14:paraId="6DF2D8C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8733B4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456" w:type="dxa"/>
            <w:gridSpan w:val="3"/>
            <w:tcBorders>
              <w:top w:val="single" w:sz="4" w:space="0" w:color="auto"/>
              <w:left w:val="single" w:sz="4" w:space="0" w:color="auto"/>
              <w:bottom w:val="single" w:sz="4" w:space="0" w:color="auto"/>
              <w:right w:val="single" w:sz="4" w:space="0" w:color="auto"/>
            </w:tcBorders>
          </w:tcPr>
          <w:p w14:paraId="17B6361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0A231F4C" w14:textId="77777777" w:rsidTr="006C3E9A">
        <w:tc>
          <w:tcPr>
            <w:tcW w:w="522" w:type="dxa"/>
            <w:vMerge/>
            <w:tcBorders>
              <w:left w:val="single" w:sz="4" w:space="0" w:color="auto"/>
              <w:right w:val="single" w:sz="4" w:space="0" w:color="auto"/>
            </w:tcBorders>
          </w:tcPr>
          <w:p w14:paraId="1FCA4EE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vMerge/>
            <w:tcBorders>
              <w:top w:val="single" w:sz="4" w:space="0" w:color="auto"/>
              <w:left w:val="single" w:sz="4" w:space="0" w:color="auto"/>
              <w:bottom w:val="single" w:sz="4" w:space="0" w:color="auto"/>
              <w:right w:val="single" w:sz="4" w:space="0" w:color="auto"/>
            </w:tcBorders>
          </w:tcPr>
          <w:p w14:paraId="2F42717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456" w:type="dxa"/>
            <w:gridSpan w:val="3"/>
            <w:tcBorders>
              <w:top w:val="single" w:sz="4" w:space="0" w:color="auto"/>
              <w:left w:val="single" w:sz="4" w:space="0" w:color="auto"/>
              <w:bottom w:val="single" w:sz="4" w:space="0" w:color="auto"/>
              <w:right w:val="single" w:sz="4" w:space="0" w:color="auto"/>
            </w:tcBorders>
          </w:tcPr>
          <w:p w14:paraId="2308229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253DD2E" w14:textId="77777777" w:rsidTr="006C3E9A">
        <w:tc>
          <w:tcPr>
            <w:tcW w:w="522" w:type="dxa"/>
            <w:vMerge/>
            <w:tcBorders>
              <w:left w:val="single" w:sz="4" w:space="0" w:color="auto"/>
              <w:right w:val="single" w:sz="4" w:space="0" w:color="auto"/>
            </w:tcBorders>
          </w:tcPr>
          <w:p w14:paraId="00745B7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tcPr>
          <w:p w14:paraId="0AE48D5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72" w:type="dxa"/>
            <w:gridSpan w:val="4"/>
            <w:tcBorders>
              <w:top w:val="single" w:sz="4" w:space="0" w:color="auto"/>
              <w:left w:val="single" w:sz="4" w:space="0" w:color="auto"/>
              <w:bottom w:val="single" w:sz="4" w:space="0" w:color="auto"/>
              <w:right w:val="single" w:sz="4" w:space="0" w:color="auto"/>
            </w:tcBorders>
          </w:tcPr>
          <w:p w14:paraId="7D0EF82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Строительством, реконструкцией здания, сооружения</w:t>
            </w:r>
          </w:p>
        </w:tc>
      </w:tr>
      <w:tr w:rsidR="002D14A5" w:rsidRPr="006C3E9A" w14:paraId="5E79CF11" w14:textId="77777777" w:rsidTr="006C3E9A">
        <w:tc>
          <w:tcPr>
            <w:tcW w:w="522" w:type="dxa"/>
            <w:vMerge/>
            <w:tcBorders>
              <w:left w:val="single" w:sz="4" w:space="0" w:color="auto"/>
              <w:right w:val="single" w:sz="4" w:space="0" w:color="auto"/>
            </w:tcBorders>
          </w:tcPr>
          <w:p w14:paraId="2659157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Pr>
          <w:p w14:paraId="429A25D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Наименование объекта строительства (реконструкции) в соответствии с проектной документацией</w:t>
            </w:r>
          </w:p>
        </w:tc>
        <w:tc>
          <w:tcPr>
            <w:tcW w:w="6456" w:type="dxa"/>
            <w:gridSpan w:val="3"/>
            <w:tcBorders>
              <w:top w:val="single" w:sz="4" w:space="0" w:color="auto"/>
              <w:left w:val="single" w:sz="4" w:space="0" w:color="auto"/>
              <w:bottom w:val="single" w:sz="4" w:space="0" w:color="auto"/>
              <w:right w:val="single" w:sz="4" w:space="0" w:color="auto"/>
            </w:tcBorders>
          </w:tcPr>
          <w:p w14:paraId="2EAA833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D7609AC" w14:textId="77777777" w:rsidTr="006C3E9A">
        <w:tc>
          <w:tcPr>
            <w:tcW w:w="522" w:type="dxa"/>
            <w:vMerge/>
            <w:tcBorders>
              <w:left w:val="single" w:sz="4" w:space="0" w:color="auto"/>
              <w:right w:val="single" w:sz="4" w:space="0" w:color="auto"/>
            </w:tcBorders>
          </w:tcPr>
          <w:p w14:paraId="0209AE7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Pr>
          <w:p w14:paraId="48761B2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6456" w:type="dxa"/>
            <w:gridSpan w:val="3"/>
            <w:tcBorders>
              <w:top w:val="single" w:sz="4" w:space="0" w:color="auto"/>
              <w:left w:val="single" w:sz="4" w:space="0" w:color="auto"/>
              <w:bottom w:val="single" w:sz="4" w:space="0" w:color="auto"/>
              <w:right w:val="single" w:sz="4" w:space="0" w:color="auto"/>
            </w:tcBorders>
          </w:tcPr>
          <w:p w14:paraId="75FBF1B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2D14A5" w:rsidRPr="006C3E9A" w14:paraId="72A3BD4C" w14:textId="77777777" w:rsidTr="006C3E9A">
        <w:tc>
          <w:tcPr>
            <w:tcW w:w="522" w:type="dxa"/>
            <w:vMerge/>
            <w:tcBorders>
              <w:left w:val="single" w:sz="4" w:space="0" w:color="auto"/>
              <w:right w:val="single" w:sz="4" w:space="0" w:color="auto"/>
            </w:tcBorders>
          </w:tcPr>
          <w:p w14:paraId="145DEAD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7208294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456" w:type="dxa"/>
            <w:gridSpan w:val="3"/>
            <w:tcBorders>
              <w:top w:val="single" w:sz="4" w:space="0" w:color="auto"/>
              <w:left w:val="single" w:sz="4" w:space="0" w:color="auto"/>
              <w:bottom w:val="single" w:sz="4" w:space="0" w:color="auto"/>
              <w:right w:val="single" w:sz="4" w:space="0" w:color="auto"/>
            </w:tcBorders>
          </w:tcPr>
          <w:p w14:paraId="3E237DF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099E41D4" w14:textId="77777777" w:rsidTr="006C3E9A">
        <w:tc>
          <w:tcPr>
            <w:tcW w:w="522" w:type="dxa"/>
            <w:vMerge/>
            <w:tcBorders>
              <w:left w:val="single" w:sz="4" w:space="0" w:color="auto"/>
              <w:right w:val="single" w:sz="4" w:space="0" w:color="auto"/>
            </w:tcBorders>
          </w:tcPr>
          <w:p w14:paraId="0EA20DA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vMerge/>
            <w:tcBorders>
              <w:top w:val="single" w:sz="4" w:space="0" w:color="auto"/>
              <w:left w:val="single" w:sz="4" w:space="0" w:color="auto"/>
              <w:bottom w:val="single" w:sz="4" w:space="0" w:color="auto"/>
              <w:right w:val="single" w:sz="4" w:space="0" w:color="auto"/>
            </w:tcBorders>
          </w:tcPr>
          <w:p w14:paraId="79F1F7F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456" w:type="dxa"/>
            <w:gridSpan w:val="3"/>
            <w:tcBorders>
              <w:top w:val="single" w:sz="4" w:space="0" w:color="auto"/>
              <w:left w:val="single" w:sz="4" w:space="0" w:color="auto"/>
              <w:bottom w:val="single" w:sz="4" w:space="0" w:color="auto"/>
              <w:right w:val="single" w:sz="4" w:space="0" w:color="auto"/>
            </w:tcBorders>
          </w:tcPr>
          <w:p w14:paraId="52C278B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044707AC" w14:textId="77777777" w:rsidTr="006C3E9A">
        <w:tc>
          <w:tcPr>
            <w:tcW w:w="522" w:type="dxa"/>
            <w:vMerge/>
            <w:tcBorders>
              <w:left w:val="single" w:sz="4" w:space="0" w:color="auto"/>
              <w:right w:val="single" w:sz="4" w:space="0" w:color="auto"/>
            </w:tcBorders>
          </w:tcPr>
          <w:p w14:paraId="175015B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tcPr>
          <w:p w14:paraId="765DF40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72" w:type="dxa"/>
            <w:gridSpan w:val="4"/>
            <w:tcBorders>
              <w:top w:val="single" w:sz="4" w:space="0" w:color="auto"/>
              <w:left w:val="single" w:sz="4" w:space="0" w:color="auto"/>
              <w:bottom w:val="single" w:sz="4" w:space="0" w:color="auto"/>
              <w:right w:val="single" w:sz="4" w:space="0" w:color="auto"/>
            </w:tcBorders>
          </w:tcPr>
          <w:p w14:paraId="0D68B07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14A5" w:rsidRPr="006C3E9A" w14:paraId="4852D983" w14:textId="77777777" w:rsidTr="006C3E9A">
        <w:tc>
          <w:tcPr>
            <w:tcW w:w="522" w:type="dxa"/>
            <w:vMerge/>
            <w:tcBorders>
              <w:left w:val="single" w:sz="4" w:space="0" w:color="auto"/>
              <w:right w:val="single" w:sz="4" w:space="0" w:color="auto"/>
            </w:tcBorders>
          </w:tcPr>
          <w:p w14:paraId="33FE12A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Pr>
          <w:p w14:paraId="351F2B6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Тип здания, сооружения, объекта незавершенного строительства</w:t>
            </w:r>
          </w:p>
        </w:tc>
        <w:tc>
          <w:tcPr>
            <w:tcW w:w="6456" w:type="dxa"/>
            <w:gridSpan w:val="3"/>
            <w:tcBorders>
              <w:top w:val="single" w:sz="4" w:space="0" w:color="auto"/>
              <w:left w:val="single" w:sz="4" w:space="0" w:color="auto"/>
              <w:bottom w:val="single" w:sz="4" w:space="0" w:color="auto"/>
              <w:right w:val="single" w:sz="4" w:space="0" w:color="auto"/>
            </w:tcBorders>
          </w:tcPr>
          <w:p w14:paraId="07CFC20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0A831C84" w14:textId="77777777" w:rsidTr="006C3E9A">
        <w:tc>
          <w:tcPr>
            <w:tcW w:w="522" w:type="dxa"/>
            <w:vMerge/>
            <w:tcBorders>
              <w:left w:val="single" w:sz="4" w:space="0" w:color="auto"/>
              <w:right w:val="single" w:sz="4" w:space="0" w:color="auto"/>
            </w:tcBorders>
          </w:tcPr>
          <w:p w14:paraId="2D6F4A1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Pr>
          <w:p w14:paraId="217908A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56" w:type="dxa"/>
            <w:gridSpan w:val="3"/>
            <w:tcBorders>
              <w:top w:val="single" w:sz="4" w:space="0" w:color="auto"/>
              <w:left w:val="single" w:sz="4" w:space="0" w:color="auto"/>
              <w:bottom w:val="single" w:sz="4" w:space="0" w:color="auto"/>
              <w:right w:val="single" w:sz="4" w:space="0" w:color="auto"/>
            </w:tcBorders>
          </w:tcPr>
          <w:p w14:paraId="3B4CC08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6AF4DF7" w14:textId="77777777" w:rsidTr="006C3E9A">
        <w:tc>
          <w:tcPr>
            <w:tcW w:w="522" w:type="dxa"/>
            <w:vMerge/>
            <w:tcBorders>
              <w:left w:val="single" w:sz="4" w:space="0" w:color="auto"/>
              <w:right w:val="single" w:sz="4" w:space="0" w:color="auto"/>
            </w:tcBorders>
          </w:tcPr>
          <w:p w14:paraId="62E9B82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Pr>
          <w:p w14:paraId="3B49FBC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6456" w:type="dxa"/>
            <w:gridSpan w:val="3"/>
            <w:tcBorders>
              <w:top w:val="single" w:sz="4" w:space="0" w:color="auto"/>
              <w:left w:val="single" w:sz="4" w:space="0" w:color="auto"/>
              <w:bottom w:val="single" w:sz="4" w:space="0" w:color="auto"/>
              <w:right w:val="single" w:sz="4" w:space="0" w:color="auto"/>
            </w:tcBorders>
          </w:tcPr>
          <w:p w14:paraId="204D75D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2D14A5" w:rsidRPr="006C3E9A" w14:paraId="496D7D48" w14:textId="77777777" w:rsidTr="006C3E9A">
        <w:tc>
          <w:tcPr>
            <w:tcW w:w="522" w:type="dxa"/>
            <w:vMerge/>
            <w:tcBorders>
              <w:left w:val="single" w:sz="4" w:space="0" w:color="auto"/>
              <w:right w:val="single" w:sz="4" w:space="0" w:color="auto"/>
            </w:tcBorders>
          </w:tcPr>
          <w:p w14:paraId="1E4EDCC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27905F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456" w:type="dxa"/>
            <w:gridSpan w:val="3"/>
            <w:tcBorders>
              <w:top w:val="single" w:sz="4" w:space="0" w:color="auto"/>
              <w:left w:val="single" w:sz="4" w:space="0" w:color="auto"/>
              <w:bottom w:val="single" w:sz="4" w:space="0" w:color="auto"/>
              <w:right w:val="single" w:sz="4" w:space="0" w:color="auto"/>
            </w:tcBorders>
          </w:tcPr>
          <w:p w14:paraId="07E7246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2BB3E600" w14:textId="77777777" w:rsidTr="006C3E9A">
        <w:tc>
          <w:tcPr>
            <w:tcW w:w="522" w:type="dxa"/>
            <w:vMerge/>
            <w:tcBorders>
              <w:left w:val="single" w:sz="4" w:space="0" w:color="auto"/>
              <w:right w:val="single" w:sz="4" w:space="0" w:color="auto"/>
            </w:tcBorders>
          </w:tcPr>
          <w:p w14:paraId="086C0D8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vMerge/>
            <w:tcBorders>
              <w:top w:val="single" w:sz="4" w:space="0" w:color="auto"/>
              <w:left w:val="single" w:sz="4" w:space="0" w:color="auto"/>
              <w:bottom w:val="single" w:sz="4" w:space="0" w:color="auto"/>
              <w:right w:val="single" w:sz="4" w:space="0" w:color="auto"/>
            </w:tcBorders>
          </w:tcPr>
          <w:p w14:paraId="344F836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456" w:type="dxa"/>
            <w:gridSpan w:val="3"/>
            <w:tcBorders>
              <w:top w:val="single" w:sz="4" w:space="0" w:color="auto"/>
              <w:left w:val="single" w:sz="4" w:space="0" w:color="auto"/>
              <w:bottom w:val="single" w:sz="4" w:space="0" w:color="auto"/>
              <w:right w:val="single" w:sz="4" w:space="0" w:color="auto"/>
            </w:tcBorders>
          </w:tcPr>
          <w:p w14:paraId="6970E95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6BDA9C9" w14:textId="77777777" w:rsidTr="006C3E9A">
        <w:tc>
          <w:tcPr>
            <w:tcW w:w="522" w:type="dxa"/>
            <w:vMerge/>
            <w:tcBorders>
              <w:left w:val="single" w:sz="4" w:space="0" w:color="auto"/>
              <w:right w:val="single" w:sz="4" w:space="0" w:color="auto"/>
            </w:tcBorders>
          </w:tcPr>
          <w:p w14:paraId="2F8B677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tcPr>
          <w:p w14:paraId="120D156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72" w:type="dxa"/>
            <w:gridSpan w:val="4"/>
            <w:tcBorders>
              <w:top w:val="single" w:sz="4" w:space="0" w:color="auto"/>
              <w:left w:val="single" w:sz="4" w:space="0" w:color="auto"/>
              <w:bottom w:val="single" w:sz="4" w:space="0" w:color="auto"/>
              <w:right w:val="single" w:sz="4" w:space="0" w:color="auto"/>
            </w:tcBorders>
          </w:tcPr>
          <w:p w14:paraId="1AFBBE3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Переводом жилого помещения в нежилое помещение и нежилого помещения в жилое помещение</w:t>
            </w:r>
          </w:p>
        </w:tc>
      </w:tr>
      <w:tr w:rsidR="002D14A5" w:rsidRPr="006C3E9A" w14:paraId="289F8A4D" w14:textId="77777777" w:rsidTr="006C3E9A">
        <w:tc>
          <w:tcPr>
            <w:tcW w:w="522" w:type="dxa"/>
            <w:vMerge/>
            <w:tcBorders>
              <w:left w:val="single" w:sz="4" w:space="0" w:color="auto"/>
              <w:right w:val="single" w:sz="4" w:space="0" w:color="auto"/>
            </w:tcBorders>
          </w:tcPr>
          <w:p w14:paraId="7527616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top w:val="single" w:sz="4" w:space="0" w:color="auto"/>
              <w:left w:val="single" w:sz="4" w:space="0" w:color="auto"/>
              <w:bottom w:val="single" w:sz="4" w:space="0" w:color="auto"/>
              <w:right w:val="single" w:sz="4" w:space="0" w:color="auto"/>
            </w:tcBorders>
          </w:tcPr>
          <w:p w14:paraId="02CFAC8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Кадастровый номер помещения</w:t>
            </w:r>
          </w:p>
        </w:tc>
        <w:tc>
          <w:tcPr>
            <w:tcW w:w="6456" w:type="dxa"/>
            <w:gridSpan w:val="3"/>
            <w:tcBorders>
              <w:top w:val="single" w:sz="4" w:space="0" w:color="auto"/>
              <w:left w:val="single" w:sz="4" w:space="0" w:color="auto"/>
              <w:bottom w:val="single" w:sz="4" w:space="0" w:color="auto"/>
              <w:right w:val="single" w:sz="4" w:space="0" w:color="auto"/>
            </w:tcBorders>
          </w:tcPr>
          <w:p w14:paraId="741A1B8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Адрес помещения</w:t>
            </w:r>
          </w:p>
        </w:tc>
      </w:tr>
      <w:tr w:rsidR="002D14A5" w:rsidRPr="006C3E9A" w14:paraId="4E394532" w14:textId="77777777" w:rsidTr="006C3E9A">
        <w:tc>
          <w:tcPr>
            <w:tcW w:w="522" w:type="dxa"/>
            <w:vMerge/>
            <w:tcBorders>
              <w:left w:val="single" w:sz="4" w:space="0" w:color="auto"/>
              <w:right w:val="single" w:sz="4" w:space="0" w:color="auto"/>
            </w:tcBorders>
          </w:tcPr>
          <w:p w14:paraId="0B897E9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top w:val="single" w:sz="4" w:space="0" w:color="auto"/>
              <w:left w:val="single" w:sz="4" w:space="0" w:color="auto"/>
              <w:right w:val="single" w:sz="4" w:space="0" w:color="auto"/>
            </w:tcBorders>
          </w:tcPr>
          <w:p w14:paraId="34CB5AA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456" w:type="dxa"/>
            <w:gridSpan w:val="3"/>
            <w:tcBorders>
              <w:top w:val="single" w:sz="4" w:space="0" w:color="auto"/>
              <w:left w:val="single" w:sz="4" w:space="0" w:color="auto"/>
              <w:bottom w:val="single" w:sz="4" w:space="0" w:color="auto"/>
              <w:right w:val="single" w:sz="4" w:space="0" w:color="auto"/>
            </w:tcBorders>
          </w:tcPr>
          <w:p w14:paraId="786177A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EA27EDA" w14:textId="77777777" w:rsidTr="006C3E9A">
        <w:tc>
          <w:tcPr>
            <w:tcW w:w="522" w:type="dxa"/>
            <w:vMerge/>
            <w:tcBorders>
              <w:left w:val="single" w:sz="4" w:space="0" w:color="auto"/>
              <w:right w:val="single" w:sz="4" w:space="0" w:color="auto"/>
            </w:tcBorders>
          </w:tcPr>
          <w:p w14:paraId="06207A1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850" w:type="dxa"/>
            <w:gridSpan w:val="2"/>
            <w:tcBorders>
              <w:left w:val="single" w:sz="4" w:space="0" w:color="auto"/>
              <w:bottom w:val="single" w:sz="4" w:space="0" w:color="auto"/>
              <w:right w:val="single" w:sz="4" w:space="0" w:color="auto"/>
            </w:tcBorders>
          </w:tcPr>
          <w:p w14:paraId="26F87F8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456" w:type="dxa"/>
            <w:gridSpan w:val="3"/>
            <w:tcBorders>
              <w:top w:val="single" w:sz="4" w:space="0" w:color="auto"/>
              <w:left w:val="single" w:sz="4" w:space="0" w:color="auto"/>
              <w:bottom w:val="single" w:sz="4" w:space="0" w:color="auto"/>
              <w:right w:val="single" w:sz="4" w:space="0" w:color="auto"/>
            </w:tcBorders>
          </w:tcPr>
          <w:p w14:paraId="26420AB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bl>
    <w:p w14:paraId="4AE93FA5"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sz w:val="20"/>
          <w:szCs w:val="20"/>
        </w:rPr>
      </w:pPr>
    </w:p>
    <w:tbl>
      <w:tblPr>
        <w:tblW w:w="10828" w:type="dxa"/>
        <w:tblInd w:w="-60"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2631"/>
      </w:tblGrid>
      <w:tr w:rsidR="002D14A5" w:rsidRPr="006C3E9A" w14:paraId="741E2FD3" w14:textId="77777777" w:rsidTr="006C3E9A">
        <w:tc>
          <w:tcPr>
            <w:tcW w:w="6316" w:type="dxa"/>
            <w:gridSpan w:val="9"/>
            <w:tcBorders>
              <w:top w:val="single" w:sz="4" w:space="0" w:color="auto"/>
              <w:left w:val="single" w:sz="4" w:space="0" w:color="auto"/>
              <w:bottom w:val="single" w:sz="4" w:space="0" w:color="auto"/>
              <w:right w:val="single" w:sz="4" w:space="0" w:color="auto"/>
            </w:tcBorders>
          </w:tcPr>
          <w:p w14:paraId="713B7D9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bookmarkStart w:id="6" w:name="_Hlk111042120"/>
          </w:p>
        </w:tc>
        <w:tc>
          <w:tcPr>
            <w:tcW w:w="1331" w:type="dxa"/>
            <w:gridSpan w:val="2"/>
            <w:tcBorders>
              <w:top w:val="single" w:sz="4" w:space="0" w:color="auto"/>
              <w:left w:val="single" w:sz="4" w:space="0" w:color="auto"/>
              <w:bottom w:val="single" w:sz="4" w:space="0" w:color="auto"/>
              <w:right w:val="single" w:sz="4" w:space="0" w:color="auto"/>
            </w:tcBorders>
          </w:tcPr>
          <w:p w14:paraId="124E3C90"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Лист N ___</w:t>
            </w:r>
          </w:p>
        </w:tc>
        <w:tc>
          <w:tcPr>
            <w:tcW w:w="3181" w:type="dxa"/>
            <w:gridSpan w:val="2"/>
            <w:tcBorders>
              <w:top w:val="single" w:sz="4" w:space="0" w:color="auto"/>
              <w:left w:val="single" w:sz="4" w:space="0" w:color="auto"/>
              <w:bottom w:val="single" w:sz="4" w:space="0" w:color="auto"/>
              <w:right w:val="single" w:sz="4" w:space="0" w:color="auto"/>
            </w:tcBorders>
          </w:tcPr>
          <w:p w14:paraId="5E761C07"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Всего листов ___</w:t>
            </w:r>
          </w:p>
        </w:tc>
      </w:tr>
      <w:tr w:rsidR="002D14A5" w:rsidRPr="006C3E9A" w14:paraId="2039E4ED" w14:textId="77777777" w:rsidTr="006C3E9A">
        <w:tc>
          <w:tcPr>
            <w:tcW w:w="10828" w:type="dxa"/>
            <w:gridSpan w:val="13"/>
            <w:tcBorders>
              <w:top w:val="single" w:sz="4" w:space="0" w:color="auto"/>
            </w:tcBorders>
          </w:tcPr>
          <w:p w14:paraId="451DB873"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101847E4" w14:textId="77777777" w:rsidTr="006C3E9A">
        <w:tc>
          <w:tcPr>
            <w:tcW w:w="550" w:type="dxa"/>
            <w:vMerge w:val="restart"/>
            <w:tcBorders>
              <w:left w:val="single" w:sz="4" w:space="0" w:color="auto"/>
              <w:right w:val="single" w:sz="4" w:space="0" w:color="auto"/>
            </w:tcBorders>
          </w:tcPr>
          <w:p w14:paraId="68102712"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4EB7C89C"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9852" w:type="dxa"/>
            <w:gridSpan w:val="11"/>
            <w:tcBorders>
              <w:top w:val="single" w:sz="4" w:space="0" w:color="auto"/>
              <w:left w:val="single" w:sz="4" w:space="0" w:color="auto"/>
              <w:bottom w:val="single" w:sz="4" w:space="0" w:color="auto"/>
              <w:right w:val="single" w:sz="4" w:space="0" w:color="auto"/>
            </w:tcBorders>
          </w:tcPr>
          <w:p w14:paraId="7B97F82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Образованием помещения(ий) в здании, сооружении путем раздела здания, сооружения</w:t>
            </w:r>
          </w:p>
        </w:tc>
      </w:tr>
      <w:tr w:rsidR="002D14A5" w:rsidRPr="006C3E9A" w14:paraId="6B7A3CBD" w14:textId="77777777" w:rsidTr="006C3E9A">
        <w:tc>
          <w:tcPr>
            <w:tcW w:w="550" w:type="dxa"/>
            <w:vMerge/>
            <w:tcBorders>
              <w:left w:val="single" w:sz="4" w:space="0" w:color="auto"/>
              <w:right w:val="single" w:sz="4" w:space="0" w:color="auto"/>
            </w:tcBorders>
          </w:tcPr>
          <w:p w14:paraId="0E8AA736"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26" w:type="dxa"/>
            <w:vMerge w:val="restart"/>
            <w:tcBorders>
              <w:top w:val="single" w:sz="4" w:space="0" w:color="auto"/>
              <w:left w:val="single" w:sz="4" w:space="0" w:color="auto"/>
              <w:bottom w:val="single" w:sz="4" w:space="0" w:color="auto"/>
              <w:right w:val="single" w:sz="4" w:space="0" w:color="auto"/>
            </w:tcBorders>
          </w:tcPr>
          <w:p w14:paraId="783D6AA0"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44" w:type="dxa"/>
            <w:tcBorders>
              <w:top w:val="single" w:sz="4" w:space="0" w:color="auto"/>
              <w:left w:val="single" w:sz="4" w:space="0" w:color="auto"/>
              <w:bottom w:val="single" w:sz="4" w:space="0" w:color="auto"/>
              <w:right w:val="single" w:sz="4" w:space="0" w:color="auto"/>
            </w:tcBorders>
          </w:tcPr>
          <w:p w14:paraId="67307C2D"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165" w:type="dxa"/>
            <w:gridSpan w:val="3"/>
            <w:tcBorders>
              <w:top w:val="single" w:sz="4" w:space="0" w:color="auto"/>
              <w:left w:val="single" w:sz="4" w:space="0" w:color="auto"/>
              <w:bottom w:val="single" w:sz="4" w:space="0" w:color="auto"/>
              <w:right w:val="single" w:sz="4" w:space="0" w:color="auto"/>
            </w:tcBorders>
          </w:tcPr>
          <w:p w14:paraId="4A18B485"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30D23AEB"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Количество образуемых помещений</w:t>
            </w:r>
          </w:p>
        </w:tc>
        <w:tc>
          <w:tcPr>
            <w:tcW w:w="2631" w:type="dxa"/>
            <w:tcBorders>
              <w:top w:val="single" w:sz="4" w:space="0" w:color="auto"/>
              <w:left w:val="single" w:sz="4" w:space="0" w:color="auto"/>
              <w:bottom w:val="single" w:sz="4" w:space="0" w:color="auto"/>
              <w:right w:val="single" w:sz="4" w:space="0" w:color="auto"/>
            </w:tcBorders>
          </w:tcPr>
          <w:p w14:paraId="0C2B12BB"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1B3840D9" w14:textId="77777777" w:rsidTr="006C3E9A">
        <w:tc>
          <w:tcPr>
            <w:tcW w:w="550" w:type="dxa"/>
            <w:vMerge/>
            <w:tcBorders>
              <w:left w:val="single" w:sz="4" w:space="0" w:color="auto"/>
              <w:right w:val="single" w:sz="4" w:space="0" w:color="auto"/>
            </w:tcBorders>
          </w:tcPr>
          <w:p w14:paraId="4B791053"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26" w:type="dxa"/>
            <w:vMerge/>
            <w:tcBorders>
              <w:top w:val="single" w:sz="4" w:space="0" w:color="auto"/>
              <w:left w:val="single" w:sz="4" w:space="0" w:color="auto"/>
              <w:bottom w:val="single" w:sz="4" w:space="0" w:color="auto"/>
              <w:right w:val="single" w:sz="4" w:space="0" w:color="auto"/>
            </w:tcBorders>
          </w:tcPr>
          <w:p w14:paraId="7E742F1E"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44" w:type="dxa"/>
            <w:tcBorders>
              <w:top w:val="single" w:sz="4" w:space="0" w:color="auto"/>
              <w:left w:val="single" w:sz="4" w:space="0" w:color="auto"/>
              <w:bottom w:val="single" w:sz="4" w:space="0" w:color="auto"/>
              <w:right w:val="single" w:sz="4" w:space="0" w:color="auto"/>
            </w:tcBorders>
          </w:tcPr>
          <w:p w14:paraId="4A40927A"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165" w:type="dxa"/>
            <w:gridSpan w:val="3"/>
            <w:tcBorders>
              <w:top w:val="single" w:sz="4" w:space="0" w:color="auto"/>
              <w:left w:val="single" w:sz="4" w:space="0" w:color="auto"/>
              <w:bottom w:val="single" w:sz="4" w:space="0" w:color="auto"/>
              <w:right w:val="single" w:sz="4" w:space="0" w:color="auto"/>
            </w:tcBorders>
          </w:tcPr>
          <w:p w14:paraId="2A40207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792A86BD"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Количество образуемых помещений</w:t>
            </w:r>
          </w:p>
        </w:tc>
        <w:tc>
          <w:tcPr>
            <w:tcW w:w="2631" w:type="dxa"/>
            <w:tcBorders>
              <w:top w:val="single" w:sz="4" w:space="0" w:color="auto"/>
              <w:left w:val="single" w:sz="4" w:space="0" w:color="auto"/>
              <w:bottom w:val="single" w:sz="4" w:space="0" w:color="auto"/>
              <w:right w:val="single" w:sz="4" w:space="0" w:color="auto"/>
            </w:tcBorders>
          </w:tcPr>
          <w:p w14:paraId="6F7FF71F"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10B43B57" w14:textId="77777777" w:rsidTr="006C3E9A">
        <w:tc>
          <w:tcPr>
            <w:tcW w:w="550" w:type="dxa"/>
            <w:vMerge/>
            <w:tcBorders>
              <w:left w:val="single" w:sz="4" w:space="0" w:color="auto"/>
              <w:right w:val="single" w:sz="4" w:space="0" w:color="auto"/>
            </w:tcBorders>
          </w:tcPr>
          <w:p w14:paraId="581C7D8D"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bottom w:val="single" w:sz="4" w:space="0" w:color="auto"/>
              <w:right w:val="single" w:sz="4" w:space="0" w:color="auto"/>
            </w:tcBorders>
          </w:tcPr>
          <w:p w14:paraId="58097751"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Кадастровый номер здания, сооружения</w:t>
            </w:r>
          </w:p>
        </w:tc>
        <w:tc>
          <w:tcPr>
            <w:tcW w:w="6584" w:type="dxa"/>
            <w:gridSpan w:val="8"/>
            <w:tcBorders>
              <w:top w:val="single" w:sz="4" w:space="0" w:color="auto"/>
              <w:left w:val="single" w:sz="4" w:space="0" w:color="auto"/>
              <w:bottom w:val="single" w:sz="4" w:space="0" w:color="auto"/>
              <w:right w:val="single" w:sz="4" w:space="0" w:color="auto"/>
            </w:tcBorders>
          </w:tcPr>
          <w:p w14:paraId="7E334A3E"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Адрес здания, сооружения</w:t>
            </w:r>
          </w:p>
        </w:tc>
      </w:tr>
      <w:tr w:rsidR="002D14A5" w:rsidRPr="006C3E9A" w14:paraId="38CE15BA" w14:textId="77777777" w:rsidTr="006C3E9A">
        <w:tc>
          <w:tcPr>
            <w:tcW w:w="550" w:type="dxa"/>
            <w:vMerge/>
            <w:tcBorders>
              <w:left w:val="single" w:sz="4" w:space="0" w:color="auto"/>
              <w:right w:val="single" w:sz="4" w:space="0" w:color="auto"/>
            </w:tcBorders>
          </w:tcPr>
          <w:p w14:paraId="6D55342C"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right w:val="single" w:sz="4" w:space="0" w:color="auto"/>
            </w:tcBorders>
          </w:tcPr>
          <w:p w14:paraId="78BF6555"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619F56B4"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44119701" w14:textId="77777777" w:rsidTr="006C3E9A">
        <w:tc>
          <w:tcPr>
            <w:tcW w:w="550" w:type="dxa"/>
            <w:vMerge/>
            <w:tcBorders>
              <w:left w:val="single" w:sz="4" w:space="0" w:color="auto"/>
              <w:right w:val="single" w:sz="4" w:space="0" w:color="auto"/>
            </w:tcBorders>
          </w:tcPr>
          <w:p w14:paraId="55244E58"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left w:val="single" w:sz="4" w:space="0" w:color="auto"/>
              <w:bottom w:val="single" w:sz="4" w:space="0" w:color="auto"/>
              <w:right w:val="single" w:sz="4" w:space="0" w:color="auto"/>
            </w:tcBorders>
          </w:tcPr>
          <w:p w14:paraId="6CDE74A3"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2D2D75EC"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5E791E58" w14:textId="77777777" w:rsidTr="006C3E9A">
        <w:tc>
          <w:tcPr>
            <w:tcW w:w="550" w:type="dxa"/>
            <w:vMerge/>
            <w:tcBorders>
              <w:left w:val="single" w:sz="4" w:space="0" w:color="auto"/>
              <w:right w:val="single" w:sz="4" w:space="0" w:color="auto"/>
            </w:tcBorders>
          </w:tcPr>
          <w:p w14:paraId="71DAEB02"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right w:val="single" w:sz="4" w:space="0" w:color="auto"/>
            </w:tcBorders>
          </w:tcPr>
          <w:p w14:paraId="7676B046"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Дополнительная информация:</w:t>
            </w:r>
          </w:p>
        </w:tc>
        <w:tc>
          <w:tcPr>
            <w:tcW w:w="6584" w:type="dxa"/>
            <w:gridSpan w:val="8"/>
            <w:tcBorders>
              <w:top w:val="single" w:sz="4" w:space="0" w:color="auto"/>
              <w:left w:val="single" w:sz="4" w:space="0" w:color="auto"/>
              <w:bottom w:val="single" w:sz="4" w:space="0" w:color="auto"/>
              <w:right w:val="single" w:sz="4" w:space="0" w:color="auto"/>
            </w:tcBorders>
          </w:tcPr>
          <w:p w14:paraId="425553B5"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557BD5B9" w14:textId="77777777" w:rsidTr="006C3E9A">
        <w:tc>
          <w:tcPr>
            <w:tcW w:w="550" w:type="dxa"/>
            <w:vMerge/>
            <w:tcBorders>
              <w:left w:val="single" w:sz="4" w:space="0" w:color="auto"/>
              <w:right w:val="single" w:sz="4" w:space="0" w:color="auto"/>
            </w:tcBorders>
          </w:tcPr>
          <w:p w14:paraId="678DFCC5"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left w:val="single" w:sz="4" w:space="0" w:color="auto"/>
              <w:right w:val="single" w:sz="4" w:space="0" w:color="auto"/>
            </w:tcBorders>
          </w:tcPr>
          <w:p w14:paraId="4D26F37F"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6A58387C"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6DAD963B" w14:textId="77777777" w:rsidTr="006C3E9A">
        <w:tc>
          <w:tcPr>
            <w:tcW w:w="550" w:type="dxa"/>
            <w:vMerge/>
            <w:tcBorders>
              <w:left w:val="single" w:sz="4" w:space="0" w:color="auto"/>
              <w:right w:val="single" w:sz="4" w:space="0" w:color="auto"/>
            </w:tcBorders>
          </w:tcPr>
          <w:p w14:paraId="0AC2EA8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left w:val="single" w:sz="4" w:space="0" w:color="auto"/>
              <w:bottom w:val="single" w:sz="4" w:space="0" w:color="auto"/>
              <w:right w:val="single" w:sz="4" w:space="0" w:color="auto"/>
            </w:tcBorders>
          </w:tcPr>
          <w:p w14:paraId="72AC3274"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53187E2E"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04459FAE" w14:textId="77777777" w:rsidTr="006C3E9A">
        <w:tc>
          <w:tcPr>
            <w:tcW w:w="550" w:type="dxa"/>
            <w:vMerge/>
            <w:tcBorders>
              <w:left w:val="single" w:sz="4" w:space="0" w:color="auto"/>
              <w:right w:val="single" w:sz="4" w:space="0" w:color="auto"/>
            </w:tcBorders>
          </w:tcPr>
          <w:p w14:paraId="37694860"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5D0A56ED"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9852" w:type="dxa"/>
            <w:gridSpan w:val="11"/>
            <w:tcBorders>
              <w:top w:val="single" w:sz="4" w:space="0" w:color="auto"/>
              <w:left w:val="single" w:sz="4" w:space="0" w:color="auto"/>
              <w:bottom w:val="single" w:sz="4" w:space="0" w:color="auto"/>
              <w:right w:val="single" w:sz="4" w:space="0" w:color="auto"/>
            </w:tcBorders>
          </w:tcPr>
          <w:p w14:paraId="70B5A9F2"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Образованием помещения(ий) в здании, сооружении путем раздела помещения</w:t>
            </w:r>
          </w:p>
        </w:tc>
      </w:tr>
      <w:tr w:rsidR="002D14A5" w:rsidRPr="006C3E9A" w14:paraId="6EBB7715" w14:textId="77777777" w:rsidTr="006C3E9A">
        <w:tc>
          <w:tcPr>
            <w:tcW w:w="550" w:type="dxa"/>
            <w:vMerge/>
            <w:tcBorders>
              <w:left w:val="single" w:sz="4" w:space="0" w:color="auto"/>
              <w:right w:val="single" w:sz="4" w:space="0" w:color="auto"/>
            </w:tcBorders>
          </w:tcPr>
          <w:p w14:paraId="7E0B85F0"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079" w:type="dxa"/>
            <w:gridSpan w:val="3"/>
            <w:tcBorders>
              <w:top w:val="single" w:sz="4" w:space="0" w:color="auto"/>
              <w:left w:val="single" w:sz="4" w:space="0" w:color="auto"/>
              <w:bottom w:val="single" w:sz="4" w:space="0" w:color="auto"/>
              <w:right w:val="single" w:sz="4" w:space="0" w:color="auto"/>
            </w:tcBorders>
          </w:tcPr>
          <w:p w14:paraId="1B1E3D14"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 xml:space="preserve">Назначение помещения (жилое (нежилое) помещение) </w:t>
            </w:r>
            <w:hyperlink w:anchor="Par522" w:history="1">
              <w:r w:rsidRPr="006C3E9A">
                <w:rPr>
                  <w:rFonts w:ascii="Times New Roman" w:hAnsi="Times New Roman" w:cs="Times New Roman"/>
                  <w:color w:val="0000FF"/>
                  <w:sz w:val="16"/>
                  <w:szCs w:val="16"/>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14:paraId="7219E987"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 xml:space="preserve">Вид помещения </w:t>
            </w:r>
            <w:hyperlink w:anchor="Par522" w:history="1">
              <w:r w:rsidRPr="006C3E9A">
                <w:rPr>
                  <w:rFonts w:ascii="Times New Roman" w:hAnsi="Times New Roman" w:cs="Times New Roman"/>
                  <w:color w:val="0000FF"/>
                  <w:sz w:val="16"/>
                  <w:szCs w:val="16"/>
                </w:rPr>
                <w:t>&lt;3&gt;</w:t>
              </w:r>
            </w:hyperlink>
          </w:p>
        </w:tc>
        <w:tc>
          <w:tcPr>
            <w:tcW w:w="4175" w:type="dxa"/>
            <w:gridSpan w:val="3"/>
            <w:tcBorders>
              <w:top w:val="single" w:sz="4" w:space="0" w:color="auto"/>
              <w:left w:val="single" w:sz="4" w:space="0" w:color="auto"/>
              <w:bottom w:val="single" w:sz="4" w:space="0" w:color="auto"/>
              <w:right w:val="single" w:sz="4" w:space="0" w:color="auto"/>
            </w:tcBorders>
          </w:tcPr>
          <w:p w14:paraId="6720C1E6"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 xml:space="preserve">Количество помещений </w:t>
            </w:r>
            <w:hyperlink w:anchor="Par522" w:history="1">
              <w:r w:rsidRPr="006C3E9A">
                <w:rPr>
                  <w:rFonts w:ascii="Times New Roman" w:hAnsi="Times New Roman" w:cs="Times New Roman"/>
                  <w:color w:val="0000FF"/>
                  <w:sz w:val="16"/>
                  <w:szCs w:val="16"/>
                </w:rPr>
                <w:t>&lt;3&gt;</w:t>
              </w:r>
            </w:hyperlink>
          </w:p>
        </w:tc>
      </w:tr>
      <w:tr w:rsidR="002D14A5" w:rsidRPr="006C3E9A" w14:paraId="088E05CE" w14:textId="77777777" w:rsidTr="006C3E9A">
        <w:tc>
          <w:tcPr>
            <w:tcW w:w="550" w:type="dxa"/>
            <w:vMerge/>
            <w:tcBorders>
              <w:left w:val="single" w:sz="4" w:space="0" w:color="auto"/>
              <w:right w:val="single" w:sz="4" w:space="0" w:color="auto"/>
            </w:tcBorders>
          </w:tcPr>
          <w:p w14:paraId="28D45B5D"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079" w:type="dxa"/>
            <w:gridSpan w:val="3"/>
            <w:tcBorders>
              <w:top w:val="single" w:sz="4" w:space="0" w:color="auto"/>
              <w:left w:val="single" w:sz="4" w:space="0" w:color="auto"/>
              <w:bottom w:val="single" w:sz="4" w:space="0" w:color="auto"/>
              <w:right w:val="single" w:sz="4" w:space="0" w:color="auto"/>
            </w:tcBorders>
          </w:tcPr>
          <w:p w14:paraId="75C1C6A3"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024" w:type="dxa"/>
            <w:gridSpan w:val="6"/>
            <w:tcBorders>
              <w:top w:val="single" w:sz="4" w:space="0" w:color="auto"/>
              <w:left w:val="single" w:sz="4" w:space="0" w:color="auto"/>
              <w:bottom w:val="single" w:sz="4" w:space="0" w:color="auto"/>
              <w:right w:val="single" w:sz="4" w:space="0" w:color="auto"/>
            </w:tcBorders>
          </w:tcPr>
          <w:p w14:paraId="25EE62D6"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175" w:type="dxa"/>
            <w:gridSpan w:val="3"/>
            <w:tcBorders>
              <w:top w:val="single" w:sz="4" w:space="0" w:color="auto"/>
              <w:left w:val="single" w:sz="4" w:space="0" w:color="auto"/>
              <w:bottom w:val="single" w:sz="4" w:space="0" w:color="auto"/>
              <w:right w:val="single" w:sz="4" w:space="0" w:color="auto"/>
            </w:tcBorders>
          </w:tcPr>
          <w:p w14:paraId="45527CE4"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76CABACC" w14:textId="77777777" w:rsidTr="006C3E9A">
        <w:tc>
          <w:tcPr>
            <w:tcW w:w="550" w:type="dxa"/>
            <w:vMerge/>
            <w:tcBorders>
              <w:left w:val="single" w:sz="4" w:space="0" w:color="auto"/>
              <w:right w:val="single" w:sz="4" w:space="0" w:color="auto"/>
            </w:tcBorders>
          </w:tcPr>
          <w:p w14:paraId="4B81748B"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bottom w:val="single" w:sz="4" w:space="0" w:color="auto"/>
              <w:right w:val="single" w:sz="4" w:space="0" w:color="auto"/>
            </w:tcBorders>
          </w:tcPr>
          <w:p w14:paraId="4060E7FD" w14:textId="77777777" w:rsidR="002D14A5" w:rsidRPr="006C3E9A" w:rsidRDefault="002D14A5" w:rsidP="006C3E9A">
            <w:pPr>
              <w:autoSpaceDE w:val="0"/>
              <w:autoSpaceDN w:val="0"/>
              <w:adjustRightInd w:val="0"/>
              <w:spacing w:after="0" w:line="240" w:lineRule="auto"/>
              <w:ind w:right="319" w:firstLine="5"/>
              <w:jc w:val="both"/>
              <w:rPr>
                <w:rFonts w:ascii="Times New Roman" w:hAnsi="Times New Roman" w:cs="Times New Roman"/>
                <w:sz w:val="16"/>
                <w:szCs w:val="16"/>
              </w:rPr>
            </w:pPr>
            <w:r w:rsidRPr="006C3E9A">
              <w:rPr>
                <w:rFonts w:ascii="Times New Roman" w:hAnsi="Times New Roman" w:cs="Times New Roman"/>
                <w:sz w:val="16"/>
                <w:szCs w:val="16"/>
              </w:rPr>
              <w:t>Кадастровый номер помещения, раздел которого осуществляется</w:t>
            </w:r>
          </w:p>
        </w:tc>
        <w:tc>
          <w:tcPr>
            <w:tcW w:w="6584" w:type="dxa"/>
            <w:gridSpan w:val="8"/>
            <w:tcBorders>
              <w:top w:val="single" w:sz="4" w:space="0" w:color="auto"/>
              <w:left w:val="single" w:sz="4" w:space="0" w:color="auto"/>
              <w:bottom w:val="single" w:sz="4" w:space="0" w:color="auto"/>
              <w:right w:val="single" w:sz="4" w:space="0" w:color="auto"/>
            </w:tcBorders>
          </w:tcPr>
          <w:p w14:paraId="60B0B98A"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Адрес помещения, раздел которого осуществляется</w:t>
            </w:r>
          </w:p>
        </w:tc>
      </w:tr>
      <w:tr w:rsidR="002D14A5" w:rsidRPr="006C3E9A" w14:paraId="4F8EC92C" w14:textId="77777777" w:rsidTr="006C3E9A">
        <w:tc>
          <w:tcPr>
            <w:tcW w:w="550" w:type="dxa"/>
            <w:vMerge/>
            <w:tcBorders>
              <w:left w:val="single" w:sz="4" w:space="0" w:color="auto"/>
              <w:right w:val="single" w:sz="4" w:space="0" w:color="auto"/>
            </w:tcBorders>
          </w:tcPr>
          <w:p w14:paraId="5A6D11E1"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right w:val="single" w:sz="4" w:space="0" w:color="auto"/>
            </w:tcBorders>
          </w:tcPr>
          <w:p w14:paraId="2553C2A0"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195E3E75"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451D6D0A" w14:textId="77777777" w:rsidTr="006C3E9A">
        <w:tc>
          <w:tcPr>
            <w:tcW w:w="550" w:type="dxa"/>
            <w:vMerge/>
            <w:tcBorders>
              <w:left w:val="single" w:sz="4" w:space="0" w:color="auto"/>
              <w:right w:val="single" w:sz="4" w:space="0" w:color="auto"/>
            </w:tcBorders>
          </w:tcPr>
          <w:p w14:paraId="33C87F71"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left w:val="single" w:sz="4" w:space="0" w:color="auto"/>
              <w:bottom w:val="single" w:sz="4" w:space="0" w:color="auto"/>
              <w:right w:val="single" w:sz="4" w:space="0" w:color="auto"/>
            </w:tcBorders>
          </w:tcPr>
          <w:p w14:paraId="2DCDDF74"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4E0230F8"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6297B7DF" w14:textId="77777777" w:rsidTr="006C3E9A">
        <w:tc>
          <w:tcPr>
            <w:tcW w:w="550" w:type="dxa"/>
            <w:vMerge/>
            <w:tcBorders>
              <w:left w:val="single" w:sz="4" w:space="0" w:color="auto"/>
              <w:right w:val="single" w:sz="4" w:space="0" w:color="auto"/>
            </w:tcBorders>
          </w:tcPr>
          <w:p w14:paraId="14ECF566"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right w:val="single" w:sz="4" w:space="0" w:color="auto"/>
            </w:tcBorders>
          </w:tcPr>
          <w:p w14:paraId="618EF895"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Дополнительная информация:</w:t>
            </w:r>
          </w:p>
        </w:tc>
        <w:tc>
          <w:tcPr>
            <w:tcW w:w="6584" w:type="dxa"/>
            <w:gridSpan w:val="8"/>
            <w:tcBorders>
              <w:top w:val="single" w:sz="4" w:space="0" w:color="auto"/>
              <w:left w:val="single" w:sz="4" w:space="0" w:color="auto"/>
              <w:bottom w:val="single" w:sz="4" w:space="0" w:color="auto"/>
              <w:right w:val="single" w:sz="4" w:space="0" w:color="auto"/>
            </w:tcBorders>
          </w:tcPr>
          <w:p w14:paraId="44E3649D"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3D19A034" w14:textId="77777777" w:rsidTr="006C3E9A">
        <w:tc>
          <w:tcPr>
            <w:tcW w:w="550" w:type="dxa"/>
            <w:vMerge/>
            <w:tcBorders>
              <w:left w:val="single" w:sz="4" w:space="0" w:color="auto"/>
              <w:right w:val="single" w:sz="4" w:space="0" w:color="auto"/>
            </w:tcBorders>
          </w:tcPr>
          <w:p w14:paraId="7175C1DF"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left w:val="single" w:sz="4" w:space="0" w:color="auto"/>
              <w:right w:val="single" w:sz="4" w:space="0" w:color="auto"/>
            </w:tcBorders>
          </w:tcPr>
          <w:p w14:paraId="4D9B7C60"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60FF4C2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08DAB01F" w14:textId="77777777" w:rsidTr="006C3E9A">
        <w:tc>
          <w:tcPr>
            <w:tcW w:w="550" w:type="dxa"/>
            <w:vMerge/>
            <w:tcBorders>
              <w:left w:val="single" w:sz="4" w:space="0" w:color="auto"/>
              <w:right w:val="single" w:sz="4" w:space="0" w:color="auto"/>
            </w:tcBorders>
          </w:tcPr>
          <w:p w14:paraId="1B23C688"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left w:val="single" w:sz="4" w:space="0" w:color="auto"/>
              <w:bottom w:val="single" w:sz="4" w:space="0" w:color="auto"/>
              <w:right w:val="single" w:sz="4" w:space="0" w:color="auto"/>
            </w:tcBorders>
          </w:tcPr>
          <w:p w14:paraId="46840880"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52470013"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778D3BE6" w14:textId="77777777" w:rsidTr="006C3E9A">
        <w:tc>
          <w:tcPr>
            <w:tcW w:w="550" w:type="dxa"/>
            <w:vMerge/>
            <w:tcBorders>
              <w:left w:val="single" w:sz="4" w:space="0" w:color="auto"/>
              <w:right w:val="single" w:sz="4" w:space="0" w:color="auto"/>
            </w:tcBorders>
          </w:tcPr>
          <w:p w14:paraId="48A3593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3DA2AFE1"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9852" w:type="dxa"/>
            <w:gridSpan w:val="11"/>
            <w:tcBorders>
              <w:top w:val="single" w:sz="4" w:space="0" w:color="auto"/>
              <w:left w:val="single" w:sz="4" w:space="0" w:color="auto"/>
              <w:bottom w:val="single" w:sz="4" w:space="0" w:color="auto"/>
              <w:right w:val="single" w:sz="4" w:space="0" w:color="auto"/>
            </w:tcBorders>
          </w:tcPr>
          <w:p w14:paraId="25423237"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Образованием помещения в здании, сооружении путем объединения помещений в здании, сооружении</w:t>
            </w:r>
          </w:p>
        </w:tc>
      </w:tr>
      <w:tr w:rsidR="002D14A5" w:rsidRPr="006C3E9A" w14:paraId="62A26E8B" w14:textId="77777777" w:rsidTr="006C3E9A">
        <w:tc>
          <w:tcPr>
            <w:tcW w:w="550" w:type="dxa"/>
            <w:vMerge/>
            <w:tcBorders>
              <w:left w:val="single" w:sz="4" w:space="0" w:color="auto"/>
              <w:right w:val="single" w:sz="4" w:space="0" w:color="auto"/>
            </w:tcBorders>
          </w:tcPr>
          <w:p w14:paraId="003FD12F"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B48977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44" w:type="dxa"/>
            <w:tcBorders>
              <w:top w:val="single" w:sz="4" w:space="0" w:color="auto"/>
              <w:left w:val="single" w:sz="4" w:space="0" w:color="auto"/>
              <w:bottom w:val="single" w:sz="4" w:space="0" w:color="auto"/>
              <w:right w:val="single" w:sz="4" w:space="0" w:color="auto"/>
            </w:tcBorders>
          </w:tcPr>
          <w:p w14:paraId="1AE7B48F"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468" w:type="dxa"/>
            <w:gridSpan w:val="4"/>
            <w:tcBorders>
              <w:top w:val="single" w:sz="4" w:space="0" w:color="auto"/>
              <w:left w:val="single" w:sz="4" w:space="0" w:color="auto"/>
              <w:bottom w:val="single" w:sz="4" w:space="0" w:color="auto"/>
              <w:right w:val="single" w:sz="4" w:space="0" w:color="auto"/>
            </w:tcBorders>
          </w:tcPr>
          <w:p w14:paraId="46068B45"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0419AE30"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5569" w:type="dxa"/>
            <w:gridSpan w:val="5"/>
            <w:tcBorders>
              <w:top w:val="single" w:sz="4" w:space="0" w:color="auto"/>
              <w:left w:val="single" w:sz="4" w:space="0" w:color="auto"/>
              <w:bottom w:val="single" w:sz="4" w:space="0" w:color="auto"/>
              <w:right w:val="single" w:sz="4" w:space="0" w:color="auto"/>
            </w:tcBorders>
          </w:tcPr>
          <w:p w14:paraId="683C0BED"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Образование нежилого помещения</w:t>
            </w:r>
          </w:p>
        </w:tc>
      </w:tr>
      <w:tr w:rsidR="002D14A5" w:rsidRPr="006C3E9A" w14:paraId="25EC725A" w14:textId="77777777" w:rsidTr="006C3E9A">
        <w:tc>
          <w:tcPr>
            <w:tcW w:w="550" w:type="dxa"/>
            <w:vMerge/>
            <w:tcBorders>
              <w:left w:val="single" w:sz="4" w:space="0" w:color="auto"/>
              <w:right w:val="single" w:sz="4" w:space="0" w:color="auto"/>
            </w:tcBorders>
          </w:tcPr>
          <w:p w14:paraId="0C77B67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bottom w:val="single" w:sz="4" w:space="0" w:color="auto"/>
              <w:right w:val="single" w:sz="4" w:space="0" w:color="auto"/>
            </w:tcBorders>
          </w:tcPr>
          <w:p w14:paraId="679FE99D"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Количество объединяемых помещений</w:t>
            </w:r>
          </w:p>
        </w:tc>
        <w:tc>
          <w:tcPr>
            <w:tcW w:w="6584" w:type="dxa"/>
            <w:gridSpan w:val="8"/>
            <w:tcBorders>
              <w:top w:val="single" w:sz="4" w:space="0" w:color="auto"/>
              <w:left w:val="single" w:sz="4" w:space="0" w:color="auto"/>
              <w:bottom w:val="single" w:sz="4" w:space="0" w:color="auto"/>
              <w:right w:val="single" w:sz="4" w:space="0" w:color="auto"/>
            </w:tcBorders>
          </w:tcPr>
          <w:p w14:paraId="7CD22BEF"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37E70A00" w14:textId="77777777" w:rsidTr="006C3E9A">
        <w:tc>
          <w:tcPr>
            <w:tcW w:w="550" w:type="dxa"/>
            <w:vMerge/>
            <w:tcBorders>
              <w:left w:val="single" w:sz="4" w:space="0" w:color="auto"/>
              <w:right w:val="single" w:sz="4" w:space="0" w:color="auto"/>
            </w:tcBorders>
          </w:tcPr>
          <w:p w14:paraId="7AEBAA5A"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bottom w:val="single" w:sz="4" w:space="0" w:color="auto"/>
              <w:right w:val="single" w:sz="4" w:space="0" w:color="auto"/>
            </w:tcBorders>
          </w:tcPr>
          <w:p w14:paraId="3DF33FB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 xml:space="preserve">Кадастровый номер объединяемого помещения </w:t>
            </w:r>
            <w:hyperlink w:anchor="Par523" w:history="1">
              <w:r w:rsidRPr="006C3E9A">
                <w:rPr>
                  <w:rFonts w:ascii="Times New Roman" w:hAnsi="Times New Roman" w:cs="Times New Roman"/>
                  <w:color w:val="0000FF"/>
                  <w:sz w:val="16"/>
                  <w:szCs w:val="16"/>
                </w:rPr>
                <w:t>&lt;4&gt;</w:t>
              </w:r>
            </w:hyperlink>
          </w:p>
        </w:tc>
        <w:tc>
          <w:tcPr>
            <w:tcW w:w="6584" w:type="dxa"/>
            <w:gridSpan w:val="8"/>
            <w:tcBorders>
              <w:top w:val="single" w:sz="4" w:space="0" w:color="auto"/>
              <w:left w:val="single" w:sz="4" w:space="0" w:color="auto"/>
              <w:bottom w:val="single" w:sz="4" w:space="0" w:color="auto"/>
              <w:right w:val="single" w:sz="4" w:space="0" w:color="auto"/>
            </w:tcBorders>
          </w:tcPr>
          <w:p w14:paraId="37E06DF4"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 xml:space="preserve">Адрес объединяемого помещения </w:t>
            </w:r>
            <w:hyperlink w:anchor="Par523" w:history="1">
              <w:r w:rsidRPr="006C3E9A">
                <w:rPr>
                  <w:rFonts w:ascii="Times New Roman" w:hAnsi="Times New Roman" w:cs="Times New Roman"/>
                  <w:color w:val="0000FF"/>
                  <w:sz w:val="16"/>
                  <w:szCs w:val="16"/>
                </w:rPr>
                <w:t>&lt;4&gt;</w:t>
              </w:r>
            </w:hyperlink>
          </w:p>
        </w:tc>
      </w:tr>
      <w:tr w:rsidR="002D14A5" w:rsidRPr="006C3E9A" w14:paraId="2BDDD438" w14:textId="77777777" w:rsidTr="006C3E9A">
        <w:tc>
          <w:tcPr>
            <w:tcW w:w="550" w:type="dxa"/>
            <w:vMerge/>
            <w:tcBorders>
              <w:left w:val="single" w:sz="4" w:space="0" w:color="auto"/>
              <w:right w:val="single" w:sz="4" w:space="0" w:color="auto"/>
            </w:tcBorders>
          </w:tcPr>
          <w:p w14:paraId="35776C1B"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right w:val="single" w:sz="4" w:space="0" w:color="auto"/>
            </w:tcBorders>
          </w:tcPr>
          <w:p w14:paraId="417B13F0"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29B8A6A5"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6398D544" w14:textId="77777777" w:rsidTr="006C3E9A">
        <w:tc>
          <w:tcPr>
            <w:tcW w:w="550" w:type="dxa"/>
            <w:vMerge/>
            <w:tcBorders>
              <w:left w:val="single" w:sz="4" w:space="0" w:color="auto"/>
              <w:right w:val="single" w:sz="4" w:space="0" w:color="auto"/>
            </w:tcBorders>
          </w:tcPr>
          <w:p w14:paraId="78233EBC"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left w:val="single" w:sz="4" w:space="0" w:color="auto"/>
              <w:bottom w:val="single" w:sz="4" w:space="0" w:color="auto"/>
              <w:right w:val="single" w:sz="4" w:space="0" w:color="auto"/>
            </w:tcBorders>
          </w:tcPr>
          <w:p w14:paraId="7B2A9CB1"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2CCA2FCF"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3E93C10A" w14:textId="77777777" w:rsidTr="006C3E9A">
        <w:tc>
          <w:tcPr>
            <w:tcW w:w="550" w:type="dxa"/>
            <w:vMerge/>
            <w:tcBorders>
              <w:left w:val="single" w:sz="4" w:space="0" w:color="auto"/>
              <w:right w:val="single" w:sz="4" w:space="0" w:color="auto"/>
            </w:tcBorders>
          </w:tcPr>
          <w:p w14:paraId="793A6CF6"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right w:val="single" w:sz="4" w:space="0" w:color="auto"/>
            </w:tcBorders>
          </w:tcPr>
          <w:p w14:paraId="517322B6"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Дополнительная информация:</w:t>
            </w:r>
          </w:p>
        </w:tc>
        <w:tc>
          <w:tcPr>
            <w:tcW w:w="6584" w:type="dxa"/>
            <w:gridSpan w:val="8"/>
            <w:tcBorders>
              <w:top w:val="single" w:sz="4" w:space="0" w:color="auto"/>
              <w:left w:val="single" w:sz="4" w:space="0" w:color="auto"/>
              <w:bottom w:val="single" w:sz="4" w:space="0" w:color="auto"/>
              <w:right w:val="single" w:sz="4" w:space="0" w:color="auto"/>
            </w:tcBorders>
          </w:tcPr>
          <w:p w14:paraId="49077802"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35FAFD41" w14:textId="77777777" w:rsidTr="006C3E9A">
        <w:tc>
          <w:tcPr>
            <w:tcW w:w="550" w:type="dxa"/>
            <w:vMerge/>
            <w:tcBorders>
              <w:left w:val="single" w:sz="4" w:space="0" w:color="auto"/>
              <w:right w:val="single" w:sz="4" w:space="0" w:color="auto"/>
            </w:tcBorders>
          </w:tcPr>
          <w:p w14:paraId="45616E14"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left w:val="single" w:sz="4" w:space="0" w:color="auto"/>
              <w:right w:val="single" w:sz="4" w:space="0" w:color="auto"/>
            </w:tcBorders>
          </w:tcPr>
          <w:p w14:paraId="45C8E01D"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464A9320"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652854AF" w14:textId="77777777" w:rsidTr="006C3E9A">
        <w:tc>
          <w:tcPr>
            <w:tcW w:w="550" w:type="dxa"/>
            <w:vMerge/>
            <w:tcBorders>
              <w:left w:val="single" w:sz="4" w:space="0" w:color="auto"/>
              <w:right w:val="single" w:sz="4" w:space="0" w:color="auto"/>
            </w:tcBorders>
          </w:tcPr>
          <w:p w14:paraId="78D27D27"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left w:val="single" w:sz="4" w:space="0" w:color="auto"/>
              <w:bottom w:val="single" w:sz="4" w:space="0" w:color="auto"/>
              <w:right w:val="single" w:sz="4" w:space="0" w:color="auto"/>
            </w:tcBorders>
          </w:tcPr>
          <w:p w14:paraId="3E183981"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4262D8EA"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30F3501E" w14:textId="77777777" w:rsidTr="006C3E9A">
        <w:tc>
          <w:tcPr>
            <w:tcW w:w="550" w:type="dxa"/>
            <w:vMerge/>
            <w:tcBorders>
              <w:left w:val="single" w:sz="4" w:space="0" w:color="auto"/>
              <w:right w:val="single" w:sz="4" w:space="0" w:color="auto"/>
            </w:tcBorders>
          </w:tcPr>
          <w:p w14:paraId="5745A8F2"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266F30EB"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9852" w:type="dxa"/>
            <w:gridSpan w:val="11"/>
            <w:tcBorders>
              <w:top w:val="single" w:sz="4" w:space="0" w:color="auto"/>
              <w:left w:val="single" w:sz="4" w:space="0" w:color="auto"/>
              <w:bottom w:val="single" w:sz="4" w:space="0" w:color="auto"/>
              <w:right w:val="single" w:sz="4" w:space="0" w:color="auto"/>
            </w:tcBorders>
          </w:tcPr>
          <w:p w14:paraId="12B47B85"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Образованием помещения в здании, сооружении путем переустройства и (или) перепланировки мест общего пользования</w:t>
            </w:r>
          </w:p>
        </w:tc>
      </w:tr>
      <w:tr w:rsidR="002D14A5" w:rsidRPr="006C3E9A" w14:paraId="31634DC6" w14:textId="77777777" w:rsidTr="006C3E9A">
        <w:tc>
          <w:tcPr>
            <w:tcW w:w="550" w:type="dxa"/>
            <w:vMerge/>
            <w:tcBorders>
              <w:left w:val="single" w:sz="4" w:space="0" w:color="auto"/>
              <w:right w:val="single" w:sz="4" w:space="0" w:color="auto"/>
            </w:tcBorders>
          </w:tcPr>
          <w:p w14:paraId="01556E96"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14:paraId="4580223F"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444" w:type="dxa"/>
            <w:tcBorders>
              <w:top w:val="single" w:sz="4" w:space="0" w:color="auto"/>
              <w:left w:val="single" w:sz="4" w:space="0" w:color="auto"/>
              <w:bottom w:val="single" w:sz="4" w:space="0" w:color="auto"/>
              <w:right w:val="single" w:sz="4" w:space="0" w:color="auto"/>
            </w:tcBorders>
          </w:tcPr>
          <w:p w14:paraId="5FAE95BD"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468" w:type="dxa"/>
            <w:gridSpan w:val="4"/>
            <w:tcBorders>
              <w:top w:val="single" w:sz="4" w:space="0" w:color="auto"/>
              <w:left w:val="single" w:sz="4" w:space="0" w:color="auto"/>
              <w:bottom w:val="single" w:sz="4" w:space="0" w:color="auto"/>
              <w:right w:val="single" w:sz="4" w:space="0" w:color="auto"/>
            </w:tcBorders>
          </w:tcPr>
          <w:p w14:paraId="47B36A92"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490C46FE"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5569" w:type="dxa"/>
            <w:gridSpan w:val="5"/>
            <w:tcBorders>
              <w:top w:val="single" w:sz="4" w:space="0" w:color="auto"/>
              <w:left w:val="single" w:sz="4" w:space="0" w:color="auto"/>
              <w:bottom w:val="single" w:sz="4" w:space="0" w:color="auto"/>
              <w:right w:val="single" w:sz="4" w:space="0" w:color="auto"/>
            </w:tcBorders>
          </w:tcPr>
          <w:p w14:paraId="770C63F3"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Образование нежилого помещения</w:t>
            </w:r>
          </w:p>
        </w:tc>
      </w:tr>
      <w:tr w:rsidR="002D14A5" w:rsidRPr="006C3E9A" w14:paraId="14521F13" w14:textId="77777777" w:rsidTr="006C3E9A">
        <w:tc>
          <w:tcPr>
            <w:tcW w:w="550" w:type="dxa"/>
            <w:vMerge/>
            <w:tcBorders>
              <w:left w:val="single" w:sz="4" w:space="0" w:color="auto"/>
              <w:right w:val="single" w:sz="4" w:space="0" w:color="auto"/>
            </w:tcBorders>
          </w:tcPr>
          <w:p w14:paraId="49AB7F5E"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bottom w:val="single" w:sz="4" w:space="0" w:color="auto"/>
              <w:right w:val="single" w:sz="4" w:space="0" w:color="auto"/>
            </w:tcBorders>
          </w:tcPr>
          <w:p w14:paraId="53421C34"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Количество образуемых помещений</w:t>
            </w:r>
          </w:p>
        </w:tc>
        <w:tc>
          <w:tcPr>
            <w:tcW w:w="6584" w:type="dxa"/>
            <w:gridSpan w:val="8"/>
            <w:tcBorders>
              <w:top w:val="single" w:sz="4" w:space="0" w:color="auto"/>
              <w:left w:val="single" w:sz="4" w:space="0" w:color="auto"/>
              <w:bottom w:val="single" w:sz="4" w:space="0" w:color="auto"/>
              <w:right w:val="single" w:sz="4" w:space="0" w:color="auto"/>
            </w:tcBorders>
          </w:tcPr>
          <w:p w14:paraId="2A40D5AD"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191DC607" w14:textId="77777777" w:rsidTr="006C3E9A">
        <w:tc>
          <w:tcPr>
            <w:tcW w:w="550" w:type="dxa"/>
            <w:vMerge/>
            <w:tcBorders>
              <w:left w:val="single" w:sz="4" w:space="0" w:color="auto"/>
              <w:right w:val="single" w:sz="4" w:space="0" w:color="auto"/>
            </w:tcBorders>
          </w:tcPr>
          <w:p w14:paraId="2D7ECB7C"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bottom w:val="single" w:sz="4" w:space="0" w:color="auto"/>
              <w:right w:val="single" w:sz="4" w:space="0" w:color="auto"/>
            </w:tcBorders>
          </w:tcPr>
          <w:p w14:paraId="745114A2"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Кадастровый номер здания, сооружения</w:t>
            </w:r>
          </w:p>
        </w:tc>
        <w:tc>
          <w:tcPr>
            <w:tcW w:w="6584" w:type="dxa"/>
            <w:gridSpan w:val="8"/>
            <w:tcBorders>
              <w:top w:val="single" w:sz="4" w:space="0" w:color="auto"/>
              <w:left w:val="single" w:sz="4" w:space="0" w:color="auto"/>
              <w:bottom w:val="single" w:sz="4" w:space="0" w:color="auto"/>
              <w:right w:val="single" w:sz="4" w:space="0" w:color="auto"/>
            </w:tcBorders>
          </w:tcPr>
          <w:p w14:paraId="65917AB8"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Адрес здания, сооружения</w:t>
            </w:r>
          </w:p>
        </w:tc>
      </w:tr>
      <w:tr w:rsidR="002D14A5" w:rsidRPr="006C3E9A" w14:paraId="3847D6BB" w14:textId="77777777" w:rsidTr="006C3E9A">
        <w:tc>
          <w:tcPr>
            <w:tcW w:w="550" w:type="dxa"/>
            <w:vMerge/>
            <w:tcBorders>
              <w:left w:val="single" w:sz="4" w:space="0" w:color="auto"/>
              <w:right w:val="single" w:sz="4" w:space="0" w:color="auto"/>
            </w:tcBorders>
          </w:tcPr>
          <w:p w14:paraId="2642C493"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right w:val="single" w:sz="4" w:space="0" w:color="auto"/>
            </w:tcBorders>
          </w:tcPr>
          <w:p w14:paraId="6A7C008F"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322E60E4"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220A50D2" w14:textId="77777777" w:rsidTr="006C3E9A">
        <w:tc>
          <w:tcPr>
            <w:tcW w:w="550" w:type="dxa"/>
            <w:vMerge/>
            <w:tcBorders>
              <w:left w:val="single" w:sz="4" w:space="0" w:color="auto"/>
              <w:right w:val="single" w:sz="4" w:space="0" w:color="auto"/>
            </w:tcBorders>
          </w:tcPr>
          <w:p w14:paraId="37059DD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left w:val="single" w:sz="4" w:space="0" w:color="auto"/>
              <w:bottom w:val="single" w:sz="4" w:space="0" w:color="auto"/>
              <w:right w:val="single" w:sz="4" w:space="0" w:color="auto"/>
            </w:tcBorders>
          </w:tcPr>
          <w:p w14:paraId="6D856678"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31B9053A"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0A679FD0" w14:textId="77777777" w:rsidTr="006C3E9A">
        <w:tc>
          <w:tcPr>
            <w:tcW w:w="550" w:type="dxa"/>
            <w:vMerge/>
            <w:tcBorders>
              <w:left w:val="single" w:sz="4" w:space="0" w:color="auto"/>
              <w:right w:val="single" w:sz="4" w:space="0" w:color="auto"/>
            </w:tcBorders>
          </w:tcPr>
          <w:p w14:paraId="00CB5E76"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top w:val="single" w:sz="4" w:space="0" w:color="auto"/>
              <w:left w:val="single" w:sz="4" w:space="0" w:color="auto"/>
              <w:right w:val="single" w:sz="4" w:space="0" w:color="auto"/>
            </w:tcBorders>
          </w:tcPr>
          <w:p w14:paraId="14F38400"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r w:rsidRPr="006C3E9A">
              <w:rPr>
                <w:rFonts w:ascii="Times New Roman" w:hAnsi="Times New Roman" w:cs="Times New Roman"/>
                <w:sz w:val="16"/>
                <w:szCs w:val="16"/>
              </w:rPr>
              <w:t>Дополнительная информация:</w:t>
            </w:r>
          </w:p>
        </w:tc>
        <w:tc>
          <w:tcPr>
            <w:tcW w:w="6584" w:type="dxa"/>
            <w:gridSpan w:val="8"/>
            <w:tcBorders>
              <w:top w:val="single" w:sz="4" w:space="0" w:color="auto"/>
              <w:left w:val="single" w:sz="4" w:space="0" w:color="auto"/>
              <w:bottom w:val="single" w:sz="4" w:space="0" w:color="auto"/>
              <w:right w:val="single" w:sz="4" w:space="0" w:color="auto"/>
            </w:tcBorders>
          </w:tcPr>
          <w:p w14:paraId="5D1BB124"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647E9B1F" w14:textId="77777777" w:rsidTr="006C3E9A">
        <w:tc>
          <w:tcPr>
            <w:tcW w:w="550" w:type="dxa"/>
            <w:vMerge/>
            <w:tcBorders>
              <w:left w:val="single" w:sz="4" w:space="0" w:color="auto"/>
              <w:right w:val="single" w:sz="4" w:space="0" w:color="auto"/>
            </w:tcBorders>
          </w:tcPr>
          <w:p w14:paraId="446AB5BF"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left w:val="single" w:sz="4" w:space="0" w:color="auto"/>
              <w:right w:val="single" w:sz="4" w:space="0" w:color="auto"/>
            </w:tcBorders>
          </w:tcPr>
          <w:p w14:paraId="4CCB294B"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28FBF1F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tr w:rsidR="002D14A5" w:rsidRPr="006C3E9A" w14:paraId="1ACB3501" w14:textId="77777777" w:rsidTr="006C3E9A">
        <w:tc>
          <w:tcPr>
            <w:tcW w:w="550" w:type="dxa"/>
            <w:tcBorders>
              <w:left w:val="single" w:sz="4" w:space="0" w:color="auto"/>
              <w:bottom w:val="single" w:sz="4" w:space="0" w:color="auto"/>
              <w:right w:val="single" w:sz="4" w:space="0" w:color="auto"/>
            </w:tcBorders>
          </w:tcPr>
          <w:p w14:paraId="6811E0E8"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3694" w:type="dxa"/>
            <w:gridSpan w:val="4"/>
            <w:tcBorders>
              <w:left w:val="single" w:sz="4" w:space="0" w:color="auto"/>
              <w:bottom w:val="single" w:sz="4" w:space="0" w:color="auto"/>
              <w:right w:val="single" w:sz="4" w:space="0" w:color="auto"/>
            </w:tcBorders>
          </w:tcPr>
          <w:p w14:paraId="10EE0CA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c>
          <w:tcPr>
            <w:tcW w:w="6584" w:type="dxa"/>
            <w:gridSpan w:val="8"/>
            <w:tcBorders>
              <w:top w:val="single" w:sz="4" w:space="0" w:color="auto"/>
              <w:left w:val="single" w:sz="4" w:space="0" w:color="auto"/>
              <w:bottom w:val="single" w:sz="4" w:space="0" w:color="auto"/>
              <w:right w:val="single" w:sz="4" w:space="0" w:color="auto"/>
            </w:tcBorders>
          </w:tcPr>
          <w:p w14:paraId="176863D9" w14:textId="77777777" w:rsidR="002D14A5" w:rsidRPr="006C3E9A" w:rsidRDefault="002D14A5" w:rsidP="006C3E9A">
            <w:pPr>
              <w:autoSpaceDE w:val="0"/>
              <w:autoSpaceDN w:val="0"/>
              <w:adjustRightInd w:val="0"/>
              <w:spacing w:after="0" w:line="240" w:lineRule="auto"/>
              <w:ind w:right="319"/>
              <w:jc w:val="both"/>
              <w:rPr>
                <w:rFonts w:ascii="Times New Roman" w:hAnsi="Times New Roman" w:cs="Times New Roman"/>
                <w:sz w:val="16"/>
                <w:szCs w:val="16"/>
              </w:rPr>
            </w:pPr>
          </w:p>
        </w:tc>
      </w:tr>
      <w:bookmarkEnd w:id="6"/>
    </w:tbl>
    <w:p w14:paraId="00BD318C"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sz w:val="20"/>
          <w:szCs w:val="20"/>
        </w:rPr>
      </w:pPr>
    </w:p>
    <w:tbl>
      <w:tblPr>
        <w:tblW w:w="10828" w:type="dxa"/>
        <w:tblInd w:w="-60"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3181"/>
      </w:tblGrid>
      <w:tr w:rsidR="002D14A5" w:rsidRPr="006C3E9A" w14:paraId="18FD4E1E" w14:textId="77777777" w:rsidTr="006C3E9A">
        <w:tc>
          <w:tcPr>
            <w:tcW w:w="6316" w:type="dxa"/>
            <w:gridSpan w:val="4"/>
            <w:tcBorders>
              <w:top w:val="single" w:sz="4" w:space="0" w:color="auto"/>
              <w:left w:val="single" w:sz="4" w:space="0" w:color="auto"/>
              <w:bottom w:val="single" w:sz="4" w:space="0" w:color="auto"/>
              <w:right w:val="single" w:sz="4" w:space="0" w:color="auto"/>
            </w:tcBorders>
          </w:tcPr>
          <w:p w14:paraId="7522749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331" w:type="dxa"/>
            <w:tcBorders>
              <w:top w:val="single" w:sz="4" w:space="0" w:color="auto"/>
              <w:left w:val="single" w:sz="4" w:space="0" w:color="auto"/>
              <w:bottom w:val="single" w:sz="4" w:space="0" w:color="auto"/>
              <w:right w:val="single" w:sz="4" w:space="0" w:color="auto"/>
            </w:tcBorders>
          </w:tcPr>
          <w:p w14:paraId="45DFAF8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Лист N ___</w:t>
            </w:r>
          </w:p>
        </w:tc>
        <w:tc>
          <w:tcPr>
            <w:tcW w:w="3181" w:type="dxa"/>
            <w:tcBorders>
              <w:top w:val="single" w:sz="4" w:space="0" w:color="auto"/>
              <w:left w:val="single" w:sz="4" w:space="0" w:color="auto"/>
              <w:bottom w:val="single" w:sz="4" w:space="0" w:color="auto"/>
              <w:right w:val="single" w:sz="4" w:space="0" w:color="auto"/>
            </w:tcBorders>
          </w:tcPr>
          <w:p w14:paraId="315EB2C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Всего листов ___</w:t>
            </w:r>
          </w:p>
        </w:tc>
      </w:tr>
      <w:tr w:rsidR="002D14A5" w:rsidRPr="006C3E9A" w14:paraId="34D549F9" w14:textId="77777777" w:rsidTr="006C3E9A">
        <w:tc>
          <w:tcPr>
            <w:tcW w:w="6316" w:type="dxa"/>
            <w:gridSpan w:val="4"/>
            <w:tcBorders>
              <w:top w:val="single" w:sz="4" w:space="0" w:color="auto"/>
              <w:bottom w:val="single" w:sz="4" w:space="0" w:color="auto"/>
            </w:tcBorders>
          </w:tcPr>
          <w:p w14:paraId="48AA95D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331" w:type="dxa"/>
            <w:tcBorders>
              <w:top w:val="single" w:sz="4" w:space="0" w:color="auto"/>
              <w:bottom w:val="single" w:sz="4" w:space="0" w:color="auto"/>
            </w:tcBorders>
          </w:tcPr>
          <w:p w14:paraId="5344054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181" w:type="dxa"/>
            <w:tcBorders>
              <w:top w:val="single" w:sz="4" w:space="0" w:color="auto"/>
              <w:bottom w:val="single" w:sz="4" w:space="0" w:color="auto"/>
            </w:tcBorders>
          </w:tcPr>
          <w:p w14:paraId="738AF49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37BF7593" w14:textId="77777777" w:rsidTr="006C3E9A">
        <w:tc>
          <w:tcPr>
            <w:tcW w:w="538" w:type="dxa"/>
            <w:vMerge w:val="restart"/>
            <w:tcBorders>
              <w:top w:val="single" w:sz="4" w:space="0" w:color="auto"/>
              <w:left w:val="single" w:sz="4" w:space="0" w:color="auto"/>
              <w:bottom w:val="single" w:sz="4" w:space="0" w:color="auto"/>
              <w:right w:val="single" w:sz="4" w:space="0" w:color="auto"/>
            </w:tcBorders>
          </w:tcPr>
          <w:p w14:paraId="7583B37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3.3</w:t>
            </w:r>
          </w:p>
        </w:tc>
        <w:tc>
          <w:tcPr>
            <w:tcW w:w="10290" w:type="dxa"/>
            <w:gridSpan w:val="5"/>
            <w:tcBorders>
              <w:top w:val="single" w:sz="4" w:space="0" w:color="auto"/>
              <w:left w:val="single" w:sz="4" w:space="0" w:color="auto"/>
              <w:bottom w:val="single" w:sz="4" w:space="0" w:color="auto"/>
              <w:right w:val="single" w:sz="4" w:space="0" w:color="auto"/>
            </w:tcBorders>
          </w:tcPr>
          <w:p w14:paraId="5889C10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Аннулировать адрес объекта адресации:</w:t>
            </w:r>
          </w:p>
        </w:tc>
      </w:tr>
      <w:tr w:rsidR="002D14A5" w:rsidRPr="006C3E9A" w14:paraId="40649E0E" w14:textId="77777777" w:rsidTr="006C3E9A">
        <w:tc>
          <w:tcPr>
            <w:tcW w:w="538" w:type="dxa"/>
            <w:vMerge/>
            <w:tcBorders>
              <w:top w:val="single" w:sz="4" w:space="0" w:color="auto"/>
              <w:left w:val="single" w:sz="4" w:space="0" w:color="auto"/>
              <w:bottom w:val="single" w:sz="4" w:space="0" w:color="auto"/>
              <w:right w:val="single" w:sz="4" w:space="0" w:color="auto"/>
            </w:tcBorders>
          </w:tcPr>
          <w:p w14:paraId="470E532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Pr>
          <w:p w14:paraId="0B99F03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Наименование страны</w:t>
            </w:r>
          </w:p>
        </w:tc>
        <w:tc>
          <w:tcPr>
            <w:tcW w:w="6603" w:type="dxa"/>
            <w:gridSpan w:val="3"/>
            <w:tcBorders>
              <w:top w:val="single" w:sz="4" w:space="0" w:color="auto"/>
              <w:left w:val="single" w:sz="4" w:space="0" w:color="auto"/>
              <w:bottom w:val="single" w:sz="4" w:space="0" w:color="auto"/>
              <w:right w:val="single" w:sz="4" w:space="0" w:color="auto"/>
            </w:tcBorders>
          </w:tcPr>
          <w:p w14:paraId="2BA0518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3C2378D2" w14:textId="77777777" w:rsidTr="006C3E9A">
        <w:tc>
          <w:tcPr>
            <w:tcW w:w="538" w:type="dxa"/>
            <w:vMerge/>
            <w:tcBorders>
              <w:top w:val="single" w:sz="4" w:space="0" w:color="auto"/>
              <w:left w:val="single" w:sz="4" w:space="0" w:color="auto"/>
              <w:bottom w:val="single" w:sz="4" w:space="0" w:color="auto"/>
              <w:right w:val="single" w:sz="4" w:space="0" w:color="auto"/>
            </w:tcBorders>
          </w:tcPr>
          <w:p w14:paraId="6F105C2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Pr>
          <w:p w14:paraId="61ABE835" w14:textId="77777777" w:rsidR="002D14A5" w:rsidRPr="006C3E9A" w:rsidRDefault="002D14A5" w:rsidP="002D14A5">
            <w:pPr>
              <w:autoSpaceDE w:val="0"/>
              <w:autoSpaceDN w:val="0"/>
              <w:adjustRightInd w:val="0"/>
              <w:spacing w:after="0" w:line="240" w:lineRule="auto"/>
              <w:ind w:firstLine="5"/>
              <w:jc w:val="both"/>
              <w:rPr>
                <w:rFonts w:ascii="Times New Roman" w:hAnsi="Times New Roman" w:cs="Times New Roman"/>
                <w:sz w:val="16"/>
                <w:szCs w:val="16"/>
              </w:rPr>
            </w:pPr>
            <w:r w:rsidRPr="006C3E9A">
              <w:rPr>
                <w:rFonts w:ascii="Times New Roman" w:hAnsi="Times New Roman" w:cs="Times New Roman"/>
                <w:sz w:val="16"/>
                <w:szCs w:val="16"/>
              </w:rPr>
              <w:t>Наименование субъекта Российской Федерации</w:t>
            </w:r>
          </w:p>
        </w:tc>
        <w:tc>
          <w:tcPr>
            <w:tcW w:w="6603" w:type="dxa"/>
            <w:gridSpan w:val="3"/>
            <w:tcBorders>
              <w:top w:val="single" w:sz="4" w:space="0" w:color="auto"/>
              <w:left w:val="single" w:sz="4" w:space="0" w:color="auto"/>
              <w:bottom w:val="single" w:sz="4" w:space="0" w:color="auto"/>
              <w:right w:val="single" w:sz="4" w:space="0" w:color="auto"/>
            </w:tcBorders>
          </w:tcPr>
          <w:p w14:paraId="1AF8215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140EA85" w14:textId="77777777" w:rsidTr="006C3E9A">
        <w:tc>
          <w:tcPr>
            <w:tcW w:w="538" w:type="dxa"/>
            <w:vMerge/>
            <w:tcBorders>
              <w:top w:val="single" w:sz="4" w:space="0" w:color="auto"/>
              <w:left w:val="single" w:sz="4" w:space="0" w:color="auto"/>
              <w:bottom w:val="single" w:sz="4" w:space="0" w:color="auto"/>
              <w:right w:val="single" w:sz="4" w:space="0" w:color="auto"/>
            </w:tcBorders>
          </w:tcPr>
          <w:p w14:paraId="37DED9F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Pr>
          <w:p w14:paraId="7B5BE197" w14:textId="77777777" w:rsidR="002D14A5" w:rsidRPr="006C3E9A" w:rsidRDefault="002D14A5" w:rsidP="002D14A5">
            <w:pPr>
              <w:autoSpaceDE w:val="0"/>
              <w:autoSpaceDN w:val="0"/>
              <w:adjustRightInd w:val="0"/>
              <w:spacing w:after="0" w:line="240" w:lineRule="auto"/>
              <w:ind w:firstLine="10"/>
              <w:jc w:val="both"/>
              <w:rPr>
                <w:rFonts w:ascii="Times New Roman" w:hAnsi="Times New Roman" w:cs="Times New Roman"/>
                <w:sz w:val="16"/>
                <w:szCs w:val="16"/>
              </w:rPr>
            </w:pPr>
            <w:r w:rsidRPr="006C3E9A">
              <w:rPr>
                <w:rFonts w:ascii="Times New Roman" w:hAnsi="Times New Roman" w:cs="Times New Roman"/>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603" w:type="dxa"/>
            <w:gridSpan w:val="3"/>
            <w:tcBorders>
              <w:top w:val="single" w:sz="4" w:space="0" w:color="auto"/>
              <w:left w:val="single" w:sz="4" w:space="0" w:color="auto"/>
              <w:bottom w:val="single" w:sz="4" w:space="0" w:color="auto"/>
              <w:right w:val="single" w:sz="4" w:space="0" w:color="auto"/>
            </w:tcBorders>
          </w:tcPr>
          <w:p w14:paraId="0EEA656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4608117" w14:textId="77777777" w:rsidTr="006C3E9A">
        <w:tc>
          <w:tcPr>
            <w:tcW w:w="538" w:type="dxa"/>
            <w:vMerge/>
            <w:tcBorders>
              <w:top w:val="single" w:sz="4" w:space="0" w:color="auto"/>
              <w:left w:val="single" w:sz="4" w:space="0" w:color="auto"/>
              <w:bottom w:val="single" w:sz="4" w:space="0" w:color="auto"/>
              <w:right w:val="single" w:sz="4" w:space="0" w:color="auto"/>
            </w:tcBorders>
          </w:tcPr>
          <w:p w14:paraId="4271E2C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Pr>
          <w:p w14:paraId="2616E7A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Наименование поселения</w:t>
            </w:r>
          </w:p>
        </w:tc>
        <w:tc>
          <w:tcPr>
            <w:tcW w:w="6603" w:type="dxa"/>
            <w:gridSpan w:val="3"/>
            <w:tcBorders>
              <w:top w:val="single" w:sz="4" w:space="0" w:color="auto"/>
              <w:left w:val="single" w:sz="4" w:space="0" w:color="auto"/>
              <w:bottom w:val="single" w:sz="4" w:space="0" w:color="auto"/>
              <w:right w:val="single" w:sz="4" w:space="0" w:color="auto"/>
            </w:tcBorders>
          </w:tcPr>
          <w:p w14:paraId="57C1E44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DCD5663" w14:textId="77777777" w:rsidTr="006C3E9A">
        <w:tc>
          <w:tcPr>
            <w:tcW w:w="538" w:type="dxa"/>
            <w:vMerge/>
            <w:tcBorders>
              <w:top w:val="single" w:sz="4" w:space="0" w:color="auto"/>
              <w:left w:val="single" w:sz="4" w:space="0" w:color="auto"/>
              <w:bottom w:val="single" w:sz="4" w:space="0" w:color="auto"/>
              <w:right w:val="single" w:sz="4" w:space="0" w:color="auto"/>
            </w:tcBorders>
          </w:tcPr>
          <w:p w14:paraId="454539C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Pr>
          <w:p w14:paraId="0BC57842" w14:textId="77777777" w:rsidR="002D14A5" w:rsidRPr="006C3E9A" w:rsidRDefault="002D14A5" w:rsidP="002D14A5">
            <w:pPr>
              <w:autoSpaceDE w:val="0"/>
              <w:autoSpaceDN w:val="0"/>
              <w:adjustRightInd w:val="0"/>
              <w:spacing w:after="0" w:line="240" w:lineRule="auto"/>
              <w:ind w:firstLine="5"/>
              <w:jc w:val="both"/>
              <w:rPr>
                <w:rFonts w:ascii="Times New Roman" w:hAnsi="Times New Roman" w:cs="Times New Roman"/>
                <w:sz w:val="16"/>
                <w:szCs w:val="16"/>
              </w:rPr>
            </w:pPr>
            <w:r w:rsidRPr="006C3E9A">
              <w:rPr>
                <w:rFonts w:ascii="Times New Roman" w:hAnsi="Times New Roman" w:cs="Times New Roman"/>
                <w:sz w:val="16"/>
                <w:szCs w:val="16"/>
              </w:rPr>
              <w:t>Наименование внутригородского района городского округа</w:t>
            </w:r>
          </w:p>
        </w:tc>
        <w:tc>
          <w:tcPr>
            <w:tcW w:w="6603" w:type="dxa"/>
            <w:gridSpan w:val="3"/>
            <w:tcBorders>
              <w:top w:val="single" w:sz="4" w:space="0" w:color="auto"/>
              <w:left w:val="single" w:sz="4" w:space="0" w:color="auto"/>
              <w:bottom w:val="single" w:sz="4" w:space="0" w:color="auto"/>
              <w:right w:val="single" w:sz="4" w:space="0" w:color="auto"/>
            </w:tcBorders>
          </w:tcPr>
          <w:p w14:paraId="31A338F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7DB44AA" w14:textId="77777777" w:rsidTr="006C3E9A">
        <w:tc>
          <w:tcPr>
            <w:tcW w:w="538" w:type="dxa"/>
            <w:vMerge/>
            <w:tcBorders>
              <w:top w:val="single" w:sz="4" w:space="0" w:color="auto"/>
              <w:left w:val="single" w:sz="4" w:space="0" w:color="auto"/>
              <w:bottom w:val="single" w:sz="4" w:space="0" w:color="auto"/>
              <w:right w:val="single" w:sz="4" w:space="0" w:color="auto"/>
            </w:tcBorders>
          </w:tcPr>
          <w:p w14:paraId="2977FB1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Pr>
          <w:p w14:paraId="7AE7929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Наименование населенного пункта</w:t>
            </w:r>
          </w:p>
        </w:tc>
        <w:tc>
          <w:tcPr>
            <w:tcW w:w="6603" w:type="dxa"/>
            <w:gridSpan w:val="3"/>
            <w:tcBorders>
              <w:top w:val="single" w:sz="4" w:space="0" w:color="auto"/>
              <w:left w:val="single" w:sz="4" w:space="0" w:color="auto"/>
              <w:bottom w:val="single" w:sz="4" w:space="0" w:color="auto"/>
              <w:right w:val="single" w:sz="4" w:space="0" w:color="auto"/>
            </w:tcBorders>
          </w:tcPr>
          <w:p w14:paraId="20F0904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1B417F6F" w14:textId="77777777" w:rsidTr="006C3E9A">
        <w:tc>
          <w:tcPr>
            <w:tcW w:w="538" w:type="dxa"/>
            <w:vMerge/>
            <w:tcBorders>
              <w:top w:val="single" w:sz="4" w:space="0" w:color="auto"/>
              <w:left w:val="single" w:sz="4" w:space="0" w:color="auto"/>
              <w:bottom w:val="single" w:sz="4" w:space="0" w:color="auto"/>
              <w:right w:val="single" w:sz="4" w:space="0" w:color="auto"/>
            </w:tcBorders>
          </w:tcPr>
          <w:p w14:paraId="41E5FDE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Pr>
          <w:p w14:paraId="2F4B7AF0" w14:textId="77777777" w:rsidR="002D14A5" w:rsidRPr="006C3E9A" w:rsidRDefault="002D14A5" w:rsidP="002D14A5">
            <w:pPr>
              <w:autoSpaceDE w:val="0"/>
              <w:autoSpaceDN w:val="0"/>
              <w:adjustRightInd w:val="0"/>
              <w:spacing w:after="0" w:line="240" w:lineRule="auto"/>
              <w:ind w:firstLine="5"/>
              <w:jc w:val="both"/>
              <w:rPr>
                <w:rFonts w:ascii="Times New Roman" w:hAnsi="Times New Roman" w:cs="Times New Roman"/>
                <w:sz w:val="16"/>
                <w:szCs w:val="16"/>
              </w:rPr>
            </w:pPr>
            <w:r w:rsidRPr="006C3E9A">
              <w:rPr>
                <w:rFonts w:ascii="Times New Roman" w:hAnsi="Times New Roman" w:cs="Times New Roman"/>
                <w:sz w:val="16"/>
                <w:szCs w:val="16"/>
              </w:rPr>
              <w:t>Наименование элемента планировочной структуры</w:t>
            </w:r>
          </w:p>
        </w:tc>
        <w:tc>
          <w:tcPr>
            <w:tcW w:w="6603" w:type="dxa"/>
            <w:gridSpan w:val="3"/>
            <w:tcBorders>
              <w:top w:val="single" w:sz="4" w:space="0" w:color="auto"/>
              <w:left w:val="single" w:sz="4" w:space="0" w:color="auto"/>
              <w:bottom w:val="single" w:sz="4" w:space="0" w:color="auto"/>
              <w:right w:val="single" w:sz="4" w:space="0" w:color="auto"/>
            </w:tcBorders>
          </w:tcPr>
          <w:p w14:paraId="7DB81D1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3C0D3114" w14:textId="77777777" w:rsidTr="006C3E9A">
        <w:tc>
          <w:tcPr>
            <w:tcW w:w="538" w:type="dxa"/>
            <w:vMerge/>
            <w:tcBorders>
              <w:top w:val="single" w:sz="4" w:space="0" w:color="auto"/>
              <w:left w:val="single" w:sz="4" w:space="0" w:color="auto"/>
              <w:bottom w:val="single" w:sz="4" w:space="0" w:color="auto"/>
              <w:right w:val="single" w:sz="4" w:space="0" w:color="auto"/>
            </w:tcBorders>
          </w:tcPr>
          <w:p w14:paraId="3AC28B1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Pr>
          <w:p w14:paraId="545E8297" w14:textId="77777777" w:rsidR="002D14A5" w:rsidRPr="006C3E9A" w:rsidRDefault="002D14A5" w:rsidP="002D14A5">
            <w:pPr>
              <w:autoSpaceDE w:val="0"/>
              <w:autoSpaceDN w:val="0"/>
              <w:adjustRightInd w:val="0"/>
              <w:spacing w:after="0" w:line="240" w:lineRule="auto"/>
              <w:ind w:firstLine="5"/>
              <w:jc w:val="both"/>
              <w:rPr>
                <w:rFonts w:ascii="Times New Roman" w:hAnsi="Times New Roman" w:cs="Times New Roman"/>
                <w:sz w:val="16"/>
                <w:szCs w:val="16"/>
              </w:rPr>
            </w:pPr>
            <w:r w:rsidRPr="006C3E9A">
              <w:rPr>
                <w:rFonts w:ascii="Times New Roman" w:hAnsi="Times New Roman" w:cs="Times New Roman"/>
                <w:sz w:val="16"/>
                <w:szCs w:val="16"/>
              </w:rPr>
              <w:t>Наименование элемента улично-дорожной сети</w:t>
            </w:r>
          </w:p>
        </w:tc>
        <w:tc>
          <w:tcPr>
            <w:tcW w:w="6603" w:type="dxa"/>
            <w:gridSpan w:val="3"/>
            <w:tcBorders>
              <w:top w:val="single" w:sz="4" w:space="0" w:color="auto"/>
              <w:left w:val="single" w:sz="4" w:space="0" w:color="auto"/>
              <w:bottom w:val="single" w:sz="4" w:space="0" w:color="auto"/>
              <w:right w:val="single" w:sz="4" w:space="0" w:color="auto"/>
            </w:tcBorders>
          </w:tcPr>
          <w:p w14:paraId="48C4AC2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759C2A75" w14:textId="77777777" w:rsidTr="006C3E9A">
        <w:tc>
          <w:tcPr>
            <w:tcW w:w="538" w:type="dxa"/>
            <w:vMerge/>
            <w:tcBorders>
              <w:top w:val="single" w:sz="4" w:space="0" w:color="auto"/>
              <w:left w:val="single" w:sz="4" w:space="0" w:color="auto"/>
              <w:bottom w:val="single" w:sz="4" w:space="0" w:color="auto"/>
              <w:right w:val="single" w:sz="4" w:space="0" w:color="auto"/>
            </w:tcBorders>
          </w:tcPr>
          <w:p w14:paraId="6120AF1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Pr>
          <w:p w14:paraId="3DEA1BF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Номер земельного участка</w:t>
            </w:r>
          </w:p>
        </w:tc>
        <w:tc>
          <w:tcPr>
            <w:tcW w:w="6603" w:type="dxa"/>
            <w:gridSpan w:val="3"/>
            <w:tcBorders>
              <w:top w:val="single" w:sz="4" w:space="0" w:color="auto"/>
              <w:left w:val="single" w:sz="4" w:space="0" w:color="auto"/>
              <w:bottom w:val="single" w:sz="4" w:space="0" w:color="auto"/>
              <w:right w:val="single" w:sz="4" w:space="0" w:color="auto"/>
            </w:tcBorders>
          </w:tcPr>
          <w:p w14:paraId="593F89F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2FFB25C" w14:textId="77777777" w:rsidTr="006C3E9A">
        <w:tc>
          <w:tcPr>
            <w:tcW w:w="538" w:type="dxa"/>
            <w:vMerge/>
            <w:tcBorders>
              <w:top w:val="single" w:sz="4" w:space="0" w:color="auto"/>
              <w:left w:val="single" w:sz="4" w:space="0" w:color="auto"/>
              <w:bottom w:val="single" w:sz="4" w:space="0" w:color="auto"/>
              <w:right w:val="single" w:sz="4" w:space="0" w:color="auto"/>
            </w:tcBorders>
          </w:tcPr>
          <w:p w14:paraId="0315BC0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Pr>
          <w:p w14:paraId="73DAECD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Тип и номер здания, сооружения или объекта незавершенного строительства</w:t>
            </w:r>
          </w:p>
        </w:tc>
        <w:tc>
          <w:tcPr>
            <w:tcW w:w="6603" w:type="dxa"/>
            <w:gridSpan w:val="3"/>
            <w:tcBorders>
              <w:top w:val="single" w:sz="4" w:space="0" w:color="auto"/>
              <w:left w:val="single" w:sz="4" w:space="0" w:color="auto"/>
              <w:bottom w:val="single" w:sz="4" w:space="0" w:color="auto"/>
              <w:right w:val="single" w:sz="4" w:space="0" w:color="auto"/>
            </w:tcBorders>
          </w:tcPr>
          <w:p w14:paraId="30BD234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285F2222" w14:textId="77777777" w:rsidTr="006C3E9A">
        <w:tc>
          <w:tcPr>
            <w:tcW w:w="538" w:type="dxa"/>
            <w:vMerge/>
            <w:tcBorders>
              <w:top w:val="single" w:sz="4" w:space="0" w:color="auto"/>
              <w:left w:val="single" w:sz="4" w:space="0" w:color="auto"/>
              <w:bottom w:val="single" w:sz="4" w:space="0" w:color="auto"/>
              <w:right w:val="single" w:sz="4" w:space="0" w:color="auto"/>
            </w:tcBorders>
          </w:tcPr>
          <w:p w14:paraId="066A638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Pr>
          <w:p w14:paraId="3A788E9A" w14:textId="77777777" w:rsidR="002D14A5" w:rsidRPr="006C3E9A" w:rsidRDefault="002D14A5" w:rsidP="002D14A5">
            <w:pPr>
              <w:autoSpaceDE w:val="0"/>
              <w:autoSpaceDN w:val="0"/>
              <w:adjustRightInd w:val="0"/>
              <w:spacing w:after="0" w:line="240" w:lineRule="auto"/>
              <w:ind w:firstLine="5"/>
              <w:jc w:val="both"/>
              <w:rPr>
                <w:rFonts w:ascii="Times New Roman" w:hAnsi="Times New Roman" w:cs="Times New Roman"/>
                <w:sz w:val="16"/>
                <w:szCs w:val="16"/>
              </w:rPr>
            </w:pPr>
            <w:r w:rsidRPr="006C3E9A">
              <w:rPr>
                <w:rFonts w:ascii="Times New Roman" w:hAnsi="Times New Roman" w:cs="Times New Roman"/>
                <w:sz w:val="16"/>
                <w:szCs w:val="16"/>
              </w:rPr>
              <w:t>Тип и номер помещения, расположенного в здании или сооружении</w:t>
            </w:r>
          </w:p>
        </w:tc>
        <w:tc>
          <w:tcPr>
            <w:tcW w:w="6603" w:type="dxa"/>
            <w:gridSpan w:val="3"/>
            <w:tcBorders>
              <w:top w:val="single" w:sz="4" w:space="0" w:color="auto"/>
              <w:left w:val="single" w:sz="4" w:space="0" w:color="auto"/>
              <w:bottom w:val="single" w:sz="4" w:space="0" w:color="auto"/>
              <w:right w:val="single" w:sz="4" w:space="0" w:color="auto"/>
            </w:tcBorders>
          </w:tcPr>
          <w:p w14:paraId="3E03870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202FCF11" w14:textId="77777777" w:rsidTr="006C3E9A">
        <w:tc>
          <w:tcPr>
            <w:tcW w:w="538" w:type="dxa"/>
            <w:vMerge/>
            <w:tcBorders>
              <w:top w:val="single" w:sz="4" w:space="0" w:color="auto"/>
              <w:left w:val="single" w:sz="4" w:space="0" w:color="auto"/>
              <w:bottom w:val="single" w:sz="4" w:space="0" w:color="auto"/>
              <w:right w:val="single" w:sz="4" w:space="0" w:color="auto"/>
            </w:tcBorders>
          </w:tcPr>
          <w:p w14:paraId="64AD33F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tcBorders>
              <w:top w:val="single" w:sz="4" w:space="0" w:color="auto"/>
              <w:left w:val="single" w:sz="4" w:space="0" w:color="auto"/>
              <w:bottom w:val="single" w:sz="4" w:space="0" w:color="auto"/>
              <w:right w:val="single" w:sz="4" w:space="0" w:color="auto"/>
            </w:tcBorders>
          </w:tcPr>
          <w:p w14:paraId="63B04F3E" w14:textId="77777777" w:rsidR="002D14A5" w:rsidRPr="006C3E9A" w:rsidRDefault="002D14A5" w:rsidP="002D14A5">
            <w:pPr>
              <w:autoSpaceDE w:val="0"/>
              <w:autoSpaceDN w:val="0"/>
              <w:adjustRightInd w:val="0"/>
              <w:spacing w:after="0" w:line="240" w:lineRule="auto"/>
              <w:ind w:firstLine="5"/>
              <w:jc w:val="both"/>
              <w:rPr>
                <w:rFonts w:ascii="Times New Roman" w:hAnsi="Times New Roman" w:cs="Times New Roman"/>
                <w:sz w:val="16"/>
                <w:szCs w:val="16"/>
              </w:rPr>
            </w:pPr>
            <w:r w:rsidRPr="006C3E9A">
              <w:rPr>
                <w:rFonts w:ascii="Times New Roman" w:hAnsi="Times New Roman" w:cs="Times New Roman"/>
                <w:sz w:val="16"/>
                <w:szCs w:val="16"/>
              </w:rPr>
              <w:t>Тип и номер помещения в пределах квартиры (в отношении коммунальных квартир)</w:t>
            </w:r>
          </w:p>
        </w:tc>
        <w:tc>
          <w:tcPr>
            <w:tcW w:w="6603" w:type="dxa"/>
            <w:gridSpan w:val="3"/>
            <w:tcBorders>
              <w:top w:val="single" w:sz="4" w:space="0" w:color="auto"/>
              <w:left w:val="single" w:sz="4" w:space="0" w:color="auto"/>
              <w:bottom w:val="single" w:sz="4" w:space="0" w:color="auto"/>
              <w:right w:val="single" w:sz="4" w:space="0" w:color="auto"/>
            </w:tcBorders>
          </w:tcPr>
          <w:p w14:paraId="7DDCF1A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6AFAE77" w14:textId="77777777" w:rsidTr="006C3E9A">
        <w:tc>
          <w:tcPr>
            <w:tcW w:w="538" w:type="dxa"/>
            <w:vMerge/>
            <w:tcBorders>
              <w:top w:val="single" w:sz="4" w:space="0" w:color="auto"/>
              <w:left w:val="single" w:sz="4" w:space="0" w:color="auto"/>
              <w:bottom w:val="single" w:sz="4" w:space="0" w:color="auto"/>
              <w:right w:val="single" w:sz="4" w:space="0" w:color="auto"/>
            </w:tcBorders>
          </w:tcPr>
          <w:p w14:paraId="65277D9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3709EF7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Дополнительная информация:</w:t>
            </w:r>
          </w:p>
        </w:tc>
        <w:tc>
          <w:tcPr>
            <w:tcW w:w="6603" w:type="dxa"/>
            <w:gridSpan w:val="3"/>
            <w:tcBorders>
              <w:top w:val="single" w:sz="4" w:space="0" w:color="auto"/>
              <w:left w:val="single" w:sz="4" w:space="0" w:color="auto"/>
              <w:bottom w:val="single" w:sz="4" w:space="0" w:color="auto"/>
              <w:right w:val="single" w:sz="4" w:space="0" w:color="auto"/>
            </w:tcBorders>
          </w:tcPr>
          <w:p w14:paraId="1334410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33FEBCE1" w14:textId="77777777" w:rsidTr="006C3E9A">
        <w:tc>
          <w:tcPr>
            <w:tcW w:w="538" w:type="dxa"/>
            <w:vMerge/>
            <w:tcBorders>
              <w:top w:val="single" w:sz="4" w:space="0" w:color="auto"/>
              <w:left w:val="single" w:sz="4" w:space="0" w:color="auto"/>
              <w:bottom w:val="single" w:sz="4" w:space="0" w:color="auto"/>
              <w:right w:val="single" w:sz="4" w:space="0" w:color="auto"/>
            </w:tcBorders>
          </w:tcPr>
          <w:p w14:paraId="2CC4EDE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vMerge/>
            <w:tcBorders>
              <w:top w:val="single" w:sz="4" w:space="0" w:color="auto"/>
              <w:left w:val="single" w:sz="4" w:space="0" w:color="auto"/>
              <w:bottom w:val="single" w:sz="4" w:space="0" w:color="auto"/>
              <w:right w:val="single" w:sz="4" w:space="0" w:color="auto"/>
            </w:tcBorders>
          </w:tcPr>
          <w:p w14:paraId="19E7E5F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603" w:type="dxa"/>
            <w:gridSpan w:val="3"/>
            <w:tcBorders>
              <w:top w:val="single" w:sz="4" w:space="0" w:color="auto"/>
              <w:left w:val="single" w:sz="4" w:space="0" w:color="auto"/>
              <w:bottom w:val="single" w:sz="4" w:space="0" w:color="auto"/>
              <w:right w:val="single" w:sz="4" w:space="0" w:color="auto"/>
            </w:tcBorders>
          </w:tcPr>
          <w:p w14:paraId="706D811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399DB37" w14:textId="77777777" w:rsidTr="006C3E9A">
        <w:tc>
          <w:tcPr>
            <w:tcW w:w="538" w:type="dxa"/>
            <w:vMerge/>
            <w:tcBorders>
              <w:top w:val="single" w:sz="4" w:space="0" w:color="auto"/>
              <w:left w:val="single" w:sz="4" w:space="0" w:color="auto"/>
              <w:bottom w:val="single" w:sz="4" w:space="0" w:color="auto"/>
              <w:right w:val="single" w:sz="4" w:space="0" w:color="auto"/>
            </w:tcBorders>
          </w:tcPr>
          <w:p w14:paraId="4EA0D61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vMerge/>
            <w:tcBorders>
              <w:top w:val="single" w:sz="4" w:space="0" w:color="auto"/>
              <w:left w:val="single" w:sz="4" w:space="0" w:color="auto"/>
              <w:bottom w:val="single" w:sz="4" w:space="0" w:color="auto"/>
              <w:right w:val="single" w:sz="4" w:space="0" w:color="auto"/>
            </w:tcBorders>
          </w:tcPr>
          <w:p w14:paraId="0B41D56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603" w:type="dxa"/>
            <w:gridSpan w:val="3"/>
            <w:tcBorders>
              <w:top w:val="single" w:sz="4" w:space="0" w:color="auto"/>
              <w:left w:val="single" w:sz="4" w:space="0" w:color="auto"/>
              <w:bottom w:val="single" w:sz="4" w:space="0" w:color="auto"/>
              <w:right w:val="single" w:sz="4" w:space="0" w:color="auto"/>
            </w:tcBorders>
          </w:tcPr>
          <w:p w14:paraId="77A36D0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0759DC42" w14:textId="77777777" w:rsidTr="006C3E9A">
        <w:tc>
          <w:tcPr>
            <w:tcW w:w="538" w:type="dxa"/>
            <w:vMerge/>
            <w:tcBorders>
              <w:top w:val="single" w:sz="4" w:space="0" w:color="auto"/>
              <w:left w:val="single" w:sz="4" w:space="0" w:color="auto"/>
              <w:bottom w:val="single" w:sz="4" w:space="0" w:color="auto"/>
              <w:right w:val="single" w:sz="4" w:space="0" w:color="auto"/>
            </w:tcBorders>
          </w:tcPr>
          <w:p w14:paraId="507B9FA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0" w:type="dxa"/>
            <w:gridSpan w:val="5"/>
            <w:tcBorders>
              <w:top w:val="single" w:sz="4" w:space="0" w:color="auto"/>
              <w:left w:val="single" w:sz="4" w:space="0" w:color="auto"/>
              <w:bottom w:val="single" w:sz="4" w:space="0" w:color="auto"/>
              <w:right w:val="single" w:sz="4" w:space="0" w:color="auto"/>
            </w:tcBorders>
          </w:tcPr>
          <w:p w14:paraId="31A7A46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В связи с:</w:t>
            </w:r>
          </w:p>
        </w:tc>
      </w:tr>
      <w:tr w:rsidR="002D14A5" w:rsidRPr="006C3E9A" w14:paraId="5AC2E3ED" w14:textId="77777777" w:rsidTr="006C3E9A">
        <w:tc>
          <w:tcPr>
            <w:tcW w:w="538" w:type="dxa"/>
            <w:vMerge/>
            <w:tcBorders>
              <w:top w:val="single" w:sz="4" w:space="0" w:color="auto"/>
              <w:left w:val="single" w:sz="4" w:space="0" w:color="auto"/>
              <w:bottom w:val="single" w:sz="4" w:space="0" w:color="auto"/>
              <w:right w:val="single" w:sz="4" w:space="0" w:color="auto"/>
            </w:tcBorders>
          </w:tcPr>
          <w:p w14:paraId="1D637A3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val="restart"/>
            <w:tcBorders>
              <w:top w:val="single" w:sz="4" w:space="0" w:color="auto"/>
              <w:left w:val="single" w:sz="4" w:space="0" w:color="auto"/>
              <w:bottom w:val="single" w:sz="4" w:space="0" w:color="auto"/>
              <w:right w:val="single" w:sz="4" w:space="0" w:color="auto"/>
            </w:tcBorders>
          </w:tcPr>
          <w:p w14:paraId="0C553AB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58" w:type="dxa"/>
            <w:gridSpan w:val="4"/>
            <w:tcBorders>
              <w:top w:val="single" w:sz="4" w:space="0" w:color="auto"/>
              <w:left w:val="single" w:sz="4" w:space="0" w:color="auto"/>
              <w:bottom w:val="single" w:sz="4" w:space="0" w:color="auto"/>
              <w:right w:val="single" w:sz="4" w:space="0" w:color="auto"/>
            </w:tcBorders>
          </w:tcPr>
          <w:p w14:paraId="3CBA866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Прекращением существования объекта адресации</w:t>
            </w:r>
          </w:p>
        </w:tc>
      </w:tr>
      <w:tr w:rsidR="002D14A5" w:rsidRPr="006C3E9A" w14:paraId="3622C362" w14:textId="77777777" w:rsidTr="006C3E9A">
        <w:tc>
          <w:tcPr>
            <w:tcW w:w="538" w:type="dxa"/>
            <w:vMerge/>
            <w:tcBorders>
              <w:top w:val="single" w:sz="4" w:space="0" w:color="auto"/>
              <w:left w:val="single" w:sz="4" w:space="0" w:color="auto"/>
              <w:bottom w:val="single" w:sz="4" w:space="0" w:color="auto"/>
              <w:right w:val="single" w:sz="4" w:space="0" w:color="auto"/>
            </w:tcBorders>
          </w:tcPr>
          <w:p w14:paraId="01AED20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2ABBB1E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58" w:type="dxa"/>
            <w:gridSpan w:val="4"/>
            <w:tcBorders>
              <w:top w:val="single" w:sz="4" w:space="0" w:color="auto"/>
              <w:left w:val="single" w:sz="4" w:space="0" w:color="auto"/>
              <w:bottom w:val="single" w:sz="4" w:space="0" w:color="auto"/>
              <w:right w:val="single" w:sz="4" w:space="0" w:color="auto"/>
            </w:tcBorders>
          </w:tcPr>
          <w:p w14:paraId="7DA4CB9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 xml:space="preserve">Отказом в осуществлении кадастрового учета объекта адресации по основаниям, указанным в </w:t>
            </w:r>
            <w:hyperlink r:id="rId21" w:history="1">
              <w:r w:rsidRPr="006C3E9A">
                <w:rPr>
                  <w:rFonts w:ascii="Times New Roman" w:hAnsi="Times New Roman" w:cs="Times New Roman"/>
                  <w:color w:val="0000FF"/>
                  <w:sz w:val="16"/>
                  <w:szCs w:val="16"/>
                </w:rPr>
                <w:t>пунктах 1</w:t>
              </w:r>
            </w:hyperlink>
            <w:r w:rsidRPr="006C3E9A">
              <w:rPr>
                <w:rFonts w:ascii="Times New Roman" w:hAnsi="Times New Roman" w:cs="Times New Roman"/>
                <w:sz w:val="16"/>
                <w:szCs w:val="16"/>
              </w:rPr>
              <w:t xml:space="preserve"> и </w:t>
            </w:r>
            <w:hyperlink r:id="rId22" w:history="1">
              <w:r w:rsidRPr="006C3E9A">
                <w:rPr>
                  <w:rFonts w:ascii="Times New Roman" w:hAnsi="Times New Roman" w:cs="Times New Roman"/>
                  <w:color w:val="0000FF"/>
                  <w:sz w:val="16"/>
                  <w:szCs w:val="16"/>
                </w:rPr>
                <w:t>3 части 2 статьи 27</w:t>
              </w:r>
            </w:hyperlink>
            <w:r w:rsidRPr="006C3E9A">
              <w:rPr>
                <w:rFonts w:ascii="Times New Roman" w:hAnsi="Times New Roman" w:cs="Times New Roman"/>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D14A5" w:rsidRPr="006C3E9A" w14:paraId="5C82631D" w14:textId="77777777" w:rsidTr="006C3E9A">
        <w:tc>
          <w:tcPr>
            <w:tcW w:w="538" w:type="dxa"/>
            <w:vMerge/>
            <w:tcBorders>
              <w:top w:val="single" w:sz="4" w:space="0" w:color="auto"/>
              <w:left w:val="single" w:sz="4" w:space="0" w:color="auto"/>
              <w:bottom w:val="single" w:sz="4" w:space="0" w:color="auto"/>
              <w:right w:val="single" w:sz="4" w:space="0" w:color="auto"/>
            </w:tcBorders>
          </w:tcPr>
          <w:p w14:paraId="6EAE5F8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3294224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58" w:type="dxa"/>
            <w:gridSpan w:val="4"/>
            <w:tcBorders>
              <w:top w:val="single" w:sz="4" w:space="0" w:color="auto"/>
              <w:left w:val="single" w:sz="4" w:space="0" w:color="auto"/>
              <w:bottom w:val="single" w:sz="4" w:space="0" w:color="auto"/>
              <w:right w:val="single" w:sz="4" w:space="0" w:color="auto"/>
            </w:tcBorders>
          </w:tcPr>
          <w:p w14:paraId="77F3BC0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Присвоением объекту адресации нового адреса</w:t>
            </w:r>
          </w:p>
        </w:tc>
      </w:tr>
      <w:tr w:rsidR="002D14A5" w:rsidRPr="006C3E9A" w14:paraId="222A00D2" w14:textId="77777777" w:rsidTr="006C3E9A">
        <w:tc>
          <w:tcPr>
            <w:tcW w:w="538" w:type="dxa"/>
            <w:vMerge/>
            <w:tcBorders>
              <w:top w:val="single" w:sz="4" w:space="0" w:color="auto"/>
              <w:left w:val="single" w:sz="4" w:space="0" w:color="auto"/>
              <w:bottom w:val="single" w:sz="4" w:space="0" w:color="auto"/>
              <w:right w:val="single" w:sz="4" w:space="0" w:color="auto"/>
            </w:tcBorders>
          </w:tcPr>
          <w:p w14:paraId="11213D7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433F76E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Дополнительная информация:</w:t>
            </w:r>
          </w:p>
        </w:tc>
        <w:tc>
          <w:tcPr>
            <w:tcW w:w="6603" w:type="dxa"/>
            <w:gridSpan w:val="3"/>
            <w:tcBorders>
              <w:top w:val="single" w:sz="4" w:space="0" w:color="auto"/>
              <w:left w:val="single" w:sz="4" w:space="0" w:color="auto"/>
              <w:bottom w:val="single" w:sz="4" w:space="0" w:color="auto"/>
              <w:right w:val="single" w:sz="4" w:space="0" w:color="auto"/>
            </w:tcBorders>
          </w:tcPr>
          <w:p w14:paraId="74C0C3F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21D639AD" w14:textId="77777777" w:rsidTr="006C3E9A">
        <w:tc>
          <w:tcPr>
            <w:tcW w:w="538" w:type="dxa"/>
            <w:vMerge/>
            <w:tcBorders>
              <w:top w:val="single" w:sz="4" w:space="0" w:color="auto"/>
              <w:left w:val="single" w:sz="4" w:space="0" w:color="auto"/>
              <w:bottom w:val="single" w:sz="4" w:space="0" w:color="auto"/>
              <w:right w:val="single" w:sz="4" w:space="0" w:color="auto"/>
            </w:tcBorders>
          </w:tcPr>
          <w:p w14:paraId="406E2CF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vMerge/>
            <w:tcBorders>
              <w:top w:val="single" w:sz="4" w:space="0" w:color="auto"/>
              <w:left w:val="single" w:sz="4" w:space="0" w:color="auto"/>
              <w:bottom w:val="single" w:sz="4" w:space="0" w:color="auto"/>
              <w:right w:val="single" w:sz="4" w:space="0" w:color="auto"/>
            </w:tcBorders>
          </w:tcPr>
          <w:p w14:paraId="5DBFCDC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603" w:type="dxa"/>
            <w:gridSpan w:val="3"/>
            <w:tcBorders>
              <w:top w:val="single" w:sz="4" w:space="0" w:color="auto"/>
              <w:left w:val="single" w:sz="4" w:space="0" w:color="auto"/>
              <w:bottom w:val="single" w:sz="4" w:space="0" w:color="auto"/>
              <w:right w:val="single" w:sz="4" w:space="0" w:color="auto"/>
            </w:tcBorders>
          </w:tcPr>
          <w:p w14:paraId="22473C0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19760F55" w14:textId="77777777" w:rsidTr="006C3E9A">
        <w:tc>
          <w:tcPr>
            <w:tcW w:w="538" w:type="dxa"/>
            <w:vMerge/>
            <w:tcBorders>
              <w:top w:val="single" w:sz="4" w:space="0" w:color="auto"/>
              <w:left w:val="single" w:sz="4" w:space="0" w:color="auto"/>
              <w:bottom w:val="single" w:sz="4" w:space="0" w:color="auto"/>
              <w:right w:val="single" w:sz="4" w:space="0" w:color="auto"/>
            </w:tcBorders>
          </w:tcPr>
          <w:p w14:paraId="326F5B9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687" w:type="dxa"/>
            <w:gridSpan w:val="2"/>
            <w:vMerge/>
            <w:tcBorders>
              <w:top w:val="single" w:sz="4" w:space="0" w:color="auto"/>
              <w:left w:val="single" w:sz="4" w:space="0" w:color="auto"/>
              <w:bottom w:val="single" w:sz="4" w:space="0" w:color="auto"/>
              <w:right w:val="single" w:sz="4" w:space="0" w:color="auto"/>
            </w:tcBorders>
          </w:tcPr>
          <w:p w14:paraId="751A97F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603" w:type="dxa"/>
            <w:gridSpan w:val="3"/>
            <w:tcBorders>
              <w:top w:val="single" w:sz="4" w:space="0" w:color="auto"/>
              <w:left w:val="single" w:sz="4" w:space="0" w:color="auto"/>
              <w:bottom w:val="single" w:sz="4" w:space="0" w:color="auto"/>
              <w:right w:val="single" w:sz="4" w:space="0" w:color="auto"/>
            </w:tcBorders>
          </w:tcPr>
          <w:p w14:paraId="184490D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bl>
    <w:p w14:paraId="6136E753"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sz w:val="20"/>
          <w:szCs w:val="20"/>
        </w:rPr>
      </w:pPr>
    </w:p>
    <w:tbl>
      <w:tblPr>
        <w:tblW w:w="10828" w:type="dxa"/>
        <w:tblInd w:w="-60"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2631"/>
      </w:tblGrid>
      <w:tr w:rsidR="002D14A5" w:rsidRPr="006C3E9A" w14:paraId="13CA1FA0" w14:textId="77777777" w:rsidTr="006C3E9A">
        <w:tc>
          <w:tcPr>
            <w:tcW w:w="6316" w:type="dxa"/>
            <w:gridSpan w:val="11"/>
            <w:tcBorders>
              <w:top w:val="single" w:sz="4" w:space="0" w:color="auto"/>
              <w:left w:val="single" w:sz="4" w:space="0" w:color="auto"/>
              <w:bottom w:val="single" w:sz="4" w:space="0" w:color="auto"/>
              <w:right w:val="single" w:sz="4" w:space="0" w:color="auto"/>
            </w:tcBorders>
          </w:tcPr>
          <w:p w14:paraId="125544E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331" w:type="dxa"/>
            <w:gridSpan w:val="2"/>
            <w:tcBorders>
              <w:top w:val="single" w:sz="4" w:space="0" w:color="auto"/>
              <w:left w:val="single" w:sz="4" w:space="0" w:color="auto"/>
              <w:bottom w:val="single" w:sz="4" w:space="0" w:color="auto"/>
              <w:right w:val="single" w:sz="4" w:space="0" w:color="auto"/>
            </w:tcBorders>
          </w:tcPr>
          <w:p w14:paraId="6C402A8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Лист N ___</w:t>
            </w:r>
          </w:p>
        </w:tc>
        <w:tc>
          <w:tcPr>
            <w:tcW w:w="3181" w:type="dxa"/>
            <w:gridSpan w:val="2"/>
            <w:tcBorders>
              <w:top w:val="single" w:sz="4" w:space="0" w:color="auto"/>
              <w:left w:val="single" w:sz="4" w:space="0" w:color="auto"/>
              <w:bottom w:val="single" w:sz="4" w:space="0" w:color="auto"/>
              <w:right w:val="single" w:sz="4" w:space="0" w:color="auto"/>
            </w:tcBorders>
          </w:tcPr>
          <w:p w14:paraId="74AC5F1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Всего листов ___</w:t>
            </w:r>
          </w:p>
        </w:tc>
      </w:tr>
      <w:tr w:rsidR="002D14A5" w:rsidRPr="006C3E9A" w14:paraId="4EC53E14" w14:textId="77777777" w:rsidTr="006C3E9A">
        <w:tc>
          <w:tcPr>
            <w:tcW w:w="10828" w:type="dxa"/>
            <w:gridSpan w:val="15"/>
            <w:tcBorders>
              <w:top w:val="single" w:sz="4" w:space="0" w:color="auto"/>
              <w:bottom w:val="single" w:sz="4" w:space="0" w:color="auto"/>
            </w:tcBorders>
          </w:tcPr>
          <w:p w14:paraId="4C2BFE3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049ACFBC" w14:textId="77777777" w:rsidTr="006C3E9A">
        <w:tc>
          <w:tcPr>
            <w:tcW w:w="558" w:type="dxa"/>
            <w:vMerge w:val="restart"/>
            <w:tcBorders>
              <w:top w:val="single" w:sz="4" w:space="0" w:color="auto"/>
              <w:left w:val="single" w:sz="4" w:space="0" w:color="auto"/>
              <w:right w:val="single" w:sz="4" w:space="0" w:color="auto"/>
            </w:tcBorders>
          </w:tcPr>
          <w:p w14:paraId="7FEB6FE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4</w:t>
            </w:r>
          </w:p>
        </w:tc>
        <w:tc>
          <w:tcPr>
            <w:tcW w:w="10270" w:type="dxa"/>
            <w:gridSpan w:val="14"/>
            <w:tcBorders>
              <w:top w:val="single" w:sz="4" w:space="0" w:color="auto"/>
              <w:left w:val="single" w:sz="4" w:space="0" w:color="auto"/>
              <w:bottom w:val="single" w:sz="4" w:space="0" w:color="auto"/>
              <w:right w:val="single" w:sz="4" w:space="0" w:color="auto"/>
            </w:tcBorders>
          </w:tcPr>
          <w:p w14:paraId="0630438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2D14A5" w:rsidRPr="006C3E9A" w14:paraId="199C2436" w14:textId="77777777" w:rsidTr="006C3E9A">
        <w:tc>
          <w:tcPr>
            <w:tcW w:w="558" w:type="dxa"/>
            <w:vMerge/>
            <w:tcBorders>
              <w:top w:val="single" w:sz="4" w:space="0" w:color="auto"/>
              <w:left w:val="single" w:sz="4" w:space="0" w:color="auto"/>
              <w:right w:val="single" w:sz="4" w:space="0" w:color="auto"/>
            </w:tcBorders>
          </w:tcPr>
          <w:p w14:paraId="42201C4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tcBorders>
              <w:top w:val="single" w:sz="4" w:space="0" w:color="auto"/>
              <w:left w:val="single" w:sz="4" w:space="0" w:color="auto"/>
              <w:right w:val="single" w:sz="4" w:space="0" w:color="auto"/>
            </w:tcBorders>
          </w:tcPr>
          <w:p w14:paraId="64EA172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tcBorders>
              <w:top w:val="single" w:sz="4" w:space="0" w:color="auto"/>
              <w:left w:val="single" w:sz="4" w:space="0" w:color="auto"/>
              <w:bottom w:val="single" w:sz="4" w:space="0" w:color="auto"/>
              <w:right w:val="single" w:sz="4" w:space="0" w:color="auto"/>
            </w:tcBorders>
          </w:tcPr>
          <w:p w14:paraId="0388007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401" w:type="dxa"/>
            <w:gridSpan w:val="12"/>
            <w:tcBorders>
              <w:top w:val="single" w:sz="4" w:space="0" w:color="auto"/>
              <w:left w:val="single" w:sz="4" w:space="0" w:color="auto"/>
              <w:bottom w:val="single" w:sz="4" w:space="0" w:color="auto"/>
              <w:right w:val="single" w:sz="4" w:space="0" w:color="auto"/>
            </w:tcBorders>
          </w:tcPr>
          <w:p w14:paraId="1386133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физическое лицо:</w:t>
            </w:r>
          </w:p>
        </w:tc>
      </w:tr>
      <w:tr w:rsidR="002D14A5" w:rsidRPr="006C3E9A" w14:paraId="68AE200B" w14:textId="77777777" w:rsidTr="006C3E9A">
        <w:tc>
          <w:tcPr>
            <w:tcW w:w="558" w:type="dxa"/>
            <w:vMerge w:val="restart"/>
            <w:tcBorders>
              <w:left w:val="single" w:sz="4" w:space="0" w:color="auto"/>
              <w:right w:val="single" w:sz="4" w:space="0" w:color="auto"/>
            </w:tcBorders>
          </w:tcPr>
          <w:p w14:paraId="1625EF6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val="restart"/>
            <w:tcBorders>
              <w:left w:val="single" w:sz="4" w:space="0" w:color="auto"/>
              <w:right w:val="single" w:sz="4" w:space="0" w:color="auto"/>
            </w:tcBorders>
          </w:tcPr>
          <w:p w14:paraId="485F113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val="restart"/>
            <w:tcBorders>
              <w:top w:val="single" w:sz="4" w:space="0" w:color="auto"/>
              <w:left w:val="single" w:sz="4" w:space="0" w:color="auto"/>
              <w:bottom w:val="single" w:sz="4" w:space="0" w:color="auto"/>
              <w:right w:val="single" w:sz="4" w:space="0" w:color="auto"/>
            </w:tcBorders>
          </w:tcPr>
          <w:p w14:paraId="02239AE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2AF9A34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14:paraId="45F97FB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14:paraId="0FA62ED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отчество (полностью) (при наличии):</w:t>
            </w:r>
          </w:p>
        </w:tc>
        <w:tc>
          <w:tcPr>
            <w:tcW w:w="2631" w:type="dxa"/>
            <w:tcBorders>
              <w:top w:val="single" w:sz="4" w:space="0" w:color="auto"/>
              <w:left w:val="single" w:sz="4" w:space="0" w:color="auto"/>
              <w:bottom w:val="single" w:sz="4" w:space="0" w:color="auto"/>
              <w:right w:val="single" w:sz="4" w:space="0" w:color="auto"/>
            </w:tcBorders>
            <w:vAlign w:val="center"/>
          </w:tcPr>
          <w:p w14:paraId="755F6B8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ИНН (при наличии):</w:t>
            </w:r>
          </w:p>
        </w:tc>
      </w:tr>
      <w:tr w:rsidR="002D14A5" w:rsidRPr="006C3E9A" w14:paraId="60EC7C95" w14:textId="77777777" w:rsidTr="006C3E9A">
        <w:tc>
          <w:tcPr>
            <w:tcW w:w="558" w:type="dxa"/>
            <w:vMerge/>
            <w:tcBorders>
              <w:left w:val="single" w:sz="4" w:space="0" w:color="auto"/>
              <w:right w:val="single" w:sz="4" w:space="0" w:color="auto"/>
            </w:tcBorders>
          </w:tcPr>
          <w:p w14:paraId="7B1030C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372BC93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25D2053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464" w:type="dxa"/>
            <w:gridSpan w:val="3"/>
            <w:tcBorders>
              <w:top w:val="single" w:sz="4" w:space="0" w:color="auto"/>
              <w:left w:val="single" w:sz="4" w:space="0" w:color="auto"/>
              <w:bottom w:val="single" w:sz="4" w:space="0" w:color="auto"/>
              <w:right w:val="single" w:sz="4" w:space="0" w:color="auto"/>
            </w:tcBorders>
          </w:tcPr>
          <w:p w14:paraId="051DD89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066" w:type="dxa"/>
            <w:gridSpan w:val="4"/>
            <w:tcBorders>
              <w:top w:val="single" w:sz="4" w:space="0" w:color="auto"/>
              <w:left w:val="single" w:sz="4" w:space="0" w:color="auto"/>
              <w:bottom w:val="single" w:sz="4" w:space="0" w:color="auto"/>
              <w:right w:val="single" w:sz="4" w:space="0" w:color="auto"/>
            </w:tcBorders>
          </w:tcPr>
          <w:p w14:paraId="650B87C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240" w:type="dxa"/>
            <w:gridSpan w:val="4"/>
            <w:tcBorders>
              <w:top w:val="single" w:sz="4" w:space="0" w:color="auto"/>
              <w:left w:val="single" w:sz="4" w:space="0" w:color="auto"/>
              <w:bottom w:val="single" w:sz="4" w:space="0" w:color="auto"/>
              <w:right w:val="single" w:sz="4" w:space="0" w:color="auto"/>
            </w:tcBorders>
          </w:tcPr>
          <w:p w14:paraId="0665A6F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31" w:type="dxa"/>
            <w:tcBorders>
              <w:top w:val="single" w:sz="4" w:space="0" w:color="auto"/>
              <w:left w:val="single" w:sz="4" w:space="0" w:color="auto"/>
              <w:bottom w:val="single" w:sz="4" w:space="0" w:color="auto"/>
              <w:right w:val="single" w:sz="4" w:space="0" w:color="auto"/>
            </w:tcBorders>
          </w:tcPr>
          <w:p w14:paraId="04C3A70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9039A71" w14:textId="77777777" w:rsidTr="006C3E9A">
        <w:tc>
          <w:tcPr>
            <w:tcW w:w="558" w:type="dxa"/>
            <w:vMerge/>
            <w:tcBorders>
              <w:left w:val="single" w:sz="4" w:space="0" w:color="auto"/>
              <w:right w:val="single" w:sz="4" w:space="0" w:color="auto"/>
            </w:tcBorders>
          </w:tcPr>
          <w:p w14:paraId="6B74385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64A1739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20DD0F0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14:paraId="5B9538F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14:paraId="06B7E80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вид:</w:t>
            </w:r>
          </w:p>
        </w:tc>
        <w:tc>
          <w:tcPr>
            <w:tcW w:w="2240" w:type="dxa"/>
            <w:gridSpan w:val="4"/>
            <w:tcBorders>
              <w:top w:val="single" w:sz="4" w:space="0" w:color="auto"/>
              <w:left w:val="single" w:sz="4" w:space="0" w:color="auto"/>
              <w:bottom w:val="single" w:sz="4" w:space="0" w:color="auto"/>
              <w:right w:val="single" w:sz="4" w:space="0" w:color="auto"/>
            </w:tcBorders>
          </w:tcPr>
          <w:p w14:paraId="584DFFA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серия:</w:t>
            </w:r>
          </w:p>
        </w:tc>
        <w:tc>
          <w:tcPr>
            <w:tcW w:w="2631" w:type="dxa"/>
            <w:tcBorders>
              <w:top w:val="single" w:sz="4" w:space="0" w:color="auto"/>
              <w:left w:val="single" w:sz="4" w:space="0" w:color="auto"/>
              <w:bottom w:val="single" w:sz="4" w:space="0" w:color="auto"/>
              <w:right w:val="single" w:sz="4" w:space="0" w:color="auto"/>
            </w:tcBorders>
          </w:tcPr>
          <w:p w14:paraId="4355AE1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номер:</w:t>
            </w:r>
          </w:p>
        </w:tc>
      </w:tr>
      <w:tr w:rsidR="002D14A5" w:rsidRPr="006C3E9A" w14:paraId="1EB86930" w14:textId="77777777" w:rsidTr="006C3E9A">
        <w:tc>
          <w:tcPr>
            <w:tcW w:w="558" w:type="dxa"/>
            <w:vMerge/>
            <w:tcBorders>
              <w:left w:val="single" w:sz="4" w:space="0" w:color="auto"/>
              <w:right w:val="single" w:sz="4" w:space="0" w:color="auto"/>
            </w:tcBorders>
          </w:tcPr>
          <w:p w14:paraId="2A48B9D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430E505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172BD36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464" w:type="dxa"/>
            <w:gridSpan w:val="3"/>
            <w:vMerge/>
            <w:tcBorders>
              <w:top w:val="single" w:sz="4" w:space="0" w:color="auto"/>
              <w:left w:val="single" w:sz="4" w:space="0" w:color="auto"/>
              <w:bottom w:val="single" w:sz="4" w:space="0" w:color="auto"/>
              <w:right w:val="single" w:sz="4" w:space="0" w:color="auto"/>
            </w:tcBorders>
          </w:tcPr>
          <w:p w14:paraId="075A9F3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066" w:type="dxa"/>
            <w:gridSpan w:val="4"/>
            <w:tcBorders>
              <w:top w:val="single" w:sz="4" w:space="0" w:color="auto"/>
              <w:left w:val="single" w:sz="4" w:space="0" w:color="auto"/>
              <w:bottom w:val="single" w:sz="4" w:space="0" w:color="auto"/>
              <w:right w:val="single" w:sz="4" w:space="0" w:color="auto"/>
            </w:tcBorders>
          </w:tcPr>
          <w:p w14:paraId="3A9AD7A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240" w:type="dxa"/>
            <w:gridSpan w:val="4"/>
            <w:tcBorders>
              <w:top w:val="single" w:sz="4" w:space="0" w:color="auto"/>
              <w:left w:val="single" w:sz="4" w:space="0" w:color="auto"/>
              <w:bottom w:val="single" w:sz="4" w:space="0" w:color="auto"/>
              <w:right w:val="single" w:sz="4" w:space="0" w:color="auto"/>
            </w:tcBorders>
          </w:tcPr>
          <w:p w14:paraId="6150C16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31" w:type="dxa"/>
            <w:tcBorders>
              <w:top w:val="single" w:sz="4" w:space="0" w:color="auto"/>
              <w:left w:val="single" w:sz="4" w:space="0" w:color="auto"/>
              <w:bottom w:val="single" w:sz="4" w:space="0" w:color="auto"/>
              <w:right w:val="single" w:sz="4" w:space="0" w:color="auto"/>
            </w:tcBorders>
          </w:tcPr>
          <w:p w14:paraId="7218065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76494705" w14:textId="77777777" w:rsidTr="006C3E9A">
        <w:tc>
          <w:tcPr>
            <w:tcW w:w="558" w:type="dxa"/>
            <w:vMerge/>
            <w:tcBorders>
              <w:left w:val="single" w:sz="4" w:space="0" w:color="auto"/>
              <w:right w:val="single" w:sz="4" w:space="0" w:color="auto"/>
            </w:tcBorders>
          </w:tcPr>
          <w:p w14:paraId="23A81CC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0365871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68FC540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464" w:type="dxa"/>
            <w:gridSpan w:val="3"/>
            <w:vMerge/>
            <w:tcBorders>
              <w:top w:val="single" w:sz="4" w:space="0" w:color="auto"/>
              <w:left w:val="single" w:sz="4" w:space="0" w:color="auto"/>
              <w:bottom w:val="single" w:sz="4" w:space="0" w:color="auto"/>
              <w:right w:val="single" w:sz="4" w:space="0" w:color="auto"/>
            </w:tcBorders>
          </w:tcPr>
          <w:p w14:paraId="3331304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066" w:type="dxa"/>
            <w:gridSpan w:val="4"/>
            <w:tcBorders>
              <w:top w:val="single" w:sz="4" w:space="0" w:color="auto"/>
              <w:left w:val="single" w:sz="4" w:space="0" w:color="auto"/>
              <w:bottom w:val="single" w:sz="4" w:space="0" w:color="auto"/>
              <w:right w:val="single" w:sz="4" w:space="0" w:color="auto"/>
            </w:tcBorders>
          </w:tcPr>
          <w:p w14:paraId="01158DB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дата выдачи:</w:t>
            </w:r>
          </w:p>
        </w:tc>
        <w:tc>
          <w:tcPr>
            <w:tcW w:w="4871" w:type="dxa"/>
            <w:gridSpan w:val="5"/>
            <w:tcBorders>
              <w:top w:val="single" w:sz="4" w:space="0" w:color="auto"/>
              <w:left w:val="single" w:sz="4" w:space="0" w:color="auto"/>
              <w:bottom w:val="single" w:sz="4" w:space="0" w:color="auto"/>
              <w:right w:val="single" w:sz="4" w:space="0" w:color="auto"/>
            </w:tcBorders>
          </w:tcPr>
          <w:p w14:paraId="32EAD71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кем выдан:</w:t>
            </w:r>
          </w:p>
        </w:tc>
      </w:tr>
      <w:tr w:rsidR="002D14A5" w:rsidRPr="006C3E9A" w14:paraId="69285CC8" w14:textId="77777777" w:rsidTr="006C3E9A">
        <w:tc>
          <w:tcPr>
            <w:tcW w:w="558" w:type="dxa"/>
            <w:vMerge/>
            <w:tcBorders>
              <w:left w:val="single" w:sz="4" w:space="0" w:color="auto"/>
              <w:right w:val="single" w:sz="4" w:space="0" w:color="auto"/>
            </w:tcBorders>
          </w:tcPr>
          <w:p w14:paraId="743677B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689BE1D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3F3351F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464" w:type="dxa"/>
            <w:gridSpan w:val="3"/>
            <w:vMerge/>
            <w:tcBorders>
              <w:top w:val="single" w:sz="4" w:space="0" w:color="auto"/>
              <w:left w:val="single" w:sz="4" w:space="0" w:color="auto"/>
              <w:bottom w:val="single" w:sz="4" w:space="0" w:color="auto"/>
              <w:right w:val="single" w:sz="4" w:space="0" w:color="auto"/>
            </w:tcBorders>
          </w:tcPr>
          <w:p w14:paraId="2EDC434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14:paraId="530EC14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"__" ______ ____ г.</w:t>
            </w:r>
          </w:p>
        </w:tc>
        <w:tc>
          <w:tcPr>
            <w:tcW w:w="4871" w:type="dxa"/>
            <w:gridSpan w:val="5"/>
            <w:tcBorders>
              <w:top w:val="single" w:sz="4" w:space="0" w:color="auto"/>
              <w:left w:val="single" w:sz="4" w:space="0" w:color="auto"/>
              <w:bottom w:val="single" w:sz="4" w:space="0" w:color="auto"/>
              <w:right w:val="single" w:sz="4" w:space="0" w:color="auto"/>
            </w:tcBorders>
          </w:tcPr>
          <w:p w14:paraId="7818C41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75167D46" w14:textId="77777777" w:rsidTr="006C3E9A">
        <w:tc>
          <w:tcPr>
            <w:tcW w:w="558" w:type="dxa"/>
            <w:vMerge/>
            <w:tcBorders>
              <w:left w:val="single" w:sz="4" w:space="0" w:color="auto"/>
              <w:right w:val="single" w:sz="4" w:space="0" w:color="auto"/>
            </w:tcBorders>
          </w:tcPr>
          <w:p w14:paraId="4C7C532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588FBC1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1D308B6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464" w:type="dxa"/>
            <w:gridSpan w:val="3"/>
            <w:vMerge/>
            <w:tcBorders>
              <w:top w:val="single" w:sz="4" w:space="0" w:color="auto"/>
              <w:left w:val="single" w:sz="4" w:space="0" w:color="auto"/>
              <w:bottom w:val="single" w:sz="4" w:space="0" w:color="auto"/>
              <w:right w:val="single" w:sz="4" w:space="0" w:color="auto"/>
            </w:tcBorders>
          </w:tcPr>
          <w:p w14:paraId="6A61240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066" w:type="dxa"/>
            <w:gridSpan w:val="4"/>
            <w:vMerge/>
            <w:tcBorders>
              <w:top w:val="single" w:sz="4" w:space="0" w:color="auto"/>
              <w:left w:val="single" w:sz="4" w:space="0" w:color="auto"/>
              <w:bottom w:val="single" w:sz="4" w:space="0" w:color="auto"/>
              <w:right w:val="single" w:sz="4" w:space="0" w:color="auto"/>
            </w:tcBorders>
          </w:tcPr>
          <w:p w14:paraId="2BB09F3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871" w:type="dxa"/>
            <w:gridSpan w:val="5"/>
            <w:tcBorders>
              <w:top w:val="single" w:sz="4" w:space="0" w:color="auto"/>
              <w:left w:val="single" w:sz="4" w:space="0" w:color="auto"/>
              <w:bottom w:val="single" w:sz="4" w:space="0" w:color="auto"/>
              <w:right w:val="single" w:sz="4" w:space="0" w:color="auto"/>
            </w:tcBorders>
          </w:tcPr>
          <w:p w14:paraId="31D936C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0CF1D3CE" w14:textId="77777777" w:rsidTr="006C3E9A">
        <w:tc>
          <w:tcPr>
            <w:tcW w:w="558" w:type="dxa"/>
            <w:vMerge/>
            <w:tcBorders>
              <w:left w:val="single" w:sz="4" w:space="0" w:color="auto"/>
              <w:right w:val="single" w:sz="4" w:space="0" w:color="auto"/>
            </w:tcBorders>
          </w:tcPr>
          <w:p w14:paraId="7AD0ED9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3C37FA7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4A91B3F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52B24F7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14:paraId="1DA06E2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телефон для связи:</w:t>
            </w:r>
          </w:p>
        </w:tc>
        <w:tc>
          <w:tcPr>
            <w:tcW w:w="4043" w:type="dxa"/>
            <w:gridSpan w:val="3"/>
            <w:tcBorders>
              <w:top w:val="single" w:sz="4" w:space="0" w:color="auto"/>
              <w:left w:val="single" w:sz="4" w:space="0" w:color="auto"/>
              <w:bottom w:val="single" w:sz="4" w:space="0" w:color="auto"/>
              <w:right w:val="single" w:sz="4" w:space="0" w:color="auto"/>
            </w:tcBorders>
            <w:vAlign w:val="center"/>
          </w:tcPr>
          <w:p w14:paraId="2EAF0F7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адрес электронной почты (при наличии):</w:t>
            </w:r>
          </w:p>
        </w:tc>
      </w:tr>
      <w:tr w:rsidR="002D14A5" w:rsidRPr="006C3E9A" w14:paraId="29C02E87" w14:textId="77777777" w:rsidTr="006C3E9A">
        <w:tc>
          <w:tcPr>
            <w:tcW w:w="558" w:type="dxa"/>
            <w:vMerge/>
            <w:tcBorders>
              <w:left w:val="single" w:sz="4" w:space="0" w:color="auto"/>
              <w:right w:val="single" w:sz="4" w:space="0" w:color="auto"/>
            </w:tcBorders>
          </w:tcPr>
          <w:p w14:paraId="34572B7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0F2ABBA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756E16E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464" w:type="dxa"/>
            <w:gridSpan w:val="3"/>
            <w:tcBorders>
              <w:top w:val="single" w:sz="4" w:space="0" w:color="auto"/>
              <w:left w:val="single" w:sz="4" w:space="0" w:color="auto"/>
              <w:bottom w:val="single" w:sz="4" w:space="0" w:color="auto"/>
              <w:right w:val="single" w:sz="4" w:space="0" w:color="auto"/>
            </w:tcBorders>
          </w:tcPr>
          <w:p w14:paraId="1B71E4A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7B5DA5D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43" w:type="dxa"/>
            <w:gridSpan w:val="3"/>
            <w:vMerge w:val="restart"/>
            <w:tcBorders>
              <w:top w:val="single" w:sz="4" w:space="0" w:color="auto"/>
              <w:left w:val="single" w:sz="4" w:space="0" w:color="auto"/>
              <w:bottom w:val="single" w:sz="4" w:space="0" w:color="auto"/>
              <w:right w:val="single" w:sz="4" w:space="0" w:color="auto"/>
            </w:tcBorders>
          </w:tcPr>
          <w:p w14:paraId="52AF4A3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4F974D1" w14:textId="77777777" w:rsidTr="006C3E9A">
        <w:tc>
          <w:tcPr>
            <w:tcW w:w="558" w:type="dxa"/>
            <w:vMerge/>
            <w:tcBorders>
              <w:left w:val="single" w:sz="4" w:space="0" w:color="auto"/>
              <w:right w:val="single" w:sz="4" w:space="0" w:color="auto"/>
            </w:tcBorders>
          </w:tcPr>
          <w:p w14:paraId="4CC5AA2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561CEA4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2E54F01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464" w:type="dxa"/>
            <w:gridSpan w:val="3"/>
            <w:tcBorders>
              <w:top w:val="single" w:sz="4" w:space="0" w:color="auto"/>
              <w:left w:val="single" w:sz="4" w:space="0" w:color="auto"/>
              <w:bottom w:val="single" w:sz="4" w:space="0" w:color="auto"/>
              <w:right w:val="single" w:sz="4" w:space="0" w:color="auto"/>
            </w:tcBorders>
          </w:tcPr>
          <w:p w14:paraId="0B8BD96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894" w:type="dxa"/>
            <w:gridSpan w:val="6"/>
            <w:vMerge/>
            <w:tcBorders>
              <w:top w:val="single" w:sz="4" w:space="0" w:color="auto"/>
              <w:left w:val="single" w:sz="4" w:space="0" w:color="auto"/>
              <w:bottom w:val="single" w:sz="4" w:space="0" w:color="auto"/>
              <w:right w:val="single" w:sz="4" w:space="0" w:color="auto"/>
            </w:tcBorders>
          </w:tcPr>
          <w:p w14:paraId="0F203AF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43" w:type="dxa"/>
            <w:gridSpan w:val="3"/>
            <w:vMerge/>
            <w:tcBorders>
              <w:top w:val="single" w:sz="4" w:space="0" w:color="auto"/>
              <w:left w:val="single" w:sz="4" w:space="0" w:color="auto"/>
              <w:bottom w:val="single" w:sz="4" w:space="0" w:color="auto"/>
              <w:right w:val="single" w:sz="4" w:space="0" w:color="auto"/>
            </w:tcBorders>
          </w:tcPr>
          <w:p w14:paraId="62828A1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005CBC5F" w14:textId="77777777" w:rsidTr="006C3E9A">
        <w:tc>
          <w:tcPr>
            <w:tcW w:w="558" w:type="dxa"/>
            <w:vMerge/>
            <w:tcBorders>
              <w:left w:val="single" w:sz="4" w:space="0" w:color="auto"/>
              <w:right w:val="single" w:sz="4" w:space="0" w:color="auto"/>
            </w:tcBorders>
          </w:tcPr>
          <w:p w14:paraId="3103608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699BC6E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tcBorders>
              <w:top w:val="single" w:sz="4" w:space="0" w:color="auto"/>
              <w:left w:val="single" w:sz="4" w:space="0" w:color="auto"/>
              <w:bottom w:val="single" w:sz="4" w:space="0" w:color="auto"/>
              <w:right w:val="single" w:sz="4" w:space="0" w:color="auto"/>
            </w:tcBorders>
          </w:tcPr>
          <w:p w14:paraId="182A894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401" w:type="dxa"/>
            <w:gridSpan w:val="12"/>
            <w:tcBorders>
              <w:top w:val="single" w:sz="4" w:space="0" w:color="auto"/>
              <w:left w:val="single" w:sz="4" w:space="0" w:color="auto"/>
              <w:bottom w:val="single" w:sz="4" w:space="0" w:color="auto"/>
              <w:right w:val="single" w:sz="4" w:space="0" w:color="auto"/>
            </w:tcBorders>
          </w:tcPr>
          <w:p w14:paraId="32E117D9" w14:textId="77777777" w:rsidR="002D14A5" w:rsidRPr="006C3E9A" w:rsidRDefault="002D14A5" w:rsidP="002D14A5">
            <w:pPr>
              <w:autoSpaceDE w:val="0"/>
              <w:autoSpaceDN w:val="0"/>
              <w:adjustRightInd w:val="0"/>
              <w:spacing w:after="0" w:line="240" w:lineRule="auto"/>
              <w:ind w:firstLine="5"/>
              <w:jc w:val="both"/>
              <w:rPr>
                <w:rFonts w:ascii="Times New Roman" w:hAnsi="Times New Roman" w:cs="Times New Roman"/>
                <w:sz w:val="16"/>
                <w:szCs w:val="16"/>
              </w:rPr>
            </w:pPr>
            <w:r w:rsidRPr="006C3E9A">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2D14A5" w:rsidRPr="006C3E9A" w14:paraId="1682B2E1" w14:textId="77777777" w:rsidTr="006C3E9A">
        <w:tc>
          <w:tcPr>
            <w:tcW w:w="558" w:type="dxa"/>
            <w:vMerge w:val="restart"/>
            <w:tcBorders>
              <w:left w:val="single" w:sz="4" w:space="0" w:color="auto"/>
              <w:right w:val="single" w:sz="4" w:space="0" w:color="auto"/>
            </w:tcBorders>
          </w:tcPr>
          <w:p w14:paraId="00B3488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val="restart"/>
            <w:tcBorders>
              <w:left w:val="single" w:sz="4" w:space="0" w:color="auto"/>
              <w:right w:val="single" w:sz="4" w:space="0" w:color="auto"/>
            </w:tcBorders>
          </w:tcPr>
          <w:p w14:paraId="78F134F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val="restart"/>
            <w:tcBorders>
              <w:top w:val="single" w:sz="4" w:space="0" w:color="auto"/>
              <w:left w:val="single" w:sz="4" w:space="0" w:color="auto"/>
              <w:bottom w:val="single" w:sz="4" w:space="0" w:color="auto"/>
              <w:right w:val="single" w:sz="4" w:space="0" w:color="auto"/>
            </w:tcBorders>
          </w:tcPr>
          <w:p w14:paraId="588A91A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14:paraId="5701CA3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полное наименование:</w:t>
            </w:r>
          </w:p>
        </w:tc>
        <w:tc>
          <w:tcPr>
            <w:tcW w:w="6787" w:type="dxa"/>
            <w:gridSpan w:val="8"/>
            <w:tcBorders>
              <w:top w:val="single" w:sz="4" w:space="0" w:color="auto"/>
              <w:left w:val="single" w:sz="4" w:space="0" w:color="auto"/>
              <w:bottom w:val="single" w:sz="4" w:space="0" w:color="auto"/>
              <w:right w:val="single" w:sz="4" w:space="0" w:color="auto"/>
            </w:tcBorders>
          </w:tcPr>
          <w:p w14:paraId="7AB896E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04F87107" w14:textId="77777777" w:rsidTr="006C3E9A">
        <w:tc>
          <w:tcPr>
            <w:tcW w:w="558" w:type="dxa"/>
            <w:vMerge/>
            <w:tcBorders>
              <w:left w:val="single" w:sz="4" w:space="0" w:color="auto"/>
              <w:right w:val="single" w:sz="4" w:space="0" w:color="auto"/>
            </w:tcBorders>
          </w:tcPr>
          <w:p w14:paraId="2F151EC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584BA01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6849C20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14" w:type="dxa"/>
            <w:gridSpan w:val="4"/>
            <w:vMerge/>
            <w:tcBorders>
              <w:top w:val="single" w:sz="4" w:space="0" w:color="auto"/>
              <w:left w:val="single" w:sz="4" w:space="0" w:color="auto"/>
              <w:bottom w:val="single" w:sz="4" w:space="0" w:color="auto"/>
              <w:right w:val="single" w:sz="4" w:space="0" w:color="auto"/>
            </w:tcBorders>
          </w:tcPr>
          <w:p w14:paraId="70A6B7A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787" w:type="dxa"/>
            <w:gridSpan w:val="8"/>
            <w:tcBorders>
              <w:top w:val="single" w:sz="4" w:space="0" w:color="auto"/>
              <w:left w:val="single" w:sz="4" w:space="0" w:color="auto"/>
              <w:bottom w:val="single" w:sz="4" w:space="0" w:color="auto"/>
              <w:right w:val="single" w:sz="4" w:space="0" w:color="auto"/>
            </w:tcBorders>
          </w:tcPr>
          <w:p w14:paraId="46DF70D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20E1F211" w14:textId="77777777" w:rsidTr="006C3E9A">
        <w:tc>
          <w:tcPr>
            <w:tcW w:w="558" w:type="dxa"/>
            <w:vMerge/>
            <w:tcBorders>
              <w:left w:val="single" w:sz="4" w:space="0" w:color="auto"/>
              <w:right w:val="single" w:sz="4" w:space="0" w:color="auto"/>
            </w:tcBorders>
          </w:tcPr>
          <w:p w14:paraId="4A14BE4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18D3C3F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0F11BA5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518" w:type="dxa"/>
            <w:gridSpan w:val="6"/>
            <w:tcBorders>
              <w:top w:val="single" w:sz="4" w:space="0" w:color="auto"/>
              <w:left w:val="single" w:sz="4" w:space="0" w:color="auto"/>
              <w:bottom w:val="single" w:sz="4" w:space="0" w:color="auto"/>
              <w:right w:val="single" w:sz="4" w:space="0" w:color="auto"/>
            </w:tcBorders>
          </w:tcPr>
          <w:p w14:paraId="36266CC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ИНН (для российского юридического лица):</w:t>
            </w:r>
          </w:p>
        </w:tc>
        <w:tc>
          <w:tcPr>
            <w:tcW w:w="5883" w:type="dxa"/>
            <w:gridSpan w:val="6"/>
            <w:tcBorders>
              <w:top w:val="single" w:sz="4" w:space="0" w:color="auto"/>
              <w:left w:val="single" w:sz="4" w:space="0" w:color="auto"/>
              <w:bottom w:val="single" w:sz="4" w:space="0" w:color="auto"/>
              <w:right w:val="single" w:sz="4" w:space="0" w:color="auto"/>
            </w:tcBorders>
          </w:tcPr>
          <w:p w14:paraId="7B26F71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КПП (для российского юридического лица):</w:t>
            </w:r>
          </w:p>
        </w:tc>
      </w:tr>
      <w:tr w:rsidR="002D14A5" w:rsidRPr="006C3E9A" w14:paraId="5042F37A" w14:textId="77777777" w:rsidTr="006C3E9A">
        <w:tc>
          <w:tcPr>
            <w:tcW w:w="558" w:type="dxa"/>
            <w:vMerge/>
            <w:tcBorders>
              <w:left w:val="single" w:sz="4" w:space="0" w:color="auto"/>
              <w:right w:val="single" w:sz="4" w:space="0" w:color="auto"/>
            </w:tcBorders>
          </w:tcPr>
          <w:p w14:paraId="17103F6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655C57D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22A2804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518" w:type="dxa"/>
            <w:gridSpan w:val="6"/>
            <w:tcBorders>
              <w:top w:val="single" w:sz="4" w:space="0" w:color="auto"/>
              <w:left w:val="single" w:sz="4" w:space="0" w:color="auto"/>
              <w:bottom w:val="single" w:sz="4" w:space="0" w:color="auto"/>
              <w:right w:val="single" w:sz="4" w:space="0" w:color="auto"/>
            </w:tcBorders>
          </w:tcPr>
          <w:p w14:paraId="4F205EA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5883" w:type="dxa"/>
            <w:gridSpan w:val="6"/>
            <w:tcBorders>
              <w:top w:val="single" w:sz="4" w:space="0" w:color="auto"/>
              <w:left w:val="single" w:sz="4" w:space="0" w:color="auto"/>
              <w:bottom w:val="single" w:sz="4" w:space="0" w:color="auto"/>
              <w:right w:val="single" w:sz="4" w:space="0" w:color="auto"/>
            </w:tcBorders>
          </w:tcPr>
          <w:p w14:paraId="27DC7A0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5AAB86F" w14:textId="77777777" w:rsidTr="006C3E9A">
        <w:tc>
          <w:tcPr>
            <w:tcW w:w="558" w:type="dxa"/>
            <w:vMerge/>
            <w:tcBorders>
              <w:left w:val="single" w:sz="4" w:space="0" w:color="auto"/>
              <w:right w:val="single" w:sz="4" w:space="0" w:color="auto"/>
            </w:tcBorders>
          </w:tcPr>
          <w:p w14:paraId="3383765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556004C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5FA52FD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Pr>
          <w:p w14:paraId="5F28751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14:paraId="2E20B91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дата регистрации (для иностранного юридического лица):</w:t>
            </w:r>
          </w:p>
        </w:tc>
        <w:tc>
          <w:tcPr>
            <w:tcW w:w="4043" w:type="dxa"/>
            <w:gridSpan w:val="3"/>
            <w:tcBorders>
              <w:top w:val="single" w:sz="4" w:space="0" w:color="auto"/>
              <w:left w:val="single" w:sz="4" w:space="0" w:color="auto"/>
              <w:bottom w:val="single" w:sz="4" w:space="0" w:color="auto"/>
              <w:right w:val="single" w:sz="4" w:space="0" w:color="auto"/>
            </w:tcBorders>
          </w:tcPr>
          <w:p w14:paraId="386A6B7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номер регистрации (для иностранного юридического лица):</w:t>
            </w:r>
          </w:p>
        </w:tc>
      </w:tr>
      <w:tr w:rsidR="002D14A5" w:rsidRPr="006C3E9A" w14:paraId="032286D5" w14:textId="77777777" w:rsidTr="006C3E9A">
        <w:tc>
          <w:tcPr>
            <w:tcW w:w="558" w:type="dxa"/>
            <w:vMerge/>
            <w:tcBorders>
              <w:left w:val="single" w:sz="4" w:space="0" w:color="auto"/>
              <w:right w:val="single" w:sz="4" w:space="0" w:color="auto"/>
            </w:tcBorders>
          </w:tcPr>
          <w:p w14:paraId="6172573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7A897BA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0758995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Pr>
          <w:p w14:paraId="6D0088E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14:paraId="489028D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"__" ________ ____ г.</w:t>
            </w:r>
          </w:p>
        </w:tc>
        <w:tc>
          <w:tcPr>
            <w:tcW w:w="4043" w:type="dxa"/>
            <w:gridSpan w:val="3"/>
            <w:vMerge w:val="restart"/>
            <w:tcBorders>
              <w:top w:val="single" w:sz="4" w:space="0" w:color="auto"/>
              <w:left w:val="single" w:sz="4" w:space="0" w:color="auto"/>
              <w:bottom w:val="single" w:sz="4" w:space="0" w:color="auto"/>
              <w:right w:val="single" w:sz="4" w:space="0" w:color="auto"/>
            </w:tcBorders>
          </w:tcPr>
          <w:p w14:paraId="5D7C42F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99E8DB1" w14:textId="77777777" w:rsidTr="006C3E9A">
        <w:tc>
          <w:tcPr>
            <w:tcW w:w="558" w:type="dxa"/>
            <w:vMerge/>
            <w:tcBorders>
              <w:left w:val="single" w:sz="4" w:space="0" w:color="auto"/>
              <w:right w:val="single" w:sz="4" w:space="0" w:color="auto"/>
            </w:tcBorders>
          </w:tcPr>
          <w:p w14:paraId="5E9B3F3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04D516C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7DD762B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Pr>
          <w:p w14:paraId="4AF3474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744" w:type="dxa"/>
            <w:gridSpan w:val="5"/>
            <w:vMerge/>
            <w:tcBorders>
              <w:top w:val="single" w:sz="4" w:space="0" w:color="auto"/>
              <w:left w:val="single" w:sz="4" w:space="0" w:color="auto"/>
              <w:bottom w:val="single" w:sz="4" w:space="0" w:color="auto"/>
              <w:right w:val="single" w:sz="4" w:space="0" w:color="auto"/>
            </w:tcBorders>
          </w:tcPr>
          <w:p w14:paraId="720209D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43" w:type="dxa"/>
            <w:gridSpan w:val="3"/>
            <w:vMerge/>
            <w:tcBorders>
              <w:top w:val="single" w:sz="4" w:space="0" w:color="auto"/>
              <w:left w:val="single" w:sz="4" w:space="0" w:color="auto"/>
              <w:bottom w:val="single" w:sz="4" w:space="0" w:color="auto"/>
              <w:right w:val="single" w:sz="4" w:space="0" w:color="auto"/>
            </w:tcBorders>
          </w:tcPr>
          <w:p w14:paraId="53406CE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1086755F" w14:textId="77777777" w:rsidTr="006C3E9A">
        <w:tc>
          <w:tcPr>
            <w:tcW w:w="558" w:type="dxa"/>
            <w:vMerge/>
            <w:tcBorders>
              <w:left w:val="single" w:sz="4" w:space="0" w:color="auto"/>
              <w:right w:val="single" w:sz="4" w:space="0" w:color="auto"/>
            </w:tcBorders>
          </w:tcPr>
          <w:p w14:paraId="02AEACD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0229C9B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182D276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Pr>
          <w:p w14:paraId="174CD5A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14:paraId="79AC5D7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телефон для связи:</w:t>
            </w:r>
          </w:p>
        </w:tc>
        <w:tc>
          <w:tcPr>
            <w:tcW w:w="4043" w:type="dxa"/>
            <w:gridSpan w:val="3"/>
            <w:tcBorders>
              <w:top w:val="single" w:sz="4" w:space="0" w:color="auto"/>
              <w:left w:val="single" w:sz="4" w:space="0" w:color="auto"/>
              <w:bottom w:val="single" w:sz="4" w:space="0" w:color="auto"/>
              <w:right w:val="single" w:sz="4" w:space="0" w:color="auto"/>
            </w:tcBorders>
          </w:tcPr>
          <w:p w14:paraId="6489AB8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адрес электронной почты (при наличии):</w:t>
            </w:r>
          </w:p>
        </w:tc>
      </w:tr>
      <w:tr w:rsidR="002D14A5" w:rsidRPr="006C3E9A" w14:paraId="0C122C25" w14:textId="77777777" w:rsidTr="006C3E9A">
        <w:tc>
          <w:tcPr>
            <w:tcW w:w="558" w:type="dxa"/>
            <w:vMerge/>
            <w:tcBorders>
              <w:left w:val="single" w:sz="4" w:space="0" w:color="auto"/>
              <w:right w:val="single" w:sz="4" w:space="0" w:color="auto"/>
            </w:tcBorders>
          </w:tcPr>
          <w:p w14:paraId="115185B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7F84A7C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1F24A03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Pr>
          <w:p w14:paraId="5B23E0D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0A76213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43" w:type="dxa"/>
            <w:gridSpan w:val="3"/>
            <w:vMerge w:val="restart"/>
            <w:tcBorders>
              <w:top w:val="single" w:sz="4" w:space="0" w:color="auto"/>
              <w:left w:val="single" w:sz="4" w:space="0" w:color="auto"/>
              <w:bottom w:val="single" w:sz="4" w:space="0" w:color="auto"/>
              <w:right w:val="single" w:sz="4" w:space="0" w:color="auto"/>
            </w:tcBorders>
          </w:tcPr>
          <w:p w14:paraId="70E4941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341E3F9" w14:textId="77777777" w:rsidTr="006C3E9A">
        <w:tc>
          <w:tcPr>
            <w:tcW w:w="558" w:type="dxa"/>
            <w:vMerge/>
            <w:tcBorders>
              <w:left w:val="single" w:sz="4" w:space="0" w:color="auto"/>
              <w:right w:val="single" w:sz="4" w:space="0" w:color="auto"/>
            </w:tcBorders>
          </w:tcPr>
          <w:p w14:paraId="30344F9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61DE775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tcPr>
          <w:p w14:paraId="2E95783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Pr>
          <w:p w14:paraId="3731722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744" w:type="dxa"/>
            <w:gridSpan w:val="5"/>
            <w:vMerge/>
            <w:tcBorders>
              <w:top w:val="single" w:sz="4" w:space="0" w:color="auto"/>
              <w:left w:val="single" w:sz="4" w:space="0" w:color="auto"/>
              <w:bottom w:val="single" w:sz="4" w:space="0" w:color="auto"/>
              <w:right w:val="single" w:sz="4" w:space="0" w:color="auto"/>
            </w:tcBorders>
          </w:tcPr>
          <w:p w14:paraId="7EF5276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43" w:type="dxa"/>
            <w:gridSpan w:val="3"/>
            <w:vMerge/>
            <w:tcBorders>
              <w:top w:val="single" w:sz="4" w:space="0" w:color="auto"/>
              <w:left w:val="single" w:sz="4" w:space="0" w:color="auto"/>
              <w:bottom w:val="single" w:sz="4" w:space="0" w:color="auto"/>
              <w:right w:val="single" w:sz="4" w:space="0" w:color="auto"/>
            </w:tcBorders>
          </w:tcPr>
          <w:p w14:paraId="1DF536B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B11B396" w14:textId="77777777" w:rsidTr="006C3E9A">
        <w:tc>
          <w:tcPr>
            <w:tcW w:w="558" w:type="dxa"/>
            <w:vMerge/>
            <w:tcBorders>
              <w:left w:val="single" w:sz="4" w:space="0" w:color="auto"/>
              <w:right w:val="single" w:sz="4" w:space="0" w:color="auto"/>
            </w:tcBorders>
          </w:tcPr>
          <w:p w14:paraId="71D3B63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left w:val="single" w:sz="4" w:space="0" w:color="auto"/>
              <w:right w:val="single" w:sz="4" w:space="0" w:color="auto"/>
            </w:tcBorders>
          </w:tcPr>
          <w:p w14:paraId="6201AE3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tcBorders>
              <w:top w:val="single" w:sz="4" w:space="0" w:color="auto"/>
              <w:left w:val="single" w:sz="4" w:space="0" w:color="auto"/>
              <w:bottom w:val="single" w:sz="4" w:space="0" w:color="auto"/>
              <w:right w:val="single" w:sz="4" w:space="0" w:color="auto"/>
            </w:tcBorders>
          </w:tcPr>
          <w:p w14:paraId="7584B51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401" w:type="dxa"/>
            <w:gridSpan w:val="12"/>
            <w:tcBorders>
              <w:top w:val="single" w:sz="4" w:space="0" w:color="auto"/>
              <w:left w:val="single" w:sz="4" w:space="0" w:color="auto"/>
              <w:bottom w:val="single" w:sz="4" w:space="0" w:color="auto"/>
              <w:right w:val="single" w:sz="4" w:space="0" w:color="auto"/>
            </w:tcBorders>
          </w:tcPr>
          <w:p w14:paraId="7F250A8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Вещное право на объект адресации:</w:t>
            </w:r>
          </w:p>
        </w:tc>
      </w:tr>
      <w:tr w:rsidR="002D14A5" w:rsidRPr="006C3E9A" w14:paraId="097A09B4" w14:textId="77777777" w:rsidTr="006C3E9A">
        <w:tc>
          <w:tcPr>
            <w:tcW w:w="558" w:type="dxa"/>
            <w:tcBorders>
              <w:left w:val="single" w:sz="4" w:space="0" w:color="auto"/>
              <w:right w:val="single" w:sz="4" w:space="0" w:color="auto"/>
            </w:tcBorders>
          </w:tcPr>
          <w:p w14:paraId="0123538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tcBorders>
              <w:left w:val="single" w:sz="4" w:space="0" w:color="auto"/>
              <w:right w:val="single" w:sz="4" w:space="0" w:color="auto"/>
            </w:tcBorders>
          </w:tcPr>
          <w:p w14:paraId="4348AB0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tcBorders>
              <w:top w:val="single" w:sz="4" w:space="0" w:color="auto"/>
              <w:left w:val="single" w:sz="4" w:space="0" w:color="auto"/>
              <w:bottom w:val="single" w:sz="4" w:space="0" w:color="auto"/>
              <w:right w:val="single" w:sz="4" w:space="0" w:color="auto"/>
            </w:tcBorders>
          </w:tcPr>
          <w:p w14:paraId="55D4FEF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19" w:type="dxa"/>
            <w:tcBorders>
              <w:top w:val="single" w:sz="4" w:space="0" w:color="auto"/>
              <w:left w:val="single" w:sz="4" w:space="0" w:color="auto"/>
              <w:bottom w:val="single" w:sz="4" w:space="0" w:color="auto"/>
              <w:right w:val="single" w:sz="4" w:space="0" w:color="auto"/>
            </w:tcBorders>
          </w:tcPr>
          <w:p w14:paraId="6746E2A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8982" w:type="dxa"/>
            <w:gridSpan w:val="11"/>
            <w:tcBorders>
              <w:top w:val="single" w:sz="4" w:space="0" w:color="auto"/>
              <w:left w:val="single" w:sz="4" w:space="0" w:color="auto"/>
              <w:bottom w:val="single" w:sz="4" w:space="0" w:color="auto"/>
              <w:right w:val="single" w:sz="4" w:space="0" w:color="auto"/>
            </w:tcBorders>
          </w:tcPr>
          <w:p w14:paraId="25715FE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право собственности</w:t>
            </w:r>
          </w:p>
        </w:tc>
      </w:tr>
      <w:tr w:rsidR="002D14A5" w:rsidRPr="006C3E9A" w14:paraId="484553B5" w14:textId="77777777" w:rsidTr="006C3E9A">
        <w:tc>
          <w:tcPr>
            <w:tcW w:w="558" w:type="dxa"/>
            <w:tcBorders>
              <w:left w:val="single" w:sz="4" w:space="0" w:color="auto"/>
              <w:right w:val="single" w:sz="4" w:space="0" w:color="auto"/>
            </w:tcBorders>
          </w:tcPr>
          <w:p w14:paraId="29D2E28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tcBorders>
              <w:left w:val="single" w:sz="4" w:space="0" w:color="auto"/>
              <w:right w:val="single" w:sz="4" w:space="0" w:color="auto"/>
            </w:tcBorders>
          </w:tcPr>
          <w:p w14:paraId="1A485DD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tcBorders>
              <w:top w:val="single" w:sz="4" w:space="0" w:color="auto"/>
              <w:left w:val="single" w:sz="4" w:space="0" w:color="auto"/>
              <w:bottom w:val="single" w:sz="4" w:space="0" w:color="auto"/>
              <w:right w:val="single" w:sz="4" w:space="0" w:color="auto"/>
            </w:tcBorders>
          </w:tcPr>
          <w:p w14:paraId="65448E9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19" w:type="dxa"/>
            <w:tcBorders>
              <w:top w:val="single" w:sz="4" w:space="0" w:color="auto"/>
              <w:left w:val="single" w:sz="4" w:space="0" w:color="auto"/>
              <w:bottom w:val="single" w:sz="4" w:space="0" w:color="auto"/>
              <w:right w:val="single" w:sz="4" w:space="0" w:color="auto"/>
            </w:tcBorders>
          </w:tcPr>
          <w:p w14:paraId="121F2B5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8982" w:type="dxa"/>
            <w:gridSpan w:val="11"/>
            <w:tcBorders>
              <w:top w:val="single" w:sz="4" w:space="0" w:color="auto"/>
              <w:left w:val="single" w:sz="4" w:space="0" w:color="auto"/>
              <w:bottom w:val="single" w:sz="4" w:space="0" w:color="auto"/>
              <w:right w:val="single" w:sz="4" w:space="0" w:color="auto"/>
            </w:tcBorders>
          </w:tcPr>
          <w:p w14:paraId="50CFA04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право хозяйственного ведения имуществом на объект адресации</w:t>
            </w:r>
          </w:p>
        </w:tc>
      </w:tr>
      <w:tr w:rsidR="002D14A5" w:rsidRPr="006C3E9A" w14:paraId="46BC0466" w14:textId="77777777" w:rsidTr="006C3E9A">
        <w:tc>
          <w:tcPr>
            <w:tcW w:w="558" w:type="dxa"/>
            <w:tcBorders>
              <w:left w:val="single" w:sz="4" w:space="0" w:color="auto"/>
              <w:right w:val="single" w:sz="4" w:space="0" w:color="auto"/>
            </w:tcBorders>
          </w:tcPr>
          <w:p w14:paraId="26A9274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tcBorders>
              <w:left w:val="single" w:sz="4" w:space="0" w:color="auto"/>
              <w:right w:val="single" w:sz="4" w:space="0" w:color="auto"/>
            </w:tcBorders>
          </w:tcPr>
          <w:p w14:paraId="42540D6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tcBorders>
              <w:top w:val="single" w:sz="4" w:space="0" w:color="auto"/>
              <w:left w:val="single" w:sz="4" w:space="0" w:color="auto"/>
              <w:bottom w:val="single" w:sz="4" w:space="0" w:color="auto"/>
              <w:right w:val="single" w:sz="4" w:space="0" w:color="auto"/>
            </w:tcBorders>
          </w:tcPr>
          <w:p w14:paraId="2D922C7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19" w:type="dxa"/>
            <w:tcBorders>
              <w:top w:val="single" w:sz="4" w:space="0" w:color="auto"/>
              <w:left w:val="single" w:sz="4" w:space="0" w:color="auto"/>
              <w:bottom w:val="single" w:sz="4" w:space="0" w:color="auto"/>
              <w:right w:val="single" w:sz="4" w:space="0" w:color="auto"/>
            </w:tcBorders>
          </w:tcPr>
          <w:p w14:paraId="5BC1809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8982" w:type="dxa"/>
            <w:gridSpan w:val="11"/>
            <w:tcBorders>
              <w:top w:val="single" w:sz="4" w:space="0" w:color="auto"/>
              <w:left w:val="single" w:sz="4" w:space="0" w:color="auto"/>
              <w:bottom w:val="single" w:sz="4" w:space="0" w:color="auto"/>
              <w:right w:val="single" w:sz="4" w:space="0" w:color="auto"/>
            </w:tcBorders>
          </w:tcPr>
          <w:p w14:paraId="296FF2A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право оперативного управления имуществом на объект адресации</w:t>
            </w:r>
          </w:p>
        </w:tc>
      </w:tr>
      <w:tr w:rsidR="002D14A5" w:rsidRPr="006C3E9A" w14:paraId="1405D68F" w14:textId="77777777" w:rsidTr="006C3E9A">
        <w:tc>
          <w:tcPr>
            <w:tcW w:w="558" w:type="dxa"/>
            <w:tcBorders>
              <w:left w:val="single" w:sz="4" w:space="0" w:color="auto"/>
              <w:right w:val="single" w:sz="4" w:space="0" w:color="auto"/>
            </w:tcBorders>
          </w:tcPr>
          <w:p w14:paraId="360184D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tcBorders>
              <w:left w:val="single" w:sz="4" w:space="0" w:color="auto"/>
              <w:right w:val="single" w:sz="4" w:space="0" w:color="auto"/>
            </w:tcBorders>
          </w:tcPr>
          <w:p w14:paraId="7351E00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tcBorders>
              <w:top w:val="single" w:sz="4" w:space="0" w:color="auto"/>
              <w:left w:val="single" w:sz="4" w:space="0" w:color="auto"/>
              <w:bottom w:val="single" w:sz="4" w:space="0" w:color="auto"/>
              <w:right w:val="single" w:sz="4" w:space="0" w:color="auto"/>
            </w:tcBorders>
          </w:tcPr>
          <w:p w14:paraId="270C680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19" w:type="dxa"/>
            <w:tcBorders>
              <w:top w:val="single" w:sz="4" w:space="0" w:color="auto"/>
              <w:left w:val="single" w:sz="4" w:space="0" w:color="auto"/>
              <w:bottom w:val="single" w:sz="4" w:space="0" w:color="auto"/>
              <w:right w:val="single" w:sz="4" w:space="0" w:color="auto"/>
            </w:tcBorders>
          </w:tcPr>
          <w:p w14:paraId="21FF953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8982" w:type="dxa"/>
            <w:gridSpan w:val="11"/>
            <w:tcBorders>
              <w:top w:val="single" w:sz="4" w:space="0" w:color="auto"/>
              <w:left w:val="single" w:sz="4" w:space="0" w:color="auto"/>
              <w:bottom w:val="single" w:sz="4" w:space="0" w:color="auto"/>
              <w:right w:val="single" w:sz="4" w:space="0" w:color="auto"/>
            </w:tcBorders>
          </w:tcPr>
          <w:p w14:paraId="650BE2B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право пожизненно наследуемого владения земельным участком</w:t>
            </w:r>
          </w:p>
        </w:tc>
      </w:tr>
      <w:tr w:rsidR="002D14A5" w:rsidRPr="006C3E9A" w14:paraId="0F2163DC" w14:textId="77777777" w:rsidTr="006C3E9A">
        <w:tc>
          <w:tcPr>
            <w:tcW w:w="558" w:type="dxa"/>
            <w:tcBorders>
              <w:left w:val="single" w:sz="4" w:space="0" w:color="auto"/>
              <w:bottom w:val="single" w:sz="4" w:space="0" w:color="auto"/>
              <w:right w:val="single" w:sz="4" w:space="0" w:color="auto"/>
            </w:tcBorders>
          </w:tcPr>
          <w:p w14:paraId="3F04EF6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tcBorders>
              <w:left w:val="single" w:sz="4" w:space="0" w:color="auto"/>
              <w:bottom w:val="single" w:sz="4" w:space="0" w:color="auto"/>
              <w:right w:val="single" w:sz="4" w:space="0" w:color="auto"/>
            </w:tcBorders>
          </w:tcPr>
          <w:p w14:paraId="3B606EB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21" w:type="dxa"/>
            <w:tcBorders>
              <w:top w:val="single" w:sz="4" w:space="0" w:color="auto"/>
              <w:left w:val="single" w:sz="4" w:space="0" w:color="auto"/>
              <w:bottom w:val="single" w:sz="4" w:space="0" w:color="auto"/>
              <w:right w:val="single" w:sz="4" w:space="0" w:color="auto"/>
            </w:tcBorders>
          </w:tcPr>
          <w:p w14:paraId="7D848D2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19" w:type="dxa"/>
            <w:tcBorders>
              <w:top w:val="single" w:sz="4" w:space="0" w:color="auto"/>
              <w:left w:val="single" w:sz="4" w:space="0" w:color="auto"/>
              <w:bottom w:val="single" w:sz="4" w:space="0" w:color="auto"/>
              <w:right w:val="single" w:sz="4" w:space="0" w:color="auto"/>
            </w:tcBorders>
          </w:tcPr>
          <w:p w14:paraId="61287BE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8982" w:type="dxa"/>
            <w:gridSpan w:val="11"/>
            <w:tcBorders>
              <w:top w:val="single" w:sz="4" w:space="0" w:color="auto"/>
              <w:left w:val="single" w:sz="4" w:space="0" w:color="auto"/>
              <w:bottom w:val="single" w:sz="4" w:space="0" w:color="auto"/>
              <w:right w:val="single" w:sz="4" w:space="0" w:color="auto"/>
            </w:tcBorders>
          </w:tcPr>
          <w:p w14:paraId="6926C35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право постоянного (бессрочного) пользования земельным участком</w:t>
            </w:r>
          </w:p>
        </w:tc>
      </w:tr>
      <w:tr w:rsidR="002D14A5" w:rsidRPr="006C3E9A" w14:paraId="58704A48" w14:textId="77777777" w:rsidTr="006C3E9A">
        <w:tc>
          <w:tcPr>
            <w:tcW w:w="558" w:type="dxa"/>
            <w:vMerge w:val="restart"/>
            <w:tcBorders>
              <w:top w:val="single" w:sz="4" w:space="0" w:color="auto"/>
              <w:left w:val="single" w:sz="4" w:space="0" w:color="auto"/>
              <w:right w:val="single" w:sz="4" w:space="0" w:color="auto"/>
            </w:tcBorders>
          </w:tcPr>
          <w:p w14:paraId="0F00B4A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5</w:t>
            </w:r>
          </w:p>
        </w:tc>
        <w:tc>
          <w:tcPr>
            <w:tcW w:w="10270" w:type="dxa"/>
            <w:gridSpan w:val="14"/>
            <w:tcBorders>
              <w:top w:val="single" w:sz="4" w:space="0" w:color="auto"/>
              <w:left w:val="single" w:sz="4" w:space="0" w:color="auto"/>
              <w:bottom w:val="single" w:sz="4" w:space="0" w:color="auto"/>
              <w:right w:val="single" w:sz="4" w:space="0" w:color="auto"/>
            </w:tcBorders>
          </w:tcPr>
          <w:p w14:paraId="2920552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14A5" w:rsidRPr="006C3E9A" w14:paraId="71EA3C08" w14:textId="77777777" w:rsidTr="006C3E9A">
        <w:tc>
          <w:tcPr>
            <w:tcW w:w="558" w:type="dxa"/>
            <w:vMerge/>
            <w:tcBorders>
              <w:top w:val="single" w:sz="4" w:space="0" w:color="auto"/>
              <w:left w:val="single" w:sz="4" w:space="0" w:color="auto"/>
              <w:right w:val="single" w:sz="4" w:space="0" w:color="auto"/>
            </w:tcBorders>
          </w:tcPr>
          <w:p w14:paraId="66DE891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tcBorders>
              <w:top w:val="single" w:sz="4" w:space="0" w:color="auto"/>
              <w:left w:val="single" w:sz="4" w:space="0" w:color="auto"/>
              <w:bottom w:val="single" w:sz="4" w:space="0" w:color="auto"/>
              <w:right w:val="single" w:sz="4" w:space="0" w:color="auto"/>
            </w:tcBorders>
          </w:tcPr>
          <w:p w14:paraId="023D340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583" w:type="dxa"/>
            <w:gridSpan w:val="6"/>
            <w:tcBorders>
              <w:top w:val="single" w:sz="4" w:space="0" w:color="auto"/>
              <w:left w:val="single" w:sz="4" w:space="0" w:color="auto"/>
              <w:bottom w:val="single" w:sz="4" w:space="0" w:color="auto"/>
              <w:right w:val="single" w:sz="4" w:space="0" w:color="auto"/>
            </w:tcBorders>
          </w:tcPr>
          <w:p w14:paraId="0100FA9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Лично</w:t>
            </w:r>
          </w:p>
        </w:tc>
        <w:tc>
          <w:tcPr>
            <w:tcW w:w="356" w:type="dxa"/>
            <w:tcBorders>
              <w:top w:val="single" w:sz="4" w:space="0" w:color="auto"/>
              <w:left w:val="single" w:sz="4" w:space="0" w:color="auto"/>
              <w:bottom w:val="single" w:sz="4" w:space="0" w:color="auto"/>
              <w:right w:val="single" w:sz="4" w:space="0" w:color="auto"/>
            </w:tcBorders>
          </w:tcPr>
          <w:p w14:paraId="1D9AE9E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5883" w:type="dxa"/>
            <w:gridSpan w:val="6"/>
            <w:tcBorders>
              <w:top w:val="single" w:sz="4" w:space="0" w:color="auto"/>
              <w:left w:val="single" w:sz="4" w:space="0" w:color="auto"/>
              <w:bottom w:val="single" w:sz="4" w:space="0" w:color="auto"/>
              <w:right w:val="single" w:sz="4" w:space="0" w:color="auto"/>
            </w:tcBorders>
          </w:tcPr>
          <w:p w14:paraId="5B0BE20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В многофункциональном центре</w:t>
            </w:r>
          </w:p>
        </w:tc>
      </w:tr>
      <w:tr w:rsidR="002D14A5" w:rsidRPr="006C3E9A" w14:paraId="7557D316" w14:textId="77777777" w:rsidTr="006C3E9A">
        <w:tc>
          <w:tcPr>
            <w:tcW w:w="558" w:type="dxa"/>
            <w:vMerge w:val="restart"/>
            <w:tcBorders>
              <w:left w:val="single" w:sz="4" w:space="0" w:color="auto"/>
              <w:right w:val="single" w:sz="4" w:space="0" w:color="auto"/>
            </w:tcBorders>
          </w:tcPr>
          <w:p w14:paraId="420DE43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val="restart"/>
            <w:tcBorders>
              <w:top w:val="single" w:sz="4" w:space="0" w:color="auto"/>
              <w:left w:val="single" w:sz="4" w:space="0" w:color="auto"/>
              <w:bottom w:val="single" w:sz="4" w:space="0" w:color="auto"/>
              <w:right w:val="single" w:sz="4" w:space="0" w:color="auto"/>
            </w:tcBorders>
          </w:tcPr>
          <w:p w14:paraId="29F8B54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454F071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Почтовым отправлением по адресу:</w:t>
            </w:r>
          </w:p>
        </w:tc>
        <w:tc>
          <w:tcPr>
            <w:tcW w:w="6239" w:type="dxa"/>
            <w:gridSpan w:val="7"/>
            <w:tcBorders>
              <w:top w:val="single" w:sz="4" w:space="0" w:color="auto"/>
              <w:left w:val="single" w:sz="4" w:space="0" w:color="auto"/>
              <w:bottom w:val="single" w:sz="4" w:space="0" w:color="auto"/>
              <w:right w:val="single" w:sz="4" w:space="0" w:color="auto"/>
            </w:tcBorders>
          </w:tcPr>
          <w:p w14:paraId="03D09E5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7FB116E0" w14:textId="77777777" w:rsidTr="006C3E9A">
        <w:tc>
          <w:tcPr>
            <w:tcW w:w="558" w:type="dxa"/>
            <w:vMerge/>
            <w:tcBorders>
              <w:left w:val="single" w:sz="4" w:space="0" w:color="auto"/>
              <w:right w:val="single" w:sz="4" w:space="0" w:color="auto"/>
            </w:tcBorders>
          </w:tcPr>
          <w:p w14:paraId="4549DE8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top w:val="single" w:sz="4" w:space="0" w:color="auto"/>
              <w:left w:val="single" w:sz="4" w:space="0" w:color="auto"/>
              <w:bottom w:val="single" w:sz="4" w:space="0" w:color="auto"/>
              <w:right w:val="single" w:sz="4" w:space="0" w:color="auto"/>
            </w:tcBorders>
          </w:tcPr>
          <w:p w14:paraId="3DEA3A9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583" w:type="dxa"/>
            <w:gridSpan w:val="6"/>
            <w:vMerge/>
            <w:tcBorders>
              <w:top w:val="single" w:sz="4" w:space="0" w:color="auto"/>
              <w:left w:val="single" w:sz="4" w:space="0" w:color="auto"/>
              <w:bottom w:val="single" w:sz="4" w:space="0" w:color="auto"/>
              <w:right w:val="single" w:sz="4" w:space="0" w:color="auto"/>
            </w:tcBorders>
          </w:tcPr>
          <w:p w14:paraId="5DD71F2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239" w:type="dxa"/>
            <w:gridSpan w:val="7"/>
            <w:tcBorders>
              <w:top w:val="single" w:sz="4" w:space="0" w:color="auto"/>
              <w:left w:val="single" w:sz="4" w:space="0" w:color="auto"/>
              <w:bottom w:val="single" w:sz="4" w:space="0" w:color="auto"/>
              <w:right w:val="single" w:sz="4" w:space="0" w:color="auto"/>
            </w:tcBorders>
          </w:tcPr>
          <w:p w14:paraId="20D3FD8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764F3D7B" w14:textId="77777777" w:rsidTr="006C3E9A">
        <w:tc>
          <w:tcPr>
            <w:tcW w:w="558" w:type="dxa"/>
            <w:tcBorders>
              <w:left w:val="single" w:sz="4" w:space="0" w:color="auto"/>
              <w:right w:val="single" w:sz="4" w:space="0" w:color="auto"/>
            </w:tcBorders>
          </w:tcPr>
          <w:p w14:paraId="47C7877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tcBorders>
              <w:top w:val="single" w:sz="4" w:space="0" w:color="auto"/>
              <w:left w:val="single" w:sz="4" w:space="0" w:color="auto"/>
              <w:bottom w:val="single" w:sz="4" w:space="0" w:color="auto"/>
              <w:right w:val="single" w:sz="4" w:space="0" w:color="auto"/>
            </w:tcBorders>
          </w:tcPr>
          <w:p w14:paraId="4CA5807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22" w:type="dxa"/>
            <w:gridSpan w:val="13"/>
            <w:tcBorders>
              <w:top w:val="single" w:sz="4" w:space="0" w:color="auto"/>
              <w:left w:val="single" w:sz="4" w:space="0" w:color="auto"/>
              <w:bottom w:val="single" w:sz="4" w:space="0" w:color="auto"/>
              <w:right w:val="single" w:sz="4" w:space="0" w:color="auto"/>
            </w:tcBorders>
          </w:tcPr>
          <w:p w14:paraId="043EBFC3" w14:textId="77777777" w:rsidR="002D14A5" w:rsidRPr="006C3E9A" w:rsidRDefault="002D14A5" w:rsidP="002D14A5">
            <w:pPr>
              <w:autoSpaceDE w:val="0"/>
              <w:autoSpaceDN w:val="0"/>
              <w:adjustRightInd w:val="0"/>
              <w:spacing w:after="0" w:line="240" w:lineRule="auto"/>
              <w:ind w:firstLine="5"/>
              <w:jc w:val="both"/>
              <w:rPr>
                <w:rFonts w:ascii="Times New Roman" w:hAnsi="Times New Roman" w:cs="Times New Roman"/>
                <w:sz w:val="16"/>
                <w:szCs w:val="16"/>
              </w:rPr>
            </w:pPr>
            <w:r w:rsidRPr="006C3E9A">
              <w:rPr>
                <w:rFonts w:ascii="Times New Roman" w:hAnsi="Times New Roman" w:cs="Times New Roman"/>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14A5" w:rsidRPr="006C3E9A" w14:paraId="21156D02" w14:textId="77777777" w:rsidTr="006C3E9A">
        <w:tc>
          <w:tcPr>
            <w:tcW w:w="558" w:type="dxa"/>
            <w:tcBorders>
              <w:left w:val="single" w:sz="4" w:space="0" w:color="auto"/>
              <w:right w:val="single" w:sz="4" w:space="0" w:color="auto"/>
            </w:tcBorders>
          </w:tcPr>
          <w:p w14:paraId="58F686E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tcBorders>
              <w:top w:val="single" w:sz="4" w:space="0" w:color="auto"/>
              <w:left w:val="single" w:sz="4" w:space="0" w:color="auto"/>
              <w:bottom w:val="single" w:sz="4" w:space="0" w:color="auto"/>
              <w:right w:val="single" w:sz="4" w:space="0" w:color="auto"/>
            </w:tcBorders>
          </w:tcPr>
          <w:p w14:paraId="04A12E7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22" w:type="dxa"/>
            <w:gridSpan w:val="13"/>
            <w:tcBorders>
              <w:top w:val="single" w:sz="4" w:space="0" w:color="auto"/>
              <w:left w:val="single" w:sz="4" w:space="0" w:color="auto"/>
              <w:bottom w:val="single" w:sz="4" w:space="0" w:color="auto"/>
              <w:right w:val="single" w:sz="4" w:space="0" w:color="auto"/>
            </w:tcBorders>
          </w:tcPr>
          <w:p w14:paraId="36817FE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В личном кабинете федеральной информационной адресной системы</w:t>
            </w:r>
          </w:p>
        </w:tc>
      </w:tr>
      <w:tr w:rsidR="002D14A5" w:rsidRPr="006C3E9A" w14:paraId="21D8CDD3" w14:textId="77777777" w:rsidTr="006C3E9A">
        <w:tc>
          <w:tcPr>
            <w:tcW w:w="558" w:type="dxa"/>
            <w:vMerge w:val="restart"/>
            <w:tcBorders>
              <w:left w:val="single" w:sz="4" w:space="0" w:color="auto"/>
              <w:bottom w:val="single" w:sz="4" w:space="0" w:color="auto"/>
              <w:right w:val="single" w:sz="4" w:space="0" w:color="auto"/>
            </w:tcBorders>
          </w:tcPr>
          <w:p w14:paraId="4E03AB4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val="restart"/>
            <w:tcBorders>
              <w:top w:val="single" w:sz="4" w:space="0" w:color="auto"/>
              <w:left w:val="single" w:sz="4" w:space="0" w:color="auto"/>
              <w:bottom w:val="single" w:sz="4" w:space="0" w:color="auto"/>
              <w:right w:val="single" w:sz="4" w:space="0" w:color="auto"/>
            </w:tcBorders>
          </w:tcPr>
          <w:p w14:paraId="7DCDF26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60D8EA5A" w14:textId="77777777" w:rsidR="002D14A5" w:rsidRPr="006C3E9A" w:rsidRDefault="002D14A5" w:rsidP="002D14A5">
            <w:pPr>
              <w:autoSpaceDE w:val="0"/>
              <w:autoSpaceDN w:val="0"/>
              <w:adjustRightInd w:val="0"/>
              <w:spacing w:after="0" w:line="240" w:lineRule="auto"/>
              <w:ind w:firstLine="10"/>
              <w:jc w:val="both"/>
              <w:rPr>
                <w:rFonts w:ascii="Times New Roman" w:hAnsi="Times New Roman" w:cs="Times New Roman"/>
                <w:sz w:val="16"/>
                <w:szCs w:val="16"/>
              </w:rPr>
            </w:pPr>
            <w:r w:rsidRPr="006C3E9A">
              <w:rPr>
                <w:rFonts w:ascii="Times New Roman" w:hAnsi="Times New Roman" w:cs="Times New Roman"/>
                <w:sz w:val="16"/>
                <w:szCs w:val="16"/>
              </w:rPr>
              <w:t>На адрес электронной почты (для сообщения о получении заявления и документов)</w:t>
            </w:r>
          </w:p>
        </w:tc>
        <w:tc>
          <w:tcPr>
            <w:tcW w:w="6239" w:type="dxa"/>
            <w:gridSpan w:val="7"/>
            <w:tcBorders>
              <w:top w:val="single" w:sz="4" w:space="0" w:color="auto"/>
              <w:left w:val="single" w:sz="4" w:space="0" w:color="auto"/>
              <w:bottom w:val="single" w:sz="4" w:space="0" w:color="auto"/>
              <w:right w:val="single" w:sz="4" w:space="0" w:color="auto"/>
            </w:tcBorders>
          </w:tcPr>
          <w:p w14:paraId="7CA35AA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3E69B0B0" w14:textId="77777777" w:rsidTr="006C3E9A">
        <w:tc>
          <w:tcPr>
            <w:tcW w:w="558" w:type="dxa"/>
            <w:vMerge/>
            <w:tcBorders>
              <w:left w:val="single" w:sz="4" w:space="0" w:color="auto"/>
              <w:bottom w:val="single" w:sz="4" w:space="0" w:color="auto"/>
              <w:right w:val="single" w:sz="4" w:space="0" w:color="auto"/>
            </w:tcBorders>
          </w:tcPr>
          <w:p w14:paraId="155CCA8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top w:val="single" w:sz="4" w:space="0" w:color="auto"/>
              <w:left w:val="single" w:sz="4" w:space="0" w:color="auto"/>
              <w:bottom w:val="single" w:sz="4" w:space="0" w:color="auto"/>
              <w:right w:val="single" w:sz="4" w:space="0" w:color="auto"/>
            </w:tcBorders>
          </w:tcPr>
          <w:p w14:paraId="23D283B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583" w:type="dxa"/>
            <w:gridSpan w:val="6"/>
            <w:vMerge/>
            <w:tcBorders>
              <w:top w:val="single" w:sz="4" w:space="0" w:color="auto"/>
              <w:left w:val="single" w:sz="4" w:space="0" w:color="auto"/>
              <w:bottom w:val="single" w:sz="4" w:space="0" w:color="auto"/>
              <w:right w:val="single" w:sz="4" w:space="0" w:color="auto"/>
            </w:tcBorders>
          </w:tcPr>
          <w:p w14:paraId="5E1317A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239" w:type="dxa"/>
            <w:gridSpan w:val="7"/>
            <w:tcBorders>
              <w:top w:val="single" w:sz="4" w:space="0" w:color="auto"/>
              <w:left w:val="single" w:sz="4" w:space="0" w:color="auto"/>
              <w:bottom w:val="single" w:sz="4" w:space="0" w:color="auto"/>
              <w:right w:val="single" w:sz="4" w:space="0" w:color="auto"/>
            </w:tcBorders>
          </w:tcPr>
          <w:p w14:paraId="1D7F79A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3E3E9ECE" w14:textId="77777777" w:rsidTr="006C3E9A">
        <w:tc>
          <w:tcPr>
            <w:tcW w:w="558" w:type="dxa"/>
            <w:vMerge w:val="restart"/>
            <w:tcBorders>
              <w:top w:val="single" w:sz="4" w:space="0" w:color="auto"/>
              <w:left w:val="single" w:sz="4" w:space="0" w:color="auto"/>
              <w:right w:val="single" w:sz="4" w:space="0" w:color="auto"/>
            </w:tcBorders>
          </w:tcPr>
          <w:p w14:paraId="77AC274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6</w:t>
            </w:r>
          </w:p>
        </w:tc>
        <w:tc>
          <w:tcPr>
            <w:tcW w:w="10270" w:type="dxa"/>
            <w:gridSpan w:val="14"/>
            <w:tcBorders>
              <w:top w:val="single" w:sz="4" w:space="0" w:color="auto"/>
              <w:left w:val="single" w:sz="4" w:space="0" w:color="auto"/>
              <w:bottom w:val="single" w:sz="4" w:space="0" w:color="auto"/>
              <w:right w:val="single" w:sz="4" w:space="0" w:color="auto"/>
            </w:tcBorders>
          </w:tcPr>
          <w:p w14:paraId="226CAD3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Расписку в получении документов прошу:</w:t>
            </w:r>
          </w:p>
        </w:tc>
      </w:tr>
      <w:tr w:rsidR="002D14A5" w:rsidRPr="006C3E9A" w14:paraId="4767E72F" w14:textId="77777777" w:rsidTr="006C3E9A">
        <w:tc>
          <w:tcPr>
            <w:tcW w:w="558" w:type="dxa"/>
            <w:vMerge/>
            <w:tcBorders>
              <w:top w:val="single" w:sz="4" w:space="0" w:color="auto"/>
              <w:left w:val="single" w:sz="4" w:space="0" w:color="auto"/>
              <w:right w:val="single" w:sz="4" w:space="0" w:color="auto"/>
            </w:tcBorders>
          </w:tcPr>
          <w:p w14:paraId="035F0DA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tcBorders>
              <w:top w:val="single" w:sz="4" w:space="0" w:color="auto"/>
              <w:left w:val="single" w:sz="4" w:space="0" w:color="auto"/>
              <w:bottom w:val="single" w:sz="4" w:space="0" w:color="auto"/>
              <w:right w:val="single" w:sz="4" w:space="0" w:color="auto"/>
            </w:tcBorders>
          </w:tcPr>
          <w:p w14:paraId="709C21E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616" w:type="dxa"/>
            <w:gridSpan w:val="3"/>
            <w:tcBorders>
              <w:top w:val="single" w:sz="4" w:space="0" w:color="auto"/>
              <w:left w:val="single" w:sz="4" w:space="0" w:color="auto"/>
              <w:bottom w:val="single" w:sz="4" w:space="0" w:color="auto"/>
              <w:right w:val="single" w:sz="4" w:space="0" w:color="auto"/>
            </w:tcBorders>
          </w:tcPr>
          <w:p w14:paraId="30CC768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Выдать лично</w:t>
            </w:r>
          </w:p>
        </w:tc>
        <w:tc>
          <w:tcPr>
            <w:tcW w:w="8206" w:type="dxa"/>
            <w:gridSpan w:val="10"/>
            <w:tcBorders>
              <w:top w:val="single" w:sz="4" w:space="0" w:color="auto"/>
              <w:left w:val="single" w:sz="4" w:space="0" w:color="auto"/>
              <w:bottom w:val="single" w:sz="4" w:space="0" w:color="auto"/>
              <w:right w:val="single" w:sz="4" w:space="0" w:color="auto"/>
            </w:tcBorders>
          </w:tcPr>
          <w:p w14:paraId="2EEBDF1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Расписка получена: ___________________________________</w:t>
            </w:r>
          </w:p>
          <w:p w14:paraId="29DABBE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(подпись заявителя)</w:t>
            </w:r>
          </w:p>
        </w:tc>
      </w:tr>
      <w:tr w:rsidR="002D14A5" w:rsidRPr="006C3E9A" w14:paraId="2C5AEE23" w14:textId="77777777" w:rsidTr="006C3E9A">
        <w:tc>
          <w:tcPr>
            <w:tcW w:w="558" w:type="dxa"/>
            <w:vMerge w:val="restart"/>
            <w:tcBorders>
              <w:left w:val="single" w:sz="4" w:space="0" w:color="auto"/>
              <w:bottom w:val="single" w:sz="4" w:space="0" w:color="auto"/>
              <w:right w:val="single" w:sz="4" w:space="0" w:color="auto"/>
            </w:tcBorders>
          </w:tcPr>
          <w:p w14:paraId="781CD47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val="restart"/>
            <w:tcBorders>
              <w:top w:val="single" w:sz="4" w:space="0" w:color="auto"/>
              <w:left w:val="single" w:sz="4" w:space="0" w:color="auto"/>
              <w:bottom w:val="single" w:sz="4" w:space="0" w:color="auto"/>
              <w:right w:val="single" w:sz="4" w:space="0" w:color="auto"/>
            </w:tcBorders>
          </w:tcPr>
          <w:p w14:paraId="05106DC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6250C90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Направить почтовым отправлением по адресу:</w:t>
            </w:r>
          </w:p>
        </w:tc>
        <w:tc>
          <w:tcPr>
            <w:tcW w:w="6239" w:type="dxa"/>
            <w:gridSpan w:val="7"/>
            <w:tcBorders>
              <w:top w:val="single" w:sz="4" w:space="0" w:color="auto"/>
              <w:left w:val="single" w:sz="4" w:space="0" w:color="auto"/>
              <w:bottom w:val="single" w:sz="4" w:space="0" w:color="auto"/>
              <w:right w:val="single" w:sz="4" w:space="0" w:color="auto"/>
            </w:tcBorders>
          </w:tcPr>
          <w:p w14:paraId="503C176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3EA02FDB" w14:textId="77777777" w:rsidTr="006C3E9A">
        <w:tc>
          <w:tcPr>
            <w:tcW w:w="558" w:type="dxa"/>
            <w:vMerge/>
            <w:tcBorders>
              <w:left w:val="single" w:sz="4" w:space="0" w:color="auto"/>
              <w:bottom w:val="single" w:sz="4" w:space="0" w:color="auto"/>
              <w:right w:val="single" w:sz="4" w:space="0" w:color="auto"/>
            </w:tcBorders>
          </w:tcPr>
          <w:p w14:paraId="376E8A2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vMerge/>
            <w:tcBorders>
              <w:top w:val="single" w:sz="4" w:space="0" w:color="auto"/>
              <w:left w:val="single" w:sz="4" w:space="0" w:color="auto"/>
              <w:bottom w:val="single" w:sz="4" w:space="0" w:color="auto"/>
              <w:right w:val="single" w:sz="4" w:space="0" w:color="auto"/>
            </w:tcBorders>
          </w:tcPr>
          <w:p w14:paraId="26B616E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583" w:type="dxa"/>
            <w:gridSpan w:val="6"/>
            <w:vMerge/>
            <w:tcBorders>
              <w:top w:val="single" w:sz="4" w:space="0" w:color="auto"/>
              <w:left w:val="single" w:sz="4" w:space="0" w:color="auto"/>
              <w:bottom w:val="single" w:sz="4" w:space="0" w:color="auto"/>
              <w:right w:val="single" w:sz="4" w:space="0" w:color="auto"/>
            </w:tcBorders>
          </w:tcPr>
          <w:p w14:paraId="3298E8D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239" w:type="dxa"/>
            <w:gridSpan w:val="7"/>
            <w:tcBorders>
              <w:top w:val="single" w:sz="4" w:space="0" w:color="auto"/>
              <w:left w:val="single" w:sz="4" w:space="0" w:color="auto"/>
              <w:bottom w:val="single" w:sz="4" w:space="0" w:color="auto"/>
              <w:right w:val="single" w:sz="4" w:space="0" w:color="auto"/>
            </w:tcBorders>
          </w:tcPr>
          <w:p w14:paraId="2F28786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36CF45A8" w14:textId="77777777" w:rsidTr="006C3E9A">
        <w:tc>
          <w:tcPr>
            <w:tcW w:w="558" w:type="dxa"/>
            <w:vMerge/>
            <w:tcBorders>
              <w:left w:val="single" w:sz="4" w:space="0" w:color="auto"/>
              <w:bottom w:val="single" w:sz="4" w:space="0" w:color="auto"/>
              <w:right w:val="single" w:sz="4" w:space="0" w:color="auto"/>
            </w:tcBorders>
          </w:tcPr>
          <w:p w14:paraId="2258CAF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48" w:type="dxa"/>
            <w:tcBorders>
              <w:top w:val="single" w:sz="4" w:space="0" w:color="auto"/>
              <w:left w:val="single" w:sz="4" w:space="0" w:color="auto"/>
              <w:bottom w:val="single" w:sz="4" w:space="0" w:color="auto"/>
              <w:right w:val="single" w:sz="4" w:space="0" w:color="auto"/>
            </w:tcBorders>
          </w:tcPr>
          <w:p w14:paraId="43700B0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22" w:type="dxa"/>
            <w:gridSpan w:val="13"/>
            <w:tcBorders>
              <w:top w:val="single" w:sz="4" w:space="0" w:color="auto"/>
              <w:left w:val="single" w:sz="4" w:space="0" w:color="auto"/>
              <w:bottom w:val="single" w:sz="4" w:space="0" w:color="auto"/>
              <w:right w:val="single" w:sz="4" w:space="0" w:color="auto"/>
            </w:tcBorders>
          </w:tcPr>
          <w:p w14:paraId="3C62D69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Не направлять</w:t>
            </w:r>
          </w:p>
        </w:tc>
      </w:tr>
    </w:tbl>
    <w:p w14:paraId="48B01FF6"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sz w:val="20"/>
          <w:szCs w:val="20"/>
        </w:rPr>
      </w:pPr>
    </w:p>
    <w:tbl>
      <w:tblPr>
        <w:tblW w:w="10828" w:type="dxa"/>
        <w:tblInd w:w="-60"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2670"/>
      </w:tblGrid>
      <w:tr w:rsidR="002D14A5" w:rsidRPr="006C3E9A" w14:paraId="70ED609B" w14:textId="77777777" w:rsidTr="006C3E9A">
        <w:tc>
          <w:tcPr>
            <w:tcW w:w="6316" w:type="dxa"/>
            <w:gridSpan w:val="9"/>
            <w:tcBorders>
              <w:top w:val="single" w:sz="4" w:space="0" w:color="auto"/>
              <w:left w:val="single" w:sz="4" w:space="0" w:color="auto"/>
              <w:bottom w:val="single" w:sz="4" w:space="0" w:color="auto"/>
              <w:right w:val="single" w:sz="4" w:space="0" w:color="auto"/>
            </w:tcBorders>
          </w:tcPr>
          <w:p w14:paraId="27C709B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331" w:type="dxa"/>
            <w:gridSpan w:val="2"/>
            <w:tcBorders>
              <w:top w:val="single" w:sz="4" w:space="0" w:color="auto"/>
              <w:left w:val="single" w:sz="4" w:space="0" w:color="auto"/>
              <w:bottom w:val="single" w:sz="4" w:space="0" w:color="auto"/>
              <w:right w:val="single" w:sz="4" w:space="0" w:color="auto"/>
            </w:tcBorders>
          </w:tcPr>
          <w:p w14:paraId="19CC9A2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Лист N ___</w:t>
            </w:r>
          </w:p>
        </w:tc>
        <w:tc>
          <w:tcPr>
            <w:tcW w:w="3181" w:type="dxa"/>
            <w:gridSpan w:val="2"/>
            <w:tcBorders>
              <w:top w:val="single" w:sz="4" w:space="0" w:color="auto"/>
              <w:left w:val="single" w:sz="4" w:space="0" w:color="auto"/>
              <w:bottom w:val="single" w:sz="4" w:space="0" w:color="auto"/>
              <w:right w:val="single" w:sz="4" w:space="0" w:color="auto"/>
            </w:tcBorders>
          </w:tcPr>
          <w:p w14:paraId="5942C0D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Всего листов ___</w:t>
            </w:r>
          </w:p>
        </w:tc>
      </w:tr>
      <w:tr w:rsidR="002D14A5" w:rsidRPr="006C3E9A" w14:paraId="60069DDA" w14:textId="77777777" w:rsidTr="006C3E9A">
        <w:tc>
          <w:tcPr>
            <w:tcW w:w="10828" w:type="dxa"/>
            <w:gridSpan w:val="13"/>
            <w:tcBorders>
              <w:top w:val="single" w:sz="4" w:space="0" w:color="auto"/>
              <w:bottom w:val="single" w:sz="4" w:space="0" w:color="auto"/>
            </w:tcBorders>
          </w:tcPr>
          <w:p w14:paraId="5DA00C5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766E4862" w14:textId="77777777" w:rsidTr="006C3E9A">
        <w:tc>
          <w:tcPr>
            <w:tcW w:w="537" w:type="dxa"/>
            <w:vMerge w:val="restart"/>
            <w:tcBorders>
              <w:top w:val="single" w:sz="4" w:space="0" w:color="auto"/>
              <w:left w:val="single" w:sz="4" w:space="0" w:color="auto"/>
              <w:right w:val="single" w:sz="4" w:space="0" w:color="auto"/>
            </w:tcBorders>
          </w:tcPr>
          <w:p w14:paraId="78E2A72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7</w:t>
            </w:r>
          </w:p>
        </w:tc>
        <w:tc>
          <w:tcPr>
            <w:tcW w:w="10291" w:type="dxa"/>
            <w:gridSpan w:val="12"/>
            <w:tcBorders>
              <w:top w:val="single" w:sz="4" w:space="0" w:color="auto"/>
              <w:left w:val="single" w:sz="4" w:space="0" w:color="auto"/>
              <w:bottom w:val="single" w:sz="4" w:space="0" w:color="auto"/>
              <w:right w:val="single" w:sz="4" w:space="0" w:color="auto"/>
            </w:tcBorders>
          </w:tcPr>
          <w:p w14:paraId="2A32B59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Заявитель:</w:t>
            </w:r>
          </w:p>
        </w:tc>
      </w:tr>
      <w:tr w:rsidR="002D14A5" w:rsidRPr="006C3E9A" w14:paraId="1AD2621C" w14:textId="77777777" w:rsidTr="006C3E9A">
        <w:tc>
          <w:tcPr>
            <w:tcW w:w="537" w:type="dxa"/>
            <w:vMerge/>
            <w:tcBorders>
              <w:top w:val="single" w:sz="4" w:space="0" w:color="auto"/>
              <w:left w:val="single" w:sz="4" w:space="0" w:color="auto"/>
              <w:right w:val="single" w:sz="4" w:space="0" w:color="auto"/>
            </w:tcBorders>
          </w:tcPr>
          <w:p w14:paraId="7FDBDD9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tcBorders>
              <w:top w:val="single" w:sz="4" w:space="0" w:color="auto"/>
              <w:left w:val="single" w:sz="4" w:space="0" w:color="auto"/>
              <w:bottom w:val="single" w:sz="4" w:space="0" w:color="auto"/>
              <w:right w:val="single" w:sz="4" w:space="0" w:color="auto"/>
            </w:tcBorders>
          </w:tcPr>
          <w:p w14:paraId="30D0218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59" w:type="dxa"/>
            <w:gridSpan w:val="11"/>
            <w:tcBorders>
              <w:top w:val="single" w:sz="4" w:space="0" w:color="auto"/>
              <w:left w:val="single" w:sz="4" w:space="0" w:color="auto"/>
              <w:bottom w:val="single" w:sz="4" w:space="0" w:color="auto"/>
              <w:right w:val="single" w:sz="4" w:space="0" w:color="auto"/>
            </w:tcBorders>
          </w:tcPr>
          <w:p w14:paraId="3BA3ED4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2D14A5" w:rsidRPr="006C3E9A" w14:paraId="6FAEB95D" w14:textId="77777777" w:rsidTr="006C3E9A">
        <w:tc>
          <w:tcPr>
            <w:tcW w:w="537" w:type="dxa"/>
            <w:tcBorders>
              <w:left w:val="single" w:sz="4" w:space="0" w:color="auto"/>
              <w:right w:val="single" w:sz="4" w:space="0" w:color="auto"/>
            </w:tcBorders>
          </w:tcPr>
          <w:p w14:paraId="140A912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tcBorders>
              <w:top w:val="single" w:sz="4" w:space="0" w:color="auto"/>
              <w:left w:val="single" w:sz="4" w:space="0" w:color="auto"/>
              <w:bottom w:val="single" w:sz="4" w:space="0" w:color="auto"/>
              <w:right w:val="single" w:sz="4" w:space="0" w:color="auto"/>
            </w:tcBorders>
          </w:tcPr>
          <w:p w14:paraId="747076B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859" w:type="dxa"/>
            <w:gridSpan w:val="11"/>
            <w:tcBorders>
              <w:top w:val="single" w:sz="4" w:space="0" w:color="auto"/>
              <w:left w:val="single" w:sz="4" w:space="0" w:color="auto"/>
              <w:bottom w:val="single" w:sz="4" w:space="0" w:color="auto"/>
              <w:right w:val="single" w:sz="4" w:space="0" w:color="auto"/>
            </w:tcBorders>
          </w:tcPr>
          <w:p w14:paraId="19871EA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Представитель собственника объекта адресации или лица, обладающего иным вещным правом на объект адресации</w:t>
            </w:r>
          </w:p>
        </w:tc>
      </w:tr>
      <w:tr w:rsidR="002D14A5" w:rsidRPr="006C3E9A" w14:paraId="72F80BD3" w14:textId="77777777" w:rsidTr="006C3E9A">
        <w:tc>
          <w:tcPr>
            <w:tcW w:w="537" w:type="dxa"/>
            <w:vMerge w:val="restart"/>
            <w:tcBorders>
              <w:left w:val="single" w:sz="4" w:space="0" w:color="auto"/>
              <w:bottom w:val="single" w:sz="4" w:space="0" w:color="auto"/>
              <w:right w:val="single" w:sz="4" w:space="0" w:color="auto"/>
            </w:tcBorders>
          </w:tcPr>
          <w:p w14:paraId="1D0A0B7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val="restart"/>
            <w:tcBorders>
              <w:top w:val="single" w:sz="4" w:space="0" w:color="auto"/>
              <w:left w:val="single" w:sz="4" w:space="0" w:color="auto"/>
              <w:bottom w:val="single" w:sz="4" w:space="0" w:color="auto"/>
              <w:right w:val="single" w:sz="4" w:space="0" w:color="auto"/>
            </w:tcBorders>
          </w:tcPr>
          <w:p w14:paraId="25659BD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val="restart"/>
            <w:tcBorders>
              <w:top w:val="single" w:sz="4" w:space="0" w:color="auto"/>
              <w:left w:val="single" w:sz="4" w:space="0" w:color="auto"/>
              <w:bottom w:val="single" w:sz="4" w:space="0" w:color="auto"/>
              <w:right w:val="single" w:sz="4" w:space="0" w:color="auto"/>
            </w:tcBorders>
          </w:tcPr>
          <w:p w14:paraId="4618138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454" w:type="dxa"/>
            <w:gridSpan w:val="10"/>
            <w:tcBorders>
              <w:top w:val="single" w:sz="4" w:space="0" w:color="auto"/>
              <w:left w:val="single" w:sz="4" w:space="0" w:color="auto"/>
              <w:bottom w:val="single" w:sz="4" w:space="0" w:color="auto"/>
              <w:right w:val="single" w:sz="4" w:space="0" w:color="auto"/>
            </w:tcBorders>
          </w:tcPr>
          <w:p w14:paraId="24B29B2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физическое лицо:</w:t>
            </w:r>
          </w:p>
        </w:tc>
      </w:tr>
      <w:tr w:rsidR="002D14A5" w:rsidRPr="006C3E9A" w14:paraId="1B3E3CC7" w14:textId="77777777" w:rsidTr="006C3E9A">
        <w:tc>
          <w:tcPr>
            <w:tcW w:w="537" w:type="dxa"/>
            <w:vMerge/>
            <w:tcBorders>
              <w:left w:val="single" w:sz="4" w:space="0" w:color="auto"/>
              <w:bottom w:val="single" w:sz="4" w:space="0" w:color="auto"/>
              <w:right w:val="single" w:sz="4" w:space="0" w:color="auto"/>
            </w:tcBorders>
          </w:tcPr>
          <w:p w14:paraId="30EA8ED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3177C62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5AFA528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vAlign w:val="center"/>
          </w:tcPr>
          <w:p w14:paraId="503E2A3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14:paraId="7BE659E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14:paraId="4F137ED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отчество (полностью) (при наличии):</w:t>
            </w:r>
          </w:p>
        </w:tc>
        <w:tc>
          <w:tcPr>
            <w:tcW w:w="2670" w:type="dxa"/>
            <w:tcBorders>
              <w:top w:val="single" w:sz="4" w:space="0" w:color="auto"/>
              <w:left w:val="single" w:sz="4" w:space="0" w:color="auto"/>
              <w:bottom w:val="single" w:sz="4" w:space="0" w:color="auto"/>
              <w:right w:val="single" w:sz="4" w:space="0" w:color="auto"/>
            </w:tcBorders>
            <w:vAlign w:val="center"/>
          </w:tcPr>
          <w:p w14:paraId="39F586B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ИНН (при наличии):</w:t>
            </w:r>
          </w:p>
        </w:tc>
      </w:tr>
      <w:tr w:rsidR="002D14A5" w:rsidRPr="006C3E9A" w14:paraId="422F02A4" w14:textId="77777777" w:rsidTr="006C3E9A">
        <w:tc>
          <w:tcPr>
            <w:tcW w:w="537" w:type="dxa"/>
            <w:vMerge/>
            <w:tcBorders>
              <w:left w:val="single" w:sz="4" w:space="0" w:color="auto"/>
              <w:bottom w:val="single" w:sz="4" w:space="0" w:color="auto"/>
              <w:right w:val="single" w:sz="4" w:space="0" w:color="auto"/>
            </w:tcBorders>
          </w:tcPr>
          <w:p w14:paraId="3DAE626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6601E78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721C054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803497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034" w:type="dxa"/>
            <w:gridSpan w:val="4"/>
            <w:tcBorders>
              <w:top w:val="single" w:sz="4" w:space="0" w:color="auto"/>
              <w:left w:val="single" w:sz="4" w:space="0" w:color="auto"/>
              <w:bottom w:val="single" w:sz="4" w:space="0" w:color="auto"/>
              <w:right w:val="single" w:sz="4" w:space="0" w:color="auto"/>
            </w:tcBorders>
          </w:tcPr>
          <w:p w14:paraId="7126179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230" w:type="dxa"/>
            <w:gridSpan w:val="4"/>
            <w:tcBorders>
              <w:top w:val="single" w:sz="4" w:space="0" w:color="auto"/>
              <w:left w:val="single" w:sz="4" w:space="0" w:color="auto"/>
              <w:bottom w:val="single" w:sz="4" w:space="0" w:color="auto"/>
              <w:right w:val="single" w:sz="4" w:space="0" w:color="auto"/>
            </w:tcBorders>
          </w:tcPr>
          <w:p w14:paraId="5D64195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70" w:type="dxa"/>
            <w:tcBorders>
              <w:top w:val="single" w:sz="4" w:space="0" w:color="auto"/>
              <w:left w:val="single" w:sz="4" w:space="0" w:color="auto"/>
              <w:bottom w:val="single" w:sz="4" w:space="0" w:color="auto"/>
              <w:right w:val="single" w:sz="4" w:space="0" w:color="auto"/>
            </w:tcBorders>
          </w:tcPr>
          <w:p w14:paraId="642D8AB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A6570C6" w14:textId="77777777" w:rsidTr="006C3E9A">
        <w:tc>
          <w:tcPr>
            <w:tcW w:w="537" w:type="dxa"/>
            <w:vMerge/>
            <w:tcBorders>
              <w:left w:val="single" w:sz="4" w:space="0" w:color="auto"/>
              <w:bottom w:val="single" w:sz="4" w:space="0" w:color="auto"/>
              <w:right w:val="single" w:sz="4" w:space="0" w:color="auto"/>
            </w:tcBorders>
          </w:tcPr>
          <w:p w14:paraId="208532F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3100B1A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02AB320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520" w:type="dxa"/>
            <w:vMerge w:val="restart"/>
            <w:tcBorders>
              <w:top w:val="single" w:sz="4" w:space="0" w:color="auto"/>
              <w:left w:val="single" w:sz="4" w:space="0" w:color="auto"/>
              <w:bottom w:val="single" w:sz="4" w:space="0" w:color="auto"/>
              <w:right w:val="single" w:sz="4" w:space="0" w:color="auto"/>
            </w:tcBorders>
          </w:tcPr>
          <w:p w14:paraId="7CABD7E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14:paraId="678718E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вид:</w:t>
            </w:r>
          </w:p>
        </w:tc>
        <w:tc>
          <w:tcPr>
            <w:tcW w:w="2230" w:type="dxa"/>
            <w:gridSpan w:val="4"/>
            <w:tcBorders>
              <w:top w:val="single" w:sz="4" w:space="0" w:color="auto"/>
              <w:left w:val="single" w:sz="4" w:space="0" w:color="auto"/>
              <w:bottom w:val="single" w:sz="4" w:space="0" w:color="auto"/>
              <w:right w:val="single" w:sz="4" w:space="0" w:color="auto"/>
            </w:tcBorders>
          </w:tcPr>
          <w:p w14:paraId="44D25DA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серия:</w:t>
            </w:r>
          </w:p>
        </w:tc>
        <w:tc>
          <w:tcPr>
            <w:tcW w:w="2670" w:type="dxa"/>
            <w:tcBorders>
              <w:top w:val="single" w:sz="4" w:space="0" w:color="auto"/>
              <w:left w:val="single" w:sz="4" w:space="0" w:color="auto"/>
              <w:bottom w:val="single" w:sz="4" w:space="0" w:color="auto"/>
              <w:right w:val="single" w:sz="4" w:space="0" w:color="auto"/>
            </w:tcBorders>
          </w:tcPr>
          <w:p w14:paraId="555FE1C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номер:</w:t>
            </w:r>
          </w:p>
        </w:tc>
      </w:tr>
      <w:tr w:rsidR="002D14A5" w:rsidRPr="006C3E9A" w14:paraId="2E7CD9A5" w14:textId="77777777" w:rsidTr="006C3E9A">
        <w:tc>
          <w:tcPr>
            <w:tcW w:w="537" w:type="dxa"/>
            <w:vMerge/>
            <w:tcBorders>
              <w:left w:val="single" w:sz="4" w:space="0" w:color="auto"/>
              <w:bottom w:val="single" w:sz="4" w:space="0" w:color="auto"/>
              <w:right w:val="single" w:sz="4" w:space="0" w:color="auto"/>
            </w:tcBorders>
          </w:tcPr>
          <w:p w14:paraId="00A441D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387E636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63B8CDF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tcPr>
          <w:p w14:paraId="43C1AC8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034" w:type="dxa"/>
            <w:gridSpan w:val="4"/>
            <w:tcBorders>
              <w:top w:val="single" w:sz="4" w:space="0" w:color="auto"/>
              <w:left w:val="single" w:sz="4" w:space="0" w:color="auto"/>
              <w:bottom w:val="single" w:sz="4" w:space="0" w:color="auto"/>
              <w:right w:val="single" w:sz="4" w:space="0" w:color="auto"/>
            </w:tcBorders>
          </w:tcPr>
          <w:p w14:paraId="7805B62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230" w:type="dxa"/>
            <w:gridSpan w:val="4"/>
            <w:tcBorders>
              <w:top w:val="single" w:sz="4" w:space="0" w:color="auto"/>
              <w:left w:val="single" w:sz="4" w:space="0" w:color="auto"/>
              <w:bottom w:val="single" w:sz="4" w:space="0" w:color="auto"/>
              <w:right w:val="single" w:sz="4" w:space="0" w:color="auto"/>
            </w:tcBorders>
          </w:tcPr>
          <w:p w14:paraId="0E29C59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70" w:type="dxa"/>
            <w:tcBorders>
              <w:top w:val="single" w:sz="4" w:space="0" w:color="auto"/>
              <w:left w:val="single" w:sz="4" w:space="0" w:color="auto"/>
              <w:bottom w:val="single" w:sz="4" w:space="0" w:color="auto"/>
              <w:right w:val="single" w:sz="4" w:space="0" w:color="auto"/>
            </w:tcBorders>
          </w:tcPr>
          <w:p w14:paraId="738E205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D718FE1" w14:textId="77777777" w:rsidTr="006C3E9A">
        <w:tc>
          <w:tcPr>
            <w:tcW w:w="537" w:type="dxa"/>
            <w:vMerge/>
            <w:tcBorders>
              <w:left w:val="single" w:sz="4" w:space="0" w:color="auto"/>
              <w:bottom w:val="single" w:sz="4" w:space="0" w:color="auto"/>
              <w:right w:val="single" w:sz="4" w:space="0" w:color="auto"/>
            </w:tcBorders>
          </w:tcPr>
          <w:p w14:paraId="06B64F9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1B18BDC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1F357EA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tcPr>
          <w:p w14:paraId="6248436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034" w:type="dxa"/>
            <w:gridSpan w:val="4"/>
            <w:tcBorders>
              <w:top w:val="single" w:sz="4" w:space="0" w:color="auto"/>
              <w:left w:val="single" w:sz="4" w:space="0" w:color="auto"/>
              <w:bottom w:val="single" w:sz="4" w:space="0" w:color="auto"/>
              <w:right w:val="single" w:sz="4" w:space="0" w:color="auto"/>
            </w:tcBorders>
          </w:tcPr>
          <w:p w14:paraId="094DA60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дата выдачи:</w:t>
            </w:r>
          </w:p>
        </w:tc>
        <w:tc>
          <w:tcPr>
            <w:tcW w:w="4900" w:type="dxa"/>
            <w:gridSpan w:val="5"/>
            <w:tcBorders>
              <w:top w:val="single" w:sz="4" w:space="0" w:color="auto"/>
              <w:left w:val="single" w:sz="4" w:space="0" w:color="auto"/>
              <w:bottom w:val="single" w:sz="4" w:space="0" w:color="auto"/>
              <w:right w:val="single" w:sz="4" w:space="0" w:color="auto"/>
            </w:tcBorders>
          </w:tcPr>
          <w:p w14:paraId="02E6059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кем выдан:</w:t>
            </w:r>
          </w:p>
        </w:tc>
      </w:tr>
      <w:tr w:rsidR="002D14A5" w:rsidRPr="006C3E9A" w14:paraId="29F23D4F" w14:textId="77777777" w:rsidTr="006C3E9A">
        <w:tc>
          <w:tcPr>
            <w:tcW w:w="537" w:type="dxa"/>
            <w:vMerge/>
            <w:tcBorders>
              <w:left w:val="single" w:sz="4" w:space="0" w:color="auto"/>
              <w:bottom w:val="single" w:sz="4" w:space="0" w:color="auto"/>
              <w:right w:val="single" w:sz="4" w:space="0" w:color="auto"/>
            </w:tcBorders>
          </w:tcPr>
          <w:p w14:paraId="18A987A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3AC5E52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54F456E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tcPr>
          <w:p w14:paraId="3CB6473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14:paraId="37D7C3E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"__" ______ ____ г.</w:t>
            </w:r>
          </w:p>
        </w:tc>
        <w:tc>
          <w:tcPr>
            <w:tcW w:w="4900" w:type="dxa"/>
            <w:gridSpan w:val="5"/>
            <w:tcBorders>
              <w:top w:val="single" w:sz="4" w:space="0" w:color="auto"/>
              <w:left w:val="single" w:sz="4" w:space="0" w:color="auto"/>
              <w:bottom w:val="single" w:sz="4" w:space="0" w:color="auto"/>
              <w:right w:val="single" w:sz="4" w:space="0" w:color="auto"/>
            </w:tcBorders>
          </w:tcPr>
          <w:p w14:paraId="6B835F7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985E980" w14:textId="77777777" w:rsidTr="006C3E9A">
        <w:tc>
          <w:tcPr>
            <w:tcW w:w="537" w:type="dxa"/>
            <w:vMerge/>
            <w:tcBorders>
              <w:left w:val="single" w:sz="4" w:space="0" w:color="auto"/>
              <w:bottom w:val="single" w:sz="4" w:space="0" w:color="auto"/>
              <w:right w:val="single" w:sz="4" w:space="0" w:color="auto"/>
            </w:tcBorders>
          </w:tcPr>
          <w:p w14:paraId="4D26DAE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66A8127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58D9AE4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tcPr>
          <w:p w14:paraId="31FEEEF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034" w:type="dxa"/>
            <w:gridSpan w:val="4"/>
            <w:vMerge/>
            <w:tcBorders>
              <w:top w:val="single" w:sz="4" w:space="0" w:color="auto"/>
              <w:left w:val="single" w:sz="4" w:space="0" w:color="auto"/>
              <w:bottom w:val="single" w:sz="4" w:space="0" w:color="auto"/>
              <w:right w:val="single" w:sz="4" w:space="0" w:color="auto"/>
            </w:tcBorders>
          </w:tcPr>
          <w:p w14:paraId="1C21930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900" w:type="dxa"/>
            <w:gridSpan w:val="5"/>
            <w:tcBorders>
              <w:top w:val="single" w:sz="4" w:space="0" w:color="auto"/>
              <w:left w:val="single" w:sz="4" w:space="0" w:color="auto"/>
              <w:bottom w:val="single" w:sz="4" w:space="0" w:color="auto"/>
              <w:right w:val="single" w:sz="4" w:space="0" w:color="auto"/>
            </w:tcBorders>
          </w:tcPr>
          <w:p w14:paraId="4F11661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16B8D4E7" w14:textId="77777777" w:rsidTr="006C3E9A">
        <w:tc>
          <w:tcPr>
            <w:tcW w:w="537" w:type="dxa"/>
            <w:vMerge/>
            <w:tcBorders>
              <w:left w:val="single" w:sz="4" w:space="0" w:color="auto"/>
              <w:bottom w:val="single" w:sz="4" w:space="0" w:color="auto"/>
              <w:right w:val="single" w:sz="4" w:space="0" w:color="auto"/>
            </w:tcBorders>
          </w:tcPr>
          <w:p w14:paraId="515BC45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48882C9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2B22DD9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vAlign w:val="center"/>
          </w:tcPr>
          <w:p w14:paraId="739CC48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14:paraId="602D1A0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телефон для связи:</w:t>
            </w:r>
          </w:p>
        </w:tc>
        <w:tc>
          <w:tcPr>
            <w:tcW w:w="4066" w:type="dxa"/>
            <w:gridSpan w:val="3"/>
            <w:tcBorders>
              <w:top w:val="single" w:sz="4" w:space="0" w:color="auto"/>
              <w:left w:val="single" w:sz="4" w:space="0" w:color="auto"/>
              <w:bottom w:val="single" w:sz="4" w:space="0" w:color="auto"/>
              <w:right w:val="single" w:sz="4" w:space="0" w:color="auto"/>
            </w:tcBorders>
            <w:vAlign w:val="center"/>
          </w:tcPr>
          <w:p w14:paraId="3D4B8EF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адрес электронной почты (при наличии):</w:t>
            </w:r>
          </w:p>
        </w:tc>
      </w:tr>
      <w:tr w:rsidR="002D14A5" w:rsidRPr="006C3E9A" w14:paraId="31983970" w14:textId="77777777" w:rsidTr="006C3E9A">
        <w:tc>
          <w:tcPr>
            <w:tcW w:w="537" w:type="dxa"/>
            <w:vMerge/>
            <w:tcBorders>
              <w:left w:val="single" w:sz="4" w:space="0" w:color="auto"/>
              <w:bottom w:val="single" w:sz="4" w:space="0" w:color="auto"/>
              <w:right w:val="single" w:sz="4" w:space="0" w:color="auto"/>
            </w:tcBorders>
          </w:tcPr>
          <w:p w14:paraId="4BCC71B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7D33647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37A284D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0CF3B4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59228A8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66" w:type="dxa"/>
            <w:gridSpan w:val="3"/>
            <w:vMerge w:val="restart"/>
            <w:tcBorders>
              <w:top w:val="single" w:sz="4" w:space="0" w:color="auto"/>
              <w:left w:val="single" w:sz="4" w:space="0" w:color="auto"/>
              <w:bottom w:val="single" w:sz="4" w:space="0" w:color="auto"/>
              <w:right w:val="single" w:sz="4" w:space="0" w:color="auto"/>
            </w:tcBorders>
          </w:tcPr>
          <w:p w14:paraId="1D28643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16AC910" w14:textId="77777777" w:rsidTr="006C3E9A">
        <w:tc>
          <w:tcPr>
            <w:tcW w:w="537" w:type="dxa"/>
            <w:vMerge/>
            <w:tcBorders>
              <w:left w:val="single" w:sz="4" w:space="0" w:color="auto"/>
              <w:bottom w:val="single" w:sz="4" w:space="0" w:color="auto"/>
              <w:right w:val="single" w:sz="4" w:space="0" w:color="auto"/>
            </w:tcBorders>
          </w:tcPr>
          <w:p w14:paraId="37E059C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34E0E3D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3291599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D26CF5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868" w:type="dxa"/>
            <w:gridSpan w:val="6"/>
            <w:vMerge/>
            <w:tcBorders>
              <w:top w:val="single" w:sz="4" w:space="0" w:color="auto"/>
              <w:left w:val="single" w:sz="4" w:space="0" w:color="auto"/>
              <w:bottom w:val="single" w:sz="4" w:space="0" w:color="auto"/>
              <w:right w:val="single" w:sz="4" w:space="0" w:color="auto"/>
            </w:tcBorders>
          </w:tcPr>
          <w:p w14:paraId="24EC51F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66" w:type="dxa"/>
            <w:gridSpan w:val="3"/>
            <w:vMerge/>
            <w:tcBorders>
              <w:top w:val="single" w:sz="4" w:space="0" w:color="auto"/>
              <w:left w:val="single" w:sz="4" w:space="0" w:color="auto"/>
              <w:bottom w:val="single" w:sz="4" w:space="0" w:color="auto"/>
              <w:right w:val="single" w:sz="4" w:space="0" w:color="auto"/>
            </w:tcBorders>
          </w:tcPr>
          <w:p w14:paraId="1911F82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3BC31662" w14:textId="77777777" w:rsidTr="006C3E9A">
        <w:tc>
          <w:tcPr>
            <w:tcW w:w="537" w:type="dxa"/>
            <w:vMerge/>
            <w:tcBorders>
              <w:left w:val="single" w:sz="4" w:space="0" w:color="auto"/>
              <w:bottom w:val="single" w:sz="4" w:space="0" w:color="auto"/>
              <w:right w:val="single" w:sz="4" w:space="0" w:color="auto"/>
            </w:tcBorders>
          </w:tcPr>
          <w:p w14:paraId="58B0482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7DCDA64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55702FD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454" w:type="dxa"/>
            <w:gridSpan w:val="10"/>
            <w:tcBorders>
              <w:top w:val="single" w:sz="4" w:space="0" w:color="auto"/>
              <w:left w:val="single" w:sz="4" w:space="0" w:color="auto"/>
              <w:bottom w:val="single" w:sz="4" w:space="0" w:color="auto"/>
              <w:right w:val="single" w:sz="4" w:space="0" w:color="auto"/>
            </w:tcBorders>
          </w:tcPr>
          <w:p w14:paraId="4BE8C46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2D14A5" w:rsidRPr="006C3E9A" w14:paraId="59BA8C90" w14:textId="77777777" w:rsidTr="006C3E9A">
        <w:tc>
          <w:tcPr>
            <w:tcW w:w="537" w:type="dxa"/>
            <w:vMerge/>
            <w:tcBorders>
              <w:left w:val="single" w:sz="4" w:space="0" w:color="auto"/>
              <w:bottom w:val="single" w:sz="4" w:space="0" w:color="auto"/>
              <w:right w:val="single" w:sz="4" w:space="0" w:color="auto"/>
            </w:tcBorders>
          </w:tcPr>
          <w:p w14:paraId="463E703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6463B3D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5FF6177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454" w:type="dxa"/>
            <w:gridSpan w:val="10"/>
            <w:tcBorders>
              <w:top w:val="single" w:sz="4" w:space="0" w:color="auto"/>
              <w:left w:val="single" w:sz="4" w:space="0" w:color="auto"/>
              <w:bottom w:val="single" w:sz="4" w:space="0" w:color="auto"/>
              <w:right w:val="single" w:sz="4" w:space="0" w:color="auto"/>
            </w:tcBorders>
          </w:tcPr>
          <w:p w14:paraId="7EF009F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523CAD8" w14:textId="77777777" w:rsidTr="006C3E9A">
        <w:tc>
          <w:tcPr>
            <w:tcW w:w="537" w:type="dxa"/>
            <w:vMerge/>
            <w:tcBorders>
              <w:left w:val="single" w:sz="4" w:space="0" w:color="auto"/>
              <w:bottom w:val="single" w:sz="4" w:space="0" w:color="auto"/>
              <w:right w:val="single" w:sz="4" w:space="0" w:color="auto"/>
            </w:tcBorders>
          </w:tcPr>
          <w:p w14:paraId="64AF4FB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3491424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43A82C6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454" w:type="dxa"/>
            <w:gridSpan w:val="10"/>
            <w:tcBorders>
              <w:top w:val="single" w:sz="4" w:space="0" w:color="auto"/>
              <w:left w:val="single" w:sz="4" w:space="0" w:color="auto"/>
              <w:bottom w:val="single" w:sz="4" w:space="0" w:color="auto"/>
              <w:right w:val="single" w:sz="4" w:space="0" w:color="auto"/>
            </w:tcBorders>
          </w:tcPr>
          <w:p w14:paraId="25BC555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532CCE6" w14:textId="77777777" w:rsidTr="006C3E9A">
        <w:tc>
          <w:tcPr>
            <w:tcW w:w="537" w:type="dxa"/>
            <w:vMerge/>
            <w:tcBorders>
              <w:left w:val="single" w:sz="4" w:space="0" w:color="auto"/>
              <w:bottom w:val="single" w:sz="4" w:space="0" w:color="auto"/>
              <w:right w:val="single" w:sz="4" w:space="0" w:color="auto"/>
            </w:tcBorders>
          </w:tcPr>
          <w:p w14:paraId="0929963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1B73817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393B47E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454" w:type="dxa"/>
            <w:gridSpan w:val="10"/>
            <w:tcBorders>
              <w:top w:val="single" w:sz="4" w:space="0" w:color="auto"/>
              <w:left w:val="single" w:sz="4" w:space="0" w:color="auto"/>
              <w:bottom w:val="single" w:sz="4" w:space="0" w:color="auto"/>
              <w:right w:val="single" w:sz="4" w:space="0" w:color="auto"/>
            </w:tcBorders>
          </w:tcPr>
          <w:p w14:paraId="3242BBFE" w14:textId="77777777" w:rsidR="002D14A5" w:rsidRPr="006C3E9A" w:rsidRDefault="002D14A5" w:rsidP="002D14A5">
            <w:pPr>
              <w:autoSpaceDE w:val="0"/>
              <w:autoSpaceDN w:val="0"/>
              <w:adjustRightInd w:val="0"/>
              <w:spacing w:after="0" w:line="240" w:lineRule="auto"/>
              <w:ind w:firstLine="5"/>
              <w:jc w:val="both"/>
              <w:rPr>
                <w:rFonts w:ascii="Times New Roman" w:hAnsi="Times New Roman" w:cs="Times New Roman"/>
                <w:sz w:val="16"/>
                <w:szCs w:val="16"/>
              </w:rPr>
            </w:pPr>
            <w:r w:rsidRPr="006C3E9A">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2D14A5" w:rsidRPr="006C3E9A" w14:paraId="480C72E7" w14:textId="77777777" w:rsidTr="006C3E9A">
        <w:tc>
          <w:tcPr>
            <w:tcW w:w="537" w:type="dxa"/>
            <w:vMerge/>
            <w:tcBorders>
              <w:left w:val="single" w:sz="4" w:space="0" w:color="auto"/>
              <w:bottom w:val="single" w:sz="4" w:space="0" w:color="auto"/>
              <w:right w:val="single" w:sz="4" w:space="0" w:color="auto"/>
            </w:tcBorders>
          </w:tcPr>
          <w:p w14:paraId="48EB744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0BD9017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1F1A101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14:paraId="45E9193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полное наименование:</w:t>
            </w:r>
          </w:p>
        </w:tc>
        <w:tc>
          <w:tcPr>
            <w:tcW w:w="6770" w:type="dxa"/>
            <w:gridSpan w:val="8"/>
            <w:tcBorders>
              <w:top w:val="single" w:sz="4" w:space="0" w:color="auto"/>
              <w:left w:val="single" w:sz="4" w:space="0" w:color="auto"/>
              <w:bottom w:val="single" w:sz="4" w:space="0" w:color="auto"/>
              <w:right w:val="single" w:sz="4" w:space="0" w:color="auto"/>
            </w:tcBorders>
          </w:tcPr>
          <w:p w14:paraId="1A79A71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79A9CAE0" w14:textId="77777777" w:rsidTr="006C3E9A">
        <w:tc>
          <w:tcPr>
            <w:tcW w:w="537" w:type="dxa"/>
            <w:vMerge/>
            <w:tcBorders>
              <w:left w:val="single" w:sz="4" w:space="0" w:color="auto"/>
              <w:bottom w:val="single" w:sz="4" w:space="0" w:color="auto"/>
              <w:right w:val="single" w:sz="4" w:space="0" w:color="auto"/>
            </w:tcBorders>
          </w:tcPr>
          <w:p w14:paraId="20A0D55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5524769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72E75E5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84" w:type="dxa"/>
            <w:gridSpan w:val="2"/>
            <w:vMerge/>
            <w:tcBorders>
              <w:top w:val="single" w:sz="4" w:space="0" w:color="auto"/>
              <w:left w:val="single" w:sz="4" w:space="0" w:color="auto"/>
              <w:bottom w:val="single" w:sz="4" w:space="0" w:color="auto"/>
              <w:right w:val="single" w:sz="4" w:space="0" w:color="auto"/>
            </w:tcBorders>
          </w:tcPr>
          <w:p w14:paraId="311B32B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6770" w:type="dxa"/>
            <w:gridSpan w:val="8"/>
            <w:tcBorders>
              <w:top w:val="single" w:sz="4" w:space="0" w:color="auto"/>
              <w:left w:val="single" w:sz="4" w:space="0" w:color="auto"/>
              <w:bottom w:val="single" w:sz="4" w:space="0" w:color="auto"/>
              <w:right w:val="single" w:sz="4" w:space="0" w:color="auto"/>
            </w:tcBorders>
          </w:tcPr>
          <w:p w14:paraId="7B7604F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00DC9D14" w14:textId="77777777" w:rsidTr="006C3E9A">
        <w:tc>
          <w:tcPr>
            <w:tcW w:w="537" w:type="dxa"/>
            <w:vMerge/>
            <w:tcBorders>
              <w:left w:val="single" w:sz="4" w:space="0" w:color="auto"/>
              <w:bottom w:val="single" w:sz="4" w:space="0" w:color="auto"/>
              <w:right w:val="single" w:sz="4" w:space="0" w:color="auto"/>
            </w:tcBorders>
          </w:tcPr>
          <w:p w14:paraId="01D8EE7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7A41CF4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49BACF6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533" w:type="dxa"/>
            <w:gridSpan w:val="3"/>
            <w:tcBorders>
              <w:top w:val="single" w:sz="4" w:space="0" w:color="auto"/>
              <w:left w:val="single" w:sz="4" w:space="0" w:color="auto"/>
              <w:bottom w:val="single" w:sz="4" w:space="0" w:color="auto"/>
              <w:right w:val="single" w:sz="4" w:space="0" w:color="auto"/>
            </w:tcBorders>
          </w:tcPr>
          <w:p w14:paraId="1EB2D0A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КПП (для российского юридического лица):</w:t>
            </w:r>
          </w:p>
        </w:tc>
        <w:tc>
          <w:tcPr>
            <w:tcW w:w="5921" w:type="dxa"/>
            <w:gridSpan w:val="7"/>
            <w:tcBorders>
              <w:top w:val="single" w:sz="4" w:space="0" w:color="auto"/>
              <w:left w:val="single" w:sz="4" w:space="0" w:color="auto"/>
              <w:bottom w:val="single" w:sz="4" w:space="0" w:color="auto"/>
              <w:right w:val="single" w:sz="4" w:space="0" w:color="auto"/>
            </w:tcBorders>
          </w:tcPr>
          <w:p w14:paraId="4CFC29C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ИНН (для российского юридического лица):</w:t>
            </w:r>
          </w:p>
        </w:tc>
      </w:tr>
      <w:tr w:rsidR="002D14A5" w:rsidRPr="006C3E9A" w14:paraId="611B48F9" w14:textId="77777777" w:rsidTr="006C3E9A">
        <w:tc>
          <w:tcPr>
            <w:tcW w:w="537" w:type="dxa"/>
            <w:vMerge/>
            <w:tcBorders>
              <w:left w:val="single" w:sz="4" w:space="0" w:color="auto"/>
              <w:bottom w:val="single" w:sz="4" w:space="0" w:color="auto"/>
              <w:right w:val="single" w:sz="4" w:space="0" w:color="auto"/>
            </w:tcBorders>
          </w:tcPr>
          <w:p w14:paraId="2A82C88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7654C39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2CE001D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533" w:type="dxa"/>
            <w:gridSpan w:val="3"/>
            <w:tcBorders>
              <w:top w:val="single" w:sz="4" w:space="0" w:color="auto"/>
              <w:left w:val="single" w:sz="4" w:space="0" w:color="auto"/>
              <w:bottom w:val="single" w:sz="4" w:space="0" w:color="auto"/>
              <w:right w:val="single" w:sz="4" w:space="0" w:color="auto"/>
            </w:tcBorders>
          </w:tcPr>
          <w:p w14:paraId="28B4252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5921" w:type="dxa"/>
            <w:gridSpan w:val="7"/>
            <w:tcBorders>
              <w:top w:val="single" w:sz="4" w:space="0" w:color="auto"/>
              <w:left w:val="single" w:sz="4" w:space="0" w:color="auto"/>
              <w:bottom w:val="single" w:sz="4" w:space="0" w:color="auto"/>
              <w:right w:val="single" w:sz="4" w:space="0" w:color="auto"/>
            </w:tcBorders>
          </w:tcPr>
          <w:p w14:paraId="2202D11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7EC5602F" w14:textId="77777777" w:rsidTr="006C3E9A">
        <w:tc>
          <w:tcPr>
            <w:tcW w:w="537" w:type="dxa"/>
            <w:vMerge/>
            <w:tcBorders>
              <w:left w:val="single" w:sz="4" w:space="0" w:color="auto"/>
              <w:bottom w:val="single" w:sz="4" w:space="0" w:color="auto"/>
              <w:right w:val="single" w:sz="4" w:space="0" w:color="auto"/>
            </w:tcBorders>
          </w:tcPr>
          <w:p w14:paraId="6ECB637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0BB341A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76EAFF9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Pr>
          <w:p w14:paraId="305BD56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14:paraId="4E16244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дата регистрации (для иностранного юридического лица):</w:t>
            </w:r>
          </w:p>
        </w:tc>
        <w:tc>
          <w:tcPr>
            <w:tcW w:w="4066" w:type="dxa"/>
            <w:gridSpan w:val="3"/>
            <w:tcBorders>
              <w:top w:val="single" w:sz="4" w:space="0" w:color="auto"/>
              <w:left w:val="single" w:sz="4" w:space="0" w:color="auto"/>
              <w:bottom w:val="single" w:sz="4" w:space="0" w:color="auto"/>
              <w:right w:val="single" w:sz="4" w:space="0" w:color="auto"/>
            </w:tcBorders>
          </w:tcPr>
          <w:p w14:paraId="427ADEE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номер регистрации (для иностранного юридического лица):</w:t>
            </w:r>
          </w:p>
        </w:tc>
      </w:tr>
      <w:tr w:rsidR="002D14A5" w:rsidRPr="006C3E9A" w14:paraId="0C155C3E" w14:textId="77777777" w:rsidTr="006C3E9A">
        <w:tc>
          <w:tcPr>
            <w:tcW w:w="537" w:type="dxa"/>
            <w:vMerge/>
            <w:tcBorders>
              <w:left w:val="single" w:sz="4" w:space="0" w:color="auto"/>
              <w:bottom w:val="single" w:sz="4" w:space="0" w:color="auto"/>
              <w:right w:val="single" w:sz="4" w:space="0" w:color="auto"/>
            </w:tcBorders>
          </w:tcPr>
          <w:p w14:paraId="7507F45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4D35A4D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1E00BF7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Pr>
          <w:p w14:paraId="1DBE146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14:paraId="20212A3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"__" _________ ____ г.</w:t>
            </w:r>
          </w:p>
        </w:tc>
        <w:tc>
          <w:tcPr>
            <w:tcW w:w="4066" w:type="dxa"/>
            <w:gridSpan w:val="3"/>
            <w:vMerge w:val="restart"/>
            <w:tcBorders>
              <w:top w:val="single" w:sz="4" w:space="0" w:color="auto"/>
              <w:left w:val="single" w:sz="4" w:space="0" w:color="auto"/>
              <w:bottom w:val="single" w:sz="4" w:space="0" w:color="auto"/>
              <w:right w:val="single" w:sz="4" w:space="0" w:color="auto"/>
            </w:tcBorders>
          </w:tcPr>
          <w:p w14:paraId="335CD99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2AD513A" w14:textId="77777777" w:rsidTr="006C3E9A">
        <w:tc>
          <w:tcPr>
            <w:tcW w:w="537" w:type="dxa"/>
            <w:vMerge/>
            <w:tcBorders>
              <w:left w:val="single" w:sz="4" w:space="0" w:color="auto"/>
              <w:bottom w:val="single" w:sz="4" w:space="0" w:color="auto"/>
              <w:right w:val="single" w:sz="4" w:space="0" w:color="auto"/>
            </w:tcBorders>
          </w:tcPr>
          <w:p w14:paraId="2A8061D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1A3601C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24EEB0C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Pr>
          <w:p w14:paraId="7401277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704" w:type="dxa"/>
            <w:gridSpan w:val="5"/>
            <w:vMerge/>
            <w:tcBorders>
              <w:top w:val="single" w:sz="4" w:space="0" w:color="auto"/>
              <w:left w:val="single" w:sz="4" w:space="0" w:color="auto"/>
              <w:bottom w:val="single" w:sz="4" w:space="0" w:color="auto"/>
              <w:right w:val="single" w:sz="4" w:space="0" w:color="auto"/>
            </w:tcBorders>
          </w:tcPr>
          <w:p w14:paraId="6B55257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66" w:type="dxa"/>
            <w:gridSpan w:val="3"/>
            <w:vMerge/>
            <w:tcBorders>
              <w:top w:val="single" w:sz="4" w:space="0" w:color="auto"/>
              <w:left w:val="single" w:sz="4" w:space="0" w:color="auto"/>
              <w:bottom w:val="single" w:sz="4" w:space="0" w:color="auto"/>
              <w:right w:val="single" w:sz="4" w:space="0" w:color="auto"/>
            </w:tcBorders>
          </w:tcPr>
          <w:p w14:paraId="3C8B9A5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423C2B9" w14:textId="77777777" w:rsidTr="006C3E9A">
        <w:tc>
          <w:tcPr>
            <w:tcW w:w="537" w:type="dxa"/>
            <w:vMerge/>
            <w:tcBorders>
              <w:left w:val="single" w:sz="4" w:space="0" w:color="auto"/>
              <w:bottom w:val="single" w:sz="4" w:space="0" w:color="auto"/>
              <w:right w:val="single" w:sz="4" w:space="0" w:color="auto"/>
            </w:tcBorders>
          </w:tcPr>
          <w:p w14:paraId="5E11F27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718EA0C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07BA05C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067D3C5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0D8108F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телефон для связи:</w:t>
            </w:r>
          </w:p>
        </w:tc>
        <w:tc>
          <w:tcPr>
            <w:tcW w:w="4066" w:type="dxa"/>
            <w:gridSpan w:val="3"/>
            <w:tcBorders>
              <w:top w:val="single" w:sz="4" w:space="0" w:color="auto"/>
              <w:left w:val="single" w:sz="4" w:space="0" w:color="auto"/>
              <w:bottom w:val="single" w:sz="4" w:space="0" w:color="auto"/>
              <w:right w:val="single" w:sz="4" w:space="0" w:color="auto"/>
            </w:tcBorders>
            <w:vAlign w:val="center"/>
          </w:tcPr>
          <w:p w14:paraId="2A427F8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адрес электронной почты (при наличии):</w:t>
            </w:r>
          </w:p>
        </w:tc>
      </w:tr>
      <w:tr w:rsidR="002D14A5" w:rsidRPr="006C3E9A" w14:paraId="1FCADA32" w14:textId="77777777" w:rsidTr="006C3E9A">
        <w:tc>
          <w:tcPr>
            <w:tcW w:w="537" w:type="dxa"/>
            <w:vMerge/>
            <w:tcBorders>
              <w:left w:val="single" w:sz="4" w:space="0" w:color="auto"/>
              <w:bottom w:val="single" w:sz="4" w:space="0" w:color="auto"/>
              <w:right w:val="single" w:sz="4" w:space="0" w:color="auto"/>
            </w:tcBorders>
          </w:tcPr>
          <w:p w14:paraId="7AF21B2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3507BEB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052C6AE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Pr>
          <w:p w14:paraId="140D82B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655BC6A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66" w:type="dxa"/>
            <w:gridSpan w:val="3"/>
            <w:vMerge w:val="restart"/>
            <w:tcBorders>
              <w:top w:val="single" w:sz="4" w:space="0" w:color="auto"/>
              <w:left w:val="single" w:sz="4" w:space="0" w:color="auto"/>
              <w:bottom w:val="single" w:sz="4" w:space="0" w:color="auto"/>
              <w:right w:val="single" w:sz="4" w:space="0" w:color="auto"/>
            </w:tcBorders>
          </w:tcPr>
          <w:p w14:paraId="0CE09BE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01EA6ABA" w14:textId="77777777" w:rsidTr="006C3E9A">
        <w:tc>
          <w:tcPr>
            <w:tcW w:w="537" w:type="dxa"/>
            <w:vMerge/>
            <w:tcBorders>
              <w:left w:val="single" w:sz="4" w:space="0" w:color="auto"/>
              <w:bottom w:val="single" w:sz="4" w:space="0" w:color="auto"/>
              <w:right w:val="single" w:sz="4" w:space="0" w:color="auto"/>
            </w:tcBorders>
          </w:tcPr>
          <w:p w14:paraId="442176B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52D55B4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5E1B56C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Pr>
          <w:p w14:paraId="59DC318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704" w:type="dxa"/>
            <w:gridSpan w:val="5"/>
            <w:vMerge/>
            <w:tcBorders>
              <w:top w:val="single" w:sz="4" w:space="0" w:color="auto"/>
              <w:left w:val="single" w:sz="4" w:space="0" w:color="auto"/>
              <w:bottom w:val="single" w:sz="4" w:space="0" w:color="auto"/>
              <w:right w:val="single" w:sz="4" w:space="0" w:color="auto"/>
            </w:tcBorders>
          </w:tcPr>
          <w:p w14:paraId="6F642AA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66" w:type="dxa"/>
            <w:gridSpan w:val="3"/>
            <w:vMerge/>
            <w:tcBorders>
              <w:top w:val="single" w:sz="4" w:space="0" w:color="auto"/>
              <w:left w:val="single" w:sz="4" w:space="0" w:color="auto"/>
              <w:bottom w:val="single" w:sz="4" w:space="0" w:color="auto"/>
              <w:right w:val="single" w:sz="4" w:space="0" w:color="auto"/>
            </w:tcBorders>
          </w:tcPr>
          <w:p w14:paraId="70C648F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AACFCBD" w14:textId="77777777" w:rsidTr="006C3E9A">
        <w:tc>
          <w:tcPr>
            <w:tcW w:w="537" w:type="dxa"/>
            <w:vMerge/>
            <w:tcBorders>
              <w:left w:val="single" w:sz="4" w:space="0" w:color="auto"/>
              <w:bottom w:val="single" w:sz="4" w:space="0" w:color="auto"/>
              <w:right w:val="single" w:sz="4" w:space="0" w:color="auto"/>
            </w:tcBorders>
          </w:tcPr>
          <w:p w14:paraId="190D153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25F2FEC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7624DA1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454" w:type="dxa"/>
            <w:gridSpan w:val="10"/>
            <w:tcBorders>
              <w:top w:val="single" w:sz="4" w:space="0" w:color="auto"/>
              <w:left w:val="single" w:sz="4" w:space="0" w:color="auto"/>
              <w:bottom w:val="single" w:sz="4" w:space="0" w:color="auto"/>
              <w:right w:val="single" w:sz="4" w:space="0" w:color="auto"/>
            </w:tcBorders>
          </w:tcPr>
          <w:p w14:paraId="7ECF1D8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2D14A5" w:rsidRPr="006C3E9A" w14:paraId="250FCE28" w14:textId="77777777" w:rsidTr="006C3E9A">
        <w:tc>
          <w:tcPr>
            <w:tcW w:w="537" w:type="dxa"/>
            <w:vMerge/>
            <w:tcBorders>
              <w:left w:val="single" w:sz="4" w:space="0" w:color="auto"/>
              <w:bottom w:val="single" w:sz="4" w:space="0" w:color="auto"/>
              <w:right w:val="single" w:sz="4" w:space="0" w:color="auto"/>
            </w:tcBorders>
          </w:tcPr>
          <w:p w14:paraId="0968D52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15C4E6C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3DD5EB9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454" w:type="dxa"/>
            <w:gridSpan w:val="10"/>
            <w:tcBorders>
              <w:top w:val="single" w:sz="4" w:space="0" w:color="auto"/>
              <w:left w:val="single" w:sz="4" w:space="0" w:color="auto"/>
              <w:bottom w:val="single" w:sz="4" w:space="0" w:color="auto"/>
              <w:right w:val="single" w:sz="4" w:space="0" w:color="auto"/>
            </w:tcBorders>
          </w:tcPr>
          <w:p w14:paraId="52BC838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34788C8" w14:textId="77777777" w:rsidTr="006C3E9A">
        <w:tc>
          <w:tcPr>
            <w:tcW w:w="537" w:type="dxa"/>
            <w:vMerge/>
            <w:tcBorders>
              <w:left w:val="single" w:sz="4" w:space="0" w:color="auto"/>
              <w:bottom w:val="single" w:sz="4" w:space="0" w:color="auto"/>
              <w:right w:val="single" w:sz="4" w:space="0" w:color="auto"/>
            </w:tcBorders>
          </w:tcPr>
          <w:p w14:paraId="6A6499C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tcPr>
          <w:p w14:paraId="306BC7C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tcPr>
          <w:p w14:paraId="31DAD88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9454" w:type="dxa"/>
            <w:gridSpan w:val="10"/>
            <w:tcBorders>
              <w:top w:val="single" w:sz="4" w:space="0" w:color="auto"/>
              <w:left w:val="single" w:sz="4" w:space="0" w:color="auto"/>
              <w:bottom w:val="single" w:sz="4" w:space="0" w:color="auto"/>
              <w:right w:val="single" w:sz="4" w:space="0" w:color="auto"/>
            </w:tcBorders>
          </w:tcPr>
          <w:p w14:paraId="33B1B3B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AAB0A58" w14:textId="77777777" w:rsidTr="006C3E9A">
        <w:tc>
          <w:tcPr>
            <w:tcW w:w="537" w:type="dxa"/>
            <w:vMerge w:val="restart"/>
            <w:tcBorders>
              <w:top w:val="single" w:sz="4" w:space="0" w:color="auto"/>
              <w:left w:val="single" w:sz="4" w:space="0" w:color="auto"/>
              <w:bottom w:val="single" w:sz="4" w:space="0" w:color="auto"/>
              <w:right w:val="single" w:sz="4" w:space="0" w:color="auto"/>
            </w:tcBorders>
          </w:tcPr>
          <w:p w14:paraId="2A5747A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8</w:t>
            </w:r>
          </w:p>
        </w:tc>
        <w:tc>
          <w:tcPr>
            <w:tcW w:w="10291" w:type="dxa"/>
            <w:gridSpan w:val="12"/>
            <w:tcBorders>
              <w:top w:val="single" w:sz="4" w:space="0" w:color="auto"/>
              <w:left w:val="single" w:sz="4" w:space="0" w:color="auto"/>
              <w:bottom w:val="single" w:sz="4" w:space="0" w:color="auto"/>
              <w:right w:val="single" w:sz="4" w:space="0" w:color="auto"/>
            </w:tcBorders>
          </w:tcPr>
          <w:p w14:paraId="7165D50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Документы, прилагаемые к заявлению:</w:t>
            </w:r>
          </w:p>
        </w:tc>
      </w:tr>
      <w:tr w:rsidR="002D14A5" w:rsidRPr="006C3E9A" w14:paraId="54F8CA01" w14:textId="77777777" w:rsidTr="006C3E9A">
        <w:tc>
          <w:tcPr>
            <w:tcW w:w="537" w:type="dxa"/>
            <w:vMerge/>
            <w:tcBorders>
              <w:top w:val="single" w:sz="4" w:space="0" w:color="auto"/>
              <w:left w:val="single" w:sz="4" w:space="0" w:color="auto"/>
              <w:bottom w:val="single" w:sz="4" w:space="0" w:color="auto"/>
              <w:right w:val="single" w:sz="4" w:space="0" w:color="auto"/>
            </w:tcBorders>
          </w:tcPr>
          <w:p w14:paraId="3EB8BBD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500B1A3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7ACF59E" w14:textId="77777777" w:rsidTr="006C3E9A">
        <w:tc>
          <w:tcPr>
            <w:tcW w:w="537" w:type="dxa"/>
            <w:vMerge/>
            <w:tcBorders>
              <w:top w:val="single" w:sz="4" w:space="0" w:color="auto"/>
              <w:left w:val="single" w:sz="4" w:space="0" w:color="auto"/>
              <w:bottom w:val="single" w:sz="4" w:space="0" w:color="auto"/>
              <w:right w:val="single" w:sz="4" w:space="0" w:color="auto"/>
            </w:tcBorders>
          </w:tcPr>
          <w:p w14:paraId="676A5A0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760CE4A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AC4927E" w14:textId="77777777" w:rsidTr="006C3E9A">
        <w:tc>
          <w:tcPr>
            <w:tcW w:w="537" w:type="dxa"/>
            <w:vMerge/>
            <w:tcBorders>
              <w:top w:val="single" w:sz="4" w:space="0" w:color="auto"/>
              <w:left w:val="single" w:sz="4" w:space="0" w:color="auto"/>
              <w:bottom w:val="single" w:sz="4" w:space="0" w:color="auto"/>
              <w:right w:val="single" w:sz="4" w:space="0" w:color="auto"/>
            </w:tcBorders>
          </w:tcPr>
          <w:p w14:paraId="7157A083"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49B5B3E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1346C6FD" w14:textId="77777777" w:rsidTr="006C3E9A">
        <w:tc>
          <w:tcPr>
            <w:tcW w:w="537" w:type="dxa"/>
            <w:vMerge/>
            <w:tcBorders>
              <w:top w:val="single" w:sz="4" w:space="0" w:color="auto"/>
              <w:left w:val="single" w:sz="4" w:space="0" w:color="auto"/>
              <w:bottom w:val="single" w:sz="4" w:space="0" w:color="auto"/>
              <w:right w:val="single" w:sz="4" w:space="0" w:color="auto"/>
            </w:tcBorders>
          </w:tcPr>
          <w:p w14:paraId="4234CE3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820" w:type="dxa"/>
            <w:gridSpan w:val="6"/>
            <w:tcBorders>
              <w:top w:val="single" w:sz="4" w:space="0" w:color="auto"/>
              <w:left w:val="single" w:sz="4" w:space="0" w:color="auto"/>
              <w:bottom w:val="single" w:sz="4" w:space="0" w:color="auto"/>
              <w:right w:val="single" w:sz="4" w:space="0" w:color="auto"/>
            </w:tcBorders>
          </w:tcPr>
          <w:p w14:paraId="7ED87AD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Оригинал в количестве ___ экз., на ___ л.</w:t>
            </w:r>
          </w:p>
        </w:tc>
        <w:tc>
          <w:tcPr>
            <w:tcW w:w="5471" w:type="dxa"/>
            <w:gridSpan w:val="6"/>
            <w:tcBorders>
              <w:top w:val="single" w:sz="4" w:space="0" w:color="auto"/>
              <w:left w:val="single" w:sz="4" w:space="0" w:color="auto"/>
              <w:bottom w:val="single" w:sz="4" w:space="0" w:color="auto"/>
              <w:right w:val="single" w:sz="4" w:space="0" w:color="auto"/>
            </w:tcBorders>
          </w:tcPr>
          <w:p w14:paraId="51ED2F9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Копия в количестве ___ экз., на ___ л.</w:t>
            </w:r>
          </w:p>
        </w:tc>
      </w:tr>
      <w:tr w:rsidR="002D14A5" w:rsidRPr="006C3E9A" w14:paraId="146D3658" w14:textId="77777777" w:rsidTr="006C3E9A">
        <w:tc>
          <w:tcPr>
            <w:tcW w:w="537" w:type="dxa"/>
            <w:vMerge/>
            <w:tcBorders>
              <w:top w:val="single" w:sz="4" w:space="0" w:color="auto"/>
              <w:left w:val="single" w:sz="4" w:space="0" w:color="auto"/>
              <w:bottom w:val="single" w:sz="4" w:space="0" w:color="auto"/>
              <w:right w:val="single" w:sz="4" w:space="0" w:color="auto"/>
            </w:tcBorders>
          </w:tcPr>
          <w:p w14:paraId="1D4C8E4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1CFC419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1B73E503" w14:textId="77777777" w:rsidTr="006C3E9A">
        <w:tc>
          <w:tcPr>
            <w:tcW w:w="537" w:type="dxa"/>
            <w:vMerge/>
            <w:tcBorders>
              <w:top w:val="single" w:sz="4" w:space="0" w:color="auto"/>
              <w:left w:val="single" w:sz="4" w:space="0" w:color="auto"/>
              <w:bottom w:val="single" w:sz="4" w:space="0" w:color="auto"/>
              <w:right w:val="single" w:sz="4" w:space="0" w:color="auto"/>
            </w:tcBorders>
          </w:tcPr>
          <w:p w14:paraId="3CCA847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4047BEE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195BF7CE" w14:textId="77777777" w:rsidTr="006C3E9A">
        <w:tc>
          <w:tcPr>
            <w:tcW w:w="537" w:type="dxa"/>
            <w:vMerge/>
            <w:tcBorders>
              <w:top w:val="single" w:sz="4" w:space="0" w:color="auto"/>
              <w:left w:val="single" w:sz="4" w:space="0" w:color="auto"/>
              <w:bottom w:val="single" w:sz="4" w:space="0" w:color="auto"/>
              <w:right w:val="single" w:sz="4" w:space="0" w:color="auto"/>
            </w:tcBorders>
          </w:tcPr>
          <w:p w14:paraId="48255AF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5C1E818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3B992C5B" w14:textId="77777777" w:rsidTr="006C3E9A">
        <w:tc>
          <w:tcPr>
            <w:tcW w:w="537" w:type="dxa"/>
            <w:vMerge/>
            <w:tcBorders>
              <w:top w:val="single" w:sz="4" w:space="0" w:color="auto"/>
              <w:left w:val="single" w:sz="4" w:space="0" w:color="auto"/>
              <w:bottom w:val="single" w:sz="4" w:space="0" w:color="auto"/>
              <w:right w:val="single" w:sz="4" w:space="0" w:color="auto"/>
            </w:tcBorders>
          </w:tcPr>
          <w:p w14:paraId="783E528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820" w:type="dxa"/>
            <w:gridSpan w:val="6"/>
            <w:tcBorders>
              <w:top w:val="single" w:sz="4" w:space="0" w:color="auto"/>
              <w:left w:val="single" w:sz="4" w:space="0" w:color="auto"/>
              <w:bottom w:val="single" w:sz="4" w:space="0" w:color="auto"/>
              <w:right w:val="single" w:sz="4" w:space="0" w:color="auto"/>
            </w:tcBorders>
          </w:tcPr>
          <w:p w14:paraId="09F1FEA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Оригинал в количестве ___ экз., на ___ л.</w:t>
            </w:r>
          </w:p>
        </w:tc>
        <w:tc>
          <w:tcPr>
            <w:tcW w:w="5471" w:type="dxa"/>
            <w:gridSpan w:val="6"/>
            <w:tcBorders>
              <w:top w:val="single" w:sz="4" w:space="0" w:color="auto"/>
              <w:left w:val="single" w:sz="4" w:space="0" w:color="auto"/>
              <w:bottom w:val="single" w:sz="4" w:space="0" w:color="auto"/>
              <w:right w:val="single" w:sz="4" w:space="0" w:color="auto"/>
            </w:tcBorders>
          </w:tcPr>
          <w:p w14:paraId="23C4450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Копия в количестве ___ экз., на ___ л.</w:t>
            </w:r>
          </w:p>
        </w:tc>
      </w:tr>
      <w:tr w:rsidR="002D14A5" w:rsidRPr="006C3E9A" w14:paraId="1AF61FDF" w14:textId="77777777" w:rsidTr="006C3E9A">
        <w:tc>
          <w:tcPr>
            <w:tcW w:w="537" w:type="dxa"/>
            <w:vMerge/>
            <w:tcBorders>
              <w:top w:val="single" w:sz="4" w:space="0" w:color="auto"/>
              <w:left w:val="single" w:sz="4" w:space="0" w:color="auto"/>
              <w:bottom w:val="single" w:sz="4" w:space="0" w:color="auto"/>
              <w:right w:val="single" w:sz="4" w:space="0" w:color="auto"/>
            </w:tcBorders>
          </w:tcPr>
          <w:p w14:paraId="7E4780D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1826938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EFB7E17" w14:textId="77777777" w:rsidTr="006C3E9A">
        <w:tc>
          <w:tcPr>
            <w:tcW w:w="537" w:type="dxa"/>
            <w:vMerge/>
            <w:tcBorders>
              <w:top w:val="single" w:sz="4" w:space="0" w:color="auto"/>
              <w:left w:val="single" w:sz="4" w:space="0" w:color="auto"/>
              <w:bottom w:val="single" w:sz="4" w:space="0" w:color="auto"/>
              <w:right w:val="single" w:sz="4" w:space="0" w:color="auto"/>
            </w:tcBorders>
          </w:tcPr>
          <w:p w14:paraId="6F317D9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58ABB99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22B953D9" w14:textId="77777777" w:rsidTr="006C3E9A">
        <w:tc>
          <w:tcPr>
            <w:tcW w:w="537" w:type="dxa"/>
            <w:vMerge/>
            <w:tcBorders>
              <w:top w:val="single" w:sz="4" w:space="0" w:color="auto"/>
              <w:left w:val="single" w:sz="4" w:space="0" w:color="auto"/>
              <w:bottom w:val="single" w:sz="4" w:space="0" w:color="auto"/>
              <w:right w:val="single" w:sz="4" w:space="0" w:color="auto"/>
            </w:tcBorders>
          </w:tcPr>
          <w:p w14:paraId="212126F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0FE0160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04459EA" w14:textId="77777777" w:rsidTr="006C3E9A">
        <w:tc>
          <w:tcPr>
            <w:tcW w:w="537" w:type="dxa"/>
            <w:vMerge/>
            <w:tcBorders>
              <w:top w:val="single" w:sz="4" w:space="0" w:color="auto"/>
              <w:left w:val="single" w:sz="4" w:space="0" w:color="auto"/>
              <w:bottom w:val="single" w:sz="4" w:space="0" w:color="auto"/>
              <w:right w:val="single" w:sz="4" w:space="0" w:color="auto"/>
            </w:tcBorders>
          </w:tcPr>
          <w:p w14:paraId="3AD26EB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4820" w:type="dxa"/>
            <w:gridSpan w:val="6"/>
            <w:tcBorders>
              <w:top w:val="single" w:sz="4" w:space="0" w:color="auto"/>
              <w:left w:val="single" w:sz="4" w:space="0" w:color="auto"/>
              <w:bottom w:val="single" w:sz="4" w:space="0" w:color="auto"/>
              <w:right w:val="single" w:sz="4" w:space="0" w:color="auto"/>
            </w:tcBorders>
          </w:tcPr>
          <w:p w14:paraId="35EF50B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Оригинал в количестве ___ экз., на ___ л.</w:t>
            </w:r>
          </w:p>
        </w:tc>
        <w:tc>
          <w:tcPr>
            <w:tcW w:w="5471" w:type="dxa"/>
            <w:gridSpan w:val="6"/>
            <w:tcBorders>
              <w:top w:val="single" w:sz="4" w:space="0" w:color="auto"/>
              <w:left w:val="single" w:sz="4" w:space="0" w:color="auto"/>
              <w:bottom w:val="single" w:sz="4" w:space="0" w:color="auto"/>
              <w:right w:val="single" w:sz="4" w:space="0" w:color="auto"/>
            </w:tcBorders>
          </w:tcPr>
          <w:p w14:paraId="38F8EA6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Копия в количестве ___ экз., на ___ л.</w:t>
            </w:r>
          </w:p>
        </w:tc>
      </w:tr>
      <w:tr w:rsidR="002D14A5" w:rsidRPr="006C3E9A" w14:paraId="5A8C26C7" w14:textId="77777777" w:rsidTr="006C3E9A">
        <w:tc>
          <w:tcPr>
            <w:tcW w:w="537" w:type="dxa"/>
            <w:vMerge w:val="restart"/>
            <w:tcBorders>
              <w:top w:val="single" w:sz="4" w:space="0" w:color="auto"/>
              <w:left w:val="single" w:sz="4" w:space="0" w:color="auto"/>
              <w:bottom w:val="single" w:sz="4" w:space="0" w:color="auto"/>
              <w:right w:val="single" w:sz="4" w:space="0" w:color="auto"/>
            </w:tcBorders>
          </w:tcPr>
          <w:p w14:paraId="193A353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9</w:t>
            </w:r>
          </w:p>
        </w:tc>
        <w:tc>
          <w:tcPr>
            <w:tcW w:w="10291" w:type="dxa"/>
            <w:gridSpan w:val="12"/>
            <w:tcBorders>
              <w:top w:val="single" w:sz="4" w:space="0" w:color="auto"/>
              <w:left w:val="single" w:sz="4" w:space="0" w:color="auto"/>
              <w:bottom w:val="single" w:sz="4" w:space="0" w:color="auto"/>
              <w:right w:val="single" w:sz="4" w:space="0" w:color="auto"/>
            </w:tcBorders>
          </w:tcPr>
          <w:p w14:paraId="69180BD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Примечание:</w:t>
            </w:r>
          </w:p>
        </w:tc>
      </w:tr>
      <w:tr w:rsidR="002D14A5" w:rsidRPr="006C3E9A" w14:paraId="54F1502F" w14:textId="77777777" w:rsidTr="006C3E9A">
        <w:tc>
          <w:tcPr>
            <w:tcW w:w="537" w:type="dxa"/>
            <w:vMerge/>
            <w:tcBorders>
              <w:top w:val="single" w:sz="4" w:space="0" w:color="auto"/>
              <w:left w:val="single" w:sz="4" w:space="0" w:color="auto"/>
              <w:bottom w:val="single" w:sz="4" w:space="0" w:color="auto"/>
              <w:right w:val="single" w:sz="4" w:space="0" w:color="auto"/>
            </w:tcBorders>
          </w:tcPr>
          <w:p w14:paraId="4DB8860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3AFB477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7758C9A" w14:textId="77777777" w:rsidTr="006C3E9A">
        <w:tc>
          <w:tcPr>
            <w:tcW w:w="537" w:type="dxa"/>
            <w:vMerge/>
            <w:tcBorders>
              <w:top w:val="single" w:sz="4" w:space="0" w:color="auto"/>
              <w:left w:val="single" w:sz="4" w:space="0" w:color="auto"/>
              <w:bottom w:val="single" w:sz="4" w:space="0" w:color="auto"/>
              <w:right w:val="single" w:sz="4" w:space="0" w:color="auto"/>
            </w:tcBorders>
          </w:tcPr>
          <w:p w14:paraId="489DFE8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7039762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19E7678E" w14:textId="77777777" w:rsidTr="006C3E9A">
        <w:tc>
          <w:tcPr>
            <w:tcW w:w="537" w:type="dxa"/>
            <w:vMerge/>
            <w:tcBorders>
              <w:top w:val="single" w:sz="4" w:space="0" w:color="auto"/>
              <w:left w:val="single" w:sz="4" w:space="0" w:color="auto"/>
              <w:bottom w:val="single" w:sz="4" w:space="0" w:color="auto"/>
              <w:right w:val="single" w:sz="4" w:space="0" w:color="auto"/>
            </w:tcBorders>
          </w:tcPr>
          <w:p w14:paraId="239FEE3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4981F6D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23A649E" w14:textId="77777777" w:rsidTr="006C3E9A">
        <w:tc>
          <w:tcPr>
            <w:tcW w:w="537" w:type="dxa"/>
            <w:vMerge/>
            <w:tcBorders>
              <w:top w:val="single" w:sz="4" w:space="0" w:color="auto"/>
              <w:left w:val="single" w:sz="4" w:space="0" w:color="auto"/>
              <w:bottom w:val="single" w:sz="4" w:space="0" w:color="auto"/>
              <w:right w:val="single" w:sz="4" w:space="0" w:color="auto"/>
            </w:tcBorders>
          </w:tcPr>
          <w:p w14:paraId="5D7C771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0AF0C822"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66078594" w14:textId="77777777" w:rsidTr="006C3E9A">
        <w:tc>
          <w:tcPr>
            <w:tcW w:w="537" w:type="dxa"/>
            <w:vMerge/>
            <w:tcBorders>
              <w:top w:val="single" w:sz="4" w:space="0" w:color="auto"/>
              <w:left w:val="single" w:sz="4" w:space="0" w:color="auto"/>
              <w:bottom w:val="single" w:sz="4" w:space="0" w:color="auto"/>
              <w:right w:val="single" w:sz="4" w:space="0" w:color="auto"/>
            </w:tcBorders>
          </w:tcPr>
          <w:p w14:paraId="2532D7F1"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12"/>
            <w:tcBorders>
              <w:top w:val="single" w:sz="4" w:space="0" w:color="auto"/>
              <w:left w:val="single" w:sz="4" w:space="0" w:color="auto"/>
              <w:bottom w:val="single" w:sz="4" w:space="0" w:color="auto"/>
              <w:right w:val="single" w:sz="4" w:space="0" w:color="auto"/>
            </w:tcBorders>
          </w:tcPr>
          <w:p w14:paraId="2A930A8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bl>
    <w:p w14:paraId="499C62DF"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sz w:val="20"/>
          <w:szCs w:val="20"/>
        </w:rPr>
      </w:pPr>
    </w:p>
    <w:tbl>
      <w:tblPr>
        <w:tblW w:w="10828" w:type="dxa"/>
        <w:tblInd w:w="-60"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3181"/>
      </w:tblGrid>
      <w:tr w:rsidR="002D14A5" w:rsidRPr="006C3E9A" w14:paraId="159243CC" w14:textId="77777777" w:rsidTr="006C3E9A">
        <w:tc>
          <w:tcPr>
            <w:tcW w:w="6284" w:type="dxa"/>
            <w:gridSpan w:val="3"/>
            <w:tcBorders>
              <w:top w:val="single" w:sz="4" w:space="0" w:color="auto"/>
              <w:left w:val="single" w:sz="4" w:space="0" w:color="auto"/>
              <w:bottom w:val="single" w:sz="4" w:space="0" w:color="auto"/>
              <w:right w:val="single" w:sz="4" w:space="0" w:color="auto"/>
            </w:tcBorders>
          </w:tcPr>
          <w:p w14:paraId="0F89D24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363" w:type="dxa"/>
            <w:tcBorders>
              <w:top w:val="single" w:sz="4" w:space="0" w:color="auto"/>
              <w:left w:val="single" w:sz="4" w:space="0" w:color="auto"/>
              <w:bottom w:val="single" w:sz="4" w:space="0" w:color="auto"/>
              <w:right w:val="single" w:sz="4" w:space="0" w:color="auto"/>
            </w:tcBorders>
          </w:tcPr>
          <w:p w14:paraId="3554389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Лист N ___</w:t>
            </w:r>
          </w:p>
        </w:tc>
        <w:tc>
          <w:tcPr>
            <w:tcW w:w="3181" w:type="dxa"/>
            <w:tcBorders>
              <w:top w:val="single" w:sz="4" w:space="0" w:color="auto"/>
              <w:left w:val="single" w:sz="4" w:space="0" w:color="auto"/>
              <w:bottom w:val="single" w:sz="4" w:space="0" w:color="auto"/>
              <w:right w:val="single" w:sz="4" w:space="0" w:color="auto"/>
            </w:tcBorders>
          </w:tcPr>
          <w:p w14:paraId="7B0BFA67"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Всего листов ___</w:t>
            </w:r>
          </w:p>
        </w:tc>
      </w:tr>
      <w:tr w:rsidR="002D14A5" w:rsidRPr="006C3E9A" w14:paraId="40BB4035" w14:textId="77777777" w:rsidTr="006C3E9A">
        <w:tc>
          <w:tcPr>
            <w:tcW w:w="6284" w:type="dxa"/>
            <w:gridSpan w:val="3"/>
            <w:tcBorders>
              <w:top w:val="single" w:sz="4" w:space="0" w:color="auto"/>
              <w:bottom w:val="single" w:sz="4" w:space="0" w:color="auto"/>
            </w:tcBorders>
          </w:tcPr>
          <w:p w14:paraId="273F9EA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363" w:type="dxa"/>
            <w:tcBorders>
              <w:top w:val="single" w:sz="4" w:space="0" w:color="auto"/>
              <w:bottom w:val="single" w:sz="4" w:space="0" w:color="auto"/>
            </w:tcBorders>
          </w:tcPr>
          <w:p w14:paraId="4EB7748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3181" w:type="dxa"/>
            <w:tcBorders>
              <w:top w:val="single" w:sz="4" w:space="0" w:color="auto"/>
              <w:bottom w:val="single" w:sz="4" w:space="0" w:color="auto"/>
            </w:tcBorders>
          </w:tcPr>
          <w:p w14:paraId="6EFED19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08763739" w14:textId="77777777" w:rsidTr="006C3E9A">
        <w:tc>
          <w:tcPr>
            <w:tcW w:w="537" w:type="dxa"/>
            <w:tcBorders>
              <w:top w:val="single" w:sz="4" w:space="0" w:color="auto"/>
              <w:left w:val="single" w:sz="4" w:space="0" w:color="auto"/>
              <w:bottom w:val="single" w:sz="4" w:space="0" w:color="auto"/>
              <w:right w:val="single" w:sz="4" w:space="0" w:color="auto"/>
            </w:tcBorders>
          </w:tcPr>
          <w:p w14:paraId="6A9B0D7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10</w:t>
            </w:r>
          </w:p>
        </w:tc>
        <w:tc>
          <w:tcPr>
            <w:tcW w:w="10291" w:type="dxa"/>
            <w:gridSpan w:val="4"/>
            <w:tcBorders>
              <w:top w:val="single" w:sz="4" w:space="0" w:color="auto"/>
              <w:left w:val="single" w:sz="4" w:space="0" w:color="auto"/>
              <w:bottom w:val="single" w:sz="4" w:space="0" w:color="auto"/>
              <w:right w:val="single" w:sz="4" w:space="0" w:color="auto"/>
            </w:tcBorders>
          </w:tcPr>
          <w:p w14:paraId="5961654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14A5" w:rsidRPr="006C3E9A" w14:paraId="370A1BEA" w14:textId="77777777" w:rsidTr="006C3E9A">
        <w:tc>
          <w:tcPr>
            <w:tcW w:w="537" w:type="dxa"/>
            <w:tcBorders>
              <w:top w:val="single" w:sz="4" w:space="0" w:color="auto"/>
              <w:left w:val="single" w:sz="4" w:space="0" w:color="auto"/>
              <w:bottom w:val="single" w:sz="4" w:space="0" w:color="auto"/>
              <w:right w:val="single" w:sz="4" w:space="0" w:color="auto"/>
            </w:tcBorders>
          </w:tcPr>
          <w:p w14:paraId="3A31398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11</w:t>
            </w:r>
          </w:p>
        </w:tc>
        <w:tc>
          <w:tcPr>
            <w:tcW w:w="10291" w:type="dxa"/>
            <w:gridSpan w:val="4"/>
            <w:tcBorders>
              <w:top w:val="single" w:sz="4" w:space="0" w:color="auto"/>
              <w:left w:val="single" w:sz="4" w:space="0" w:color="auto"/>
              <w:bottom w:val="single" w:sz="4" w:space="0" w:color="auto"/>
              <w:right w:val="single" w:sz="4" w:space="0" w:color="auto"/>
            </w:tcBorders>
          </w:tcPr>
          <w:p w14:paraId="0D79F11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Настоящим также подтверждаю, что:</w:t>
            </w:r>
          </w:p>
          <w:p w14:paraId="1A23373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сведения, указанные в настоящем заявлении, на дату представления заявления достоверны;</w:t>
            </w:r>
          </w:p>
          <w:p w14:paraId="540AA28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14A5" w:rsidRPr="006C3E9A" w14:paraId="1B66DFF9" w14:textId="77777777" w:rsidTr="006C3E9A">
        <w:tc>
          <w:tcPr>
            <w:tcW w:w="537" w:type="dxa"/>
            <w:tcBorders>
              <w:top w:val="single" w:sz="4" w:space="0" w:color="auto"/>
              <w:left w:val="single" w:sz="4" w:space="0" w:color="auto"/>
              <w:right w:val="single" w:sz="4" w:space="0" w:color="auto"/>
            </w:tcBorders>
          </w:tcPr>
          <w:p w14:paraId="19DDB80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12</w:t>
            </w:r>
          </w:p>
        </w:tc>
        <w:tc>
          <w:tcPr>
            <w:tcW w:w="5747" w:type="dxa"/>
            <w:gridSpan w:val="2"/>
            <w:tcBorders>
              <w:top w:val="single" w:sz="4" w:space="0" w:color="auto"/>
              <w:left w:val="single" w:sz="4" w:space="0" w:color="auto"/>
              <w:bottom w:val="single" w:sz="4" w:space="0" w:color="auto"/>
              <w:right w:val="single" w:sz="4" w:space="0" w:color="auto"/>
            </w:tcBorders>
          </w:tcPr>
          <w:p w14:paraId="69EA8E9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Подпись</w:t>
            </w:r>
          </w:p>
        </w:tc>
        <w:tc>
          <w:tcPr>
            <w:tcW w:w="4544" w:type="dxa"/>
            <w:gridSpan w:val="2"/>
            <w:tcBorders>
              <w:top w:val="single" w:sz="4" w:space="0" w:color="auto"/>
              <w:left w:val="single" w:sz="4" w:space="0" w:color="auto"/>
              <w:bottom w:val="single" w:sz="4" w:space="0" w:color="auto"/>
              <w:right w:val="single" w:sz="4" w:space="0" w:color="auto"/>
            </w:tcBorders>
          </w:tcPr>
          <w:p w14:paraId="666DBFE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Дата</w:t>
            </w:r>
          </w:p>
        </w:tc>
      </w:tr>
      <w:tr w:rsidR="002D14A5" w:rsidRPr="006C3E9A" w14:paraId="3B0527B2" w14:textId="77777777" w:rsidTr="006C3E9A">
        <w:tc>
          <w:tcPr>
            <w:tcW w:w="537" w:type="dxa"/>
            <w:tcBorders>
              <w:left w:val="single" w:sz="4" w:space="0" w:color="auto"/>
              <w:bottom w:val="single" w:sz="4" w:space="0" w:color="auto"/>
              <w:right w:val="single" w:sz="4" w:space="0" w:color="auto"/>
            </w:tcBorders>
          </w:tcPr>
          <w:p w14:paraId="54AB270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2358" w:type="dxa"/>
            <w:tcBorders>
              <w:top w:val="single" w:sz="4" w:space="0" w:color="auto"/>
              <w:left w:val="single" w:sz="4" w:space="0" w:color="auto"/>
              <w:bottom w:val="single" w:sz="4" w:space="0" w:color="auto"/>
            </w:tcBorders>
            <w:vAlign w:val="center"/>
          </w:tcPr>
          <w:p w14:paraId="4504192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_________________</w:t>
            </w:r>
          </w:p>
          <w:p w14:paraId="49457AB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(подпись)</w:t>
            </w:r>
          </w:p>
        </w:tc>
        <w:tc>
          <w:tcPr>
            <w:tcW w:w="3389" w:type="dxa"/>
            <w:tcBorders>
              <w:top w:val="single" w:sz="4" w:space="0" w:color="auto"/>
              <w:bottom w:val="single" w:sz="4" w:space="0" w:color="auto"/>
              <w:right w:val="single" w:sz="4" w:space="0" w:color="auto"/>
            </w:tcBorders>
            <w:vAlign w:val="center"/>
          </w:tcPr>
          <w:p w14:paraId="09822D0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_______________________</w:t>
            </w:r>
          </w:p>
          <w:p w14:paraId="620732B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(инициалы, фамилия)</w:t>
            </w:r>
          </w:p>
        </w:tc>
        <w:tc>
          <w:tcPr>
            <w:tcW w:w="4544" w:type="dxa"/>
            <w:gridSpan w:val="2"/>
            <w:tcBorders>
              <w:top w:val="single" w:sz="4" w:space="0" w:color="auto"/>
              <w:left w:val="single" w:sz="4" w:space="0" w:color="auto"/>
              <w:bottom w:val="single" w:sz="4" w:space="0" w:color="auto"/>
              <w:right w:val="single" w:sz="4" w:space="0" w:color="auto"/>
            </w:tcBorders>
            <w:vAlign w:val="center"/>
          </w:tcPr>
          <w:p w14:paraId="4932C03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"__" ___________ ____ г.</w:t>
            </w:r>
          </w:p>
        </w:tc>
      </w:tr>
      <w:tr w:rsidR="002D14A5" w:rsidRPr="006C3E9A" w14:paraId="3BBD7ADA" w14:textId="77777777" w:rsidTr="006C3E9A">
        <w:tc>
          <w:tcPr>
            <w:tcW w:w="537" w:type="dxa"/>
            <w:tcBorders>
              <w:top w:val="single" w:sz="4" w:space="0" w:color="auto"/>
              <w:left w:val="single" w:sz="4" w:space="0" w:color="auto"/>
              <w:right w:val="single" w:sz="4" w:space="0" w:color="auto"/>
            </w:tcBorders>
          </w:tcPr>
          <w:p w14:paraId="4FD09B1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13</w:t>
            </w:r>
          </w:p>
        </w:tc>
        <w:tc>
          <w:tcPr>
            <w:tcW w:w="10291" w:type="dxa"/>
            <w:gridSpan w:val="4"/>
            <w:tcBorders>
              <w:top w:val="single" w:sz="4" w:space="0" w:color="auto"/>
              <w:left w:val="single" w:sz="4" w:space="0" w:color="auto"/>
              <w:bottom w:val="single" w:sz="4" w:space="0" w:color="auto"/>
              <w:right w:val="single" w:sz="4" w:space="0" w:color="auto"/>
            </w:tcBorders>
          </w:tcPr>
          <w:p w14:paraId="10DAFA3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r w:rsidRPr="006C3E9A">
              <w:rPr>
                <w:rFonts w:ascii="Times New Roman" w:hAnsi="Times New Roman" w:cs="Times New Roman"/>
                <w:sz w:val="16"/>
                <w:szCs w:val="16"/>
              </w:rPr>
              <w:t>Отметка специалиста, принявшего заявление и приложенные к нему документы:</w:t>
            </w:r>
          </w:p>
        </w:tc>
      </w:tr>
      <w:tr w:rsidR="002D14A5" w:rsidRPr="006C3E9A" w14:paraId="5B28E067" w14:textId="77777777" w:rsidTr="006C3E9A">
        <w:tc>
          <w:tcPr>
            <w:tcW w:w="537" w:type="dxa"/>
            <w:tcBorders>
              <w:left w:val="single" w:sz="4" w:space="0" w:color="auto"/>
              <w:right w:val="single" w:sz="4" w:space="0" w:color="auto"/>
            </w:tcBorders>
          </w:tcPr>
          <w:p w14:paraId="6F1ECE7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4"/>
            <w:tcBorders>
              <w:top w:val="single" w:sz="4" w:space="0" w:color="auto"/>
              <w:left w:val="single" w:sz="4" w:space="0" w:color="auto"/>
              <w:bottom w:val="single" w:sz="4" w:space="0" w:color="auto"/>
              <w:right w:val="single" w:sz="4" w:space="0" w:color="auto"/>
            </w:tcBorders>
          </w:tcPr>
          <w:p w14:paraId="0BE494B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1667D901" w14:textId="77777777" w:rsidTr="006C3E9A">
        <w:tc>
          <w:tcPr>
            <w:tcW w:w="537" w:type="dxa"/>
            <w:tcBorders>
              <w:left w:val="single" w:sz="4" w:space="0" w:color="auto"/>
              <w:right w:val="single" w:sz="4" w:space="0" w:color="auto"/>
            </w:tcBorders>
          </w:tcPr>
          <w:p w14:paraId="4A35BFA9"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4"/>
            <w:tcBorders>
              <w:top w:val="single" w:sz="4" w:space="0" w:color="auto"/>
              <w:left w:val="single" w:sz="4" w:space="0" w:color="auto"/>
              <w:bottom w:val="single" w:sz="4" w:space="0" w:color="auto"/>
              <w:right w:val="single" w:sz="4" w:space="0" w:color="auto"/>
            </w:tcBorders>
          </w:tcPr>
          <w:p w14:paraId="0B0693F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55A24422" w14:textId="77777777" w:rsidTr="006C3E9A">
        <w:tc>
          <w:tcPr>
            <w:tcW w:w="537" w:type="dxa"/>
            <w:tcBorders>
              <w:left w:val="single" w:sz="4" w:space="0" w:color="auto"/>
              <w:right w:val="single" w:sz="4" w:space="0" w:color="auto"/>
            </w:tcBorders>
          </w:tcPr>
          <w:p w14:paraId="28FCC685"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4"/>
            <w:tcBorders>
              <w:top w:val="single" w:sz="4" w:space="0" w:color="auto"/>
              <w:left w:val="single" w:sz="4" w:space="0" w:color="auto"/>
              <w:bottom w:val="single" w:sz="4" w:space="0" w:color="auto"/>
              <w:right w:val="single" w:sz="4" w:space="0" w:color="auto"/>
            </w:tcBorders>
          </w:tcPr>
          <w:p w14:paraId="045896E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2B0C4C7C" w14:textId="77777777" w:rsidTr="006C3E9A">
        <w:tc>
          <w:tcPr>
            <w:tcW w:w="537" w:type="dxa"/>
            <w:tcBorders>
              <w:left w:val="single" w:sz="4" w:space="0" w:color="auto"/>
              <w:right w:val="single" w:sz="4" w:space="0" w:color="auto"/>
            </w:tcBorders>
          </w:tcPr>
          <w:p w14:paraId="4D1C9DE0"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4"/>
            <w:tcBorders>
              <w:top w:val="single" w:sz="4" w:space="0" w:color="auto"/>
              <w:left w:val="single" w:sz="4" w:space="0" w:color="auto"/>
              <w:bottom w:val="single" w:sz="4" w:space="0" w:color="auto"/>
              <w:right w:val="single" w:sz="4" w:space="0" w:color="auto"/>
            </w:tcBorders>
          </w:tcPr>
          <w:p w14:paraId="5DE165D4"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r w:rsidR="002D14A5" w:rsidRPr="006C3E9A" w14:paraId="4CE4C9C1" w14:textId="77777777" w:rsidTr="006C3E9A">
        <w:tc>
          <w:tcPr>
            <w:tcW w:w="537" w:type="dxa"/>
            <w:tcBorders>
              <w:left w:val="single" w:sz="4" w:space="0" w:color="auto"/>
              <w:bottom w:val="single" w:sz="4" w:space="0" w:color="auto"/>
              <w:right w:val="single" w:sz="4" w:space="0" w:color="auto"/>
            </w:tcBorders>
          </w:tcPr>
          <w:p w14:paraId="11DEFC0E"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c>
          <w:tcPr>
            <w:tcW w:w="10291" w:type="dxa"/>
            <w:gridSpan w:val="4"/>
            <w:tcBorders>
              <w:top w:val="single" w:sz="4" w:space="0" w:color="auto"/>
              <w:left w:val="single" w:sz="4" w:space="0" w:color="auto"/>
              <w:bottom w:val="single" w:sz="4" w:space="0" w:color="auto"/>
              <w:right w:val="single" w:sz="4" w:space="0" w:color="auto"/>
            </w:tcBorders>
          </w:tcPr>
          <w:p w14:paraId="327851BF"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sz w:val="16"/>
                <w:szCs w:val="16"/>
              </w:rPr>
            </w:pPr>
          </w:p>
        </w:tc>
      </w:tr>
    </w:tbl>
    <w:p w14:paraId="3F09FDAF" w14:textId="77777777" w:rsidR="002D14A5" w:rsidRPr="002D14A5" w:rsidRDefault="002D14A5" w:rsidP="002D14A5">
      <w:pPr>
        <w:autoSpaceDE w:val="0"/>
        <w:autoSpaceDN w:val="0"/>
        <w:adjustRightInd w:val="0"/>
        <w:spacing w:after="0" w:line="240" w:lineRule="auto"/>
        <w:ind w:firstLine="540"/>
        <w:jc w:val="both"/>
        <w:rPr>
          <w:rFonts w:ascii="Times New Roman" w:hAnsi="Times New Roman" w:cs="Times New Roman"/>
          <w:sz w:val="20"/>
          <w:szCs w:val="20"/>
        </w:rPr>
      </w:pPr>
      <w:bookmarkStart w:id="7" w:name="Par520"/>
      <w:bookmarkEnd w:id="7"/>
      <w:r w:rsidRPr="002D14A5">
        <w:rPr>
          <w:rFonts w:ascii="Times New Roman" w:hAnsi="Times New Roman" w:cs="Times New Roman"/>
          <w:sz w:val="20"/>
          <w:szCs w:val="20"/>
        </w:rPr>
        <w:t>&lt;1&gt; Строка дублируется для каждого объединенного земельного участка.</w:t>
      </w:r>
    </w:p>
    <w:p w14:paraId="7D55F837" w14:textId="77777777" w:rsidR="002D14A5" w:rsidRPr="002D14A5" w:rsidRDefault="002D14A5" w:rsidP="002D14A5">
      <w:pPr>
        <w:autoSpaceDE w:val="0"/>
        <w:autoSpaceDN w:val="0"/>
        <w:adjustRightInd w:val="0"/>
        <w:spacing w:after="0" w:line="240" w:lineRule="auto"/>
        <w:ind w:firstLine="540"/>
        <w:jc w:val="both"/>
        <w:rPr>
          <w:rFonts w:ascii="Times New Roman" w:hAnsi="Times New Roman" w:cs="Times New Roman"/>
          <w:sz w:val="20"/>
          <w:szCs w:val="20"/>
        </w:rPr>
      </w:pPr>
      <w:bookmarkStart w:id="8" w:name="Par521"/>
      <w:bookmarkEnd w:id="8"/>
      <w:r w:rsidRPr="002D14A5">
        <w:rPr>
          <w:rFonts w:ascii="Times New Roman" w:hAnsi="Times New Roman" w:cs="Times New Roman"/>
          <w:sz w:val="20"/>
          <w:szCs w:val="20"/>
        </w:rPr>
        <w:t>&lt;2&gt; Строка дублируется для каждого перераспределенного земельного участка.</w:t>
      </w:r>
    </w:p>
    <w:p w14:paraId="6620476B" w14:textId="77777777" w:rsidR="002D14A5" w:rsidRPr="002D14A5" w:rsidRDefault="002D14A5" w:rsidP="002D14A5">
      <w:pPr>
        <w:autoSpaceDE w:val="0"/>
        <w:autoSpaceDN w:val="0"/>
        <w:adjustRightInd w:val="0"/>
        <w:spacing w:after="0" w:line="240" w:lineRule="auto"/>
        <w:ind w:firstLine="540"/>
        <w:jc w:val="both"/>
        <w:rPr>
          <w:rFonts w:ascii="Times New Roman" w:hAnsi="Times New Roman" w:cs="Times New Roman"/>
          <w:sz w:val="20"/>
          <w:szCs w:val="20"/>
        </w:rPr>
      </w:pPr>
      <w:bookmarkStart w:id="9" w:name="Par522"/>
      <w:bookmarkEnd w:id="9"/>
      <w:r w:rsidRPr="002D14A5">
        <w:rPr>
          <w:rFonts w:ascii="Times New Roman" w:hAnsi="Times New Roman" w:cs="Times New Roman"/>
          <w:sz w:val="20"/>
          <w:szCs w:val="20"/>
        </w:rPr>
        <w:t>&lt;3&gt; Строка дублируется для каждого разделенного помещения.</w:t>
      </w:r>
    </w:p>
    <w:p w14:paraId="7F60D45F" w14:textId="77777777" w:rsidR="002D14A5" w:rsidRPr="002D14A5" w:rsidRDefault="002D14A5" w:rsidP="002D14A5">
      <w:pPr>
        <w:autoSpaceDE w:val="0"/>
        <w:autoSpaceDN w:val="0"/>
        <w:adjustRightInd w:val="0"/>
        <w:spacing w:after="0" w:line="240" w:lineRule="auto"/>
        <w:ind w:firstLine="540"/>
        <w:jc w:val="both"/>
        <w:rPr>
          <w:rFonts w:ascii="Times New Roman" w:hAnsi="Times New Roman" w:cs="Times New Roman"/>
          <w:sz w:val="20"/>
          <w:szCs w:val="20"/>
        </w:rPr>
      </w:pPr>
      <w:bookmarkStart w:id="10" w:name="Par523"/>
      <w:bookmarkEnd w:id="10"/>
      <w:r w:rsidRPr="002D14A5">
        <w:rPr>
          <w:rFonts w:ascii="Times New Roman" w:hAnsi="Times New Roman" w:cs="Times New Roman"/>
          <w:sz w:val="20"/>
          <w:szCs w:val="20"/>
        </w:rPr>
        <w:t>&lt;4&gt; Строка дублируется для каждого объединенного помещения.</w:t>
      </w:r>
    </w:p>
    <w:p w14:paraId="35A03886" w14:textId="4A11818C" w:rsidR="002D14A5" w:rsidRPr="002D14A5" w:rsidRDefault="002D14A5" w:rsidP="006C3E9A">
      <w:pPr>
        <w:autoSpaceDE w:val="0"/>
        <w:autoSpaceDN w:val="0"/>
        <w:adjustRightInd w:val="0"/>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Примечание.</w:t>
      </w:r>
      <w:r w:rsidR="006C3E9A">
        <w:rPr>
          <w:rFonts w:ascii="Times New Roman" w:hAnsi="Times New Roman" w:cs="Times New Roman"/>
          <w:sz w:val="20"/>
          <w:szCs w:val="20"/>
        </w:rPr>
        <w:t xml:space="preserve"> </w:t>
      </w:r>
      <w:r w:rsidRPr="002D14A5">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sidR="006C3E9A">
        <w:rPr>
          <w:rFonts w:ascii="Times New Roman" w:hAnsi="Times New Roman" w:cs="Times New Roman"/>
          <w:sz w:val="20"/>
          <w:szCs w:val="20"/>
        </w:rPr>
        <w:t xml:space="preserve"> </w:t>
      </w:r>
      <w:r w:rsidRPr="002D14A5">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gridCol w:w="546"/>
      </w:tblGrid>
      <w:tr w:rsidR="006C3E9A" w:rsidRPr="002D14A5" w14:paraId="1C1843E0" w14:textId="77777777" w:rsidTr="006C3E9A">
        <w:tc>
          <w:tcPr>
            <w:tcW w:w="564" w:type="dxa"/>
            <w:tcBorders>
              <w:right w:val="single" w:sz="4" w:space="0" w:color="auto"/>
            </w:tcBorders>
          </w:tcPr>
          <w:p w14:paraId="05D9EAA1" w14:textId="77777777" w:rsidR="006C3E9A" w:rsidRPr="002D14A5" w:rsidRDefault="006C3E9A" w:rsidP="002D14A5">
            <w:pPr>
              <w:autoSpaceDE w:val="0"/>
              <w:autoSpaceDN w:val="0"/>
              <w:adjustRightInd w:val="0"/>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w:t>
            </w:r>
          </w:p>
        </w:tc>
        <w:tc>
          <w:tcPr>
            <w:tcW w:w="546" w:type="dxa"/>
            <w:tcBorders>
              <w:right w:val="single" w:sz="4" w:space="0" w:color="auto"/>
            </w:tcBorders>
          </w:tcPr>
          <w:p w14:paraId="62218EF2" w14:textId="77777777" w:rsidR="006C3E9A" w:rsidRPr="002D14A5" w:rsidRDefault="006C3E9A" w:rsidP="002D14A5">
            <w:pPr>
              <w:autoSpaceDE w:val="0"/>
              <w:autoSpaceDN w:val="0"/>
              <w:adjustRightInd w:val="0"/>
              <w:spacing w:after="0"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tcPr>
          <w:p w14:paraId="140ADD76" w14:textId="1AF2728F" w:rsidR="006C3E9A" w:rsidRPr="002D14A5" w:rsidRDefault="006C3E9A" w:rsidP="002D14A5">
            <w:pPr>
              <w:autoSpaceDE w:val="0"/>
              <w:autoSpaceDN w:val="0"/>
              <w:adjustRightInd w:val="0"/>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V</w:t>
            </w:r>
          </w:p>
        </w:tc>
        <w:tc>
          <w:tcPr>
            <w:tcW w:w="546" w:type="dxa"/>
            <w:tcBorders>
              <w:left w:val="single" w:sz="4" w:space="0" w:color="auto"/>
            </w:tcBorders>
          </w:tcPr>
          <w:p w14:paraId="7FDEA977" w14:textId="77777777" w:rsidR="006C3E9A" w:rsidRPr="002D14A5" w:rsidRDefault="006C3E9A" w:rsidP="002D14A5">
            <w:pPr>
              <w:autoSpaceDE w:val="0"/>
              <w:autoSpaceDN w:val="0"/>
              <w:adjustRightInd w:val="0"/>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w:t>
            </w:r>
          </w:p>
        </w:tc>
      </w:tr>
    </w:tbl>
    <w:p w14:paraId="527A5F1F" w14:textId="77777777" w:rsidR="002D14A5" w:rsidRPr="002D14A5" w:rsidRDefault="002D14A5" w:rsidP="006C3E9A">
      <w:pPr>
        <w:autoSpaceDE w:val="0"/>
        <w:autoSpaceDN w:val="0"/>
        <w:adjustRightInd w:val="0"/>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45F2C374" w14:textId="179BD643" w:rsidR="002D14A5" w:rsidRPr="002D14A5" w:rsidRDefault="002D14A5" w:rsidP="002D14A5">
      <w:pPr>
        <w:spacing w:after="0" w:line="240" w:lineRule="auto"/>
        <w:jc w:val="both"/>
        <w:rPr>
          <w:rFonts w:ascii="Times New Roman" w:hAnsi="Times New Roman" w:cs="Times New Roman"/>
          <w:color w:val="191919"/>
          <w:sz w:val="20"/>
          <w:szCs w:val="20"/>
        </w:rPr>
      </w:pPr>
      <w:bookmarkStart w:id="11" w:name="_Hlk108687216"/>
      <w:bookmarkEnd w:id="5"/>
      <w:r w:rsidRPr="006C3E9A">
        <w:rPr>
          <w:rFonts w:ascii="Times New Roman" w:hAnsi="Times New Roman" w:cs="Times New Roman"/>
          <w:b/>
          <w:bCs/>
          <w:color w:val="191919"/>
          <w:sz w:val="20"/>
          <w:szCs w:val="20"/>
        </w:rPr>
        <w:t>Приложение № 6</w:t>
      </w:r>
      <w:r w:rsidR="006C3E9A">
        <w:rPr>
          <w:rFonts w:ascii="Times New Roman" w:hAnsi="Times New Roman" w:cs="Times New Roman"/>
          <w:color w:val="191919"/>
          <w:sz w:val="20"/>
          <w:szCs w:val="20"/>
        </w:rPr>
        <w:t xml:space="preserve"> </w:t>
      </w:r>
      <w:r w:rsidRPr="002D14A5">
        <w:rPr>
          <w:rFonts w:ascii="Times New Roman" w:hAnsi="Times New Roman" w:cs="Times New Roman"/>
          <w:color w:val="191919"/>
          <w:sz w:val="20"/>
          <w:szCs w:val="20"/>
        </w:rPr>
        <w:t xml:space="preserve">к административному регламенту </w:t>
      </w:r>
    </w:p>
    <w:bookmarkEnd w:id="11"/>
    <w:p w14:paraId="0D4115FB" w14:textId="77777777" w:rsidR="002D14A5" w:rsidRPr="002D14A5" w:rsidRDefault="002D14A5" w:rsidP="002D14A5">
      <w:pPr>
        <w:pStyle w:val="ConsPlusNormal"/>
        <w:jc w:val="both"/>
        <w:rPr>
          <w:rFonts w:ascii="Times New Roman" w:hAnsi="Times New Roman" w:cs="Times New Roman"/>
          <w:sz w:val="20"/>
          <w:szCs w:val="20"/>
        </w:rPr>
      </w:pPr>
    </w:p>
    <w:p w14:paraId="78C26431" w14:textId="36FF218C" w:rsidR="002D14A5" w:rsidRPr="002D14A5" w:rsidRDefault="00BE4A9A" w:rsidP="006C3E9A">
      <w:pPr>
        <w:spacing w:after="0" w:line="240" w:lineRule="auto"/>
        <w:jc w:val="both"/>
        <w:rPr>
          <w:b/>
          <w:sz w:val="20"/>
          <w:szCs w:val="20"/>
        </w:rPr>
      </w:pPr>
      <w:r>
        <w:rPr>
          <w:rFonts w:ascii="Times New Roman" w:hAnsi="Times New Roman" w:cs="Times New Roman"/>
          <w:b/>
          <w:bCs/>
          <w:sz w:val="20"/>
          <w:szCs w:val="20"/>
        </w:rPr>
        <w:lastRenderedPageBreak/>
        <w:object w:dxaOrig="1440" w:dyaOrig="1440" w14:anchorId="29AF4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1.9pt;width:440.25pt;height:529.85pt;z-index:251658240;mso-position-horizontal-relative:text;mso-position-vertical-relative:text" wrapcoords="-50 0 -50 21554 21600 21554 21600 0 -50 0">
            <v:imagedata r:id="rId23" o:title=""/>
            <w10:wrap type="tight"/>
          </v:shape>
          <o:OLEObject Type="Embed" ProgID="PowerPoint.Slide.12" ShapeID="_x0000_s1027" DrawAspect="Content" ObjectID="_1721724537" r:id="rId24"/>
        </w:object>
      </w:r>
      <w:r w:rsidR="006C3E9A" w:rsidRPr="006C3E9A">
        <w:rPr>
          <w:rFonts w:ascii="Times New Roman" w:hAnsi="Times New Roman" w:cs="Times New Roman"/>
          <w:b/>
          <w:bCs/>
          <w:color w:val="191919"/>
          <w:sz w:val="20"/>
          <w:szCs w:val="20"/>
        </w:rPr>
        <w:t>Приложение №7</w:t>
      </w:r>
      <w:r w:rsidR="006C3E9A">
        <w:rPr>
          <w:rFonts w:ascii="Times New Roman" w:hAnsi="Times New Roman" w:cs="Times New Roman"/>
          <w:color w:val="191919"/>
          <w:sz w:val="20"/>
          <w:szCs w:val="20"/>
        </w:rPr>
        <w:t xml:space="preserve"> к </w:t>
      </w:r>
      <w:r w:rsidR="002D14A5" w:rsidRPr="002D14A5">
        <w:rPr>
          <w:rFonts w:ascii="Times New Roman" w:hAnsi="Times New Roman" w:cs="Times New Roman"/>
          <w:color w:val="191919"/>
          <w:sz w:val="20"/>
          <w:szCs w:val="20"/>
        </w:rPr>
        <w:t xml:space="preserve">административному регламенту </w:t>
      </w:r>
    </w:p>
    <w:p w14:paraId="548A9453" w14:textId="77777777" w:rsidR="002D14A5" w:rsidRPr="002D14A5" w:rsidRDefault="002D14A5" w:rsidP="002D14A5">
      <w:pPr>
        <w:tabs>
          <w:tab w:val="left" w:pos="1500"/>
        </w:tabs>
        <w:spacing w:after="0" w:line="240" w:lineRule="auto"/>
        <w:ind w:firstLine="709"/>
        <w:jc w:val="both"/>
        <w:rPr>
          <w:rFonts w:ascii="Times New Roman" w:hAnsi="Times New Roman" w:cs="Times New Roman"/>
          <w:b/>
          <w:sz w:val="20"/>
          <w:szCs w:val="20"/>
        </w:rPr>
      </w:pPr>
      <w:r w:rsidRPr="002D14A5">
        <w:rPr>
          <w:rFonts w:ascii="Times New Roman" w:hAnsi="Times New Roman" w:cs="Times New Roman"/>
          <w:b/>
          <w:sz w:val="20"/>
          <w:szCs w:val="20"/>
        </w:rPr>
        <w:t>БЛАНК МЕЖВЕДОМСТВЕННОГО ЗАПРОСА О ПРЕДОСТАВЛЕНИИ ДОКУМЕНТА</w:t>
      </w:r>
    </w:p>
    <w:p w14:paraId="5E219A1D" w14:textId="4E4E3A41" w:rsidR="002D14A5" w:rsidRPr="002D14A5" w:rsidRDefault="002D14A5" w:rsidP="002D14A5">
      <w:pPr>
        <w:tabs>
          <w:tab w:val="left" w:pos="1500"/>
        </w:tabs>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b/>
          <w:sz w:val="20"/>
          <w:szCs w:val="20"/>
        </w:rPr>
        <w:t>Запрос о предоставлении информации/сведений/документа</w:t>
      </w:r>
      <w:r w:rsidR="006C3E9A">
        <w:rPr>
          <w:rFonts w:ascii="Times New Roman" w:hAnsi="Times New Roman" w:cs="Times New Roman"/>
          <w:b/>
          <w:sz w:val="20"/>
          <w:szCs w:val="20"/>
        </w:rPr>
        <w:t xml:space="preserve"> </w:t>
      </w:r>
      <w:r w:rsidRPr="002D14A5">
        <w:rPr>
          <w:rFonts w:ascii="Times New Roman" w:hAnsi="Times New Roman" w:cs="Times New Roman"/>
          <w:sz w:val="20"/>
          <w:szCs w:val="20"/>
        </w:rPr>
        <w:t>(нужное подчеркнуть)</w:t>
      </w:r>
    </w:p>
    <w:p w14:paraId="1C6CC4D4" w14:textId="77777777" w:rsidR="002D14A5" w:rsidRPr="002D14A5" w:rsidRDefault="002D14A5" w:rsidP="002D14A5">
      <w:pPr>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sz w:val="20"/>
          <w:szCs w:val="20"/>
        </w:rPr>
        <w:t>Уважаемый (ая) __________________________________!</w:t>
      </w:r>
    </w:p>
    <w:p w14:paraId="13C7CC1D" w14:textId="77777777" w:rsidR="002D14A5" w:rsidRPr="002D14A5" w:rsidRDefault="002D14A5" w:rsidP="002D14A5">
      <w:pPr>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14:paraId="72EE38DE" w14:textId="77777777" w:rsidR="002D14A5" w:rsidRPr="002D14A5" w:rsidRDefault="002D14A5" w:rsidP="002D14A5">
      <w:pPr>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в целях предоставления муниципальной услуги ______________________________</w:t>
      </w:r>
    </w:p>
    <w:p w14:paraId="38088FAA" w14:textId="77777777" w:rsidR="002D14A5" w:rsidRPr="002D14A5" w:rsidRDefault="002D14A5" w:rsidP="002D14A5">
      <w:pPr>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______________________________________________________________________________________________________________________________________________</w:t>
      </w:r>
    </w:p>
    <w:p w14:paraId="3B7C3FB4" w14:textId="77777777" w:rsidR="002D14A5" w:rsidRPr="002D14A5" w:rsidRDefault="002D14A5" w:rsidP="002D14A5">
      <w:pPr>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sz w:val="20"/>
          <w:szCs w:val="20"/>
        </w:rPr>
        <w:t>(указать наименование услуги и правовое основание запроса)</w:t>
      </w:r>
    </w:p>
    <w:p w14:paraId="28A4B927" w14:textId="77777777" w:rsidR="002D14A5" w:rsidRPr="002D14A5" w:rsidRDefault="002D14A5" w:rsidP="002D14A5">
      <w:pPr>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_______________________________________________________________________</w:t>
      </w:r>
    </w:p>
    <w:p w14:paraId="525FE210" w14:textId="77777777" w:rsidR="002D14A5" w:rsidRPr="002D14A5" w:rsidRDefault="002D14A5" w:rsidP="002D14A5">
      <w:pPr>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sz w:val="20"/>
          <w:szCs w:val="20"/>
        </w:rPr>
        <w:t>(указать ФИО получателя услуги полностью).</w:t>
      </w:r>
    </w:p>
    <w:p w14:paraId="437051EF" w14:textId="77777777" w:rsidR="002D14A5" w:rsidRPr="002D14A5" w:rsidRDefault="002D14A5" w:rsidP="002D14A5">
      <w:pPr>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на основании следующих сведений: ______________________________________________________________________________________________________________________________________________</w:t>
      </w:r>
    </w:p>
    <w:p w14:paraId="47041AA9" w14:textId="77777777" w:rsidR="002D14A5" w:rsidRPr="002D14A5" w:rsidRDefault="002D14A5" w:rsidP="002D14A5">
      <w:pPr>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sz w:val="20"/>
          <w:szCs w:val="20"/>
        </w:rPr>
        <w:t>(указать сведения в составе запроса)</w:t>
      </w:r>
    </w:p>
    <w:p w14:paraId="037FA143" w14:textId="77777777" w:rsidR="002D14A5" w:rsidRPr="002D14A5" w:rsidRDefault="002D14A5" w:rsidP="002D14A5">
      <w:pPr>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sz w:val="20"/>
          <w:szCs w:val="20"/>
        </w:rPr>
        <w:t xml:space="preserve">Ответ прошу направить в срок до _______.    </w:t>
      </w:r>
    </w:p>
    <w:p w14:paraId="525A2EFA" w14:textId="77777777" w:rsidR="002D14A5" w:rsidRPr="002D14A5" w:rsidRDefault="002D14A5" w:rsidP="002D14A5">
      <w:pPr>
        <w:spacing w:after="0" w:line="240" w:lineRule="auto"/>
        <w:ind w:firstLine="709"/>
        <w:jc w:val="both"/>
        <w:rPr>
          <w:rFonts w:ascii="Times New Roman" w:hAnsi="Times New Roman" w:cs="Times New Roman"/>
          <w:sz w:val="20"/>
          <w:szCs w:val="20"/>
        </w:rPr>
      </w:pPr>
    </w:p>
    <w:p w14:paraId="68C90A07" w14:textId="77777777" w:rsidR="002D14A5" w:rsidRPr="002D14A5" w:rsidRDefault="002D14A5" w:rsidP="002D14A5">
      <w:pPr>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sz w:val="20"/>
          <w:szCs w:val="20"/>
        </w:rPr>
        <w:t>К запросу прилагаются:</w:t>
      </w:r>
    </w:p>
    <w:p w14:paraId="0392AD40" w14:textId="77777777" w:rsidR="002D14A5" w:rsidRPr="002D14A5" w:rsidRDefault="002D14A5" w:rsidP="002D14A5">
      <w:pPr>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1. _____________________________________________________________________</w:t>
      </w:r>
    </w:p>
    <w:p w14:paraId="2D0D29A6" w14:textId="77777777" w:rsidR="002D14A5" w:rsidRPr="002D14A5" w:rsidRDefault="002D14A5" w:rsidP="002D14A5">
      <w:pPr>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lastRenderedPageBreak/>
        <w:t>(указать наименование и количество экземпляров документа)</w:t>
      </w:r>
    </w:p>
    <w:p w14:paraId="6D037E06" w14:textId="77777777" w:rsidR="002D14A5" w:rsidRPr="002D14A5" w:rsidRDefault="002D14A5" w:rsidP="002D14A5">
      <w:pPr>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2. _____________________________________________________________________</w:t>
      </w:r>
    </w:p>
    <w:p w14:paraId="2A32FE41" w14:textId="76602073" w:rsidR="002D14A5" w:rsidRPr="002D14A5" w:rsidRDefault="002D14A5" w:rsidP="006C3E9A">
      <w:pPr>
        <w:spacing w:after="0" w:line="240" w:lineRule="auto"/>
        <w:jc w:val="both"/>
        <w:rPr>
          <w:rFonts w:ascii="Times New Roman" w:hAnsi="Times New Roman" w:cs="Times New Roman"/>
          <w:sz w:val="20"/>
          <w:szCs w:val="20"/>
        </w:rPr>
      </w:pPr>
      <w:r w:rsidRPr="002D14A5">
        <w:rPr>
          <w:rFonts w:ascii="Times New Roman" w:hAnsi="Times New Roman" w:cs="Times New Roman"/>
          <w:sz w:val="20"/>
          <w:szCs w:val="20"/>
        </w:rPr>
        <w:t>3. _____________________________________________________________</w:t>
      </w:r>
      <w:r w:rsidRPr="002D14A5">
        <w:rPr>
          <w:rFonts w:ascii="Times New Roman" w:hAnsi="Times New Roman" w:cs="Times New Roman"/>
          <w:sz w:val="20"/>
          <w:szCs w:val="20"/>
          <w:lang w:val="en-US"/>
        </w:rPr>
        <w:t>_____</w:t>
      </w:r>
      <w:r w:rsidRPr="002D14A5">
        <w:rPr>
          <w:rFonts w:ascii="Times New Roman" w:hAnsi="Times New Roman" w:cs="Times New Roman"/>
          <w:sz w:val="20"/>
          <w:szCs w:val="20"/>
        </w:rPr>
        <w:t>___</w:t>
      </w:r>
    </w:p>
    <w:tbl>
      <w:tblPr>
        <w:tblW w:w="0" w:type="auto"/>
        <w:tblLayout w:type="fixed"/>
        <w:tblLook w:val="01E0" w:firstRow="1" w:lastRow="1" w:firstColumn="1" w:lastColumn="1" w:noHBand="0" w:noVBand="0"/>
      </w:tblPr>
      <w:tblGrid>
        <w:gridCol w:w="5353"/>
        <w:gridCol w:w="4143"/>
      </w:tblGrid>
      <w:tr w:rsidR="002D14A5" w:rsidRPr="002D14A5" w14:paraId="4141E8DA" w14:textId="77777777" w:rsidTr="008B1FB3">
        <w:tc>
          <w:tcPr>
            <w:tcW w:w="5353" w:type="dxa"/>
            <w:hideMark/>
          </w:tcPr>
          <w:p w14:paraId="0150C5B4" w14:textId="77777777" w:rsidR="002D14A5" w:rsidRPr="002D14A5" w:rsidRDefault="002D14A5" w:rsidP="002D14A5">
            <w:pPr>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sz w:val="20"/>
                <w:szCs w:val="20"/>
                <w:lang w:val="en-US"/>
              </w:rPr>
              <w:t>C</w:t>
            </w:r>
            <w:r w:rsidRPr="002D14A5">
              <w:rPr>
                <w:rFonts w:ascii="Times New Roman" w:hAnsi="Times New Roman" w:cs="Times New Roman"/>
                <w:sz w:val="20"/>
                <w:szCs w:val="20"/>
              </w:rPr>
              <w:t xml:space="preserve"> уважением,</w:t>
            </w:r>
          </w:p>
          <w:p w14:paraId="12BD45D0" w14:textId="77777777" w:rsidR="002D14A5" w:rsidRPr="002D14A5" w:rsidRDefault="002D14A5" w:rsidP="002D14A5">
            <w:pPr>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sz w:val="20"/>
                <w:szCs w:val="20"/>
              </w:rPr>
              <w:t>&lt;должность руководителя ОМСУ&gt;</w:t>
            </w:r>
          </w:p>
          <w:p w14:paraId="022BF19E" w14:textId="77777777" w:rsidR="002D14A5" w:rsidRPr="002D14A5" w:rsidRDefault="002D14A5" w:rsidP="002D14A5">
            <w:pPr>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sz w:val="20"/>
                <w:szCs w:val="20"/>
              </w:rPr>
              <w:t xml:space="preserve">(Руководитель МФЦ) </w:t>
            </w:r>
          </w:p>
          <w:p w14:paraId="6AE0EA17" w14:textId="77777777" w:rsidR="002D14A5" w:rsidRPr="002D14A5" w:rsidRDefault="002D14A5" w:rsidP="002D14A5">
            <w:pPr>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sz w:val="20"/>
                <w:szCs w:val="20"/>
              </w:rPr>
              <w:t>__________________________</w:t>
            </w:r>
          </w:p>
          <w:p w14:paraId="51815294" w14:textId="77777777" w:rsidR="002D14A5" w:rsidRPr="002D14A5" w:rsidRDefault="002D14A5" w:rsidP="002D14A5">
            <w:pPr>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sz w:val="20"/>
                <w:szCs w:val="20"/>
              </w:rPr>
              <w:t xml:space="preserve">(Ф.И.О.)                                         </w:t>
            </w:r>
            <w:r w:rsidRPr="002D14A5">
              <w:rPr>
                <w:rFonts w:ascii="Times New Roman" w:hAnsi="Times New Roman" w:cs="Times New Roman"/>
                <w:sz w:val="20"/>
                <w:szCs w:val="20"/>
              </w:rPr>
              <w:tab/>
            </w:r>
          </w:p>
          <w:p w14:paraId="22CBC1B6" w14:textId="77777777" w:rsidR="002D14A5" w:rsidRPr="002D14A5" w:rsidRDefault="002D14A5" w:rsidP="002D14A5">
            <w:pPr>
              <w:spacing w:after="0" w:line="240" w:lineRule="auto"/>
              <w:ind w:firstLine="709"/>
              <w:jc w:val="both"/>
              <w:rPr>
                <w:rFonts w:ascii="Times New Roman" w:eastAsia="Times New Roman" w:hAnsi="Times New Roman" w:cs="Times New Roman"/>
                <w:sz w:val="20"/>
                <w:szCs w:val="20"/>
                <w:lang w:eastAsia="ru-RU"/>
              </w:rPr>
            </w:pPr>
            <w:r w:rsidRPr="002D14A5">
              <w:rPr>
                <w:rFonts w:ascii="Times New Roman" w:hAnsi="Times New Roman" w:cs="Times New Roman"/>
                <w:sz w:val="20"/>
                <w:szCs w:val="20"/>
              </w:rPr>
              <w:t>Исп. ________</w:t>
            </w:r>
            <w:r w:rsidRPr="002D14A5">
              <w:rPr>
                <w:rFonts w:ascii="Times New Roman" w:eastAsia="Times New Roman" w:hAnsi="Times New Roman" w:cs="Times New Roman"/>
                <w:sz w:val="20"/>
                <w:szCs w:val="20"/>
                <w:lang w:eastAsia="ru-RU"/>
              </w:rPr>
              <w:t>__________</w:t>
            </w:r>
          </w:p>
          <w:p w14:paraId="45467908" w14:textId="36BC81AD" w:rsidR="002D14A5" w:rsidRPr="006C3E9A" w:rsidRDefault="002D14A5" w:rsidP="006C3E9A">
            <w:pPr>
              <w:spacing w:after="0" w:line="240" w:lineRule="auto"/>
              <w:ind w:firstLine="709"/>
              <w:jc w:val="both"/>
              <w:rPr>
                <w:rFonts w:ascii="Times New Roman" w:eastAsia="Times New Roman" w:hAnsi="Times New Roman" w:cs="Times New Roman"/>
                <w:sz w:val="20"/>
                <w:szCs w:val="20"/>
                <w:lang w:eastAsia="ru-RU"/>
              </w:rPr>
            </w:pPr>
            <w:r w:rsidRPr="002D14A5">
              <w:rPr>
                <w:rFonts w:ascii="Times New Roman" w:eastAsia="Times New Roman" w:hAnsi="Times New Roman" w:cs="Times New Roman"/>
                <w:sz w:val="20"/>
                <w:szCs w:val="20"/>
                <w:lang w:eastAsia="ru-RU"/>
              </w:rPr>
              <w:t>тел. __________________</w:t>
            </w:r>
          </w:p>
        </w:tc>
        <w:tc>
          <w:tcPr>
            <w:tcW w:w="4143" w:type="dxa"/>
          </w:tcPr>
          <w:p w14:paraId="3B9DF1B6" w14:textId="77777777" w:rsidR="002D14A5" w:rsidRPr="002D14A5" w:rsidRDefault="002D14A5" w:rsidP="002D14A5">
            <w:pPr>
              <w:spacing w:after="0" w:line="240" w:lineRule="auto"/>
              <w:ind w:firstLine="709"/>
              <w:jc w:val="both"/>
              <w:rPr>
                <w:rFonts w:ascii="Times New Roman" w:hAnsi="Times New Roman" w:cs="Times New Roman"/>
                <w:sz w:val="20"/>
                <w:szCs w:val="20"/>
              </w:rPr>
            </w:pPr>
          </w:p>
          <w:p w14:paraId="354EA9BC" w14:textId="77777777" w:rsidR="002D14A5" w:rsidRPr="002D14A5" w:rsidRDefault="002D14A5" w:rsidP="002D14A5">
            <w:pPr>
              <w:spacing w:after="0" w:line="240" w:lineRule="auto"/>
              <w:ind w:firstLine="709"/>
              <w:jc w:val="both"/>
              <w:rPr>
                <w:rFonts w:ascii="Times New Roman" w:hAnsi="Times New Roman" w:cs="Times New Roman"/>
                <w:sz w:val="20"/>
                <w:szCs w:val="20"/>
              </w:rPr>
            </w:pPr>
          </w:p>
          <w:p w14:paraId="25D26A3D" w14:textId="77777777" w:rsidR="002D14A5" w:rsidRPr="002D14A5" w:rsidRDefault="002D14A5" w:rsidP="002D14A5">
            <w:pPr>
              <w:spacing w:after="0" w:line="240" w:lineRule="auto"/>
              <w:ind w:firstLine="709"/>
              <w:jc w:val="both"/>
              <w:rPr>
                <w:rFonts w:ascii="Times New Roman" w:hAnsi="Times New Roman" w:cs="Times New Roman"/>
                <w:sz w:val="20"/>
                <w:szCs w:val="20"/>
              </w:rPr>
            </w:pPr>
          </w:p>
          <w:p w14:paraId="144270F1" w14:textId="77777777" w:rsidR="002D14A5" w:rsidRPr="002D14A5" w:rsidRDefault="002D14A5" w:rsidP="002D14A5">
            <w:pPr>
              <w:spacing w:after="0" w:line="240" w:lineRule="auto"/>
              <w:ind w:firstLine="709"/>
              <w:jc w:val="both"/>
              <w:rPr>
                <w:rFonts w:ascii="Times New Roman" w:hAnsi="Times New Roman" w:cs="Times New Roman"/>
                <w:sz w:val="20"/>
                <w:szCs w:val="20"/>
              </w:rPr>
            </w:pPr>
            <w:r w:rsidRPr="002D14A5">
              <w:rPr>
                <w:rFonts w:ascii="Times New Roman" w:hAnsi="Times New Roman" w:cs="Times New Roman"/>
                <w:sz w:val="20"/>
                <w:szCs w:val="20"/>
              </w:rPr>
              <w:t>________________________ (подпись)</w:t>
            </w:r>
          </w:p>
          <w:p w14:paraId="53F38BAA" w14:textId="77777777" w:rsidR="002D14A5" w:rsidRPr="002D14A5" w:rsidRDefault="002D14A5" w:rsidP="002D14A5">
            <w:pPr>
              <w:spacing w:after="0" w:line="240" w:lineRule="auto"/>
              <w:ind w:firstLine="709"/>
              <w:jc w:val="both"/>
              <w:rPr>
                <w:rFonts w:ascii="Times New Roman" w:hAnsi="Times New Roman" w:cs="Times New Roman"/>
                <w:sz w:val="20"/>
                <w:szCs w:val="20"/>
              </w:rPr>
            </w:pPr>
          </w:p>
        </w:tc>
      </w:tr>
    </w:tbl>
    <w:p w14:paraId="26ECD710" w14:textId="38235F4C" w:rsidR="002D14A5" w:rsidRPr="002D14A5" w:rsidRDefault="002D14A5" w:rsidP="002D14A5">
      <w:pPr>
        <w:spacing w:after="0" w:line="240" w:lineRule="auto"/>
        <w:jc w:val="both"/>
        <w:rPr>
          <w:rFonts w:ascii="Times New Roman" w:hAnsi="Times New Roman" w:cs="Times New Roman"/>
          <w:color w:val="191919"/>
          <w:sz w:val="20"/>
          <w:szCs w:val="20"/>
        </w:rPr>
      </w:pPr>
      <w:bookmarkStart w:id="12" w:name="_Hlk108769190"/>
      <w:r w:rsidRPr="006C3E9A">
        <w:rPr>
          <w:rFonts w:ascii="Times New Roman" w:hAnsi="Times New Roman" w:cs="Times New Roman"/>
          <w:b/>
          <w:bCs/>
          <w:color w:val="191919"/>
          <w:sz w:val="20"/>
          <w:szCs w:val="20"/>
        </w:rPr>
        <w:t>Приложение № 8</w:t>
      </w:r>
      <w:r w:rsidR="006C3E9A">
        <w:rPr>
          <w:rFonts w:ascii="Times New Roman" w:hAnsi="Times New Roman" w:cs="Times New Roman"/>
          <w:b/>
          <w:bCs/>
          <w:color w:val="191919"/>
          <w:sz w:val="20"/>
          <w:szCs w:val="20"/>
        </w:rPr>
        <w:t xml:space="preserve"> </w:t>
      </w:r>
      <w:r w:rsidRPr="002D14A5">
        <w:rPr>
          <w:rFonts w:ascii="Times New Roman" w:hAnsi="Times New Roman" w:cs="Times New Roman"/>
          <w:color w:val="191919"/>
          <w:sz w:val="20"/>
          <w:szCs w:val="20"/>
        </w:rPr>
        <w:t xml:space="preserve">к административному регламенту </w:t>
      </w:r>
    </w:p>
    <w:p w14:paraId="7FF42969" w14:textId="1D393515"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b/>
          <w:sz w:val="20"/>
          <w:szCs w:val="20"/>
        </w:rPr>
        <w:t>Расписка</w:t>
      </w:r>
      <w:r w:rsidR="006C3E9A">
        <w:rPr>
          <w:rFonts w:ascii="Times New Roman" w:eastAsia="Times New Roman" w:hAnsi="Times New Roman" w:cs="Times New Roman"/>
          <w:b/>
          <w:sz w:val="20"/>
          <w:szCs w:val="20"/>
        </w:rPr>
        <w:t xml:space="preserve"> </w:t>
      </w:r>
      <w:r w:rsidRPr="002D14A5">
        <w:rPr>
          <w:rFonts w:ascii="Times New Roman" w:eastAsia="Times New Roman" w:hAnsi="Times New Roman" w:cs="Times New Roman"/>
          <w:sz w:val="20"/>
          <w:szCs w:val="20"/>
        </w:rPr>
        <w:t>о приеме документов</w:t>
      </w:r>
    </w:p>
    <w:p w14:paraId="09125D95"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i/>
          <w:sz w:val="20"/>
          <w:szCs w:val="20"/>
        </w:rPr>
        <w:t>&lt;Наименование органа местного самоуправления, предоставляющего муниципальную услугу&gt;</w:t>
      </w:r>
      <w:r w:rsidRPr="002D14A5">
        <w:rPr>
          <w:rFonts w:ascii="Times New Roman" w:eastAsia="Times New Roman" w:hAnsi="Times New Roman" w:cs="Times New Roman"/>
          <w:sz w:val="20"/>
          <w:szCs w:val="20"/>
        </w:rPr>
        <w:t xml:space="preserve"> (</w:t>
      </w:r>
      <w:r w:rsidRPr="002D14A5">
        <w:rPr>
          <w:rFonts w:ascii="Times New Roman" w:eastAsia="Times New Roman" w:hAnsi="Times New Roman" w:cs="Times New Roman"/>
          <w:b/>
          <w:i/>
          <w:sz w:val="20"/>
          <w:szCs w:val="20"/>
        </w:rPr>
        <w:t>&lt;организационно-правовая форма многофункционального центра предоставления государственных и муниципальных услуг&gt;</w:t>
      </w:r>
      <w:r w:rsidRPr="002D14A5">
        <w:rPr>
          <w:rFonts w:ascii="Times New Roman" w:eastAsia="Times New Roman" w:hAnsi="Times New Roman" w:cs="Times New Roman"/>
          <w:sz w:val="20"/>
          <w:szCs w:val="20"/>
        </w:rPr>
        <w:t>) &lt;</w:t>
      </w:r>
      <w:r w:rsidRPr="002D14A5">
        <w:rPr>
          <w:rFonts w:ascii="Times New Roman" w:eastAsia="Times New Roman" w:hAnsi="Times New Roman" w:cs="Times New Roman"/>
          <w:i/>
          <w:sz w:val="20"/>
          <w:szCs w:val="20"/>
        </w:rPr>
        <w:t>наименование муниципального образования Амурской области</w:t>
      </w:r>
      <w:r w:rsidRPr="002D14A5">
        <w:rPr>
          <w:rFonts w:ascii="Times New Roman" w:eastAsia="Times New Roman" w:hAnsi="Times New Roman" w:cs="Times New Roman"/>
          <w:sz w:val="20"/>
          <w:szCs w:val="20"/>
        </w:rPr>
        <w:t>&gt;, в лице ________________________________________________________</w:t>
      </w:r>
    </w:p>
    <w:p w14:paraId="209CCE49"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(должность, ФИО)</w:t>
      </w:r>
    </w:p>
    <w:p w14:paraId="3AA27FFD"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уведомляет о приеме документов</w:t>
      </w:r>
    </w:p>
    <w:p w14:paraId="0714F2F7"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 xml:space="preserve">_________________________________________________________, </w:t>
      </w:r>
    </w:p>
    <w:p w14:paraId="49B9B057"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(ФИО заявителя)</w:t>
      </w:r>
    </w:p>
    <w:p w14:paraId="73AEE5CD" w14:textId="77777777" w:rsidR="002D14A5" w:rsidRPr="002D14A5" w:rsidRDefault="002D14A5" w:rsidP="002D14A5">
      <w:pPr>
        <w:spacing w:after="0" w:line="240" w:lineRule="auto"/>
        <w:jc w:val="both"/>
        <w:rPr>
          <w:rFonts w:ascii="Times New Roman" w:hAnsi="Times New Roman" w:cs="Times New Roman"/>
          <w:bCs/>
          <w:sz w:val="20"/>
          <w:szCs w:val="20"/>
          <w:lang w:eastAsia="ru-RU"/>
        </w:rPr>
      </w:pPr>
      <w:r w:rsidRPr="002D14A5">
        <w:rPr>
          <w:rFonts w:ascii="Times New Roman" w:hAnsi="Times New Roman" w:cs="Times New Roman"/>
          <w:sz w:val="20"/>
          <w:szCs w:val="20"/>
          <w:lang w:eastAsia="ru-RU"/>
        </w:rPr>
        <w:t>представившего пакет документов для получения муниципальной услуги «Присвоение, изменение и аннулирование адресов объектов недвижимости»</w:t>
      </w:r>
    </w:p>
    <w:p w14:paraId="17B2CE67"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 xml:space="preserve">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2D14A5" w:rsidRPr="002D14A5" w14:paraId="5234DEB7" w14:textId="77777777" w:rsidTr="008B1FB3">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74CA0E5F" w14:textId="77777777" w:rsidR="002D14A5" w:rsidRPr="002D14A5" w:rsidRDefault="002D14A5" w:rsidP="002D14A5">
            <w:pPr>
              <w:shd w:val="clear" w:color="auto" w:fill="FFFFFF"/>
              <w:spacing w:after="0" w:line="240" w:lineRule="auto"/>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w:t>
            </w:r>
          </w:p>
        </w:tc>
        <w:tc>
          <w:tcPr>
            <w:tcW w:w="4331" w:type="dxa"/>
            <w:tcBorders>
              <w:top w:val="single" w:sz="4" w:space="0" w:color="auto"/>
              <w:left w:val="single" w:sz="4" w:space="0" w:color="auto"/>
              <w:bottom w:val="single" w:sz="4" w:space="0" w:color="auto"/>
              <w:right w:val="single" w:sz="4" w:space="0" w:color="auto"/>
            </w:tcBorders>
            <w:vAlign w:val="center"/>
          </w:tcPr>
          <w:p w14:paraId="06965411"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14:paraId="5023C5E6"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lang w:val="en-US"/>
              </w:rPr>
            </w:pPr>
            <w:r w:rsidRPr="002D14A5">
              <w:rPr>
                <w:rFonts w:ascii="Times New Roman" w:eastAsia="Times New Roman" w:hAnsi="Times New Roman" w:cs="Times New Roman"/>
                <w:sz w:val="20"/>
                <w:szCs w:val="20"/>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14:paraId="076BEB77"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Количество листов</w:t>
            </w:r>
          </w:p>
        </w:tc>
      </w:tr>
      <w:tr w:rsidR="002D14A5" w:rsidRPr="002D14A5" w14:paraId="549606CC" w14:textId="77777777" w:rsidTr="008B1FB3">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5150EBF2" w14:textId="77777777" w:rsidR="002D14A5" w:rsidRPr="002D14A5" w:rsidRDefault="002D14A5" w:rsidP="002D14A5">
            <w:pPr>
              <w:shd w:val="clear" w:color="auto" w:fill="FFFFFF"/>
              <w:spacing w:after="0" w:line="240" w:lineRule="auto"/>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1</w:t>
            </w:r>
          </w:p>
        </w:tc>
        <w:tc>
          <w:tcPr>
            <w:tcW w:w="4331" w:type="dxa"/>
            <w:tcBorders>
              <w:top w:val="single" w:sz="4" w:space="0" w:color="auto"/>
              <w:left w:val="single" w:sz="4" w:space="0" w:color="auto"/>
              <w:bottom w:val="single" w:sz="4" w:space="0" w:color="auto"/>
              <w:right w:val="single" w:sz="4" w:space="0" w:color="auto"/>
            </w:tcBorders>
          </w:tcPr>
          <w:p w14:paraId="2878781C"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Заявление</w:t>
            </w:r>
          </w:p>
        </w:tc>
        <w:tc>
          <w:tcPr>
            <w:tcW w:w="2268" w:type="dxa"/>
            <w:tcBorders>
              <w:top w:val="single" w:sz="4" w:space="0" w:color="auto"/>
              <w:left w:val="single" w:sz="4" w:space="0" w:color="auto"/>
              <w:bottom w:val="single" w:sz="4" w:space="0" w:color="auto"/>
              <w:right w:val="single" w:sz="4" w:space="0" w:color="auto"/>
            </w:tcBorders>
          </w:tcPr>
          <w:p w14:paraId="30A491CE"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14:paraId="347A5830"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p>
        </w:tc>
      </w:tr>
      <w:tr w:rsidR="002D14A5" w:rsidRPr="002D14A5" w14:paraId="62AD6A56" w14:textId="77777777" w:rsidTr="008B1FB3">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1A8FA664" w14:textId="77777777" w:rsidR="002D14A5" w:rsidRPr="002D14A5" w:rsidRDefault="002D14A5" w:rsidP="002D14A5">
            <w:pPr>
              <w:shd w:val="clear" w:color="auto" w:fill="FFFFFF"/>
              <w:spacing w:after="0" w:line="240" w:lineRule="auto"/>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2</w:t>
            </w:r>
          </w:p>
        </w:tc>
        <w:tc>
          <w:tcPr>
            <w:tcW w:w="4331" w:type="dxa"/>
            <w:tcBorders>
              <w:top w:val="single" w:sz="4" w:space="0" w:color="auto"/>
              <w:left w:val="single" w:sz="4" w:space="0" w:color="auto"/>
              <w:bottom w:val="single" w:sz="4" w:space="0" w:color="auto"/>
              <w:right w:val="single" w:sz="4" w:space="0" w:color="auto"/>
            </w:tcBorders>
          </w:tcPr>
          <w:p w14:paraId="13EEFB7C"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2327D84"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14:paraId="76061701"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p>
        </w:tc>
      </w:tr>
      <w:tr w:rsidR="002D14A5" w:rsidRPr="002D14A5" w14:paraId="5F7D369D" w14:textId="77777777" w:rsidTr="008B1FB3">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31D55184" w14:textId="77777777" w:rsidR="002D14A5" w:rsidRPr="002D14A5" w:rsidRDefault="002D14A5" w:rsidP="002D14A5">
            <w:pPr>
              <w:shd w:val="clear" w:color="auto" w:fill="FFFFFF"/>
              <w:spacing w:after="0" w:line="240" w:lineRule="auto"/>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3</w:t>
            </w:r>
          </w:p>
        </w:tc>
        <w:tc>
          <w:tcPr>
            <w:tcW w:w="4331" w:type="dxa"/>
            <w:tcBorders>
              <w:top w:val="single" w:sz="4" w:space="0" w:color="auto"/>
              <w:left w:val="single" w:sz="4" w:space="0" w:color="auto"/>
              <w:bottom w:val="single" w:sz="4" w:space="0" w:color="auto"/>
              <w:right w:val="single" w:sz="4" w:space="0" w:color="auto"/>
            </w:tcBorders>
          </w:tcPr>
          <w:p w14:paraId="5FA4FA7C"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72A5677"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14:paraId="0E43F0E5"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p>
        </w:tc>
      </w:tr>
    </w:tbl>
    <w:p w14:paraId="61A5126E"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Документы, которые будут получены по межведомственным запросам:</w:t>
      </w:r>
    </w:p>
    <w:p w14:paraId="14C0E74C"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_____________________________________________________________</w:t>
      </w:r>
    </w:p>
    <w:p w14:paraId="47760036"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_____________________________________________________________</w:t>
      </w:r>
    </w:p>
    <w:p w14:paraId="14F2FAE6"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_____________________________________________________________</w:t>
      </w:r>
    </w:p>
    <w:p w14:paraId="489016E1"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Персональный логин и пароль заявителя на официальном сайте</w:t>
      </w:r>
    </w:p>
    <w:p w14:paraId="5ACAA0F6"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Логин: __________________________________</w:t>
      </w:r>
    </w:p>
    <w:p w14:paraId="2A8DD46F"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Пароль: _________________________________</w:t>
      </w:r>
    </w:p>
    <w:p w14:paraId="1E1B82B7"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Официальный сайт: ________________________</w:t>
      </w:r>
    </w:p>
    <w:p w14:paraId="20725889"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Максимальный срок предоставления муниципальной услуги составляет 10 рабочих дней со дня регистрации заявления в ОМСУ (</w:t>
      </w:r>
      <w:r w:rsidRPr="002D14A5">
        <w:rPr>
          <w:rFonts w:ascii="Times New Roman" w:eastAsia="Times New Roman" w:hAnsi="Times New Roman" w:cs="Times New Roman"/>
          <w:b/>
          <w:i/>
          <w:sz w:val="20"/>
          <w:szCs w:val="20"/>
        </w:rPr>
        <w:t>10 рабочих дней со дня регистрации заявления в МФЦ</w:t>
      </w:r>
      <w:r w:rsidRPr="002D14A5">
        <w:rPr>
          <w:rFonts w:ascii="Times New Roman" w:eastAsia="Times New Roman" w:hAnsi="Times New Roman" w:cs="Times New Roman"/>
          <w:sz w:val="20"/>
          <w:szCs w:val="20"/>
        </w:rPr>
        <w:t>).</w:t>
      </w:r>
    </w:p>
    <w:p w14:paraId="5DBB4022"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Телефон для справок, по которому можно уточнить ход рассмотрения заявления: ___________________________________.</w:t>
      </w:r>
    </w:p>
    <w:p w14:paraId="73983350"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Индивидуальный порядковый номер записи в электронном журнале регистрации: ___________________________________________________.</w:t>
      </w:r>
    </w:p>
    <w:p w14:paraId="30F57189" w14:textId="77777777" w:rsidR="002D14A5" w:rsidRPr="002D14A5" w:rsidRDefault="002D14A5" w:rsidP="002D14A5">
      <w:pPr>
        <w:shd w:val="clear" w:color="auto" w:fill="FFFFFF"/>
        <w:spacing w:after="0" w:line="240" w:lineRule="auto"/>
        <w:ind w:firstLine="709"/>
        <w:jc w:val="both"/>
        <w:rPr>
          <w:rFonts w:ascii="Times New Roman" w:eastAsia="Times New Roman" w:hAnsi="Times New Roman" w:cs="Times New Roman"/>
          <w:sz w:val="20"/>
          <w:szCs w:val="20"/>
        </w:rPr>
      </w:pPr>
      <w:r w:rsidRPr="002D14A5">
        <w:rPr>
          <w:rFonts w:ascii="Times New Roman" w:eastAsia="Times New Roman" w:hAnsi="Times New Roman" w:cs="Times New Roman"/>
          <w:sz w:val="20"/>
          <w:szCs w:val="20"/>
        </w:rPr>
        <w:t>«_____» _____________ _______ г.</w:t>
      </w:r>
    </w:p>
    <w:p w14:paraId="0650E07F" w14:textId="60A874C7" w:rsidR="002D14A5" w:rsidRPr="002D14A5" w:rsidRDefault="002D14A5" w:rsidP="006C3E9A">
      <w:pPr>
        <w:spacing w:after="0" w:line="240" w:lineRule="auto"/>
        <w:jc w:val="both"/>
        <w:rPr>
          <w:rFonts w:ascii="Times New Roman" w:hAnsi="Times New Roman" w:cs="Times New Roman"/>
          <w:color w:val="191919"/>
          <w:sz w:val="20"/>
          <w:szCs w:val="20"/>
        </w:rPr>
      </w:pPr>
      <w:bookmarkStart w:id="13" w:name="_Hlk108764492"/>
      <w:bookmarkEnd w:id="12"/>
      <w:r w:rsidRPr="006C3E9A">
        <w:rPr>
          <w:rFonts w:ascii="Times New Roman" w:hAnsi="Times New Roman" w:cs="Times New Roman"/>
          <w:b/>
          <w:bCs/>
          <w:color w:val="191919"/>
          <w:sz w:val="20"/>
          <w:szCs w:val="20"/>
        </w:rPr>
        <w:t>Приложение № 9</w:t>
      </w:r>
      <w:r w:rsidR="006C3E9A">
        <w:rPr>
          <w:rFonts w:ascii="Times New Roman" w:hAnsi="Times New Roman" w:cs="Times New Roman"/>
          <w:b/>
          <w:bCs/>
          <w:color w:val="191919"/>
          <w:sz w:val="20"/>
          <w:szCs w:val="20"/>
        </w:rPr>
        <w:t xml:space="preserve"> </w:t>
      </w:r>
      <w:r w:rsidRPr="002D14A5">
        <w:rPr>
          <w:rFonts w:ascii="Times New Roman" w:hAnsi="Times New Roman" w:cs="Times New Roman"/>
          <w:color w:val="191919"/>
          <w:sz w:val="20"/>
          <w:szCs w:val="20"/>
        </w:rPr>
        <w:t xml:space="preserve">к административному регламенту </w:t>
      </w:r>
    </w:p>
    <w:p w14:paraId="762D8920" w14:textId="1F547F41" w:rsidR="002D14A5" w:rsidRPr="002D14A5" w:rsidRDefault="002D14A5" w:rsidP="006C3E9A">
      <w:pPr>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2D14A5">
        <w:rPr>
          <w:rFonts w:ascii="Times New Roman" w:eastAsia="Calibri" w:hAnsi="Times New Roman" w:cs="Times New Roman"/>
          <w:b/>
          <w:bCs/>
          <w:sz w:val="20"/>
          <w:szCs w:val="20"/>
          <w:lang w:eastAsia="ru-RU"/>
        </w:rPr>
        <w:t>З А Я В Л Е Н И Е</w:t>
      </w:r>
      <w:r w:rsidR="006C3E9A">
        <w:rPr>
          <w:rFonts w:ascii="Times New Roman" w:eastAsia="Calibri" w:hAnsi="Times New Roman" w:cs="Times New Roman"/>
          <w:b/>
          <w:bCs/>
          <w:sz w:val="20"/>
          <w:szCs w:val="20"/>
          <w:lang w:eastAsia="ru-RU"/>
        </w:rPr>
        <w:t xml:space="preserve"> </w:t>
      </w:r>
      <w:r w:rsidRPr="002D14A5">
        <w:rPr>
          <w:rFonts w:ascii="Times New Roman" w:eastAsia="Calibri" w:hAnsi="Times New Roman" w:cs="Times New Roman"/>
          <w:b/>
          <w:bCs/>
          <w:sz w:val="20"/>
          <w:szCs w:val="20"/>
          <w:lang w:eastAsia="ru-RU"/>
        </w:rPr>
        <w:t>об исправлении допущенных опечаток и ошибок</w:t>
      </w:r>
    </w:p>
    <w:p w14:paraId="34A4FB96"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 __________ 20___ г.</w:t>
      </w:r>
    </w:p>
    <w:p w14:paraId="1D47C52A"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________________________________________________________________________________</w:t>
      </w:r>
    </w:p>
    <w:p w14:paraId="6563A948"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________________________________________________________________________________</w:t>
      </w:r>
    </w:p>
    <w:p w14:paraId="3B6224DF"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D14A5">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4604BF6A" w14:textId="77777777" w:rsidR="002D14A5" w:rsidRPr="002D14A5" w:rsidRDefault="002D14A5" w:rsidP="002D14A5">
      <w:pPr>
        <w:shd w:val="clear" w:color="auto" w:fill="FFFFFF"/>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Прошу исправить допущенную</w:t>
      </w:r>
    </w:p>
    <w:p w14:paraId="3F302C03" w14:textId="77777777" w:rsidR="002D14A5" w:rsidRPr="002D14A5" w:rsidRDefault="002D14A5" w:rsidP="002D14A5">
      <w:pPr>
        <w:shd w:val="clear" w:color="auto" w:fill="FFFFFF"/>
        <w:spacing w:after="0" w:line="240" w:lineRule="auto"/>
        <w:jc w:val="both"/>
        <w:rPr>
          <w:rFonts w:ascii="Times New Roman" w:hAnsi="Times New Roman" w:cs="Times New Roman"/>
          <w:color w:val="191919"/>
          <w:sz w:val="20"/>
          <w:szCs w:val="20"/>
        </w:rPr>
      </w:pPr>
      <w:r w:rsidRPr="002D14A5">
        <w:rPr>
          <w:rFonts w:ascii="Times New Roman" w:eastAsia="Calibri"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2CDBD9D" wp14:editId="19F00C33">
                <wp:simplePos x="0" y="0"/>
                <wp:positionH relativeFrom="column">
                  <wp:posOffset>2615565</wp:posOffset>
                </wp:positionH>
                <wp:positionV relativeFrom="paragraph">
                  <wp:posOffset>41275</wp:posOffset>
                </wp:positionV>
                <wp:extent cx="180975" cy="152400"/>
                <wp:effectExtent l="9525" t="5715" r="952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5885E" id="Прямоугольник 2" o:spid="_x0000_s1026" style="position:absolute;margin-left:205.95pt;margin-top:3.25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"/>
            </w:pict>
          </mc:Fallback>
        </mc:AlternateContent>
      </w:r>
      <w:r w:rsidRPr="002D14A5">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910C40A" wp14:editId="033D805D">
                <wp:simplePos x="0" y="0"/>
                <wp:positionH relativeFrom="column">
                  <wp:posOffset>1653540</wp:posOffset>
                </wp:positionH>
                <wp:positionV relativeFrom="paragraph">
                  <wp:posOffset>41275</wp:posOffset>
                </wp:positionV>
                <wp:extent cx="180975" cy="152400"/>
                <wp:effectExtent l="9525" t="5715" r="952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E6F30" id="Прямоугольник 1" o:spid="_x0000_s1026" style="position:absolute;margin-left:130.2pt;margin-top:3.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"/>
            </w:pict>
          </mc:Fallback>
        </mc:AlternateContent>
      </w:r>
      <w:r w:rsidRPr="002D14A5">
        <w:rPr>
          <w:rFonts w:ascii="Times New Roman" w:eastAsia="Calibri" w:hAnsi="Times New Roman" w:cs="Times New Roman"/>
          <w:sz w:val="20"/>
          <w:szCs w:val="20"/>
          <w:lang w:eastAsia="ru-RU"/>
        </w:rPr>
        <w:t xml:space="preserve">опечатку/ошибку в </w:t>
      </w:r>
      <w:r w:rsidRPr="002D14A5">
        <w:rPr>
          <w:rFonts w:ascii="Times New Roman" w:hAnsi="Times New Roman" w:cs="Times New Roman"/>
          <w:color w:val="191919"/>
          <w:sz w:val="20"/>
          <w:szCs w:val="20"/>
        </w:rPr>
        <w:t>(</w:t>
      </w:r>
      <w:r w:rsidRPr="002D14A5">
        <w:rPr>
          <w:rFonts w:ascii="Times New Roman" w:hAnsi="Times New Roman" w:cs="Times New Roman"/>
          <w:color w:val="191919"/>
          <w:sz w:val="20"/>
          <w:szCs w:val="20"/>
          <w:lang w:val="en-US"/>
        </w:rPr>
        <w:t>V</w:t>
      </w:r>
      <w:r w:rsidRPr="002D14A5">
        <w:rPr>
          <w:rFonts w:ascii="Times New Roman" w:hAnsi="Times New Roman" w:cs="Times New Roman"/>
          <w:color w:val="191919"/>
          <w:sz w:val="20"/>
          <w:szCs w:val="20"/>
        </w:rPr>
        <w:t>):          решение            уведомление</w:t>
      </w:r>
    </w:p>
    <w:p w14:paraId="36153526" w14:textId="77777777" w:rsidR="002D14A5" w:rsidRPr="002D14A5" w:rsidRDefault="002D14A5" w:rsidP="002D14A5">
      <w:pPr>
        <w:shd w:val="clear" w:color="auto" w:fill="FFFFFF"/>
        <w:spacing w:after="0" w:line="240" w:lineRule="auto"/>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от ____________ № _______</w:t>
      </w:r>
    </w:p>
    <w:p w14:paraId="66A4C646" w14:textId="77777777" w:rsidR="002D14A5" w:rsidRPr="002D14A5" w:rsidRDefault="002D14A5" w:rsidP="002D14A5">
      <w:pPr>
        <w:pStyle w:val="ConsPlusNormal"/>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о_______________________________________________________________________________</w:t>
      </w:r>
    </w:p>
    <w:p w14:paraId="5A57529B" w14:textId="77777777" w:rsidR="002D14A5" w:rsidRPr="002D14A5" w:rsidRDefault="002D14A5" w:rsidP="002D14A5">
      <w:pPr>
        <w:pStyle w:val="ConsPlusNormal"/>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p w14:paraId="6308E2B7" w14:textId="77777777" w:rsidR="002D14A5" w:rsidRPr="002D14A5" w:rsidRDefault="002D14A5" w:rsidP="002D14A5">
      <w:pPr>
        <w:pStyle w:val="ConsPlusNormal"/>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Обоснование исправления допущенных опечаток/ошибок: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399"/>
        <w:gridCol w:w="390"/>
        <w:gridCol w:w="496"/>
        <w:gridCol w:w="518"/>
        <w:gridCol w:w="390"/>
        <w:gridCol w:w="1638"/>
        <w:gridCol w:w="312"/>
        <w:gridCol w:w="432"/>
      </w:tblGrid>
      <w:tr w:rsidR="002D14A5" w:rsidRPr="006C3E9A" w14:paraId="73E77779" w14:textId="77777777" w:rsidTr="006C3E9A">
        <w:tc>
          <w:tcPr>
            <w:tcW w:w="3285" w:type="dxa"/>
            <w:shd w:val="clear" w:color="auto" w:fill="auto"/>
          </w:tcPr>
          <w:p w14:paraId="66EE420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color w:val="191919"/>
                <w:sz w:val="16"/>
                <w:szCs w:val="16"/>
              </w:rPr>
            </w:pPr>
            <w:r w:rsidRPr="006C3E9A">
              <w:rPr>
                <w:rFonts w:ascii="Times New Roman" w:eastAsia="Calibri" w:hAnsi="Times New Roman" w:cs="Times New Roman"/>
                <w:sz w:val="16"/>
                <w:szCs w:val="16"/>
                <w:lang w:eastAsia="ru-RU"/>
              </w:rPr>
              <w:t>Данные (сведения), указанные в результате предоставления муниципальной услуги</w:t>
            </w:r>
          </w:p>
        </w:tc>
        <w:tc>
          <w:tcPr>
            <w:tcW w:w="3285" w:type="dxa"/>
            <w:gridSpan w:val="3"/>
            <w:shd w:val="clear" w:color="auto" w:fill="auto"/>
          </w:tcPr>
          <w:p w14:paraId="5D685EB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color w:val="191919"/>
                <w:sz w:val="16"/>
                <w:szCs w:val="16"/>
              </w:rPr>
            </w:pPr>
            <w:r w:rsidRPr="006C3E9A">
              <w:rPr>
                <w:rFonts w:ascii="Times New Roman" w:eastAsia="Calibri" w:hAnsi="Times New Roman" w:cs="Times New Roman"/>
                <w:sz w:val="16"/>
                <w:szCs w:val="16"/>
                <w:lang w:eastAsia="ru-RU"/>
              </w:rPr>
              <w:t>Данные (сведения), которые необходимо указать в результате предоставления муниципальной услуги</w:t>
            </w:r>
          </w:p>
        </w:tc>
        <w:tc>
          <w:tcPr>
            <w:tcW w:w="3290" w:type="dxa"/>
            <w:gridSpan w:val="5"/>
            <w:shd w:val="clear" w:color="auto" w:fill="auto"/>
          </w:tcPr>
          <w:p w14:paraId="0806473C"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color w:val="191919"/>
                <w:sz w:val="16"/>
                <w:szCs w:val="16"/>
              </w:rPr>
            </w:pPr>
            <w:r w:rsidRPr="006C3E9A">
              <w:rPr>
                <w:rFonts w:ascii="Times New Roman" w:eastAsia="Calibri" w:hAnsi="Times New Roman" w:cs="Times New Roman"/>
                <w:sz w:val="16"/>
                <w:szCs w:val="16"/>
                <w:lang w:eastAsia="ru-RU"/>
              </w:rPr>
              <w:t>Обоснование с указанием реквизита (-ов) документа (-ов)</w:t>
            </w:r>
          </w:p>
        </w:tc>
      </w:tr>
      <w:tr w:rsidR="002D14A5" w:rsidRPr="006C3E9A" w14:paraId="5367EA03" w14:textId="77777777" w:rsidTr="006C3E9A">
        <w:tc>
          <w:tcPr>
            <w:tcW w:w="3285" w:type="dxa"/>
            <w:shd w:val="clear" w:color="auto" w:fill="auto"/>
          </w:tcPr>
          <w:p w14:paraId="11DF6362" w14:textId="77777777" w:rsidR="002D14A5" w:rsidRPr="006C3E9A" w:rsidRDefault="002D14A5" w:rsidP="002D14A5">
            <w:pPr>
              <w:pStyle w:val="ConsPlusNormal"/>
              <w:jc w:val="both"/>
              <w:rPr>
                <w:rFonts w:ascii="Times New Roman" w:hAnsi="Times New Roman" w:cs="Times New Roman"/>
                <w:color w:val="191919"/>
                <w:sz w:val="16"/>
                <w:szCs w:val="16"/>
              </w:rPr>
            </w:pPr>
          </w:p>
        </w:tc>
        <w:tc>
          <w:tcPr>
            <w:tcW w:w="3285" w:type="dxa"/>
            <w:gridSpan w:val="3"/>
            <w:shd w:val="clear" w:color="auto" w:fill="auto"/>
          </w:tcPr>
          <w:p w14:paraId="41F454FB" w14:textId="77777777" w:rsidR="002D14A5" w:rsidRPr="006C3E9A" w:rsidRDefault="002D14A5" w:rsidP="002D14A5">
            <w:pPr>
              <w:pStyle w:val="ConsPlusNormal"/>
              <w:jc w:val="both"/>
              <w:rPr>
                <w:rFonts w:ascii="Times New Roman" w:hAnsi="Times New Roman" w:cs="Times New Roman"/>
                <w:color w:val="191919"/>
                <w:sz w:val="16"/>
                <w:szCs w:val="16"/>
              </w:rPr>
            </w:pPr>
          </w:p>
        </w:tc>
        <w:tc>
          <w:tcPr>
            <w:tcW w:w="3290" w:type="dxa"/>
            <w:gridSpan w:val="5"/>
            <w:shd w:val="clear" w:color="auto" w:fill="auto"/>
          </w:tcPr>
          <w:p w14:paraId="556D0BBB" w14:textId="77777777" w:rsidR="002D14A5" w:rsidRPr="006C3E9A" w:rsidRDefault="002D14A5" w:rsidP="002D14A5">
            <w:pPr>
              <w:pStyle w:val="ConsPlusNormal"/>
              <w:jc w:val="both"/>
              <w:rPr>
                <w:rFonts w:ascii="Times New Roman" w:hAnsi="Times New Roman" w:cs="Times New Roman"/>
                <w:color w:val="191919"/>
                <w:sz w:val="16"/>
                <w:szCs w:val="16"/>
              </w:rPr>
            </w:pPr>
          </w:p>
        </w:tc>
      </w:tr>
      <w:tr w:rsidR="002D14A5" w:rsidRPr="006C3E9A" w14:paraId="3CE5E4D3" w14:textId="77777777" w:rsidTr="006C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432" w:type="dxa"/>
        </w:trPr>
        <w:tc>
          <w:tcPr>
            <w:tcW w:w="5684" w:type="dxa"/>
            <w:gridSpan w:val="2"/>
            <w:tcBorders>
              <w:top w:val="nil"/>
              <w:left w:val="nil"/>
              <w:bottom w:val="nil"/>
              <w:right w:val="nil"/>
            </w:tcBorders>
          </w:tcPr>
          <w:p w14:paraId="32D6AFEF"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Информацию прошу предоставить (</w:t>
            </w:r>
            <w:r w:rsidRPr="006C3E9A">
              <w:rPr>
                <w:rFonts w:ascii="Times New Roman" w:hAnsi="Times New Roman" w:cs="Times New Roman"/>
                <w:color w:val="191919"/>
                <w:sz w:val="16"/>
                <w:szCs w:val="16"/>
                <w:lang w:val="en-US"/>
              </w:rPr>
              <w:t>V</w:t>
            </w:r>
            <w:r w:rsidRPr="006C3E9A">
              <w:rPr>
                <w:rFonts w:ascii="Times New Roman" w:hAnsi="Times New Roman" w:cs="Times New Roman"/>
                <w:color w:val="191919"/>
                <w:sz w:val="16"/>
                <w:szCs w:val="16"/>
              </w:rPr>
              <w:t>): почтой</w:t>
            </w:r>
          </w:p>
        </w:tc>
        <w:tc>
          <w:tcPr>
            <w:tcW w:w="390" w:type="dxa"/>
            <w:tcBorders>
              <w:top w:val="single" w:sz="4" w:space="0" w:color="auto"/>
              <w:left w:val="single" w:sz="4" w:space="0" w:color="auto"/>
              <w:bottom w:val="single" w:sz="4" w:space="0" w:color="auto"/>
              <w:right w:val="single" w:sz="4" w:space="0" w:color="auto"/>
            </w:tcBorders>
          </w:tcPr>
          <w:p w14:paraId="712843E1"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c>
          <w:tcPr>
            <w:tcW w:w="1014" w:type="dxa"/>
            <w:gridSpan w:val="2"/>
            <w:tcBorders>
              <w:top w:val="nil"/>
              <w:left w:val="nil"/>
              <w:bottom w:val="nil"/>
              <w:right w:val="nil"/>
            </w:tcBorders>
          </w:tcPr>
          <w:p w14:paraId="30C109B2"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лично</w:t>
            </w:r>
          </w:p>
        </w:tc>
        <w:tc>
          <w:tcPr>
            <w:tcW w:w="390" w:type="dxa"/>
            <w:tcBorders>
              <w:top w:val="single" w:sz="4" w:space="0" w:color="auto"/>
              <w:left w:val="single" w:sz="4" w:space="0" w:color="auto"/>
              <w:bottom w:val="single" w:sz="4" w:space="0" w:color="auto"/>
              <w:right w:val="single" w:sz="4" w:space="0" w:color="auto"/>
            </w:tcBorders>
          </w:tcPr>
          <w:p w14:paraId="789DCE59"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c>
          <w:tcPr>
            <w:tcW w:w="1638" w:type="dxa"/>
            <w:tcBorders>
              <w:left w:val="single" w:sz="4" w:space="0" w:color="auto"/>
              <w:right w:val="single" w:sz="4" w:space="0" w:color="auto"/>
            </w:tcBorders>
          </w:tcPr>
          <w:p w14:paraId="5902209F"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кол-во экз.</w:t>
            </w:r>
          </w:p>
        </w:tc>
        <w:tc>
          <w:tcPr>
            <w:tcW w:w="312" w:type="dxa"/>
            <w:tcBorders>
              <w:top w:val="single" w:sz="4" w:space="0" w:color="auto"/>
              <w:left w:val="single" w:sz="4" w:space="0" w:color="auto"/>
              <w:bottom w:val="single" w:sz="4" w:space="0" w:color="auto"/>
              <w:right w:val="single" w:sz="4" w:space="0" w:color="auto"/>
            </w:tcBorders>
          </w:tcPr>
          <w:p w14:paraId="41AA4A01"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r>
    </w:tbl>
    <w:p w14:paraId="5A885209"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Адрес для доставки почтой __________________________________________</w:t>
      </w:r>
    </w:p>
    <w:p w14:paraId="3AC005E0"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Анкета заявителя.</w:t>
      </w:r>
    </w:p>
    <w:tbl>
      <w:tblPr>
        <w:tblW w:w="98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6"/>
        <w:gridCol w:w="2672"/>
        <w:gridCol w:w="2410"/>
        <w:gridCol w:w="326"/>
      </w:tblGrid>
      <w:tr w:rsidR="002D14A5" w:rsidRPr="006C3E9A" w14:paraId="699FB505" w14:textId="77777777" w:rsidTr="006C3E9A">
        <w:trPr>
          <w:trHeight w:val="20"/>
        </w:trPr>
        <w:tc>
          <w:tcPr>
            <w:tcW w:w="7078" w:type="dxa"/>
            <w:gridSpan w:val="2"/>
            <w:tcBorders>
              <w:top w:val="single" w:sz="4" w:space="0" w:color="auto"/>
              <w:left w:val="single" w:sz="4" w:space="0" w:color="auto"/>
              <w:right w:val="single" w:sz="4" w:space="0" w:color="auto"/>
            </w:tcBorders>
          </w:tcPr>
          <w:p w14:paraId="73AE3DB6"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Ф.И.О. физического лица (либо его уполномоченного заявителя) /полное наименование юридического лица:</w:t>
            </w:r>
          </w:p>
        </w:tc>
        <w:tc>
          <w:tcPr>
            <w:tcW w:w="2731" w:type="dxa"/>
            <w:gridSpan w:val="2"/>
            <w:tcBorders>
              <w:top w:val="single" w:sz="4" w:space="0" w:color="auto"/>
              <w:left w:val="single" w:sz="4" w:space="0" w:color="auto"/>
              <w:right w:val="single" w:sz="4" w:space="0" w:color="auto"/>
            </w:tcBorders>
          </w:tcPr>
          <w:p w14:paraId="7E825910"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6C3E9A" w14:paraId="6B205C58" w14:textId="77777777" w:rsidTr="006C3E9A">
        <w:trPr>
          <w:trHeight w:val="20"/>
        </w:trPr>
        <w:tc>
          <w:tcPr>
            <w:tcW w:w="7078" w:type="dxa"/>
            <w:gridSpan w:val="2"/>
            <w:tcBorders>
              <w:top w:val="single" w:sz="4" w:space="0" w:color="auto"/>
              <w:left w:val="single" w:sz="4" w:space="0" w:color="auto"/>
              <w:right w:val="single" w:sz="4" w:space="0" w:color="auto"/>
            </w:tcBorders>
          </w:tcPr>
          <w:p w14:paraId="2EF0648C"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2731" w:type="dxa"/>
            <w:gridSpan w:val="2"/>
            <w:tcBorders>
              <w:top w:val="single" w:sz="4" w:space="0" w:color="auto"/>
              <w:left w:val="single" w:sz="4" w:space="0" w:color="auto"/>
              <w:right w:val="single" w:sz="4" w:space="0" w:color="auto"/>
            </w:tcBorders>
          </w:tcPr>
          <w:p w14:paraId="574E1FA2"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6C3E9A" w14:paraId="6F5DC22F" w14:textId="77777777" w:rsidTr="006C3E9A">
        <w:trPr>
          <w:trHeight w:val="20"/>
        </w:trPr>
        <w:tc>
          <w:tcPr>
            <w:tcW w:w="7078" w:type="dxa"/>
            <w:gridSpan w:val="2"/>
            <w:tcBorders>
              <w:top w:val="single" w:sz="4" w:space="0" w:color="auto"/>
              <w:left w:val="single" w:sz="4" w:space="0" w:color="auto"/>
              <w:right w:val="single" w:sz="4" w:space="0" w:color="auto"/>
            </w:tcBorders>
          </w:tcPr>
          <w:p w14:paraId="53839BA5"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2731" w:type="dxa"/>
            <w:gridSpan w:val="2"/>
            <w:tcBorders>
              <w:top w:val="single" w:sz="4" w:space="0" w:color="auto"/>
              <w:left w:val="single" w:sz="4" w:space="0" w:color="auto"/>
              <w:right w:val="single" w:sz="4" w:space="0" w:color="auto"/>
            </w:tcBorders>
          </w:tcPr>
          <w:p w14:paraId="7AF6F68F"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6C3E9A" w14:paraId="088FB920" w14:textId="77777777" w:rsidTr="006C3E9A">
        <w:trPr>
          <w:trHeight w:val="20"/>
        </w:trPr>
        <w:tc>
          <w:tcPr>
            <w:tcW w:w="7078" w:type="dxa"/>
            <w:gridSpan w:val="2"/>
            <w:tcBorders>
              <w:top w:val="single" w:sz="4" w:space="0" w:color="auto"/>
              <w:left w:val="single" w:sz="4" w:space="0" w:color="auto"/>
              <w:right w:val="single" w:sz="4" w:space="0" w:color="auto"/>
            </w:tcBorders>
          </w:tcPr>
          <w:p w14:paraId="7AEF7730"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lastRenderedPageBreak/>
              <w:t>Ф.И.О. уполномоченного представителя, реквизиты документов, удостоверяющих личность (наименование, серия, номер, кем и когда выдан):</w:t>
            </w:r>
          </w:p>
        </w:tc>
        <w:tc>
          <w:tcPr>
            <w:tcW w:w="2731" w:type="dxa"/>
            <w:gridSpan w:val="2"/>
            <w:tcBorders>
              <w:top w:val="single" w:sz="4" w:space="0" w:color="auto"/>
              <w:left w:val="single" w:sz="4" w:space="0" w:color="auto"/>
              <w:right w:val="single" w:sz="4" w:space="0" w:color="auto"/>
            </w:tcBorders>
          </w:tcPr>
          <w:p w14:paraId="4FBC5EDA"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6C3E9A" w14:paraId="0F1080E6" w14:textId="77777777" w:rsidTr="006C3E9A">
        <w:trPr>
          <w:trHeight w:val="20"/>
        </w:trPr>
        <w:tc>
          <w:tcPr>
            <w:tcW w:w="7078" w:type="dxa"/>
            <w:gridSpan w:val="2"/>
            <w:tcBorders>
              <w:top w:val="single" w:sz="4" w:space="0" w:color="auto"/>
              <w:left w:val="single" w:sz="4" w:space="0" w:color="auto"/>
              <w:right w:val="single" w:sz="4" w:space="0" w:color="auto"/>
            </w:tcBorders>
          </w:tcPr>
          <w:p w14:paraId="0CBDB1A2"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Документ, подтверждающий полномочия уполномоченного представителя (наименование, номер и дата):</w:t>
            </w:r>
          </w:p>
        </w:tc>
        <w:tc>
          <w:tcPr>
            <w:tcW w:w="2731" w:type="dxa"/>
            <w:gridSpan w:val="2"/>
            <w:tcBorders>
              <w:top w:val="single" w:sz="4" w:space="0" w:color="auto"/>
              <w:left w:val="single" w:sz="4" w:space="0" w:color="auto"/>
              <w:right w:val="single" w:sz="4" w:space="0" w:color="auto"/>
            </w:tcBorders>
          </w:tcPr>
          <w:p w14:paraId="64543F62"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6C3E9A" w14:paraId="002F0AC0" w14:textId="77777777" w:rsidTr="006C3E9A">
        <w:trPr>
          <w:trHeight w:val="20"/>
        </w:trPr>
        <w:tc>
          <w:tcPr>
            <w:tcW w:w="9809" w:type="dxa"/>
            <w:gridSpan w:val="4"/>
            <w:tcBorders>
              <w:top w:val="single" w:sz="4" w:space="0" w:color="auto"/>
              <w:left w:val="single" w:sz="4" w:space="0" w:color="auto"/>
              <w:bottom w:val="single" w:sz="4" w:space="0" w:color="auto"/>
              <w:right w:val="single" w:sz="4" w:space="0" w:color="auto"/>
            </w:tcBorders>
          </w:tcPr>
          <w:p w14:paraId="072DB96C"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Контактный телефон:</w:t>
            </w:r>
          </w:p>
        </w:tc>
      </w:tr>
      <w:tr w:rsidR="002D14A5" w:rsidRPr="002D14A5" w14:paraId="17BAAE95" w14:textId="77777777" w:rsidTr="006C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6" w:type="dxa"/>
          <w:trHeight w:val="1003"/>
        </w:trPr>
        <w:tc>
          <w:tcPr>
            <w:tcW w:w="9488" w:type="dxa"/>
            <w:gridSpan w:val="3"/>
            <w:tcBorders>
              <w:top w:val="nil"/>
              <w:left w:val="nil"/>
              <w:bottom w:val="single" w:sz="4" w:space="0" w:color="auto"/>
              <w:right w:val="nil"/>
            </w:tcBorders>
            <w:vAlign w:val="bottom"/>
          </w:tcPr>
          <w:p w14:paraId="7883F9B0"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i/>
                <w:color w:val="191919"/>
                <w:sz w:val="20"/>
                <w:szCs w:val="20"/>
              </w:rPr>
              <w:t>Приложение:</w:t>
            </w:r>
          </w:p>
          <w:p w14:paraId="7A0EBD76"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1. Копия документа, удостоверяющего личность (для физических лиц).</w:t>
            </w:r>
          </w:p>
          <w:p w14:paraId="228740B2"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2. Копия свидетельства о государственной регистрации юридического лица.</w:t>
            </w:r>
          </w:p>
          <w:p w14:paraId="39C9A4A3"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p w14:paraId="07BDCEFF"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p>
        </w:tc>
      </w:tr>
      <w:tr w:rsidR="002D14A5" w:rsidRPr="002D14A5" w14:paraId="7191023A" w14:textId="77777777" w:rsidTr="006C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408" w:type="dxa"/>
          <w:trHeight w:val="669"/>
        </w:trPr>
        <w:tc>
          <w:tcPr>
            <w:tcW w:w="4406" w:type="dxa"/>
            <w:tcBorders>
              <w:top w:val="nil"/>
              <w:left w:val="nil"/>
              <w:bottom w:val="nil"/>
              <w:right w:val="nil"/>
            </w:tcBorders>
          </w:tcPr>
          <w:p w14:paraId="6FC84877" w14:textId="77777777" w:rsidR="002D14A5" w:rsidRPr="002D14A5" w:rsidRDefault="002D14A5" w:rsidP="002D14A5">
            <w:pPr>
              <w:spacing w:after="0" w:line="240" w:lineRule="auto"/>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r>
    </w:tbl>
    <w:p w14:paraId="390ABAB3" w14:textId="6AAAAD33" w:rsidR="002D14A5" w:rsidRPr="002D14A5" w:rsidRDefault="002D14A5" w:rsidP="002D14A5">
      <w:pPr>
        <w:spacing w:after="0" w:line="240" w:lineRule="auto"/>
        <w:jc w:val="both"/>
        <w:rPr>
          <w:rFonts w:ascii="Times New Roman" w:hAnsi="Times New Roman" w:cs="Times New Roman"/>
          <w:color w:val="191919"/>
          <w:sz w:val="20"/>
          <w:szCs w:val="20"/>
        </w:rPr>
      </w:pPr>
      <w:r w:rsidRPr="006C3E9A">
        <w:rPr>
          <w:rFonts w:ascii="Times New Roman" w:hAnsi="Times New Roman" w:cs="Times New Roman"/>
          <w:b/>
          <w:bCs/>
          <w:color w:val="191919"/>
          <w:sz w:val="20"/>
          <w:szCs w:val="20"/>
        </w:rPr>
        <w:t>Приложение № 10</w:t>
      </w:r>
      <w:r w:rsidR="006C3E9A">
        <w:rPr>
          <w:rFonts w:ascii="Times New Roman" w:hAnsi="Times New Roman" w:cs="Times New Roman"/>
          <w:b/>
          <w:bCs/>
          <w:color w:val="191919"/>
          <w:sz w:val="20"/>
          <w:szCs w:val="20"/>
        </w:rPr>
        <w:t xml:space="preserve"> </w:t>
      </w:r>
      <w:r w:rsidRPr="002D14A5">
        <w:rPr>
          <w:rFonts w:ascii="Times New Roman" w:hAnsi="Times New Roman" w:cs="Times New Roman"/>
          <w:color w:val="191919"/>
          <w:sz w:val="20"/>
          <w:szCs w:val="20"/>
        </w:rPr>
        <w:t xml:space="preserve">к административному регламенту </w:t>
      </w:r>
    </w:p>
    <w:p w14:paraId="21081468" w14:textId="0C7B3023"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D14A5">
        <w:rPr>
          <w:rFonts w:ascii="Times New Roman" w:eastAsia="Calibri" w:hAnsi="Times New Roman" w:cs="Times New Roman"/>
          <w:b/>
          <w:bCs/>
          <w:sz w:val="20"/>
          <w:szCs w:val="20"/>
          <w:lang w:eastAsia="ru-RU"/>
        </w:rPr>
        <w:t>УВЕДОМЛЕНИЕ</w:t>
      </w:r>
      <w:r w:rsidR="006C3E9A">
        <w:rPr>
          <w:rFonts w:ascii="Times New Roman" w:eastAsia="Calibri" w:hAnsi="Times New Roman" w:cs="Times New Roman"/>
          <w:b/>
          <w:bCs/>
          <w:sz w:val="20"/>
          <w:szCs w:val="20"/>
          <w:lang w:eastAsia="ru-RU"/>
        </w:rPr>
        <w:t xml:space="preserve"> </w:t>
      </w:r>
      <w:r w:rsidRPr="002D14A5">
        <w:rPr>
          <w:rFonts w:ascii="Times New Roman" w:eastAsia="Calibri" w:hAnsi="Times New Roman" w:cs="Times New Roman"/>
          <w:b/>
          <w:bCs/>
          <w:sz w:val="20"/>
          <w:szCs w:val="20"/>
          <w:lang w:eastAsia="ru-RU"/>
        </w:rPr>
        <w:t xml:space="preserve">об отказе во внесении исправлений в результат предоставления муниципальной услуги </w:t>
      </w:r>
    </w:p>
    <w:p w14:paraId="7BA1F3E0"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 __________ 20___ г.</w:t>
      </w:r>
    </w:p>
    <w:p w14:paraId="52B567DC"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________________________________________________________________________________</w:t>
      </w:r>
    </w:p>
    <w:p w14:paraId="145E54F7"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________________________________________________________________________________</w:t>
      </w:r>
    </w:p>
    <w:p w14:paraId="01EE4CBE"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D14A5">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3D7EF4E8"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D14A5">
        <w:rPr>
          <w:rFonts w:ascii="Times New Roman" w:eastAsia="Calibri" w:hAnsi="Times New Roman" w:cs="Times New Roman"/>
          <w:sz w:val="20"/>
          <w:szCs w:val="20"/>
          <w:lang w:eastAsia="ru-RU"/>
        </w:rPr>
        <w:t>по результатам рассмотрения заявления об исправлении допущенных опечаток и ошибок в результате предоставления муниципальной услуги (</w:t>
      </w:r>
      <w:r w:rsidRPr="002D14A5">
        <w:rPr>
          <w:rFonts w:ascii="Times New Roman" w:eastAsia="Calibri" w:hAnsi="Times New Roman" w:cs="Times New Roman"/>
          <w:bCs/>
          <w:sz w:val="20"/>
          <w:szCs w:val="20"/>
          <w:lang w:eastAsia="ru-RU"/>
        </w:rPr>
        <w:t xml:space="preserve">решение/уведомление) </w:t>
      </w:r>
      <w:r w:rsidRPr="002D14A5">
        <w:rPr>
          <w:rFonts w:ascii="Times New Roman" w:eastAsia="Calibri" w:hAnsi="Times New Roman" w:cs="Times New Roman"/>
          <w:sz w:val="20"/>
          <w:szCs w:val="20"/>
          <w:lang w:eastAsia="ru-RU"/>
        </w:rPr>
        <w:t xml:space="preserve">от ________________ № ___ принято решение об отказе во внесении исправлений в результат предоставления муниципальной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632"/>
        <w:gridCol w:w="2659"/>
      </w:tblGrid>
      <w:tr w:rsidR="002D14A5" w:rsidRPr="006C3E9A" w14:paraId="6036B2D0" w14:textId="77777777" w:rsidTr="006C3E9A">
        <w:tc>
          <w:tcPr>
            <w:tcW w:w="2301" w:type="dxa"/>
            <w:shd w:val="clear" w:color="auto" w:fill="auto"/>
          </w:tcPr>
          <w:p w14:paraId="4A863216"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b/>
                <w:color w:val="191919"/>
                <w:sz w:val="16"/>
                <w:szCs w:val="16"/>
              </w:rPr>
            </w:pPr>
            <w:r w:rsidRPr="006C3E9A">
              <w:rPr>
                <w:rFonts w:ascii="Times New Roman" w:eastAsia="Calibri" w:hAnsi="Times New Roman" w:cs="Times New Roman"/>
                <w:sz w:val="16"/>
                <w:szCs w:val="16"/>
                <w:lang w:eastAsia="ru-RU"/>
              </w:rPr>
              <w:t>№ пункта Административного регламента</w:t>
            </w:r>
          </w:p>
        </w:tc>
        <w:tc>
          <w:tcPr>
            <w:tcW w:w="5632" w:type="dxa"/>
            <w:shd w:val="clear" w:color="auto" w:fill="auto"/>
          </w:tcPr>
          <w:p w14:paraId="193C4C9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b/>
                <w:color w:val="191919"/>
                <w:sz w:val="16"/>
                <w:szCs w:val="16"/>
              </w:rPr>
            </w:pPr>
            <w:r w:rsidRPr="006C3E9A">
              <w:rPr>
                <w:rFonts w:ascii="Times New Roman" w:eastAsia="Calibri" w:hAnsi="Times New Roman" w:cs="Times New Roman"/>
                <w:sz w:val="16"/>
                <w:szCs w:val="16"/>
                <w:lang w:eastAsia="ru-RU"/>
              </w:rPr>
              <w:t>Наименование основания для отказа во внесении исправлений в результат предоставления муниципальной услуги (</w:t>
            </w:r>
            <w:r w:rsidRPr="006C3E9A">
              <w:rPr>
                <w:rFonts w:ascii="Times New Roman" w:eastAsia="Calibri" w:hAnsi="Times New Roman" w:cs="Times New Roman"/>
                <w:bCs/>
                <w:sz w:val="16"/>
                <w:szCs w:val="16"/>
                <w:lang w:eastAsia="ru-RU"/>
              </w:rPr>
              <w:t>выписка/справка/уведомление</w:t>
            </w:r>
            <w:r w:rsidRPr="006C3E9A">
              <w:rPr>
                <w:rFonts w:ascii="Times New Roman" w:eastAsia="Calibri" w:hAnsi="Times New Roman" w:cs="Times New Roman"/>
                <w:sz w:val="16"/>
                <w:szCs w:val="16"/>
                <w:lang w:eastAsia="ru-RU"/>
              </w:rPr>
              <w:t>) в соответствии с Административным регламентом</w:t>
            </w:r>
          </w:p>
        </w:tc>
        <w:tc>
          <w:tcPr>
            <w:tcW w:w="2659" w:type="dxa"/>
            <w:shd w:val="clear" w:color="auto" w:fill="auto"/>
          </w:tcPr>
          <w:p w14:paraId="3953D59D"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b/>
                <w:color w:val="191919"/>
                <w:sz w:val="16"/>
                <w:szCs w:val="16"/>
              </w:rPr>
            </w:pPr>
            <w:r w:rsidRPr="006C3E9A">
              <w:rPr>
                <w:rFonts w:ascii="Times New Roman" w:eastAsia="Calibri" w:hAnsi="Times New Roman" w:cs="Times New Roman"/>
                <w:sz w:val="16"/>
                <w:szCs w:val="16"/>
                <w:lang w:eastAsia="ru-RU"/>
              </w:rPr>
              <w:t>Разъяснение причин отказа во внесении исправлений</w:t>
            </w:r>
          </w:p>
        </w:tc>
      </w:tr>
      <w:tr w:rsidR="002D14A5" w:rsidRPr="006C3E9A" w14:paraId="2CC09D68" w14:textId="77777777" w:rsidTr="006C3E9A">
        <w:tc>
          <w:tcPr>
            <w:tcW w:w="2301" w:type="dxa"/>
            <w:shd w:val="clear" w:color="auto" w:fill="auto"/>
          </w:tcPr>
          <w:p w14:paraId="2D76BA0B"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b/>
                <w:color w:val="191919"/>
                <w:sz w:val="16"/>
                <w:szCs w:val="16"/>
              </w:rPr>
            </w:pPr>
          </w:p>
        </w:tc>
        <w:tc>
          <w:tcPr>
            <w:tcW w:w="5632" w:type="dxa"/>
            <w:shd w:val="clear" w:color="auto" w:fill="auto"/>
          </w:tcPr>
          <w:p w14:paraId="3ECC01BA"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b/>
                <w:color w:val="191919"/>
                <w:sz w:val="16"/>
                <w:szCs w:val="16"/>
              </w:rPr>
            </w:pPr>
          </w:p>
        </w:tc>
        <w:tc>
          <w:tcPr>
            <w:tcW w:w="2659" w:type="dxa"/>
            <w:shd w:val="clear" w:color="auto" w:fill="auto"/>
          </w:tcPr>
          <w:p w14:paraId="336B0C38" w14:textId="77777777" w:rsidR="002D14A5" w:rsidRPr="006C3E9A" w:rsidRDefault="002D14A5" w:rsidP="002D14A5">
            <w:pPr>
              <w:autoSpaceDE w:val="0"/>
              <w:autoSpaceDN w:val="0"/>
              <w:adjustRightInd w:val="0"/>
              <w:spacing w:after="0" w:line="240" w:lineRule="auto"/>
              <w:jc w:val="both"/>
              <w:rPr>
                <w:rFonts w:ascii="Times New Roman" w:hAnsi="Times New Roman" w:cs="Times New Roman"/>
                <w:b/>
                <w:color w:val="191919"/>
                <w:sz w:val="16"/>
                <w:szCs w:val="16"/>
              </w:rPr>
            </w:pPr>
          </w:p>
        </w:tc>
      </w:tr>
    </w:tbl>
    <w:p w14:paraId="7463692F"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Вы вправе повторно обратиться с заявлением об исправлении допущенных опечаток и ошибок в результат предоставления муниципальной услуги после устранения указанных нарушений.</w:t>
      </w:r>
    </w:p>
    <w:p w14:paraId="24C71814"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p>
    <w:p w14:paraId="04F36F3E"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а также в судебном порядке.</w:t>
      </w:r>
    </w:p>
    <w:p w14:paraId="09FF44F0"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Дополнительно информируем: ____________________________________________________.</w:t>
      </w:r>
    </w:p>
    <w:p w14:paraId="2104737F"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а также иная дополнительная информация при наличии)</w:t>
      </w:r>
    </w:p>
    <w:tbl>
      <w:tblPr>
        <w:tblW w:w="10260" w:type="dxa"/>
        <w:tblInd w:w="-354" w:type="dxa"/>
        <w:tblLook w:val="01E0" w:firstRow="1" w:lastRow="1" w:firstColumn="1" w:lastColumn="1" w:noHBand="0" w:noVBand="0"/>
      </w:tblPr>
      <w:tblGrid>
        <w:gridCol w:w="3896"/>
        <w:gridCol w:w="2627"/>
        <w:gridCol w:w="3737"/>
      </w:tblGrid>
      <w:tr w:rsidR="002D14A5" w:rsidRPr="002D14A5" w14:paraId="2262672E" w14:textId="77777777" w:rsidTr="008B1FB3">
        <w:tc>
          <w:tcPr>
            <w:tcW w:w="3896" w:type="dxa"/>
          </w:tcPr>
          <w:p w14:paraId="7834FD49" w14:textId="77777777" w:rsidR="002D14A5" w:rsidRPr="002D14A5" w:rsidRDefault="002D14A5" w:rsidP="002D14A5">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Должность лица, подписывающего</w:t>
            </w:r>
          </w:p>
        </w:tc>
        <w:tc>
          <w:tcPr>
            <w:tcW w:w="2627" w:type="dxa"/>
          </w:tcPr>
          <w:p w14:paraId="44851874" w14:textId="77777777" w:rsidR="002D14A5" w:rsidRPr="002D14A5" w:rsidRDefault="002D14A5" w:rsidP="002D14A5">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______________</w:t>
            </w:r>
          </w:p>
          <w:p w14:paraId="4107F1A8" w14:textId="77777777" w:rsidR="002D14A5" w:rsidRPr="002D14A5" w:rsidRDefault="002D14A5" w:rsidP="002D14A5">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(подпись)</w:t>
            </w:r>
          </w:p>
        </w:tc>
        <w:tc>
          <w:tcPr>
            <w:tcW w:w="3737" w:type="dxa"/>
          </w:tcPr>
          <w:p w14:paraId="58F19956" w14:textId="77777777" w:rsidR="002D14A5" w:rsidRPr="002D14A5" w:rsidRDefault="002D14A5" w:rsidP="002D14A5">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_______________________</w:t>
            </w:r>
          </w:p>
          <w:p w14:paraId="47946137" w14:textId="77777777" w:rsidR="002D14A5" w:rsidRPr="002D14A5" w:rsidRDefault="002D14A5" w:rsidP="002D14A5">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(расшифровка подписи)</w:t>
            </w:r>
          </w:p>
        </w:tc>
      </w:tr>
    </w:tbl>
    <w:p w14:paraId="305F1FB1" w14:textId="77777777" w:rsidR="002D14A5" w:rsidRPr="002D14A5" w:rsidRDefault="002D14A5" w:rsidP="002D14A5">
      <w:pPr>
        <w:pStyle w:val="ConsPlusNormal"/>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Ф.И.О. исполнителя</w:t>
      </w:r>
    </w:p>
    <w:p w14:paraId="4C4F9979" w14:textId="77777777" w:rsidR="002D14A5" w:rsidRPr="002D14A5" w:rsidRDefault="002D14A5" w:rsidP="002D14A5">
      <w:pPr>
        <w:pStyle w:val="ConsPlusNormal"/>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 телефона</w:t>
      </w:r>
    </w:p>
    <w:p w14:paraId="09D4B668" w14:textId="223255E2" w:rsidR="002D14A5" w:rsidRPr="002D14A5" w:rsidRDefault="002D14A5" w:rsidP="002D14A5">
      <w:pPr>
        <w:spacing w:after="0" w:line="240" w:lineRule="auto"/>
        <w:jc w:val="both"/>
        <w:rPr>
          <w:rFonts w:ascii="Times New Roman" w:hAnsi="Times New Roman" w:cs="Times New Roman"/>
          <w:color w:val="191919"/>
          <w:sz w:val="20"/>
          <w:szCs w:val="20"/>
        </w:rPr>
      </w:pPr>
      <w:r w:rsidRPr="006C3E9A">
        <w:rPr>
          <w:rFonts w:ascii="Times New Roman" w:hAnsi="Times New Roman" w:cs="Times New Roman"/>
          <w:b/>
          <w:bCs/>
          <w:color w:val="191919"/>
          <w:sz w:val="20"/>
          <w:szCs w:val="20"/>
        </w:rPr>
        <w:t>Приложение № 11</w:t>
      </w:r>
      <w:r w:rsidR="006C3E9A">
        <w:rPr>
          <w:rFonts w:ascii="Times New Roman" w:hAnsi="Times New Roman" w:cs="Times New Roman"/>
          <w:b/>
          <w:bCs/>
          <w:color w:val="191919"/>
          <w:sz w:val="20"/>
          <w:szCs w:val="20"/>
        </w:rPr>
        <w:t xml:space="preserve"> </w:t>
      </w:r>
      <w:r w:rsidRPr="002D14A5">
        <w:rPr>
          <w:rFonts w:ascii="Times New Roman" w:hAnsi="Times New Roman" w:cs="Times New Roman"/>
          <w:color w:val="191919"/>
          <w:sz w:val="20"/>
          <w:szCs w:val="20"/>
        </w:rPr>
        <w:t xml:space="preserve">к административному регламенту </w:t>
      </w:r>
    </w:p>
    <w:p w14:paraId="0CF4A422" w14:textId="40509943"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D14A5">
        <w:rPr>
          <w:rFonts w:ascii="Times New Roman" w:eastAsia="Calibri" w:hAnsi="Times New Roman" w:cs="Times New Roman"/>
          <w:b/>
          <w:bCs/>
          <w:sz w:val="20"/>
          <w:szCs w:val="20"/>
          <w:lang w:eastAsia="ru-RU"/>
        </w:rPr>
        <w:t>З А Я В Л Е Н И Е</w:t>
      </w:r>
      <w:r w:rsidR="006C3E9A">
        <w:rPr>
          <w:rFonts w:ascii="Times New Roman" w:eastAsia="Calibri" w:hAnsi="Times New Roman" w:cs="Times New Roman"/>
          <w:b/>
          <w:bCs/>
          <w:sz w:val="20"/>
          <w:szCs w:val="20"/>
          <w:lang w:eastAsia="ru-RU"/>
        </w:rPr>
        <w:t xml:space="preserve"> </w:t>
      </w:r>
      <w:r w:rsidRPr="002D14A5">
        <w:rPr>
          <w:rFonts w:ascii="Times New Roman" w:eastAsia="Calibri" w:hAnsi="Times New Roman" w:cs="Times New Roman"/>
          <w:b/>
          <w:bCs/>
          <w:sz w:val="20"/>
          <w:szCs w:val="20"/>
          <w:lang w:eastAsia="ru-RU"/>
        </w:rPr>
        <w:t>о выдаче дубликата результата предоставления</w:t>
      </w:r>
      <w:r w:rsidR="006C3E9A">
        <w:rPr>
          <w:rFonts w:ascii="Times New Roman" w:eastAsia="Calibri" w:hAnsi="Times New Roman" w:cs="Times New Roman"/>
          <w:b/>
          <w:bCs/>
          <w:sz w:val="20"/>
          <w:szCs w:val="20"/>
          <w:lang w:eastAsia="ru-RU"/>
        </w:rPr>
        <w:t xml:space="preserve"> </w:t>
      </w:r>
      <w:r w:rsidRPr="002D14A5">
        <w:rPr>
          <w:rFonts w:ascii="Times New Roman" w:eastAsia="Calibri" w:hAnsi="Times New Roman" w:cs="Times New Roman"/>
          <w:b/>
          <w:bCs/>
          <w:sz w:val="20"/>
          <w:szCs w:val="20"/>
          <w:lang w:eastAsia="ru-RU"/>
        </w:rPr>
        <w:t xml:space="preserve">муниципальной услуги </w:t>
      </w:r>
    </w:p>
    <w:p w14:paraId="39AEDC89"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 __________ 20___ г.</w:t>
      </w:r>
    </w:p>
    <w:p w14:paraId="6DA6D647"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________________________________________________________________________________</w:t>
      </w:r>
    </w:p>
    <w:p w14:paraId="347754A9"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________________________________________________________________________________</w:t>
      </w:r>
    </w:p>
    <w:p w14:paraId="60F79C67"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D14A5">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7D750360" w14:textId="77777777" w:rsidR="002D14A5" w:rsidRPr="002D14A5" w:rsidRDefault="002D14A5" w:rsidP="002D14A5">
      <w:pPr>
        <w:shd w:val="clear" w:color="auto" w:fill="FFFFFF"/>
        <w:spacing w:after="0" w:line="240" w:lineRule="auto"/>
        <w:jc w:val="both"/>
        <w:rPr>
          <w:rFonts w:ascii="Times New Roman" w:hAnsi="Times New Roman" w:cs="Times New Roman"/>
          <w:color w:val="191919"/>
          <w:sz w:val="20"/>
          <w:szCs w:val="20"/>
        </w:rPr>
      </w:pPr>
      <w:r w:rsidRPr="002D14A5">
        <w:rPr>
          <w:rFonts w:ascii="Times New Roman" w:eastAsia="Calibri" w:hAnsi="Times New Roman" w:cs="Times New Roman"/>
          <w:sz w:val="20"/>
          <w:szCs w:val="20"/>
          <w:lang w:eastAsia="ru-RU"/>
        </w:rPr>
        <w:t>Прошу выдать дубликат</w:t>
      </w:r>
      <w:r w:rsidRPr="002D14A5">
        <w:rPr>
          <w:rFonts w:ascii="Times New Roman" w:eastAsia="Calibri" w:hAnsi="Times New Roman" w:cs="Times New Roman"/>
          <w:bCs/>
          <w:sz w:val="20"/>
          <w:szCs w:val="20"/>
          <w:lang w:eastAsia="ru-RU"/>
        </w:rPr>
        <w:t xml:space="preserve"> результата предоставления муниципальной услуги </w:t>
      </w:r>
      <w:r w:rsidRPr="002D14A5">
        <w:rPr>
          <w:rFonts w:ascii="Times New Roman" w:hAnsi="Times New Roman" w:cs="Times New Roman"/>
          <w:color w:val="191919"/>
          <w:sz w:val="20"/>
          <w:szCs w:val="20"/>
        </w:rPr>
        <w:t>(</w:t>
      </w:r>
      <w:r w:rsidRPr="002D14A5">
        <w:rPr>
          <w:rFonts w:ascii="Times New Roman" w:hAnsi="Times New Roman" w:cs="Times New Roman"/>
          <w:color w:val="191919"/>
          <w:sz w:val="20"/>
          <w:szCs w:val="20"/>
          <w:lang w:val="en-US"/>
        </w:rPr>
        <w:t>V</w:t>
      </w:r>
      <w:r w:rsidRPr="002D14A5">
        <w:rPr>
          <w:rFonts w:ascii="Times New Roman" w:hAnsi="Times New Roman" w:cs="Times New Roman"/>
          <w:color w:val="191919"/>
          <w:sz w:val="20"/>
          <w:szCs w:val="20"/>
        </w:rPr>
        <w:t xml:space="preserve">): </w:t>
      </w:r>
    </w:p>
    <w:p w14:paraId="0D0F7968" w14:textId="77777777" w:rsidR="002D14A5" w:rsidRPr="002D14A5" w:rsidRDefault="002D14A5" w:rsidP="002D14A5">
      <w:pPr>
        <w:shd w:val="clear" w:color="auto" w:fill="FFFFFF"/>
        <w:spacing w:after="0" w:line="240" w:lineRule="auto"/>
        <w:jc w:val="both"/>
        <w:rPr>
          <w:rFonts w:ascii="Times New Roman" w:hAnsi="Times New Roman" w:cs="Times New Roman"/>
          <w:color w:val="191919"/>
          <w:sz w:val="20"/>
          <w:szCs w:val="20"/>
        </w:rPr>
      </w:pPr>
      <w:r w:rsidRPr="002D14A5">
        <w:rPr>
          <w:rFonts w:ascii="Times New Roman" w:hAnsi="Times New Roman" w:cs="Times New Roman"/>
          <w:noProof/>
          <w:color w:val="191919"/>
          <w:sz w:val="20"/>
          <w:szCs w:val="20"/>
          <w:lang w:eastAsia="ru-RU"/>
        </w:rPr>
        <mc:AlternateContent>
          <mc:Choice Requires="wps">
            <w:drawing>
              <wp:anchor distT="0" distB="0" distL="114300" distR="114300" simplePos="0" relativeHeight="251663360" behindDoc="0" locked="0" layoutInCell="1" allowOverlap="1" wp14:anchorId="69722342" wp14:editId="5ABF9303">
                <wp:simplePos x="0" y="0"/>
                <wp:positionH relativeFrom="column">
                  <wp:posOffset>977265</wp:posOffset>
                </wp:positionH>
                <wp:positionV relativeFrom="paragraph">
                  <wp:posOffset>31750</wp:posOffset>
                </wp:positionV>
                <wp:extent cx="180975" cy="152400"/>
                <wp:effectExtent l="9525" t="5715" r="952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53FBA" id="Прямоугольник 6" o:spid="_x0000_s1026" style="position:absolute;margin-left:76.95pt;margin-top:2.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"/>
            </w:pict>
          </mc:Fallback>
        </mc:AlternateContent>
      </w:r>
      <w:r w:rsidRPr="002D14A5">
        <w:rPr>
          <w:rFonts w:ascii="Times New Roman" w:hAnsi="Times New Roman" w:cs="Times New Roman"/>
          <w:noProof/>
          <w:color w:val="191919"/>
          <w:sz w:val="20"/>
          <w:szCs w:val="20"/>
          <w:lang w:eastAsia="ru-RU"/>
        </w:rPr>
        <mc:AlternateContent>
          <mc:Choice Requires="wps">
            <w:drawing>
              <wp:anchor distT="0" distB="0" distL="114300" distR="114300" simplePos="0" relativeHeight="251662336" behindDoc="0" locked="0" layoutInCell="1" allowOverlap="1" wp14:anchorId="0277CA7D" wp14:editId="489FBC35">
                <wp:simplePos x="0" y="0"/>
                <wp:positionH relativeFrom="column">
                  <wp:posOffset>91440</wp:posOffset>
                </wp:positionH>
                <wp:positionV relativeFrom="paragraph">
                  <wp:posOffset>31750</wp:posOffset>
                </wp:positionV>
                <wp:extent cx="180975" cy="152400"/>
                <wp:effectExtent l="9525" t="5715" r="952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3040A" id="Прямоугольник 4" o:spid="_x0000_s1026" style="position:absolute;margin-left:7.2pt;margin-top:2.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"/>
            </w:pict>
          </mc:Fallback>
        </mc:AlternateContent>
      </w:r>
      <w:r w:rsidRPr="002D14A5">
        <w:rPr>
          <w:rFonts w:ascii="Times New Roman" w:hAnsi="Times New Roman" w:cs="Times New Roman"/>
          <w:color w:val="191919"/>
          <w:sz w:val="20"/>
          <w:szCs w:val="20"/>
        </w:rPr>
        <w:t xml:space="preserve">         решение          уведомление </w:t>
      </w:r>
    </w:p>
    <w:p w14:paraId="25B14441" w14:textId="77777777" w:rsidR="002D14A5" w:rsidRPr="002D14A5" w:rsidRDefault="002D14A5" w:rsidP="002D14A5">
      <w:pPr>
        <w:shd w:val="clear" w:color="auto" w:fill="FFFFFF"/>
        <w:spacing w:after="0" w:line="240" w:lineRule="auto"/>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от ____________ № _______</w:t>
      </w:r>
    </w:p>
    <w:p w14:paraId="1C94314E" w14:textId="77777777" w:rsidR="002D14A5" w:rsidRPr="002D14A5" w:rsidRDefault="002D14A5" w:rsidP="002D14A5">
      <w:pPr>
        <w:pStyle w:val="ConsPlusNormal"/>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о_______________________________________________________________________________</w:t>
      </w:r>
    </w:p>
    <w:p w14:paraId="7C343FF2" w14:textId="77777777" w:rsidR="002D14A5" w:rsidRPr="002D14A5" w:rsidRDefault="002D14A5" w:rsidP="002D14A5">
      <w:pPr>
        <w:pStyle w:val="ConsPlusNormal"/>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2D14A5" w:rsidRPr="006C3E9A" w14:paraId="1E47A84E" w14:textId="77777777" w:rsidTr="008B1FB3">
        <w:tc>
          <w:tcPr>
            <w:tcW w:w="5684" w:type="dxa"/>
            <w:tcBorders>
              <w:top w:val="nil"/>
              <w:left w:val="nil"/>
              <w:bottom w:val="nil"/>
              <w:right w:val="nil"/>
            </w:tcBorders>
          </w:tcPr>
          <w:p w14:paraId="7B86131B"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Информацию прошу предоставить (</w:t>
            </w:r>
            <w:r w:rsidRPr="006C3E9A">
              <w:rPr>
                <w:rFonts w:ascii="Times New Roman" w:hAnsi="Times New Roman" w:cs="Times New Roman"/>
                <w:color w:val="191919"/>
                <w:sz w:val="16"/>
                <w:szCs w:val="16"/>
                <w:lang w:val="en-US"/>
              </w:rPr>
              <w:t>V</w:t>
            </w:r>
            <w:r w:rsidRPr="006C3E9A">
              <w:rPr>
                <w:rFonts w:ascii="Times New Roman" w:hAnsi="Times New Roman" w:cs="Times New Roman"/>
                <w:color w:val="191919"/>
                <w:sz w:val="16"/>
                <w:szCs w:val="16"/>
              </w:rPr>
              <w:t>): почтой</w:t>
            </w:r>
          </w:p>
        </w:tc>
        <w:tc>
          <w:tcPr>
            <w:tcW w:w="390" w:type="dxa"/>
            <w:tcBorders>
              <w:top w:val="single" w:sz="4" w:space="0" w:color="auto"/>
              <w:left w:val="single" w:sz="4" w:space="0" w:color="auto"/>
              <w:bottom w:val="single" w:sz="4" w:space="0" w:color="auto"/>
              <w:right w:val="single" w:sz="4" w:space="0" w:color="auto"/>
            </w:tcBorders>
          </w:tcPr>
          <w:p w14:paraId="6197FE19"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c>
          <w:tcPr>
            <w:tcW w:w="1014" w:type="dxa"/>
            <w:tcBorders>
              <w:top w:val="nil"/>
              <w:left w:val="nil"/>
              <w:bottom w:val="nil"/>
              <w:right w:val="nil"/>
            </w:tcBorders>
          </w:tcPr>
          <w:p w14:paraId="1EFBF8B3"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лично</w:t>
            </w:r>
          </w:p>
        </w:tc>
        <w:tc>
          <w:tcPr>
            <w:tcW w:w="390" w:type="dxa"/>
            <w:tcBorders>
              <w:top w:val="single" w:sz="4" w:space="0" w:color="auto"/>
              <w:left w:val="single" w:sz="4" w:space="0" w:color="auto"/>
              <w:bottom w:val="single" w:sz="4" w:space="0" w:color="auto"/>
              <w:right w:val="single" w:sz="4" w:space="0" w:color="auto"/>
            </w:tcBorders>
          </w:tcPr>
          <w:p w14:paraId="4380A8EB"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c>
          <w:tcPr>
            <w:tcW w:w="1638" w:type="dxa"/>
            <w:tcBorders>
              <w:left w:val="single" w:sz="4" w:space="0" w:color="auto"/>
              <w:right w:val="single" w:sz="4" w:space="0" w:color="auto"/>
            </w:tcBorders>
          </w:tcPr>
          <w:p w14:paraId="39DD1A8F"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кол-во экз.</w:t>
            </w:r>
          </w:p>
        </w:tc>
        <w:tc>
          <w:tcPr>
            <w:tcW w:w="312" w:type="dxa"/>
            <w:tcBorders>
              <w:top w:val="single" w:sz="4" w:space="0" w:color="auto"/>
              <w:left w:val="single" w:sz="4" w:space="0" w:color="auto"/>
              <w:bottom w:val="single" w:sz="4" w:space="0" w:color="auto"/>
              <w:right w:val="single" w:sz="4" w:space="0" w:color="auto"/>
            </w:tcBorders>
          </w:tcPr>
          <w:p w14:paraId="7250BBF5"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r>
    </w:tbl>
    <w:p w14:paraId="3E108D61"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Адрес для доставки почтой __________________________________________</w:t>
      </w:r>
    </w:p>
    <w:p w14:paraId="1C0CA24D"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Анкета заявителя.</w:t>
      </w:r>
    </w:p>
    <w:tbl>
      <w:tblPr>
        <w:tblW w:w="10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6"/>
        <w:gridCol w:w="3953"/>
        <w:gridCol w:w="1129"/>
        <w:gridCol w:w="1035"/>
        <w:gridCol w:w="23"/>
      </w:tblGrid>
      <w:tr w:rsidR="002D14A5" w:rsidRPr="006C3E9A" w14:paraId="6295E8D2" w14:textId="77777777" w:rsidTr="006C3E9A">
        <w:trPr>
          <w:gridAfter w:val="1"/>
          <w:wAfter w:w="18" w:type="dxa"/>
          <w:trHeight w:val="20"/>
        </w:trPr>
        <w:tc>
          <w:tcPr>
            <w:tcW w:w="8359" w:type="dxa"/>
            <w:gridSpan w:val="2"/>
            <w:tcBorders>
              <w:top w:val="single" w:sz="4" w:space="0" w:color="auto"/>
              <w:left w:val="single" w:sz="4" w:space="0" w:color="auto"/>
              <w:right w:val="single" w:sz="4" w:space="0" w:color="auto"/>
            </w:tcBorders>
          </w:tcPr>
          <w:p w14:paraId="2BBB1234"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Ф.И.О. физического лица (либо его уполномоченного заявителя) /полное наименование юридического лица:</w:t>
            </w:r>
          </w:p>
        </w:tc>
        <w:tc>
          <w:tcPr>
            <w:tcW w:w="2164" w:type="dxa"/>
            <w:gridSpan w:val="2"/>
            <w:tcBorders>
              <w:top w:val="single" w:sz="4" w:space="0" w:color="auto"/>
              <w:left w:val="single" w:sz="4" w:space="0" w:color="auto"/>
              <w:right w:val="single" w:sz="4" w:space="0" w:color="auto"/>
            </w:tcBorders>
          </w:tcPr>
          <w:p w14:paraId="42B63181"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6C3E9A" w14:paraId="15FCD306" w14:textId="77777777" w:rsidTr="006C3E9A">
        <w:trPr>
          <w:gridAfter w:val="1"/>
          <w:wAfter w:w="18" w:type="dxa"/>
          <w:trHeight w:val="20"/>
        </w:trPr>
        <w:tc>
          <w:tcPr>
            <w:tcW w:w="8359" w:type="dxa"/>
            <w:gridSpan w:val="2"/>
            <w:tcBorders>
              <w:top w:val="single" w:sz="4" w:space="0" w:color="auto"/>
              <w:left w:val="single" w:sz="4" w:space="0" w:color="auto"/>
              <w:right w:val="single" w:sz="4" w:space="0" w:color="auto"/>
            </w:tcBorders>
          </w:tcPr>
          <w:p w14:paraId="2C119AA7"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2164" w:type="dxa"/>
            <w:gridSpan w:val="2"/>
            <w:tcBorders>
              <w:top w:val="single" w:sz="4" w:space="0" w:color="auto"/>
              <w:left w:val="single" w:sz="4" w:space="0" w:color="auto"/>
              <w:right w:val="single" w:sz="4" w:space="0" w:color="auto"/>
            </w:tcBorders>
          </w:tcPr>
          <w:p w14:paraId="3A66D4C1"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6C3E9A" w14:paraId="3511B5E7" w14:textId="77777777" w:rsidTr="006C3E9A">
        <w:trPr>
          <w:gridAfter w:val="1"/>
          <w:wAfter w:w="18" w:type="dxa"/>
          <w:trHeight w:val="20"/>
        </w:trPr>
        <w:tc>
          <w:tcPr>
            <w:tcW w:w="8359" w:type="dxa"/>
            <w:gridSpan w:val="2"/>
            <w:tcBorders>
              <w:top w:val="single" w:sz="4" w:space="0" w:color="auto"/>
              <w:left w:val="single" w:sz="4" w:space="0" w:color="auto"/>
              <w:right w:val="single" w:sz="4" w:space="0" w:color="auto"/>
            </w:tcBorders>
          </w:tcPr>
          <w:p w14:paraId="1F3837AB"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2164" w:type="dxa"/>
            <w:gridSpan w:val="2"/>
            <w:tcBorders>
              <w:top w:val="single" w:sz="4" w:space="0" w:color="auto"/>
              <w:left w:val="single" w:sz="4" w:space="0" w:color="auto"/>
              <w:right w:val="single" w:sz="4" w:space="0" w:color="auto"/>
            </w:tcBorders>
          </w:tcPr>
          <w:p w14:paraId="4ABC4E39"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6C3E9A" w14:paraId="3E2BD3C3" w14:textId="77777777" w:rsidTr="006C3E9A">
        <w:trPr>
          <w:gridAfter w:val="1"/>
          <w:wAfter w:w="18" w:type="dxa"/>
          <w:trHeight w:val="20"/>
        </w:trPr>
        <w:tc>
          <w:tcPr>
            <w:tcW w:w="8359" w:type="dxa"/>
            <w:gridSpan w:val="2"/>
            <w:tcBorders>
              <w:top w:val="single" w:sz="4" w:space="0" w:color="auto"/>
              <w:left w:val="single" w:sz="4" w:space="0" w:color="auto"/>
              <w:right w:val="single" w:sz="4" w:space="0" w:color="auto"/>
            </w:tcBorders>
          </w:tcPr>
          <w:p w14:paraId="037C268E"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Ф.И.О. уполномоченного представителя, реквизиты документов, удостоверяющих личность (наименование, серия, номер, кем и когда выдан):</w:t>
            </w:r>
          </w:p>
        </w:tc>
        <w:tc>
          <w:tcPr>
            <w:tcW w:w="2164" w:type="dxa"/>
            <w:gridSpan w:val="2"/>
            <w:tcBorders>
              <w:top w:val="single" w:sz="4" w:space="0" w:color="auto"/>
              <w:left w:val="single" w:sz="4" w:space="0" w:color="auto"/>
              <w:right w:val="single" w:sz="4" w:space="0" w:color="auto"/>
            </w:tcBorders>
          </w:tcPr>
          <w:p w14:paraId="4CDFBB93"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6C3E9A" w14:paraId="6DD57657" w14:textId="77777777" w:rsidTr="006C3E9A">
        <w:trPr>
          <w:gridAfter w:val="1"/>
          <w:wAfter w:w="18" w:type="dxa"/>
          <w:trHeight w:val="20"/>
        </w:trPr>
        <w:tc>
          <w:tcPr>
            <w:tcW w:w="8359" w:type="dxa"/>
            <w:gridSpan w:val="2"/>
            <w:tcBorders>
              <w:top w:val="single" w:sz="4" w:space="0" w:color="auto"/>
              <w:left w:val="single" w:sz="4" w:space="0" w:color="auto"/>
              <w:right w:val="single" w:sz="4" w:space="0" w:color="auto"/>
            </w:tcBorders>
          </w:tcPr>
          <w:p w14:paraId="3267C61E"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Документ, подтверждающий полномочия уполномоченного представителя (наименование, номер и дата):</w:t>
            </w:r>
          </w:p>
        </w:tc>
        <w:tc>
          <w:tcPr>
            <w:tcW w:w="2164" w:type="dxa"/>
            <w:gridSpan w:val="2"/>
            <w:tcBorders>
              <w:top w:val="single" w:sz="4" w:space="0" w:color="auto"/>
              <w:left w:val="single" w:sz="4" w:space="0" w:color="auto"/>
              <w:right w:val="single" w:sz="4" w:space="0" w:color="auto"/>
            </w:tcBorders>
          </w:tcPr>
          <w:p w14:paraId="5228446A" w14:textId="77777777" w:rsidR="002D14A5" w:rsidRPr="006C3E9A"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6C3E9A" w14:paraId="2BC38F28" w14:textId="77777777" w:rsidTr="006C3E9A">
        <w:trPr>
          <w:trHeight w:val="20"/>
        </w:trPr>
        <w:tc>
          <w:tcPr>
            <w:tcW w:w="10541" w:type="dxa"/>
            <w:gridSpan w:val="5"/>
            <w:tcBorders>
              <w:top w:val="single" w:sz="4" w:space="0" w:color="auto"/>
              <w:left w:val="single" w:sz="4" w:space="0" w:color="auto"/>
              <w:bottom w:val="single" w:sz="4" w:space="0" w:color="auto"/>
              <w:right w:val="single" w:sz="4" w:space="0" w:color="auto"/>
            </w:tcBorders>
          </w:tcPr>
          <w:p w14:paraId="3129CDA9" w14:textId="77777777" w:rsidR="002D14A5" w:rsidRPr="006C3E9A" w:rsidRDefault="002D14A5" w:rsidP="002D14A5">
            <w:pPr>
              <w:spacing w:after="0" w:line="240" w:lineRule="auto"/>
              <w:jc w:val="both"/>
              <w:rPr>
                <w:rFonts w:ascii="Times New Roman" w:hAnsi="Times New Roman" w:cs="Times New Roman"/>
                <w:color w:val="191919"/>
                <w:sz w:val="16"/>
                <w:szCs w:val="16"/>
              </w:rPr>
            </w:pPr>
            <w:r w:rsidRPr="006C3E9A">
              <w:rPr>
                <w:rFonts w:ascii="Times New Roman" w:hAnsi="Times New Roman" w:cs="Times New Roman"/>
                <w:color w:val="191919"/>
                <w:sz w:val="16"/>
                <w:szCs w:val="16"/>
              </w:rPr>
              <w:t>Контактный телефон:</w:t>
            </w:r>
          </w:p>
        </w:tc>
      </w:tr>
      <w:tr w:rsidR="002D14A5" w:rsidRPr="002D14A5" w14:paraId="3C6D4803" w14:textId="77777777" w:rsidTr="006C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58" w:type="dxa"/>
          <w:trHeight w:val="1003"/>
        </w:trPr>
        <w:tc>
          <w:tcPr>
            <w:tcW w:w="9488" w:type="dxa"/>
            <w:gridSpan w:val="3"/>
            <w:tcBorders>
              <w:top w:val="nil"/>
              <w:left w:val="nil"/>
              <w:bottom w:val="single" w:sz="4" w:space="0" w:color="auto"/>
              <w:right w:val="nil"/>
            </w:tcBorders>
            <w:vAlign w:val="bottom"/>
          </w:tcPr>
          <w:p w14:paraId="2A38F7A9"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i/>
                <w:color w:val="191919"/>
                <w:sz w:val="20"/>
                <w:szCs w:val="20"/>
              </w:rPr>
              <w:t>Приложение:</w:t>
            </w:r>
          </w:p>
          <w:p w14:paraId="6681DC51"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1. Копия документа, удостоверяющего личность (для физических лиц).</w:t>
            </w:r>
          </w:p>
          <w:p w14:paraId="1EEE0C09"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2. Копия свидетельства о государственной регистрации юридического лица.</w:t>
            </w:r>
          </w:p>
          <w:p w14:paraId="0133D489" w14:textId="175FC0CA" w:rsidR="002D14A5" w:rsidRPr="002D14A5" w:rsidRDefault="002D14A5" w:rsidP="006C3E9A">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2D14A5" w:rsidRPr="002D14A5" w14:paraId="407C2903" w14:textId="77777777" w:rsidTr="006C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140" w:type="dxa"/>
          <w:trHeight w:val="669"/>
        </w:trPr>
        <w:tc>
          <w:tcPr>
            <w:tcW w:w="4406" w:type="dxa"/>
            <w:tcBorders>
              <w:top w:val="nil"/>
              <w:left w:val="nil"/>
              <w:bottom w:val="nil"/>
              <w:right w:val="nil"/>
            </w:tcBorders>
          </w:tcPr>
          <w:p w14:paraId="4770766E" w14:textId="77777777" w:rsidR="002D14A5" w:rsidRPr="002D14A5" w:rsidRDefault="002D14A5" w:rsidP="002D14A5">
            <w:pPr>
              <w:spacing w:after="0" w:line="240" w:lineRule="auto"/>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r>
    </w:tbl>
    <w:p w14:paraId="7188F357" w14:textId="296027BD" w:rsidR="002D14A5" w:rsidRPr="002D14A5" w:rsidRDefault="002D14A5" w:rsidP="00315F41">
      <w:pPr>
        <w:spacing w:after="0" w:line="240" w:lineRule="auto"/>
        <w:jc w:val="both"/>
        <w:rPr>
          <w:rFonts w:ascii="Times New Roman" w:hAnsi="Times New Roman" w:cs="Times New Roman"/>
          <w:b/>
          <w:color w:val="191919"/>
          <w:sz w:val="20"/>
          <w:szCs w:val="20"/>
        </w:rPr>
      </w:pPr>
      <w:r w:rsidRPr="00315F41">
        <w:rPr>
          <w:rFonts w:ascii="Times New Roman" w:hAnsi="Times New Roman" w:cs="Times New Roman"/>
          <w:b/>
          <w:bCs/>
          <w:color w:val="191919"/>
          <w:sz w:val="20"/>
          <w:szCs w:val="20"/>
        </w:rPr>
        <w:t>Приложение № 12</w:t>
      </w:r>
      <w:r w:rsidR="00315F41">
        <w:rPr>
          <w:rFonts w:ascii="Times New Roman" w:hAnsi="Times New Roman" w:cs="Times New Roman"/>
          <w:b/>
          <w:bCs/>
          <w:color w:val="191919"/>
          <w:sz w:val="20"/>
          <w:szCs w:val="20"/>
        </w:rPr>
        <w:t xml:space="preserve"> </w:t>
      </w:r>
      <w:r w:rsidRPr="002D14A5">
        <w:rPr>
          <w:rFonts w:ascii="Times New Roman" w:hAnsi="Times New Roman" w:cs="Times New Roman"/>
          <w:color w:val="191919"/>
          <w:sz w:val="20"/>
          <w:szCs w:val="20"/>
        </w:rPr>
        <w:t xml:space="preserve">к административному регламенту </w:t>
      </w:r>
    </w:p>
    <w:p w14:paraId="5245CC0E" w14:textId="5A24E37A" w:rsidR="002D14A5" w:rsidRPr="002D14A5" w:rsidRDefault="002D14A5" w:rsidP="002D14A5">
      <w:pPr>
        <w:autoSpaceDE w:val="0"/>
        <w:autoSpaceDN w:val="0"/>
        <w:adjustRightInd w:val="0"/>
        <w:spacing w:after="0" w:line="240" w:lineRule="auto"/>
        <w:jc w:val="both"/>
        <w:rPr>
          <w:rFonts w:ascii="Times New Roman" w:hAnsi="Times New Roman" w:cs="Times New Roman"/>
          <w:b/>
          <w:color w:val="191919"/>
          <w:sz w:val="20"/>
          <w:szCs w:val="20"/>
        </w:rPr>
      </w:pPr>
      <w:r w:rsidRPr="002D14A5">
        <w:rPr>
          <w:rFonts w:ascii="Times New Roman" w:eastAsia="Calibri" w:hAnsi="Times New Roman" w:cs="Times New Roman"/>
          <w:b/>
          <w:bCs/>
          <w:sz w:val="20"/>
          <w:szCs w:val="20"/>
          <w:lang w:eastAsia="ru-RU"/>
        </w:rPr>
        <w:lastRenderedPageBreak/>
        <w:t>УВЕДОМЛЕНИЕ</w:t>
      </w:r>
      <w:r w:rsidR="00315F41">
        <w:rPr>
          <w:rFonts w:ascii="Times New Roman" w:eastAsia="Calibri" w:hAnsi="Times New Roman" w:cs="Times New Roman"/>
          <w:b/>
          <w:bCs/>
          <w:sz w:val="20"/>
          <w:szCs w:val="20"/>
          <w:lang w:eastAsia="ru-RU"/>
        </w:rPr>
        <w:t xml:space="preserve"> </w:t>
      </w:r>
      <w:r w:rsidRPr="002D14A5">
        <w:rPr>
          <w:rFonts w:ascii="Times New Roman" w:eastAsia="Calibri" w:hAnsi="Times New Roman" w:cs="Times New Roman"/>
          <w:b/>
          <w:bCs/>
          <w:sz w:val="20"/>
          <w:szCs w:val="20"/>
          <w:lang w:eastAsia="ru-RU"/>
        </w:rPr>
        <w:t>об отказе о выдаче дубликата результата предоставления</w:t>
      </w:r>
      <w:r w:rsidR="00315F41">
        <w:rPr>
          <w:rFonts w:ascii="Times New Roman" w:eastAsia="Calibri" w:hAnsi="Times New Roman" w:cs="Times New Roman"/>
          <w:b/>
          <w:bCs/>
          <w:sz w:val="20"/>
          <w:szCs w:val="20"/>
          <w:lang w:eastAsia="ru-RU"/>
        </w:rPr>
        <w:t xml:space="preserve"> </w:t>
      </w:r>
      <w:r w:rsidRPr="002D14A5">
        <w:rPr>
          <w:rFonts w:ascii="Times New Roman" w:eastAsia="Calibri" w:hAnsi="Times New Roman" w:cs="Times New Roman"/>
          <w:b/>
          <w:bCs/>
          <w:sz w:val="20"/>
          <w:szCs w:val="20"/>
          <w:lang w:eastAsia="ru-RU"/>
        </w:rPr>
        <w:t xml:space="preserve">муниципальной услуги </w:t>
      </w:r>
      <w:r w:rsidRPr="002D14A5">
        <w:rPr>
          <w:rFonts w:ascii="Times New Roman" w:eastAsia="Calibri" w:hAnsi="Times New Roman" w:cs="Times New Roman"/>
          <w:bCs/>
          <w:sz w:val="20"/>
          <w:szCs w:val="20"/>
          <w:lang w:eastAsia="ru-RU"/>
        </w:rPr>
        <w:t>(решение/уведомление)</w:t>
      </w:r>
    </w:p>
    <w:p w14:paraId="5AB20D80"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 __________ 20___ г.</w:t>
      </w:r>
    </w:p>
    <w:p w14:paraId="15406209"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________________________________________________________________________________</w:t>
      </w:r>
    </w:p>
    <w:p w14:paraId="61FDBA86"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________________________________________________________________________________</w:t>
      </w:r>
    </w:p>
    <w:p w14:paraId="5DE99CEA"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D14A5">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6635AEF9"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D14A5">
        <w:rPr>
          <w:rFonts w:ascii="Times New Roman" w:eastAsia="Calibri" w:hAnsi="Times New Roman" w:cs="Times New Roman"/>
          <w:sz w:val="20"/>
          <w:szCs w:val="20"/>
          <w:lang w:eastAsia="ru-RU"/>
        </w:rPr>
        <w:t xml:space="preserve">по результатам рассмотрения заявления о выдаче дубликата </w:t>
      </w:r>
      <w:r w:rsidRPr="002D14A5">
        <w:rPr>
          <w:rFonts w:ascii="Times New Roman" w:eastAsia="Calibri" w:hAnsi="Times New Roman" w:cs="Times New Roman"/>
          <w:bCs/>
          <w:sz w:val="20"/>
          <w:szCs w:val="20"/>
          <w:lang w:eastAsia="ru-RU"/>
        </w:rPr>
        <w:t xml:space="preserve">результата предоставления муниципальной услуги (выписка/справка/уведомление) </w:t>
      </w:r>
      <w:r w:rsidRPr="002D14A5">
        <w:rPr>
          <w:rFonts w:ascii="Times New Roman" w:eastAsia="Calibri" w:hAnsi="Times New Roman" w:cs="Times New Roman"/>
          <w:sz w:val="20"/>
          <w:szCs w:val="20"/>
          <w:lang w:eastAsia="ru-RU"/>
        </w:rPr>
        <w:t xml:space="preserve">от ______________ № ___ принято решение об отказе в выдаче дубликата </w:t>
      </w:r>
      <w:r w:rsidRPr="002D14A5">
        <w:rPr>
          <w:rFonts w:ascii="Times New Roman" w:eastAsia="Calibri" w:hAnsi="Times New Roman" w:cs="Times New Roman"/>
          <w:bCs/>
          <w:sz w:val="20"/>
          <w:szCs w:val="20"/>
          <w:lang w:eastAsia="ru-RU"/>
        </w:rPr>
        <w:t>результата предоставления муниципальной услуги (выписка/справка/уведомление)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632"/>
        <w:gridCol w:w="2659"/>
      </w:tblGrid>
      <w:tr w:rsidR="002D14A5" w:rsidRPr="00315F41" w14:paraId="17B4A9AD" w14:textId="77777777" w:rsidTr="00315F41">
        <w:tc>
          <w:tcPr>
            <w:tcW w:w="2301" w:type="dxa"/>
            <w:shd w:val="clear" w:color="auto" w:fill="auto"/>
          </w:tcPr>
          <w:p w14:paraId="34866ADD" w14:textId="77777777" w:rsidR="002D14A5" w:rsidRPr="00315F41" w:rsidRDefault="002D14A5" w:rsidP="002D14A5">
            <w:pPr>
              <w:autoSpaceDE w:val="0"/>
              <w:autoSpaceDN w:val="0"/>
              <w:adjustRightInd w:val="0"/>
              <w:spacing w:after="0" w:line="240" w:lineRule="auto"/>
              <w:jc w:val="both"/>
              <w:rPr>
                <w:rFonts w:ascii="Times New Roman" w:hAnsi="Times New Roman" w:cs="Times New Roman"/>
                <w:b/>
                <w:color w:val="191919"/>
                <w:sz w:val="16"/>
                <w:szCs w:val="16"/>
              </w:rPr>
            </w:pPr>
            <w:r w:rsidRPr="00315F41">
              <w:rPr>
                <w:rFonts w:ascii="Times New Roman" w:eastAsia="Calibri" w:hAnsi="Times New Roman" w:cs="Times New Roman"/>
                <w:sz w:val="16"/>
                <w:szCs w:val="16"/>
                <w:lang w:eastAsia="ru-RU"/>
              </w:rPr>
              <w:t>№ пункта Административного регламента</w:t>
            </w:r>
          </w:p>
        </w:tc>
        <w:tc>
          <w:tcPr>
            <w:tcW w:w="5632" w:type="dxa"/>
            <w:shd w:val="clear" w:color="auto" w:fill="auto"/>
          </w:tcPr>
          <w:p w14:paraId="23BE630C" w14:textId="77777777" w:rsidR="002D14A5" w:rsidRPr="00315F41" w:rsidRDefault="002D14A5" w:rsidP="002D14A5">
            <w:pPr>
              <w:autoSpaceDE w:val="0"/>
              <w:autoSpaceDN w:val="0"/>
              <w:adjustRightInd w:val="0"/>
              <w:spacing w:after="0" w:line="240" w:lineRule="auto"/>
              <w:jc w:val="both"/>
              <w:rPr>
                <w:rFonts w:ascii="Times New Roman" w:hAnsi="Times New Roman" w:cs="Times New Roman"/>
                <w:b/>
                <w:color w:val="191919"/>
                <w:sz w:val="16"/>
                <w:szCs w:val="16"/>
              </w:rPr>
            </w:pPr>
            <w:r w:rsidRPr="00315F41">
              <w:rPr>
                <w:rFonts w:ascii="Times New Roman" w:eastAsia="Calibri" w:hAnsi="Times New Roman" w:cs="Times New Roman"/>
                <w:sz w:val="16"/>
                <w:szCs w:val="16"/>
                <w:lang w:eastAsia="ru-RU"/>
              </w:rPr>
              <w:t>Наименование основания для отказа в выдаче дубликата результата предоставления муниципальной услуги (</w:t>
            </w:r>
            <w:r w:rsidRPr="00315F41">
              <w:rPr>
                <w:rFonts w:ascii="Times New Roman" w:eastAsia="Calibri" w:hAnsi="Times New Roman" w:cs="Times New Roman"/>
                <w:bCs/>
                <w:sz w:val="16"/>
                <w:szCs w:val="16"/>
                <w:lang w:eastAsia="ru-RU"/>
              </w:rPr>
              <w:t>выписка/справка/уведомление</w:t>
            </w:r>
            <w:r w:rsidRPr="00315F41">
              <w:rPr>
                <w:rFonts w:ascii="Times New Roman" w:eastAsia="Calibri" w:hAnsi="Times New Roman" w:cs="Times New Roman"/>
                <w:sz w:val="16"/>
                <w:szCs w:val="16"/>
                <w:lang w:eastAsia="ru-RU"/>
              </w:rPr>
              <w:t>) в соответствии с Административным регламентом</w:t>
            </w:r>
          </w:p>
        </w:tc>
        <w:tc>
          <w:tcPr>
            <w:tcW w:w="2659" w:type="dxa"/>
            <w:shd w:val="clear" w:color="auto" w:fill="auto"/>
          </w:tcPr>
          <w:p w14:paraId="59EA9721" w14:textId="77777777" w:rsidR="002D14A5" w:rsidRPr="00315F41" w:rsidRDefault="002D14A5" w:rsidP="002D14A5">
            <w:pPr>
              <w:autoSpaceDE w:val="0"/>
              <w:autoSpaceDN w:val="0"/>
              <w:adjustRightInd w:val="0"/>
              <w:spacing w:after="0" w:line="240" w:lineRule="auto"/>
              <w:jc w:val="both"/>
              <w:rPr>
                <w:rFonts w:ascii="Times New Roman" w:hAnsi="Times New Roman" w:cs="Times New Roman"/>
                <w:b/>
                <w:color w:val="191919"/>
                <w:sz w:val="16"/>
                <w:szCs w:val="16"/>
              </w:rPr>
            </w:pPr>
            <w:r w:rsidRPr="00315F41">
              <w:rPr>
                <w:rFonts w:ascii="Times New Roman" w:eastAsia="Calibri" w:hAnsi="Times New Roman" w:cs="Times New Roman"/>
                <w:sz w:val="16"/>
                <w:szCs w:val="16"/>
                <w:lang w:eastAsia="ru-RU"/>
              </w:rPr>
              <w:t>Разъяснение причин отказа в выдаче дубликата</w:t>
            </w:r>
          </w:p>
        </w:tc>
      </w:tr>
      <w:tr w:rsidR="002D14A5" w:rsidRPr="00315F41" w14:paraId="4A4FC5CC" w14:textId="77777777" w:rsidTr="00315F41">
        <w:tc>
          <w:tcPr>
            <w:tcW w:w="2301" w:type="dxa"/>
            <w:shd w:val="clear" w:color="auto" w:fill="auto"/>
          </w:tcPr>
          <w:p w14:paraId="08DE1FC7" w14:textId="77777777" w:rsidR="002D14A5" w:rsidRPr="00315F41" w:rsidRDefault="002D14A5" w:rsidP="002D14A5">
            <w:pPr>
              <w:autoSpaceDE w:val="0"/>
              <w:autoSpaceDN w:val="0"/>
              <w:adjustRightInd w:val="0"/>
              <w:spacing w:after="0" w:line="240" w:lineRule="auto"/>
              <w:jc w:val="both"/>
              <w:rPr>
                <w:rFonts w:ascii="Times New Roman" w:hAnsi="Times New Roman" w:cs="Times New Roman"/>
                <w:b/>
                <w:color w:val="191919"/>
                <w:sz w:val="16"/>
                <w:szCs w:val="16"/>
              </w:rPr>
            </w:pPr>
          </w:p>
        </w:tc>
        <w:tc>
          <w:tcPr>
            <w:tcW w:w="5632" w:type="dxa"/>
            <w:shd w:val="clear" w:color="auto" w:fill="auto"/>
          </w:tcPr>
          <w:p w14:paraId="4C75C52C" w14:textId="77777777" w:rsidR="002D14A5" w:rsidRPr="00315F41" w:rsidRDefault="002D14A5" w:rsidP="002D14A5">
            <w:pPr>
              <w:autoSpaceDE w:val="0"/>
              <w:autoSpaceDN w:val="0"/>
              <w:adjustRightInd w:val="0"/>
              <w:spacing w:after="0" w:line="240" w:lineRule="auto"/>
              <w:jc w:val="both"/>
              <w:rPr>
                <w:rFonts w:ascii="Times New Roman" w:hAnsi="Times New Roman" w:cs="Times New Roman"/>
                <w:b/>
                <w:color w:val="191919"/>
                <w:sz w:val="16"/>
                <w:szCs w:val="16"/>
              </w:rPr>
            </w:pPr>
          </w:p>
        </w:tc>
        <w:tc>
          <w:tcPr>
            <w:tcW w:w="2659" w:type="dxa"/>
            <w:shd w:val="clear" w:color="auto" w:fill="auto"/>
          </w:tcPr>
          <w:p w14:paraId="5D1A0572" w14:textId="77777777" w:rsidR="002D14A5" w:rsidRPr="00315F41" w:rsidRDefault="002D14A5" w:rsidP="002D14A5">
            <w:pPr>
              <w:autoSpaceDE w:val="0"/>
              <w:autoSpaceDN w:val="0"/>
              <w:adjustRightInd w:val="0"/>
              <w:spacing w:after="0" w:line="240" w:lineRule="auto"/>
              <w:jc w:val="both"/>
              <w:rPr>
                <w:rFonts w:ascii="Times New Roman" w:hAnsi="Times New Roman" w:cs="Times New Roman"/>
                <w:b/>
                <w:color w:val="191919"/>
                <w:sz w:val="16"/>
                <w:szCs w:val="16"/>
              </w:rPr>
            </w:pPr>
          </w:p>
        </w:tc>
      </w:tr>
    </w:tbl>
    <w:p w14:paraId="253C18D2"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Вы вправе повторно обратиться с заявлением о выдаче дубликата результата предоставления муниципальной услуги (</w:t>
      </w:r>
      <w:r w:rsidRPr="002D14A5">
        <w:rPr>
          <w:rFonts w:ascii="Times New Roman" w:eastAsia="Calibri" w:hAnsi="Times New Roman" w:cs="Times New Roman"/>
          <w:bCs/>
          <w:sz w:val="20"/>
          <w:szCs w:val="20"/>
          <w:lang w:eastAsia="ru-RU"/>
        </w:rPr>
        <w:t>выписка/справка/уведомление</w:t>
      </w:r>
      <w:r w:rsidRPr="002D14A5">
        <w:rPr>
          <w:rFonts w:ascii="Times New Roman" w:eastAsia="Calibri" w:hAnsi="Times New Roman" w:cs="Times New Roman"/>
          <w:sz w:val="20"/>
          <w:szCs w:val="20"/>
          <w:lang w:eastAsia="ru-RU"/>
        </w:rPr>
        <w:t>) после устранения указанных нарушений.</w:t>
      </w:r>
    </w:p>
    <w:p w14:paraId="0D90F3F4"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p>
    <w:p w14:paraId="0CEB8BF2"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а также в судебном порядке.</w:t>
      </w:r>
    </w:p>
    <w:p w14:paraId="43646E26"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Дополнительно информируем: ____________________________________________________.</w:t>
      </w:r>
    </w:p>
    <w:p w14:paraId="7EE27A39"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2D14A5">
        <w:rPr>
          <w:rFonts w:ascii="Times New Roman" w:eastAsia="Calibri" w:hAnsi="Times New Roman" w:cs="Times New Roman"/>
          <w:bCs/>
          <w:sz w:val="20"/>
          <w:szCs w:val="20"/>
          <w:lang w:eastAsia="ru-RU"/>
        </w:rPr>
        <w:t>решение/уведомление</w:t>
      </w:r>
      <w:r w:rsidRPr="002D14A5">
        <w:rPr>
          <w:rFonts w:ascii="Times New Roman" w:eastAsia="Calibri" w:hAnsi="Times New Roman" w:cs="Times New Roman"/>
          <w:sz w:val="20"/>
          <w:szCs w:val="20"/>
          <w:lang w:eastAsia="ru-RU"/>
        </w:rPr>
        <w:t>), а также иная дополнительная информация при наличии)</w:t>
      </w:r>
    </w:p>
    <w:tbl>
      <w:tblPr>
        <w:tblW w:w="10260" w:type="dxa"/>
        <w:tblInd w:w="142" w:type="dxa"/>
        <w:tblLook w:val="01E0" w:firstRow="1" w:lastRow="1" w:firstColumn="1" w:lastColumn="1" w:noHBand="0" w:noVBand="0"/>
      </w:tblPr>
      <w:tblGrid>
        <w:gridCol w:w="3896"/>
        <w:gridCol w:w="2627"/>
        <w:gridCol w:w="3737"/>
      </w:tblGrid>
      <w:tr w:rsidR="002D14A5" w:rsidRPr="002D14A5" w14:paraId="3B3D1103" w14:textId="77777777" w:rsidTr="00315F41">
        <w:tc>
          <w:tcPr>
            <w:tcW w:w="3896" w:type="dxa"/>
          </w:tcPr>
          <w:p w14:paraId="1661879F" w14:textId="77777777" w:rsidR="002D14A5" w:rsidRPr="002D14A5" w:rsidRDefault="002D14A5" w:rsidP="002D14A5">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Должность лица, подписывающего</w:t>
            </w:r>
          </w:p>
        </w:tc>
        <w:tc>
          <w:tcPr>
            <w:tcW w:w="2627" w:type="dxa"/>
          </w:tcPr>
          <w:p w14:paraId="332F56F7" w14:textId="77777777" w:rsidR="002D14A5" w:rsidRPr="002D14A5" w:rsidRDefault="002D14A5" w:rsidP="002D14A5">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______________</w:t>
            </w:r>
          </w:p>
          <w:p w14:paraId="3A281D38" w14:textId="77777777" w:rsidR="002D14A5" w:rsidRPr="002D14A5" w:rsidRDefault="002D14A5" w:rsidP="002D14A5">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(подпись)</w:t>
            </w:r>
          </w:p>
        </w:tc>
        <w:tc>
          <w:tcPr>
            <w:tcW w:w="3737" w:type="dxa"/>
          </w:tcPr>
          <w:p w14:paraId="01A8161B" w14:textId="77777777" w:rsidR="002D14A5" w:rsidRPr="002D14A5" w:rsidRDefault="002D14A5" w:rsidP="002D14A5">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_______________________</w:t>
            </w:r>
          </w:p>
          <w:p w14:paraId="2864B9EA" w14:textId="77777777" w:rsidR="002D14A5" w:rsidRPr="002D14A5" w:rsidRDefault="002D14A5" w:rsidP="002D14A5">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(расшифровка подписи)</w:t>
            </w:r>
          </w:p>
        </w:tc>
      </w:tr>
    </w:tbl>
    <w:p w14:paraId="721E8701" w14:textId="77777777" w:rsidR="002D14A5" w:rsidRPr="002D14A5" w:rsidRDefault="002D14A5" w:rsidP="002D14A5">
      <w:pPr>
        <w:pStyle w:val="ConsPlusNormal"/>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Ф.И.О. исполнителя</w:t>
      </w:r>
    </w:p>
    <w:p w14:paraId="182E26B4" w14:textId="77777777" w:rsidR="002D14A5" w:rsidRPr="002D14A5" w:rsidRDefault="002D14A5" w:rsidP="002D14A5">
      <w:pPr>
        <w:pStyle w:val="ConsPlusNormal"/>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 телефона</w:t>
      </w:r>
    </w:p>
    <w:p w14:paraId="4C1AC0FA" w14:textId="23F34238" w:rsidR="002D14A5" w:rsidRPr="002D14A5" w:rsidRDefault="002D14A5" w:rsidP="002D14A5">
      <w:pPr>
        <w:spacing w:after="0" w:line="240" w:lineRule="auto"/>
        <w:jc w:val="both"/>
        <w:rPr>
          <w:rFonts w:ascii="Times New Roman" w:hAnsi="Times New Roman" w:cs="Times New Roman"/>
          <w:color w:val="191919"/>
          <w:sz w:val="20"/>
          <w:szCs w:val="20"/>
        </w:rPr>
      </w:pPr>
      <w:r w:rsidRPr="00315F41">
        <w:rPr>
          <w:rFonts w:ascii="Times New Roman" w:hAnsi="Times New Roman" w:cs="Times New Roman"/>
          <w:b/>
          <w:bCs/>
          <w:color w:val="191919"/>
          <w:sz w:val="20"/>
          <w:szCs w:val="20"/>
        </w:rPr>
        <w:t>Приложение № 13</w:t>
      </w:r>
      <w:r w:rsidR="00315F41">
        <w:rPr>
          <w:rFonts w:ascii="Times New Roman" w:hAnsi="Times New Roman" w:cs="Times New Roman"/>
          <w:b/>
          <w:bCs/>
          <w:color w:val="191919"/>
          <w:sz w:val="20"/>
          <w:szCs w:val="20"/>
        </w:rPr>
        <w:t xml:space="preserve"> </w:t>
      </w:r>
      <w:r w:rsidRPr="002D14A5">
        <w:rPr>
          <w:rFonts w:ascii="Times New Roman" w:hAnsi="Times New Roman" w:cs="Times New Roman"/>
          <w:color w:val="191919"/>
          <w:sz w:val="20"/>
          <w:szCs w:val="20"/>
        </w:rPr>
        <w:t xml:space="preserve">к административному регламенту </w:t>
      </w:r>
    </w:p>
    <w:p w14:paraId="0ACE8BC3" w14:textId="263A1175" w:rsidR="002D14A5" w:rsidRPr="002D14A5" w:rsidRDefault="002D14A5" w:rsidP="00315F41">
      <w:pPr>
        <w:autoSpaceDE w:val="0"/>
        <w:autoSpaceDN w:val="0"/>
        <w:adjustRightInd w:val="0"/>
        <w:spacing w:after="0" w:line="240" w:lineRule="auto"/>
        <w:jc w:val="both"/>
        <w:rPr>
          <w:rFonts w:ascii="Times New Roman" w:hAnsi="Times New Roman" w:cs="Times New Roman"/>
          <w:b/>
          <w:bCs/>
          <w:sz w:val="20"/>
          <w:szCs w:val="20"/>
        </w:rPr>
      </w:pPr>
      <w:r w:rsidRPr="002D14A5">
        <w:rPr>
          <w:rFonts w:ascii="Times New Roman" w:eastAsia="Calibri" w:hAnsi="Times New Roman" w:cs="Times New Roman"/>
          <w:b/>
          <w:bCs/>
          <w:sz w:val="20"/>
          <w:szCs w:val="20"/>
          <w:lang w:eastAsia="ru-RU"/>
        </w:rPr>
        <w:t>З А Я В Л Е Н И Е</w:t>
      </w:r>
      <w:r w:rsidR="00315F41">
        <w:rPr>
          <w:rFonts w:ascii="Times New Roman" w:eastAsia="Calibri" w:hAnsi="Times New Roman" w:cs="Times New Roman"/>
          <w:b/>
          <w:bCs/>
          <w:sz w:val="20"/>
          <w:szCs w:val="20"/>
          <w:lang w:eastAsia="ru-RU"/>
        </w:rPr>
        <w:t xml:space="preserve"> </w:t>
      </w:r>
      <w:r w:rsidRPr="002D14A5">
        <w:rPr>
          <w:rFonts w:ascii="Times New Roman" w:hAnsi="Times New Roman" w:cs="Times New Roman"/>
          <w:b/>
          <w:bCs/>
          <w:sz w:val="20"/>
          <w:szCs w:val="20"/>
        </w:rPr>
        <w:t xml:space="preserve">об оставлении заявления о </w:t>
      </w:r>
      <w:r w:rsidRPr="002D14A5">
        <w:rPr>
          <w:rFonts w:ascii="Times New Roman" w:hAnsi="Times New Roman" w:cs="Times New Roman"/>
          <w:b/>
          <w:color w:val="191919"/>
          <w:sz w:val="20"/>
          <w:szCs w:val="20"/>
        </w:rPr>
        <w:t>предоставлении муниципальной услуги «</w:t>
      </w:r>
      <w:r w:rsidRPr="002D14A5">
        <w:rPr>
          <w:rFonts w:ascii="Times New Roman" w:hAnsi="Times New Roman" w:cs="Times New Roman"/>
          <w:b/>
          <w:sz w:val="20"/>
          <w:szCs w:val="20"/>
          <w:lang w:val="x-none"/>
        </w:rPr>
        <w:t>Присвоение</w:t>
      </w:r>
      <w:r w:rsidRPr="002D14A5">
        <w:rPr>
          <w:rFonts w:ascii="Times New Roman" w:hAnsi="Times New Roman" w:cs="Times New Roman"/>
          <w:b/>
          <w:sz w:val="20"/>
          <w:szCs w:val="20"/>
        </w:rPr>
        <w:t xml:space="preserve"> адреса объекту адресации, изменение и аннулирование такого адреса</w:t>
      </w:r>
      <w:r w:rsidRPr="002D14A5">
        <w:rPr>
          <w:rFonts w:ascii="Times New Roman" w:hAnsi="Times New Roman" w:cs="Times New Roman"/>
          <w:b/>
          <w:color w:val="191919"/>
          <w:sz w:val="20"/>
          <w:szCs w:val="20"/>
        </w:rPr>
        <w:t xml:space="preserve">» </w:t>
      </w:r>
      <w:r w:rsidRPr="002D14A5">
        <w:rPr>
          <w:rFonts w:ascii="Times New Roman" w:hAnsi="Times New Roman" w:cs="Times New Roman"/>
          <w:b/>
          <w:bCs/>
          <w:sz w:val="20"/>
          <w:szCs w:val="20"/>
        </w:rPr>
        <w:t>без рассмотрения</w:t>
      </w:r>
    </w:p>
    <w:p w14:paraId="62509B23" w14:textId="77777777" w:rsidR="002D14A5" w:rsidRPr="002D14A5" w:rsidRDefault="002D14A5" w:rsidP="00315F41">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 xml:space="preserve">Прошу оставить заявление о </w:t>
      </w:r>
      <w:r w:rsidRPr="002D14A5">
        <w:rPr>
          <w:rFonts w:ascii="Times New Roman" w:hAnsi="Times New Roman" w:cs="Times New Roman"/>
          <w:color w:val="191919"/>
          <w:sz w:val="20"/>
          <w:szCs w:val="20"/>
        </w:rPr>
        <w:t>предоставлении муниципальной услуги «</w:t>
      </w:r>
      <w:r w:rsidRPr="002D14A5">
        <w:rPr>
          <w:rFonts w:ascii="Times New Roman" w:hAnsi="Times New Roman" w:cs="Times New Roman"/>
          <w:sz w:val="20"/>
          <w:szCs w:val="20"/>
          <w:lang w:val="x-none" w:eastAsia="ru-RU"/>
        </w:rPr>
        <w:t>Присвоение</w:t>
      </w:r>
      <w:r w:rsidRPr="002D14A5">
        <w:rPr>
          <w:rFonts w:ascii="Times New Roman" w:hAnsi="Times New Roman" w:cs="Times New Roman"/>
          <w:sz w:val="20"/>
          <w:szCs w:val="20"/>
          <w:lang w:eastAsia="ru-RU"/>
        </w:rPr>
        <w:t xml:space="preserve"> адреса объекту адресации, изменение и аннулирование такого адреса</w:t>
      </w:r>
      <w:r w:rsidRPr="002D14A5">
        <w:rPr>
          <w:rFonts w:ascii="Times New Roman" w:hAnsi="Times New Roman" w:cs="Times New Roman"/>
          <w:color w:val="191919"/>
          <w:sz w:val="20"/>
          <w:szCs w:val="20"/>
        </w:rPr>
        <w:t>»</w:t>
      </w:r>
      <w:r w:rsidRPr="002D14A5">
        <w:rPr>
          <w:rFonts w:ascii="Times New Roman" w:eastAsia="Calibri" w:hAnsi="Times New Roman" w:cs="Times New Roman"/>
          <w:sz w:val="20"/>
          <w:szCs w:val="20"/>
          <w:lang w:eastAsia="ru-RU"/>
        </w:rPr>
        <w:t xml:space="preserve"> от ________________№_____ без рассмотрения.</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2D14A5" w:rsidRPr="002D14A5" w14:paraId="5A60D958" w14:textId="77777777" w:rsidTr="008B1FB3">
        <w:tc>
          <w:tcPr>
            <w:tcW w:w="5684" w:type="dxa"/>
            <w:tcBorders>
              <w:top w:val="nil"/>
              <w:left w:val="nil"/>
              <w:bottom w:val="nil"/>
              <w:right w:val="nil"/>
            </w:tcBorders>
          </w:tcPr>
          <w:p w14:paraId="495C715F" w14:textId="77777777" w:rsidR="002D14A5" w:rsidRPr="002D14A5" w:rsidRDefault="002D14A5" w:rsidP="002D14A5">
            <w:pPr>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Информацию прошу предоставить (</w:t>
            </w:r>
            <w:r w:rsidRPr="002D14A5">
              <w:rPr>
                <w:rFonts w:ascii="Times New Roman" w:hAnsi="Times New Roman" w:cs="Times New Roman"/>
                <w:color w:val="191919"/>
                <w:sz w:val="20"/>
                <w:szCs w:val="20"/>
                <w:lang w:val="en-US"/>
              </w:rPr>
              <w:t>V</w:t>
            </w:r>
            <w:r w:rsidRPr="002D14A5">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7A761350" w14:textId="77777777" w:rsidR="002D14A5" w:rsidRPr="002D14A5" w:rsidRDefault="002D14A5" w:rsidP="002D14A5">
            <w:pPr>
              <w:spacing w:after="0" w:line="240" w:lineRule="auto"/>
              <w:ind w:firstLine="709"/>
              <w:jc w:val="both"/>
              <w:rPr>
                <w:rFonts w:ascii="Times New Roman" w:hAnsi="Times New Roman" w:cs="Times New Roman"/>
                <w:color w:val="191919"/>
                <w:sz w:val="20"/>
                <w:szCs w:val="20"/>
              </w:rPr>
            </w:pPr>
          </w:p>
        </w:tc>
        <w:tc>
          <w:tcPr>
            <w:tcW w:w="1014" w:type="dxa"/>
            <w:tcBorders>
              <w:top w:val="nil"/>
              <w:left w:val="nil"/>
              <w:bottom w:val="nil"/>
              <w:right w:val="nil"/>
            </w:tcBorders>
          </w:tcPr>
          <w:p w14:paraId="1ECFE10C" w14:textId="77777777" w:rsidR="002D14A5" w:rsidRPr="002D14A5" w:rsidRDefault="002D14A5" w:rsidP="002D14A5">
            <w:pPr>
              <w:spacing w:after="0" w:line="240" w:lineRule="auto"/>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27F93BF0" w14:textId="77777777" w:rsidR="002D14A5" w:rsidRPr="002D14A5" w:rsidRDefault="002D14A5" w:rsidP="002D14A5">
            <w:pPr>
              <w:spacing w:after="0" w:line="240" w:lineRule="auto"/>
              <w:ind w:firstLine="709"/>
              <w:jc w:val="both"/>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1F7D30F8" w14:textId="77777777" w:rsidR="002D14A5" w:rsidRPr="002D14A5" w:rsidRDefault="002D14A5" w:rsidP="002D14A5">
            <w:pPr>
              <w:spacing w:after="0" w:line="240" w:lineRule="auto"/>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20CC5836" w14:textId="77777777" w:rsidR="002D14A5" w:rsidRPr="002D14A5" w:rsidRDefault="002D14A5" w:rsidP="002D14A5">
            <w:pPr>
              <w:spacing w:after="0" w:line="240" w:lineRule="auto"/>
              <w:ind w:firstLine="709"/>
              <w:jc w:val="both"/>
              <w:rPr>
                <w:rFonts w:ascii="Times New Roman" w:hAnsi="Times New Roman" w:cs="Times New Roman"/>
                <w:color w:val="191919"/>
                <w:sz w:val="20"/>
                <w:szCs w:val="20"/>
              </w:rPr>
            </w:pPr>
          </w:p>
        </w:tc>
      </w:tr>
    </w:tbl>
    <w:p w14:paraId="507EFAFB"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Адрес для доставки почтой __________________________________________</w:t>
      </w:r>
    </w:p>
    <w:p w14:paraId="326F4C3F" w14:textId="77777777" w:rsidR="002D14A5" w:rsidRPr="002D14A5" w:rsidRDefault="002D14A5" w:rsidP="002D14A5">
      <w:pPr>
        <w:pStyle w:val="ConsPlusNormal"/>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Анкета заявителя.</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3943"/>
        <w:gridCol w:w="228"/>
        <w:gridCol w:w="2449"/>
        <w:gridCol w:w="3548"/>
      </w:tblGrid>
      <w:tr w:rsidR="002D14A5" w:rsidRPr="00315F41" w14:paraId="64548376" w14:textId="77777777" w:rsidTr="00315F41">
        <w:trPr>
          <w:trHeight w:val="20"/>
        </w:trPr>
        <w:tc>
          <w:tcPr>
            <w:tcW w:w="463" w:type="dxa"/>
            <w:tcBorders>
              <w:top w:val="single" w:sz="4" w:space="0" w:color="auto"/>
              <w:left w:val="single" w:sz="4" w:space="0" w:color="auto"/>
              <w:right w:val="single" w:sz="4" w:space="0" w:color="auto"/>
            </w:tcBorders>
          </w:tcPr>
          <w:p w14:paraId="72CCD74A"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1</w:t>
            </w:r>
          </w:p>
        </w:tc>
        <w:tc>
          <w:tcPr>
            <w:tcW w:w="6620" w:type="dxa"/>
            <w:gridSpan w:val="3"/>
            <w:tcBorders>
              <w:top w:val="single" w:sz="4" w:space="0" w:color="auto"/>
              <w:left w:val="single" w:sz="4" w:space="0" w:color="auto"/>
              <w:right w:val="single" w:sz="4" w:space="0" w:color="auto"/>
            </w:tcBorders>
          </w:tcPr>
          <w:p w14:paraId="376C19E2" w14:textId="77777777" w:rsidR="002D14A5" w:rsidRPr="00315F41" w:rsidRDefault="002D14A5" w:rsidP="002D14A5">
            <w:pPr>
              <w:spacing w:after="0" w:line="240" w:lineRule="auto"/>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Ф.И.О. физического лица (либо его уполномоченного заявителя) /полное наименование юридического лица:</w:t>
            </w:r>
          </w:p>
        </w:tc>
        <w:tc>
          <w:tcPr>
            <w:tcW w:w="3544" w:type="dxa"/>
            <w:tcBorders>
              <w:top w:val="single" w:sz="4" w:space="0" w:color="auto"/>
              <w:left w:val="single" w:sz="4" w:space="0" w:color="auto"/>
              <w:right w:val="single" w:sz="4" w:space="0" w:color="auto"/>
            </w:tcBorders>
          </w:tcPr>
          <w:p w14:paraId="4929D170"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315F41" w14:paraId="40555A81" w14:textId="77777777" w:rsidTr="00315F41">
        <w:trPr>
          <w:trHeight w:val="20"/>
        </w:trPr>
        <w:tc>
          <w:tcPr>
            <w:tcW w:w="463" w:type="dxa"/>
            <w:tcBorders>
              <w:top w:val="single" w:sz="4" w:space="0" w:color="auto"/>
              <w:left w:val="single" w:sz="4" w:space="0" w:color="auto"/>
              <w:right w:val="single" w:sz="4" w:space="0" w:color="auto"/>
            </w:tcBorders>
          </w:tcPr>
          <w:p w14:paraId="1944348A"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2</w:t>
            </w:r>
          </w:p>
        </w:tc>
        <w:tc>
          <w:tcPr>
            <w:tcW w:w="6620" w:type="dxa"/>
            <w:gridSpan w:val="3"/>
            <w:tcBorders>
              <w:top w:val="single" w:sz="4" w:space="0" w:color="auto"/>
              <w:left w:val="single" w:sz="4" w:space="0" w:color="auto"/>
              <w:right w:val="single" w:sz="4" w:space="0" w:color="auto"/>
            </w:tcBorders>
          </w:tcPr>
          <w:p w14:paraId="68A05079" w14:textId="77777777" w:rsidR="002D14A5" w:rsidRPr="00315F41" w:rsidRDefault="002D14A5" w:rsidP="002D14A5">
            <w:pPr>
              <w:spacing w:after="0" w:line="240" w:lineRule="auto"/>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3544" w:type="dxa"/>
            <w:tcBorders>
              <w:top w:val="single" w:sz="4" w:space="0" w:color="auto"/>
              <w:left w:val="single" w:sz="4" w:space="0" w:color="auto"/>
              <w:right w:val="single" w:sz="4" w:space="0" w:color="auto"/>
            </w:tcBorders>
          </w:tcPr>
          <w:p w14:paraId="693C1097"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315F41" w14:paraId="4CD56AE0" w14:textId="77777777" w:rsidTr="00315F41">
        <w:trPr>
          <w:trHeight w:val="20"/>
        </w:trPr>
        <w:tc>
          <w:tcPr>
            <w:tcW w:w="463" w:type="dxa"/>
            <w:tcBorders>
              <w:top w:val="single" w:sz="4" w:space="0" w:color="auto"/>
              <w:left w:val="single" w:sz="4" w:space="0" w:color="auto"/>
              <w:right w:val="single" w:sz="4" w:space="0" w:color="auto"/>
            </w:tcBorders>
          </w:tcPr>
          <w:p w14:paraId="257DE50D"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3</w:t>
            </w:r>
          </w:p>
        </w:tc>
        <w:tc>
          <w:tcPr>
            <w:tcW w:w="6620" w:type="dxa"/>
            <w:gridSpan w:val="3"/>
            <w:tcBorders>
              <w:top w:val="single" w:sz="4" w:space="0" w:color="auto"/>
              <w:left w:val="single" w:sz="4" w:space="0" w:color="auto"/>
              <w:right w:val="single" w:sz="4" w:space="0" w:color="auto"/>
            </w:tcBorders>
          </w:tcPr>
          <w:p w14:paraId="69C8E38F" w14:textId="77777777" w:rsidR="002D14A5" w:rsidRPr="00315F41" w:rsidRDefault="002D14A5" w:rsidP="002D14A5">
            <w:pPr>
              <w:spacing w:after="0" w:line="240" w:lineRule="auto"/>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3544" w:type="dxa"/>
            <w:tcBorders>
              <w:top w:val="single" w:sz="4" w:space="0" w:color="auto"/>
              <w:left w:val="single" w:sz="4" w:space="0" w:color="auto"/>
              <w:right w:val="single" w:sz="4" w:space="0" w:color="auto"/>
            </w:tcBorders>
          </w:tcPr>
          <w:p w14:paraId="5ACEDBDC"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315F41" w14:paraId="752855B5" w14:textId="77777777" w:rsidTr="00315F41">
        <w:trPr>
          <w:trHeight w:val="20"/>
        </w:trPr>
        <w:tc>
          <w:tcPr>
            <w:tcW w:w="463" w:type="dxa"/>
            <w:tcBorders>
              <w:top w:val="single" w:sz="4" w:space="0" w:color="auto"/>
              <w:left w:val="single" w:sz="4" w:space="0" w:color="auto"/>
              <w:right w:val="single" w:sz="4" w:space="0" w:color="auto"/>
            </w:tcBorders>
          </w:tcPr>
          <w:p w14:paraId="3271F90E"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4</w:t>
            </w:r>
          </w:p>
        </w:tc>
        <w:tc>
          <w:tcPr>
            <w:tcW w:w="6620" w:type="dxa"/>
            <w:gridSpan w:val="3"/>
            <w:tcBorders>
              <w:top w:val="single" w:sz="4" w:space="0" w:color="auto"/>
              <w:left w:val="single" w:sz="4" w:space="0" w:color="auto"/>
              <w:right w:val="single" w:sz="4" w:space="0" w:color="auto"/>
            </w:tcBorders>
          </w:tcPr>
          <w:p w14:paraId="596C5438" w14:textId="77777777" w:rsidR="002D14A5" w:rsidRPr="00315F41" w:rsidRDefault="002D14A5" w:rsidP="002D14A5">
            <w:pPr>
              <w:spacing w:after="0" w:line="240" w:lineRule="auto"/>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Ф.И.О. уполномоченного представителя, реквизиты документов, удостоверяющих личность (наименование, серия, номер, кем и когда выдан):</w:t>
            </w:r>
          </w:p>
        </w:tc>
        <w:tc>
          <w:tcPr>
            <w:tcW w:w="3544" w:type="dxa"/>
            <w:tcBorders>
              <w:top w:val="single" w:sz="4" w:space="0" w:color="auto"/>
              <w:left w:val="single" w:sz="4" w:space="0" w:color="auto"/>
              <w:right w:val="single" w:sz="4" w:space="0" w:color="auto"/>
            </w:tcBorders>
          </w:tcPr>
          <w:p w14:paraId="2BE7C2C9"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315F41" w14:paraId="51EFBFA8" w14:textId="77777777" w:rsidTr="00315F41">
        <w:trPr>
          <w:trHeight w:val="20"/>
        </w:trPr>
        <w:tc>
          <w:tcPr>
            <w:tcW w:w="463" w:type="dxa"/>
            <w:tcBorders>
              <w:top w:val="single" w:sz="4" w:space="0" w:color="auto"/>
              <w:left w:val="single" w:sz="4" w:space="0" w:color="auto"/>
              <w:right w:val="single" w:sz="4" w:space="0" w:color="auto"/>
            </w:tcBorders>
          </w:tcPr>
          <w:p w14:paraId="276D05E7"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5</w:t>
            </w:r>
          </w:p>
        </w:tc>
        <w:tc>
          <w:tcPr>
            <w:tcW w:w="6620" w:type="dxa"/>
            <w:gridSpan w:val="3"/>
            <w:tcBorders>
              <w:top w:val="single" w:sz="4" w:space="0" w:color="auto"/>
              <w:left w:val="single" w:sz="4" w:space="0" w:color="auto"/>
              <w:right w:val="single" w:sz="4" w:space="0" w:color="auto"/>
            </w:tcBorders>
          </w:tcPr>
          <w:p w14:paraId="1C884038" w14:textId="77777777" w:rsidR="002D14A5" w:rsidRPr="00315F41" w:rsidRDefault="002D14A5" w:rsidP="002D14A5">
            <w:pPr>
              <w:spacing w:after="0" w:line="240" w:lineRule="auto"/>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Документ, подтверждающий полномочия уполномоченного представителя (наименование, номер и дата):</w:t>
            </w:r>
          </w:p>
        </w:tc>
        <w:tc>
          <w:tcPr>
            <w:tcW w:w="3544" w:type="dxa"/>
            <w:tcBorders>
              <w:top w:val="single" w:sz="4" w:space="0" w:color="auto"/>
              <w:left w:val="single" w:sz="4" w:space="0" w:color="auto"/>
              <w:right w:val="single" w:sz="4" w:space="0" w:color="auto"/>
            </w:tcBorders>
          </w:tcPr>
          <w:p w14:paraId="32145AE5"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p>
        </w:tc>
      </w:tr>
      <w:tr w:rsidR="002D14A5" w:rsidRPr="00315F41" w14:paraId="5547FD59" w14:textId="77777777" w:rsidTr="00315F41">
        <w:trPr>
          <w:trHeight w:val="20"/>
        </w:trPr>
        <w:tc>
          <w:tcPr>
            <w:tcW w:w="463" w:type="dxa"/>
            <w:tcBorders>
              <w:top w:val="single" w:sz="4" w:space="0" w:color="auto"/>
              <w:left w:val="single" w:sz="4" w:space="0" w:color="auto"/>
              <w:bottom w:val="single" w:sz="4" w:space="0" w:color="auto"/>
              <w:right w:val="single" w:sz="4" w:space="0" w:color="auto"/>
            </w:tcBorders>
          </w:tcPr>
          <w:p w14:paraId="75988045"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6</w:t>
            </w:r>
          </w:p>
        </w:tc>
        <w:tc>
          <w:tcPr>
            <w:tcW w:w="10168" w:type="dxa"/>
            <w:gridSpan w:val="4"/>
            <w:tcBorders>
              <w:top w:val="single" w:sz="4" w:space="0" w:color="auto"/>
              <w:left w:val="single" w:sz="4" w:space="0" w:color="auto"/>
              <w:bottom w:val="single" w:sz="4" w:space="0" w:color="auto"/>
              <w:right w:val="single" w:sz="4" w:space="0" w:color="auto"/>
            </w:tcBorders>
          </w:tcPr>
          <w:p w14:paraId="767DDB03"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Контактный телефон:</w:t>
            </w:r>
          </w:p>
        </w:tc>
      </w:tr>
      <w:tr w:rsidR="002D14A5" w:rsidRPr="00315F41" w14:paraId="03BBEA5C" w14:textId="77777777" w:rsidTr="0031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31" w:type="dxa"/>
            <w:gridSpan w:val="5"/>
            <w:tcBorders>
              <w:top w:val="nil"/>
              <w:left w:val="nil"/>
              <w:bottom w:val="single" w:sz="4" w:space="0" w:color="auto"/>
              <w:right w:val="nil"/>
            </w:tcBorders>
            <w:vAlign w:val="bottom"/>
          </w:tcPr>
          <w:p w14:paraId="45CF1187" w14:textId="77777777" w:rsidR="002D14A5" w:rsidRPr="00315F41" w:rsidRDefault="002D14A5" w:rsidP="002D14A5">
            <w:pPr>
              <w:pStyle w:val="ConsPlusNormal"/>
              <w:ind w:firstLine="709"/>
              <w:jc w:val="both"/>
              <w:rPr>
                <w:rFonts w:ascii="Times New Roman" w:hAnsi="Times New Roman" w:cs="Times New Roman"/>
                <w:color w:val="191919"/>
                <w:sz w:val="16"/>
                <w:szCs w:val="16"/>
              </w:rPr>
            </w:pPr>
            <w:r w:rsidRPr="00315F41">
              <w:rPr>
                <w:rFonts w:ascii="Times New Roman" w:hAnsi="Times New Roman" w:cs="Times New Roman"/>
                <w:i/>
                <w:color w:val="191919"/>
                <w:sz w:val="16"/>
                <w:szCs w:val="16"/>
              </w:rPr>
              <w:t>Приложение:</w:t>
            </w:r>
          </w:p>
          <w:p w14:paraId="33E04BD9" w14:textId="77777777" w:rsidR="002D14A5" w:rsidRPr="00315F41" w:rsidRDefault="002D14A5" w:rsidP="002D14A5">
            <w:pPr>
              <w:pStyle w:val="ConsPlusNormal"/>
              <w:ind w:firstLine="709"/>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1. Копия документа, удостоверяющего личность (для физических лиц).</w:t>
            </w:r>
          </w:p>
          <w:p w14:paraId="3ECA9B93" w14:textId="77777777" w:rsidR="002D14A5" w:rsidRPr="00315F41" w:rsidRDefault="002D14A5" w:rsidP="002D14A5">
            <w:pPr>
              <w:pStyle w:val="ConsPlusNormal"/>
              <w:ind w:firstLine="709"/>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2. Копия свидетельства о государственной регистрации юридического лица.</w:t>
            </w:r>
          </w:p>
          <w:p w14:paraId="7DBF24C6" w14:textId="77777777" w:rsidR="002D14A5" w:rsidRPr="00315F41" w:rsidRDefault="002D14A5" w:rsidP="002D14A5">
            <w:pPr>
              <w:pStyle w:val="ConsPlusNormal"/>
              <w:ind w:firstLine="709"/>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3.Копии документов, подтверждающих полномочия представителя                    физического или юридического лица и документов, удостоверяющих личность.</w:t>
            </w:r>
          </w:p>
          <w:p w14:paraId="28F2BFFC" w14:textId="77777777" w:rsidR="002D14A5" w:rsidRPr="00315F41" w:rsidRDefault="002D14A5" w:rsidP="002D14A5">
            <w:pPr>
              <w:pStyle w:val="ConsPlusNormal"/>
              <w:ind w:firstLine="709"/>
              <w:jc w:val="both"/>
              <w:rPr>
                <w:rFonts w:ascii="Times New Roman" w:hAnsi="Times New Roman" w:cs="Times New Roman"/>
                <w:color w:val="191919"/>
                <w:sz w:val="16"/>
                <w:szCs w:val="16"/>
              </w:rPr>
            </w:pPr>
          </w:p>
        </w:tc>
      </w:tr>
      <w:tr w:rsidR="002D14A5" w:rsidRPr="00315F41" w14:paraId="3A211E0A" w14:textId="77777777" w:rsidTr="0031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406" w:type="dxa"/>
            <w:gridSpan w:val="2"/>
            <w:tcBorders>
              <w:top w:val="nil"/>
              <w:left w:val="nil"/>
              <w:bottom w:val="nil"/>
              <w:right w:val="nil"/>
            </w:tcBorders>
          </w:tcPr>
          <w:p w14:paraId="5B1A8DA8" w14:textId="77777777" w:rsidR="002D14A5" w:rsidRPr="00315F41" w:rsidRDefault="002D14A5" w:rsidP="002D14A5">
            <w:pPr>
              <w:spacing w:after="0" w:line="240" w:lineRule="auto"/>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 xml:space="preserve">Ф.И.О. физического лица/ должность, полное наименование юридического лица, Ф.И.О. руководителя) </w:t>
            </w:r>
          </w:p>
        </w:tc>
        <w:tc>
          <w:tcPr>
            <w:tcW w:w="228" w:type="dxa"/>
            <w:tcBorders>
              <w:top w:val="nil"/>
              <w:left w:val="nil"/>
              <w:bottom w:val="nil"/>
              <w:right w:val="nil"/>
            </w:tcBorders>
          </w:tcPr>
          <w:p w14:paraId="24B955C0"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p>
        </w:tc>
        <w:tc>
          <w:tcPr>
            <w:tcW w:w="5997" w:type="dxa"/>
            <w:gridSpan w:val="2"/>
            <w:tcBorders>
              <w:top w:val="nil"/>
              <w:left w:val="nil"/>
              <w:bottom w:val="nil"/>
              <w:right w:val="nil"/>
            </w:tcBorders>
          </w:tcPr>
          <w:p w14:paraId="751B79EB" w14:textId="77777777" w:rsidR="002D14A5" w:rsidRPr="00315F41" w:rsidRDefault="002D14A5" w:rsidP="002D14A5">
            <w:pPr>
              <w:spacing w:after="0" w:line="240" w:lineRule="auto"/>
              <w:ind w:firstLine="709"/>
              <w:jc w:val="both"/>
              <w:rPr>
                <w:rFonts w:ascii="Times New Roman" w:hAnsi="Times New Roman" w:cs="Times New Roman"/>
                <w:color w:val="191919"/>
                <w:sz w:val="16"/>
                <w:szCs w:val="16"/>
              </w:rPr>
            </w:pPr>
            <w:r w:rsidRPr="00315F41">
              <w:rPr>
                <w:rFonts w:ascii="Times New Roman" w:hAnsi="Times New Roman" w:cs="Times New Roman"/>
                <w:color w:val="191919"/>
                <w:sz w:val="16"/>
                <w:szCs w:val="16"/>
              </w:rPr>
              <w:t>(подпись заявителя (М.П.)</w:t>
            </w:r>
          </w:p>
        </w:tc>
      </w:tr>
    </w:tbl>
    <w:p w14:paraId="1776B75D" w14:textId="36366744" w:rsidR="002D14A5" w:rsidRPr="002D14A5" w:rsidRDefault="002D14A5" w:rsidP="002D14A5">
      <w:pPr>
        <w:spacing w:after="0" w:line="240" w:lineRule="auto"/>
        <w:jc w:val="both"/>
        <w:rPr>
          <w:rFonts w:ascii="Times New Roman" w:hAnsi="Times New Roman" w:cs="Times New Roman"/>
          <w:color w:val="191919"/>
          <w:sz w:val="20"/>
          <w:szCs w:val="20"/>
        </w:rPr>
      </w:pPr>
      <w:r w:rsidRPr="00315F41">
        <w:rPr>
          <w:rFonts w:ascii="Times New Roman" w:hAnsi="Times New Roman" w:cs="Times New Roman"/>
          <w:b/>
          <w:bCs/>
          <w:color w:val="191919"/>
          <w:sz w:val="20"/>
          <w:szCs w:val="20"/>
        </w:rPr>
        <w:t xml:space="preserve">Приложение № </w:t>
      </w:r>
      <w:r w:rsidRPr="00315F41">
        <w:rPr>
          <w:rFonts w:ascii="Times New Roman" w:hAnsi="Times New Roman" w:cs="Times New Roman"/>
          <w:b/>
          <w:bCs/>
          <w:color w:val="191919"/>
          <w:sz w:val="20"/>
          <w:szCs w:val="20"/>
          <w:lang w:val="en-US"/>
        </w:rPr>
        <w:t>1</w:t>
      </w:r>
      <w:r w:rsidRPr="00315F41">
        <w:rPr>
          <w:rFonts w:ascii="Times New Roman" w:hAnsi="Times New Roman" w:cs="Times New Roman"/>
          <w:b/>
          <w:bCs/>
          <w:color w:val="191919"/>
          <w:sz w:val="20"/>
          <w:szCs w:val="20"/>
        </w:rPr>
        <w:t>4</w:t>
      </w:r>
      <w:r w:rsidR="00315F41">
        <w:rPr>
          <w:rFonts w:ascii="Times New Roman" w:hAnsi="Times New Roman" w:cs="Times New Roman"/>
          <w:b/>
          <w:bCs/>
          <w:color w:val="191919"/>
          <w:sz w:val="20"/>
          <w:szCs w:val="20"/>
        </w:rPr>
        <w:t xml:space="preserve"> </w:t>
      </w:r>
      <w:r w:rsidRPr="002D14A5">
        <w:rPr>
          <w:rFonts w:ascii="Times New Roman" w:hAnsi="Times New Roman" w:cs="Times New Roman"/>
          <w:color w:val="191919"/>
          <w:sz w:val="20"/>
          <w:szCs w:val="20"/>
        </w:rPr>
        <w:t xml:space="preserve">к административному регламенту </w:t>
      </w:r>
    </w:p>
    <w:p w14:paraId="43A53E42" w14:textId="6E1DB0F0" w:rsidR="002D14A5" w:rsidRPr="002D14A5" w:rsidRDefault="002D14A5" w:rsidP="00315F41">
      <w:pPr>
        <w:autoSpaceDE w:val="0"/>
        <w:autoSpaceDN w:val="0"/>
        <w:adjustRightInd w:val="0"/>
        <w:spacing w:after="0" w:line="240" w:lineRule="auto"/>
        <w:jc w:val="both"/>
        <w:rPr>
          <w:rFonts w:ascii="Times New Roman" w:hAnsi="Times New Roman" w:cs="Times New Roman"/>
          <w:b/>
          <w:bCs/>
          <w:sz w:val="20"/>
          <w:szCs w:val="20"/>
        </w:rPr>
      </w:pPr>
      <w:r w:rsidRPr="002D14A5">
        <w:rPr>
          <w:rFonts w:ascii="Times New Roman" w:eastAsia="Calibri" w:hAnsi="Times New Roman" w:cs="Times New Roman"/>
          <w:b/>
          <w:bCs/>
          <w:sz w:val="20"/>
          <w:szCs w:val="20"/>
          <w:lang w:eastAsia="ru-RU"/>
        </w:rPr>
        <w:t>УВЕДОМЛЕНИЕ</w:t>
      </w:r>
      <w:r w:rsidR="00315F41">
        <w:rPr>
          <w:rFonts w:ascii="Times New Roman" w:eastAsia="Calibri" w:hAnsi="Times New Roman" w:cs="Times New Roman"/>
          <w:b/>
          <w:bCs/>
          <w:sz w:val="20"/>
          <w:szCs w:val="20"/>
          <w:lang w:eastAsia="ru-RU"/>
        </w:rPr>
        <w:t xml:space="preserve"> </w:t>
      </w:r>
      <w:r w:rsidRPr="002D14A5">
        <w:rPr>
          <w:rFonts w:ascii="Times New Roman" w:hAnsi="Times New Roman" w:cs="Times New Roman"/>
          <w:b/>
          <w:bCs/>
          <w:sz w:val="20"/>
          <w:szCs w:val="20"/>
        </w:rPr>
        <w:t xml:space="preserve">об оставлении заявления о </w:t>
      </w:r>
      <w:r w:rsidRPr="002D14A5">
        <w:rPr>
          <w:rFonts w:ascii="Times New Roman" w:hAnsi="Times New Roman" w:cs="Times New Roman"/>
          <w:b/>
          <w:color w:val="191919"/>
          <w:sz w:val="20"/>
          <w:szCs w:val="20"/>
        </w:rPr>
        <w:t>предоставлении муниципальной услуги «</w:t>
      </w:r>
      <w:r w:rsidRPr="002D14A5">
        <w:rPr>
          <w:rFonts w:ascii="Times New Roman" w:hAnsi="Times New Roman" w:cs="Times New Roman"/>
          <w:b/>
          <w:sz w:val="20"/>
          <w:szCs w:val="20"/>
          <w:lang w:val="x-none"/>
        </w:rPr>
        <w:t>Присвоение</w:t>
      </w:r>
      <w:r w:rsidRPr="002D14A5">
        <w:rPr>
          <w:rFonts w:ascii="Times New Roman" w:hAnsi="Times New Roman" w:cs="Times New Roman"/>
          <w:b/>
          <w:sz w:val="20"/>
          <w:szCs w:val="20"/>
        </w:rPr>
        <w:t xml:space="preserve"> адреса объекту адресации, изменение и аннулирование такого адреса</w:t>
      </w:r>
      <w:r w:rsidRPr="002D14A5">
        <w:rPr>
          <w:rFonts w:ascii="Times New Roman" w:hAnsi="Times New Roman" w:cs="Times New Roman"/>
          <w:b/>
          <w:color w:val="191919"/>
          <w:sz w:val="20"/>
          <w:szCs w:val="20"/>
        </w:rPr>
        <w:t xml:space="preserve">» </w:t>
      </w:r>
      <w:r w:rsidRPr="002D14A5">
        <w:rPr>
          <w:rFonts w:ascii="Times New Roman" w:hAnsi="Times New Roman" w:cs="Times New Roman"/>
          <w:b/>
          <w:bCs/>
          <w:sz w:val="20"/>
          <w:szCs w:val="20"/>
        </w:rPr>
        <w:t>без рассмотрения</w:t>
      </w:r>
    </w:p>
    <w:p w14:paraId="2E964AE5" w14:textId="77777777" w:rsidR="002D14A5" w:rsidRPr="002D14A5" w:rsidRDefault="002D14A5" w:rsidP="00315F41">
      <w:pPr>
        <w:autoSpaceDE w:val="0"/>
        <w:autoSpaceDN w:val="0"/>
        <w:adjustRightInd w:val="0"/>
        <w:spacing w:after="0" w:line="240" w:lineRule="auto"/>
        <w:jc w:val="both"/>
        <w:rPr>
          <w:rFonts w:ascii="Times New Roman" w:hAnsi="Times New Roman" w:cs="Times New Roman"/>
          <w:color w:val="191919"/>
          <w:sz w:val="20"/>
          <w:szCs w:val="20"/>
        </w:rPr>
      </w:pPr>
      <w:r w:rsidRPr="002D14A5">
        <w:rPr>
          <w:rFonts w:ascii="Times New Roman" w:eastAsia="Calibri" w:hAnsi="Times New Roman" w:cs="Times New Roman"/>
          <w:sz w:val="20"/>
          <w:szCs w:val="20"/>
          <w:lang w:eastAsia="ru-RU"/>
        </w:rPr>
        <w:t xml:space="preserve">На основании Вашего заявления от __________№ ___ об оставлении заявления о </w:t>
      </w:r>
      <w:r w:rsidRPr="002D14A5">
        <w:rPr>
          <w:rFonts w:ascii="Times New Roman" w:hAnsi="Times New Roman" w:cs="Times New Roman"/>
          <w:color w:val="191919"/>
          <w:sz w:val="20"/>
          <w:szCs w:val="20"/>
        </w:rPr>
        <w:t>предоставлении муниципальной услуги «</w:t>
      </w:r>
      <w:r w:rsidRPr="002D14A5">
        <w:rPr>
          <w:rFonts w:ascii="Times New Roman" w:hAnsi="Times New Roman" w:cs="Times New Roman"/>
          <w:sz w:val="20"/>
          <w:szCs w:val="20"/>
          <w:lang w:val="x-none" w:eastAsia="ru-RU"/>
        </w:rPr>
        <w:t>Присвоение</w:t>
      </w:r>
      <w:r w:rsidRPr="002D14A5">
        <w:rPr>
          <w:rFonts w:ascii="Times New Roman" w:hAnsi="Times New Roman" w:cs="Times New Roman"/>
          <w:sz w:val="20"/>
          <w:szCs w:val="20"/>
          <w:lang w:eastAsia="ru-RU"/>
        </w:rPr>
        <w:t xml:space="preserve"> адреса объекту адресации, изменение и аннулирование такого адреса</w:t>
      </w:r>
      <w:r w:rsidRPr="002D14A5">
        <w:rPr>
          <w:rFonts w:ascii="Times New Roman" w:hAnsi="Times New Roman" w:cs="Times New Roman"/>
          <w:color w:val="191919"/>
          <w:sz w:val="20"/>
          <w:szCs w:val="20"/>
        </w:rPr>
        <w:t xml:space="preserve">» </w:t>
      </w:r>
      <w:r w:rsidRPr="002D14A5">
        <w:rPr>
          <w:rFonts w:ascii="Times New Roman" w:eastAsia="Calibri" w:hAnsi="Times New Roman" w:cs="Times New Roman"/>
          <w:sz w:val="20"/>
          <w:szCs w:val="20"/>
          <w:lang w:eastAsia="ru-RU"/>
        </w:rPr>
        <w:t>без рассмотрения</w:t>
      </w:r>
    </w:p>
    <w:p w14:paraId="56C3FABF"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D14A5">
        <w:rPr>
          <w:rFonts w:ascii="Times New Roman" w:eastAsia="Calibri" w:hAnsi="Times New Roman" w:cs="Times New Roman"/>
          <w:sz w:val="20"/>
          <w:szCs w:val="20"/>
          <w:lang w:eastAsia="ru-RU"/>
        </w:rPr>
        <w:t>________________________________________________________________________________</w:t>
      </w:r>
    </w:p>
    <w:p w14:paraId="37775D22" w14:textId="77777777" w:rsidR="002D14A5" w:rsidRPr="002D14A5" w:rsidRDefault="002D14A5" w:rsidP="002D14A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D14A5">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793CC2D5" w14:textId="77777777" w:rsidR="002D14A5" w:rsidRPr="002D14A5" w:rsidRDefault="002D14A5" w:rsidP="002D14A5">
      <w:pPr>
        <w:autoSpaceDE w:val="0"/>
        <w:autoSpaceDN w:val="0"/>
        <w:adjustRightInd w:val="0"/>
        <w:spacing w:after="0" w:line="240" w:lineRule="auto"/>
        <w:jc w:val="both"/>
        <w:rPr>
          <w:rFonts w:ascii="Times New Roman" w:hAnsi="Times New Roman" w:cs="Times New Roman"/>
          <w:color w:val="191919"/>
          <w:sz w:val="20"/>
          <w:szCs w:val="20"/>
        </w:rPr>
      </w:pPr>
      <w:r w:rsidRPr="002D14A5">
        <w:rPr>
          <w:rFonts w:ascii="Times New Roman" w:eastAsia="Calibri" w:hAnsi="Times New Roman" w:cs="Times New Roman"/>
          <w:sz w:val="20"/>
          <w:szCs w:val="20"/>
          <w:lang w:eastAsia="ru-RU"/>
        </w:rPr>
        <w:t xml:space="preserve">принято решение об оставлении заявления о </w:t>
      </w:r>
      <w:r w:rsidRPr="002D14A5">
        <w:rPr>
          <w:rFonts w:ascii="Times New Roman" w:hAnsi="Times New Roman" w:cs="Times New Roman"/>
          <w:color w:val="191919"/>
          <w:sz w:val="20"/>
          <w:szCs w:val="20"/>
        </w:rPr>
        <w:t>предоставлении муниципальной услуги «</w:t>
      </w:r>
      <w:r w:rsidRPr="002D14A5">
        <w:rPr>
          <w:rFonts w:ascii="Times New Roman" w:hAnsi="Times New Roman" w:cs="Times New Roman"/>
          <w:sz w:val="20"/>
          <w:szCs w:val="20"/>
          <w:lang w:val="x-none" w:eastAsia="ru-RU"/>
        </w:rPr>
        <w:t>Присвоение</w:t>
      </w:r>
      <w:r w:rsidRPr="002D14A5">
        <w:rPr>
          <w:rFonts w:ascii="Times New Roman" w:hAnsi="Times New Roman" w:cs="Times New Roman"/>
          <w:sz w:val="20"/>
          <w:szCs w:val="20"/>
          <w:lang w:eastAsia="ru-RU"/>
        </w:rPr>
        <w:t xml:space="preserve"> адреса объекту адресации, изменение и аннулирование такого адреса</w:t>
      </w:r>
      <w:r w:rsidRPr="002D14A5">
        <w:rPr>
          <w:rFonts w:ascii="Times New Roman" w:hAnsi="Times New Roman" w:cs="Times New Roman"/>
          <w:color w:val="191919"/>
          <w:sz w:val="20"/>
          <w:szCs w:val="20"/>
        </w:rPr>
        <w:t xml:space="preserve">» </w:t>
      </w:r>
      <w:r w:rsidRPr="002D14A5">
        <w:rPr>
          <w:rFonts w:ascii="Times New Roman" w:eastAsia="Calibri" w:hAnsi="Times New Roman" w:cs="Times New Roman"/>
          <w:sz w:val="20"/>
          <w:szCs w:val="20"/>
          <w:lang w:eastAsia="ru-RU"/>
        </w:rPr>
        <w:t>от _____________№____ без рассмотрения.</w:t>
      </w:r>
    </w:p>
    <w:tbl>
      <w:tblPr>
        <w:tblW w:w="10260" w:type="dxa"/>
        <w:tblLook w:val="01E0" w:firstRow="1" w:lastRow="1" w:firstColumn="1" w:lastColumn="1" w:noHBand="0" w:noVBand="0"/>
      </w:tblPr>
      <w:tblGrid>
        <w:gridCol w:w="3896"/>
        <w:gridCol w:w="2627"/>
        <w:gridCol w:w="3737"/>
      </w:tblGrid>
      <w:tr w:rsidR="002D14A5" w:rsidRPr="002D14A5" w14:paraId="7CF28BDE" w14:textId="77777777" w:rsidTr="00315F41">
        <w:tc>
          <w:tcPr>
            <w:tcW w:w="3896" w:type="dxa"/>
          </w:tcPr>
          <w:p w14:paraId="0C66203E" w14:textId="77777777" w:rsidR="002D14A5" w:rsidRPr="002D14A5" w:rsidRDefault="002D14A5" w:rsidP="002D14A5">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Должность лица, подписывающего</w:t>
            </w:r>
          </w:p>
        </w:tc>
        <w:tc>
          <w:tcPr>
            <w:tcW w:w="2627" w:type="dxa"/>
          </w:tcPr>
          <w:p w14:paraId="391FA591" w14:textId="77777777" w:rsidR="002D14A5" w:rsidRPr="002D14A5" w:rsidRDefault="002D14A5" w:rsidP="002D14A5">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______________</w:t>
            </w:r>
          </w:p>
          <w:p w14:paraId="0E1F8392" w14:textId="77777777" w:rsidR="002D14A5" w:rsidRPr="002D14A5" w:rsidRDefault="002D14A5" w:rsidP="002D14A5">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(подпись)</w:t>
            </w:r>
          </w:p>
        </w:tc>
        <w:tc>
          <w:tcPr>
            <w:tcW w:w="3737" w:type="dxa"/>
          </w:tcPr>
          <w:p w14:paraId="307C145C" w14:textId="77777777" w:rsidR="002D14A5" w:rsidRPr="002D14A5" w:rsidRDefault="002D14A5" w:rsidP="002D14A5">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_______________________</w:t>
            </w:r>
          </w:p>
          <w:p w14:paraId="2325D1E9" w14:textId="77777777" w:rsidR="002D14A5" w:rsidRPr="002D14A5" w:rsidRDefault="002D14A5" w:rsidP="002D14A5">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(расшифровка подписи)</w:t>
            </w:r>
          </w:p>
        </w:tc>
      </w:tr>
    </w:tbl>
    <w:p w14:paraId="7C8F2407" w14:textId="77777777" w:rsidR="002D14A5" w:rsidRPr="002D14A5" w:rsidRDefault="002D14A5" w:rsidP="002D14A5">
      <w:pPr>
        <w:pStyle w:val="ConsPlusNormal"/>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Ф.И.О. исполнителя</w:t>
      </w:r>
    </w:p>
    <w:p w14:paraId="1A662DDC" w14:textId="46DC60B0" w:rsidR="002D14A5" w:rsidRDefault="002D14A5" w:rsidP="002D14A5">
      <w:pPr>
        <w:pStyle w:val="ConsPlusNormal"/>
        <w:jc w:val="both"/>
        <w:rPr>
          <w:rFonts w:ascii="Times New Roman" w:hAnsi="Times New Roman" w:cs="Times New Roman"/>
          <w:color w:val="191919"/>
          <w:sz w:val="20"/>
          <w:szCs w:val="20"/>
        </w:rPr>
      </w:pPr>
      <w:r w:rsidRPr="002D14A5">
        <w:rPr>
          <w:rFonts w:ascii="Times New Roman" w:hAnsi="Times New Roman" w:cs="Times New Roman"/>
          <w:color w:val="191919"/>
          <w:sz w:val="20"/>
          <w:szCs w:val="20"/>
        </w:rPr>
        <w:t>№ телефона</w:t>
      </w:r>
    </w:p>
    <w:p w14:paraId="0F762C5D" w14:textId="77777777" w:rsidR="00CE7E3A" w:rsidRPr="002D14A5" w:rsidRDefault="00CE7E3A" w:rsidP="002D14A5">
      <w:pPr>
        <w:pStyle w:val="ConsPlusNormal"/>
        <w:jc w:val="both"/>
        <w:rPr>
          <w:rFonts w:ascii="Times New Roman" w:hAnsi="Times New Roman" w:cs="Times New Roman"/>
          <w:color w:val="191919"/>
          <w:sz w:val="20"/>
          <w:szCs w:val="20"/>
        </w:rPr>
      </w:pPr>
    </w:p>
    <w:bookmarkEnd w:id="13"/>
    <w:p w14:paraId="00F7BEE6" w14:textId="03748EA4" w:rsidR="005D5B7B" w:rsidRPr="00722E7B" w:rsidRDefault="005D5B7B" w:rsidP="00722E7B">
      <w:pPr>
        <w:spacing w:after="0" w:line="240" w:lineRule="auto"/>
        <w:jc w:val="both"/>
        <w:rPr>
          <w:rFonts w:ascii="Times New Roman" w:hAnsi="Times New Roman" w:cs="Times New Roman"/>
          <w:b/>
          <w:bCs/>
          <w:sz w:val="20"/>
          <w:szCs w:val="20"/>
        </w:rPr>
      </w:pPr>
      <w:r w:rsidRPr="00722E7B">
        <w:rPr>
          <w:rFonts w:ascii="Times New Roman" w:hAnsi="Times New Roman" w:cs="Times New Roman"/>
          <w:b/>
          <w:bCs/>
          <w:sz w:val="20"/>
          <w:szCs w:val="20"/>
        </w:rPr>
        <w:t>Постановление от 2</w:t>
      </w:r>
      <w:r w:rsidR="00722E7B" w:rsidRPr="00722E7B">
        <w:rPr>
          <w:rFonts w:ascii="Times New Roman" w:hAnsi="Times New Roman" w:cs="Times New Roman"/>
          <w:b/>
          <w:bCs/>
          <w:sz w:val="20"/>
          <w:szCs w:val="20"/>
        </w:rPr>
        <w:t>8</w:t>
      </w:r>
      <w:r w:rsidRPr="00722E7B">
        <w:rPr>
          <w:rFonts w:ascii="Times New Roman" w:hAnsi="Times New Roman" w:cs="Times New Roman"/>
          <w:b/>
          <w:bCs/>
          <w:sz w:val="20"/>
          <w:szCs w:val="20"/>
        </w:rPr>
        <w:t>.07.2022</w:t>
      </w:r>
      <w:r w:rsidRPr="00722E7B">
        <w:rPr>
          <w:rFonts w:ascii="Times New Roman" w:hAnsi="Times New Roman" w:cs="Times New Roman"/>
          <w:b/>
          <w:bCs/>
          <w:sz w:val="20"/>
          <w:szCs w:val="20"/>
        </w:rPr>
        <w:tab/>
      </w:r>
      <w:r w:rsidRPr="00722E7B">
        <w:rPr>
          <w:rFonts w:ascii="Times New Roman" w:hAnsi="Times New Roman" w:cs="Times New Roman"/>
          <w:b/>
          <w:bCs/>
          <w:sz w:val="20"/>
          <w:szCs w:val="20"/>
        </w:rPr>
        <w:tab/>
      </w:r>
      <w:r w:rsidRPr="00722E7B">
        <w:rPr>
          <w:rFonts w:ascii="Times New Roman" w:hAnsi="Times New Roman" w:cs="Times New Roman"/>
          <w:b/>
          <w:bCs/>
          <w:sz w:val="20"/>
          <w:szCs w:val="20"/>
        </w:rPr>
        <w:tab/>
      </w:r>
      <w:r w:rsidRPr="00722E7B">
        <w:rPr>
          <w:rFonts w:ascii="Times New Roman" w:hAnsi="Times New Roman" w:cs="Times New Roman"/>
          <w:b/>
          <w:bCs/>
          <w:sz w:val="20"/>
          <w:szCs w:val="20"/>
        </w:rPr>
        <w:tab/>
      </w:r>
      <w:r w:rsidRPr="00722E7B">
        <w:rPr>
          <w:rFonts w:ascii="Times New Roman" w:hAnsi="Times New Roman" w:cs="Times New Roman"/>
          <w:b/>
          <w:bCs/>
          <w:sz w:val="20"/>
          <w:szCs w:val="20"/>
        </w:rPr>
        <w:tab/>
      </w:r>
      <w:r w:rsidRPr="00722E7B">
        <w:rPr>
          <w:rFonts w:ascii="Times New Roman" w:hAnsi="Times New Roman" w:cs="Times New Roman"/>
          <w:b/>
          <w:bCs/>
          <w:sz w:val="20"/>
          <w:szCs w:val="20"/>
        </w:rPr>
        <w:tab/>
      </w:r>
      <w:r w:rsidRPr="00722E7B">
        <w:rPr>
          <w:rFonts w:ascii="Times New Roman" w:hAnsi="Times New Roman" w:cs="Times New Roman"/>
          <w:b/>
          <w:bCs/>
          <w:sz w:val="20"/>
          <w:szCs w:val="20"/>
        </w:rPr>
        <w:tab/>
      </w:r>
      <w:r w:rsidRPr="00722E7B">
        <w:rPr>
          <w:rFonts w:ascii="Times New Roman" w:hAnsi="Times New Roman" w:cs="Times New Roman"/>
          <w:b/>
          <w:bCs/>
          <w:sz w:val="20"/>
          <w:szCs w:val="20"/>
        </w:rPr>
        <w:tab/>
        <w:t xml:space="preserve">                                </w:t>
      </w:r>
      <w:r w:rsidR="00CE7E3A">
        <w:rPr>
          <w:rFonts w:ascii="Times New Roman" w:hAnsi="Times New Roman" w:cs="Times New Roman"/>
          <w:b/>
          <w:bCs/>
          <w:sz w:val="20"/>
          <w:szCs w:val="20"/>
        </w:rPr>
        <w:t xml:space="preserve">             </w:t>
      </w:r>
      <w:r w:rsidRPr="00722E7B">
        <w:rPr>
          <w:rFonts w:ascii="Times New Roman" w:hAnsi="Times New Roman" w:cs="Times New Roman"/>
          <w:b/>
          <w:bCs/>
          <w:sz w:val="20"/>
          <w:szCs w:val="20"/>
        </w:rPr>
        <w:t>№ 65</w:t>
      </w:r>
      <w:r w:rsidR="00722E7B" w:rsidRPr="00722E7B">
        <w:rPr>
          <w:rFonts w:ascii="Times New Roman" w:hAnsi="Times New Roman" w:cs="Times New Roman"/>
          <w:b/>
          <w:bCs/>
          <w:sz w:val="20"/>
          <w:szCs w:val="20"/>
        </w:rPr>
        <w:t>1</w:t>
      </w:r>
    </w:p>
    <w:p w14:paraId="43B20817" w14:textId="1E17CEA8" w:rsidR="00722E7B" w:rsidRPr="00722E7B" w:rsidRDefault="00722E7B" w:rsidP="00722E7B">
      <w:pPr>
        <w:spacing w:after="0" w:line="240" w:lineRule="auto"/>
        <w:jc w:val="both"/>
        <w:rPr>
          <w:rFonts w:ascii="Times New Roman" w:hAnsi="Times New Roman"/>
          <w:sz w:val="20"/>
          <w:szCs w:val="20"/>
        </w:rPr>
      </w:pPr>
      <w:r w:rsidRPr="00722E7B">
        <w:rPr>
          <w:rFonts w:ascii="Times New Roman" w:eastAsia="Times New Roman" w:hAnsi="Times New Roman"/>
          <w:sz w:val="20"/>
          <w:szCs w:val="20"/>
        </w:rPr>
        <w:t>Об утверждении административного регламента предоставления</w:t>
      </w:r>
      <w:r>
        <w:rPr>
          <w:rFonts w:ascii="Times New Roman" w:eastAsia="Times New Roman" w:hAnsi="Times New Roman"/>
          <w:sz w:val="20"/>
          <w:szCs w:val="20"/>
        </w:rPr>
        <w:t xml:space="preserve"> </w:t>
      </w:r>
      <w:r w:rsidRPr="00722E7B">
        <w:rPr>
          <w:rFonts w:ascii="Times New Roman" w:eastAsia="Times New Roman" w:hAnsi="Times New Roman"/>
          <w:sz w:val="20"/>
          <w:szCs w:val="20"/>
        </w:rPr>
        <w:t>муниципальной услуги «Предоставление муниципального имущества в аренду, безвозмездное пользование без проведения торгов»</w:t>
      </w:r>
      <w:r w:rsidRPr="00722E7B">
        <w:rPr>
          <w:rFonts w:ascii="Times New Roman" w:hAnsi="Times New Roman"/>
          <w:color w:val="191919"/>
          <w:sz w:val="20"/>
          <w:szCs w:val="20"/>
        </w:rPr>
        <w:t xml:space="preserve"> Руководствуясь с Федеральным </w:t>
      </w:r>
      <w:hyperlink r:id="rId25" w:history="1">
        <w:r w:rsidRPr="00722E7B">
          <w:rPr>
            <w:rFonts w:ascii="Times New Roman" w:hAnsi="Times New Roman"/>
            <w:color w:val="191919"/>
            <w:sz w:val="20"/>
            <w:szCs w:val="20"/>
          </w:rPr>
          <w:t>законом</w:t>
        </w:r>
      </w:hyperlink>
      <w:r w:rsidRPr="00722E7B">
        <w:rPr>
          <w:rFonts w:ascii="Times New Roman" w:hAnsi="Times New Roman"/>
          <w:color w:val="191919"/>
          <w:sz w:val="20"/>
          <w:szCs w:val="20"/>
        </w:rPr>
        <w:t xml:space="preserve"> от 27.07.2010 № 210-ФЗ «Об организации предоставления государственных и муниципальных услуг», Федеральным законом от </w:t>
      </w:r>
      <w:r w:rsidRPr="00722E7B">
        <w:rPr>
          <w:rFonts w:ascii="Times New Roman" w:hAnsi="Times New Roman"/>
          <w:color w:val="191919"/>
          <w:sz w:val="20"/>
          <w:szCs w:val="20"/>
        </w:rPr>
        <w:lastRenderedPageBreak/>
        <w:t>06.10.2003 № 131-ФЗ «Об общих принципах организации местного самоуправления в Российской Федерации»,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olor w:val="191919"/>
          <w:sz w:val="20"/>
          <w:szCs w:val="20"/>
        </w:rPr>
        <w:t xml:space="preserve"> </w:t>
      </w:r>
      <w:r w:rsidRPr="00722E7B">
        <w:rPr>
          <w:rFonts w:ascii="Times New Roman" w:hAnsi="Times New Roman"/>
          <w:b/>
          <w:sz w:val="20"/>
          <w:szCs w:val="20"/>
        </w:rPr>
        <w:t>п о с т а н о в л я ю:</w:t>
      </w:r>
      <w:r>
        <w:rPr>
          <w:rFonts w:ascii="Times New Roman" w:hAnsi="Times New Roman"/>
          <w:b/>
          <w:sz w:val="20"/>
          <w:szCs w:val="20"/>
        </w:rPr>
        <w:t xml:space="preserve"> </w:t>
      </w:r>
      <w:r w:rsidRPr="00722E7B">
        <w:rPr>
          <w:rFonts w:ascii="Times New Roman" w:eastAsia="Times New Roman" w:hAnsi="Times New Roman"/>
          <w:sz w:val="20"/>
          <w:szCs w:val="20"/>
        </w:rPr>
        <w:t>1.Утвердить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без проведения торгов» (прилагается).</w:t>
      </w:r>
      <w:r>
        <w:rPr>
          <w:rFonts w:ascii="Times New Roman" w:eastAsia="Times New Roman" w:hAnsi="Times New Roman"/>
          <w:sz w:val="20"/>
          <w:szCs w:val="20"/>
        </w:rPr>
        <w:t xml:space="preserve"> </w:t>
      </w:r>
      <w:r w:rsidRPr="00722E7B">
        <w:rPr>
          <w:rFonts w:ascii="Times New Roman" w:eastAsia="Times New Roman" w:hAnsi="Times New Roman"/>
          <w:color w:val="000000"/>
          <w:sz w:val="20"/>
          <w:szCs w:val="20"/>
        </w:rPr>
        <w:t>2. Настоящее постановление подлежит официальному опубликованию.</w:t>
      </w:r>
      <w:r>
        <w:rPr>
          <w:rFonts w:ascii="Times New Roman" w:eastAsia="Times New Roman" w:hAnsi="Times New Roman"/>
          <w:color w:val="000000"/>
          <w:sz w:val="20"/>
          <w:szCs w:val="20"/>
        </w:rPr>
        <w:t xml:space="preserve"> </w:t>
      </w:r>
      <w:r w:rsidRPr="00722E7B">
        <w:rPr>
          <w:rFonts w:ascii="Times New Roman" w:eastAsia="Times New Roman" w:hAnsi="Times New Roman"/>
          <w:color w:val="000000"/>
          <w:sz w:val="20"/>
          <w:szCs w:val="20"/>
        </w:rPr>
        <w:t>3. Контроль за исполнением настоящего постановления возложить на первого заместителя главы администрации Завитинского муниципального округа А.Н.Мацкан.</w:t>
      </w:r>
    </w:p>
    <w:p w14:paraId="6849073C" w14:textId="233BD018" w:rsidR="00722E7B" w:rsidRPr="00722E7B" w:rsidRDefault="00722E7B" w:rsidP="00722E7B">
      <w:pPr>
        <w:spacing w:after="0" w:line="240" w:lineRule="auto"/>
        <w:jc w:val="both"/>
        <w:rPr>
          <w:rFonts w:ascii="Times New Roman" w:hAnsi="Times New Roman"/>
          <w:sz w:val="20"/>
          <w:szCs w:val="20"/>
        </w:rPr>
      </w:pPr>
      <w:r w:rsidRPr="00722E7B">
        <w:rPr>
          <w:rFonts w:ascii="Times New Roman" w:hAnsi="Times New Roman"/>
          <w:sz w:val="20"/>
          <w:szCs w:val="20"/>
        </w:rPr>
        <w:t>Глава Завитинского</w:t>
      </w:r>
      <w:r>
        <w:rPr>
          <w:rFonts w:ascii="Times New Roman" w:hAnsi="Times New Roman"/>
          <w:sz w:val="20"/>
          <w:szCs w:val="20"/>
        </w:rPr>
        <w:t xml:space="preserve"> </w:t>
      </w:r>
      <w:r w:rsidRPr="00722E7B">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722E7B">
        <w:rPr>
          <w:rFonts w:ascii="Times New Roman" w:hAnsi="Times New Roman"/>
          <w:sz w:val="20"/>
          <w:szCs w:val="20"/>
        </w:rPr>
        <w:t xml:space="preserve"> С.С. Линевич</w:t>
      </w:r>
    </w:p>
    <w:p w14:paraId="2E37139F" w14:textId="2990CF0B" w:rsidR="00C32FCC" w:rsidRPr="00261AB7" w:rsidRDefault="00C32FCC" w:rsidP="0042078F">
      <w:pPr>
        <w:pStyle w:val="ConsPlusTitle"/>
        <w:tabs>
          <w:tab w:val="left" w:pos="3119"/>
        </w:tabs>
        <w:jc w:val="both"/>
        <w:rPr>
          <w:rFonts w:ascii="Times New Roman" w:hAnsi="Times New Roman" w:cs="Times New Roman"/>
          <w:b w:val="0"/>
        </w:rPr>
      </w:pPr>
      <w:r w:rsidRPr="00C32FCC">
        <w:rPr>
          <w:rFonts w:ascii="Times New Roman" w:hAnsi="Times New Roman" w:cs="Times New Roman"/>
          <w:bCs w:val="0"/>
          <w:color w:val="191919"/>
        </w:rPr>
        <w:t>Приложение</w:t>
      </w:r>
      <w:r>
        <w:rPr>
          <w:rFonts w:ascii="Times New Roman" w:hAnsi="Times New Roman" w:cs="Times New Roman"/>
          <w:bCs w:val="0"/>
          <w:color w:val="191919"/>
        </w:rPr>
        <w:t xml:space="preserve"> </w:t>
      </w:r>
      <w:r w:rsidRPr="00261AB7">
        <w:rPr>
          <w:rFonts w:ascii="Times New Roman" w:hAnsi="Times New Roman" w:cs="Times New Roman"/>
          <w:b w:val="0"/>
          <w:color w:val="191919"/>
        </w:rPr>
        <w:t>УТВЕРЖДЕНО</w:t>
      </w:r>
      <w:r>
        <w:rPr>
          <w:rFonts w:ascii="Times New Roman" w:hAnsi="Times New Roman" w:cs="Times New Roman"/>
          <w:b w:val="0"/>
          <w:color w:val="191919"/>
        </w:rPr>
        <w:t xml:space="preserve"> </w:t>
      </w:r>
      <w:r w:rsidRPr="00261AB7">
        <w:rPr>
          <w:rFonts w:ascii="Times New Roman" w:hAnsi="Times New Roman" w:cs="Times New Roman"/>
          <w:b w:val="0"/>
          <w:color w:val="191919"/>
        </w:rPr>
        <w:t>постановлением главы Завитинского муниципального округа</w:t>
      </w:r>
      <w:r>
        <w:rPr>
          <w:rFonts w:ascii="Times New Roman" w:hAnsi="Times New Roman" w:cs="Times New Roman"/>
          <w:b w:val="0"/>
          <w:color w:val="191919"/>
        </w:rPr>
        <w:t xml:space="preserve"> </w:t>
      </w:r>
      <w:r w:rsidRPr="00261AB7">
        <w:rPr>
          <w:rFonts w:ascii="Times New Roman" w:hAnsi="Times New Roman" w:cs="Times New Roman"/>
          <w:b w:val="0"/>
          <w:color w:val="191919"/>
        </w:rPr>
        <w:t>от 28.07.2022 № 651</w:t>
      </w:r>
      <w:r w:rsidR="00347141">
        <w:rPr>
          <w:rFonts w:ascii="Times New Roman" w:hAnsi="Times New Roman" w:cs="Times New Roman"/>
          <w:b w:val="0"/>
          <w:color w:val="191919"/>
        </w:rPr>
        <w:t xml:space="preserve"> </w:t>
      </w:r>
      <w:r w:rsidRPr="00261AB7">
        <w:rPr>
          <w:rFonts w:ascii="Times New Roman" w:hAnsi="Times New Roman" w:cs="Times New Roman"/>
        </w:rPr>
        <w:t>АДМИНИСТРАТИВНЫЙ РЕГЛАМЕНТ</w:t>
      </w:r>
      <w:r w:rsidR="00347141">
        <w:rPr>
          <w:rFonts w:ascii="Times New Roman" w:hAnsi="Times New Roman" w:cs="Times New Roman"/>
        </w:rPr>
        <w:t xml:space="preserve"> </w:t>
      </w:r>
      <w:r w:rsidRPr="00261AB7">
        <w:rPr>
          <w:rFonts w:ascii="Times New Roman" w:hAnsi="Times New Roman" w:cs="Times New Roman"/>
        </w:rPr>
        <w:t>ПРЕДОСТАВЛЕНИЯ МУНИЦИПАЛЬНОЙ УСЛУГИ</w:t>
      </w:r>
      <w:r w:rsidR="00347141">
        <w:rPr>
          <w:rFonts w:ascii="Times New Roman" w:hAnsi="Times New Roman" w:cs="Times New Roman"/>
        </w:rPr>
        <w:t xml:space="preserve"> </w:t>
      </w:r>
      <w:r w:rsidRPr="00261AB7">
        <w:rPr>
          <w:rFonts w:ascii="Times New Roman" w:hAnsi="Times New Roman" w:cs="Times New Roman"/>
        </w:rPr>
        <w:t>«Предоставление муниципального имущества в аренду, безвозмездное пользование без проведения торгов»</w:t>
      </w:r>
      <w:r w:rsidR="00347141">
        <w:rPr>
          <w:rFonts w:ascii="Times New Roman" w:hAnsi="Times New Roman" w:cs="Times New Roman"/>
        </w:rPr>
        <w:t xml:space="preserve"> </w:t>
      </w:r>
      <w:r w:rsidRPr="00261AB7">
        <w:rPr>
          <w:rFonts w:ascii="Times New Roman" w:hAnsi="Times New Roman" w:cs="Times New Roman"/>
          <w:b w:val="0"/>
        </w:rPr>
        <w:t>1. Общие положения</w:t>
      </w:r>
      <w:r w:rsidR="00347141">
        <w:rPr>
          <w:rFonts w:ascii="Times New Roman" w:hAnsi="Times New Roman" w:cs="Times New Roman"/>
          <w:b w:val="0"/>
        </w:rPr>
        <w:t xml:space="preserve"> </w:t>
      </w:r>
      <w:r w:rsidRPr="00261AB7">
        <w:rPr>
          <w:rFonts w:ascii="Times New Roman" w:hAnsi="Times New Roman" w:cs="Times New Roman"/>
          <w:b w:val="0"/>
        </w:rPr>
        <w:t>Предмет регулирования административного регламента</w:t>
      </w:r>
      <w:r w:rsidR="00347141">
        <w:rPr>
          <w:rFonts w:ascii="Times New Roman" w:hAnsi="Times New Roman" w:cs="Times New Roman"/>
          <w:b w:val="0"/>
        </w:rPr>
        <w:t xml:space="preserve"> </w:t>
      </w:r>
      <w:r w:rsidRPr="00347141">
        <w:rPr>
          <w:rFonts w:ascii="Times New Roman" w:hAnsi="Times New Roman" w:cs="Times New Roman"/>
          <w:b w:val="0"/>
          <w:bCs w:val="0"/>
        </w:rPr>
        <w:t>1.1. Административный регламент предоставления муниципальной услуги «Предоставление муниципального имущества в аренду, безвозмездное пользование без проведения торгов»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r w:rsidR="00347141">
        <w:rPr>
          <w:rFonts w:ascii="Times New Roman" w:hAnsi="Times New Roman" w:cs="Times New Roman"/>
          <w:b w:val="0"/>
          <w:bCs w:val="0"/>
        </w:rPr>
        <w:t xml:space="preserve"> </w:t>
      </w:r>
      <w:r w:rsidRPr="00347141">
        <w:rPr>
          <w:rFonts w:ascii="Times New Roman" w:hAnsi="Times New Roman" w:cs="Times New Roman"/>
          <w:b w:val="0"/>
          <w:bCs w:val="0"/>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К получателям муниципальной услуги относятся физические, юридические лица и индивидуальные предприниматели, заинтересованные в предоставлении им в аренду, безвозмездное пользование муниципального имущества.</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Требования к порядку информирования о порядке предоставления муниципальной услуги</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 1 к настоящему административному регламенту.</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на информационных стендах, расположенных в комитете по управлению муниципальным имуществом Завитинского муниципального округа Амурской области (далее – Комитет) по адресу: г. Завитинск, ул. Курсаковская, 53;</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на информационных стендах, расположенных в многофункциональном центре предоставления государственных и муниципальных услуг (далее – МФЦ) по адресу: г. Завитинск, ул. Кооперативная, 78;</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 xml:space="preserve">в электронном виде в информационно-телекоммуникационной сети Интернет (далее – сеть Интернет): </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 xml:space="preserve">- на официальном сайте Администрации Завитинского муниципального округа: </w:t>
      </w:r>
      <w:r w:rsidRPr="00347141">
        <w:rPr>
          <w:rFonts w:ascii="Times New Roman" w:hAnsi="Times New Roman" w:cs="Times New Roman"/>
          <w:b w:val="0"/>
          <w:bCs w:val="0"/>
          <w:u w:val="single"/>
        </w:rPr>
        <w:t>www.zavitinsk.info</w:t>
      </w:r>
      <w:r w:rsidRPr="00347141">
        <w:rPr>
          <w:rFonts w:ascii="Times New Roman" w:hAnsi="Times New Roman" w:cs="Times New Roman"/>
          <w:b w:val="0"/>
          <w:bCs w:val="0"/>
        </w:rPr>
        <w:t xml:space="preserve">; </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 xml:space="preserve">- на сайте региональной информационной системы "Портал государственных и муниципальных услуг (функций) Амурской области": http://www.gu.amurobl.ru/; </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 xml:space="preserve">- в государственной информационной системе "Единый портал государственных и муниципальных услуг (функций)": </w:t>
      </w:r>
      <w:hyperlink r:id="rId26" w:history="1">
        <w:r w:rsidRPr="00347141">
          <w:rPr>
            <w:rStyle w:val="a8"/>
            <w:b w:val="0"/>
            <w:bCs w:val="0"/>
          </w:rPr>
          <w:t>http://www.gosuslugi.ru/</w:t>
        </w:r>
      </w:hyperlink>
      <w:r w:rsidRPr="00347141">
        <w:rPr>
          <w:rFonts w:ascii="Times New Roman" w:hAnsi="Times New Roman" w:cs="Times New Roman"/>
          <w:b w:val="0"/>
          <w:bCs w:val="0"/>
        </w:rPr>
        <w:t>;</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 xml:space="preserve">- на официальном сайте МФЦ: </w:t>
      </w:r>
      <w:hyperlink r:id="rId27" w:history="1">
        <w:r w:rsidR="00347141" w:rsidRPr="00347141">
          <w:rPr>
            <w:rStyle w:val="a8"/>
            <w:b w:val="0"/>
            <w:bCs w:val="0"/>
            <w:lang w:val="en-US"/>
          </w:rPr>
          <w:t>www</w:t>
        </w:r>
        <w:r w:rsidR="00347141" w:rsidRPr="00347141">
          <w:rPr>
            <w:rStyle w:val="a8"/>
            <w:b w:val="0"/>
            <w:bCs w:val="0"/>
          </w:rPr>
          <w:t>.</w:t>
        </w:r>
        <w:r w:rsidR="00347141" w:rsidRPr="00347141">
          <w:rPr>
            <w:rStyle w:val="a8"/>
            <w:b w:val="0"/>
            <w:bCs w:val="0"/>
            <w:lang w:val="en-US"/>
          </w:rPr>
          <w:t>mfc</w:t>
        </w:r>
        <w:r w:rsidR="00347141" w:rsidRPr="00347141">
          <w:rPr>
            <w:rStyle w:val="a8"/>
            <w:b w:val="0"/>
            <w:bCs w:val="0"/>
          </w:rPr>
          <w:t>-</w:t>
        </w:r>
        <w:r w:rsidR="00347141" w:rsidRPr="00347141">
          <w:rPr>
            <w:rStyle w:val="a8"/>
            <w:b w:val="0"/>
            <w:bCs w:val="0"/>
            <w:lang w:val="en-US"/>
          </w:rPr>
          <w:t>amur</w:t>
        </w:r>
        <w:r w:rsidR="00347141" w:rsidRPr="00347141">
          <w:rPr>
            <w:rStyle w:val="a8"/>
            <w:b w:val="0"/>
            <w:bCs w:val="0"/>
          </w:rPr>
          <w:t>.</w:t>
        </w:r>
        <w:r w:rsidR="00347141" w:rsidRPr="00347141">
          <w:rPr>
            <w:rStyle w:val="a8"/>
            <w:b w:val="0"/>
            <w:bCs w:val="0"/>
            <w:lang w:val="en-US"/>
          </w:rPr>
          <w:t>ru</w:t>
        </w:r>
      </w:hyperlink>
      <w:r w:rsidRPr="00347141">
        <w:rPr>
          <w:rFonts w:ascii="Times New Roman" w:hAnsi="Times New Roman" w:cs="Times New Roman"/>
          <w:b w:val="0"/>
          <w:bCs w:val="0"/>
        </w:rPr>
        <w:t>.</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1.5. Информацию о порядке предоставления муниципальной услуги, а также сведения о ходе предоставления муниципальной услуги можно получить:</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посредством телефонной связи по номеру МФЦ: 8 (41636) 21-3-11;</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при личном обращении в МФЦ;</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при письменном обращении в МФЦ;</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посредством телефонной связи по номеру Комитета: 8 (41636) 21-6-41;</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при личном обращении в Комитет;</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при письменном обращении в Комитет;</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путем публичного информирования.</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1.6. Информация о порядке предоставления муниципальной услуги должна содержать:</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сведения о порядке получения муниципальной услуги;</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категории получателей муниципальной услуги;</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 xml:space="preserve">адрес места приема документов МФЦ для предоставления муниципальной услуги, режим работы МФЦ; </w:t>
      </w:r>
      <w:r w:rsidR="00347141">
        <w:rPr>
          <w:rFonts w:ascii="Times New Roman" w:hAnsi="Times New Roman" w:cs="Times New Roman"/>
          <w:b w:val="0"/>
          <w:bCs w:val="0"/>
        </w:rPr>
        <w:t xml:space="preserve"> </w:t>
      </w:r>
      <w:r w:rsidRPr="00347141">
        <w:rPr>
          <w:rFonts w:ascii="Times New Roman" w:hAnsi="Times New Roman" w:cs="Times New Roman"/>
          <w:b w:val="0"/>
          <w:bCs w:val="0"/>
        </w:rPr>
        <w:t>адрес места приема документов Комитетом для предоставления муниципальной услуги, режим работы Комитета;</w:t>
      </w:r>
      <w:r w:rsidR="00347141">
        <w:rPr>
          <w:rFonts w:ascii="Times New Roman" w:hAnsi="Times New Roman" w:cs="Times New Roman"/>
          <w:b w:val="0"/>
          <w:bCs w:val="0"/>
        </w:rPr>
        <w:t xml:space="preserve"> </w:t>
      </w:r>
      <w:r w:rsidRPr="00347141">
        <w:rPr>
          <w:rFonts w:ascii="Times New Roman" w:hAnsi="Times New Roman" w:cs="Times New Roman"/>
          <w:b w:val="0"/>
          <w:bCs w:val="0"/>
        </w:rPr>
        <w:t>порядок передачи результата заявителю;</w:t>
      </w:r>
      <w:r w:rsidR="00347141">
        <w:rPr>
          <w:rFonts w:ascii="Times New Roman" w:hAnsi="Times New Roman" w:cs="Times New Roman"/>
          <w:b w:val="0"/>
          <w:bCs w:val="0"/>
        </w:rPr>
        <w:t xml:space="preserve"> </w:t>
      </w:r>
      <w:r w:rsidRPr="00347141">
        <w:rPr>
          <w:rFonts w:ascii="Times New Roman" w:hAnsi="Times New Roman" w:cs="Times New Roman"/>
          <w:b w:val="0"/>
          <w:bCs w:val="0"/>
        </w:rPr>
        <w:t>сведения, которые необходимо указать в заявлении о предоставлении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r w:rsidR="00347141">
        <w:rPr>
          <w:rFonts w:ascii="Times New Roman" w:hAnsi="Times New Roman" w:cs="Times New Roman"/>
          <w:b w:val="0"/>
          <w:bCs w:val="0"/>
        </w:rPr>
        <w:t xml:space="preserve"> </w:t>
      </w:r>
      <w:r w:rsidRPr="00347141">
        <w:rPr>
          <w:rFonts w:ascii="Times New Roman" w:hAnsi="Times New Roman" w:cs="Times New Roman"/>
          <w:b w:val="0"/>
          <w:bCs w:val="0"/>
        </w:rPr>
        <w:t>срок предоставления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сведения о порядке обжалования действий (бездействия) и решений должностных лиц.</w:t>
      </w:r>
      <w:r w:rsidR="00347141">
        <w:rPr>
          <w:rFonts w:ascii="Times New Roman" w:hAnsi="Times New Roman" w:cs="Times New Roman"/>
          <w:b w:val="0"/>
          <w:bCs w:val="0"/>
        </w:rPr>
        <w:t xml:space="preserve"> </w:t>
      </w:r>
      <w:r w:rsidRPr="00347141">
        <w:rPr>
          <w:rFonts w:ascii="Times New Roman" w:hAnsi="Times New Roman" w:cs="Times New Roman"/>
          <w:b w:val="0"/>
          <w:bCs w:val="0"/>
        </w:rPr>
        <w:t>Консультации по процедуре предоставления муниципальной услуги осуществляются сотрудниками Комитета и МФЦ в соответствии с должностными инструкциями.</w:t>
      </w:r>
      <w:r w:rsidR="00347141">
        <w:rPr>
          <w:rFonts w:ascii="Times New Roman" w:hAnsi="Times New Roman" w:cs="Times New Roman"/>
          <w:b w:val="0"/>
          <w:bCs w:val="0"/>
        </w:rPr>
        <w:t xml:space="preserve"> </w:t>
      </w:r>
      <w:r w:rsidRPr="00347141">
        <w:rPr>
          <w:rFonts w:ascii="Times New Roman" w:hAnsi="Times New Roman" w:cs="Times New Roman"/>
          <w:b w:val="0"/>
          <w:bCs w:val="0"/>
        </w:rPr>
        <w:t>При ответах на телефонные звонки и личные обращения сотрудники Комитета и МФЦ, ответственные за информирование, подробно, четко и в вежливой форме информируют обратившихся заявителей по интересующим их вопросам.</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Устное информирование каждого обратившегося за информацией заявителя осуществляется не </w:t>
      </w:r>
      <w:r w:rsidRPr="00347141">
        <w:rPr>
          <w:rFonts w:ascii="Times New Roman" w:hAnsi="Times New Roman" w:cs="Times New Roman"/>
          <w:b w:val="0"/>
          <w:bCs w:val="0"/>
        </w:rPr>
        <w:lastRenderedPageBreak/>
        <w:t>более 15 минут.</w:t>
      </w:r>
      <w:r w:rsidR="00347141">
        <w:rPr>
          <w:rFonts w:ascii="Times New Roman" w:hAnsi="Times New Roman" w:cs="Times New Roman"/>
          <w:b w:val="0"/>
          <w:bCs w:val="0"/>
        </w:rPr>
        <w:t xml:space="preserve"> </w:t>
      </w:r>
      <w:r w:rsidRPr="00347141">
        <w:rPr>
          <w:rFonts w:ascii="Times New Roman" w:hAnsi="Times New Roman" w:cs="Times New Roman"/>
          <w:b w:val="0"/>
          <w:bCs w:val="0"/>
        </w:rPr>
        <w:t>В случае если для подготовки ответа на устное обращение требуется более продолжительное время, сотрудник Комитета 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В случае если предоставление информации, необходимой заявителю, не представляется возможным посредством телефона, сотрудник Комитета и МФЦ, принявший телефонный звонок, разъясняет заявителю право обратиться с письменным обращением в Комитет и МФЦ и требования к оформлению обращения.</w:t>
      </w:r>
      <w:r w:rsidR="00347141">
        <w:rPr>
          <w:rFonts w:ascii="Times New Roman" w:hAnsi="Times New Roman" w:cs="Times New Roman"/>
          <w:b w:val="0"/>
          <w:bCs w:val="0"/>
        </w:rPr>
        <w:t xml:space="preserve"> </w:t>
      </w:r>
      <w:r w:rsidRPr="00347141">
        <w:rPr>
          <w:rFonts w:ascii="Times New Roman" w:hAnsi="Times New Roman" w:cs="Times New Roman"/>
          <w:b w:val="0"/>
          <w:bCs w:val="0"/>
        </w:rPr>
        <w:t>Ответ на письменное обращение направляется заявителю в течение 5 рабочих со дня регистрации обращения в Комитете и МФЦ.</w:t>
      </w:r>
      <w:r w:rsidR="00347141">
        <w:rPr>
          <w:rFonts w:ascii="Times New Roman" w:hAnsi="Times New Roman" w:cs="Times New Roman"/>
          <w:b w:val="0"/>
          <w:bCs w:val="0"/>
        </w:rPr>
        <w:t xml:space="preserve"> </w:t>
      </w:r>
      <w:r w:rsidRPr="00347141">
        <w:rPr>
          <w:rFonts w:ascii="Times New Roman" w:hAnsi="Times New Roman" w:cs="Times New Roman"/>
          <w:b w:val="0"/>
          <w:bCs w:val="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r w:rsidR="00347141">
        <w:rPr>
          <w:rFonts w:ascii="Times New Roman" w:hAnsi="Times New Roman" w:cs="Times New Roman"/>
          <w:b w:val="0"/>
          <w:bCs w:val="0"/>
        </w:rPr>
        <w:t xml:space="preserve"> </w:t>
      </w:r>
      <w:r w:rsidRPr="00347141">
        <w:rPr>
          <w:rFonts w:ascii="Times New Roman" w:hAnsi="Times New Roman" w:cs="Times New Roman"/>
          <w:b w:val="0"/>
          <w:bCs w:val="0"/>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r w:rsidR="00347141">
        <w:rPr>
          <w:rFonts w:ascii="Times New Roman" w:hAnsi="Times New Roman" w:cs="Times New Roman"/>
          <w:b w:val="0"/>
          <w:bCs w:val="0"/>
        </w:rPr>
        <w:t xml:space="preserve"> </w:t>
      </w:r>
      <w:r w:rsidRPr="00347141">
        <w:rPr>
          <w:rFonts w:ascii="Times New Roman" w:hAnsi="Times New Roman" w:cs="Times New Roman"/>
          <w:b w:val="0"/>
          <w:bCs w:val="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Завитинского муниципального округа и МФЦ.</w:t>
      </w:r>
      <w:r w:rsidR="00347141">
        <w:rPr>
          <w:rFonts w:ascii="Times New Roman" w:hAnsi="Times New Roman" w:cs="Times New Roman"/>
          <w:b w:val="0"/>
          <w:bCs w:val="0"/>
        </w:rPr>
        <w:t xml:space="preserve"> </w:t>
      </w:r>
      <w:r w:rsidRPr="00347141">
        <w:rPr>
          <w:rFonts w:ascii="Times New Roman" w:hAnsi="Times New Roman" w:cs="Times New Roman"/>
          <w:b w:val="0"/>
          <w:bCs w:val="0"/>
        </w:rPr>
        <w:t>Прием документов, необходимых для предоставления муниципальной услуги, осуществляется по адресу Комитета и МФЦ.</w:t>
      </w:r>
      <w:r w:rsidR="00347141">
        <w:rPr>
          <w:rFonts w:ascii="Times New Roman" w:hAnsi="Times New Roman" w:cs="Times New Roman"/>
          <w:b w:val="0"/>
          <w:bCs w:val="0"/>
        </w:rPr>
        <w:t xml:space="preserve"> </w:t>
      </w:r>
      <w:r w:rsidRPr="00347141">
        <w:rPr>
          <w:rFonts w:ascii="Times New Roman" w:hAnsi="Times New Roman" w:cs="Times New Roman"/>
          <w:b w:val="0"/>
          <w:bCs w:val="0"/>
        </w:rPr>
        <w:t>2. Стандарт предоставления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Наименование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2.1. Наименование муниципальной услуги: «Предоставление муниципального имущества в аренду, безвозмездное пользование без проведения торгов».</w:t>
      </w:r>
      <w:r w:rsidR="00347141">
        <w:rPr>
          <w:rFonts w:ascii="Times New Roman" w:hAnsi="Times New Roman" w:cs="Times New Roman"/>
          <w:b w:val="0"/>
          <w:bCs w:val="0"/>
        </w:rPr>
        <w:t xml:space="preserve"> </w:t>
      </w:r>
      <w:r w:rsidRPr="00347141">
        <w:rPr>
          <w:rFonts w:ascii="Times New Roman" w:hAnsi="Times New Roman" w:cs="Times New Roman"/>
          <w:b w:val="0"/>
          <w:bCs w:val="0"/>
        </w:rPr>
        <w:t>Наименование органа, непосредственно предоставляющего муниципальную услугу</w:t>
      </w:r>
      <w:r w:rsidR="00347141">
        <w:rPr>
          <w:rFonts w:ascii="Times New Roman" w:hAnsi="Times New Roman" w:cs="Times New Roman"/>
          <w:b w:val="0"/>
          <w:bCs w:val="0"/>
        </w:rPr>
        <w:t xml:space="preserve"> </w:t>
      </w:r>
      <w:r w:rsidRPr="00347141">
        <w:rPr>
          <w:rFonts w:ascii="Times New Roman" w:hAnsi="Times New Roman" w:cs="Times New Roman"/>
          <w:b w:val="0"/>
          <w:bCs w:val="0"/>
        </w:rPr>
        <w:t>2.2. Предоставление муниципальной услуги осуществляется Комитетом.</w:t>
      </w:r>
      <w:r w:rsidR="00347141">
        <w:rPr>
          <w:rFonts w:ascii="Times New Roman" w:hAnsi="Times New Roman" w:cs="Times New Roman"/>
          <w:b w:val="0"/>
          <w:bCs w:val="0"/>
        </w:rPr>
        <w:t xml:space="preserve"> </w:t>
      </w:r>
      <w:r w:rsidRPr="00347141">
        <w:rPr>
          <w:rFonts w:ascii="Times New Roman" w:hAnsi="Times New Roman" w:cs="Times New Roman"/>
          <w:b w:val="0"/>
          <w:bCs w:val="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color w:val="191919"/>
        </w:rPr>
        <w:t>2.3.2. Управление Федеральной налоговой службы по Амурской области –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w:t>
      </w:r>
      <w:r w:rsidR="00347141">
        <w:rPr>
          <w:rFonts w:ascii="Times New Roman" w:hAnsi="Times New Roman" w:cs="Times New Roman"/>
          <w:b w:val="0"/>
          <w:bCs w:val="0"/>
          <w:color w:val="191919"/>
        </w:rPr>
        <w:t xml:space="preserve"> </w:t>
      </w:r>
      <w:r w:rsidRPr="00347141">
        <w:rPr>
          <w:rFonts w:ascii="Times New Roman" w:hAnsi="Times New Roman" w:cs="Times New Roman"/>
          <w:b w:val="0"/>
          <w:bCs w:val="0"/>
        </w:rPr>
        <w:t>МФЦ и Комитет не вправе требовать от заявителя:</w:t>
      </w:r>
      <w:r w:rsidR="00347141">
        <w:rPr>
          <w:rFonts w:ascii="Times New Roman" w:hAnsi="Times New Roman" w:cs="Times New Roman"/>
          <w:b w:val="0"/>
          <w:bCs w:val="0"/>
        </w:rPr>
        <w:t xml:space="preserve"> </w:t>
      </w:r>
      <w:r w:rsidRPr="00347141">
        <w:rPr>
          <w:rFonts w:ascii="Times New Roman" w:hAnsi="Times New Roman" w:cs="Times New Roman"/>
          <w:b w:val="0"/>
          <w:bCs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r w:rsidR="00347141">
        <w:rPr>
          <w:rFonts w:ascii="Times New Roman" w:hAnsi="Times New Roman" w:cs="Times New Roman"/>
          <w:b w:val="0"/>
          <w:bCs w:val="0"/>
        </w:rPr>
        <w:t xml:space="preserve"> </w:t>
      </w:r>
      <w:r w:rsidRPr="00347141">
        <w:rPr>
          <w:rFonts w:ascii="Times New Roman" w:hAnsi="Times New Roman" w:cs="Times New Roman"/>
          <w:b w:val="0"/>
          <w:bCs w:val="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r w:rsidR="00347141">
        <w:rPr>
          <w:rFonts w:ascii="Times New Roman" w:hAnsi="Times New Roman" w:cs="Times New Roman"/>
          <w:b w:val="0"/>
          <w:bCs w:val="0"/>
        </w:rPr>
        <w:t xml:space="preserve"> </w:t>
      </w:r>
      <w:r w:rsidRPr="00347141">
        <w:rPr>
          <w:rFonts w:ascii="Times New Roman" w:hAnsi="Times New Roman" w:cs="Times New Roman"/>
          <w:b w:val="0"/>
          <w:bCs w:val="0"/>
          <w:color w:val="191919"/>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47141">
        <w:rPr>
          <w:rFonts w:ascii="Times New Roman" w:hAnsi="Times New Roman" w:cs="Times New Roman"/>
          <w:b w:val="0"/>
          <w:bCs w:val="0"/>
          <w:color w:val="191919"/>
        </w:rPr>
        <w:t xml:space="preserve"> </w:t>
      </w:r>
      <w:r w:rsidRPr="00347141">
        <w:rPr>
          <w:rFonts w:ascii="Times New Roman" w:hAnsi="Times New Roman" w:cs="Times New Roman"/>
          <w:b w:val="0"/>
          <w:bCs w:val="0"/>
          <w:color w:val="191919"/>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47141">
        <w:rPr>
          <w:rFonts w:ascii="Times New Roman" w:hAnsi="Times New Roman" w:cs="Times New Roman"/>
          <w:b w:val="0"/>
          <w:bCs w:val="0"/>
          <w:color w:val="191919"/>
        </w:rPr>
        <w:t xml:space="preserve"> </w:t>
      </w:r>
      <w:r w:rsidRPr="00347141">
        <w:rPr>
          <w:rFonts w:ascii="Times New Roman" w:hAnsi="Times New Roman" w:cs="Times New Roman"/>
          <w:b w:val="0"/>
          <w:bCs w:val="0"/>
          <w:color w:val="191919"/>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r w:rsidR="00347141">
        <w:rPr>
          <w:rFonts w:ascii="Times New Roman" w:hAnsi="Times New Roman" w:cs="Times New Roman"/>
          <w:b w:val="0"/>
          <w:bCs w:val="0"/>
          <w:color w:val="191919"/>
        </w:rPr>
        <w:t xml:space="preserve"> </w:t>
      </w:r>
      <w:r w:rsidRPr="00347141">
        <w:rPr>
          <w:rFonts w:ascii="Times New Roman" w:hAnsi="Times New Roman" w:cs="Times New Roman"/>
          <w:b w:val="0"/>
          <w:bCs w:val="0"/>
          <w:color w:val="191919"/>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47141">
        <w:rPr>
          <w:rFonts w:ascii="Times New Roman" w:hAnsi="Times New Roman" w:cs="Times New Roman"/>
          <w:b w:val="0"/>
          <w:bCs w:val="0"/>
          <w:color w:val="191919"/>
        </w:rPr>
        <w:t xml:space="preserve"> </w:t>
      </w:r>
      <w:r w:rsidRPr="00347141">
        <w:rPr>
          <w:rFonts w:ascii="Times New Roman" w:hAnsi="Times New Roman" w:cs="Times New Roman"/>
          <w:b w:val="0"/>
          <w:bCs w:val="0"/>
          <w:color w:val="191919"/>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47141">
        <w:rPr>
          <w:rFonts w:ascii="Times New Roman" w:hAnsi="Times New Roman" w:cs="Times New Roman"/>
          <w:b w:val="0"/>
          <w:bCs w:val="0"/>
          <w:color w:val="191919"/>
        </w:rPr>
        <w:t xml:space="preserve"> </w:t>
      </w:r>
      <w:r w:rsidRPr="00347141">
        <w:rPr>
          <w:rFonts w:ascii="Times New Roman" w:hAnsi="Times New Roman" w:cs="Times New Roman"/>
          <w:b w:val="0"/>
          <w:bCs w:val="0"/>
        </w:rPr>
        <w:t>Результат предоставления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2.4. Результатом предоставления муниципальной услуги является:</w:t>
      </w:r>
      <w:r w:rsidR="00347141">
        <w:rPr>
          <w:rFonts w:ascii="Times New Roman" w:hAnsi="Times New Roman" w:cs="Times New Roman"/>
          <w:b w:val="0"/>
          <w:bCs w:val="0"/>
        </w:rPr>
        <w:t xml:space="preserve"> </w:t>
      </w:r>
      <w:r w:rsidRPr="00347141">
        <w:rPr>
          <w:rFonts w:ascii="Times New Roman" w:hAnsi="Times New Roman" w:cs="Times New Roman"/>
          <w:b w:val="0"/>
          <w:bCs w:val="0"/>
        </w:rPr>
        <w:t>1) заключение договора о передаче в аренду, безвозмездное пользование муниципального имущества.</w:t>
      </w:r>
      <w:r w:rsidR="00347141">
        <w:rPr>
          <w:rFonts w:ascii="Times New Roman" w:hAnsi="Times New Roman" w:cs="Times New Roman"/>
          <w:b w:val="0"/>
          <w:bCs w:val="0"/>
        </w:rPr>
        <w:t xml:space="preserve"> </w:t>
      </w:r>
      <w:r w:rsidRPr="00347141">
        <w:rPr>
          <w:rFonts w:ascii="Times New Roman" w:hAnsi="Times New Roman" w:cs="Times New Roman"/>
          <w:b w:val="0"/>
          <w:bCs w:val="0"/>
        </w:rPr>
        <w:t>2) мотивированный отказ в заключение договора о передаче в аренду, безвозмездное пользование муниципального имущества.</w:t>
      </w:r>
      <w:r w:rsidR="00347141">
        <w:rPr>
          <w:rFonts w:ascii="Times New Roman" w:hAnsi="Times New Roman" w:cs="Times New Roman"/>
          <w:b w:val="0"/>
          <w:bCs w:val="0"/>
        </w:rPr>
        <w:t xml:space="preserve"> </w:t>
      </w:r>
      <w:r w:rsidRPr="00347141">
        <w:rPr>
          <w:rFonts w:ascii="Times New Roman" w:hAnsi="Times New Roman" w:cs="Times New Roman"/>
          <w:b w:val="0"/>
          <w:bCs w:val="0"/>
        </w:rPr>
        <w:t>Срок предоставления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2.5. Максимальный срок предоставления муниципальной услуги составляет не более десяти рабочих дней, исчисляемых со дня регистрации в Комитете заявления с документами, обязанность по представлению которых возложена на заявителя, и десять рабочих дней, исчисляемых со дня регистрации заявления с документами, обязанность по представлению которых возложена на заявителя, в МФЦ.</w:t>
      </w:r>
      <w:r w:rsidR="00347141">
        <w:rPr>
          <w:rFonts w:ascii="Times New Roman" w:hAnsi="Times New Roman" w:cs="Times New Roman"/>
          <w:b w:val="0"/>
          <w:bCs w:val="0"/>
        </w:rPr>
        <w:t xml:space="preserve"> </w:t>
      </w:r>
      <w:r w:rsidRPr="00347141">
        <w:rPr>
          <w:rFonts w:ascii="Times New Roman" w:hAnsi="Times New Roman" w:cs="Times New Roman"/>
          <w:b w:val="0"/>
          <w:bCs w:val="0"/>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Комитете и МФЦ заявления и прилагаемых к нему документов, принятых у заявителя.</w:t>
      </w:r>
      <w:r w:rsidR="00347141">
        <w:rPr>
          <w:rFonts w:ascii="Times New Roman" w:hAnsi="Times New Roman" w:cs="Times New Roman"/>
          <w:b w:val="0"/>
          <w:bCs w:val="0"/>
        </w:rPr>
        <w:t xml:space="preserve"> </w:t>
      </w:r>
      <w:r w:rsidRPr="00347141">
        <w:rPr>
          <w:rFonts w:ascii="Times New Roman" w:hAnsi="Times New Roman" w:cs="Times New Roman"/>
          <w:b w:val="0"/>
          <w:bCs w:val="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Максимальный срок принятия решения о заключении договора аренды, безвозмездного пользования либо отказа в заключении договора аренды, </w:t>
      </w:r>
      <w:r w:rsidRPr="00347141">
        <w:rPr>
          <w:rFonts w:ascii="Times New Roman" w:hAnsi="Times New Roman" w:cs="Times New Roman"/>
          <w:b w:val="0"/>
          <w:bCs w:val="0"/>
        </w:rPr>
        <w:lastRenderedPageBreak/>
        <w:t>безвозмездного пользования составляет десять рабочих дней с момента получения Комитетом полного комплекта документов, необходимых для предоставления в аренду, безвозмездное пользование муниципального имущества. Максимальный срок принятия решения о заключении договора составляет десять рабочих дней с момента получения Комитетом полного комплекта документов из МФЦ (за исключением документов, находящихся в распоряжении Комитета – данные документы получаются Комитетом самостоятельно в порядке внутриведомственного взаимодействия).</w:t>
      </w:r>
      <w:r w:rsidR="00347141">
        <w:rPr>
          <w:rFonts w:ascii="Times New Roman" w:hAnsi="Times New Roman" w:cs="Times New Roman"/>
          <w:b w:val="0"/>
          <w:bCs w:val="0"/>
        </w:rPr>
        <w:t xml:space="preserve"> </w:t>
      </w:r>
      <w:r w:rsidRPr="00347141">
        <w:rPr>
          <w:rFonts w:ascii="Times New Roman" w:hAnsi="Times New Roman" w:cs="Times New Roman"/>
          <w:b w:val="0"/>
          <w:bCs w:val="0"/>
        </w:rPr>
        <w:t>Срок выдачи заявителю принятого Комитетом решения составляет не более трех рабочих дней со дня принятия соответствующего решения таким органом.</w:t>
      </w:r>
      <w:r w:rsidR="00347141">
        <w:rPr>
          <w:rFonts w:ascii="Times New Roman" w:hAnsi="Times New Roman" w:cs="Times New Roman"/>
          <w:b w:val="0"/>
          <w:bCs w:val="0"/>
        </w:rPr>
        <w:t xml:space="preserve"> </w:t>
      </w:r>
      <w:r w:rsidRPr="00347141">
        <w:rPr>
          <w:rFonts w:ascii="Times New Roman" w:hAnsi="Times New Roman" w:cs="Times New Roman"/>
          <w:b w:val="0"/>
          <w:bCs w:val="0"/>
        </w:rPr>
        <w:t>Правовые основания для предоставления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2.6. Предоставление муниципальной услуги осуществляется в соответствии со следующими нормативными правовыми актами: </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 Гражданским </w:t>
      </w:r>
      <w:hyperlink r:id="rId28" w:history="1">
        <w:r w:rsidRPr="00347141">
          <w:rPr>
            <w:rFonts w:ascii="Times New Roman" w:hAnsi="Times New Roman" w:cs="Times New Roman"/>
            <w:b w:val="0"/>
            <w:bCs w:val="0"/>
          </w:rPr>
          <w:t>кодексом</w:t>
        </w:r>
      </w:hyperlink>
      <w:r w:rsidRPr="00347141">
        <w:rPr>
          <w:rFonts w:ascii="Times New Roman" w:hAnsi="Times New Roman" w:cs="Times New Roman"/>
          <w:b w:val="0"/>
          <w:bCs w:val="0"/>
        </w:rPr>
        <w:t xml:space="preserve"> Российской Федерации;</w:t>
      </w:r>
      <w:r w:rsidR="00347141">
        <w:rPr>
          <w:rFonts w:ascii="Times New Roman" w:hAnsi="Times New Roman" w:cs="Times New Roman"/>
          <w:b w:val="0"/>
          <w:bCs w:val="0"/>
        </w:rPr>
        <w:t xml:space="preserve"> </w:t>
      </w:r>
      <w:r w:rsidRPr="00347141">
        <w:rPr>
          <w:rFonts w:ascii="Times New Roman" w:hAnsi="Times New Roman" w:cs="Times New Roman"/>
          <w:b w:val="0"/>
          <w:bCs w:val="0"/>
        </w:rPr>
        <w:t>- Федеральным законом от 26.07.2006 № 135-ФЗ «О защите конкуренции»;</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 Федеральным </w:t>
      </w:r>
      <w:hyperlink r:id="rId29" w:history="1">
        <w:r w:rsidRPr="00347141">
          <w:rPr>
            <w:rFonts w:ascii="Times New Roman" w:hAnsi="Times New Roman" w:cs="Times New Roman"/>
            <w:b w:val="0"/>
            <w:bCs w:val="0"/>
          </w:rPr>
          <w:t>законом</w:t>
        </w:r>
      </w:hyperlink>
      <w:r w:rsidRPr="00347141">
        <w:rPr>
          <w:rFonts w:ascii="Times New Roman" w:hAnsi="Times New Roman" w:cs="Times New Roman"/>
          <w:b w:val="0"/>
          <w:bCs w:val="0"/>
        </w:rPr>
        <w:t xml:space="preserve"> от 27.07.2010 № 210-ФЗ «Об организации предоставления государственных и муниципальных услуг»;</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 Федеральным </w:t>
      </w:r>
      <w:hyperlink r:id="rId30" w:history="1">
        <w:r w:rsidRPr="00347141">
          <w:rPr>
            <w:rFonts w:ascii="Times New Roman" w:hAnsi="Times New Roman" w:cs="Times New Roman"/>
            <w:b w:val="0"/>
            <w:bCs w:val="0"/>
          </w:rPr>
          <w:t>законом</w:t>
        </w:r>
      </w:hyperlink>
      <w:r w:rsidRPr="00347141">
        <w:rPr>
          <w:rFonts w:ascii="Times New Roman" w:hAnsi="Times New Roman" w:cs="Times New Roman"/>
          <w:b w:val="0"/>
          <w:bCs w:val="0"/>
        </w:rPr>
        <w:t xml:space="preserve"> от 09.02.2009 № 8-ФЗ «Об обеспечении доступа к информации о деятельности государственных органов и органов местного самоуправления»;</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 Федеральным </w:t>
      </w:r>
      <w:hyperlink r:id="rId31" w:history="1">
        <w:r w:rsidRPr="00347141">
          <w:rPr>
            <w:rFonts w:ascii="Times New Roman" w:hAnsi="Times New Roman" w:cs="Times New Roman"/>
            <w:b w:val="0"/>
            <w:bCs w:val="0"/>
          </w:rPr>
          <w:t>законом</w:t>
        </w:r>
      </w:hyperlink>
      <w:r w:rsidRPr="00347141">
        <w:rPr>
          <w:rFonts w:ascii="Times New Roman" w:hAnsi="Times New Roman" w:cs="Times New Roman"/>
          <w:b w:val="0"/>
          <w:bCs w:val="0"/>
        </w:rPr>
        <w:t xml:space="preserve"> от 06.04.2011 № 63-ФЗ «Об электронной подписи»;</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 </w:t>
      </w:r>
      <w:hyperlink r:id="rId32" w:history="1">
        <w:r w:rsidRPr="00347141">
          <w:rPr>
            <w:rFonts w:ascii="Times New Roman" w:hAnsi="Times New Roman" w:cs="Times New Roman"/>
            <w:b w:val="0"/>
            <w:bCs w:val="0"/>
          </w:rPr>
          <w:t>постановлением</w:t>
        </w:r>
      </w:hyperlink>
      <w:r w:rsidRPr="00347141">
        <w:rPr>
          <w:rFonts w:ascii="Times New Roman" w:hAnsi="Times New Roman" w:cs="Times New Roman"/>
          <w:b w:val="0"/>
          <w:bCs w:val="0"/>
        </w:rPr>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47141">
        <w:rPr>
          <w:rFonts w:ascii="Times New Roman" w:hAnsi="Times New Roman" w:cs="Times New Roman"/>
          <w:b w:val="0"/>
          <w:bCs w:val="0"/>
        </w:rPr>
        <w:t xml:space="preserve"> </w:t>
      </w:r>
      <w:r w:rsidRPr="00347141">
        <w:rPr>
          <w:rFonts w:ascii="Times New Roman" w:hAnsi="Times New Roman" w:cs="Times New Roman"/>
          <w:b w:val="0"/>
          <w:bCs w:val="0"/>
        </w:rPr>
        <w:t>- Уставом Завитинского муниципального округа Амурской области;</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 - Положением «Об аренде имущества Завитинского муниципального округа», утвержденным решением Совета народных депутатов Завитинского муниципального округа от 17.02.2022 № 83/9;</w:t>
      </w:r>
      <w:r w:rsidR="00347141">
        <w:rPr>
          <w:rFonts w:ascii="Times New Roman" w:hAnsi="Times New Roman" w:cs="Times New Roman"/>
          <w:b w:val="0"/>
          <w:bCs w:val="0"/>
        </w:rPr>
        <w:t xml:space="preserve"> </w:t>
      </w:r>
      <w:r w:rsidRPr="00347141">
        <w:rPr>
          <w:rFonts w:ascii="Times New Roman" w:hAnsi="Times New Roman" w:cs="Times New Roman"/>
          <w:b w:val="0"/>
          <w:bCs w:val="0"/>
        </w:rPr>
        <w:t>- Положением «Об управлении и распоряжении муниципальной собственностью Завитинского муниципального округа», утвержденным решением Совета народных депутатов Завитинского муниципального округа от 17.29.2022 № 81/9.</w:t>
      </w:r>
      <w:r w:rsidR="00347141">
        <w:rPr>
          <w:rFonts w:ascii="Times New Roman" w:hAnsi="Times New Roman" w:cs="Times New Roman"/>
          <w:b w:val="0"/>
          <w:bCs w:val="0"/>
        </w:rPr>
        <w:t xml:space="preserve"> </w:t>
      </w:r>
      <w:r w:rsidRPr="00347141">
        <w:rPr>
          <w:rFonts w:ascii="Times New Roman" w:hAnsi="Times New Roman" w:cs="Times New Roman"/>
          <w:b w:val="0"/>
          <w:bCs w:val="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00347141">
        <w:rPr>
          <w:rFonts w:ascii="Times New Roman" w:hAnsi="Times New Roman" w:cs="Times New Roman"/>
          <w:b w:val="0"/>
          <w:bCs w:val="0"/>
        </w:rPr>
        <w:t xml:space="preserve"> </w:t>
      </w:r>
      <w:r w:rsidRPr="00347141">
        <w:rPr>
          <w:rFonts w:ascii="Times New Roman" w:hAnsi="Times New Roman" w:cs="Times New Roman"/>
          <w:b w:val="0"/>
          <w:bCs w:val="0"/>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sidR="00347141">
        <w:rPr>
          <w:rFonts w:ascii="Times New Roman" w:hAnsi="Times New Roman" w:cs="Times New Roman"/>
          <w:b w:val="0"/>
          <w:bCs w:val="0"/>
        </w:rPr>
        <w:t xml:space="preserve"> </w:t>
      </w:r>
      <w:r w:rsidRPr="00347141">
        <w:rPr>
          <w:rFonts w:ascii="Times New Roman" w:hAnsi="Times New Roman" w:cs="Times New Roman"/>
          <w:b w:val="0"/>
          <w:bCs w:val="0"/>
        </w:rPr>
        <w:t>Для получения муниципального имущества в аренду, безвозмездное пользование без проведения торгов лица, которым такое право предоставлено законодательством, предоставляют заявку (заявление) о предоставлении муниципального имущества в аренду, безвозмездное пользование без проведения торгов (приложение № 2 к настоящему регламенту) и надлежащим образом заверенные копии следующих документов:</w:t>
      </w:r>
      <w:r w:rsidR="00347141">
        <w:rPr>
          <w:rFonts w:ascii="Times New Roman" w:hAnsi="Times New Roman" w:cs="Times New Roman"/>
          <w:b w:val="0"/>
          <w:bCs w:val="0"/>
        </w:rPr>
        <w:t xml:space="preserve"> </w:t>
      </w:r>
      <w:r w:rsidRPr="00347141">
        <w:rPr>
          <w:rFonts w:ascii="Times New Roman" w:hAnsi="Times New Roman" w:cs="Times New Roman"/>
          <w:b w:val="0"/>
          <w:bCs w:val="0"/>
        </w:rPr>
        <w:t>1) для юридических лиц:</w:t>
      </w:r>
      <w:r w:rsidR="00347141">
        <w:rPr>
          <w:rFonts w:ascii="Times New Roman" w:hAnsi="Times New Roman" w:cs="Times New Roman"/>
          <w:b w:val="0"/>
          <w:bCs w:val="0"/>
        </w:rPr>
        <w:t xml:space="preserve"> </w:t>
      </w:r>
      <w:r w:rsidRPr="00347141">
        <w:rPr>
          <w:rFonts w:ascii="Times New Roman" w:hAnsi="Times New Roman" w:cs="Times New Roman"/>
          <w:b w:val="0"/>
          <w:bCs w:val="0"/>
        </w:rPr>
        <w:t>- учредительные документы юридического лица;</w:t>
      </w:r>
      <w:r w:rsidR="00347141">
        <w:rPr>
          <w:rFonts w:ascii="Times New Roman" w:hAnsi="Times New Roman" w:cs="Times New Roman"/>
          <w:b w:val="0"/>
          <w:bCs w:val="0"/>
        </w:rPr>
        <w:t xml:space="preserve"> </w:t>
      </w:r>
      <w:r w:rsidRPr="00347141">
        <w:rPr>
          <w:rFonts w:ascii="Times New Roman" w:hAnsi="Times New Roman" w:cs="Times New Roman"/>
          <w:b w:val="0"/>
          <w:bCs w:val="0"/>
        </w:rPr>
        <w:t>- документ, подтверждающий полномочия на заключение договора аренды (приказ, доверенность);</w:t>
      </w:r>
      <w:r w:rsidR="00347141">
        <w:rPr>
          <w:rFonts w:ascii="Times New Roman" w:hAnsi="Times New Roman" w:cs="Times New Roman"/>
          <w:b w:val="0"/>
          <w:bCs w:val="0"/>
        </w:rPr>
        <w:t xml:space="preserve"> </w:t>
      </w:r>
      <w:r w:rsidRPr="00347141">
        <w:rPr>
          <w:rFonts w:ascii="Times New Roman" w:hAnsi="Times New Roman" w:cs="Times New Roman"/>
          <w:b w:val="0"/>
          <w:bCs w:val="0"/>
        </w:rPr>
        <w:t>- информационное письмо статистики о присвоении кодов;</w:t>
      </w:r>
      <w:r w:rsidR="00347141">
        <w:rPr>
          <w:rFonts w:ascii="Times New Roman" w:hAnsi="Times New Roman" w:cs="Times New Roman"/>
          <w:b w:val="0"/>
          <w:bCs w:val="0"/>
        </w:rPr>
        <w:t xml:space="preserve"> </w:t>
      </w:r>
      <w:r w:rsidRPr="00347141">
        <w:rPr>
          <w:rFonts w:ascii="Times New Roman" w:hAnsi="Times New Roman" w:cs="Times New Roman"/>
          <w:b w:val="0"/>
          <w:bCs w:val="0"/>
        </w:rPr>
        <w:t>- сведения о лице, претендующем на заключение договора аренды, подписанные уполномоченным лицом (юридический и почтовый адреса, банковские реквизиты, ФИО и контактные телефоны руководителя и главного бухгалтера).</w:t>
      </w:r>
      <w:r w:rsidR="00347141">
        <w:rPr>
          <w:rFonts w:ascii="Times New Roman" w:hAnsi="Times New Roman" w:cs="Times New Roman"/>
          <w:b w:val="0"/>
          <w:bCs w:val="0"/>
        </w:rPr>
        <w:t xml:space="preserve"> </w:t>
      </w:r>
      <w:r w:rsidRPr="00347141">
        <w:rPr>
          <w:rFonts w:ascii="Times New Roman" w:hAnsi="Times New Roman" w:cs="Times New Roman"/>
          <w:b w:val="0"/>
          <w:bCs w:val="0"/>
        </w:rPr>
        <w:t>2) для граждан, зарегистрированных в установленном порядке в качестве индивидуального предпринимателя:</w:t>
      </w:r>
      <w:r w:rsidR="00347141">
        <w:rPr>
          <w:rFonts w:ascii="Times New Roman" w:hAnsi="Times New Roman" w:cs="Times New Roman"/>
          <w:b w:val="0"/>
          <w:bCs w:val="0"/>
        </w:rPr>
        <w:t xml:space="preserve"> </w:t>
      </w:r>
      <w:r w:rsidRPr="00347141">
        <w:rPr>
          <w:rFonts w:ascii="Times New Roman" w:hAnsi="Times New Roman" w:cs="Times New Roman"/>
          <w:b w:val="0"/>
          <w:bCs w:val="0"/>
        </w:rPr>
        <w:t>- сведения о лице, претендующем на заключение договора аренды, подписанные уполномоченным лицом (юридический и почтовый адреса, банковские реквизиты, ФИО и контактные телефоны руководителя и главного бухгалтера);</w:t>
      </w:r>
      <w:r w:rsidR="00347141">
        <w:rPr>
          <w:rFonts w:ascii="Times New Roman" w:hAnsi="Times New Roman" w:cs="Times New Roman"/>
          <w:b w:val="0"/>
          <w:bCs w:val="0"/>
        </w:rPr>
        <w:t xml:space="preserve"> </w:t>
      </w:r>
      <w:r w:rsidRPr="00347141">
        <w:rPr>
          <w:rFonts w:ascii="Times New Roman" w:hAnsi="Times New Roman" w:cs="Times New Roman"/>
          <w:b w:val="0"/>
          <w:bCs w:val="0"/>
        </w:rPr>
        <w:t>- информационное письмо статистики о присвоении кодов.</w:t>
      </w:r>
      <w:r w:rsidR="00347141">
        <w:rPr>
          <w:rFonts w:ascii="Times New Roman" w:hAnsi="Times New Roman" w:cs="Times New Roman"/>
          <w:b w:val="0"/>
          <w:bCs w:val="0"/>
        </w:rPr>
        <w:t xml:space="preserve"> </w:t>
      </w:r>
      <w:r w:rsidRPr="00347141">
        <w:rPr>
          <w:rFonts w:ascii="Times New Roman" w:hAnsi="Times New Roman" w:cs="Times New Roman"/>
          <w:b w:val="0"/>
          <w:bCs w:val="0"/>
        </w:rPr>
        <w:t>3) для иных лиц:</w:t>
      </w:r>
      <w:r w:rsidR="00347141">
        <w:rPr>
          <w:rFonts w:ascii="Times New Roman" w:hAnsi="Times New Roman" w:cs="Times New Roman"/>
          <w:b w:val="0"/>
          <w:bCs w:val="0"/>
        </w:rPr>
        <w:t xml:space="preserve"> </w:t>
      </w:r>
      <w:r w:rsidRPr="00347141">
        <w:rPr>
          <w:rFonts w:ascii="Times New Roman" w:hAnsi="Times New Roman" w:cs="Times New Roman"/>
          <w:b w:val="0"/>
          <w:bCs w:val="0"/>
        </w:rPr>
        <w:t>- документ, удостоверяющий личность.</w:t>
      </w:r>
      <w:r w:rsidR="00347141">
        <w:rPr>
          <w:rFonts w:ascii="Times New Roman" w:hAnsi="Times New Roman" w:cs="Times New Roman"/>
          <w:b w:val="0"/>
          <w:bCs w:val="0"/>
        </w:rPr>
        <w:t xml:space="preserve"> </w:t>
      </w:r>
      <w:r w:rsidRPr="00347141">
        <w:rPr>
          <w:rFonts w:ascii="Times New Roman" w:hAnsi="Times New Roman" w:cs="Times New Roman"/>
          <w:b w:val="0"/>
          <w:bCs w:val="0"/>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r w:rsidR="00347141">
        <w:rPr>
          <w:rFonts w:ascii="Times New Roman" w:hAnsi="Times New Roman" w:cs="Times New Roman"/>
          <w:b w:val="0"/>
          <w:bCs w:val="0"/>
        </w:rPr>
        <w:t xml:space="preserve"> </w:t>
      </w:r>
      <w:r w:rsidRPr="00347141">
        <w:rPr>
          <w:rFonts w:ascii="Times New Roman" w:hAnsi="Times New Roman" w:cs="Times New Roman"/>
          <w:b w:val="0"/>
          <w:bCs w:val="0"/>
        </w:rPr>
        <w:t>Электронные документы должны соответствовать требованиям, установленным в пункте 2.25 административного регламента.</w:t>
      </w:r>
      <w:r w:rsidR="00347141">
        <w:rPr>
          <w:rFonts w:ascii="Times New Roman" w:hAnsi="Times New Roman" w:cs="Times New Roman"/>
          <w:b w:val="0"/>
          <w:bCs w:val="0"/>
        </w:rPr>
        <w:t xml:space="preserve"> </w:t>
      </w:r>
      <w:r w:rsidRPr="00347141">
        <w:rPr>
          <w:rFonts w:ascii="Times New Roman" w:hAnsi="Times New Roman" w:cs="Times New Roman"/>
          <w:b w:val="0"/>
          <w:bCs w:val="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Выписка из Единого государственного реестра юридических лиц, индивидуальных предпринимателей может быть представлена заявителем </w:t>
      </w:r>
      <w:r w:rsidRPr="00347141">
        <w:rPr>
          <w:rFonts w:ascii="Times New Roman" w:hAnsi="Times New Roman" w:cs="Times New Roman"/>
          <w:b w:val="0"/>
          <w:bCs w:val="0"/>
          <w:color w:val="000000"/>
        </w:rPr>
        <w:t>по собственной инициативе</w:t>
      </w:r>
      <w:r w:rsidRPr="00347141">
        <w:rPr>
          <w:rFonts w:ascii="Times New Roman" w:hAnsi="Times New Roman" w:cs="Times New Roman"/>
          <w:b w:val="0"/>
          <w:bCs w:val="0"/>
        </w:rPr>
        <w:t xml:space="preserve"> и получена им лично либо по письменному обращению в Управление Федеральной налоговой службы по Амурской области, либо в любые территориальные отделы, адреса которых указаны на сайте http://www.r28.</w:t>
      </w:r>
      <w:r w:rsidRPr="00347141">
        <w:rPr>
          <w:rFonts w:ascii="Times New Roman" w:hAnsi="Times New Roman" w:cs="Times New Roman"/>
          <w:b w:val="0"/>
          <w:bCs w:val="0"/>
          <w:lang w:val="en-US"/>
        </w:rPr>
        <w:t>nalog</w:t>
      </w:r>
      <w:r w:rsidRPr="00347141">
        <w:rPr>
          <w:rFonts w:ascii="Times New Roman" w:hAnsi="Times New Roman" w:cs="Times New Roman"/>
          <w:b w:val="0"/>
          <w:bCs w:val="0"/>
        </w:rPr>
        <w:t>.ru, через МФЦ, а также в электронной форме через Единый Портал государственных и муниципальных услуг (</w:t>
      </w:r>
      <w:hyperlink r:id="rId33" w:history="1">
        <w:r w:rsidRPr="00347141">
          <w:rPr>
            <w:rStyle w:val="a8"/>
            <w:b w:val="0"/>
            <w:bCs w:val="0"/>
          </w:rPr>
          <w:t>www.gosuslugi.ru</w:t>
        </w:r>
      </w:hyperlink>
      <w:r w:rsidRPr="00347141">
        <w:rPr>
          <w:rFonts w:ascii="Times New Roman" w:hAnsi="Times New Roman" w:cs="Times New Roman"/>
          <w:b w:val="0"/>
          <w:bCs w:val="0"/>
        </w:rPr>
        <w:t>) и Портал государственных и муниципальных услуг (функций) Амурской области (</w:t>
      </w:r>
      <w:hyperlink r:id="rId34" w:history="1">
        <w:r w:rsidR="00347141" w:rsidRPr="00C562C3">
          <w:rPr>
            <w:rStyle w:val="a8"/>
            <w:b w:val="0"/>
            <w:bCs w:val="0"/>
            <w:lang w:val="en-US"/>
          </w:rPr>
          <w:t>www</w:t>
        </w:r>
        <w:r w:rsidR="00347141" w:rsidRPr="00C562C3">
          <w:rPr>
            <w:rStyle w:val="a8"/>
            <w:b w:val="0"/>
            <w:bCs w:val="0"/>
          </w:rPr>
          <w:t>.</w:t>
        </w:r>
        <w:r w:rsidR="00347141" w:rsidRPr="00C562C3">
          <w:rPr>
            <w:rStyle w:val="a8"/>
            <w:b w:val="0"/>
            <w:bCs w:val="0"/>
            <w:lang w:val="en-US"/>
          </w:rPr>
          <w:t>gu</w:t>
        </w:r>
        <w:r w:rsidR="00347141" w:rsidRPr="00C562C3">
          <w:rPr>
            <w:rStyle w:val="a8"/>
            <w:b w:val="0"/>
            <w:bCs w:val="0"/>
          </w:rPr>
          <w:t>.</w:t>
        </w:r>
        <w:r w:rsidR="00347141" w:rsidRPr="00C562C3">
          <w:rPr>
            <w:rStyle w:val="a8"/>
            <w:b w:val="0"/>
            <w:bCs w:val="0"/>
            <w:lang w:val="en-US"/>
          </w:rPr>
          <w:t>amurobl</w:t>
        </w:r>
        <w:r w:rsidR="00347141" w:rsidRPr="00C562C3">
          <w:rPr>
            <w:rStyle w:val="a8"/>
            <w:b w:val="0"/>
            <w:bCs w:val="0"/>
          </w:rPr>
          <w:t>.</w:t>
        </w:r>
        <w:r w:rsidR="00347141" w:rsidRPr="00C562C3">
          <w:rPr>
            <w:rStyle w:val="a8"/>
            <w:b w:val="0"/>
            <w:bCs w:val="0"/>
            <w:lang w:val="en-US"/>
          </w:rPr>
          <w:t>ru</w:t>
        </w:r>
      </w:hyperlink>
      <w:r w:rsidRPr="00347141">
        <w:rPr>
          <w:rFonts w:ascii="Times New Roman" w:hAnsi="Times New Roman" w:cs="Times New Roman"/>
          <w:b w:val="0"/>
          <w:bCs w:val="0"/>
        </w:rPr>
        <w:t>).</w:t>
      </w:r>
      <w:r w:rsidR="00347141">
        <w:rPr>
          <w:rFonts w:ascii="Times New Roman" w:hAnsi="Times New Roman" w:cs="Times New Roman"/>
          <w:b w:val="0"/>
          <w:bCs w:val="0"/>
        </w:rPr>
        <w:t xml:space="preserve"> </w:t>
      </w:r>
      <w:r w:rsidRPr="00347141">
        <w:rPr>
          <w:rFonts w:ascii="Times New Roman" w:hAnsi="Times New Roman" w:cs="Times New Roman"/>
          <w:b w:val="0"/>
          <w:bCs w:val="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347141">
        <w:rPr>
          <w:rFonts w:ascii="Times New Roman" w:hAnsi="Times New Roman" w:cs="Times New Roman"/>
          <w:b w:val="0"/>
          <w:bCs w:val="0"/>
        </w:rPr>
        <w:t xml:space="preserve"> </w:t>
      </w:r>
      <w:r w:rsidRPr="00347141">
        <w:rPr>
          <w:rFonts w:ascii="Times New Roman" w:hAnsi="Times New Roman" w:cs="Times New Roman"/>
          <w:b w:val="0"/>
          <w:bCs w:val="0"/>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sidR="00347141">
        <w:rPr>
          <w:rFonts w:ascii="Times New Roman" w:hAnsi="Times New Roman" w:cs="Times New Roman"/>
          <w:b w:val="0"/>
          <w:bCs w:val="0"/>
        </w:rPr>
        <w:t xml:space="preserve"> </w:t>
      </w:r>
      <w:r w:rsidRPr="00347141">
        <w:rPr>
          <w:rFonts w:ascii="Times New Roman" w:hAnsi="Times New Roman" w:cs="Times New Roman"/>
          <w:b w:val="0"/>
          <w:bCs w:val="0"/>
        </w:rPr>
        <w:t>а) выписка из Единого государственного реестра юридических лиц, выданная заявителю не ранее чем за 6 месяцев до ее представления;</w:t>
      </w:r>
      <w:r w:rsidR="00347141">
        <w:rPr>
          <w:rFonts w:ascii="Times New Roman" w:hAnsi="Times New Roman" w:cs="Times New Roman"/>
          <w:b w:val="0"/>
          <w:bCs w:val="0"/>
        </w:rPr>
        <w:t xml:space="preserve"> </w:t>
      </w:r>
      <w:r w:rsidRPr="00347141">
        <w:rPr>
          <w:rFonts w:ascii="Times New Roman" w:hAnsi="Times New Roman" w:cs="Times New Roman"/>
          <w:b w:val="0"/>
          <w:bCs w:val="0"/>
        </w:rPr>
        <w:t>б) выписка из Единого государственного реестра индивидуальных предпринимателей, выданная заявителю не ранее чем за 6 месяцев до ее представления;</w:t>
      </w:r>
      <w:r w:rsidR="00347141">
        <w:rPr>
          <w:rFonts w:ascii="Times New Roman" w:hAnsi="Times New Roman" w:cs="Times New Roman"/>
          <w:b w:val="0"/>
          <w:bCs w:val="0"/>
        </w:rPr>
        <w:t xml:space="preserve"> </w:t>
      </w:r>
      <w:r w:rsidRPr="00347141">
        <w:rPr>
          <w:rFonts w:ascii="Times New Roman" w:hAnsi="Times New Roman" w:cs="Times New Roman"/>
          <w:b w:val="0"/>
          <w:bCs w:val="0"/>
        </w:rPr>
        <w:t>2.9. Документы, указанные в пункте 2.8 административного регламента, могут быть представлены заявителем по собственной инициативе и получены им лично либо по письменному обращению в Управление Федеральной налоговой службы по Амурской области, либо в любые территориальные отделы, адреса которых указаны на сайте http://www.r28.</w:t>
      </w:r>
      <w:r w:rsidRPr="00347141">
        <w:rPr>
          <w:rFonts w:ascii="Times New Roman" w:hAnsi="Times New Roman" w:cs="Times New Roman"/>
          <w:b w:val="0"/>
          <w:bCs w:val="0"/>
          <w:lang w:val="en-US"/>
        </w:rPr>
        <w:t>nalog</w:t>
      </w:r>
      <w:r w:rsidRPr="00347141">
        <w:rPr>
          <w:rFonts w:ascii="Times New Roman" w:hAnsi="Times New Roman" w:cs="Times New Roman"/>
          <w:b w:val="0"/>
          <w:bCs w:val="0"/>
        </w:rPr>
        <w:t>.ru, через МФЦ, а также в электронной форме через Единый Портал государственных и муниципальных услуг (</w:t>
      </w:r>
      <w:hyperlink r:id="rId35" w:history="1">
        <w:r w:rsidRPr="00347141">
          <w:rPr>
            <w:rStyle w:val="a8"/>
            <w:b w:val="0"/>
            <w:bCs w:val="0"/>
          </w:rPr>
          <w:t>www.gosuslugi.ru</w:t>
        </w:r>
      </w:hyperlink>
      <w:r w:rsidRPr="00347141">
        <w:rPr>
          <w:rFonts w:ascii="Times New Roman" w:hAnsi="Times New Roman" w:cs="Times New Roman"/>
          <w:b w:val="0"/>
          <w:bCs w:val="0"/>
        </w:rPr>
        <w:t>) и Портал государственных и муниципальных услуг (функций) Амурской области (</w:t>
      </w:r>
      <w:hyperlink r:id="rId36" w:history="1">
        <w:r w:rsidRPr="00347141">
          <w:rPr>
            <w:rStyle w:val="a8"/>
            <w:b w:val="0"/>
            <w:bCs w:val="0"/>
            <w:lang w:val="en-US"/>
          </w:rPr>
          <w:t>www</w:t>
        </w:r>
        <w:r w:rsidRPr="00347141">
          <w:rPr>
            <w:rStyle w:val="a8"/>
            <w:b w:val="0"/>
            <w:bCs w:val="0"/>
          </w:rPr>
          <w:t>.</w:t>
        </w:r>
        <w:r w:rsidRPr="00347141">
          <w:rPr>
            <w:rStyle w:val="a8"/>
            <w:b w:val="0"/>
            <w:bCs w:val="0"/>
            <w:lang w:val="en-US"/>
          </w:rPr>
          <w:t>gu</w:t>
        </w:r>
        <w:r w:rsidRPr="00347141">
          <w:rPr>
            <w:rStyle w:val="a8"/>
            <w:b w:val="0"/>
            <w:bCs w:val="0"/>
          </w:rPr>
          <w:t>.</w:t>
        </w:r>
        <w:r w:rsidRPr="00347141">
          <w:rPr>
            <w:rStyle w:val="a8"/>
            <w:b w:val="0"/>
            <w:bCs w:val="0"/>
            <w:lang w:val="en-US"/>
          </w:rPr>
          <w:t>amurobl</w:t>
        </w:r>
        <w:r w:rsidRPr="00347141">
          <w:rPr>
            <w:rStyle w:val="a8"/>
            <w:b w:val="0"/>
            <w:bCs w:val="0"/>
          </w:rPr>
          <w:t>.</w:t>
        </w:r>
        <w:r w:rsidRPr="00347141">
          <w:rPr>
            <w:rStyle w:val="a8"/>
            <w:b w:val="0"/>
            <w:bCs w:val="0"/>
            <w:lang w:val="en-US"/>
          </w:rPr>
          <w:t>ru</w:t>
        </w:r>
      </w:hyperlink>
      <w:r w:rsidRPr="00347141">
        <w:rPr>
          <w:rFonts w:ascii="Times New Roman" w:hAnsi="Times New Roman" w:cs="Times New Roman"/>
          <w:b w:val="0"/>
          <w:bCs w:val="0"/>
        </w:rPr>
        <w:t>). Информация о месте нахождения и графике работы МФЦ, а также организаций, участвующих в предоставлении государственной услуги, их справочных телефонах, адресах их официальных сайтов, представлена в приложении к настоящему регламенту.</w:t>
      </w:r>
      <w:r w:rsidR="00347141">
        <w:rPr>
          <w:rFonts w:ascii="Times New Roman" w:hAnsi="Times New Roman" w:cs="Times New Roman"/>
          <w:b w:val="0"/>
          <w:bCs w:val="0"/>
        </w:rPr>
        <w:t xml:space="preserve"> </w:t>
      </w:r>
      <w:r w:rsidRPr="00347141">
        <w:rPr>
          <w:rFonts w:ascii="Times New Roman" w:hAnsi="Times New Roman" w:cs="Times New Roman"/>
          <w:b w:val="0"/>
          <w:bCs w:val="0"/>
        </w:rPr>
        <w:t>Исчерпывающий перечень оснований для отказа в приеме документов, необходимых для предоставления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2.10. Основаниями для отказа в приеме документов, необходимых для предоставления муниципальной услуги, не предусмотрены.</w:t>
      </w:r>
      <w:r w:rsidR="00347141">
        <w:rPr>
          <w:rFonts w:ascii="Times New Roman" w:hAnsi="Times New Roman" w:cs="Times New Roman"/>
          <w:b w:val="0"/>
          <w:bCs w:val="0"/>
        </w:rPr>
        <w:t xml:space="preserve"> </w:t>
      </w:r>
      <w:r w:rsidRPr="00347141">
        <w:rPr>
          <w:rFonts w:ascii="Times New Roman" w:hAnsi="Times New Roman" w:cs="Times New Roman"/>
          <w:b w:val="0"/>
          <w:bCs w:val="0"/>
        </w:rPr>
        <w:t>Исчерпывающий перечень оснований для приостановления</w:t>
      </w:r>
      <w:r w:rsidR="00347141">
        <w:rPr>
          <w:rFonts w:ascii="Times New Roman" w:hAnsi="Times New Roman" w:cs="Times New Roman"/>
          <w:b w:val="0"/>
          <w:bCs w:val="0"/>
        </w:rPr>
        <w:t xml:space="preserve"> </w:t>
      </w:r>
      <w:r w:rsidRPr="00347141">
        <w:rPr>
          <w:rFonts w:ascii="Times New Roman" w:hAnsi="Times New Roman" w:cs="Times New Roman"/>
          <w:b w:val="0"/>
          <w:bCs w:val="0"/>
        </w:rPr>
        <w:t>или отказа в предоставлении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2.11. Приостановление предоставления муниципальной услуги не предусмотрено.</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2.12. В предоставлении муниципальной услуги может быть отказано в случаях: </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 отсутствие у заявителя правовых оснований на заключение договора аренды, безвозмездного пользования муниципального имущества без </w:t>
      </w:r>
      <w:r w:rsidRPr="00347141">
        <w:rPr>
          <w:rFonts w:ascii="Times New Roman" w:hAnsi="Times New Roman" w:cs="Times New Roman"/>
          <w:b w:val="0"/>
          <w:bCs w:val="0"/>
        </w:rPr>
        <w:lastRenderedPageBreak/>
        <w:t>проведения торгов;</w:t>
      </w:r>
      <w:r w:rsidR="00347141">
        <w:rPr>
          <w:rFonts w:ascii="Times New Roman" w:hAnsi="Times New Roman" w:cs="Times New Roman"/>
          <w:b w:val="0"/>
          <w:bCs w:val="0"/>
        </w:rPr>
        <w:t xml:space="preserve"> </w:t>
      </w:r>
      <w:r w:rsidRPr="00347141">
        <w:rPr>
          <w:rFonts w:ascii="Times New Roman" w:hAnsi="Times New Roman" w:cs="Times New Roman"/>
          <w:b w:val="0"/>
          <w:bCs w:val="0"/>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r w:rsidR="00347141">
        <w:rPr>
          <w:rFonts w:ascii="Times New Roman" w:hAnsi="Times New Roman" w:cs="Times New Roman"/>
          <w:b w:val="0"/>
          <w:bCs w:val="0"/>
        </w:rPr>
        <w:t xml:space="preserve"> </w:t>
      </w:r>
      <w:r w:rsidRPr="00347141">
        <w:rPr>
          <w:rFonts w:ascii="Times New Roman" w:hAnsi="Times New Roman" w:cs="Times New Roman"/>
          <w:b w:val="0"/>
          <w:bCs w:val="0"/>
        </w:rPr>
        <w:t>- представленные документы не соответствуют требованиям действующего законодательства;</w:t>
      </w:r>
      <w:r w:rsidR="00347141">
        <w:rPr>
          <w:rFonts w:ascii="Times New Roman" w:hAnsi="Times New Roman" w:cs="Times New Roman"/>
          <w:b w:val="0"/>
          <w:bCs w:val="0"/>
        </w:rPr>
        <w:t xml:space="preserve"> </w:t>
      </w:r>
      <w:r w:rsidRPr="00347141">
        <w:rPr>
          <w:rFonts w:ascii="Times New Roman" w:hAnsi="Times New Roman" w:cs="Times New Roman"/>
          <w:b w:val="0"/>
          <w:bCs w:val="0"/>
        </w:rPr>
        <w:t>- представленные документы содержат неполную или недостоверную информацию;</w:t>
      </w:r>
      <w:r w:rsidR="00347141">
        <w:rPr>
          <w:rFonts w:ascii="Times New Roman" w:hAnsi="Times New Roman" w:cs="Times New Roman"/>
          <w:b w:val="0"/>
          <w:bCs w:val="0"/>
        </w:rPr>
        <w:t xml:space="preserve"> </w:t>
      </w:r>
      <w:r w:rsidRPr="00347141">
        <w:rPr>
          <w:rFonts w:ascii="Times New Roman" w:hAnsi="Times New Roman" w:cs="Times New Roman"/>
          <w:b w:val="0"/>
          <w:bCs w:val="0"/>
        </w:rPr>
        <w:t>- имущество включено в план приватизации, либо принято решение об использовании имущества для муниципальных нужд и в аренду, безвозмездное пользование передаваться не будет;</w:t>
      </w:r>
      <w:r w:rsidR="00347141">
        <w:rPr>
          <w:rFonts w:ascii="Times New Roman" w:hAnsi="Times New Roman" w:cs="Times New Roman"/>
          <w:b w:val="0"/>
          <w:bCs w:val="0"/>
        </w:rPr>
        <w:t xml:space="preserve"> </w:t>
      </w:r>
      <w:r w:rsidRPr="00347141">
        <w:rPr>
          <w:rFonts w:ascii="Times New Roman" w:hAnsi="Times New Roman" w:cs="Times New Roman"/>
          <w:b w:val="0"/>
          <w:bCs w:val="0"/>
        </w:rPr>
        <w:t>- наличие документально подтвержденных данных о ненадлежащем исполнении либо неисполнении условий ранее заключенных договоров аренды (субаренды), безвозмездного пользования имущества;</w:t>
      </w:r>
      <w:r w:rsidR="00347141">
        <w:rPr>
          <w:rFonts w:ascii="Times New Roman" w:hAnsi="Times New Roman" w:cs="Times New Roman"/>
          <w:b w:val="0"/>
          <w:bCs w:val="0"/>
        </w:rPr>
        <w:t xml:space="preserve"> </w:t>
      </w:r>
      <w:r w:rsidRPr="00347141">
        <w:rPr>
          <w:rFonts w:ascii="Times New Roman" w:hAnsi="Times New Roman" w:cs="Times New Roman"/>
          <w:b w:val="0"/>
          <w:bCs w:val="0"/>
        </w:rPr>
        <w:t>- заявитель находится в стадии ликвидации,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 деятельность заявителя приостановлена в порядке, предусмотренном Кодексом Российской Федерации об административных правонарушениях;</w:t>
      </w:r>
      <w:r w:rsidR="00347141">
        <w:rPr>
          <w:rFonts w:ascii="Times New Roman" w:hAnsi="Times New Roman" w:cs="Times New Roman"/>
          <w:b w:val="0"/>
          <w:bCs w:val="0"/>
        </w:rPr>
        <w:t xml:space="preserve"> </w:t>
      </w:r>
      <w:r w:rsidRPr="00347141">
        <w:rPr>
          <w:rFonts w:ascii="Times New Roman" w:hAnsi="Times New Roman" w:cs="Times New Roman"/>
          <w:b w:val="0"/>
          <w:bCs w:val="0"/>
        </w:rPr>
        <w:t>- имущество, указанное в заявлении, не является муниципальной собственностью городского поселения «Город Завитинск» (если распоряжение имуществом только в отношении казны);</w:t>
      </w:r>
      <w:r w:rsidR="00347141">
        <w:rPr>
          <w:rFonts w:ascii="Times New Roman" w:hAnsi="Times New Roman" w:cs="Times New Roman"/>
          <w:b w:val="0"/>
          <w:bCs w:val="0"/>
        </w:rPr>
        <w:t xml:space="preserve"> </w:t>
      </w:r>
      <w:r w:rsidRPr="00347141">
        <w:rPr>
          <w:rFonts w:ascii="Times New Roman" w:hAnsi="Times New Roman" w:cs="Times New Roman"/>
          <w:b w:val="0"/>
          <w:bCs w:val="0"/>
        </w:rPr>
        <w:t>- муниципальное имущество, указанное в заявлении, является объектом действующего договора аренды, безвозмездного пользования, доверительного управления или иного договора;</w:t>
      </w:r>
      <w:r w:rsidR="00347141">
        <w:rPr>
          <w:rFonts w:ascii="Times New Roman" w:hAnsi="Times New Roman" w:cs="Times New Roman"/>
          <w:b w:val="0"/>
          <w:bCs w:val="0"/>
        </w:rPr>
        <w:t xml:space="preserve"> </w:t>
      </w:r>
      <w:r w:rsidRPr="00347141">
        <w:rPr>
          <w:rFonts w:ascii="Times New Roman" w:hAnsi="Times New Roman" w:cs="Times New Roman"/>
          <w:b w:val="0"/>
          <w:bCs w:val="0"/>
        </w:rPr>
        <w:t>- отсутствие на момент обращения заявителя имущества свободного от прав 3-х лиц, которое может быть передано в аренду.</w:t>
      </w:r>
      <w:r w:rsidR="00347141">
        <w:rPr>
          <w:rFonts w:ascii="Times New Roman" w:hAnsi="Times New Roman" w:cs="Times New Roman"/>
          <w:b w:val="0"/>
          <w:bCs w:val="0"/>
        </w:rPr>
        <w:t xml:space="preserve"> </w:t>
      </w:r>
      <w:r w:rsidRPr="00347141">
        <w:rPr>
          <w:rFonts w:ascii="Times New Roman" w:hAnsi="Times New Roman" w:cs="Times New Roman"/>
          <w:b w:val="0"/>
          <w:bCs w:val="0"/>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2.13. Услуги, которые являются необходимыми и обязательными для предоставления муниципальной услуги, отсутствуют.</w:t>
      </w:r>
      <w:r w:rsidR="00347141">
        <w:rPr>
          <w:rFonts w:ascii="Times New Roman" w:hAnsi="Times New Roman" w:cs="Times New Roman"/>
          <w:b w:val="0"/>
          <w:bCs w:val="0"/>
        </w:rPr>
        <w:t xml:space="preserve"> </w:t>
      </w:r>
      <w:r w:rsidRPr="00347141">
        <w:rPr>
          <w:rFonts w:ascii="Times New Roman" w:hAnsi="Times New Roman" w:cs="Times New Roman"/>
          <w:b w:val="0"/>
          <w:bCs w:val="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347141">
        <w:rPr>
          <w:rFonts w:ascii="Times New Roman" w:hAnsi="Times New Roman" w:cs="Times New Roman"/>
          <w:b w:val="0"/>
          <w:bCs w:val="0"/>
        </w:rPr>
        <w:t xml:space="preserve"> </w:t>
      </w:r>
      <w:r w:rsidRPr="00347141">
        <w:rPr>
          <w:rFonts w:ascii="Times New Roman" w:hAnsi="Times New Roman" w:cs="Times New Roman"/>
          <w:b w:val="0"/>
          <w:bCs w:val="0"/>
        </w:rPr>
        <w:t>2.14. Административные процедуры по предоставлению муниципальной услуги осуществляются бесплатно.</w:t>
      </w:r>
      <w:r w:rsidR="00347141">
        <w:rPr>
          <w:rFonts w:ascii="Times New Roman" w:hAnsi="Times New Roman" w:cs="Times New Roman"/>
          <w:b w:val="0"/>
          <w:bCs w:val="0"/>
        </w:rPr>
        <w:t xml:space="preserve"> </w:t>
      </w:r>
      <w:r w:rsidRPr="00347141">
        <w:rPr>
          <w:rFonts w:ascii="Times New Roman" w:hAnsi="Times New Roman" w:cs="Times New Roman"/>
          <w:b w:val="0"/>
          <w:bCs w:val="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00347141">
        <w:rPr>
          <w:rFonts w:ascii="Times New Roman" w:hAnsi="Times New Roman" w:cs="Times New Roman"/>
          <w:b w:val="0"/>
          <w:bCs w:val="0"/>
        </w:rPr>
        <w:t xml:space="preserve"> </w:t>
      </w:r>
      <w:r w:rsidRPr="00347141">
        <w:rPr>
          <w:rFonts w:ascii="Times New Roman" w:hAnsi="Times New Roman" w:cs="Times New Roman"/>
          <w:b w:val="0"/>
          <w:bCs w:val="0"/>
        </w:rPr>
        <w:t>2.15. Порядок, размер, основания взимания платы и методика расчета ее размера отсутствуют.</w:t>
      </w:r>
      <w:r w:rsidR="00347141">
        <w:rPr>
          <w:rFonts w:ascii="Times New Roman" w:hAnsi="Times New Roman" w:cs="Times New Roman"/>
          <w:b w:val="0"/>
          <w:bCs w:val="0"/>
        </w:rPr>
        <w:t xml:space="preserve"> </w:t>
      </w:r>
      <w:r w:rsidRPr="00347141">
        <w:rPr>
          <w:rFonts w:ascii="Times New Roman" w:hAnsi="Times New Roman" w:cs="Times New Roman"/>
          <w:b w:val="0"/>
          <w:bCs w:val="0"/>
        </w:rPr>
        <w:t>Максимальный срок ожидания в очереди при подаче запроса</w:t>
      </w:r>
      <w:r w:rsidR="00347141">
        <w:rPr>
          <w:rFonts w:ascii="Times New Roman" w:hAnsi="Times New Roman" w:cs="Times New Roman"/>
          <w:b w:val="0"/>
          <w:bCs w:val="0"/>
        </w:rPr>
        <w:t xml:space="preserve"> </w:t>
      </w:r>
      <w:r w:rsidRPr="00347141">
        <w:rPr>
          <w:rFonts w:ascii="Times New Roman" w:hAnsi="Times New Roman" w:cs="Times New Roman"/>
          <w:b w:val="0"/>
          <w:bCs w:val="0"/>
        </w:rPr>
        <w:t>о предоставлении муниципальной услуги, услуги организации, участвующей в предоставлении муниципальной услуги, и при получении</w:t>
      </w:r>
      <w:r w:rsidR="00347141">
        <w:rPr>
          <w:rFonts w:ascii="Times New Roman" w:hAnsi="Times New Roman" w:cs="Times New Roman"/>
          <w:b w:val="0"/>
          <w:bCs w:val="0"/>
        </w:rPr>
        <w:t xml:space="preserve"> </w:t>
      </w:r>
      <w:r w:rsidRPr="00347141">
        <w:rPr>
          <w:rFonts w:ascii="Times New Roman" w:hAnsi="Times New Roman" w:cs="Times New Roman"/>
          <w:b w:val="0"/>
          <w:bCs w:val="0"/>
        </w:rPr>
        <w:t>результата предоставления таких услуг</w:t>
      </w:r>
      <w:r w:rsidR="00347141">
        <w:rPr>
          <w:rFonts w:ascii="Times New Roman" w:hAnsi="Times New Roman" w:cs="Times New Roman"/>
          <w:b w:val="0"/>
          <w:bCs w:val="0"/>
        </w:rPr>
        <w:t xml:space="preserve"> </w:t>
      </w:r>
      <w:r w:rsidRPr="00347141">
        <w:rPr>
          <w:rFonts w:ascii="Times New Roman" w:hAnsi="Times New Roman" w:cs="Times New Roman"/>
          <w:b w:val="0"/>
          <w:bCs w:val="0"/>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r w:rsidR="00347141">
        <w:rPr>
          <w:rFonts w:ascii="Times New Roman" w:hAnsi="Times New Roman" w:cs="Times New Roman"/>
          <w:b w:val="0"/>
          <w:bCs w:val="0"/>
        </w:rPr>
        <w:t xml:space="preserve"> </w:t>
      </w:r>
      <w:r w:rsidRPr="00347141">
        <w:rPr>
          <w:rFonts w:ascii="Times New Roman" w:hAnsi="Times New Roman" w:cs="Times New Roman"/>
          <w:b w:val="0"/>
          <w:bCs w:val="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При подаче заявления с сопутствующими документами посредством почты, факса или через Портал необходимость ожидания в очереди исключается.</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Заявление и прилагаемые к нему документы регистрируются в день их поступления.</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Срок регистрации обращения заявителя не должен превышать 10 минут.</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В случае если заявитель представил правильно оформленный и полный комплект документов, срок их регистрации не должен превышать 15 минут.</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Срок регистрации обращения заявителя в организацию, участвующую в предоставлении муниципальной услуги, не должен превышать 15 минут.</w:t>
      </w:r>
      <w:r w:rsidR="00347141" w:rsidRPr="00347141">
        <w:rPr>
          <w:rFonts w:ascii="Times New Roman" w:hAnsi="Times New Roman" w:cs="Times New Roman"/>
          <w:b w:val="0"/>
          <w:bCs w:val="0"/>
        </w:rPr>
        <w:t xml:space="preserve"> </w:t>
      </w:r>
      <w:r w:rsidRPr="00347141">
        <w:rPr>
          <w:rFonts w:ascii="Times New Roman" w:hAnsi="Times New Roman" w:cs="Times New Roman"/>
          <w:b w:val="0"/>
          <w:bCs w:val="0"/>
        </w:rPr>
        <w:t>При направлении заявления через Портал регистрация электронного заявления осуществляется в автоматическом режиме.</w:t>
      </w:r>
      <w:r w:rsidR="00347141">
        <w:rPr>
          <w:rFonts w:ascii="Times New Roman" w:hAnsi="Times New Roman" w:cs="Times New Roman"/>
          <w:b w:val="0"/>
          <w:bCs w:val="0"/>
        </w:rPr>
        <w:t xml:space="preserve"> </w:t>
      </w:r>
      <w:r w:rsidRPr="00347141">
        <w:rPr>
          <w:rFonts w:ascii="Times New Roman" w:hAnsi="Times New Roman" w:cs="Times New Roman"/>
          <w:b w:val="0"/>
          <w:bCs w:val="0"/>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При организации предоставления муниципальной услуги в Комитете:</w:t>
      </w:r>
      <w:r w:rsidR="00347141">
        <w:rPr>
          <w:rFonts w:ascii="Times New Roman" w:hAnsi="Times New Roman" w:cs="Times New Roman"/>
          <w:b w:val="0"/>
          <w:bCs w:val="0"/>
        </w:rPr>
        <w:t xml:space="preserve"> </w:t>
      </w:r>
      <w:r w:rsidRPr="00347141">
        <w:rPr>
          <w:rFonts w:ascii="Times New Roman" w:hAnsi="Times New Roman" w:cs="Times New Roman"/>
          <w:b w:val="0"/>
          <w:bCs w:val="0"/>
        </w:rPr>
        <w:t>2.18. Вход в здание Комитета должен быть оборудован удобной лестницей с поручнями, а также пандусами для беспрепятственного передвижения инвалидных колясок.</w:t>
      </w:r>
      <w:r w:rsidR="00347141">
        <w:rPr>
          <w:rFonts w:ascii="Times New Roman" w:hAnsi="Times New Roman" w:cs="Times New Roman"/>
          <w:b w:val="0"/>
          <w:bCs w:val="0"/>
        </w:rPr>
        <w:t xml:space="preserve"> </w:t>
      </w:r>
      <w:r w:rsidRPr="00347141">
        <w:rPr>
          <w:rFonts w:ascii="Times New Roman" w:hAnsi="Times New Roman" w:cs="Times New Roman"/>
          <w:b w:val="0"/>
          <w:bCs w:val="0"/>
        </w:rPr>
        <w:t>На территории, прилегающей к Комитету,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347141">
        <w:rPr>
          <w:rFonts w:ascii="Times New Roman" w:hAnsi="Times New Roman" w:cs="Times New Roman"/>
          <w:b w:val="0"/>
          <w:bCs w:val="0"/>
        </w:rPr>
        <w:t xml:space="preserve"> </w:t>
      </w:r>
      <w:r w:rsidRPr="00347141">
        <w:rPr>
          <w:rFonts w:ascii="Times New Roman" w:hAnsi="Times New Roman" w:cs="Times New Roman"/>
          <w:b w:val="0"/>
          <w:bCs w:val="0"/>
        </w:rPr>
        <w:t>Прием заявителей и оказание услуги в Комитете осуществляется в обособленных местах приема (кабинках, стойках).</w:t>
      </w:r>
      <w:r w:rsidR="00347141">
        <w:rPr>
          <w:rFonts w:ascii="Times New Roman" w:hAnsi="Times New Roman" w:cs="Times New Roman"/>
          <w:b w:val="0"/>
          <w:bCs w:val="0"/>
        </w:rPr>
        <w:t xml:space="preserve"> </w:t>
      </w:r>
      <w:r w:rsidRPr="00347141">
        <w:rPr>
          <w:rFonts w:ascii="Times New Roman" w:hAnsi="Times New Roman" w:cs="Times New Roman"/>
          <w:b w:val="0"/>
          <w:bCs w:val="0"/>
        </w:rPr>
        <w:t>Место приема должно быть оборудовано удобными креслами (стульями) для сотрудника и заявителя, а также столом для раскладки документов.</w:t>
      </w:r>
      <w:r w:rsidR="00347141">
        <w:rPr>
          <w:rFonts w:ascii="Times New Roman" w:hAnsi="Times New Roman" w:cs="Times New Roman"/>
          <w:b w:val="0"/>
          <w:bCs w:val="0"/>
        </w:rPr>
        <w:t xml:space="preserve"> </w:t>
      </w:r>
      <w:r w:rsidRPr="00347141">
        <w:rPr>
          <w:rFonts w:ascii="Times New Roman" w:hAnsi="Times New Roman" w:cs="Times New Roman"/>
          <w:b w:val="0"/>
          <w:bCs w:val="0"/>
        </w:rPr>
        <w:t>Информация о фамилии, имени, отчестве и должности сотрудника Комитета, осуществляющего прием, размещается на личной информационной табличке или на рабочем месте сотрудника.</w:t>
      </w:r>
      <w:r w:rsidR="00347141">
        <w:rPr>
          <w:rFonts w:ascii="Times New Roman" w:hAnsi="Times New Roman" w:cs="Times New Roman"/>
          <w:b w:val="0"/>
          <w:bCs w:val="0"/>
        </w:rPr>
        <w:t xml:space="preserve"> </w:t>
      </w:r>
      <w:r w:rsidRPr="00347141">
        <w:rPr>
          <w:rFonts w:ascii="Times New Roman" w:hAnsi="Times New Roman" w:cs="Times New Roman"/>
          <w:b w:val="0"/>
          <w:bCs w:val="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Сектор ожидания оборудуется креслами, столами (стойками) для возможности оформления заявлений (запросов), документов.</w:t>
      </w:r>
      <w:r w:rsidR="00347141">
        <w:rPr>
          <w:rFonts w:ascii="Times New Roman" w:hAnsi="Times New Roman" w:cs="Times New Roman"/>
          <w:b w:val="0"/>
          <w:bCs w:val="0"/>
        </w:rPr>
        <w:t xml:space="preserve"> </w:t>
      </w:r>
      <w:r w:rsidRPr="00347141">
        <w:rPr>
          <w:rFonts w:ascii="Times New Roman" w:hAnsi="Times New Roman" w:cs="Times New Roman"/>
          <w:b w:val="0"/>
          <w:bCs w:val="0"/>
        </w:rPr>
        <w:t>Сектор информирования оборудуется информационными стендами, содержащими информацию, необходимую для получения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r w:rsidR="00347141">
        <w:rPr>
          <w:rFonts w:ascii="Times New Roman" w:hAnsi="Times New Roman" w:cs="Times New Roman"/>
          <w:b w:val="0"/>
          <w:bCs w:val="0"/>
        </w:rPr>
        <w:t xml:space="preserve"> </w:t>
      </w:r>
      <w:r w:rsidRPr="00347141">
        <w:rPr>
          <w:rFonts w:ascii="Times New Roman" w:hAnsi="Times New Roman" w:cs="Times New Roman"/>
          <w:b w:val="0"/>
          <w:bCs w:val="0"/>
        </w:rPr>
        <w:t>При организации предоставления муниципальной услуги в МФЦ:</w:t>
      </w:r>
      <w:r w:rsidR="00347141">
        <w:rPr>
          <w:rFonts w:ascii="Times New Roman" w:hAnsi="Times New Roman" w:cs="Times New Roman"/>
          <w:b w:val="0"/>
          <w:bCs w:val="0"/>
        </w:rPr>
        <w:t xml:space="preserve"> </w:t>
      </w:r>
      <w:r w:rsidRPr="00347141">
        <w:rPr>
          <w:rFonts w:ascii="Times New Roman" w:hAnsi="Times New Roman" w:cs="Times New Roman"/>
          <w:b w:val="0"/>
          <w:bCs w:val="0"/>
        </w:rPr>
        <w:t>2.19. Для организации взаимодействия с заявителями помещение МФЦ делится на следующие функциональные секторы (зоны):</w:t>
      </w:r>
      <w:r w:rsidR="00347141">
        <w:rPr>
          <w:rFonts w:ascii="Times New Roman" w:hAnsi="Times New Roman" w:cs="Times New Roman"/>
          <w:b w:val="0"/>
          <w:bCs w:val="0"/>
        </w:rPr>
        <w:t xml:space="preserve"> </w:t>
      </w:r>
      <w:r w:rsidRPr="00347141">
        <w:rPr>
          <w:rFonts w:ascii="Times New Roman" w:hAnsi="Times New Roman" w:cs="Times New Roman"/>
          <w:b w:val="0"/>
          <w:bCs w:val="0"/>
        </w:rPr>
        <w:t>а) сектор информирования и ожидания;</w:t>
      </w:r>
      <w:r w:rsidR="00347141">
        <w:rPr>
          <w:rFonts w:ascii="Times New Roman" w:hAnsi="Times New Roman" w:cs="Times New Roman"/>
          <w:b w:val="0"/>
          <w:bCs w:val="0"/>
        </w:rPr>
        <w:t xml:space="preserve"> </w:t>
      </w:r>
      <w:r w:rsidRPr="00347141">
        <w:rPr>
          <w:rFonts w:ascii="Times New Roman" w:hAnsi="Times New Roman" w:cs="Times New Roman"/>
          <w:b w:val="0"/>
          <w:bCs w:val="0"/>
        </w:rPr>
        <w:t>б) сектор приема заявителей.</w:t>
      </w:r>
      <w:r w:rsidR="00347141">
        <w:rPr>
          <w:rFonts w:ascii="Times New Roman" w:hAnsi="Times New Roman" w:cs="Times New Roman"/>
          <w:b w:val="0"/>
          <w:bCs w:val="0"/>
        </w:rPr>
        <w:t xml:space="preserve"> </w:t>
      </w:r>
      <w:r w:rsidRPr="00347141">
        <w:rPr>
          <w:rFonts w:ascii="Times New Roman" w:hAnsi="Times New Roman" w:cs="Times New Roman"/>
          <w:b w:val="0"/>
          <w:bCs w:val="0"/>
        </w:rPr>
        <w:t>Сектор информирования и ожидания включает в себя:</w:t>
      </w:r>
      <w:r w:rsidR="00347141">
        <w:rPr>
          <w:rFonts w:ascii="Times New Roman" w:hAnsi="Times New Roman" w:cs="Times New Roman"/>
        </w:rPr>
        <w:t xml:space="preserve"> </w:t>
      </w:r>
      <w:r w:rsidRPr="00347141">
        <w:rPr>
          <w:rFonts w:ascii="Times New Roman" w:hAnsi="Times New Roman" w:cs="Times New Roman"/>
          <w:b w:val="0"/>
          <w:bCs w:val="0"/>
        </w:rPr>
        <w:t>а) информационные стенды, содержащие актуальную и исчерпывающую информацию, необходимую для получения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 xml:space="preserve">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w:t>
      </w:r>
      <w:r w:rsidRPr="00347141">
        <w:rPr>
          <w:rFonts w:ascii="Times New Roman" w:hAnsi="Times New Roman" w:cs="Times New Roman"/>
          <w:b w:val="0"/>
          <w:bCs w:val="0"/>
        </w:rPr>
        <w:lastRenderedPageBreak/>
        <w:t>услугах, предоставляемых в МФЦ;</w:t>
      </w:r>
      <w:r w:rsidR="00347141">
        <w:rPr>
          <w:rFonts w:ascii="Times New Roman" w:hAnsi="Times New Roman" w:cs="Times New Roman"/>
          <w:b w:val="0"/>
          <w:bCs w:val="0"/>
        </w:rPr>
        <w:t xml:space="preserve"> </w:t>
      </w:r>
      <w:r w:rsidRPr="00347141">
        <w:rPr>
          <w:rFonts w:ascii="Times New Roman" w:hAnsi="Times New Roman" w:cs="Times New Roman"/>
          <w:b w:val="0"/>
          <w:bCs w:val="0"/>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r w:rsidR="00347141">
        <w:rPr>
          <w:rFonts w:ascii="Times New Roman" w:hAnsi="Times New Roman" w:cs="Times New Roman"/>
          <w:b w:val="0"/>
          <w:bCs w:val="0"/>
        </w:rPr>
        <w:t xml:space="preserve"> </w:t>
      </w:r>
      <w:r w:rsidRPr="00347141">
        <w:rPr>
          <w:rFonts w:ascii="Times New Roman" w:hAnsi="Times New Roman" w:cs="Times New Roman"/>
          <w:b w:val="0"/>
          <w:bCs w:val="0"/>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r w:rsidR="00347141">
        <w:rPr>
          <w:rFonts w:ascii="Times New Roman" w:hAnsi="Times New Roman" w:cs="Times New Roman"/>
          <w:b w:val="0"/>
          <w:bCs w:val="0"/>
        </w:rPr>
        <w:t xml:space="preserve"> </w:t>
      </w:r>
      <w:r w:rsidRPr="00347141">
        <w:rPr>
          <w:rFonts w:ascii="Times New Roman" w:hAnsi="Times New Roman" w:cs="Times New Roman"/>
          <w:b w:val="0"/>
          <w:bCs w:val="0"/>
        </w:rPr>
        <w:t>е) электронную систему управления очередью, предназначенную для:</w:t>
      </w:r>
      <w:r w:rsidR="00347141">
        <w:rPr>
          <w:rFonts w:ascii="Times New Roman" w:hAnsi="Times New Roman" w:cs="Times New Roman"/>
          <w:b w:val="0"/>
          <w:bCs w:val="0"/>
        </w:rPr>
        <w:t xml:space="preserve"> </w:t>
      </w:r>
      <w:r w:rsidRPr="00347141">
        <w:rPr>
          <w:rFonts w:ascii="Times New Roman" w:hAnsi="Times New Roman" w:cs="Times New Roman"/>
          <w:b w:val="0"/>
          <w:bCs w:val="0"/>
        </w:rPr>
        <w:t>регистрации заявителя в очереди;</w:t>
      </w:r>
      <w:r w:rsidR="00347141">
        <w:rPr>
          <w:rFonts w:ascii="Times New Roman" w:hAnsi="Times New Roman" w:cs="Times New Roman"/>
          <w:b w:val="0"/>
          <w:bCs w:val="0"/>
        </w:rPr>
        <w:t xml:space="preserve"> </w:t>
      </w:r>
      <w:r w:rsidRPr="00347141">
        <w:rPr>
          <w:rFonts w:ascii="Times New Roman" w:hAnsi="Times New Roman" w:cs="Times New Roman"/>
          <w:b w:val="0"/>
          <w:bCs w:val="0"/>
        </w:rPr>
        <w:t>учета заявителей в очереди, управления отдельными очередями в зависимости от видов услуг;</w:t>
      </w:r>
      <w:r w:rsidR="00347141">
        <w:rPr>
          <w:rFonts w:ascii="Times New Roman" w:hAnsi="Times New Roman" w:cs="Times New Roman"/>
          <w:b w:val="0"/>
          <w:bCs w:val="0"/>
        </w:rPr>
        <w:t xml:space="preserve"> </w:t>
      </w:r>
      <w:r w:rsidRPr="00347141">
        <w:rPr>
          <w:rFonts w:ascii="Times New Roman" w:hAnsi="Times New Roman" w:cs="Times New Roman"/>
          <w:b w:val="0"/>
          <w:bCs w:val="0"/>
        </w:rPr>
        <w:t>отображения статуса очереди;</w:t>
      </w:r>
      <w:r w:rsidR="00347141">
        <w:rPr>
          <w:rFonts w:ascii="Times New Roman" w:hAnsi="Times New Roman" w:cs="Times New Roman"/>
          <w:b w:val="0"/>
          <w:bCs w:val="0"/>
        </w:rPr>
        <w:t xml:space="preserve"> </w:t>
      </w:r>
      <w:r w:rsidRPr="00347141">
        <w:rPr>
          <w:rFonts w:ascii="Times New Roman" w:hAnsi="Times New Roman" w:cs="Times New Roman"/>
          <w:b w:val="0"/>
          <w:bCs w:val="0"/>
        </w:rPr>
        <w:t>автоматического перенаправления заявителя в очередь на обслуживание к следующему работнику МФЦ;</w:t>
      </w:r>
      <w:r w:rsidR="00347141">
        <w:rPr>
          <w:rFonts w:ascii="Times New Roman" w:hAnsi="Times New Roman" w:cs="Times New Roman"/>
          <w:b w:val="0"/>
          <w:bCs w:val="0"/>
        </w:rPr>
        <w:t xml:space="preserve"> </w:t>
      </w:r>
      <w:r w:rsidRPr="00347141">
        <w:rPr>
          <w:rFonts w:ascii="Times New Roman" w:hAnsi="Times New Roman" w:cs="Times New Roman"/>
          <w:b w:val="0"/>
          <w:bCs w:val="0"/>
        </w:rPr>
        <w:t>формирования отчетов о посещаемости МФЦ, количестве заявителей, очередях, среднем времени ожидания (обслуживания) и о загруженности работников.</w:t>
      </w:r>
      <w:r w:rsidR="00347141">
        <w:rPr>
          <w:rFonts w:ascii="Times New Roman" w:hAnsi="Times New Roman" w:cs="Times New Roman"/>
          <w:b w:val="0"/>
          <w:bCs w:val="0"/>
        </w:rPr>
        <w:t xml:space="preserve"> </w:t>
      </w:r>
      <w:r w:rsidRPr="00347141">
        <w:rPr>
          <w:rFonts w:ascii="Times New Roman" w:hAnsi="Times New Roman" w:cs="Times New Roman"/>
          <w:b w:val="0"/>
          <w:bCs w:val="0"/>
        </w:rPr>
        <w:t>Площадь сектора информирования и ожидания определяется из расчета не менее 10 квадратных метров на одно окно.</w:t>
      </w:r>
      <w:r w:rsidR="00347141">
        <w:rPr>
          <w:rFonts w:ascii="Times New Roman" w:hAnsi="Times New Roman" w:cs="Times New Roman"/>
          <w:b w:val="0"/>
          <w:bCs w:val="0"/>
        </w:rPr>
        <w:t xml:space="preserve"> </w:t>
      </w:r>
      <w:r w:rsidRPr="00347141">
        <w:rPr>
          <w:rFonts w:ascii="Times New Roman" w:hAnsi="Times New Roman" w:cs="Times New Roman"/>
          <w:b w:val="0"/>
          <w:bCs w:val="0"/>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347141">
        <w:rPr>
          <w:rFonts w:ascii="Times New Roman" w:hAnsi="Times New Roman" w:cs="Times New Roman"/>
          <w:b w:val="0"/>
          <w:bCs w:val="0"/>
        </w:rPr>
        <w:t xml:space="preserve"> </w:t>
      </w:r>
      <w:r w:rsidRPr="00347141">
        <w:rPr>
          <w:rFonts w:ascii="Times New Roman" w:hAnsi="Times New Roman" w:cs="Times New Roman"/>
          <w:b w:val="0"/>
          <w:bCs w:val="0"/>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r w:rsidR="00347141">
        <w:rPr>
          <w:rFonts w:ascii="Times New Roman" w:hAnsi="Times New Roman" w:cs="Times New Roman"/>
          <w:b w:val="0"/>
          <w:bCs w:val="0"/>
        </w:rPr>
        <w:t xml:space="preserve"> </w:t>
      </w:r>
      <w:r w:rsidRPr="00347141">
        <w:rPr>
          <w:rFonts w:ascii="Times New Roman" w:hAnsi="Times New Roman" w:cs="Times New Roman"/>
          <w:b w:val="0"/>
          <w:bCs w:val="0"/>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00347141">
        <w:rPr>
          <w:rFonts w:ascii="Times New Roman" w:hAnsi="Times New Roman" w:cs="Times New Roman"/>
          <w:b w:val="0"/>
          <w:bCs w:val="0"/>
        </w:rPr>
        <w:t xml:space="preserve"> </w:t>
      </w:r>
      <w:r w:rsidRPr="00347141">
        <w:rPr>
          <w:rFonts w:ascii="Times New Roman" w:hAnsi="Times New Roman" w:cs="Times New Roman"/>
          <w:b w:val="0"/>
          <w:bCs w:val="0"/>
        </w:rPr>
        <w:t>Здание (помещение) МФЦ оборудуется информационной табличкой (вывеской), содержащей полное наименование МФЦ, а также информацию о режиме его работы.</w:t>
      </w:r>
      <w:r w:rsidR="00347141">
        <w:rPr>
          <w:rFonts w:ascii="Times New Roman" w:hAnsi="Times New Roman" w:cs="Times New Roman"/>
          <w:b w:val="0"/>
          <w:bCs w:val="0"/>
        </w:rPr>
        <w:t xml:space="preserve"> </w:t>
      </w:r>
      <w:r w:rsidRPr="00347141">
        <w:rPr>
          <w:rFonts w:ascii="Times New Roman" w:hAnsi="Times New Roman" w:cs="Times New Roman"/>
          <w:b w:val="0"/>
          <w:bCs w:val="0"/>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r w:rsidR="00347141">
        <w:rPr>
          <w:rFonts w:ascii="Times New Roman" w:hAnsi="Times New Roman" w:cs="Times New Roman"/>
          <w:b w:val="0"/>
          <w:bCs w:val="0"/>
        </w:rPr>
        <w:t xml:space="preserve"> </w:t>
      </w:r>
      <w:r w:rsidRPr="00347141">
        <w:rPr>
          <w:rFonts w:ascii="Times New Roman" w:hAnsi="Times New Roman" w:cs="Times New Roman"/>
          <w:b w:val="0"/>
          <w:bCs w:val="0"/>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347141">
        <w:rPr>
          <w:rFonts w:ascii="Times New Roman" w:hAnsi="Times New Roman" w:cs="Times New Roman"/>
          <w:b w:val="0"/>
          <w:bCs w:val="0"/>
        </w:rPr>
        <w:t xml:space="preserve"> </w:t>
      </w:r>
      <w:r w:rsidRPr="00347141">
        <w:rPr>
          <w:rFonts w:ascii="Times New Roman" w:hAnsi="Times New Roman" w:cs="Times New Roman"/>
          <w:b w:val="0"/>
          <w:bCs w:val="0"/>
        </w:rPr>
        <w:t>В МФЦ организуется бесплатный туалет для посетителей, в том числе туалет, предназначенный для инвалидов.</w:t>
      </w:r>
      <w:r w:rsidR="00347141">
        <w:rPr>
          <w:rFonts w:ascii="Times New Roman" w:hAnsi="Times New Roman" w:cs="Times New Roman"/>
          <w:b w:val="0"/>
          <w:bCs w:val="0"/>
        </w:rPr>
        <w:t xml:space="preserve"> </w:t>
      </w:r>
      <w:r w:rsidRPr="00347141">
        <w:rPr>
          <w:rFonts w:ascii="Times New Roman" w:hAnsi="Times New Roman" w:cs="Times New Roman"/>
          <w:b w:val="0"/>
          <w:bCs w:val="0"/>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9F14FA">
        <w:rPr>
          <w:rFonts w:ascii="Times New Roman" w:hAnsi="Times New Roman" w:cs="Times New Roman"/>
          <w:b w:val="0"/>
          <w:bCs w:val="0"/>
        </w:rPr>
        <w:t xml:space="preserve"> </w:t>
      </w:r>
      <w:r w:rsidRPr="00347141">
        <w:rPr>
          <w:rFonts w:ascii="Times New Roman" w:hAnsi="Times New Roman" w:cs="Times New Roman"/>
          <w:b w:val="0"/>
          <w:bCs w:val="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9F14FA">
        <w:rPr>
          <w:rFonts w:ascii="Times New Roman" w:hAnsi="Times New Roman" w:cs="Times New Roman"/>
          <w:b w:val="0"/>
          <w:bCs w:val="0"/>
        </w:rPr>
        <w:t xml:space="preserve"> </w:t>
      </w:r>
      <w:r w:rsidRPr="00347141">
        <w:rPr>
          <w:rFonts w:ascii="Times New Roman" w:hAnsi="Times New Roman" w:cs="Times New Roman"/>
          <w:b w:val="0"/>
          <w:bCs w:val="0"/>
        </w:rPr>
        <w:t>2.19.1. Организации, участвующие в предоставлении муниципальной услуги, должны отвечать следующим требованиям:</w:t>
      </w:r>
      <w:r w:rsidR="009F14FA">
        <w:rPr>
          <w:rFonts w:ascii="Times New Roman" w:hAnsi="Times New Roman" w:cs="Times New Roman"/>
          <w:b w:val="0"/>
          <w:bCs w:val="0"/>
        </w:rPr>
        <w:t xml:space="preserve"> </w:t>
      </w:r>
      <w:r w:rsidRPr="00347141">
        <w:rPr>
          <w:rFonts w:ascii="Times New Roman" w:hAnsi="Times New Roman" w:cs="Times New Roman"/>
          <w:b w:val="0"/>
          <w:bCs w:val="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r w:rsidR="009F14FA">
        <w:rPr>
          <w:rFonts w:ascii="Times New Roman" w:hAnsi="Times New Roman" w:cs="Times New Roman"/>
          <w:b w:val="0"/>
          <w:bCs w:val="0"/>
        </w:rPr>
        <w:t xml:space="preserve"> </w:t>
      </w:r>
      <w:r w:rsidRPr="00347141">
        <w:rPr>
          <w:rFonts w:ascii="Times New Roman" w:hAnsi="Times New Roman" w:cs="Times New Roman"/>
          <w:b w:val="0"/>
          <w:bCs w:val="0"/>
        </w:rPr>
        <w:t>б) наличие инфраструктуры, обеспечивающей доступ к информационно-телекоммуникационной сети «Интернет»;</w:t>
      </w:r>
      <w:r w:rsidR="009F14FA">
        <w:rPr>
          <w:rFonts w:ascii="Times New Roman" w:hAnsi="Times New Roman" w:cs="Times New Roman"/>
          <w:b w:val="0"/>
          <w:bCs w:val="0"/>
        </w:rPr>
        <w:t xml:space="preserve"> </w:t>
      </w:r>
      <w:r w:rsidRPr="00347141">
        <w:rPr>
          <w:rFonts w:ascii="Times New Roman" w:hAnsi="Times New Roman" w:cs="Times New Roman"/>
          <w:b w:val="0"/>
          <w:bCs w:val="0"/>
        </w:rPr>
        <w:t>в) наличие не менее одного окна для приема и выдачи документов.2.19.2. 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r w:rsidR="0085026A">
        <w:rPr>
          <w:rFonts w:ascii="Times New Roman" w:hAnsi="Times New Roman" w:cs="Times New Roman"/>
          <w:b w:val="0"/>
          <w:bCs w:val="0"/>
        </w:rPr>
        <w:t xml:space="preserve"> </w:t>
      </w:r>
      <w:r w:rsidRPr="00347141">
        <w:rPr>
          <w:rFonts w:ascii="Times New Roman" w:hAnsi="Times New Roman" w:cs="Times New Roman"/>
          <w:b w:val="0"/>
          <w:bCs w:val="0"/>
        </w:rPr>
        <w:t>2.19.3. 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r w:rsidR="0085026A">
        <w:rPr>
          <w:rFonts w:ascii="Times New Roman" w:hAnsi="Times New Roman" w:cs="Times New Roman"/>
          <w:b w:val="0"/>
          <w:bCs w:val="0"/>
        </w:rPr>
        <w:t xml:space="preserve"> </w:t>
      </w:r>
      <w:r w:rsidRPr="00347141">
        <w:rPr>
          <w:rFonts w:ascii="Times New Roman" w:hAnsi="Times New Roman" w:cs="Times New Roman"/>
          <w:b w:val="0"/>
          <w:bCs w:val="0"/>
        </w:rPr>
        <w:t>а) прием заявителей осуществляется не менее 3 дней в неделю и не менее 6 часов в день;</w:t>
      </w:r>
      <w:r w:rsidR="0085026A">
        <w:rPr>
          <w:rFonts w:ascii="Times New Roman" w:hAnsi="Times New Roman" w:cs="Times New Roman"/>
          <w:b w:val="0"/>
          <w:bCs w:val="0"/>
        </w:rPr>
        <w:t xml:space="preserve"> </w:t>
      </w:r>
      <w:r w:rsidRPr="00347141">
        <w:rPr>
          <w:rFonts w:ascii="Times New Roman" w:hAnsi="Times New Roman" w:cs="Times New Roman"/>
          <w:b w:val="0"/>
          <w:bCs w:val="0"/>
        </w:rPr>
        <w:t>б) максимальный срок ожидания в очереди - 15 минут;</w:t>
      </w:r>
      <w:r w:rsidR="0085026A">
        <w:rPr>
          <w:rFonts w:ascii="Times New Roman" w:hAnsi="Times New Roman" w:cs="Times New Roman"/>
          <w:b w:val="0"/>
          <w:bCs w:val="0"/>
        </w:rPr>
        <w:t xml:space="preserve"> </w:t>
      </w:r>
      <w:r w:rsidRPr="00347141">
        <w:rPr>
          <w:rFonts w:ascii="Times New Roman" w:hAnsi="Times New Roman" w:cs="Times New Roman"/>
          <w:b w:val="0"/>
          <w:bCs w:val="0"/>
        </w:rPr>
        <w:t>2.19.4. Условия комфортности приема заявителей должны соответствовать следующим требованиям:</w:t>
      </w:r>
      <w:r w:rsidR="0085026A">
        <w:rPr>
          <w:rFonts w:ascii="Times New Roman" w:hAnsi="Times New Roman" w:cs="Times New Roman"/>
          <w:b w:val="0"/>
          <w:bCs w:val="0"/>
        </w:rPr>
        <w:t xml:space="preserve"> </w:t>
      </w:r>
      <w:r w:rsidRPr="00347141">
        <w:rPr>
          <w:rFonts w:ascii="Times New Roman" w:hAnsi="Times New Roman" w:cs="Times New Roman"/>
          <w:b w:val="0"/>
          <w:bCs w:val="0"/>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85026A">
        <w:rPr>
          <w:rFonts w:ascii="Times New Roman" w:hAnsi="Times New Roman" w:cs="Times New Roman"/>
          <w:b w:val="0"/>
          <w:bCs w:val="0"/>
        </w:rPr>
        <w:t xml:space="preserve"> </w:t>
      </w:r>
      <w:r w:rsidRPr="00347141">
        <w:rPr>
          <w:rFonts w:ascii="Times New Roman" w:hAnsi="Times New Roman" w:cs="Times New Roman"/>
          <w:b w:val="0"/>
          <w:bCs w:val="0"/>
        </w:rPr>
        <w:t>перечень необходимых и обязательных услуг, предоставление которых организовано;</w:t>
      </w:r>
      <w:r w:rsidR="0085026A">
        <w:rPr>
          <w:rFonts w:ascii="Times New Roman" w:hAnsi="Times New Roman" w:cs="Times New Roman"/>
          <w:b w:val="0"/>
          <w:bCs w:val="0"/>
        </w:rPr>
        <w:t xml:space="preserve"> </w:t>
      </w:r>
      <w:r w:rsidRPr="00347141">
        <w:rPr>
          <w:rFonts w:ascii="Times New Roman" w:hAnsi="Times New Roman" w:cs="Times New Roman"/>
          <w:b w:val="0"/>
          <w:bCs w:val="0"/>
        </w:rPr>
        <w:t>сроки предоставления необходимых и обязательных услуг;</w:t>
      </w:r>
      <w:r w:rsidR="0085026A">
        <w:rPr>
          <w:rFonts w:ascii="Times New Roman" w:hAnsi="Times New Roman" w:cs="Times New Roman"/>
          <w:b w:val="0"/>
          <w:bCs w:val="0"/>
        </w:rPr>
        <w:t xml:space="preserve"> </w:t>
      </w:r>
      <w:r w:rsidRPr="00347141">
        <w:rPr>
          <w:rFonts w:ascii="Times New Roman" w:hAnsi="Times New Roman" w:cs="Times New Roman"/>
          <w:b w:val="0"/>
          <w:bCs w:val="0"/>
        </w:rPr>
        <w:t>размеры платежей, уплачиваемых заявителем при получении необходимых и обязательных услуг, порядок их уплаты;</w:t>
      </w:r>
      <w:r w:rsidR="0085026A">
        <w:rPr>
          <w:rFonts w:ascii="Times New Roman" w:hAnsi="Times New Roman" w:cs="Times New Roman"/>
          <w:b w:val="0"/>
          <w:bCs w:val="0"/>
        </w:rPr>
        <w:t xml:space="preserve"> </w:t>
      </w:r>
      <w:r w:rsidRPr="00347141">
        <w:rPr>
          <w:rFonts w:ascii="Times New Roman" w:hAnsi="Times New Roman" w:cs="Times New Roman"/>
          <w:b w:val="0"/>
          <w:bCs w:val="0"/>
        </w:rPr>
        <w:t>информацию о дополнительных (сопутствующих) услугах, размерах и порядке их оплаты;</w:t>
      </w:r>
      <w:r w:rsidR="0085026A">
        <w:rPr>
          <w:rFonts w:ascii="Times New Roman" w:hAnsi="Times New Roman" w:cs="Times New Roman"/>
          <w:b w:val="0"/>
          <w:bCs w:val="0"/>
        </w:rPr>
        <w:t xml:space="preserve"> </w:t>
      </w:r>
      <w:r w:rsidRPr="00347141">
        <w:rPr>
          <w:rFonts w:ascii="Times New Roman" w:hAnsi="Times New Roman" w:cs="Times New Roman"/>
          <w:b w:val="0"/>
          <w:bCs w:val="0"/>
        </w:rPr>
        <w:t>порядок обжалования действий (бездействия), а также решений работников организации, предоставляющей необходимые и обязательные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r w:rsidR="0085026A">
        <w:rPr>
          <w:rFonts w:ascii="Times New Roman" w:hAnsi="Times New Roman" w:cs="Times New Roman"/>
          <w:b w:val="0"/>
          <w:bCs w:val="0"/>
        </w:rPr>
        <w:t xml:space="preserve"> </w:t>
      </w:r>
      <w:r w:rsidRPr="00347141">
        <w:rPr>
          <w:rFonts w:ascii="Times New Roman" w:hAnsi="Times New Roman" w:cs="Times New Roman"/>
          <w:b w:val="0"/>
          <w:bCs w:val="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85026A">
        <w:rPr>
          <w:rFonts w:ascii="Times New Roman" w:hAnsi="Times New Roman" w:cs="Times New Roman"/>
          <w:b w:val="0"/>
          <w:bCs w:val="0"/>
        </w:rPr>
        <w:t xml:space="preserve"> </w:t>
      </w:r>
      <w:r w:rsidRPr="00347141">
        <w:rPr>
          <w:rFonts w:ascii="Times New Roman" w:hAnsi="Times New Roman" w:cs="Times New Roman"/>
          <w:b w:val="0"/>
          <w:bCs w:val="0"/>
        </w:rPr>
        <w:t>иную информацию, необходимую для получения необходимой и обязательной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б)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r w:rsidR="0085026A">
        <w:rPr>
          <w:rFonts w:ascii="Times New Roman" w:hAnsi="Times New Roman" w:cs="Times New Roman"/>
          <w:b w:val="0"/>
          <w:bCs w:val="0"/>
        </w:rPr>
        <w:t xml:space="preserve"> </w:t>
      </w:r>
      <w:r w:rsidRPr="00347141">
        <w:rPr>
          <w:rFonts w:ascii="Times New Roman" w:hAnsi="Times New Roman" w:cs="Times New Roman"/>
          <w:b w:val="0"/>
          <w:bCs w:val="0"/>
        </w:rPr>
        <w:t>в)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r w:rsidR="0085026A">
        <w:rPr>
          <w:rFonts w:ascii="Times New Roman" w:hAnsi="Times New Roman" w:cs="Times New Roman"/>
          <w:b w:val="0"/>
          <w:bCs w:val="0"/>
        </w:rPr>
        <w:t xml:space="preserve"> </w:t>
      </w:r>
      <w:r w:rsidRPr="00347141">
        <w:rPr>
          <w:rFonts w:ascii="Times New Roman" w:hAnsi="Times New Roman" w:cs="Times New Roman"/>
          <w:b w:val="0"/>
          <w:bCs w:val="0"/>
        </w:rPr>
        <w:t>г)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r w:rsidR="0085026A">
        <w:rPr>
          <w:rFonts w:ascii="Times New Roman" w:hAnsi="Times New Roman" w:cs="Times New Roman"/>
          <w:b w:val="0"/>
          <w:bCs w:val="0"/>
        </w:rPr>
        <w:t xml:space="preserve"> </w:t>
      </w:r>
      <w:r w:rsidRPr="00347141">
        <w:rPr>
          <w:rFonts w:ascii="Times New Roman" w:hAnsi="Times New Roman" w:cs="Times New Roman"/>
          <w:b w:val="0"/>
          <w:bCs w:val="0"/>
        </w:rPr>
        <w:t>2.19.5. 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85026A">
        <w:rPr>
          <w:rFonts w:ascii="Times New Roman" w:hAnsi="Times New Roman" w:cs="Times New Roman"/>
          <w:b w:val="0"/>
          <w:bCs w:val="0"/>
        </w:rPr>
        <w:t xml:space="preserve"> </w:t>
      </w:r>
      <w:r w:rsidRPr="00347141">
        <w:rPr>
          <w:rFonts w:ascii="Times New Roman" w:hAnsi="Times New Roman" w:cs="Times New Roman"/>
          <w:b w:val="0"/>
          <w:bCs w:val="0"/>
        </w:rPr>
        <w:t>Показатели доступности и качества муниципальных услуг</w:t>
      </w:r>
      <w:r w:rsidR="0085026A">
        <w:rPr>
          <w:rFonts w:ascii="Times New Roman" w:hAnsi="Times New Roman" w:cs="Times New Roman"/>
          <w:b w:val="0"/>
          <w:bCs w:val="0"/>
        </w:rPr>
        <w:t xml:space="preserve"> </w:t>
      </w:r>
      <w:r w:rsidRPr="00347141">
        <w:rPr>
          <w:rFonts w:ascii="Times New Roman" w:hAnsi="Times New Roman" w:cs="Times New Roman"/>
          <w:b w:val="0"/>
          <w:bCs w:val="0"/>
        </w:rPr>
        <w:t>2.20. Показатели доступности и качества муниципальных услуг:</w:t>
      </w:r>
      <w:r w:rsidR="0085026A">
        <w:rPr>
          <w:rFonts w:ascii="Times New Roman" w:hAnsi="Times New Roman" w:cs="Times New Roman"/>
          <w:b w:val="0"/>
          <w:bCs w:val="0"/>
        </w:rPr>
        <w:t xml:space="preserve"> </w:t>
      </w:r>
      <w:r w:rsidRPr="00347141">
        <w:rPr>
          <w:rFonts w:ascii="Times New Roman" w:hAnsi="Times New Roman" w:cs="Times New Roman"/>
          <w:b w:val="0"/>
          <w:bCs w:val="0"/>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347141">
        <w:rPr>
          <w:rFonts w:ascii="Times New Roman" w:hAnsi="Times New Roman" w:cs="Times New Roman"/>
          <w:b w:val="0"/>
          <w:bCs w:val="0"/>
          <w:i/>
        </w:rPr>
        <w:t xml:space="preserve"> </w:t>
      </w:r>
      <w:r w:rsidRPr="00347141">
        <w:rPr>
          <w:rFonts w:ascii="Times New Roman" w:hAnsi="Times New Roman" w:cs="Times New Roman"/>
          <w:b w:val="0"/>
          <w:bCs w:val="0"/>
        </w:rPr>
        <w:t>Комитета,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r w:rsidR="0085026A">
        <w:rPr>
          <w:rFonts w:ascii="Times New Roman" w:hAnsi="Times New Roman" w:cs="Times New Roman"/>
          <w:b w:val="0"/>
          <w:bCs w:val="0"/>
        </w:rPr>
        <w:t xml:space="preserve"> </w:t>
      </w:r>
      <w:r w:rsidRPr="00347141">
        <w:rPr>
          <w:rFonts w:ascii="Times New Roman" w:hAnsi="Times New Roman" w:cs="Times New Roman"/>
          <w:b w:val="0"/>
          <w:bCs w:val="0"/>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3) соблюдение сроков исполнения административных процедур;</w:t>
      </w:r>
      <w:r w:rsidR="0085026A">
        <w:rPr>
          <w:rFonts w:ascii="Times New Roman" w:hAnsi="Times New Roman" w:cs="Times New Roman"/>
          <w:b w:val="0"/>
          <w:bCs w:val="0"/>
        </w:rPr>
        <w:t xml:space="preserve"> </w:t>
      </w:r>
      <w:r w:rsidRPr="00347141">
        <w:rPr>
          <w:rFonts w:ascii="Times New Roman" w:hAnsi="Times New Roman" w:cs="Times New Roman"/>
          <w:b w:val="0"/>
          <w:bCs w:val="0"/>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5) соблюдение графика работы с заявителями по предоставлению муниципальной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6) доля заявителей, получивших муниципальную услугу в электронном виде;</w:t>
      </w:r>
      <w:r w:rsidR="0085026A">
        <w:rPr>
          <w:rFonts w:ascii="Times New Roman" w:hAnsi="Times New Roman" w:cs="Times New Roman"/>
          <w:b w:val="0"/>
          <w:bCs w:val="0"/>
        </w:rPr>
        <w:t xml:space="preserve"> </w:t>
      </w:r>
      <w:r w:rsidRPr="00347141">
        <w:rPr>
          <w:rFonts w:ascii="Times New Roman" w:hAnsi="Times New Roman" w:cs="Times New Roman"/>
          <w:b w:val="0"/>
          <w:bCs w:val="0"/>
        </w:rPr>
        <w:t xml:space="preserve">7) количество </w:t>
      </w:r>
      <w:r w:rsidRPr="00347141">
        <w:rPr>
          <w:rFonts w:ascii="Times New Roman" w:hAnsi="Times New Roman" w:cs="Times New Roman"/>
          <w:b w:val="0"/>
          <w:bCs w:val="0"/>
        </w:rPr>
        <w:lastRenderedPageBreak/>
        <w:t>взаимодействий заявителя с должностными лицами при предоставлении муниципальной услуги и их продолжительность; 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sidR="0085026A">
        <w:rPr>
          <w:rFonts w:ascii="Times New Roman" w:hAnsi="Times New Roman" w:cs="Times New Roman"/>
          <w:b w:val="0"/>
          <w:bCs w:val="0"/>
        </w:rPr>
        <w:t xml:space="preserve"> </w:t>
      </w:r>
      <w:r w:rsidRPr="00347141">
        <w:rPr>
          <w:rFonts w:ascii="Times New Roman" w:hAnsi="Times New Roman" w:cs="Times New Roman"/>
          <w:b w:val="0"/>
          <w:bCs w:val="0"/>
        </w:rPr>
        <w:t>9) возможность получения муниципальной услуги в многофункциональном центре предоставления государственных и муниципальных услуг.</w:t>
      </w:r>
      <w:r w:rsidR="0085026A">
        <w:rPr>
          <w:rFonts w:ascii="Times New Roman" w:hAnsi="Times New Roman" w:cs="Times New Roman"/>
          <w:b w:val="0"/>
          <w:bCs w:val="0"/>
        </w:rPr>
        <w:t xml:space="preserve"> </w:t>
      </w:r>
      <w:r w:rsidRPr="00347141">
        <w:rPr>
          <w:rFonts w:ascii="Times New Roman" w:hAnsi="Times New Roman" w:cs="Times New Roman"/>
          <w:b w:val="0"/>
          <w:bCs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85026A">
        <w:rPr>
          <w:rFonts w:ascii="Times New Roman" w:hAnsi="Times New Roman" w:cs="Times New Roman"/>
          <w:b w:val="0"/>
          <w:bCs w:val="0"/>
        </w:rPr>
        <w:t xml:space="preserve"> </w:t>
      </w:r>
      <w:r w:rsidRPr="00347141">
        <w:rPr>
          <w:rFonts w:ascii="Times New Roman" w:hAnsi="Times New Roman" w:cs="Times New Roman"/>
          <w:b w:val="0"/>
          <w:bCs w:val="0"/>
        </w:rPr>
        <w:t>2.21. Предоставление муниципальной услуги может быть организовано Комитетом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r w:rsidR="0085026A">
        <w:rPr>
          <w:rFonts w:ascii="Times New Roman" w:hAnsi="Times New Roman" w:cs="Times New Roman"/>
          <w:b w:val="0"/>
          <w:bCs w:val="0"/>
        </w:rPr>
        <w:t xml:space="preserve"> </w:t>
      </w:r>
      <w:r w:rsidRPr="00347141">
        <w:rPr>
          <w:rFonts w:ascii="Times New Roman" w:hAnsi="Times New Roman" w:cs="Times New Roman"/>
          <w:b w:val="0"/>
          <w:bCs w:val="0"/>
        </w:rPr>
        <w:t>2.22. При участии МФЦ предоставлении муниципальной услуги, МФЦ осуществляют следующие административные процедуры:</w:t>
      </w:r>
      <w:r w:rsidR="0085026A">
        <w:rPr>
          <w:rFonts w:ascii="Times New Roman" w:hAnsi="Times New Roman" w:cs="Times New Roman"/>
          <w:b w:val="0"/>
          <w:bCs w:val="0"/>
        </w:rPr>
        <w:t xml:space="preserve"> </w:t>
      </w:r>
      <w:r w:rsidRPr="00347141">
        <w:rPr>
          <w:rFonts w:ascii="Times New Roman" w:hAnsi="Times New Roman" w:cs="Times New Roman"/>
          <w:b w:val="0"/>
          <w:bCs w:val="0"/>
        </w:rPr>
        <w:t>1) прием и рассмотрение запросов заявителей о предоставлении муниципальной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0085026A">
        <w:rPr>
          <w:rFonts w:ascii="Times New Roman" w:hAnsi="Times New Roman" w:cs="Times New Roman"/>
          <w:b w:val="0"/>
          <w:bCs w:val="0"/>
        </w:rPr>
        <w:t xml:space="preserve"> </w:t>
      </w:r>
      <w:r w:rsidRPr="00347141">
        <w:rPr>
          <w:rFonts w:ascii="Times New Roman" w:hAnsi="Times New Roman" w:cs="Times New Roman"/>
          <w:b w:val="0"/>
          <w:bCs w:val="0"/>
        </w:rPr>
        <w:t>4) выдачу заявителям документов органа, предоставляющего муниципальную услугу, по результатам предоставления муниципальной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2.22.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r w:rsidR="0085026A">
        <w:rPr>
          <w:rFonts w:ascii="Times New Roman" w:hAnsi="Times New Roman" w:cs="Times New Roman"/>
          <w:b w:val="0"/>
          <w:bCs w:val="0"/>
        </w:rPr>
        <w:t xml:space="preserve"> </w:t>
      </w:r>
      <w:r w:rsidRPr="00347141">
        <w:rPr>
          <w:rFonts w:ascii="Times New Roman" w:hAnsi="Times New Roman" w:cs="Times New Roman"/>
          <w:b w:val="0"/>
          <w:bCs w:val="0"/>
        </w:rPr>
        <w:t>2.23. Предоставление муниципальной услуги может осуществляться в электронной форме через Портал, с использованием электронной подписи.</w:t>
      </w:r>
      <w:r w:rsidR="0085026A">
        <w:rPr>
          <w:rFonts w:ascii="Times New Roman" w:hAnsi="Times New Roman" w:cs="Times New Roman"/>
          <w:b w:val="0"/>
          <w:bCs w:val="0"/>
        </w:rPr>
        <w:t xml:space="preserve"> </w:t>
      </w:r>
      <w:r w:rsidRPr="00347141">
        <w:rPr>
          <w:rFonts w:ascii="Times New Roman" w:hAnsi="Times New Roman" w:cs="Times New Roman"/>
          <w:b w:val="0"/>
          <w:bCs w:val="0"/>
        </w:rPr>
        <w:t>2.24.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2.25. Требования к электронным документам и электронным копиям документов, предоставляемым через Портал:</w:t>
      </w:r>
      <w:r w:rsidR="0085026A">
        <w:rPr>
          <w:rFonts w:ascii="Times New Roman" w:hAnsi="Times New Roman" w:cs="Times New Roman"/>
          <w:b w:val="0"/>
          <w:bCs w:val="0"/>
        </w:rPr>
        <w:t xml:space="preserve"> </w:t>
      </w:r>
      <w:r w:rsidRPr="00347141">
        <w:rPr>
          <w:rFonts w:ascii="Times New Roman" w:hAnsi="Times New Roman" w:cs="Times New Roman"/>
          <w:b w:val="0"/>
          <w:bCs w:val="0"/>
        </w:rPr>
        <w:t>1) размер одного файла, предоставляемого через Портал, содержащего электронный документ или электронную копию документа, не должен превышать 10 Мб;</w:t>
      </w:r>
      <w:r w:rsidR="0085026A">
        <w:rPr>
          <w:rFonts w:ascii="Times New Roman" w:hAnsi="Times New Roman" w:cs="Times New Roman"/>
          <w:b w:val="0"/>
          <w:bCs w:val="0"/>
        </w:rPr>
        <w:t xml:space="preserve"> </w:t>
      </w:r>
      <w:r w:rsidRPr="00347141">
        <w:rPr>
          <w:rFonts w:ascii="Times New Roman" w:hAnsi="Times New Roman" w:cs="Times New Roman"/>
          <w:b w:val="0"/>
          <w:bCs w:val="0"/>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r w:rsidR="0085026A">
        <w:rPr>
          <w:rFonts w:ascii="Times New Roman" w:hAnsi="Times New Roman" w:cs="Times New Roman"/>
          <w:b w:val="0"/>
          <w:bCs w:val="0"/>
        </w:rPr>
        <w:t xml:space="preserve"> </w:t>
      </w:r>
      <w:r w:rsidRPr="00347141">
        <w:rPr>
          <w:rFonts w:ascii="Times New Roman" w:hAnsi="Times New Roman" w:cs="Times New Roman"/>
          <w:b w:val="0"/>
          <w:bCs w:val="0"/>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0085026A">
        <w:rPr>
          <w:rFonts w:ascii="Times New Roman" w:hAnsi="Times New Roman" w:cs="Times New Roman"/>
          <w:b w:val="0"/>
          <w:bCs w:val="0"/>
        </w:rPr>
        <w:t xml:space="preserve"> </w:t>
      </w:r>
      <w:r w:rsidRPr="00347141">
        <w:rPr>
          <w:rFonts w:ascii="Times New Roman" w:hAnsi="Times New Roman" w:cs="Times New Roman"/>
          <w:b w:val="0"/>
          <w:bCs w:val="0"/>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r w:rsidR="0085026A">
        <w:rPr>
          <w:rFonts w:ascii="Times New Roman" w:hAnsi="Times New Roman" w:cs="Times New Roman"/>
          <w:b w:val="0"/>
          <w:bCs w:val="0"/>
        </w:rPr>
        <w:t xml:space="preserve"> </w:t>
      </w:r>
      <w:r w:rsidRPr="00347141">
        <w:rPr>
          <w:rFonts w:ascii="Times New Roman" w:hAnsi="Times New Roman" w:cs="Times New Roman"/>
          <w:b w:val="0"/>
          <w:bCs w:val="0"/>
        </w:rPr>
        <w:t>5) файлы, предоставляемые через Портал, не должны содержать вирусов и вредоносных программ.</w:t>
      </w:r>
      <w:r w:rsidR="0085026A">
        <w:rPr>
          <w:rFonts w:ascii="Times New Roman" w:hAnsi="Times New Roman" w:cs="Times New Roman"/>
          <w:b w:val="0"/>
          <w:bCs w:val="0"/>
        </w:rPr>
        <w:t xml:space="preserve"> </w:t>
      </w:r>
      <w:r w:rsidRPr="00347141">
        <w:rPr>
          <w:rFonts w:ascii="Times New Roman" w:hAnsi="Times New Roman" w:cs="Times New Roman"/>
          <w:b w:val="0"/>
          <w:bCs w:val="0"/>
        </w:rPr>
        <w:t>3. Состав, последовательность и сроки выполнения административных процедур, требования к их выполнению</w:t>
      </w:r>
      <w:r w:rsidR="0085026A">
        <w:rPr>
          <w:rFonts w:ascii="Times New Roman" w:hAnsi="Times New Roman" w:cs="Times New Roman"/>
          <w:b w:val="0"/>
          <w:bCs w:val="0"/>
        </w:rPr>
        <w:t xml:space="preserve"> </w:t>
      </w:r>
      <w:r w:rsidRPr="00347141">
        <w:rPr>
          <w:rFonts w:ascii="Times New Roman" w:hAnsi="Times New Roman" w:cs="Times New Roman"/>
          <w:b w:val="0"/>
          <w:bCs w:val="0"/>
        </w:rPr>
        <w:t>3.1. Предоставление муниципальной услуги включает в себя следующие административные процедуры:</w:t>
      </w:r>
      <w:r w:rsidR="0085026A">
        <w:rPr>
          <w:rFonts w:ascii="Times New Roman" w:hAnsi="Times New Roman" w:cs="Times New Roman"/>
          <w:b w:val="0"/>
          <w:bCs w:val="0"/>
        </w:rPr>
        <w:t xml:space="preserve"> </w:t>
      </w:r>
      <w:r w:rsidRPr="00347141">
        <w:rPr>
          <w:rFonts w:ascii="Times New Roman" w:hAnsi="Times New Roman" w:cs="Times New Roman"/>
          <w:b w:val="0"/>
          <w:bCs w:val="0"/>
        </w:rPr>
        <w:t>1) прием и рассмотрение заявлений о предоставлении муниципальной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85026A">
        <w:rPr>
          <w:rFonts w:ascii="Times New Roman" w:hAnsi="Times New Roman" w:cs="Times New Roman"/>
          <w:b w:val="0"/>
          <w:bCs w:val="0"/>
        </w:rPr>
        <w:t xml:space="preserve"> </w:t>
      </w:r>
      <w:r w:rsidRPr="00347141">
        <w:rPr>
          <w:rFonts w:ascii="Times New Roman" w:hAnsi="Times New Roman" w:cs="Times New Roman"/>
          <w:b w:val="0"/>
          <w:bCs w:val="0"/>
        </w:rPr>
        <w:t>3) принятие Комитетом</w:t>
      </w:r>
      <w:r w:rsidRPr="00347141">
        <w:rPr>
          <w:rFonts w:ascii="Times New Roman" w:hAnsi="Times New Roman" w:cs="Times New Roman"/>
          <w:b w:val="0"/>
          <w:bCs w:val="0"/>
          <w:i/>
        </w:rPr>
        <w:t xml:space="preserve"> </w:t>
      </w:r>
      <w:r w:rsidRPr="00347141">
        <w:rPr>
          <w:rFonts w:ascii="Times New Roman" w:hAnsi="Times New Roman" w:cs="Times New Roman"/>
          <w:b w:val="0"/>
          <w:bCs w:val="0"/>
        </w:rPr>
        <w:t>решения о заключении договора аренды, безвозмездного пользования или об отказе в заключение договора аренды, безвозмездного пользования;</w:t>
      </w:r>
      <w:r w:rsidR="0085026A">
        <w:rPr>
          <w:rFonts w:ascii="Times New Roman" w:hAnsi="Times New Roman" w:cs="Times New Roman"/>
          <w:b w:val="0"/>
          <w:bCs w:val="0"/>
        </w:rPr>
        <w:t xml:space="preserve"> </w:t>
      </w:r>
      <w:r w:rsidRPr="00347141">
        <w:rPr>
          <w:rFonts w:ascii="Times New Roman" w:hAnsi="Times New Roman" w:cs="Times New Roman"/>
          <w:b w:val="0"/>
          <w:bCs w:val="0"/>
        </w:rPr>
        <w:t>4) выдача заявителю результата предоставления муниципальной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Основанием для начала предоставления муниципальной услуги служит поступившее заявление о предоставлении муниципальной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Блок-схема предоставления муниципальной услуги приведена в Приложении № 3 к настоящему административному регламенту.</w:t>
      </w:r>
      <w:r w:rsidR="0085026A">
        <w:rPr>
          <w:rFonts w:ascii="Times New Roman" w:hAnsi="Times New Roman" w:cs="Times New Roman"/>
          <w:b w:val="0"/>
          <w:bCs w:val="0"/>
        </w:rPr>
        <w:t xml:space="preserve"> </w:t>
      </w:r>
      <w:r w:rsidRPr="00347141">
        <w:rPr>
          <w:rFonts w:ascii="Times New Roman" w:hAnsi="Times New Roman" w:cs="Times New Roman"/>
          <w:b w:val="0"/>
          <w:bCs w:val="0"/>
        </w:rPr>
        <w:t>Предоставление в установленном порядке информации заявителям и обеспечение доступа заявителей к сведениям о государственной услуге; подача заявителем запроса и иных документов, необходимых для предоставления государственной услуги, и прием таких запроса и документов; получение заявителем сведений о ходе выполнения запроса о предоставлении государственной услуги; получение заявителем результата предоставления государственной услуги;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осуществляются также в электронной форме, в том числе с использованием Порталов.</w:t>
      </w:r>
      <w:r w:rsidR="0085026A">
        <w:rPr>
          <w:rFonts w:ascii="Times New Roman" w:hAnsi="Times New Roman" w:cs="Times New Roman"/>
          <w:b w:val="0"/>
          <w:bCs w:val="0"/>
        </w:rPr>
        <w:t xml:space="preserve"> </w:t>
      </w:r>
      <w:r w:rsidRPr="00347141">
        <w:rPr>
          <w:rFonts w:ascii="Times New Roman" w:hAnsi="Times New Roman" w:cs="Times New Roman"/>
          <w:b w:val="0"/>
          <w:bCs w:val="0"/>
        </w:rPr>
        <w:t>Прием и рассмотрение заявлений о предоставлении муниципальной услуги</w:t>
      </w:r>
      <w:r w:rsidR="0085026A">
        <w:rPr>
          <w:rFonts w:ascii="Times New Roman" w:hAnsi="Times New Roman" w:cs="Times New Roman"/>
          <w:b w:val="0"/>
          <w:bCs w:val="0"/>
        </w:rPr>
        <w:t xml:space="preserve"> </w:t>
      </w:r>
      <w:r w:rsidRPr="00347141">
        <w:rPr>
          <w:rFonts w:ascii="Times New Roman" w:hAnsi="Times New Roman" w:cs="Times New Roman"/>
          <w:b w:val="0"/>
          <w:bCs w:val="0"/>
        </w:rPr>
        <w:t>3.2.Основанием для начала исполнения административной процедуры является обращение заявителя в Комитет или в МФЦ с заявлением о предоставлении муниципальной услуги.</w:t>
      </w:r>
      <w:r w:rsidR="00AA3C0C">
        <w:rPr>
          <w:rFonts w:ascii="Times New Roman" w:hAnsi="Times New Roman" w:cs="Times New Roman"/>
          <w:b w:val="0"/>
          <w:bCs w:val="0"/>
        </w:rPr>
        <w:t xml:space="preserve"> </w:t>
      </w:r>
      <w:r w:rsidRPr="00347141">
        <w:rPr>
          <w:rFonts w:ascii="Times New Roman" w:hAnsi="Times New Roman" w:cs="Times New Roman"/>
          <w:b w:val="0"/>
          <w:bCs w:val="0"/>
        </w:rPr>
        <w:t>Обращение может осуществляться заявителем лично (в очной форме) и заочной форме путем подачи заявления и иных документов.</w:t>
      </w:r>
      <w:r w:rsidR="00AA3C0C">
        <w:rPr>
          <w:rFonts w:ascii="Times New Roman" w:hAnsi="Times New Roman" w:cs="Times New Roman"/>
          <w:b w:val="0"/>
          <w:bCs w:val="0"/>
        </w:rPr>
        <w:t xml:space="preserve"> </w:t>
      </w:r>
      <w:r w:rsidRPr="00347141">
        <w:rPr>
          <w:rFonts w:ascii="Times New Roman" w:hAnsi="Times New Roman" w:cs="Times New Roman"/>
          <w:b w:val="0"/>
          <w:bCs w:val="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r w:rsidR="00AA3C0C">
        <w:rPr>
          <w:rFonts w:ascii="Times New Roman" w:hAnsi="Times New Roman" w:cs="Times New Roman"/>
          <w:b w:val="0"/>
          <w:bCs w:val="0"/>
        </w:rPr>
        <w:t xml:space="preserve"> </w:t>
      </w:r>
      <w:r w:rsidRPr="00347141">
        <w:rPr>
          <w:rFonts w:ascii="Times New Roman" w:hAnsi="Times New Roman" w:cs="Times New Roman"/>
          <w:b w:val="0"/>
          <w:bCs w:val="0"/>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r w:rsidR="00AA3C0C">
        <w:rPr>
          <w:rFonts w:ascii="Times New Roman" w:hAnsi="Times New Roman" w:cs="Times New Roman"/>
          <w:b w:val="0"/>
          <w:bCs w:val="0"/>
        </w:rPr>
        <w:t xml:space="preserve"> </w:t>
      </w:r>
      <w:r w:rsidRPr="00347141">
        <w:rPr>
          <w:rFonts w:ascii="Times New Roman" w:hAnsi="Times New Roman" w:cs="Times New Roman"/>
          <w:b w:val="0"/>
          <w:bCs w:val="0"/>
        </w:rPr>
        <w:t xml:space="preserve">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w:t>
      </w:r>
      <w:r w:rsidRPr="00347141">
        <w:rPr>
          <w:rFonts w:ascii="Times New Roman" w:hAnsi="Times New Roman" w:cs="Times New Roman"/>
          <w:b w:val="0"/>
          <w:bCs w:val="0"/>
        </w:rPr>
        <w:lastRenderedPageBreak/>
        <w:t>подписанного электронной подписью), а также в бумажно-электронном виде.</w:t>
      </w:r>
      <w:r w:rsidR="00AA3C0C">
        <w:rPr>
          <w:rFonts w:ascii="Times New Roman" w:hAnsi="Times New Roman" w:cs="Times New Roman"/>
          <w:b w:val="0"/>
          <w:bCs w:val="0"/>
        </w:rPr>
        <w:t xml:space="preserve"> </w:t>
      </w:r>
      <w:r w:rsidRPr="00347141">
        <w:rPr>
          <w:rFonts w:ascii="Times New Roman" w:hAnsi="Times New Roman" w:cs="Times New Roman"/>
          <w:b w:val="0"/>
          <w:bCs w:val="0"/>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r w:rsidR="00AA3C0C">
        <w:rPr>
          <w:rFonts w:ascii="Times New Roman" w:hAnsi="Times New Roman" w:cs="Times New Roman"/>
          <w:b w:val="0"/>
          <w:bCs w:val="0"/>
        </w:rPr>
        <w:t xml:space="preserve"> </w:t>
      </w:r>
      <w:r w:rsidRPr="00347141">
        <w:rPr>
          <w:rFonts w:ascii="Times New Roman" w:hAnsi="Times New Roman" w:cs="Times New Roman"/>
          <w:b w:val="0"/>
          <w:bCs w:val="0"/>
        </w:rPr>
        <w:t>При направлении пакета документов по почте, днем получения заявления является день получения письма в Комитете (в МФЦ – при подаче документов через МФЦ).</w:t>
      </w:r>
      <w:r w:rsidR="00AA3C0C">
        <w:rPr>
          <w:rFonts w:ascii="Times New Roman" w:hAnsi="Times New Roman" w:cs="Times New Roman"/>
          <w:b w:val="0"/>
          <w:bCs w:val="0"/>
        </w:rPr>
        <w:t xml:space="preserve"> </w:t>
      </w:r>
      <w:r w:rsidRPr="00347141">
        <w:rPr>
          <w:rFonts w:ascii="Times New Roman" w:hAnsi="Times New Roman" w:cs="Times New Roman"/>
          <w:b w:val="0"/>
          <w:bCs w:val="0"/>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r w:rsidR="00AA3C0C">
        <w:rPr>
          <w:rFonts w:ascii="Times New Roman" w:hAnsi="Times New Roman" w:cs="Times New Roman"/>
          <w:b w:val="0"/>
          <w:bCs w:val="0"/>
        </w:rPr>
        <w:t xml:space="preserve"> </w:t>
      </w:r>
      <w:r w:rsidRPr="00347141">
        <w:rPr>
          <w:rFonts w:ascii="Times New Roman" w:hAnsi="Times New Roman" w:cs="Times New Roman"/>
          <w:b w:val="0"/>
          <w:bCs w:val="0"/>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r w:rsidR="00AA3C0C">
        <w:rPr>
          <w:rFonts w:ascii="Times New Roman" w:hAnsi="Times New Roman" w:cs="Times New Roman"/>
          <w:b w:val="0"/>
          <w:bCs w:val="0"/>
        </w:rPr>
        <w:t xml:space="preserve"> </w:t>
      </w:r>
      <w:r w:rsidRPr="00347141">
        <w:rPr>
          <w:rFonts w:ascii="Times New Roman" w:hAnsi="Times New Roman" w:cs="Times New Roman"/>
          <w:b w:val="0"/>
          <w:bCs w:val="0"/>
        </w:rPr>
        <w:t>Электронное сообщение, отправленное через личный кабинет Портала, идентифицирует заявителя и является подтверждением выражения им своей воли. 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Комитета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r w:rsidR="00AA3C0C">
        <w:rPr>
          <w:rFonts w:ascii="Times New Roman" w:hAnsi="Times New Roman" w:cs="Times New Roman"/>
          <w:b w:val="0"/>
          <w:bCs w:val="0"/>
        </w:rPr>
        <w:t xml:space="preserve"> </w:t>
      </w:r>
      <w:r w:rsidRPr="00347141">
        <w:rPr>
          <w:rFonts w:ascii="Times New Roman" w:hAnsi="Times New Roman" w:cs="Times New Roman"/>
          <w:b w:val="0"/>
          <w:bCs w:val="0"/>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r w:rsidR="00AA3C0C">
        <w:rPr>
          <w:rFonts w:ascii="Times New Roman" w:hAnsi="Times New Roman" w:cs="Times New Roman"/>
          <w:b w:val="0"/>
          <w:bCs w:val="0"/>
        </w:rPr>
        <w:t xml:space="preserve"> </w:t>
      </w:r>
      <w:r w:rsidRPr="00347141">
        <w:rPr>
          <w:rFonts w:ascii="Times New Roman" w:hAnsi="Times New Roman" w:cs="Times New Roman"/>
          <w:b w:val="0"/>
          <w:bCs w:val="0"/>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Комитета.</w:t>
      </w:r>
      <w:r w:rsidR="00AA3C0C">
        <w:rPr>
          <w:rFonts w:ascii="Times New Roman" w:hAnsi="Times New Roman" w:cs="Times New Roman"/>
          <w:b w:val="0"/>
          <w:bCs w:val="0"/>
        </w:rPr>
        <w:t xml:space="preserve"> </w:t>
      </w:r>
      <w:r w:rsidRPr="00347141">
        <w:rPr>
          <w:rFonts w:ascii="Times New Roman" w:hAnsi="Times New Roman" w:cs="Times New Roman"/>
          <w:b w:val="0"/>
          <w:bCs w:val="0"/>
        </w:rPr>
        <w:t>При обращении заявителя за предоставлением муниципальной услуги, заявителю разъясняется информация:</w:t>
      </w:r>
      <w:r w:rsidR="00AA3C0C">
        <w:rPr>
          <w:rFonts w:ascii="Times New Roman" w:hAnsi="Times New Roman" w:cs="Times New Roman"/>
          <w:b w:val="0"/>
          <w:bCs w:val="0"/>
        </w:rPr>
        <w:t xml:space="preserve"> </w:t>
      </w:r>
      <w:r w:rsidRPr="00347141">
        <w:rPr>
          <w:rFonts w:ascii="Times New Roman" w:hAnsi="Times New Roman" w:cs="Times New Roman"/>
          <w:b w:val="0"/>
          <w:bCs w:val="0"/>
        </w:rPr>
        <w:t>о нормативных правовых актах, регулирующих условия и порядок предоставления муниципальной услуги;</w:t>
      </w:r>
      <w:r w:rsidR="00AA3C0C">
        <w:rPr>
          <w:rFonts w:ascii="Times New Roman" w:hAnsi="Times New Roman" w:cs="Times New Roman"/>
          <w:b w:val="0"/>
          <w:bCs w:val="0"/>
        </w:rPr>
        <w:t xml:space="preserve"> </w:t>
      </w:r>
      <w:r w:rsidRPr="00347141">
        <w:rPr>
          <w:rFonts w:ascii="Times New Roman" w:hAnsi="Times New Roman" w:cs="Times New Roman"/>
          <w:b w:val="0"/>
          <w:bCs w:val="0"/>
        </w:rPr>
        <w:t>о сроках предоставления муниципальной услуги;</w:t>
      </w:r>
      <w:r w:rsidR="00AA3C0C">
        <w:rPr>
          <w:rFonts w:ascii="Times New Roman" w:hAnsi="Times New Roman" w:cs="Times New Roman"/>
          <w:b w:val="0"/>
          <w:bCs w:val="0"/>
        </w:rPr>
        <w:t xml:space="preserve"> </w:t>
      </w:r>
      <w:r w:rsidRPr="00347141">
        <w:rPr>
          <w:rFonts w:ascii="Times New Roman" w:hAnsi="Times New Roman" w:cs="Times New Roman"/>
          <w:b w:val="0"/>
          <w:bCs w:val="0"/>
        </w:rPr>
        <w:t>о требованиях, предъявляемых к форме и перечню документов, необходимых для предоставления муниципальной услуги.</w:t>
      </w:r>
      <w:r w:rsidR="00AA3C0C">
        <w:rPr>
          <w:rFonts w:ascii="Times New Roman" w:hAnsi="Times New Roman" w:cs="Times New Roman"/>
          <w:b w:val="0"/>
          <w:bCs w:val="0"/>
        </w:rPr>
        <w:t xml:space="preserve"> </w:t>
      </w:r>
      <w:r w:rsidRPr="00347141">
        <w:rPr>
          <w:rFonts w:ascii="Times New Roman" w:hAnsi="Times New Roman" w:cs="Times New Roman"/>
          <w:b w:val="0"/>
          <w:bCs w:val="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r w:rsidR="00AA3C0C">
        <w:rPr>
          <w:rFonts w:ascii="Times New Roman" w:hAnsi="Times New Roman" w:cs="Times New Roman"/>
          <w:b w:val="0"/>
          <w:bCs w:val="0"/>
        </w:rPr>
        <w:t xml:space="preserve"> </w:t>
      </w:r>
      <w:r w:rsidRPr="00347141">
        <w:rPr>
          <w:rFonts w:ascii="Times New Roman" w:hAnsi="Times New Roman" w:cs="Times New Roman"/>
          <w:b w:val="0"/>
          <w:bCs w:val="0"/>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В заявлении указываются следующие обязательные реквизиты и сведения:</w:t>
      </w:r>
      <w:r w:rsidR="00AA3C0C">
        <w:rPr>
          <w:rFonts w:ascii="Times New Roman" w:hAnsi="Times New Roman" w:cs="Times New Roman"/>
          <w:b w:val="0"/>
          <w:bCs w:val="0"/>
        </w:rPr>
        <w:t xml:space="preserve"> </w:t>
      </w:r>
      <w:r w:rsidRPr="00347141">
        <w:rPr>
          <w:rFonts w:ascii="Times New Roman" w:hAnsi="Times New Roman" w:cs="Times New Roman"/>
          <w:b w:val="0"/>
          <w:bCs w:val="0"/>
        </w:rPr>
        <w:t>сведения о заявителе (наименование юридического лица или фамилия, имя, отчество - физического лица);</w:t>
      </w:r>
      <w:r w:rsidR="00AA3C0C">
        <w:rPr>
          <w:rFonts w:ascii="Times New Roman" w:hAnsi="Times New Roman" w:cs="Times New Roman"/>
          <w:b w:val="0"/>
          <w:bCs w:val="0"/>
        </w:rPr>
        <w:t xml:space="preserve"> </w:t>
      </w:r>
      <w:r w:rsidRPr="00347141">
        <w:rPr>
          <w:rFonts w:ascii="Times New Roman" w:hAnsi="Times New Roman" w:cs="Times New Roman"/>
          <w:b w:val="0"/>
          <w:bCs w:val="0"/>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 фамилия, имя, отчество руководителя – для юридического лица);</w:t>
      </w:r>
      <w:r w:rsidR="00AA3C0C">
        <w:rPr>
          <w:rFonts w:ascii="Times New Roman" w:hAnsi="Times New Roman" w:cs="Times New Roman"/>
          <w:b w:val="0"/>
          <w:bCs w:val="0"/>
        </w:rPr>
        <w:t xml:space="preserve"> </w:t>
      </w:r>
      <w:r w:rsidRPr="00347141">
        <w:rPr>
          <w:rFonts w:ascii="Times New Roman" w:hAnsi="Times New Roman" w:cs="Times New Roman"/>
          <w:b w:val="0"/>
          <w:bCs w:val="0"/>
        </w:rPr>
        <w:t>предмет обращения;</w:t>
      </w:r>
      <w:r w:rsidR="00AA3C0C">
        <w:rPr>
          <w:rFonts w:ascii="Times New Roman" w:hAnsi="Times New Roman" w:cs="Times New Roman"/>
          <w:b w:val="0"/>
          <w:bCs w:val="0"/>
        </w:rPr>
        <w:t xml:space="preserve"> </w:t>
      </w:r>
      <w:r w:rsidRPr="00347141">
        <w:rPr>
          <w:rFonts w:ascii="Times New Roman" w:hAnsi="Times New Roman" w:cs="Times New Roman"/>
          <w:b w:val="0"/>
          <w:bCs w:val="0"/>
        </w:rPr>
        <w:t>количество представленных документов;</w:t>
      </w:r>
      <w:r w:rsidR="00AA3C0C">
        <w:rPr>
          <w:rFonts w:ascii="Times New Roman" w:hAnsi="Times New Roman" w:cs="Times New Roman"/>
          <w:b w:val="0"/>
          <w:bCs w:val="0"/>
        </w:rPr>
        <w:t xml:space="preserve"> </w:t>
      </w:r>
      <w:r w:rsidRPr="00347141">
        <w:rPr>
          <w:rFonts w:ascii="Times New Roman" w:hAnsi="Times New Roman" w:cs="Times New Roman"/>
          <w:b w:val="0"/>
          <w:bCs w:val="0"/>
        </w:rPr>
        <w:t>дата подачи заявления;</w:t>
      </w:r>
      <w:r w:rsidR="00AA3C0C">
        <w:rPr>
          <w:rFonts w:ascii="Times New Roman" w:hAnsi="Times New Roman" w:cs="Times New Roman"/>
          <w:b w:val="0"/>
          <w:bCs w:val="0"/>
        </w:rPr>
        <w:t xml:space="preserve"> </w:t>
      </w:r>
      <w:r w:rsidRPr="00347141">
        <w:rPr>
          <w:rFonts w:ascii="Times New Roman" w:hAnsi="Times New Roman" w:cs="Times New Roman"/>
          <w:b w:val="0"/>
          <w:bCs w:val="0"/>
        </w:rPr>
        <w:t>подпись лица, подавшего заявление.</w:t>
      </w:r>
      <w:r w:rsidR="00AA3C0C">
        <w:rPr>
          <w:rFonts w:ascii="Times New Roman" w:hAnsi="Times New Roman" w:cs="Times New Roman"/>
          <w:b w:val="0"/>
          <w:bCs w:val="0"/>
        </w:rPr>
        <w:t xml:space="preserve"> </w:t>
      </w:r>
      <w:r w:rsidRPr="00347141">
        <w:rPr>
          <w:rFonts w:ascii="Times New Roman" w:hAnsi="Times New Roman" w:cs="Times New Roman"/>
          <w:b w:val="0"/>
          <w:bCs w:val="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00AA3C0C">
        <w:rPr>
          <w:rFonts w:ascii="Times New Roman" w:hAnsi="Times New Roman" w:cs="Times New Roman"/>
          <w:b w:val="0"/>
          <w:bCs w:val="0"/>
        </w:rPr>
        <w:t xml:space="preserve"> </w:t>
      </w:r>
      <w:r w:rsidRPr="00347141">
        <w:rPr>
          <w:rFonts w:ascii="Times New Roman" w:hAnsi="Times New Roman" w:cs="Times New Roman"/>
          <w:b w:val="0"/>
          <w:bCs w:val="0"/>
        </w:rPr>
        <w:t>Специалист, ответственный за прием документов, осуществляет следующие действия в ходе приема заявителя:</w:t>
      </w:r>
      <w:r w:rsidR="00AA3C0C">
        <w:rPr>
          <w:rFonts w:ascii="Times New Roman" w:hAnsi="Times New Roman" w:cs="Times New Roman"/>
          <w:b w:val="0"/>
          <w:bCs w:val="0"/>
        </w:rPr>
        <w:t xml:space="preserve"> </w:t>
      </w:r>
      <w:r w:rsidRPr="00347141">
        <w:rPr>
          <w:rFonts w:ascii="Times New Roman" w:hAnsi="Times New Roman" w:cs="Times New Roman"/>
          <w:b w:val="0"/>
          <w:bCs w:val="0"/>
        </w:rPr>
        <w:t>устанавливает предмет обращения;</w:t>
      </w:r>
      <w:r w:rsidR="00AA3C0C">
        <w:rPr>
          <w:rFonts w:ascii="Times New Roman" w:hAnsi="Times New Roman" w:cs="Times New Roman"/>
          <w:b w:val="0"/>
          <w:bCs w:val="0"/>
        </w:rPr>
        <w:t xml:space="preserve"> </w:t>
      </w:r>
      <w:r w:rsidRPr="00347141">
        <w:rPr>
          <w:rFonts w:ascii="Times New Roman" w:hAnsi="Times New Roman" w:cs="Times New Roman"/>
          <w:b w:val="0"/>
          <w:bCs w:val="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r w:rsidR="00AA3C0C">
        <w:rPr>
          <w:rFonts w:ascii="Times New Roman" w:hAnsi="Times New Roman" w:cs="Times New Roman"/>
          <w:b w:val="0"/>
          <w:bCs w:val="0"/>
        </w:rPr>
        <w:t xml:space="preserve"> </w:t>
      </w:r>
      <w:r w:rsidRPr="00347141">
        <w:rPr>
          <w:rFonts w:ascii="Times New Roman" w:hAnsi="Times New Roman" w:cs="Times New Roman"/>
          <w:b w:val="0"/>
          <w:bCs w:val="0"/>
        </w:rPr>
        <w:t>регистрирует принятое заявление.</w:t>
      </w:r>
      <w:r w:rsidR="00AA3C0C">
        <w:rPr>
          <w:rFonts w:ascii="Times New Roman" w:hAnsi="Times New Roman" w:cs="Times New Roman"/>
          <w:b w:val="0"/>
          <w:bCs w:val="0"/>
        </w:rPr>
        <w:t xml:space="preserve"> </w:t>
      </w:r>
      <w:r w:rsidRPr="00347141">
        <w:rPr>
          <w:rFonts w:ascii="Times New Roman" w:hAnsi="Times New Roman" w:cs="Times New Roman"/>
          <w:b w:val="0"/>
          <w:bCs w:val="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AA3C0C">
        <w:rPr>
          <w:rFonts w:ascii="Times New Roman" w:hAnsi="Times New Roman" w:cs="Times New Roman"/>
          <w:b w:val="0"/>
          <w:bCs w:val="0"/>
        </w:rPr>
        <w:t xml:space="preserve"> </w:t>
      </w:r>
      <w:r w:rsidRPr="00347141">
        <w:rPr>
          <w:rFonts w:ascii="Times New Roman" w:hAnsi="Times New Roman" w:cs="Times New Roman"/>
          <w:b w:val="0"/>
          <w:bCs w:val="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r w:rsidR="00AA3C0C">
        <w:rPr>
          <w:rFonts w:ascii="Times New Roman" w:hAnsi="Times New Roman" w:cs="Times New Roman"/>
          <w:b w:val="0"/>
          <w:bCs w:val="0"/>
        </w:rPr>
        <w:t xml:space="preserve"> </w:t>
      </w:r>
      <w:r w:rsidRPr="00347141">
        <w:rPr>
          <w:rFonts w:ascii="Times New Roman" w:hAnsi="Times New Roman" w:cs="Times New Roman"/>
          <w:b w:val="0"/>
          <w:bCs w:val="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r w:rsidR="00AA3C0C">
        <w:rPr>
          <w:rFonts w:ascii="Times New Roman" w:hAnsi="Times New Roman" w:cs="Times New Roman"/>
          <w:b w:val="0"/>
          <w:bCs w:val="0"/>
        </w:rPr>
        <w:t xml:space="preserve"> </w:t>
      </w:r>
      <w:r w:rsidRPr="00347141">
        <w:rPr>
          <w:rFonts w:ascii="Times New Roman" w:hAnsi="Times New Roman" w:cs="Times New Roman"/>
          <w:b w:val="0"/>
          <w:bCs w:val="0"/>
        </w:rPr>
        <w:t>Длительность осуществления всех необходимых действий не может превышать 15 минут.</w:t>
      </w:r>
      <w:r w:rsidR="00AA3C0C">
        <w:rPr>
          <w:rFonts w:ascii="Times New Roman" w:hAnsi="Times New Roman" w:cs="Times New Roman"/>
          <w:b w:val="0"/>
          <w:bCs w:val="0"/>
        </w:rPr>
        <w:t xml:space="preserve"> </w:t>
      </w:r>
      <w:r w:rsidRPr="00347141">
        <w:rPr>
          <w:rFonts w:ascii="Times New Roman" w:hAnsi="Times New Roman" w:cs="Times New Roman"/>
          <w:b w:val="0"/>
          <w:bCs w:val="0"/>
        </w:rPr>
        <w:t>Если заявитель обратился заочно, специалист, ответственный за прием документов регистрирует его в соответствии с инструкцией по делопроизводству.</w:t>
      </w:r>
      <w:r w:rsidR="00AA3C0C">
        <w:rPr>
          <w:rFonts w:ascii="Times New Roman" w:hAnsi="Times New Roman" w:cs="Times New Roman"/>
          <w:b w:val="0"/>
          <w:bCs w:val="0"/>
        </w:rPr>
        <w:t xml:space="preserve"> </w:t>
      </w:r>
      <w:r w:rsidRPr="00347141">
        <w:rPr>
          <w:rFonts w:ascii="Times New Roman" w:hAnsi="Times New Roman" w:cs="Times New Roman"/>
          <w:b w:val="0"/>
          <w:bCs w:val="0"/>
        </w:rPr>
        <w:t>Результатом административной процедуры является прием и регистрация заявления.</w:t>
      </w:r>
      <w:r w:rsidR="00AA3C0C">
        <w:rPr>
          <w:rFonts w:ascii="Times New Roman" w:hAnsi="Times New Roman" w:cs="Times New Roman"/>
          <w:b w:val="0"/>
          <w:bCs w:val="0"/>
        </w:rPr>
        <w:t xml:space="preserve"> </w:t>
      </w:r>
      <w:r w:rsidRPr="00347141">
        <w:rPr>
          <w:rFonts w:ascii="Times New Roman" w:hAnsi="Times New Roman" w:cs="Times New Roman"/>
          <w:b w:val="0"/>
          <w:bCs w:val="0"/>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r w:rsidR="00AA3C0C">
        <w:rPr>
          <w:rFonts w:ascii="Times New Roman" w:hAnsi="Times New Roman" w:cs="Times New Roman"/>
          <w:b w:val="0"/>
          <w:bCs w:val="0"/>
        </w:rPr>
        <w:t xml:space="preserve"> </w:t>
      </w:r>
      <w:r w:rsidRPr="00347141">
        <w:rPr>
          <w:rFonts w:ascii="Times New Roman" w:hAnsi="Times New Roman" w:cs="Times New Roman"/>
          <w:b w:val="0"/>
          <w:bCs w:val="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r w:rsidR="00AA3C0C">
        <w:rPr>
          <w:rFonts w:ascii="Times New Roman" w:hAnsi="Times New Roman" w:cs="Times New Roman"/>
          <w:b w:val="0"/>
          <w:bCs w:val="0"/>
        </w:rPr>
        <w:t xml:space="preserve"> </w:t>
      </w:r>
      <w:r w:rsidRPr="00347141">
        <w:rPr>
          <w:rFonts w:ascii="Times New Roman" w:hAnsi="Times New Roman" w:cs="Times New Roman"/>
          <w:b w:val="0"/>
          <w:bCs w:val="0"/>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Срок исполнения административной процедуры составляет не более 15 минут. </w:t>
      </w:r>
      <w:r w:rsidR="00AA3C0C">
        <w:rPr>
          <w:rFonts w:ascii="Times New Roman" w:hAnsi="Times New Roman" w:cs="Times New Roman"/>
          <w:b w:val="0"/>
          <w:bCs w:val="0"/>
        </w:rPr>
        <w:t xml:space="preserve"> </w:t>
      </w:r>
      <w:r w:rsidRPr="00347141">
        <w:rPr>
          <w:rFonts w:ascii="Times New Roman" w:hAnsi="Times New Roman" w:cs="Times New Roman"/>
          <w:b w:val="0"/>
          <w:bCs w:val="0"/>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r w:rsidR="00AA3C0C">
        <w:rPr>
          <w:rFonts w:ascii="Times New Roman" w:hAnsi="Times New Roman" w:cs="Times New Roman"/>
          <w:b w:val="0"/>
          <w:bCs w:val="0"/>
        </w:rPr>
        <w:t xml:space="preserve"> </w:t>
      </w:r>
      <w:r w:rsidRPr="00347141">
        <w:rPr>
          <w:rFonts w:ascii="Times New Roman" w:hAnsi="Times New Roman" w:cs="Times New Roman"/>
          <w:b w:val="0"/>
          <w:bCs w:val="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AA3C0C">
        <w:rPr>
          <w:rFonts w:ascii="Times New Roman" w:hAnsi="Times New Roman" w:cs="Times New Roman"/>
          <w:b w:val="0"/>
          <w:bCs w:val="0"/>
        </w:rPr>
        <w:t xml:space="preserve"> </w:t>
      </w:r>
      <w:r w:rsidRPr="00347141">
        <w:rPr>
          <w:rFonts w:ascii="Times New Roman" w:hAnsi="Times New Roman" w:cs="Times New Roman"/>
          <w:b w:val="0"/>
          <w:bCs w:val="0"/>
        </w:rPr>
        <w:t>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Специалист, ответственный за межведомственное взаимодействие, не позднее дня, следующего за днем поступления заявления:</w:t>
      </w:r>
      <w:r w:rsidR="00AA3C0C">
        <w:rPr>
          <w:rFonts w:ascii="Times New Roman" w:hAnsi="Times New Roman" w:cs="Times New Roman"/>
          <w:b w:val="0"/>
          <w:bCs w:val="0"/>
        </w:rPr>
        <w:t xml:space="preserve"> </w:t>
      </w:r>
      <w:r w:rsidRPr="00347141">
        <w:rPr>
          <w:rFonts w:ascii="Times New Roman" w:hAnsi="Times New Roman" w:cs="Times New Roman"/>
          <w:b w:val="0"/>
          <w:bCs w:val="0"/>
        </w:rPr>
        <w:t>•</w:t>
      </w:r>
      <w:r w:rsidR="00AA3C0C">
        <w:rPr>
          <w:rFonts w:ascii="Times New Roman" w:hAnsi="Times New Roman" w:cs="Times New Roman"/>
          <w:b w:val="0"/>
          <w:bCs w:val="0"/>
        </w:rPr>
        <w:t xml:space="preserve"> </w:t>
      </w:r>
      <w:r w:rsidRPr="00347141">
        <w:rPr>
          <w:rFonts w:ascii="Times New Roman" w:hAnsi="Times New Roman" w:cs="Times New Roman"/>
          <w:b w:val="0"/>
          <w:bCs w:val="0"/>
        </w:rPr>
        <w:t xml:space="preserve">оформляет межведомственные запросы в органы, указанные в пункте 2.3 административного регламента, согласно Приложению № 4 к </w:t>
      </w:r>
      <w:r w:rsidRPr="00347141">
        <w:rPr>
          <w:rFonts w:ascii="Times New Roman" w:hAnsi="Times New Roman" w:cs="Times New Roman"/>
          <w:b w:val="0"/>
          <w:bCs w:val="0"/>
        </w:rPr>
        <w:lastRenderedPageBreak/>
        <w:t>настоящему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r w:rsidR="00AA3C0C">
        <w:rPr>
          <w:rFonts w:ascii="Times New Roman" w:hAnsi="Times New Roman" w:cs="Times New Roman"/>
          <w:b w:val="0"/>
          <w:bCs w:val="0"/>
        </w:rPr>
        <w:t xml:space="preserve"> </w:t>
      </w:r>
      <w:r w:rsidRPr="00347141">
        <w:rPr>
          <w:rFonts w:ascii="Times New Roman" w:hAnsi="Times New Roman" w:cs="Times New Roman"/>
          <w:b w:val="0"/>
          <w:bCs w:val="0"/>
        </w:rPr>
        <w:t>•</w:t>
      </w:r>
      <w:r w:rsidR="00AA3C0C">
        <w:rPr>
          <w:rFonts w:ascii="Times New Roman" w:hAnsi="Times New Roman" w:cs="Times New Roman"/>
          <w:b w:val="0"/>
          <w:bCs w:val="0"/>
        </w:rPr>
        <w:t xml:space="preserve"> </w:t>
      </w:r>
      <w:r w:rsidRPr="00347141">
        <w:rPr>
          <w:rFonts w:ascii="Times New Roman" w:hAnsi="Times New Roman" w:cs="Times New Roman"/>
          <w:b w:val="0"/>
          <w:bCs w:val="0"/>
        </w:rPr>
        <w:t>подписывает оформленный межведомственный запрос у руководителя;</w:t>
      </w:r>
      <w:r w:rsidR="00AA3C0C">
        <w:rPr>
          <w:rFonts w:ascii="Times New Roman" w:hAnsi="Times New Roman" w:cs="Times New Roman"/>
          <w:b w:val="0"/>
          <w:bCs w:val="0"/>
        </w:rPr>
        <w:t xml:space="preserve"> </w:t>
      </w:r>
      <w:r w:rsidRPr="00347141">
        <w:rPr>
          <w:rFonts w:ascii="Times New Roman" w:hAnsi="Times New Roman" w:cs="Times New Roman"/>
          <w:b w:val="0"/>
          <w:bCs w:val="0"/>
        </w:rPr>
        <w:t>•</w:t>
      </w:r>
      <w:r w:rsidR="00AA3C0C">
        <w:rPr>
          <w:rFonts w:ascii="Times New Roman" w:hAnsi="Times New Roman" w:cs="Times New Roman"/>
          <w:b w:val="0"/>
          <w:bCs w:val="0"/>
        </w:rPr>
        <w:t xml:space="preserve"> </w:t>
      </w:r>
      <w:r w:rsidRPr="00347141">
        <w:rPr>
          <w:rFonts w:ascii="Times New Roman" w:hAnsi="Times New Roman" w:cs="Times New Roman"/>
          <w:b w:val="0"/>
          <w:bCs w:val="0"/>
        </w:rPr>
        <w:t>регистрирует межведомственный запрос в соответствующем реестре;</w:t>
      </w:r>
      <w:r w:rsidR="00AA3C0C">
        <w:rPr>
          <w:rFonts w:ascii="Times New Roman" w:hAnsi="Times New Roman" w:cs="Times New Roman"/>
          <w:b w:val="0"/>
          <w:bCs w:val="0"/>
        </w:rPr>
        <w:t xml:space="preserve"> </w:t>
      </w:r>
      <w:r w:rsidRPr="00347141">
        <w:rPr>
          <w:rFonts w:ascii="Times New Roman" w:hAnsi="Times New Roman" w:cs="Times New Roman"/>
          <w:b w:val="0"/>
          <w:bCs w:val="0"/>
        </w:rPr>
        <w:t>•</w:t>
      </w:r>
      <w:r w:rsidR="00AA3C0C">
        <w:rPr>
          <w:rFonts w:ascii="Times New Roman" w:hAnsi="Times New Roman" w:cs="Times New Roman"/>
          <w:b w:val="0"/>
          <w:bCs w:val="0"/>
        </w:rPr>
        <w:t xml:space="preserve"> </w:t>
      </w:r>
      <w:r w:rsidRPr="00347141">
        <w:rPr>
          <w:rFonts w:ascii="Times New Roman" w:hAnsi="Times New Roman" w:cs="Times New Roman"/>
          <w:b w:val="0"/>
          <w:bCs w:val="0"/>
        </w:rPr>
        <w:t>направляет межведомственный запрос в соответствующий орган.</w:t>
      </w:r>
      <w:r w:rsidR="00AA3C0C">
        <w:rPr>
          <w:rFonts w:ascii="Times New Roman" w:hAnsi="Times New Roman" w:cs="Times New Roman"/>
          <w:b w:val="0"/>
          <w:bCs w:val="0"/>
        </w:rPr>
        <w:t xml:space="preserve"> </w:t>
      </w:r>
      <w:r w:rsidRPr="00347141">
        <w:rPr>
          <w:rFonts w:ascii="Times New Roman" w:hAnsi="Times New Roman" w:cs="Times New Roman"/>
          <w:b w:val="0"/>
          <w:bCs w:val="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sidR="00AA3C0C">
        <w:rPr>
          <w:rFonts w:ascii="Times New Roman" w:hAnsi="Times New Roman" w:cs="Times New Roman"/>
          <w:b w:val="0"/>
          <w:bCs w:val="0"/>
        </w:rPr>
        <w:t xml:space="preserve"> </w:t>
      </w:r>
      <w:r w:rsidRPr="00347141">
        <w:rPr>
          <w:rFonts w:ascii="Times New Roman" w:hAnsi="Times New Roman" w:cs="Times New Roman"/>
          <w:b w:val="0"/>
          <w:bCs w:val="0"/>
        </w:rPr>
        <w:t>Межведомственный запрос содержит:</w:t>
      </w:r>
      <w:r w:rsidR="00AA3C0C">
        <w:rPr>
          <w:rFonts w:ascii="Times New Roman" w:hAnsi="Times New Roman" w:cs="Times New Roman"/>
          <w:b w:val="0"/>
          <w:bCs w:val="0"/>
        </w:rPr>
        <w:t xml:space="preserve"> </w:t>
      </w:r>
      <w:r w:rsidRPr="00347141">
        <w:rPr>
          <w:rFonts w:ascii="Times New Roman" w:hAnsi="Times New Roman" w:cs="Times New Roman"/>
          <w:b w:val="0"/>
          <w:bCs w:val="0"/>
        </w:rPr>
        <w:t>1) наименование органа (организации), направляющего межведомственный запрос;</w:t>
      </w:r>
      <w:r w:rsidR="00AA3C0C">
        <w:rPr>
          <w:rFonts w:ascii="Times New Roman" w:hAnsi="Times New Roman" w:cs="Times New Roman"/>
          <w:b w:val="0"/>
          <w:bCs w:val="0"/>
        </w:rPr>
        <w:t xml:space="preserve"> </w:t>
      </w:r>
      <w:r w:rsidRPr="00347141">
        <w:rPr>
          <w:rFonts w:ascii="Times New Roman" w:hAnsi="Times New Roman" w:cs="Times New Roman"/>
          <w:b w:val="0"/>
          <w:bCs w:val="0"/>
        </w:rPr>
        <w:t>2) наименование органа или организации, в адрес которых направляется межведомственный запрос;</w:t>
      </w:r>
      <w:r w:rsidR="00AA3C0C">
        <w:rPr>
          <w:rFonts w:ascii="Times New Roman" w:hAnsi="Times New Roman" w:cs="Times New Roman"/>
          <w:b w:val="0"/>
          <w:bCs w:val="0"/>
        </w:rPr>
        <w:t xml:space="preserve"> </w:t>
      </w:r>
      <w:r w:rsidRPr="00347141">
        <w:rPr>
          <w:rFonts w:ascii="Times New Roman" w:hAnsi="Times New Roman" w:cs="Times New Roman"/>
          <w:b w:val="0"/>
          <w:bCs w:val="0"/>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r w:rsidR="00AA3C0C">
        <w:rPr>
          <w:rFonts w:ascii="Times New Roman" w:hAnsi="Times New Roman" w:cs="Times New Roman"/>
          <w:b w:val="0"/>
          <w:bCs w:val="0"/>
        </w:rPr>
        <w:t xml:space="preserve"> </w:t>
      </w:r>
      <w:r w:rsidRPr="00347141">
        <w:rPr>
          <w:rFonts w:ascii="Times New Roman" w:hAnsi="Times New Roman" w:cs="Times New Roman"/>
          <w:b w:val="0"/>
          <w:bCs w:val="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sidR="00AA3C0C">
        <w:rPr>
          <w:rFonts w:ascii="Times New Roman" w:hAnsi="Times New Roman" w:cs="Times New Roman"/>
          <w:b w:val="0"/>
          <w:bCs w:val="0"/>
        </w:rPr>
        <w:t xml:space="preserve"> </w:t>
      </w:r>
      <w:r w:rsidRPr="00347141">
        <w:rPr>
          <w:rFonts w:ascii="Times New Roman" w:hAnsi="Times New Roman" w:cs="Times New Roman"/>
          <w:b w:val="0"/>
          <w:bCs w:val="0"/>
        </w:rPr>
        <w:t xml:space="preserve">5) сведения, необходимые для представления документа и (или) информации, изложенные заявителем в поданном заявлении; </w:t>
      </w:r>
      <w:r w:rsidR="00AA3C0C">
        <w:rPr>
          <w:rFonts w:ascii="Times New Roman" w:hAnsi="Times New Roman" w:cs="Times New Roman"/>
          <w:b w:val="0"/>
          <w:bCs w:val="0"/>
        </w:rPr>
        <w:t xml:space="preserve"> </w:t>
      </w:r>
      <w:r w:rsidRPr="00347141">
        <w:rPr>
          <w:rFonts w:ascii="Times New Roman" w:hAnsi="Times New Roman" w:cs="Times New Roman"/>
          <w:b w:val="0"/>
          <w:bCs w:val="0"/>
        </w:rPr>
        <w:t>6) контактная информация для направления ответа на межведомственный запрос;</w:t>
      </w:r>
      <w:r w:rsidR="00AA3C0C">
        <w:rPr>
          <w:rFonts w:ascii="Times New Roman" w:hAnsi="Times New Roman" w:cs="Times New Roman"/>
          <w:b w:val="0"/>
          <w:bCs w:val="0"/>
        </w:rPr>
        <w:t xml:space="preserve"> </w:t>
      </w:r>
      <w:r w:rsidRPr="00347141">
        <w:rPr>
          <w:rFonts w:ascii="Times New Roman" w:hAnsi="Times New Roman" w:cs="Times New Roman"/>
          <w:b w:val="0"/>
          <w:bCs w:val="0"/>
        </w:rPr>
        <w:t>7) дата направления межведомственного запроса и срок ожидаемого ответа на межведомственный запрос;</w:t>
      </w:r>
      <w:r w:rsidR="00AA3C0C">
        <w:rPr>
          <w:rFonts w:ascii="Times New Roman" w:hAnsi="Times New Roman" w:cs="Times New Roman"/>
          <w:b w:val="0"/>
          <w:bCs w:val="0"/>
        </w:rPr>
        <w:t xml:space="preserve"> </w:t>
      </w:r>
      <w:r w:rsidRPr="00347141">
        <w:rPr>
          <w:rFonts w:ascii="Times New Roman" w:hAnsi="Times New Roman" w:cs="Times New Roman"/>
          <w:b w:val="0"/>
          <w:bCs w:val="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AA3C0C">
        <w:rPr>
          <w:rFonts w:ascii="Times New Roman" w:hAnsi="Times New Roman" w:cs="Times New Roman"/>
          <w:b w:val="0"/>
          <w:bCs w:val="0"/>
        </w:rPr>
        <w:t xml:space="preserve"> </w:t>
      </w:r>
      <w:r w:rsidRPr="00347141">
        <w:rPr>
          <w:rFonts w:ascii="Times New Roman" w:hAnsi="Times New Roman" w:cs="Times New Roman"/>
          <w:b w:val="0"/>
          <w:bCs w:val="0"/>
        </w:rPr>
        <w:t>Направление межведомственного запроса осуществляется одним из следующих способов:</w:t>
      </w:r>
      <w:r w:rsidR="00AA3C0C">
        <w:rPr>
          <w:rFonts w:ascii="Times New Roman" w:hAnsi="Times New Roman" w:cs="Times New Roman"/>
          <w:b w:val="0"/>
          <w:bCs w:val="0"/>
        </w:rPr>
        <w:t xml:space="preserve"> </w:t>
      </w:r>
      <w:r w:rsidRPr="00347141">
        <w:rPr>
          <w:rFonts w:ascii="Times New Roman" w:hAnsi="Times New Roman" w:cs="Times New Roman"/>
          <w:b w:val="0"/>
          <w:bCs w:val="0"/>
        </w:rPr>
        <w:t>•</w:t>
      </w:r>
      <w:r w:rsidR="00AA3C0C">
        <w:rPr>
          <w:rFonts w:ascii="Times New Roman" w:hAnsi="Times New Roman" w:cs="Times New Roman"/>
          <w:b w:val="0"/>
          <w:bCs w:val="0"/>
        </w:rPr>
        <w:t xml:space="preserve"> </w:t>
      </w:r>
      <w:r w:rsidRPr="00347141">
        <w:rPr>
          <w:rFonts w:ascii="Times New Roman" w:hAnsi="Times New Roman" w:cs="Times New Roman"/>
          <w:b w:val="0"/>
          <w:bCs w:val="0"/>
        </w:rPr>
        <w:t>почтовым отправлением;</w:t>
      </w:r>
      <w:r w:rsidR="00AA3C0C">
        <w:rPr>
          <w:rFonts w:ascii="Times New Roman" w:hAnsi="Times New Roman" w:cs="Times New Roman"/>
          <w:b w:val="0"/>
          <w:bCs w:val="0"/>
        </w:rPr>
        <w:t xml:space="preserve"> </w:t>
      </w:r>
      <w:r w:rsidRPr="00347141">
        <w:rPr>
          <w:rFonts w:ascii="Times New Roman" w:hAnsi="Times New Roman" w:cs="Times New Roman"/>
          <w:b w:val="0"/>
          <w:bCs w:val="0"/>
        </w:rPr>
        <w:t>•</w:t>
      </w:r>
      <w:r w:rsidR="00AA3C0C">
        <w:rPr>
          <w:rFonts w:ascii="Times New Roman" w:hAnsi="Times New Roman" w:cs="Times New Roman"/>
          <w:b w:val="0"/>
          <w:bCs w:val="0"/>
        </w:rPr>
        <w:t xml:space="preserve"> </w:t>
      </w:r>
      <w:r w:rsidRPr="00347141">
        <w:rPr>
          <w:rFonts w:ascii="Times New Roman" w:hAnsi="Times New Roman" w:cs="Times New Roman"/>
          <w:b w:val="0"/>
          <w:bCs w:val="0"/>
        </w:rPr>
        <w:t>курьером, под расписку;</w:t>
      </w:r>
      <w:r w:rsidR="00AA3C0C">
        <w:rPr>
          <w:rFonts w:ascii="Times New Roman" w:hAnsi="Times New Roman" w:cs="Times New Roman"/>
          <w:b w:val="0"/>
          <w:bCs w:val="0"/>
        </w:rPr>
        <w:t xml:space="preserve"> </w:t>
      </w:r>
      <w:r w:rsidRPr="00347141">
        <w:rPr>
          <w:rFonts w:ascii="Times New Roman" w:hAnsi="Times New Roman" w:cs="Times New Roman"/>
          <w:b w:val="0"/>
          <w:bCs w:val="0"/>
        </w:rPr>
        <w:t>•</w:t>
      </w:r>
      <w:r w:rsidR="00AA3C0C">
        <w:rPr>
          <w:rFonts w:ascii="Times New Roman" w:hAnsi="Times New Roman" w:cs="Times New Roman"/>
          <w:b w:val="0"/>
          <w:bCs w:val="0"/>
        </w:rPr>
        <w:t xml:space="preserve"> </w:t>
      </w:r>
      <w:r w:rsidRPr="00347141">
        <w:rPr>
          <w:rFonts w:ascii="Times New Roman" w:hAnsi="Times New Roman" w:cs="Times New Roman"/>
          <w:b w:val="0"/>
          <w:bCs w:val="0"/>
        </w:rPr>
        <w:t>через систему межведомственного электронного взаимодействия (СМЭВ).</w:t>
      </w:r>
      <w:r w:rsidR="00AA3C0C">
        <w:rPr>
          <w:rFonts w:ascii="Times New Roman" w:hAnsi="Times New Roman" w:cs="Times New Roman"/>
          <w:b w:val="0"/>
          <w:bCs w:val="0"/>
        </w:rPr>
        <w:t xml:space="preserve"> </w:t>
      </w:r>
      <w:r w:rsidRPr="00347141">
        <w:rPr>
          <w:rFonts w:ascii="Times New Roman" w:hAnsi="Times New Roman" w:cs="Times New Roman"/>
          <w:b w:val="0"/>
          <w:bCs w:val="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r w:rsidR="00AA3C0C">
        <w:rPr>
          <w:rFonts w:ascii="Times New Roman" w:hAnsi="Times New Roman" w:cs="Times New Roman"/>
          <w:b w:val="0"/>
          <w:bCs w:val="0"/>
        </w:rPr>
        <w:t xml:space="preserve"> </w:t>
      </w:r>
      <w:r w:rsidRPr="00347141">
        <w:rPr>
          <w:rFonts w:ascii="Times New Roman" w:hAnsi="Times New Roman" w:cs="Times New Roman"/>
          <w:b w:val="0"/>
          <w:bCs w:val="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r w:rsidR="00AA3C0C">
        <w:rPr>
          <w:rFonts w:ascii="Times New Roman" w:hAnsi="Times New Roman" w:cs="Times New Roman"/>
          <w:b w:val="0"/>
          <w:bCs w:val="0"/>
        </w:rPr>
        <w:t xml:space="preserve"> </w:t>
      </w:r>
      <w:r w:rsidRPr="00347141">
        <w:rPr>
          <w:rFonts w:ascii="Times New Roman" w:hAnsi="Times New Roman" w:cs="Times New Roman"/>
          <w:b w:val="0"/>
          <w:bCs w:val="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r w:rsidR="00AA3C0C">
        <w:rPr>
          <w:rFonts w:ascii="Times New Roman" w:hAnsi="Times New Roman" w:cs="Times New Roman"/>
          <w:b w:val="0"/>
          <w:bCs w:val="0"/>
        </w:rPr>
        <w:t xml:space="preserve"> </w:t>
      </w:r>
      <w:r w:rsidRPr="00347141">
        <w:rPr>
          <w:rFonts w:ascii="Times New Roman" w:hAnsi="Times New Roman" w:cs="Times New Roman"/>
          <w:b w:val="0"/>
          <w:bCs w:val="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AA3C0C">
        <w:rPr>
          <w:rFonts w:ascii="Times New Roman" w:hAnsi="Times New Roman" w:cs="Times New Roman"/>
          <w:b w:val="0"/>
          <w:bCs w:val="0"/>
        </w:rPr>
        <w:t xml:space="preserve"> </w:t>
      </w:r>
      <w:r w:rsidRPr="00347141">
        <w:rPr>
          <w:rFonts w:ascii="Times New Roman" w:hAnsi="Times New Roman" w:cs="Times New Roman"/>
          <w:b w:val="0"/>
          <w:bCs w:val="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r w:rsidR="00AA3C0C">
        <w:rPr>
          <w:rFonts w:ascii="Times New Roman" w:hAnsi="Times New Roman" w:cs="Times New Roman"/>
          <w:b w:val="0"/>
          <w:bCs w:val="0"/>
        </w:rPr>
        <w:t xml:space="preserve"> </w:t>
      </w:r>
      <w:r w:rsidRPr="00347141">
        <w:rPr>
          <w:rFonts w:ascii="Times New Roman" w:hAnsi="Times New Roman" w:cs="Times New Roman"/>
          <w:b w:val="0"/>
          <w:bCs w:val="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Комитета, ответственному за принятие решения о предоставлении услуги.</w:t>
      </w:r>
      <w:r w:rsidR="00AA3C0C">
        <w:rPr>
          <w:rFonts w:ascii="Times New Roman" w:hAnsi="Times New Roman" w:cs="Times New Roman"/>
          <w:b w:val="0"/>
          <w:bCs w:val="0"/>
        </w:rPr>
        <w:t xml:space="preserve"> </w:t>
      </w:r>
      <w:r w:rsidRPr="00347141">
        <w:rPr>
          <w:rFonts w:ascii="Times New Roman" w:hAnsi="Times New Roman" w:cs="Times New Roman"/>
          <w:b w:val="0"/>
          <w:bCs w:val="0"/>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Комитета, ответственному за принятие решения о предоставлении услуги.</w:t>
      </w:r>
      <w:r w:rsidR="00AA3C0C">
        <w:rPr>
          <w:rFonts w:ascii="Times New Roman" w:hAnsi="Times New Roman" w:cs="Times New Roman"/>
          <w:b w:val="0"/>
          <w:bCs w:val="0"/>
        </w:rPr>
        <w:t xml:space="preserve"> </w:t>
      </w:r>
      <w:r w:rsidRPr="00347141">
        <w:rPr>
          <w:rFonts w:ascii="Times New Roman" w:hAnsi="Times New Roman" w:cs="Times New Roman"/>
          <w:b w:val="0"/>
          <w:bCs w:val="0"/>
        </w:rPr>
        <w:t>Срок исполнения административной процедуры составляет 6 рабочих дней со дня обращения заявителя.</w:t>
      </w:r>
      <w:r w:rsidR="00AA3C0C">
        <w:rPr>
          <w:rFonts w:ascii="Times New Roman" w:hAnsi="Times New Roman" w:cs="Times New Roman"/>
          <w:b w:val="0"/>
          <w:bCs w:val="0"/>
        </w:rPr>
        <w:t xml:space="preserve"> </w:t>
      </w:r>
      <w:r w:rsidRPr="00347141">
        <w:rPr>
          <w:rFonts w:ascii="Times New Roman" w:hAnsi="Times New Roman" w:cs="Times New Roman"/>
          <w:b w:val="0"/>
          <w:bCs w:val="0"/>
        </w:rPr>
        <w:t>Результатом исполнения административной процедуры является получение полного комплекта документов и его направление специалисту Администрации,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r w:rsidR="00AA3C0C">
        <w:rPr>
          <w:rFonts w:ascii="Times New Roman" w:hAnsi="Times New Roman" w:cs="Times New Roman"/>
          <w:b w:val="0"/>
          <w:bCs w:val="0"/>
        </w:rPr>
        <w:t xml:space="preserve"> </w:t>
      </w:r>
      <w:r w:rsidRPr="00347141">
        <w:rPr>
          <w:rFonts w:ascii="Times New Roman" w:hAnsi="Times New Roman" w:cs="Times New Roman"/>
          <w:b w:val="0"/>
          <w:bCs w:val="0"/>
        </w:rPr>
        <w:t>Принятие Комитетом решения о заключении договора аренды, безвозмездного пользования или решения об отказе в заключение договора аренды, безвозмездного пользования</w:t>
      </w:r>
      <w:r w:rsidR="00AA3C0C">
        <w:rPr>
          <w:rFonts w:ascii="Times New Roman" w:hAnsi="Times New Roman" w:cs="Times New Roman"/>
          <w:b w:val="0"/>
          <w:bCs w:val="0"/>
        </w:rPr>
        <w:t xml:space="preserve"> </w:t>
      </w:r>
      <w:r w:rsidRPr="00347141">
        <w:rPr>
          <w:rFonts w:ascii="Times New Roman" w:hAnsi="Times New Roman" w:cs="Times New Roman"/>
          <w:b w:val="0"/>
          <w:bCs w:val="0"/>
        </w:rPr>
        <w:t>3.4. Основанием для начала исполнения административной процедуры является передача в Комитет полного комплекта документов, необходимых для принятия решения (за исключением документов, находящихся в распоряжении Комитета – данные документы Комитетом получает самостоятельно).</w:t>
      </w:r>
      <w:r w:rsidR="00AA3C0C">
        <w:rPr>
          <w:rFonts w:ascii="Times New Roman" w:hAnsi="Times New Roman" w:cs="Times New Roman"/>
          <w:b w:val="0"/>
          <w:bCs w:val="0"/>
        </w:rPr>
        <w:t xml:space="preserve"> </w:t>
      </w:r>
      <w:r w:rsidRPr="00347141">
        <w:rPr>
          <w:rFonts w:ascii="Times New Roman" w:hAnsi="Times New Roman" w:cs="Times New Roman"/>
          <w:b w:val="0"/>
          <w:bCs w:val="0"/>
        </w:rPr>
        <w:t>Специалист Комитета,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r w:rsidR="00AA3C0C">
        <w:rPr>
          <w:rFonts w:ascii="Times New Roman" w:hAnsi="Times New Roman" w:cs="Times New Roman"/>
          <w:b w:val="0"/>
          <w:bCs w:val="0"/>
        </w:rPr>
        <w:t xml:space="preserve"> </w:t>
      </w:r>
      <w:r w:rsidRPr="00347141">
        <w:rPr>
          <w:rFonts w:ascii="Times New Roman" w:hAnsi="Times New Roman" w:cs="Times New Roman"/>
          <w:b w:val="0"/>
          <w:bCs w:val="0"/>
        </w:rPr>
        <w:t>Специалист Комитета, ответственный за принятие решения о предоставлении услуги</w:t>
      </w:r>
      <w:r w:rsidRPr="00347141">
        <w:rPr>
          <w:rFonts w:ascii="Times New Roman" w:hAnsi="Times New Roman" w:cs="Times New Roman"/>
          <w:b w:val="0"/>
          <w:bCs w:val="0"/>
          <w:i/>
        </w:rPr>
        <w:t>,</w:t>
      </w:r>
      <w:r w:rsidRPr="00347141">
        <w:rPr>
          <w:rFonts w:ascii="Times New Roman" w:hAnsi="Times New Roman" w:cs="Times New Roman"/>
          <w:b w:val="0"/>
          <w:bCs w:val="0"/>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r w:rsidR="00AA3C0C">
        <w:rPr>
          <w:rFonts w:ascii="Times New Roman" w:hAnsi="Times New Roman" w:cs="Times New Roman"/>
          <w:b w:val="0"/>
          <w:bCs w:val="0"/>
        </w:rPr>
        <w:t xml:space="preserve"> </w:t>
      </w:r>
      <w:r w:rsidRPr="00347141">
        <w:rPr>
          <w:rFonts w:ascii="Times New Roman" w:hAnsi="Times New Roman" w:cs="Times New Roman"/>
          <w:b w:val="0"/>
          <w:bCs w:val="0"/>
        </w:rPr>
        <w:t>При рассмотрении комплекта документов для предоставления муниципальной услуги, специалист Комитета,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00AA3C0C">
        <w:rPr>
          <w:rFonts w:ascii="Times New Roman" w:hAnsi="Times New Roman" w:cs="Times New Roman"/>
          <w:b w:val="0"/>
          <w:bCs w:val="0"/>
        </w:rPr>
        <w:t xml:space="preserve"> </w:t>
      </w:r>
      <w:r w:rsidRPr="00347141">
        <w:rPr>
          <w:rFonts w:ascii="Times New Roman" w:hAnsi="Times New Roman" w:cs="Times New Roman"/>
          <w:b w:val="0"/>
          <w:bCs w:val="0"/>
        </w:rPr>
        <w:t>Основанием для начала исполнения административной процедуры является передача специалисту Комитета, ответственному за принятие решения о предоставлении услуги, полного комплекта документов, необходимых для принятия решения.</w:t>
      </w:r>
      <w:r w:rsidR="00AA3C0C">
        <w:rPr>
          <w:rFonts w:ascii="Times New Roman" w:hAnsi="Times New Roman" w:cs="Times New Roman"/>
          <w:b w:val="0"/>
          <w:bCs w:val="0"/>
        </w:rPr>
        <w:t xml:space="preserve"> </w:t>
      </w:r>
      <w:r w:rsidRPr="00347141">
        <w:rPr>
          <w:rFonts w:ascii="Times New Roman" w:hAnsi="Times New Roman" w:cs="Times New Roman"/>
          <w:b w:val="0"/>
          <w:bCs w:val="0"/>
        </w:rPr>
        <w:t>Специалист Комитета, ответственный за принятие решения, устанавливает предмет обращения, личность заявителя, проверяет заявление и наличие всех необходимых документов, а также определяет наличие оснований для</w:t>
      </w:r>
      <w:r w:rsidRPr="00347141">
        <w:rPr>
          <w:rFonts w:ascii="Times New Roman" w:hAnsi="Times New Roman" w:cs="Times New Roman"/>
          <w:b w:val="0"/>
          <w:bCs w:val="0"/>
          <w:lang w:eastAsia="ar-SA"/>
        </w:rPr>
        <w:t xml:space="preserve"> предоставления муниципального имущества в аренду, безвозмездное пользование</w:t>
      </w:r>
      <w:r w:rsidRPr="00347141">
        <w:rPr>
          <w:rFonts w:ascii="Times New Roman" w:hAnsi="Times New Roman" w:cs="Times New Roman"/>
          <w:b w:val="0"/>
          <w:bCs w:val="0"/>
        </w:rPr>
        <w:t>.</w:t>
      </w:r>
      <w:r w:rsidR="00AA3C0C">
        <w:rPr>
          <w:rFonts w:ascii="Times New Roman" w:hAnsi="Times New Roman" w:cs="Times New Roman"/>
          <w:b w:val="0"/>
          <w:bCs w:val="0"/>
        </w:rPr>
        <w:t xml:space="preserve"> </w:t>
      </w:r>
      <w:r w:rsidRPr="00347141">
        <w:rPr>
          <w:rFonts w:ascii="Times New Roman" w:hAnsi="Times New Roman" w:cs="Times New Roman"/>
          <w:b w:val="0"/>
          <w:bCs w:val="0"/>
        </w:rPr>
        <w:t>Срок проведения данных мероприятий составляет три рабочих дня. 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Комитета готовит мотивированный отказ в предоставлении имущества, который подписывается председателем Комитета.</w:t>
      </w:r>
      <w:r w:rsidR="00AA3C0C">
        <w:rPr>
          <w:rFonts w:ascii="Times New Roman" w:hAnsi="Times New Roman" w:cs="Times New Roman"/>
          <w:b w:val="0"/>
          <w:bCs w:val="0"/>
        </w:rPr>
        <w:t xml:space="preserve"> </w:t>
      </w:r>
      <w:r w:rsidRPr="00347141">
        <w:rPr>
          <w:rFonts w:ascii="Times New Roman" w:hAnsi="Times New Roman" w:cs="Times New Roman"/>
          <w:b w:val="0"/>
          <w:bCs w:val="0"/>
        </w:rPr>
        <w:t>В случае соответствия представленных заявителем документов специалист Комитета готовит проект договора аренды (приложение № 12), безвозмездного пользования (приложение № 13) в течение пяти дней передается получателю имущества для подписания и скрепления печатью.</w:t>
      </w:r>
      <w:r w:rsidR="00AA3C0C">
        <w:rPr>
          <w:rFonts w:ascii="Times New Roman" w:hAnsi="Times New Roman" w:cs="Times New Roman"/>
          <w:b w:val="0"/>
          <w:bCs w:val="0"/>
        </w:rPr>
        <w:t xml:space="preserve"> </w:t>
      </w:r>
      <w:r w:rsidRPr="00347141">
        <w:rPr>
          <w:rFonts w:ascii="Times New Roman" w:hAnsi="Times New Roman" w:cs="Times New Roman"/>
          <w:b w:val="0"/>
          <w:bCs w:val="0"/>
        </w:rPr>
        <w:t>Получатель имущества в течение пяти дней обязан возвратить подписанный и скрепленный печатью проект договора аренды, безвозмездного пользования в Комитет.</w:t>
      </w:r>
      <w:r w:rsidR="00AA3C0C">
        <w:rPr>
          <w:rFonts w:ascii="Times New Roman" w:hAnsi="Times New Roman" w:cs="Times New Roman"/>
          <w:b w:val="0"/>
          <w:bCs w:val="0"/>
        </w:rPr>
        <w:t xml:space="preserve"> </w:t>
      </w:r>
      <w:r w:rsidRPr="00347141">
        <w:rPr>
          <w:rFonts w:ascii="Times New Roman" w:hAnsi="Times New Roman" w:cs="Times New Roman"/>
          <w:b w:val="0"/>
          <w:bCs w:val="0"/>
        </w:rPr>
        <w:t>В случае если в соответствии с федеральным законодательством договор аренды имущества подлежит государственной регистрации, данная регистрация осуществляется получателем имущества, в сроки установленные договором аренды.</w:t>
      </w:r>
      <w:r w:rsidR="00AA3C0C">
        <w:rPr>
          <w:rFonts w:ascii="Times New Roman" w:hAnsi="Times New Roman" w:cs="Times New Roman"/>
          <w:b w:val="0"/>
          <w:bCs w:val="0"/>
        </w:rPr>
        <w:t xml:space="preserve"> </w:t>
      </w:r>
      <w:r w:rsidRPr="00347141">
        <w:rPr>
          <w:rFonts w:ascii="Times New Roman" w:hAnsi="Times New Roman" w:cs="Times New Roman"/>
          <w:b w:val="0"/>
          <w:bCs w:val="0"/>
        </w:rPr>
        <w:t>Специалист Комитета, ответственный за принятие решения о предоставлении услуги, направляет один экземпляр решения специалисту Комитета,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Комитета.</w:t>
      </w:r>
      <w:r w:rsidR="00AA3C0C">
        <w:rPr>
          <w:rFonts w:ascii="Times New Roman" w:hAnsi="Times New Roman" w:cs="Times New Roman"/>
          <w:b w:val="0"/>
          <w:bCs w:val="0"/>
        </w:rPr>
        <w:t xml:space="preserve"> </w:t>
      </w:r>
      <w:r w:rsidRPr="00347141">
        <w:rPr>
          <w:rFonts w:ascii="Times New Roman" w:hAnsi="Times New Roman" w:cs="Times New Roman"/>
          <w:b w:val="0"/>
          <w:bCs w:val="0"/>
        </w:rPr>
        <w:t xml:space="preserve">Срок исполнения административной процедуры составляет пять рабочих дней со дня </w:t>
      </w:r>
      <w:r w:rsidRPr="00347141">
        <w:rPr>
          <w:rFonts w:ascii="Times New Roman" w:hAnsi="Times New Roman" w:cs="Times New Roman"/>
          <w:b w:val="0"/>
          <w:bCs w:val="0"/>
        </w:rPr>
        <w:lastRenderedPageBreak/>
        <w:t>получения Комитетом от заявителя документов, обязанность по представлению которых возложена на заявителя, десять рабочих дней со дня получения из МФЦ полного комплекта документов, необходимых для принятия решения (при подаче документов через МФЦ).</w:t>
      </w:r>
      <w:r w:rsidR="00AA3C0C">
        <w:rPr>
          <w:rFonts w:ascii="Times New Roman" w:hAnsi="Times New Roman" w:cs="Times New Roman"/>
          <w:b w:val="0"/>
          <w:bCs w:val="0"/>
        </w:rPr>
        <w:t xml:space="preserve"> </w:t>
      </w:r>
      <w:r w:rsidRPr="00347141">
        <w:rPr>
          <w:rFonts w:ascii="Times New Roman" w:hAnsi="Times New Roman" w:cs="Times New Roman"/>
          <w:b w:val="0"/>
          <w:bCs w:val="0"/>
        </w:rPr>
        <w:t>Результатом административной процедуры является заключение договора аренды, безвозмездного пользования или отказ (приложение № 14) в заключении договора аренды, безвозмездного пользования и направление его заявителю.</w:t>
      </w:r>
      <w:r w:rsidR="00AA3C0C">
        <w:rPr>
          <w:rFonts w:ascii="Times New Roman" w:hAnsi="Times New Roman" w:cs="Times New Roman"/>
          <w:b w:val="0"/>
          <w:bCs w:val="0"/>
        </w:rPr>
        <w:t xml:space="preserve"> </w:t>
      </w:r>
      <w:r w:rsidRPr="00347141">
        <w:rPr>
          <w:rFonts w:ascii="Times New Roman" w:hAnsi="Times New Roman" w:cs="Times New Roman"/>
          <w:b w:val="0"/>
          <w:bCs w:val="0"/>
        </w:rPr>
        <w:t>Выдача заявителю результата предоставления муниципальной услуги</w:t>
      </w:r>
      <w:r w:rsidR="00AA3C0C">
        <w:rPr>
          <w:rFonts w:ascii="Times New Roman" w:hAnsi="Times New Roman" w:cs="Times New Roman"/>
          <w:b w:val="0"/>
          <w:bCs w:val="0"/>
        </w:rPr>
        <w:t xml:space="preserve"> </w:t>
      </w:r>
      <w:r w:rsidRPr="00347141">
        <w:rPr>
          <w:rFonts w:ascii="Times New Roman" w:hAnsi="Times New Roman" w:cs="Times New Roman"/>
          <w:b w:val="0"/>
          <w:bCs w:val="0"/>
        </w:rPr>
        <w:t>3.5. Основанием начала исполнения административной процедуры является поступление специалисту,</w:t>
      </w:r>
      <w:r w:rsidRPr="00347141">
        <w:rPr>
          <w:rFonts w:ascii="Times New Roman" w:hAnsi="Times New Roman" w:cs="Times New Roman"/>
          <w:b w:val="0"/>
          <w:bCs w:val="0"/>
          <w:i/>
        </w:rPr>
        <w:t xml:space="preserve"> </w:t>
      </w:r>
      <w:r w:rsidRPr="00347141">
        <w:rPr>
          <w:rFonts w:ascii="Times New Roman" w:hAnsi="Times New Roman" w:cs="Times New Roman"/>
          <w:b w:val="0"/>
          <w:bCs w:val="0"/>
        </w:rPr>
        <w:t>ответственному за выдачу результата предоставления услуги, решения о заключении договора или решения об отказе в заключении договора (далее - документ, являющийся результатом предоставления услуги).</w:t>
      </w:r>
      <w:r w:rsidR="00AA3C0C">
        <w:rPr>
          <w:rFonts w:ascii="Times New Roman" w:hAnsi="Times New Roman" w:cs="Times New Roman"/>
          <w:b w:val="0"/>
          <w:bCs w:val="0"/>
        </w:rPr>
        <w:t xml:space="preserve"> </w:t>
      </w:r>
      <w:r w:rsidRPr="00347141">
        <w:rPr>
          <w:rFonts w:ascii="Times New Roman" w:hAnsi="Times New Roman" w:cs="Times New Roman"/>
          <w:b w:val="0"/>
          <w:bCs w:val="0"/>
        </w:rPr>
        <w:t>Административная процедура исполняется специалистом, ответственным за выдачу результата предоставления услуги.</w:t>
      </w:r>
      <w:r w:rsidR="00AA3C0C">
        <w:rPr>
          <w:rFonts w:ascii="Times New Roman" w:hAnsi="Times New Roman" w:cs="Times New Roman"/>
          <w:b w:val="0"/>
          <w:bCs w:val="0"/>
        </w:rPr>
        <w:t xml:space="preserve"> </w:t>
      </w:r>
      <w:r w:rsidRPr="00347141">
        <w:rPr>
          <w:rFonts w:ascii="Times New Roman" w:hAnsi="Times New Roman" w:cs="Times New Roman"/>
          <w:b w:val="0"/>
          <w:bCs w:val="0"/>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347141">
        <w:rPr>
          <w:rFonts w:ascii="Times New Roman" w:hAnsi="Times New Roman" w:cs="Times New Roman"/>
          <w:b w:val="0"/>
          <w:bCs w:val="0"/>
          <w:i/>
        </w:rPr>
        <w:t xml:space="preserve"> </w:t>
      </w:r>
      <w:r w:rsidRPr="00347141">
        <w:rPr>
          <w:rFonts w:ascii="Times New Roman" w:hAnsi="Times New Roman" w:cs="Times New Roman"/>
          <w:b w:val="0"/>
          <w:bCs w:val="0"/>
        </w:rPr>
        <w:t>информирует заявителя о дате, с которой заявитель может получить документ, являющийся результатом предоставления услуги.</w:t>
      </w:r>
      <w:r w:rsidR="00AA3C0C">
        <w:rPr>
          <w:rFonts w:ascii="Times New Roman" w:hAnsi="Times New Roman" w:cs="Times New Roman"/>
          <w:b w:val="0"/>
          <w:bCs w:val="0"/>
        </w:rPr>
        <w:t xml:space="preserve"> </w:t>
      </w:r>
      <w:r w:rsidRPr="00347141">
        <w:rPr>
          <w:rFonts w:ascii="Times New Roman" w:hAnsi="Times New Roman" w:cs="Times New Roman"/>
          <w:b w:val="0"/>
          <w:bCs w:val="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AA3C0C">
        <w:rPr>
          <w:rFonts w:ascii="Times New Roman" w:hAnsi="Times New Roman" w:cs="Times New Roman"/>
          <w:b w:val="0"/>
          <w:bCs w:val="0"/>
        </w:rPr>
        <w:t xml:space="preserve"> </w:t>
      </w:r>
      <w:r w:rsidRPr="00347141">
        <w:rPr>
          <w:rFonts w:ascii="Times New Roman" w:hAnsi="Times New Roman" w:cs="Times New Roman"/>
          <w:b w:val="0"/>
          <w:bCs w:val="0"/>
        </w:rPr>
        <w:t>Если заявитель обратился за предоставлением услуги через Портал, то информирование осуществляется, также через Портал.</w:t>
      </w:r>
      <w:r w:rsidR="00AA3C0C">
        <w:rPr>
          <w:rFonts w:ascii="Times New Roman" w:hAnsi="Times New Roman" w:cs="Times New Roman"/>
          <w:b w:val="0"/>
          <w:bCs w:val="0"/>
        </w:rPr>
        <w:t xml:space="preserve"> </w:t>
      </w:r>
      <w:r w:rsidRPr="00347141">
        <w:rPr>
          <w:rFonts w:ascii="Times New Roman" w:hAnsi="Times New Roman" w:cs="Times New Roman"/>
          <w:b w:val="0"/>
          <w:bCs w:val="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00AA3C0C">
        <w:rPr>
          <w:rFonts w:ascii="Times New Roman" w:hAnsi="Times New Roman" w:cs="Times New Roman"/>
          <w:b w:val="0"/>
          <w:bCs w:val="0"/>
        </w:rPr>
        <w:t xml:space="preserve"> </w:t>
      </w:r>
      <w:r w:rsidRPr="00347141">
        <w:rPr>
          <w:rFonts w:ascii="Times New Roman" w:hAnsi="Times New Roman" w:cs="Times New Roman"/>
          <w:b w:val="0"/>
          <w:bCs w:val="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r w:rsidR="00AA3C0C">
        <w:rPr>
          <w:rFonts w:ascii="Times New Roman" w:hAnsi="Times New Roman" w:cs="Times New Roman"/>
          <w:b w:val="0"/>
          <w:bCs w:val="0"/>
        </w:rPr>
        <w:t xml:space="preserve"> </w:t>
      </w:r>
      <w:r w:rsidRPr="00347141">
        <w:rPr>
          <w:rFonts w:ascii="Times New Roman" w:hAnsi="Times New Roman" w:cs="Times New Roman"/>
          <w:b w:val="0"/>
          <w:bCs w:val="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r w:rsidR="001C5C40">
        <w:rPr>
          <w:rFonts w:ascii="Times New Roman" w:hAnsi="Times New Roman" w:cs="Times New Roman"/>
          <w:b w:val="0"/>
          <w:bCs w:val="0"/>
        </w:rPr>
        <w:t xml:space="preserve"> </w:t>
      </w:r>
      <w:r w:rsidRPr="00347141">
        <w:rPr>
          <w:rFonts w:ascii="Times New Roman" w:hAnsi="Times New Roman" w:cs="Times New Roman"/>
          <w:b w:val="0"/>
          <w:bCs w:val="0"/>
        </w:rPr>
        <w:t>Срок исполнения административной процедуры составляет не более трех рабочих дней.</w:t>
      </w:r>
      <w:r w:rsidR="001C5C40">
        <w:rPr>
          <w:rFonts w:ascii="Times New Roman" w:hAnsi="Times New Roman" w:cs="Times New Roman"/>
          <w:b w:val="0"/>
          <w:bCs w:val="0"/>
        </w:rPr>
        <w:t xml:space="preserve"> </w:t>
      </w:r>
      <w:r w:rsidRPr="00347141">
        <w:rPr>
          <w:rFonts w:ascii="Times New Roman" w:hAnsi="Times New Roman" w:cs="Times New Roman"/>
          <w:b w:val="0"/>
          <w:bCs w:val="0"/>
        </w:rPr>
        <w:t>Результатом исполнения административной процедуры является выдача заявителю решения о заключении договора или решения об отказе в заключении договора.</w:t>
      </w:r>
      <w:r w:rsidR="001C5C40">
        <w:rPr>
          <w:rFonts w:ascii="Times New Roman" w:hAnsi="Times New Roman" w:cs="Times New Roman"/>
          <w:b w:val="0"/>
          <w:bCs w:val="0"/>
        </w:rPr>
        <w:t xml:space="preserve"> </w:t>
      </w:r>
      <w:r w:rsidRPr="00347141">
        <w:rPr>
          <w:rFonts w:ascii="Times New Roman" w:hAnsi="Times New Roman" w:cs="Times New Roman"/>
          <w:b w:val="0"/>
          <w:bCs w:val="0"/>
          <w:color w:val="000000"/>
          <w:lang w:bidi="ru-RU"/>
        </w:rPr>
        <w:t>Порядок исправления допущенных опечаток и ошибок в выданных в результате предоставления муниципальной услуги документах</w:t>
      </w:r>
      <w:r w:rsidR="001C5C40">
        <w:rPr>
          <w:rFonts w:ascii="Times New Roman" w:hAnsi="Times New Roman" w:cs="Times New Roman"/>
          <w:b w:val="0"/>
          <w:bCs w:val="0"/>
          <w:color w:val="000000"/>
          <w:lang w:bidi="ru-RU"/>
        </w:rPr>
        <w:t xml:space="preserve"> </w:t>
      </w:r>
      <w:r w:rsidRPr="00347141">
        <w:rPr>
          <w:rFonts w:ascii="Times New Roman" w:hAnsi="Times New Roman" w:cs="Times New Roman"/>
          <w:b w:val="0"/>
          <w:bCs w:val="0"/>
          <w:color w:val="000000"/>
          <w:lang w:bidi="ru-RU"/>
        </w:rPr>
        <w:t>3.6.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r w:rsidR="001C5C40">
        <w:rPr>
          <w:rFonts w:ascii="Times New Roman" w:hAnsi="Times New Roman" w:cs="Times New Roman"/>
          <w:b w:val="0"/>
          <w:bCs w:val="0"/>
          <w:color w:val="000000"/>
          <w:lang w:bidi="ru-RU"/>
        </w:rPr>
        <w:t xml:space="preserve"> </w:t>
      </w:r>
      <w:r w:rsidRPr="00347141">
        <w:rPr>
          <w:rFonts w:ascii="Times New Roman" w:hAnsi="Times New Roman" w:cs="Times New Roman"/>
          <w:b w:val="0"/>
          <w:bCs w:val="0"/>
          <w:color w:val="000000"/>
          <w:lang w:bidi="ru-RU"/>
        </w:rPr>
        <w:t>Основания отказа в приеме заявления об исправлении опечаток и ошибок указаны в пункте 2.10 настоящего административного регламента.</w:t>
      </w:r>
      <w:r w:rsidR="001C5C40">
        <w:rPr>
          <w:rFonts w:ascii="Times New Roman" w:hAnsi="Times New Roman" w:cs="Times New Roman"/>
          <w:b w:val="0"/>
          <w:bCs w:val="0"/>
          <w:color w:val="000000"/>
          <w:lang w:bidi="ru-RU"/>
        </w:rPr>
        <w:t xml:space="preserve"> </w:t>
      </w:r>
      <w:r w:rsidRPr="00347141">
        <w:rPr>
          <w:rFonts w:ascii="Times New Roman" w:hAnsi="Times New Roman" w:cs="Times New Roman"/>
          <w:b w:val="0"/>
          <w:bCs w:val="0"/>
          <w:color w:val="000000"/>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001C5C40">
        <w:rPr>
          <w:rFonts w:ascii="Times New Roman" w:hAnsi="Times New Roman" w:cs="Times New Roman"/>
          <w:b w:val="0"/>
          <w:bCs w:val="0"/>
          <w:color w:val="000000"/>
          <w:lang w:bidi="ru-RU"/>
        </w:rPr>
        <w:t xml:space="preserve"> </w:t>
      </w:r>
      <w:r w:rsidRPr="00347141">
        <w:rPr>
          <w:rFonts w:ascii="Times New Roman" w:hAnsi="Times New Roman" w:cs="Times New Roman"/>
          <w:b w:val="0"/>
          <w:bCs w:val="0"/>
          <w:color w:val="00000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(согласно форме – Приложение № 6) о необходимости исправления опечаток и ошибок, в котором содержится указание на их описание.</w:t>
      </w:r>
      <w:r w:rsidR="001C5C40">
        <w:rPr>
          <w:rFonts w:ascii="Times New Roman" w:hAnsi="Times New Roman" w:cs="Times New Roman"/>
          <w:b w:val="0"/>
          <w:bCs w:val="0"/>
          <w:color w:val="000000"/>
          <w:lang w:bidi="ru-RU"/>
        </w:rPr>
        <w:t xml:space="preserve"> </w:t>
      </w:r>
      <w:r w:rsidRPr="00347141">
        <w:rPr>
          <w:rFonts w:ascii="Times New Roman" w:hAnsi="Times New Roman" w:cs="Times New Roman"/>
          <w:b w:val="0"/>
          <w:bCs w:val="0"/>
          <w:color w:val="000000"/>
          <w:lang w:bidi="ru-RU"/>
        </w:rPr>
        <w:t>Уполномоченный орган при получении заявления, указанного в настоящем подразделе, рассматривает необходимость внесения соответствующих изменений в документы, являющиеся результатом предоставления муниципальной услуги.</w:t>
      </w:r>
      <w:r w:rsidR="001C5C40">
        <w:rPr>
          <w:rFonts w:ascii="Times New Roman" w:hAnsi="Times New Roman" w:cs="Times New Roman"/>
          <w:b w:val="0"/>
          <w:bCs w:val="0"/>
          <w:color w:val="000000"/>
          <w:lang w:bidi="ru-RU"/>
        </w:rPr>
        <w:t xml:space="preserve"> </w:t>
      </w:r>
      <w:r w:rsidRPr="00347141">
        <w:rPr>
          <w:rFonts w:ascii="Times New Roman" w:hAnsi="Times New Roman" w:cs="Times New Roman"/>
          <w:b w:val="0"/>
          <w:bCs w:val="0"/>
          <w:color w:val="00000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r w:rsidR="001C5C40">
        <w:rPr>
          <w:rFonts w:ascii="Times New Roman" w:hAnsi="Times New Roman" w:cs="Times New Roman"/>
          <w:b w:val="0"/>
          <w:bCs w:val="0"/>
          <w:color w:val="000000"/>
          <w:lang w:bidi="ru-RU"/>
        </w:rPr>
        <w:t xml:space="preserve"> </w:t>
      </w:r>
      <w:r w:rsidRPr="00347141">
        <w:rPr>
          <w:rFonts w:ascii="Times New Roman" w:hAnsi="Times New Roman" w:cs="Times New Roman"/>
          <w:b w:val="0"/>
          <w:bCs w:val="0"/>
          <w:color w:val="000000"/>
          <w:lang w:bidi="ru-RU"/>
        </w:rPr>
        <w:t>Срок устранения опечаток и ошибок не должен превышать 3 (трех) рабочих дней с даты регистрации заявления, указанного в настоящем подразделе.</w:t>
      </w:r>
      <w:r w:rsidR="001C5C40">
        <w:rPr>
          <w:rFonts w:ascii="Times New Roman" w:hAnsi="Times New Roman" w:cs="Times New Roman"/>
          <w:b w:val="0"/>
          <w:bCs w:val="0"/>
          <w:color w:val="000000"/>
          <w:lang w:bidi="ru-RU"/>
        </w:rPr>
        <w:t xml:space="preserve"> </w:t>
      </w:r>
      <w:r w:rsidRPr="00347141">
        <w:rPr>
          <w:rFonts w:ascii="Times New Roman" w:hAnsi="Times New Roman" w:cs="Times New Roman"/>
          <w:b w:val="0"/>
          <w:bCs w:val="0"/>
        </w:rPr>
        <w:t>3.7. Исчерпывающий перечень оснований для отказа в исправлении допущенных опечаток и ошибок в результате предоставления муниципальной услуги документах (</w:t>
      </w:r>
      <w:r w:rsidRPr="00347141">
        <w:rPr>
          <w:rFonts w:ascii="Times New Roman" w:hAnsi="Times New Roman" w:cs="Times New Roman"/>
          <w:b w:val="0"/>
          <w:bCs w:val="0"/>
          <w:color w:val="000000"/>
          <w:lang w:bidi="ru-RU"/>
        </w:rPr>
        <w:t>согласно форме – Приложение № 7)</w:t>
      </w:r>
      <w:r w:rsidRPr="00347141">
        <w:rPr>
          <w:rFonts w:ascii="Times New Roman" w:hAnsi="Times New Roman" w:cs="Times New Roman"/>
          <w:b w:val="0"/>
          <w:bCs w:val="0"/>
        </w:rPr>
        <w:t>:</w:t>
      </w:r>
      <w:r w:rsidR="001C5C40">
        <w:rPr>
          <w:rFonts w:ascii="Times New Roman" w:hAnsi="Times New Roman" w:cs="Times New Roman"/>
          <w:b w:val="0"/>
          <w:bCs w:val="0"/>
        </w:rPr>
        <w:t xml:space="preserve"> </w:t>
      </w:r>
      <w:r w:rsidRPr="00347141">
        <w:rPr>
          <w:rFonts w:ascii="Times New Roman" w:hAnsi="Times New Roman" w:cs="Times New Roman"/>
          <w:b w:val="0"/>
          <w:bCs w:val="0"/>
        </w:rPr>
        <w:t>а) несоответствие заявителя кругу лиц, указанных в пункте 1.2 настоящего административного регламента;</w:t>
      </w:r>
      <w:r w:rsidR="001C5C40">
        <w:rPr>
          <w:rFonts w:ascii="Times New Roman" w:hAnsi="Times New Roman" w:cs="Times New Roman"/>
          <w:b w:val="0"/>
          <w:bCs w:val="0"/>
        </w:rPr>
        <w:t xml:space="preserve"> </w:t>
      </w:r>
      <w:r w:rsidRPr="00347141">
        <w:rPr>
          <w:rFonts w:ascii="Times New Roman" w:hAnsi="Times New Roman" w:cs="Times New Roman"/>
          <w:b w:val="0"/>
          <w:bCs w:val="0"/>
        </w:rPr>
        <w:t>б) отсутствие факта допущения опечаток и ошибок;</w:t>
      </w:r>
      <w:r w:rsidR="001C5C40">
        <w:rPr>
          <w:rFonts w:ascii="Times New Roman" w:hAnsi="Times New Roman" w:cs="Times New Roman"/>
          <w:b w:val="0"/>
          <w:bCs w:val="0"/>
        </w:rPr>
        <w:t xml:space="preserve"> </w:t>
      </w:r>
      <w:r w:rsidRPr="00347141">
        <w:rPr>
          <w:rFonts w:ascii="Times New Roman" w:hAnsi="Times New Roman" w:cs="Times New Roman"/>
          <w:b w:val="0"/>
          <w:bCs w:val="0"/>
        </w:rPr>
        <w:t>3.8. Порядок выдачи дубликата результата предоставления муниципальной услуги.</w:t>
      </w:r>
      <w:r w:rsidR="001C5C40">
        <w:rPr>
          <w:rFonts w:ascii="Times New Roman" w:hAnsi="Times New Roman" w:cs="Times New Roman"/>
          <w:b w:val="0"/>
          <w:bCs w:val="0"/>
        </w:rPr>
        <w:t xml:space="preserve"> </w:t>
      </w:r>
      <w:r w:rsidRPr="00347141">
        <w:rPr>
          <w:rFonts w:ascii="Times New Roman" w:hAnsi="Times New Roman" w:cs="Times New Roman"/>
          <w:b w:val="0"/>
          <w:bCs w:val="0"/>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предоставления муниципальной услуги (далее – заявление о выдаче дубликата) по форме согласно Приложению № 8 к настоящему административному регламенту.</w:t>
      </w:r>
      <w:r w:rsidR="001C5C40">
        <w:rPr>
          <w:rFonts w:ascii="Times New Roman" w:hAnsi="Times New Roman" w:cs="Times New Roman"/>
          <w:b w:val="0"/>
          <w:bCs w:val="0"/>
        </w:rPr>
        <w:t xml:space="preserve"> </w:t>
      </w:r>
      <w:r w:rsidRPr="00347141">
        <w:rPr>
          <w:rFonts w:ascii="Times New Roman" w:hAnsi="Times New Roman" w:cs="Times New Roman"/>
          <w:b w:val="0"/>
          <w:bCs w:val="0"/>
        </w:rPr>
        <w:t>В случае отсутствия оснований для отказа в выдаче дубликата уполномоченный орган государственной власти, орган местного самоуправления, организация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r w:rsidR="001C5C40">
        <w:rPr>
          <w:rFonts w:ascii="Times New Roman" w:hAnsi="Times New Roman" w:cs="Times New Roman"/>
          <w:b w:val="0"/>
          <w:bCs w:val="0"/>
        </w:rPr>
        <w:t xml:space="preserve"> </w:t>
      </w:r>
      <w:r w:rsidRPr="00347141">
        <w:rPr>
          <w:rFonts w:ascii="Times New Roman" w:hAnsi="Times New Roman" w:cs="Times New Roman"/>
          <w:b w:val="0"/>
          <w:bCs w:val="0"/>
        </w:rPr>
        <w:t>Решение об отказе в выдаче дубликата по форме согласно приложению № 9 к настоящему административному регламенту направляется заявителю в порядке, установленном пунктом 3,5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1C5C40">
        <w:rPr>
          <w:rFonts w:ascii="Times New Roman" w:hAnsi="Times New Roman" w:cs="Times New Roman"/>
          <w:b w:val="0"/>
          <w:bCs w:val="0"/>
        </w:rPr>
        <w:t xml:space="preserve"> </w:t>
      </w:r>
      <w:r w:rsidRPr="00347141">
        <w:rPr>
          <w:rFonts w:ascii="Times New Roman" w:hAnsi="Times New Roman" w:cs="Times New Roman"/>
          <w:b w:val="0"/>
          <w:bCs w:val="0"/>
        </w:rPr>
        <w:t>3.9. 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r w:rsidR="001C5C40">
        <w:rPr>
          <w:rFonts w:ascii="Times New Roman" w:hAnsi="Times New Roman" w:cs="Times New Roman"/>
          <w:b w:val="0"/>
          <w:bCs w:val="0"/>
        </w:rPr>
        <w:t xml:space="preserve"> </w:t>
      </w:r>
      <w:r w:rsidRPr="00347141">
        <w:rPr>
          <w:rFonts w:ascii="Times New Roman" w:hAnsi="Times New Roman" w:cs="Times New Roman"/>
          <w:b w:val="0"/>
          <w:bCs w:val="0"/>
        </w:rPr>
        <w:t xml:space="preserve">3.10. Порядок оставления заявления о </w:t>
      </w:r>
      <w:r w:rsidRPr="00347141">
        <w:rPr>
          <w:rFonts w:ascii="Times New Roman" w:hAnsi="Times New Roman" w:cs="Times New Roman"/>
          <w:b w:val="0"/>
          <w:bCs w:val="0"/>
          <w:color w:val="191919"/>
        </w:rPr>
        <w:t xml:space="preserve">предоставлении муниципальной услуги «Предоставление муниципального имущества в аренду, безвозмездное пользование без проведения торгов» </w:t>
      </w:r>
      <w:r w:rsidRPr="00347141">
        <w:rPr>
          <w:rFonts w:ascii="Times New Roman" w:hAnsi="Times New Roman" w:cs="Times New Roman"/>
          <w:b w:val="0"/>
          <w:bCs w:val="0"/>
        </w:rPr>
        <w:t>без рассмотрения.</w:t>
      </w:r>
      <w:r w:rsidR="001C5C40">
        <w:rPr>
          <w:rFonts w:ascii="Times New Roman" w:hAnsi="Times New Roman" w:cs="Times New Roman"/>
          <w:b w:val="0"/>
          <w:bCs w:val="0"/>
        </w:rPr>
        <w:t xml:space="preserve"> </w:t>
      </w:r>
      <w:r w:rsidRPr="00347141">
        <w:rPr>
          <w:rFonts w:ascii="Times New Roman" w:hAnsi="Times New Roman" w:cs="Times New Roman"/>
          <w:b w:val="0"/>
          <w:bCs w:val="0"/>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w:t>
      </w:r>
      <w:r w:rsidRPr="00347141">
        <w:rPr>
          <w:rFonts w:ascii="Times New Roman" w:hAnsi="Times New Roman" w:cs="Times New Roman"/>
          <w:b w:val="0"/>
          <w:bCs w:val="0"/>
          <w:color w:val="191919"/>
        </w:rPr>
        <w:t>предоставлении муниципальной услуги «Предоставление муниципального имущества в аренду, безвозмездное пользование без проведения торгов»</w:t>
      </w:r>
      <w:r w:rsidRPr="00347141">
        <w:rPr>
          <w:rFonts w:ascii="Times New Roman" w:hAnsi="Times New Roman" w:cs="Times New Roman"/>
          <w:b w:val="0"/>
          <w:bCs w:val="0"/>
        </w:rPr>
        <w:t xml:space="preserve"> без рассмотрения по форме согласно Приложению № 10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1C5C40">
        <w:rPr>
          <w:rFonts w:ascii="Times New Roman" w:hAnsi="Times New Roman" w:cs="Times New Roman"/>
          <w:b w:val="0"/>
          <w:bCs w:val="0"/>
        </w:rPr>
        <w:t xml:space="preserve"> </w:t>
      </w:r>
      <w:r w:rsidRPr="00347141">
        <w:rPr>
          <w:rFonts w:ascii="Times New Roman" w:hAnsi="Times New Roman" w:cs="Times New Roman"/>
          <w:b w:val="0"/>
          <w:bCs w:val="0"/>
        </w:rPr>
        <w:t xml:space="preserve">На основании поступившего заявления об оставлении заявления о </w:t>
      </w:r>
      <w:r w:rsidRPr="00347141">
        <w:rPr>
          <w:rFonts w:ascii="Times New Roman" w:hAnsi="Times New Roman" w:cs="Times New Roman"/>
          <w:b w:val="0"/>
          <w:bCs w:val="0"/>
          <w:color w:val="191919"/>
        </w:rPr>
        <w:t>предоставлении муниципальной услуги «Предоставление муниципального имущества в аренду, безвозмездное пользование без проведения торгов»</w:t>
      </w:r>
      <w:r w:rsidRPr="00347141">
        <w:rPr>
          <w:rFonts w:ascii="Times New Roman" w:hAnsi="Times New Roman" w:cs="Times New Roman"/>
          <w:b w:val="0"/>
          <w:bCs w:val="0"/>
        </w:rPr>
        <w:t xml:space="preserve"> без рассмотрения уполномоченный орган государственной власти, орган местного самоуправления, организация принимает решение об оставлении заявления о </w:t>
      </w:r>
      <w:r w:rsidRPr="00347141">
        <w:rPr>
          <w:rFonts w:ascii="Times New Roman" w:hAnsi="Times New Roman" w:cs="Times New Roman"/>
          <w:b w:val="0"/>
          <w:bCs w:val="0"/>
          <w:color w:val="191919"/>
        </w:rPr>
        <w:t>предоставлении муниципальной услуги «Предоставление муниципального имущества в аренду, безвозмездное пользование без проведения торгов»</w:t>
      </w:r>
      <w:r w:rsidRPr="00347141">
        <w:rPr>
          <w:rFonts w:ascii="Times New Roman" w:hAnsi="Times New Roman" w:cs="Times New Roman"/>
          <w:b w:val="0"/>
          <w:bCs w:val="0"/>
        </w:rPr>
        <w:t xml:space="preserve"> без рассмотрения.</w:t>
      </w:r>
      <w:r w:rsidR="001C5C40">
        <w:rPr>
          <w:rFonts w:ascii="Times New Roman" w:hAnsi="Times New Roman" w:cs="Times New Roman"/>
          <w:b w:val="0"/>
          <w:bCs w:val="0"/>
        </w:rPr>
        <w:t xml:space="preserve"> </w:t>
      </w:r>
      <w:r w:rsidRPr="00347141">
        <w:rPr>
          <w:rFonts w:ascii="Times New Roman" w:hAnsi="Times New Roman" w:cs="Times New Roman"/>
          <w:b w:val="0"/>
          <w:bCs w:val="0"/>
        </w:rPr>
        <w:t xml:space="preserve">Решение об оставлении заявления о </w:t>
      </w:r>
      <w:r w:rsidRPr="00347141">
        <w:rPr>
          <w:rFonts w:ascii="Times New Roman" w:hAnsi="Times New Roman" w:cs="Times New Roman"/>
          <w:b w:val="0"/>
          <w:bCs w:val="0"/>
          <w:color w:val="191919"/>
        </w:rPr>
        <w:t>предоставлении муниципальной услуги «Предоставление муниципального имущества в аренду, безвозмездное пользование без проведения торгов»</w:t>
      </w:r>
      <w:r w:rsidRPr="00347141">
        <w:rPr>
          <w:rFonts w:ascii="Times New Roman" w:hAnsi="Times New Roman" w:cs="Times New Roman"/>
          <w:b w:val="0"/>
          <w:bCs w:val="0"/>
        </w:rPr>
        <w:t xml:space="preserve"> без рассмотрения направляется заявителю по форме, приведенной в Приложении № 11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о </w:t>
      </w:r>
      <w:r w:rsidRPr="00347141">
        <w:rPr>
          <w:rFonts w:ascii="Times New Roman" w:hAnsi="Times New Roman" w:cs="Times New Roman"/>
          <w:b w:val="0"/>
          <w:bCs w:val="0"/>
          <w:color w:val="191919"/>
        </w:rPr>
        <w:t>предоставлении муниципальной услуги «Предоставление муниципального имущества в аренду, безвозмездное пользование без проведения торгов»</w:t>
      </w:r>
      <w:r w:rsidRPr="00347141">
        <w:rPr>
          <w:rFonts w:ascii="Times New Roman" w:hAnsi="Times New Roman" w:cs="Times New Roman"/>
          <w:b w:val="0"/>
          <w:bCs w:val="0"/>
        </w:rPr>
        <w:t xml:space="preserve"> без рассмотрения, </w:t>
      </w:r>
      <w:r w:rsidRPr="00347141">
        <w:rPr>
          <w:rFonts w:ascii="Times New Roman" w:hAnsi="Times New Roman" w:cs="Times New Roman"/>
          <w:b w:val="0"/>
          <w:bCs w:val="0"/>
        </w:rPr>
        <w:lastRenderedPageBreak/>
        <w:t>не позднее рабочего дня, следующего за днем поступления такого заявления.</w:t>
      </w:r>
      <w:r w:rsidR="001C5C40">
        <w:rPr>
          <w:rFonts w:ascii="Times New Roman" w:hAnsi="Times New Roman" w:cs="Times New Roman"/>
          <w:b w:val="0"/>
          <w:bCs w:val="0"/>
        </w:rPr>
        <w:t xml:space="preserve"> </w:t>
      </w:r>
      <w:r w:rsidRPr="00347141">
        <w:rPr>
          <w:rFonts w:ascii="Times New Roman" w:hAnsi="Times New Roman" w:cs="Times New Roman"/>
          <w:b w:val="0"/>
          <w:bCs w:val="0"/>
        </w:rPr>
        <w:t xml:space="preserve">Оставление заявления о </w:t>
      </w:r>
      <w:r w:rsidRPr="00347141">
        <w:rPr>
          <w:rFonts w:ascii="Times New Roman" w:hAnsi="Times New Roman" w:cs="Times New Roman"/>
          <w:b w:val="0"/>
          <w:bCs w:val="0"/>
          <w:color w:val="191919"/>
        </w:rPr>
        <w:t>предоставлении муниципальной услуги «Предоставление муниципального имущества в аренду, безвозмездное пользование без проведения торгов»</w:t>
      </w:r>
      <w:r w:rsidRPr="00347141">
        <w:rPr>
          <w:rFonts w:ascii="Times New Roman" w:hAnsi="Times New Roman" w:cs="Times New Roman"/>
          <w:b w:val="0"/>
          <w:bCs w:val="0"/>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r w:rsidR="001C5C40">
        <w:rPr>
          <w:rFonts w:ascii="Times New Roman" w:hAnsi="Times New Roman" w:cs="Times New Roman"/>
          <w:b w:val="0"/>
          <w:bCs w:val="0"/>
        </w:rPr>
        <w:t xml:space="preserve"> </w:t>
      </w:r>
      <w:r w:rsidRPr="00347141">
        <w:rPr>
          <w:rFonts w:ascii="Times New Roman" w:hAnsi="Times New Roman" w:cs="Times New Roman"/>
          <w:b w:val="0"/>
          <w:bCs w:val="0"/>
        </w:rPr>
        <w:t>4. Формы контроля за исполнением административного регламента</w:t>
      </w:r>
      <w:r w:rsidR="001C5C40">
        <w:rPr>
          <w:rFonts w:ascii="Times New Roman" w:hAnsi="Times New Roman" w:cs="Times New Roman"/>
          <w:b w:val="0"/>
          <w:bCs w:val="0"/>
        </w:rPr>
        <w:t xml:space="preserve"> </w:t>
      </w:r>
      <w:r w:rsidRPr="00347141">
        <w:rPr>
          <w:rFonts w:ascii="Times New Roman" w:hAnsi="Times New Roman" w:cs="Times New Roman"/>
          <w:b w:val="0"/>
          <w:bCs w:val="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1C5C40">
        <w:rPr>
          <w:rFonts w:ascii="Times New Roman" w:hAnsi="Times New Roman" w:cs="Times New Roman"/>
          <w:b w:val="0"/>
          <w:bCs w:val="0"/>
        </w:rPr>
        <w:t xml:space="preserve"> </w:t>
      </w:r>
      <w:r w:rsidRPr="00347141">
        <w:rPr>
          <w:rFonts w:ascii="Times New Roman" w:hAnsi="Times New Roman" w:cs="Times New Roman"/>
          <w:b w:val="0"/>
          <w:bCs w:val="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r w:rsidR="001C5C40">
        <w:rPr>
          <w:rFonts w:ascii="Times New Roman" w:hAnsi="Times New Roman" w:cs="Times New Roman"/>
          <w:b w:val="0"/>
          <w:bCs w:val="0"/>
        </w:rPr>
        <w:t xml:space="preserve"> </w:t>
      </w:r>
      <w:r w:rsidRPr="00347141">
        <w:rPr>
          <w:rFonts w:ascii="Times New Roman" w:hAnsi="Times New Roman" w:cs="Times New Roman"/>
          <w:b w:val="0"/>
          <w:bCs w:val="0"/>
        </w:rPr>
        <w:t>Контроль за исполнением настоящего административного регламента сотрудниками МФЦ осуществляется руководителем МФЦ.</w:t>
      </w:r>
      <w:r w:rsidR="001C5C40">
        <w:rPr>
          <w:rFonts w:ascii="Times New Roman" w:hAnsi="Times New Roman" w:cs="Times New Roman"/>
          <w:b w:val="0"/>
          <w:bCs w:val="0"/>
        </w:rPr>
        <w:t xml:space="preserve"> </w:t>
      </w:r>
      <w:r w:rsidRPr="00347141">
        <w:rPr>
          <w:rFonts w:ascii="Times New Roman" w:hAnsi="Times New Roman" w:cs="Times New Roman"/>
          <w:b w:val="0"/>
          <w:bCs w:val="0"/>
        </w:rPr>
        <w:t>Порядок и периодичность осуществления плановых и внеплановых проверок полноты и качества предоставления муниципальной услуги</w:t>
      </w:r>
      <w:r w:rsidR="001C5C40">
        <w:rPr>
          <w:rFonts w:ascii="Times New Roman" w:hAnsi="Times New Roman" w:cs="Times New Roman"/>
          <w:b w:val="0"/>
          <w:bCs w:val="0"/>
        </w:rPr>
        <w:t xml:space="preserve"> </w:t>
      </w:r>
      <w:r w:rsidRPr="00347141">
        <w:rPr>
          <w:rFonts w:ascii="Times New Roman" w:hAnsi="Times New Roman" w:cs="Times New Roman"/>
          <w:b w:val="0"/>
          <w:bCs w:val="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r w:rsidR="001C5C40">
        <w:rPr>
          <w:rFonts w:ascii="Times New Roman" w:hAnsi="Times New Roman" w:cs="Times New Roman"/>
          <w:b w:val="0"/>
          <w:bCs w:val="0"/>
        </w:rPr>
        <w:t xml:space="preserve"> </w:t>
      </w:r>
      <w:r w:rsidRPr="00347141">
        <w:rPr>
          <w:rFonts w:ascii="Times New Roman" w:hAnsi="Times New Roman" w:cs="Times New Roman"/>
          <w:b w:val="0"/>
          <w:bCs w:val="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r w:rsidR="001C5C40">
        <w:rPr>
          <w:rFonts w:ascii="Times New Roman" w:hAnsi="Times New Roman" w:cs="Times New Roman"/>
          <w:b w:val="0"/>
          <w:bCs w:val="0"/>
        </w:rPr>
        <w:t xml:space="preserve"> </w:t>
      </w:r>
      <w:r w:rsidRPr="00347141">
        <w:rPr>
          <w:rFonts w:ascii="Times New Roman" w:hAnsi="Times New Roman" w:cs="Times New Roman"/>
          <w:b w:val="0"/>
          <w:bCs w:val="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r w:rsidR="001C5C40">
        <w:rPr>
          <w:rFonts w:ascii="Times New Roman" w:hAnsi="Times New Roman" w:cs="Times New Roman"/>
          <w:b w:val="0"/>
          <w:bCs w:val="0"/>
        </w:rPr>
        <w:t xml:space="preserve"> </w:t>
      </w:r>
      <w:r w:rsidRPr="00347141">
        <w:rPr>
          <w:rFonts w:ascii="Times New Roman" w:hAnsi="Times New Roman" w:cs="Times New Roman"/>
          <w:b w:val="0"/>
          <w:bCs w:val="0"/>
        </w:rPr>
        <w:t>Ответственность должностных лиц</w:t>
      </w:r>
      <w:r w:rsidR="001C5C40">
        <w:rPr>
          <w:rFonts w:ascii="Times New Roman" w:hAnsi="Times New Roman" w:cs="Times New Roman"/>
          <w:b w:val="0"/>
          <w:bCs w:val="0"/>
        </w:rPr>
        <w:t xml:space="preserve"> </w:t>
      </w:r>
      <w:r w:rsidRPr="00347141">
        <w:rPr>
          <w:rFonts w:ascii="Times New Roman" w:hAnsi="Times New Roman" w:cs="Times New Roman"/>
          <w:b w:val="0"/>
          <w:bCs w:val="0"/>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1C5C40">
        <w:rPr>
          <w:rFonts w:ascii="Times New Roman" w:hAnsi="Times New Roman" w:cs="Times New Roman"/>
          <w:b w:val="0"/>
          <w:bCs w:val="0"/>
        </w:rPr>
        <w:t xml:space="preserve"> </w:t>
      </w:r>
      <w:r w:rsidRPr="00347141">
        <w:rPr>
          <w:rFonts w:ascii="Times New Roman" w:hAnsi="Times New Roman" w:cs="Times New Roman"/>
          <w:b w:val="0"/>
          <w:bCs w:val="0"/>
        </w:rPr>
        <w:t>Специалист Комитета,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r w:rsidR="001C5C40">
        <w:rPr>
          <w:rFonts w:ascii="Times New Roman" w:hAnsi="Times New Roman" w:cs="Times New Roman"/>
          <w:b w:val="0"/>
          <w:bCs w:val="0"/>
        </w:rPr>
        <w:t xml:space="preserve"> </w:t>
      </w:r>
      <w:r w:rsidRPr="00347141">
        <w:rPr>
          <w:rFonts w:ascii="Times New Roman" w:hAnsi="Times New Roman" w:cs="Times New Roman"/>
          <w:b w:val="0"/>
          <w:bCs w:val="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1C5C40">
        <w:rPr>
          <w:rFonts w:ascii="Times New Roman" w:hAnsi="Times New Roman" w:cs="Times New Roman"/>
          <w:b w:val="0"/>
          <w:bCs w:val="0"/>
        </w:rPr>
        <w:t xml:space="preserve"> </w:t>
      </w:r>
      <w:r w:rsidRPr="00347141">
        <w:rPr>
          <w:rFonts w:ascii="Times New Roman" w:hAnsi="Times New Roman" w:cs="Times New Roman"/>
          <w:b w:val="0"/>
          <w:bCs w:val="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Комитет, правоохранительные и органы государственной власти.</w:t>
      </w:r>
      <w:r w:rsidR="001C5C40">
        <w:rPr>
          <w:rFonts w:ascii="Times New Roman" w:hAnsi="Times New Roman" w:cs="Times New Roman"/>
          <w:b w:val="0"/>
          <w:bCs w:val="0"/>
        </w:rPr>
        <w:t xml:space="preserve"> </w:t>
      </w:r>
      <w:r w:rsidRPr="00347141">
        <w:rPr>
          <w:rFonts w:ascii="Times New Roman" w:hAnsi="Times New Roman" w:cs="Times New Roman"/>
          <w:b w:val="0"/>
          <w:bCs w:val="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1C5C40">
        <w:rPr>
          <w:rFonts w:ascii="Times New Roman" w:hAnsi="Times New Roman" w:cs="Times New Roman"/>
          <w:b w:val="0"/>
          <w:bCs w:val="0"/>
        </w:rPr>
        <w:t xml:space="preserve"> </w:t>
      </w:r>
      <w:r w:rsidRPr="00347141">
        <w:rPr>
          <w:rFonts w:ascii="Times New Roman" w:hAnsi="Times New Roman" w:cs="Times New Roman"/>
          <w:b w:val="0"/>
          <w:bCs w:val="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Комитетом,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r w:rsidR="001C5C40">
        <w:rPr>
          <w:rFonts w:ascii="Times New Roman" w:hAnsi="Times New Roman" w:cs="Times New Roman"/>
          <w:b w:val="0"/>
          <w:bCs w:val="0"/>
        </w:rPr>
        <w:t xml:space="preserve"> </w:t>
      </w:r>
      <w:r w:rsidRPr="00347141">
        <w:rPr>
          <w:rFonts w:ascii="Times New Roman" w:hAnsi="Times New Roman" w:cs="Times New Roman"/>
          <w:b w:val="0"/>
          <w:bCs w:val="0"/>
          <w:color w:val="191919"/>
        </w:rPr>
        <w:t xml:space="preserve">5. Досудебный порядок обжалования решения и действия (бездействия) Администрации, предоставляющей муниципальную услугу, а также должностных лиц и муниципальных служащих, </w:t>
      </w:r>
      <w:r w:rsidRPr="0042078F">
        <w:rPr>
          <w:rFonts w:ascii="Times New Roman" w:hAnsi="Times New Roman" w:cs="Times New Roman"/>
          <w:b w:val="0"/>
          <w:bCs w:val="0"/>
          <w:color w:val="191919"/>
        </w:rPr>
        <w:t>обеспечивающих ее предоставление</w:t>
      </w:r>
      <w:r w:rsidR="001C5C40" w:rsidRP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5.1. Заявитель имеет право на обжалование решений, принятых в ходе предоставления муниципальной услуги, действий (бездействия) Комитета, должностных лиц, МФЦ, муниципальных служащих Комитета</w:t>
      </w:r>
      <w:r w:rsidRPr="0042078F">
        <w:rPr>
          <w:rFonts w:ascii="Times New Roman" w:hAnsi="Times New Roman" w:cs="Times New Roman"/>
          <w:b w:val="0"/>
          <w:bCs w:val="0"/>
          <w:i/>
          <w:color w:val="191919"/>
        </w:rPr>
        <w:t xml:space="preserve"> </w:t>
      </w:r>
      <w:r w:rsidRPr="0042078F">
        <w:rPr>
          <w:rFonts w:ascii="Times New Roman" w:hAnsi="Times New Roman" w:cs="Times New Roman"/>
          <w:b w:val="0"/>
          <w:bCs w:val="0"/>
          <w:color w:val="191919"/>
        </w:rPr>
        <w:t>в досудебном порядке.</w:t>
      </w:r>
      <w:r w:rsidR="001C5C40" w:rsidRP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Жалоба может быть направлена по почте, через МФЦ, с использованием информационно-телекоммуникационной сети «Интернет», с официального сайта администрации Завитинского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том числе в следующих случаях:</w:t>
      </w:r>
      <w:r w:rsidR="0042078F" w:rsidRP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1) нарушение срока регистрации запроса заявителя о предоставлении муниципальной услуги;</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2) нарушение срока предоставления муниципальной услуги;</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 для предоставления муниципальной услуги;</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 для предоставления муниципальной услуги, у заявителя;</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7) отказ Комитета, должностного лица Комитета,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если основания для отказа не предусмотрены настоящим административным регламентом;</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8)</w:t>
      </w:r>
      <w:r w:rsidRPr="0042078F">
        <w:rPr>
          <w:rFonts w:ascii="Times New Roman" w:hAnsi="Times New Roman" w:cs="Times New Roman"/>
          <w:b w:val="0"/>
          <w:bCs w:val="0"/>
        </w:rPr>
        <w:t xml:space="preserve"> </w:t>
      </w:r>
      <w:r w:rsidRPr="0042078F">
        <w:rPr>
          <w:rFonts w:ascii="Times New Roman" w:hAnsi="Times New Roman" w:cs="Times New Roman"/>
          <w:b w:val="0"/>
          <w:bCs w:val="0"/>
          <w:color w:val="191919"/>
        </w:rPr>
        <w:t>нарушение срока или порядка выдачи документов по результатам предоставления муниципальной услуги;</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Завитинского муниципального округа;</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1" w:history="1">
        <w:r w:rsidRPr="0042078F">
          <w:rPr>
            <w:rFonts w:ascii="Times New Roman" w:hAnsi="Times New Roman" w:cs="Times New Roman"/>
            <w:b w:val="0"/>
            <w:bCs w:val="0"/>
            <w:color w:val="191919"/>
          </w:rPr>
          <w:t>пунктом 4 части 1 статьи 7</w:t>
        </w:r>
      </w:hyperlink>
      <w:r w:rsidRPr="0042078F">
        <w:rPr>
          <w:rFonts w:ascii="Times New Roman" w:hAnsi="Times New Roman" w:cs="Times New Roman"/>
          <w:b w:val="0"/>
          <w:bCs w:val="0"/>
          <w:color w:val="191919"/>
        </w:rPr>
        <w:t xml:space="preserve"> Федерального закона от 27 июля 2010 № 210-ФЗ «Об организации предоставления государственных и муниципальных услуг».</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Завитинского муниципального округа, сайта региональной информационной системы "Портал государственных и муниципальных услуг (функций) Амурской области", </w:t>
      </w:r>
      <w:r w:rsidRPr="0042078F">
        <w:rPr>
          <w:rFonts w:ascii="Times New Roman" w:hAnsi="Times New Roman" w:cs="Times New Roman"/>
          <w:b w:val="0"/>
          <w:bCs w:val="0"/>
          <w:color w:val="191919"/>
        </w:rPr>
        <w:lastRenderedPageBreak/>
        <w:t>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Жалоба должна содержать:</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1) наименование Комитета, должностного лица Комитета, либо муниципального служащего, МФЦ, его руководителя и (или) работника, решения и действия (бездействие) которых обжалуются;</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3) сведения об обжалуемых решениях и действиях (бездействии) Администрации, должностного лица Комитета, либо муниципального служащего, МФЦ, работника МФЦ;</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Заявитель вправе запрашивать и получать информацию и документы, необходимые для обоснования и рассмотрения жалобы.</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а) оформленная в соответствии с законодательством Российской Федерации доверенность (для физических лиц);</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Жалоба рассматривается Комитетом, предоставляющей муниципальную услугу, порядок предоставления которой был нарушен вследствие решений и действий (бездействия) Комитета, его должностного лица, либо муниципальных служащих. В случае если обжалуются решения председателя Комитета,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При отсутствии вышестоящего органа жалоба подается непосредственно главе Завитинского муниципального округа и рассматривается им в соответствии с настоящим административным регламентом.</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При этом срок рассмотрения жалобы исчисляется со дня регистрации жалобы в уполномоченном на ее рассмотрение органе.</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При поступлении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Завитинского муниципального округа, но не позднее следующего рабочего дня со дня поступления жалобы.</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По результатам рассмотрения жалобы Комитетом может быть принято одно из следующих решений:</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1) удовлетворить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муниципального округа, а также в иных формах;</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2) отказать в удовлетворении жалобы.</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Уполномоченный на рассмотрение жалобы орган отказывает в удовлетворении жалобы в следующих случаях:</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а) наличие вступившего в законную силу решения суда по жалобе о том же предмете и по тем же основаниям;</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б) подача жалобы лицом, полномочия которого не подтверждены в порядке, установленном законодательством Российской Федерации;</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Уполномоченный на рассмотрение жалобы орган вправе оставить жалобу без ответа в следующих случаях:</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а) наличие в жалобе нецензурных либо оскорбительных выражений, угроз жизни, здоровью и имуществу должностного лица, а также членов его семьи;</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Основания для приостановления рассмотрения жалобы не предусмотрены.</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В случае признания жалобы подлежащей удовлетворению в ответе заявителю дается информация о действиях, осуществляемых Комитетом, МФЦ, в целях незамедлительного устранения выявленных нарушений при оказании муниципальной услуги, а также приносятся изменения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Заявитель имеет право на получение в Комитете информации и документов, необходимых для обоснования и рассмотрения жалобы, если иное не предусмотрено законом.</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color w:val="191919"/>
        </w:rPr>
        <w:t>Информация о порядке подачи и рассмотрению жалобы размещается на информационных стендах в местах представления муниципальной услуги, на информационном стенде Комитета, на официальном сайте Правительства области (</w:t>
      </w:r>
      <w:r w:rsidRPr="0042078F">
        <w:rPr>
          <w:rFonts w:ascii="Times New Roman" w:hAnsi="Times New Roman" w:cs="Times New Roman"/>
          <w:b w:val="0"/>
          <w:bCs w:val="0"/>
          <w:color w:val="191919"/>
          <w:lang w:val="en-US"/>
        </w:rPr>
        <w:t>www</w:t>
      </w:r>
      <w:r w:rsidRPr="0042078F">
        <w:rPr>
          <w:rFonts w:ascii="Times New Roman" w:hAnsi="Times New Roman" w:cs="Times New Roman"/>
          <w:b w:val="0"/>
          <w:bCs w:val="0"/>
          <w:color w:val="191919"/>
        </w:rPr>
        <w:t>.</w:t>
      </w:r>
      <w:r w:rsidRPr="0042078F">
        <w:rPr>
          <w:rFonts w:ascii="Times New Roman" w:hAnsi="Times New Roman" w:cs="Times New Roman"/>
          <w:b w:val="0"/>
          <w:bCs w:val="0"/>
          <w:color w:val="191919"/>
          <w:lang w:val="en-US"/>
        </w:rPr>
        <w:t>amurobl</w:t>
      </w:r>
      <w:r w:rsidRPr="0042078F">
        <w:rPr>
          <w:rFonts w:ascii="Times New Roman" w:hAnsi="Times New Roman" w:cs="Times New Roman"/>
          <w:b w:val="0"/>
          <w:bCs w:val="0"/>
          <w:color w:val="191919"/>
        </w:rPr>
        <w:t>.</w:t>
      </w:r>
      <w:r w:rsidRPr="0042078F">
        <w:rPr>
          <w:rFonts w:ascii="Times New Roman" w:hAnsi="Times New Roman" w:cs="Times New Roman"/>
          <w:b w:val="0"/>
          <w:bCs w:val="0"/>
          <w:color w:val="191919"/>
          <w:lang w:val="en-US"/>
        </w:rPr>
        <w:t>ru</w:t>
      </w:r>
      <w:r w:rsidRPr="0042078F">
        <w:rPr>
          <w:rFonts w:ascii="Times New Roman" w:hAnsi="Times New Roman" w:cs="Times New Roman"/>
          <w:b w:val="0"/>
          <w:bCs w:val="0"/>
          <w:color w:val="191919"/>
        </w:rPr>
        <w:t xml:space="preserve">) и на Едином портале государственных и </w:t>
      </w:r>
      <w:r w:rsidRPr="0042078F">
        <w:rPr>
          <w:rFonts w:ascii="Times New Roman" w:hAnsi="Times New Roman" w:cs="Times New Roman"/>
          <w:b w:val="0"/>
          <w:bCs w:val="0"/>
          <w:color w:val="191919"/>
        </w:rPr>
        <w:lastRenderedPageBreak/>
        <w:t xml:space="preserve">муниципальных услуг по адресу: </w:t>
      </w:r>
      <w:hyperlink r:id="rId37" w:history="1">
        <w:r w:rsidRPr="0042078F">
          <w:rPr>
            <w:rStyle w:val="a8"/>
            <w:b w:val="0"/>
            <w:bCs w:val="0"/>
            <w:color w:val="191919"/>
          </w:rPr>
          <w:t>www.gosuslugi.ru</w:t>
        </w:r>
      </w:hyperlink>
      <w:r w:rsidRPr="0042078F">
        <w:rPr>
          <w:rFonts w:ascii="Times New Roman" w:hAnsi="Times New Roman" w:cs="Times New Roman"/>
          <w:b w:val="0"/>
          <w:bCs w:val="0"/>
          <w:color w:val="191919"/>
        </w:rPr>
        <w:t xml:space="preserve">, на Портале государственных и муниципальных услуг (функций) Амурской области» по адресу: </w:t>
      </w:r>
      <w:hyperlink r:id="rId38" w:history="1">
        <w:r w:rsidR="0042078F" w:rsidRPr="00C562C3">
          <w:rPr>
            <w:rStyle w:val="a8"/>
            <w:b w:val="0"/>
            <w:bCs w:val="0"/>
            <w:lang w:val="en-US"/>
          </w:rPr>
          <w:t>www</w:t>
        </w:r>
        <w:r w:rsidR="0042078F" w:rsidRPr="00C562C3">
          <w:rPr>
            <w:rStyle w:val="a8"/>
            <w:b w:val="0"/>
            <w:bCs w:val="0"/>
          </w:rPr>
          <w:t>.</w:t>
        </w:r>
        <w:r w:rsidR="0042078F" w:rsidRPr="00C562C3">
          <w:rPr>
            <w:rStyle w:val="a8"/>
            <w:b w:val="0"/>
            <w:bCs w:val="0"/>
            <w:lang w:val="en-US"/>
          </w:rPr>
          <w:t>gu</w:t>
        </w:r>
        <w:r w:rsidR="0042078F" w:rsidRPr="00C562C3">
          <w:rPr>
            <w:rStyle w:val="a8"/>
            <w:b w:val="0"/>
            <w:bCs w:val="0"/>
          </w:rPr>
          <w:t>.</w:t>
        </w:r>
        <w:r w:rsidR="0042078F" w:rsidRPr="00C562C3">
          <w:rPr>
            <w:rStyle w:val="a8"/>
            <w:b w:val="0"/>
            <w:bCs w:val="0"/>
            <w:lang w:val="en-US"/>
          </w:rPr>
          <w:t>amurobl</w:t>
        </w:r>
        <w:r w:rsidR="0042078F" w:rsidRPr="00C562C3">
          <w:rPr>
            <w:rStyle w:val="a8"/>
            <w:b w:val="0"/>
            <w:bCs w:val="0"/>
          </w:rPr>
          <w:t>.</w:t>
        </w:r>
        <w:r w:rsidR="0042078F" w:rsidRPr="00C562C3">
          <w:rPr>
            <w:rStyle w:val="a8"/>
            <w:b w:val="0"/>
            <w:bCs w:val="0"/>
            <w:lang w:val="en-US"/>
          </w:rPr>
          <w:t>ru</w:t>
        </w:r>
      </w:hyperlink>
      <w:r w:rsidRPr="0042078F">
        <w:rPr>
          <w:rFonts w:ascii="Times New Roman" w:hAnsi="Times New Roman" w:cs="Times New Roman"/>
          <w:b w:val="0"/>
          <w:bCs w:val="0"/>
          <w:color w:val="191919"/>
        </w:rPr>
        <w:t>.</w:t>
      </w:r>
      <w:r w:rsidR="0042078F">
        <w:rPr>
          <w:rFonts w:ascii="Times New Roman" w:hAnsi="Times New Roman" w:cs="Times New Roman"/>
          <w:b w:val="0"/>
          <w:bCs w:val="0"/>
          <w:color w:val="191919"/>
        </w:rPr>
        <w:t xml:space="preserve"> </w:t>
      </w:r>
      <w:r w:rsidRPr="0042078F">
        <w:rPr>
          <w:rFonts w:ascii="Times New Roman" w:hAnsi="Times New Roman" w:cs="Times New Roman"/>
          <w:b w:val="0"/>
          <w:bCs w:val="0"/>
        </w:rPr>
        <w:t>6. Особенности выполнения административных процедур (действий) в МФЦ</w:t>
      </w:r>
      <w:r w:rsidR="0042078F">
        <w:rPr>
          <w:rFonts w:ascii="Times New Roman" w:hAnsi="Times New Roman" w:cs="Times New Roman"/>
          <w:b w:val="0"/>
          <w:bCs w:val="0"/>
        </w:rPr>
        <w:t xml:space="preserve"> </w:t>
      </w:r>
      <w:r w:rsidRPr="0042078F">
        <w:rPr>
          <w:rFonts w:ascii="Times New Roman" w:hAnsi="Times New Roman" w:cs="Times New Roman"/>
          <w:b w:val="0"/>
          <w:bCs w:val="0"/>
        </w:rPr>
        <w:t>1. Исчерпывающий перечень административных процедур, выполняемых МФЦ:</w:t>
      </w:r>
      <w:r w:rsidR="0042078F">
        <w:rPr>
          <w:rFonts w:ascii="Times New Roman" w:hAnsi="Times New Roman" w:cs="Times New Roman"/>
          <w:b w:val="0"/>
          <w:bCs w:val="0"/>
        </w:rPr>
        <w:t xml:space="preserve"> </w:t>
      </w:r>
      <w:r w:rsidRPr="0042078F">
        <w:rPr>
          <w:rFonts w:ascii="Times New Roman" w:hAnsi="Times New Roman" w:cs="Times New Roman"/>
          <w:b w:val="0"/>
          <w:bCs w:val="0"/>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42078F">
        <w:rPr>
          <w:rFonts w:ascii="Times New Roman" w:hAnsi="Times New Roman" w:cs="Times New Roman"/>
          <w:b w:val="0"/>
          <w:bCs w:val="0"/>
        </w:rPr>
        <w:t xml:space="preserve"> </w:t>
      </w:r>
      <w:r w:rsidRPr="0042078F">
        <w:rPr>
          <w:rFonts w:ascii="Times New Roman" w:hAnsi="Times New Roman" w:cs="Times New Roman"/>
          <w:b w:val="0"/>
          <w:bCs w:val="0"/>
        </w:rPr>
        <w:t>прием запросов о предоставлении муниципальной услуги и иных документов, необходимых для предоставления муниципальной услуги;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передача МФЦ принятых документов от заявителей в орган оказывающий услугу;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муниципальных услуг органами, предоставляющими государственные и муниципальные услуги.</w:t>
      </w:r>
      <w:r w:rsidR="0042078F">
        <w:rPr>
          <w:rFonts w:ascii="Times New Roman" w:hAnsi="Times New Roman" w:cs="Times New Roman"/>
          <w:b w:val="0"/>
          <w:bCs w:val="0"/>
        </w:rPr>
        <w:t xml:space="preserve"> </w:t>
      </w:r>
      <w:r w:rsidRPr="0042078F">
        <w:rPr>
          <w:rFonts w:ascii="Times New Roman" w:hAnsi="Times New Roman" w:cs="Times New Roman"/>
          <w:b w:val="0"/>
          <w:bCs w:val="0"/>
        </w:rPr>
        <w:t>2.1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Основанием для начала административной процедуры является обращение заявителя в МФЦ.</w:t>
      </w:r>
      <w:r w:rsidR="0042078F">
        <w:rPr>
          <w:rFonts w:ascii="Times New Roman" w:hAnsi="Times New Roman" w:cs="Times New Roman"/>
          <w:b w:val="0"/>
          <w:bCs w:val="0"/>
        </w:rPr>
        <w:t xml:space="preserve"> </w:t>
      </w:r>
      <w:r w:rsidRPr="0042078F">
        <w:rPr>
          <w:rFonts w:ascii="Times New Roman" w:hAnsi="Times New Roman" w:cs="Times New Roman"/>
          <w:b w:val="0"/>
          <w:bCs w:val="0"/>
        </w:rPr>
        <w:t>Предоставление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r w:rsidRPr="0042078F">
        <w:rPr>
          <w:rFonts w:ascii="Times New Roman" w:hAnsi="Times New Roman" w:cs="Times New Roman"/>
          <w:b w:val="0"/>
          <w:bCs w:val="0"/>
          <w:color w:val="22272F"/>
        </w:rPr>
        <w:t xml:space="preserve">. </w:t>
      </w:r>
      <w:r w:rsidRPr="0042078F">
        <w:rPr>
          <w:rFonts w:ascii="Times New Roman" w:hAnsi="Times New Roman" w:cs="Times New Roman"/>
          <w:b w:val="0"/>
          <w:bCs w:val="0"/>
        </w:rPr>
        <w:t>Результатом административной процедуры является представление сведений о порядке предоставления муниципальной услуги в МФЦ</w:t>
      </w:r>
      <w:r w:rsidRPr="0042078F">
        <w:rPr>
          <w:rFonts w:ascii="Times New Roman" w:hAnsi="Times New Roman" w:cs="Times New Roman"/>
          <w:b w:val="0"/>
          <w:bCs w:val="0"/>
          <w:color w:val="22272F"/>
        </w:rPr>
        <w:t>.</w:t>
      </w:r>
      <w:r w:rsidR="0042078F">
        <w:rPr>
          <w:rFonts w:ascii="Times New Roman" w:hAnsi="Times New Roman" w:cs="Times New Roman"/>
          <w:b w:val="0"/>
          <w:bCs w:val="0"/>
          <w:color w:val="22272F"/>
        </w:rPr>
        <w:t xml:space="preserve"> </w:t>
      </w:r>
      <w:r w:rsidRPr="0042078F">
        <w:rPr>
          <w:rFonts w:ascii="Times New Roman" w:hAnsi="Times New Roman" w:cs="Times New Roman"/>
          <w:b w:val="0"/>
          <w:bCs w:val="0"/>
        </w:rPr>
        <w:t>2.2. Прием запросов о предоставлении муниципальной услуги и иных документов, необходимых для предоставления муниципальной услуги. Основанием для начала административной процедуры является обращение заявителя либо его законного или уполномоченного представителя МФЦ с заявлением и документами, необходимыми для предоставления муниципальной услуги.</w:t>
      </w:r>
      <w:r w:rsidR="0042078F">
        <w:rPr>
          <w:rFonts w:ascii="Times New Roman" w:hAnsi="Times New Roman" w:cs="Times New Roman"/>
          <w:b w:val="0"/>
          <w:bCs w:val="0"/>
        </w:rPr>
        <w:t xml:space="preserve"> </w:t>
      </w:r>
      <w:r w:rsidRPr="0042078F">
        <w:rPr>
          <w:rFonts w:ascii="Times New Roman" w:hAnsi="Times New Roman" w:cs="Times New Roman"/>
          <w:b w:val="0"/>
          <w:bCs w:val="0"/>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для юридических лиц - печатью (при наличии) и подписью уполномоченного лица; для индивидуальных предпринимателей - печатью (при наличии) и подписью заявителя или уполномоченного лица; для физических лиц - подписью заявителя или уполномоченного лица. Копии документов сверяются сотрудником МФЦ, осуществляющим их прием, путем проставления записи об их соответствии оригиналам с указанием даты, должности, фамилии, инициалов лица, сделавшего запись. Принятые документы регистрируются МФЦ, о чем выдается расписка о приеме документов.</w:t>
      </w:r>
      <w:r w:rsidR="0042078F">
        <w:rPr>
          <w:rFonts w:ascii="Times New Roman" w:hAnsi="Times New Roman" w:cs="Times New Roman"/>
          <w:b w:val="0"/>
          <w:bCs w:val="0"/>
        </w:rPr>
        <w:t xml:space="preserve"> </w:t>
      </w:r>
      <w:r w:rsidRPr="0042078F">
        <w:rPr>
          <w:rFonts w:ascii="Times New Roman" w:hAnsi="Times New Roman" w:cs="Times New Roman"/>
          <w:b w:val="0"/>
          <w:bCs w:val="0"/>
        </w:rPr>
        <w:t>2.3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МФЦ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 Формирование МФЦ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 2.4. Передача МФЦ принятых документов от заявителей в орган оказывающий услугу. Документы, зарегистрированные МФЦ, направляются в орган предоставляющий услугу для осуществления административных действий, предусмотренных разделом III настоящего административного регламента.</w:t>
      </w:r>
      <w:r w:rsidR="0042078F">
        <w:rPr>
          <w:rFonts w:ascii="Times New Roman" w:hAnsi="Times New Roman" w:cs="Times New Roman"/>
          <w:b w:val="0"/>
          <w:bCs w:val="0"/>
        </w:rPr>
        <w:t xml:space="preserve"> </w:t>
      </w:r>
      <w:r w:rsidRPr="0042078F">
        <w:rPr>
          <w:rFonts w:ascii="Times New Roman" w:hAnsi="Times New Roman" w:cs="Times New Roman"/>
          <w:b w:val="0"/>
          <w:bCs w:val="0"/>
        </w:rPr>
        <w:t>Направление МФЦ принятых документов в орган предоставляющий услугу, осуществляется в сроки, установленные в Соглашении о взаимодействии между администрацией Завитинского муниципального округа и МФЦ.</w:t>
      </w:r>
      <w:r w:rsidR="0042078F">
        <w:rPr>
          <w:rFonts w:ascii="Times New Roman" w:hAnsi="Times New Roman" w:cs="Times New Roman"/>
          <w:b w:val="0"/>
          <w:bCs w:val="0"/>
        </w:rPr>
        <w:t xml:space="preserve"> </w:t>
      </w:r>
      <w:r w:rsidRPr="0042078F">
        <w:rPr>
          <w:rFonts w:ascii="Times New Roman" w:hAnsi="Times New Roman" w:cs="Times New Roman"/>
          <w:b w:val="0"/>
          <w:bCs w:val="0"/>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МФЦ в электронной форме по защищенным каналам связи. При этом оригиналы заявления и документов на бумажных носителях в уполномоченный орган не представляются.</w:t>
      </w:r>
      <w:r w:rsidR="0042078F">
        <w:rPr>
          <w:rFonts w:ascii="Times New Roman" w:hAnsi="Times New Roman" w:cs="Times New Roman"/>
          <w:b w:val="0"/>
          <w:bCs w:val="0"/>
        </w:rPr>
        <w:t xml:space="preserve"> </w:t>
      </w:r>
      <w:r w:rsidRPr="0042078F">
        <w:rPr>
          <w:rFonts w:ascii="Times New Roman" w:hAnsi="Times New Roman" w:cs="Times New Roman"/>
          <w:b w:val="0"/>
          <w:bCs w:val="0"/>
        </w:rPr>
        <w:t>2.5.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органами, предоставляющими государственные и муниципальные услуги. Основанием для начала административной процедуры является поступление в МФЦ документов, являющихся результатом предоставления муниципальной услуги. При поступлении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r w:rsidR="0042078F">
        <w:rPr>
          <w:rFonts w:ascii="Times New Roman" w:hAnsi="Times New Roman" w:cs="Times New Roman"/>
          <w:b w:val="0"/>
          <w:bCs w:val="0"/>
        </w:rPr>
        <w:t xml:space="preserve"> </w:t>
      </w:r>
      <w:r w:rsidRPr="0042078F">
        <w:rPr>
          <w:rFonts w:ascii="Times New Roman" w:hAnsi="Times New Roman" w:cs="Times New Roman"/>
          <w:b w:val="0"/>
          <w:bCs w:val="0"/>
        </w:rPr>
        <w:t>Результатом административной процедуры является выдача заявителю документов, предусмотренных пунктом 2.4 административного регламента.</w:t>
      </w:r>
      <w:r w:rsidR="0042078F">
        <w:rPr>
          <w:rFonts w:ascii="Times New Roman" w:hAnsi="Times New Roman" w:cs="Times New Roman"/>
          <w:b w:val="0"/>
          <w:bCs w:val="0"/>
        </w:rPr>
        <w:t xml:space="preserve"> </w:t>
      </w:r>
      <w:r w:rsidRPr="0042078F">
        <w:rPr>
          <w:rFonts w:ascii="Times New Roman" w:hAnsi="Times New Roman" w:cs="Times New Roman"/>
          <w:b w:val="0"/>
          <w:bCs w:val="0"/>
        </w:rPr>
        <w:t xml:space="preserve">Результат предоставления муниципальной услуги в МФЦ выдается заявителю (представителю заявителя), предъявившему следующие документы: документ, удостоверяющий личность заявителя либо его представителя; документ, подтверждающий полномочия представителя заявителя. </w:t>
      </w:r>
      <w:r w:rsidR="0042078F">
        <w:rPr>
          <w:rFonts w:ascii="Times New Roman" w:hAnsi="Times New Roman" w:cs="Times New Roman"/>
          <w:b w:val="0"/>
          <w:bCs w:val="0"/>
        </w:rPr>
        <w:t xml:space="preserve"> </w:t>
      </w:r>
      <w:r w:rsidRPr="0042078F">
        <w:rPr>
          <w:rFonts w:ascii="Times New Roman" w:hAnsi="Times New Roman" w:cs="Times New Roman"/>
          <w:b w:val="0"/>
          <w:bCs w:val="0"/>
        </w:rPr>
        <w:t>Выполнение иных административных действий МФЦ не предусмотрено.</w:t>
      </w:r>
      <w:r w:rsidR="0042078F">
        <w:rPr>
          <w:rFonts w:ascii="Times New Roman" w:hAnsi="Times New Roman" w:cs="Times New Roman"/>
          <w:b w:val="0"/>
          <w:bCs w:val="0"/>
        </w:rPr>
        <w:t xml:space="preserve"> </w:t>
      </w:r>
      <w:r w:rsidRPr="0042078F">
        <w:rPr>
          <w:rFonts w:ascii="Times New Roman" w:hAnsi="Times New Roman" w:cs="Times New Roman"/>
          <w:b w:val="0"/>
          <w:bCs w:val="0"/>
        </w:rPr>
        <w:t>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администрацией Завитинского муниципального округа и МФЦ до начала фактического предоставления муниципальной услуги.</w:t>
      </w:r>
      <w:r w:rsidR="00CE7E3A">
        <w:rPr>
          <w:rFonts w:ascii="Times New Roman" w:hAnsi="Times New Roman" w:cs="Times New Roman"/>
          <w:b w:val="0"/>
          <w:bCs w:val="0"/>
        </w:rPr>
        <w:t xml:space="preserve"> </w:t>
      </w:r>
      <w:r w:rsidRPr="00261AB7">
        <w:rPr>
          <w:rFonts w:ascii="Times New Roman" w:hAnsi="Times New Roman" w:cs="Times New Roman"/>
        </w:rPr>
        <w:t>Приложение № 1</w:t>
      </w:r>
      <w:r w:rsidR="0042078F">
        <w:rPr>
          <w:rFonts w:ascii="Times New Roman" w:hAnsi="Times New Roman" w:cs="Times New Roman"/>
        </w:rPr>
        <w:t xml:space="preserve"> </w:t>
      </w:r>
      <w:r w:rsidRPr="0042078F">
        <w:rPr>
          <w:rFonts w:ascii="Times New Roman" w:hAnsi="Times New Roman" w:cs="Times New Roman"/>
          <w:b w:val="0"/>
          <w:bCs w:val="0"/>
        </w:rPr>
        <w:t>к административному регламенту предоставления муниципальной услуги</w:t>
      </w:r>
    </w:p>
    <w:p w14:paraId="11F8780E" w14:textId="77777777" w:rsidR="00C32FCC" w:rsidRPr="00261AB7" w:rsidRDefault="00C32FCC" w:rsidP="00C32FCC">
      <w:pPr>
        <w:pStyle w:val="afff6"/>
        <w:widowControl w:val="0"/>
        <w:spacing w:before="0" w:beforeAutospacing="0" w:after="0" w:afterAutospacing="0" w:line="240" w:lineRule="auto"/>
        <w:ind w:firstLine="709"/>
        <w:jc w:val="center"/>
        <w:rPr>
          <w:b/>
          <w:sz w:val="20"/>
          <w:lang w:val="ru-RU"/>
        </w:rPr>
      </w:pPr>
      <w:r w:rsidRPr="00261AB7">
        <w:rPr>
          <w:b/>
          <w:sz w:val="20"/>
        </w:rPr>
        <w:t>Общая информация о</w:t>
      </w:r>
      <w:r w:rsidRPr="00261AB7">
        <w:rPr>
          <w:b/>
          <w:sz w:val="20"/>
          <w:lang w:val="ru-RU"/>
        </w:rPr>
        <w:t xml:space="preserve"> Комитете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3"/>
        <w:gridCol w:w="5149"/>
      </w:tblGrid>
      <w:tr w:rsidR="00C32FCC" w:rsidRPr="0042078F" w14:paraId="2E7B155B" w14:textId="77777777" w:rsidTr="0042078F">
        <w:tc>
          <w:tcPr>
            <w:tcW w:w="2608" w:type="pct"/>
            <w:tcBorders>
              <w:top w:val="single" w:sz="4" w:space="0" w:color="auto"/>
              <w:left w:val="single" w:sz="4" w:space="0" w:color="auto"/>
              <w:bottom w:val="single" w:sz="4" w:space="0" w:color="auto"/>
              <w:right w:val="single" w:sz="4" w:space="0" w:color="auto"/>
            </w:tcBorders>
          </w:tcPr>
          <w:p w14:paraId="04227AE5" w14:textId="77777777" w:rsidR="00C32FCC" w:rsidRPr="0042078F" w:rsidRDefault="00C32FCC" w:rsidP="0042078F">
            <w:pPr>
              <w:pStyle w:val="afff6"/>
              <w:widowControl w:val="0"/>
              <w:spacing w:before="0" w:beforeAutospacing="0" w:after="0" w:afterAutospacing="0" w:line="240" w:lineRule="auto"/>
              <w:jc w:val="left"/>
              <w:rPr>
                <w:szCs w:val="16"/>
                <w:lang w:val="ru-RU"/>
              </w:rPr>
            </w:pPr>
            <w:r w:rsidRPr="0042078F">
              <w:rPr>
                <w:szCs w:val="16"/>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39D15372"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szCs w:val="16"/>
                <w:lang w:val="ru-RU"/>
              </w:rPr>
              <w:t>676870, Амурская область, г. Завитинск, ул. Курсаковская, 53</w:t>
            </w:r>
          </w:p>
        </w:tc>
      </w:tr>
      <w:tr w:rsidR="00C32FCC" w:rsidRPr="0042078F" w14:paraId="23F6B070" w14:textId="77777777" w:rsidTr="0042078F">
        <w:tc>
          <w:tcPr>
            <w:tcW w:w="2608" w:type="pct"/>
            <w:tcBorders>
              <w:top w:val="single" w:sz="4" w:space="0" w:color="auto"/>
              <w:left w:val="single" w:sz="4" w:space="0" w:color="auto"/>
              <w:bottom w:val="single" w:sz="4" w:space="0" w:color="auto"/>
              <w:right w:val="single" w:sz="4" w:space="0" w:color="auto"/>
            </w:tcBorders>
          </w:tcPr>
          <w:p w14:paraId="42EF0ED6" w14:textId="77777777" w:rsidR="00C32FCC" w:rsidRPr="0042078F" w:rsidRDefault="00C32FCC" w:rsidP="0042078F">
            <w:pPr>
              <w:pStyle w:val="afff6"/>
              <w:widowControl w:val="0"/>
              <w:spacing w:before="0" w:beforeAutospacing="0" w:after="0" w:afterAutospacing="0" w:line="240" w:lineRule="auto"/>
              <w:jc w:val="left"/>
              <w:rPr>
                <w:szCs w:val="16"/>
                <w:lang w:val="ru-RU"/>
              </w:rPr>
            </w:pPr>
            <w:r w:rsidRPr="0042078F">
              <w:rPr>
                <w:szCs w:val="16"/>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68190C38"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szCs w:val="16"/>
                <w:lang w:val="ru-RU"/>
              </w:rPr>
              <w:t>Амурская область, г. Завитинск, ул. Курсаковская, 53</w:t>
            </w:r>
          </w:p>
        </w:tc>
      </w:tr>
      <w:tr w:rsidR="00C32FCC" w:rsidRPr="0042078F" w14:paraId="4EB902BD" w14:textId="77777777" w:rsidTr="0042078F">
        <w:trPr>
          <w:trHeight w:val="20"/>
        </w:trPr>
        <w:tc>
          <w:tcPr>
            <w:tcW w:w="2608" w:type="pct"/>
            <w:tcBorders>
              <w:top w:val="single" w:sz="4" w:space="0" w:color="auto"/>
              <w:left w:val="single" w:sz="4" w:space="0" w:color="auto"/>
              <w:bottom w:val="single" w:sz="4" w:space="0" w:color="auto"/>
              <w:right w:val="single" w:sz="4" w:space="0" w:color="auto"/>
            </w:tcBorders>
          </w:tcPr>
          <w:p w14:paraId="49DB8856" w14:textId="77777777" w:rsidR="00C32FCC" w:rsidRPr="0042078F" w:rsidRDefault="00C32FCC" w:rsidP="0042078F">
            <w:pPr>
              <w:pStyle w:val="afff6"/>
              <w:widowControl w:val="0"/>
              <w:spacing w:before="0" w:beforeAutospacing="0" w:after="0" w:afterAutospacing="0" w:line="240" w:lineRule="auto"/>
              <w:jc w:val="left"/>
              <w:rPr>
                <w:szCs w:val="16"/>
                <w:lang w:val="ru-RU"/>
              </w:rPr>
            </w:pPr>
            <w:r w:rsidRPr="0042078F">
              <w:rPr>
                <w:szCs w:val="16"/>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060A284F" w14:textId="77777777" w:rsidR="00C32FCC" w:rsidRPr="0042078F" w:rsidRDefault="00C32FCC" w:rsidP="0042078F">
            <w:pPr>
              <w:widowControl w:val="0"/>
              <w:shd w:val="clear" w:color="auto" w:fill="FFFFFF"/>
              <w:spacing w:after="0" w:line="240" w:lineRule="auto"/>
              <w:ind w:firstLine="709"/>
              <w:rPr>
                <w:rFonts w:ascii="Times New Roman" w:hAnsi="Times New Roman" w:cs="Times New Roman"/>
                <w:sz w:val="16"/>
                <w:szCs w:val="16"/>
                <w:lang w:val="en-US"/>
              </w:rPr>
            </w:pPr>
            <w:r w:rsidRPr="0042078F">
              <w:rPr>
                <w:rFonts w:ascii="Times New Roman" w:hAnsi="Times New Roman" w:cs="Times New Roman"/>
                <w:color w:val="191919"/>
                <w:sz w:val="16"/>
                <w:szCs w:val="16"/>
                <w:lang w:val="en-US"/>
              </w:rPr>
              <w:t>zvkomimush@yandex.ru</w:t>
            </w:r>
          </w:p>
        </w:tc>
      </w:tr>
      <w:tr w:rsidR="00C32FCC" w:rsidRPr="0042078F" w14:paraId="65AC34B5" w14:textId="77777777" w:rsidTr="0042078F">
        <w:tc>
          <w:tcPr>
            <w:tcW w:w="2608" w:type="pct"/>
            <w:tcBorders>
              <w:top w:val="single" w:sz="4" w:space="0" w:color="auto"/>
              <w:left w:val="single" w:sz="4" w:space="0" w:color="auto"/>
              <w:bottom w:val="single" w:sz="4" w:space="0" w:color="auto"/>
              <w:right w:val="single" w:sz="4" w:space="0" w:color="auto"/>
            </w:tcBorders>
          </w:tcPr>
          <w:p w14:paraId="2AAAF4AA" w14:textId="77777777" w:rsidR="00C32FCC" w:rsidRPr="0042078F" w:rsidRDefault="00C32FCC" w:rsidP="0042078F">
            <w:pPr>
              <w:pStyle w:val="afff6"/>
              <w:widowControl w:val="0"/>
              <w:spacing w:before="0" w:beforeAutospacing="0" w:after="0" w:afterAutospacing="0" w:line="240" w:lineRule="auto"/>
              <w:jc w:val="left"/>
              <w:rPr>
                <w:szCs w:val="16"/>
                <w:lang w:val="ru-RU"/>
              </w:rPr>
            </w:pPr>
            <w:r w:rsidRPr="0042078F">
              <w:rPr>
                <w:szCs w:val="16"/>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7B78D5BA" w14:textId="77777777" w:rsidR="00C32FCC" w:rsidRPr="0042078F" w:rsidRDefault="00C32FCC" w:rsidP="0042078F">
            <w:pPr>
              <w:pStyle w:val="afff6"/>
              <w:widowControl w:val="0"/>
              <w:spacing w:before="0" w:beforeAutospacing="0" w:after="0" w:afterAutospacing="0" w:line="240" w:lineRule="auto"/>
              <w:ind w:firstLine="709"/>
              <w:rPr>
                <w:szCs w:val="16"/>
                <w:lang w:val="ru-RU"/>
              </w:rPr>
            </w:pPr>
            <w:r w:rsidRPr="0042078F">
              <w:rPr>
                <w:szCs w:val="16"/>
                <w:lang w:val="ru-RU"/>
              </w:rPr>
              <w:t>8(41636) 21-6-41</w:t>
            </w:r>
          </w:p>
        </w:tc>
      </w:tr>
      <w:tr w:rsidR="00C32FCC" w:rsidRPr="0042078F" w14:paraId="59E5929A" w14:textId="77777777" w:rsidTr="0042078F">
        <w:tc>
          <w:tcPr>
            <w:tcW w:w="2608" w:type="pct"/>
            <w:tcBorders>
              <w:top w:val="single" w:sz="4" w:space="0" w:color="auto"/>
              <w:left w:val="single" w:sz="4" w:space="0" w:color="auto"/>
              <w:bottom w:val="single" w:sz="4" w:space="0" w:color="auto"/>
              <w:right w:val="single" w:sz="4" w:space="0" w:color="auto"/>
            </w:tcBorders>
          </w:tcPr>
          <w:p w14:paraId="1A6EF293" w14:textId="77777777" w:rsidR="00C32FCC" w:rsidRPr="0042078F" w:rsidRDefault="00C32FCC" w:rsidP="0042078F">
            <w:pPr>
              <w:pStyle w:val="afff6"/>
              <w:widowControl w:val="0"/>
              <w:spacing w:before="0" w:beforeAutospacing="0" w:after="0" w:afterAutospacing="0" w:line="240" w:lineRule="auto"/>
              <w:jc w:val="left"/>
              <w:rPr>
                <w:szCs w:val="16"/>
                <w:lang w:val="ru-RU"/>
              </w:rPr>
            </w:pPr>
            <w:r w:rsidRPr="0042078F">
              <w:rPr>
                <w:szCs w:val="16"/>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14:paraId="2D5CBDAE" w14:textId="77777777" w:rsidR="00C32FCC" w:rsidRPr="0042078F" w:rsidRDefault="00C32FCC" w:rsidP="0042078F">
            <w:pPr>
              <w:pStyle w:val="afff6"/>
              <w:widowControl w:val="0"/>
              <w:spacing w:before="0" w:beforeAutospacing="0" w:after="0" w:afterAutospacing="0" w:line="240" w:lineRule="auto"/>
              <w:ind w:firstLine="709"/>
              <w:rPr>
                <w:szCs w:val="16"/>
                <w:lang w:val="ru-RU"/>
              </w:rPr>
            </w:pPr>
            <w:r w:rsidRPr="0042078F">
              <w:rPr>
                <w:szCs w:val="16"/>
                <w:lang w:val="ru-RU"/>
              </w:rPr>
              <w:t>8(41636) 21-2-61, 23-6-40</w:t>
            </w:r>
          </w:p>
        </w:tc>
      </w:tr>
      <w:tr w:rsidR="00C32FCC" w:rsidRPr="0042078F" w14:paraId="25E3E887" w14:textId="77777777" w:rsidTr="0042078F">
        <w:trPr>
          <w:trHeight w:val="104"/>
        </w:trPr>
        <w:tc>
          <w:tcPr>
            <w:tcW w:w="2608" w:type="pct"/>
            <w:tcBorders>
              <w:top w:val="single" w:sz="4" w:space="0" w:color="auto"/>
              <w:left w:val="single" w:sz="4" w:space="0" w:color="auto"/>
              <w:bottom w:val="single" w:sz="4" w:space="0" w:color="auto"/>
              <w:right w:val="single" w:sz="4" w:space="0" w:color="auto"/>
            </w:tcBorders>
          </w:tcPr>
          <w:p w14:paraId="57360858" w14:textId="77777777" w:rsidR="00C32FCC" w:rsidRPr="0042078F" w:rsidRDefault="00C32FCC" w:rsidP="0042078F">
            <w:pPr>
              <w:pStyle w:val="afff6"/>
              <w:widowControl w:val="0"/>
              <w:spacing w:before="0" w:beforeAutospacing="0" w:after="0" w:afterAutospacing="0" w:line="240" w:lineRule="auto"/>
              <w:jc w:val="left"/>
              <w:rPr>
                <w:szCs w:val="16"/>
                <w:lang w:val="ru-RU"/>
              </w:rPr>
            </w:pPr>
            <w:r w:rsidRPr="0042078F">
              <w:rPr>
                <w:szCs w:val="16"/>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14:paraId="4EEAEF1C" w14:textId="77777777" w:rsidR="00C32FCC" w:rsidRPr="0042078F" w:rsidRDefault="00C32FCC" w:rsidP="0042078F">
            <w:pPr>
              <w:widowControl w:val="0"/>
              <w:shd w:val="clear" w:color="auto" w:fill="FFFFFF"/>
              <w:spacing w:after="0" w:line="240" w:lineRule="auto"/>
              <w:ind w:firstLine="709"/>
              <w:rPr>
                <w:rFonts w:ascii="Times New Roman" w:hAnsi="Times New Roman" w:cs="Times New Roman"/>
                <w:sz w:val="16"/>
                <w:szCs w:val="16"/>
                <w:lang w:val="en-US"/>
              </w:rPr>
            </w:pPr>
            <w:r w:rsidRPr="0042078F">
              <w:rPr>
                <w:rFonts w:ascii="Times New Roman" w:hAnsi="Times New Roman" w:cs="Times New Roman"/>
                <w:sz w:val="16"/>
                <w:szCs w:val="16"/>
              </w:rPr>
              <w:t>www.zavitinsk.info</w:t>
            </w:r>
          </w:p>
        </w:tc>
      </w:tr>
      <w:tr w:rsidR="00C32FCC" w:rsidRPr="0042078F" w14:paraId="302FB869" w14:textId="77777777" w:rsidTr="0042078F">
        <w:tc>
          <w:tcPr>
            <w:tcW w:w="2608" w:type="pct"/>
            <w:tcBorders>
              <w:top w:val="single" w:sz="4" w:space="0" w:color="auto"/>
              <w:left w:val="single" w:sz="4" w:space="0" w:color="auto"/>
              <w:bottom w:val="single" w:sz="4" w:space="0" w:color="auto"/>
              <w:right w:val="single" w:sz="4" w:space="0" w:color="auto"/>
            </w:tcBorders>
          </w:tcPr>
          <w:p w14:paraId="335C5757" w14:textId="77777777" w:rsidR="00C32FCC" w:rsidRPr="0042078F" w:rsidRDefault="00C32FCC" w:rsidP="0042078F">
            <w:pPr>
              <w:pStyle w:val="afff6"/>
              <w:widowControl w:val="0"/>
              <w:spacing w:before="0" w:beforeAutospacing="0" w:after="0" w:afterAutospacing="0" w:line="240" w:lineRule="auto"/>
              <w:jc w:val="left"/>
              <w:rPr>
                <w:szCs w:val="16"/>
                <w:lang w:val="ru-RU"/>
              </w:rPr>
            </w:pPr>
            <w:r w:rsidRPr="0042078F">
              <w:rPr>
                <w:szCs w:val="16"/>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788F6557" w14:textId="77777777" w:rsidR="00C32FCC" w:rsidRPr="0042078F" w:rsidRDefault="00C32FCC" w:rsidP="0042078F">
            <w:pPr>
              <w:widowControl w:val="0"/>
              <w:shd w:val="clear" w:color="auto" w:fill="FFFFFF"/>
              <w:spacing w:after="0" w:line="240" w:lineRule="auto"/>
              <w:rPr>
                <w:rFonts w:ascii="Times New Roman" w:hAnsi="Times New Roman" w:cs="Times New Roman"/>
                <w:sz w:val="16"/>
                <w:szCs w:val="16"/>
              </w:rPr>
            </w:pPr>
            <w:r w:rsidRPr="0042078F">
              <w:rPr>
                <w:rFonts w:ascii="Times New Roman" w:hAnsi="Times New Roman" w:cs="Times New Roman"/>
                <w:color w:val="191919"/>
                <w:sz w:val="16"/>
                <w:szCs w:val="16"/>
              </w:rPr>
              <w:t>Квартальнов Сергей Викторович</w:t>
            </w:r>
            <w:r w:rsidRPr="0042078F">
              <w:rPr>
                <w:rFonts w:ascii="Times New Roman" w:hAnsi="Times New Roman" w:cs="Times New Roman"/>
                <w:sz w:val="16"/>
                <w:szCs w:val="16"/>
              </w:rPr>
              <w:t xml:space="preserve"> – председатель Комитета</w:t>
            </w:r>
          </w:p>
        </w:tc>
      </w:tr>
    </w:tbl>
    <w:p w14:paraId="0ADFAFC6" w14:textId="77777777" w:rsidR="00C32FCC" w:rsidRPr="00261AB7" w:rsidRDefault="00C32FCC" w:rsidP="00C32FCC">
      <w:pPr>
        <w:pStyle w:val="afff6"/>
        <w:widowControl w:val="0"/>
        <w:spacing w:before="0" w:beforeAutospacing="0" w:after="0" w:afterAutospacing="0" w:line="240" w:lineRule="auto"/>
        <w:ind w:firstLine="709"/>
        <w:jc w:val="center"/>
        <w:rPr>
          <w:b/>
          <w:i/>
          <w:sz w:val="20"/>
          <w:lang w:val="ru-RU"/>
        </w:rPr>
      </w:pPr>
      <w:r w:rsidRPr="00261AB7">
        <w:rPr>
          <w:b/>
          <w:sz w:val="20"/>
        </w:rPr>
        <w:t xml:space="preserve">График работы </w:t>
      </w:r>
      <w:r w:rsidRPr="00261AB7">
        <w:rPr>
          <w:b/>
          <w:sz w:val="20"/>
          <w:lang w:val="ru-RU"/>
        </w:rPr>
        <w:t>Комитета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4488"/>
        <w:gridCol w:w="4176"/>
      </w:tblGrid>
      <w:tr w:rsidR="00C32FCC" w:rsidRPr="0042078F" w14:paraId="301F8401" w14:textId="77777777" w:rsidTr="0042078F">
        <w:tc>
          <w:tcPr>
            <w:tcW w:w="975" w:type="pct"/>
            <w:tcBorders>
              <w:top w:val="single" w:sz="4" w:space="0" w:color="auto"/>
              <w:left w:val="single" w:sz="4" w:space="0" w:color="auto"/>
              <w:bottom w:val="single" w:sz="4" w:space="0" w:color="auto"/>
              <w:right w:val="single" w:sz="4" w:space="0" w:color="auto"/>
            </w:tcBorders>
          </w:tcPr>
          <w:p w14:paraId="4266FD0C" w14:textId="77777777" w:rsidR="00C32FCC" w:rsidRPr="0042078F" w:rsidRDefault="00C32FCC" w:rsidP="0042078F">
            <w:pPr>
              <w:pStyle w:val="afff6"/>
              <w:widowControl w:val="0"/>
              <w:spacing w:before="0" w:beforeAutospacing="0" w:after="0" w:afterAutospacing="0" w:line="240" w:lineRule="auto"/>
              <w:ind w:firstLine="709"/>
              <w:jc w:val="center"/>
              <w:rPr>
                <w:szCs w:val="16"/>
                <w:lang w:val="ru-RU"/>
              </w:rPr>
            </w:pPr>
            <w:r w:rsidRPr="0042078F">
              <w:rPr>
                <w:szCs w:val="16"/>
                <w:lang w:val="ru-RU"/>
              </w:rPr>
              <w:lastRenderedPageBreak/>
              <w:t>День недели</w:t>
            </w:r>
          </w:p>
        </w:tc>
        <w:tc>
          <w:tcPr>
            <w:tcW w:w="2085" w:type="pct"/>
            <w:tcBorders>
              <w:top w:val="single" w:sz="4" w:space="0" w:color="auto"/>
              <w:left w:val="single" w:sz="4" w:space="0" w:color="auto"/>
              <w:bottom w:val="single" w:sz="4" w:space="0" w:color="auto"/>
              <w:right w:val="single" w:sz="4" w:space="0" w:color="auto"/>
            </w:tcBorders>
          </w:tcPr>
          <w:p w14:paraId="08466502" w14:textId="510887C1" w:rsidR="00C32FCC" w:rsidRPr="0042078F" w:rsidRDefault="00C32FCC" w:rsidP="0042078F">
            <w:pPr>
              <w:pStyle w:val="afff6"/>
              <w:widowControl w:val="0"/>
              <w:spacing w:before="0" w:beforeAutospacing="0" w:after="0" w:afterAutospacing="0" w:line="240" w:lineRule="auto"/>
              <w:ind w:firstLine="709"/>
              <w:rPr>
                <w:szCs w:val="16"/>
                <w:lang w:val="ru-RU"/>
              </w:rPr>
            </w:pPr>
            <w:r w:rsidRPr="0042078F">
              <w:rPr>
                <w:szCs w:val="16"/>
                <w:lang w:val="ru-RU"/>
              </w:rPr>
              <w:t>Часы работы</w:t>
            </w:r>
            <w:r w:rsidR="0042078F">
              <w:rPr>
                <w:szCs w:val="16"/>
                <w:lang w:val="ru-RU"/>
              </w:rPr>
              <w:t xml:space="preserve"> </w:t>
            </w:r>
            <w:r w:rsidRPr="0042078F">
              <w:rPr>
                <w:szCs w:val="16"/>
                <w:lang w:val="ru-RU"/>
              </w:rPr>
              <w:t>(обеденный перерыв)</w:t>
            </w:r>
          </w:p>
        </w:tc>
        <w:tc>
          <w:tcPr>
            <w:tcW w:w="1940" w:type="pct"/>
            <w:tcBorders>
              <w:top w:val="single" w:sz="4" w:space="0" w:color="auto"/>
              <w:left w:val="single" w:sz="4" w:space="0" w:color="auto"/>
              <w:bottom w:val="single" w:sz="4" w:space="0" w:color="auto"/>
              <w:right w:val="single" w:sz="4" w:space="0" w:color="auto"/>
            </w:tcBorders>
          </w:tcPr>
          <w:p w14:paraId="0F9DB46D" w14:textId="77777777" w:rsidR="00C32FCC" w:rsidRPr="0042078F" w:rsidRDefault="00C32FCC" w:rsidP="0042078F">
            <w:pPr>
              <w:pStyle w:val="afff6"/>
              <w:widowControl w:val="0"/>
              <w:spacing w:before="0" w:beforeAutospacing="0" w:after="0" w:afterAutospacing="0" w:line="240" w:lineRule="auto"/>
              <w:ind w:firstLine="709"/>
              <w:jc w:val="center"/>
              <w:rPr>
                <w:szCs w:val="16"/>
                <w:lang w:val="ru-RU"/>
              </w:rPr>
            </w:pPr>
            <w:r w:rsidRPr="0042078F">
              <w:rPr>
                <w:szCs w:val="16"/>
                <w:lang w:val="ru-RU"/>
              </w:rPr>
              <w:t>Часы приема граждан</w:t>
            </w:r>
          </w:p>
        </w:tc>
      </w:tr>
      <w:tr w:rsidR="00C32FCC" w:rsidRPr="0042078F" w14:paraId="7EB3DCF6" w14:textId="77777777" w:rsidTr="0042078F">
        <w:tc>
          <w:tcPr>
            <w:tcW w:w="975" w:type="pct"/>
            <w:tcBorders>
              <w:top w:val="single" w:sz="4" w:space="0" w:color="auto"/>
              <w:left w:val="single" w:sz="4" w:space="0" w:color="auto"/>
              <w:bottom w:val="single" w:sz="4" w:space="0" w:color="auto"/>
              <w:right w:val="single" w:sz="4" w:space="0" w:color="auto"/>
            </w:tcBorders>
          </w:tcPr>
          <w:p w14:paraId="4417DC00" w14:textId="77777777" w:rsidR="00C32FCC" w:rsidRPr="0042078F" w:rsidRDefault="00C32FCC" w:rsidP="0042078F">
            <w:pPr>
              <w:pStyle w:val="afff6"/>
              <w:widowControl w:val="0"/>
              <w:spacing w:before="0" w:beforeAutospacing="0" w:after="0" w:afterAutospacing="0" w:line="240" w:lineRule="auto"/>
              <w:ind w:firstLine="709"/>
              <w:rPr>
                <w:szCs w:val="16"/>
                <w:lang w:val="ru-RU"/>
              </w:rPr>
            </w:pPr>
            <w:r w:rsidRPr="0042078F">
              <w:rPr>
                <w:szCs w:val="16"/>
                <w:lang w:val="ru-RU"/>
              </w:rPr>
              <w:t>Понедельник</w:t>
            </w:r>
          </w:p>
        </w:tc>
        <w:tc>
          <w:tcPr>
            <w:tcW w:w="2085" w:type="pct"/>
            <w:tcBorders>
              <w:top w:val="single" w:sz="4" w:space="0" w:color="auto"/>
              <w:left w:val="single" w:sz="4" w:space="0" w:color="auto"/>
              <w:bottom w:val="single" w:sz="4" w:space="0" w:color="auto"/>
              <w:right w:val="single" w:sz="4" w:space="0" w:color="auto"/>
            </w:tcBorders>
          </w:tcPr>
          <w:p w14:paraId="0FE21305" w14:textId="4DD6EC36" w:rsidR="00C32FCC" w:rsidRPr="0042078F" w:rsidRDefault="00C32FCC" w:rsidP="0042078F">
            <w:pPr>
              <w:pStyle w:val="afff6"/>
              <w:widowControl w:val="0"/>
              <w:spacing w:before="0" w:beforeAutospacing="0" w:after="0" w:afterAutospacing="0" w:line="240" w:lineRule="auto"/>
              <w:ind w:firstLine="709"/>
              <w:jc w:val="center"/>
              <w:rPr>
                <w:szCs w:val="16"/>
                <w:lang w:val="ru-RU"/>
              </w:rPr>
            </w:pPr>
            <w:r w:rsidRPr="0042078F">
              <w:rPr>
                <w:szCs w:val="16"/>
              </w:rPr>
              <w:t>с 8</w:t>
            </w:r>
            <w:r w:rsidRPr="0042078F">
              <w:rPr>
                <w:szCs w:val="16"/>
                <w:lang w:val="ru-RU"/>
              </w:rPr>
              <w:t xml:space="preserve">-00 </w:t>
            </w:r>
            <w:r w:rsidRPr="0042078F">
              <w:rPr>
                <w:szCs w:val="16"/>
              </w:rPr>
              <w:t>до 17</w:t>
            </w:r>
            <w:r w:rsidRPr="0042078F">
              <w:rPr>
                <w:szCs w:val="16"/>
                <w:lang w:val="ru-RU"/>
              </w:rPr>
              <w:t>-00</w:t>
            </w:r>
            <w:r w:rsidRPr="0042078F">
              <w:rPr>
                <w:szCs w:val="16"/>
              </w:rPr>
              <w:t xml:space="preserve"> </w:t>
            </w:r>
            <w:r w:rsidRPr="0042078F">
              <w:rPr>
                <w:szCs w:val="16"/>
                <w:lang w:val="ru-RU"/>
              </w:rPr>
              <w:t xml:space="preserve">обед </w:t>
            </w:r>
            <w:r w:rsidRPr="0042078F">
              <w:rPr>
                <w:szCs w:val="16"/>
              </w:rPr>
              <w:t>с 1</w:t>
            </w:r>
            <w:r w:rsidRPr="0042078F">
              <w:rPr>
                <w:szCs w:val="16"/>
                <w:lang w:val="ru-RU"/>
              </w:rPr>
              <w:t xml:space="preserve">2-00 до </w:t>
            </w:r>
            <w:r w:rsidRPr="0042078F">
              <w:rPr>
                <w:szCs w:val="16"/>
              </w:rPr>
              <w:t>1</w:t>
            </w:r>
            <w:r w:rsidRPr="0042078F">
              <w:rPr>
                <w:szCs w:val="16"/>
                <w:lang w:val="ru-RU"/>
              </w:rPr>
              <w:t>3-00</w:t>
            </w:r>
          </w:p>
        </w:tc>
        <w:tc>
          <w:tcPr>
            <w:tcW w:w="1940" w:type="pct"/>
            <w:tcBorders>
              <w:top w:val="single" w:sz="4" w:space="0" w:color="auto"/>
              <w:left w:val="single" w:sz="4" w:space="0" w:color="auto"/>
              <w:bottom w:val="single" w:sz="4" w:space="0" w:color="auto"/>
              <w:right w:val="single" w:sz="4" w:space="0" w:color="auto"/>
            </w:tcBorders>
          </w:tcPr>
          <w:p w14:paraId="6F006F1F"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color w:val="191919"/>
                <w:szCs w:val="16"/>
              </w:rPr>
              <w:t>с 8-00 до 12-00 с 13-00 до 17-00</w:t>
            </w:r>
          </w:p>
        </w:tc>
      </w:tr>
      <w:tr w:rsidR="00C32FCC" w:rsidRPr="0042078F" w14:paraId="2504C4B7" w14:textId="77777777" w:rsidTr="0042078F">
        <w:tc>
          <w:tcPr>
            <w:tcW w:w="975" w:type="pct"/>
            <w:tcBorders>
              <w:top w:val="single" w:sz="4" w:space="0" w:color="auto"/>
              <w:left w:val="single" w:sz="4" w:space="0" w:color="auto"/>
              <w:bottom w:val="single" w:sz="4" w:space="0" w:color="auto"/>
              <w:right w:val="single" w:sz="4" w:space="0" w:color="auto"/>
            </w:tcBorders>
          </w:tcPr>
          <w:p w14:paraId="5530CE5D" w14:textId="77777777" w:rsidR="00C32FCC" w:rsidRPr="0042078F" w:rsidRDefault="00C32FCC" w:rsidP="0042078F">
            <w:pPr>
              <w:pStyle w:val="afff6"/>
              <w:widowControl w:val="0"/>
              <w:spacing w:before="0" w:beforeAutospacing="0" w:after="0" w:afterAutospacing="0" w:line="240" w:lineRule="auto"/>
              <w:ind w:firstLine="709"/>
              <w:rPr>
                <w:szCs w:val="16"/>
                <w:lang w:val="ru-RU"/>
              </w:rPr>
            </w:pPr>
            <w:r w:rsidRPr="0042078F">
              <w:rPr>
                <w:szCs w:val="16"/>
                <w:lang w:val="ru-RU"/>
              </w:rPr>
              <w:t>Вторник</w:t>
            </w:r>
          </w:p>
        </w:tc>
        <w:tc>
          <w:tcPr>
            <w:tcW w:w="2085" w:type="pct"/>
            <w:tcBorders>
              <w:top w:val="single" w:sz="4" w:space="0" w:color="auto"/>
              <w:left w:val="single" w:sz="4" w:space="0" w:color="auto"/>
              <w:bottom w:val="single" w:sz="4" w:space="0" w:color="auto"/>
              <w:right w:val="single" w:sz="4" w:space="0" w:color="auto"/>
            </w:tcBorders>
          </w:tcPr>
          <w:p w14:paraId="0D7EF362" w14:textId="16D17322" w:rsidR="00C32FCC" w:rsidRPr="0042078F" w:rsidRDefault="00C32FCC" w:rsidP="0042078F">
            <w:pPr>
              <w:pStyle w:val="afff6"/>
              <w:widowControl w:val="0"/>
              <w:spacing w:before="0" w:beforeAutospacing="0" w:after="0" w:afterAutospacing="0" w:line="240" w:lineRule="auto"/>
              <w:ind w:firstLine="709"/>
              <w:jc w:val="center"/>
              <w:rPr>
                <w:szCs w:val="16"/>
                <w:lang w:val="ru-RU"/>
              </w:rPr>
            </w:pPr>
            <w:r w:rsidRPr="0042078F">
              <w:rPr>
                <w:szCs w:val="16"/>
              </w:rPr>
              <w:t>с 8</w:t>
            </w:r>
            <w:r w:rsidRPr="0042078F">
              <w:rPr>
                <w:szCs w:val="16"/>
                <w:lang w:val="ru-RU"/>
              </w:rPr>
              <w:t xml:space="preserve">-00 </w:t>
            </w:r>
            <w:r w:rsidRPr="0042078F">
              <w:rPr>
                <w:szCs w:val="16"/>
              </w:rPr>
              <w:t>до 17</w:t>
            </w:r>
            <w:r w:rsidRPr="0042078F">
              <w:rPr>
                <w:szCs w:val="16"/>
                <w:lang w:val="ru-RU"/>
              </w:rPr>
              <w:t>-00</w:t>
            </w:r>
            <w:r w:rsidRPr="0042078F">
              <w:rPr>
                <w:szCs w:val="16"/>
              </w:rPr>
              <w:t xml:space="preserve"> </w:t>
            </w:r>
            <w:r w:rsidR="0042078F">
              <w:rPr>
                <w:szCs w:val="16"/>
                <w:lang w:val="ru-RU"/>
              </w:rPr>
              <w:t xml:space="preserve"> </w:t>
            </w:r>
            <w:r w:rsidRPr="0042078F">
              <w:rPr>
                <w:szCs w:val="16"/>
                <w:lang w:val="ru-RU"/>
              </w:rPr>
              <w:t xml:space="preserve">обед </w:t>
            </w:r>
            <w:r w:rsidRPr="0042078F">
              <w:rPr>
                <w:szCs w:val="16"/>
              </w:rPr>
              <w:t>с 1</w:t>
            </w:r>
            <w:r w:rsidRPr="0042078F">
              <w:rPr>
                <w:szCs w:val="16"/>
                <w:lang w:val="ru-RU"/>
              </w:rPr>
              <w:t xml:space="preserve">2-00 до </w:t>
            </w:r>
            <w:r w:rsidRPr="0042078F">
              <w:rPr>
                <w:szCs w:val="16"/>
              </w:rPr>
              <w:t>13</w:t>
            </w:r>
            <w:r w:rsidRPr="0042078F">
              <w:rPr>
                <w:szCs w:val="16"/>
                <w:lang w:val="ru-RU"/>
              </w:rPr>
              <w:t>-00</w:t>
            </w:r>
          </w:p>
        </w:tc>
        <w:tc>
          <w:tcPr>
            <w:tcW w:w="1940" w:type="pct"/>
            <w:tcBorders>
              <w:top w:val="single" w:sz="4" w:space="0" w:color="auto"/>
              <w:left w:val="single" w:sz="4" w:space="0" w:color="auto"/>
              <w:bottom w:val="single" w:sz="4" w:space="0" w:color="auto"/>
              <w:right w:val="single" w:sz="4" w:space="0" w:color="auto"/>
            </w:tcBorders>
          </w:tcPr>
          <w:p w14:paraId="5A4BB251" w14:textId="77777777" w:rsidR="00C32FCC" w:rsidRPr="0042078F" w:rsidRDefault="00C32FCC" w:rsidP="0042078F">
            <w:pPr>
              <w:pStyle w:val="afff6"/>
              <w:widowControl w:val="0"/>
              <w:spacing w:before="0" w:beforeAutospacing="0" w:after="0" w:afterAutospacing="0" w:line="240" w:lineRule="auto"/>
              <w:rPr>
                <w:szCs w:val="16"/>
              </w:rPr>
            </w:pPr>
            <w:r w:rsidRPr="0042078F">
              <w:rPr>
                <w:color w:val="191919"/>
                <w:szCs w:val="16"/>
              </w:rPr>
              <w:t>с 8-00 до 12-00 с 13-00 до 17-00</w:t>
            </w:r>
          </w:p>
        </w:tc>
      </w:tr>
      <w:tr w:rsidR="00C32FCC" w:rsidRPr="0042078F" w14:paraId="26B57531" w14:textId="77777777" w:rsidTr="0042078F">
        <w:tc>
          <w:tcPr>
            <w:tcW w:w="975" w:type="pct"/>
            <w:tcBorders>
              <w:top w:val="single" w:sz="4" w:space="0" w:color="auto"/>
              <w:left w:val="single" w:sz="4" w:space="0" w:color="auto"/>
              <w:bottom w:val="single" w:sz="4" w:space="0" w:color="auto"/>
              <w:right w:val="single" w:sz="4" w:space="0" w:color="auto"/>
            </w:tcBorders>
          </w:tcPr>
          <w:p w14:paraId="42FB5A8D" w14:textId="77777777" w:rsidR="00C32FCC" w:rsidRPr="0042078F" w:rsidRDefault="00C32FCC" w:rsidP="0042078F">
            <w:pPr>
              <w:pStyle w:val="afff6"/>
              <w:widowControl w:val="0"/>
              <w:spacing w:before="0" w:beforeAutospacing="0" w:after="0" w:afterAutospacing="0" w:line="240" w:lineRule="auto"/>
              <w:ind w:firstLine="709"/>
              <w:rPr>
                <w:szCs w:val="16"/>
                <w:lang w:val="ru-RU"/>
              </w:rPr>
            </w:pPr>
            <w:r w:rsidRPr="0042078F">
              <w:rPr>
                <w:szCs w:val="16"/>
                <w:lang w:val="ru-RU"/>
              </w:rPr>
              <w:t>Среда</w:t>
            </w:r>
          </w:p>
        </w:tc>
        <w:tc>
          <w:tcPr>
            <w:tcW w:w="2085" w:type="pct"/>
            <w:tcBorders>
              <w:top w:val="single" w:sz="4" w:space="0" w:color="auto"/>
              <w:left w:val="single" w:sz="4" w:space="0" w:color="auto"/>
              <w:bottom w:val="single" w:sz="4" w:space="0" w:color="auto"/>
              <w:right w:val="single" w:sz="4" w:space="0" w:color="auto"/>
            </w:tcBorders>
          </w:tcPr>
          <w:p w14:paraId="4F24BF9D" w14:textId="72866DFD" w:rsidR="00C32FCC" w:rsidRPr="0042078F" w:rsidRDefault="00C32FCC" w:rsidP="0042078F">
            <w:pPr>
              <w:pStyle w:val="afff6"/>
              <w:widowControl w:val="0"/>
              <w:spacing w:before="0" w:beforeAutospacing="0" w:after="0" w:afterAutospacing="0" w:line="240" w:lineRule="auto"/>
              <w:ind w:firstLine="709"/>
              <w:jc w:val="center"/>
              <w:rPr>
                <w:szCs w:val="16"/>
                <w:lang w:val="ru-RU"/>
              </w:rPr>
            </w:pPr>
            <w:r w:rsidRPr="0042078F">
              <w:rPr>
                <w:szCs w:val="16"/>
              </w:rPr>
              <w:t>с 8</w:t>
            </w:r>
            <w:r w:rsidRPr="0042078F">
              <w:rPr>
                <w:szCs w:val="16"/>
                <w:lang w:val="ru-RU"/>
              </w:rPr>
              <w:t xml:space="preserve">-00 </w:t>
            </w:r>
            <w:r w:rsidRPr="0042078F">
              <w:rPr>
                <w:szCs w:val="16"/>
              </w:rPr>
              <w:t>до 17</w:t>
            </w:r>
            <w:r w:rsidRPr="0042078F">
              <w:rPr>
                <w:szCs w:val="16"/>
                <w:lang w:val="ru-RU"/>
              </w:rPr>
              <w:t>-00</w:t>
            </w:r>
            <w:r w:rsidRPr="0042078F">
              <w:rPr>
                <w:szCs w:val="16"/>
              </w:rPr>
              <w:t xml:space="preserve"> </w:t>
            </w:r>
            <w:r w:rsidR="0042078F">
              <w:rPr>
                <w:szCs w:val="16"/>
                <w:lang w:val="ru-RU"/>
              </w:rPr>
              <w:t xml:space="preserve"> </w:t>
            </w:r>
            <w:r w:rsidRPr="0042078F">
              <w:rPr>
                <w:szCs w:val="16"/>
                <w:lang w:val="ru-RU"/>
              </w:rPr>
              <w:t xml:space="preserve">обед </w:t>
            </w:r>
            <w:r w:rsidRPr="0042078F">
              <w:rPr>
                <w:szCs w:val="16"/>
              </w:rPr>
              <w:t>с 1</w:t>
            </w:r>
            <w:r w:rsidRPr="0042078F">
              <w:rPr>
                <w:szCs w:val="16"/>
                <w:lang w:val="ru-RU"/>
              </w:rPr>
              <w:t xml:space="preserve">2-00 до </w:t>
            </w:r>
            <w:r w:rsidRPr="0042078F">
              <w:rPr>
                <w:szCs w:val="16"/>
              </w:rPr>
              <w:t>13</w:t>
            </w:r>
            <w:r w:rsidRPr="0042078F">
              <w:rPr>
                <w:szCs w:val="16"/>
                <w:lang w:val="ru-RU"/>
              </w:rPr>
              <w:t>-00</w:t>
            </w:r>
          </w:p>
        </w:tc>
        <w:tc>
          <w:tcPr>
            <w:tcW w:w="1940" w:type="pct"/>
            <w:tcBorders>
              <w:top w:val="single" w:sz="4" w:space="0" w:color="auto"/>
              <w:left w:val="single" w:sz="4" w:space="0" w:color="auto"/>
              <w:bottom w:val="single" w:sz="4" w:space="0" w:color="auto"/>
              <w:right w:val="single" w:sz="4" w:space="0" w:color="auto"/>
            </w:tcBorders>
          </w:tcPr>
          <w:p w14:paraId="4FD7D93A" w14:textId="77777777" w:rsidR="00C32FCC" w:rsidRPr="0042078F" w:rsidRDefault="00C32FCC" w:rsidP="0042078F">
            <w:pPr>
              <w:spacing w:after="0" w:line="240" w:lineRule="auto"/>
              <w:rPr>
                <w:rFonts w:ascii="Times New Roman" w:hAnsi="Times New Roman" w:cs="Times New Roman"/>
                <w:sz w:val="16"/>
                <w:szCs w:val="16"/>
              </w:rPr>
            </w:pPr>
            <w:r w:rsidRPr="0042078F">
              <w:rPr>
                <w:rFonts w:ascii="Times New Roman" w:hAnsi="Times New Roman" w:cs="Times New Roman"/>
                <w:color w:val="191919"/>
                <w:sz w:val="16"/>
                <w:szCs w:val="16"/>
              </w:rPr>
              <w:t>с 8-00 до 12-00 с 13-00 до 17-00</w:t>
            </w:r>
          </w:p>
        </w:tc>
      </w:tr>
      <w:tr w:rsidR="00C32FCC" w:rsidRPr="0042078F" w14:paraId="10851538" w14:textId="77777777" w:rsidTr="0042078F">
        <w:tc>
          <w:tcPr>
            <w:tcW w:w="975" w:type="pct"/>
            <w:tcBorders>
              <w:top w:val="single" w:sz="4" w:space="0" w:color="auto"/>
              <w:left w:val="single" w:sz="4" w:space="0" w:color="auto"/>
              <w:bottom w:val="single" w:sz="4" w:space="0" w:color="auto"/>
              <w:right w:val="single" w:sz="4" w:space="0" w:color="auto"/>
            </w:tcBorders>
          </w:tcPr>
          <w:p w14:paraId="1A5D9A97" w14:textId="77777777" w:rsidR="00C32FCC" w:rsidRPr="0042078F" w:rsidRDefault="00C32FCC" w:rsidP="0042078F">
            <w:pPr>
              <w:pStyle w:val="afff6"/>
              <w:widowControl w:val="0"/>
              <w:spacing w:before="0" w:beforeAutospacing="0" w:after="0" w:afterAutospacing="0" w:line="240" w:lineRule="auto"/>
              <w:ind w:firstLine="709"/>
              <w:rPr>
                <w:szCs w:val="16"/>
                <w:lang w:val="ru-RU"/>
              </w:rPr>
            </w:pPr>
            <w:r w:rsidRPr="0042078F">
              <w:rPr>
                <w:szCs w:val="16"/>
                <w:lang w:val="ru-RU"/>
              </w:rPr>
              <w:t>Четверг</w:t>
            </w:r>
          </w:p>
        </w:tc>
        <w:tc>
          <w:tcPr>
            <w:tcW w:w="2085" w:type="pct"/>
            <w:tcBorders>
              <w:top w:val="single" w:sz="4" w:space="0" w:color="auto"/>
              <w:left w:val="single" w:sz="4" w:space="0" w:color="auto"/>
              <w:bottom w:val="single" w:sz="4" w:space="0" w:color="auto"/>
              <w:right w:val="single" w:sz="4" w:space="0" w:color="auto"/>
            </w:tcBorders>
          </w:tcPr>
          <w:p w14:paraId="6C5A1CBC" w14:textId="07A4490C" w:rsidR="00C32FCC" w:rsidRPr="0042078F" w:rsidRDefault="00C32FCC" w:rsidP="0042078F">
            <w:pPr>
              <w:pStyle w:val="afff6"/>
              <w:widowControl w:val="0"/>
              <w:spacing w:before="0" w:beforeAutospacing="0" w:after="0" w:afterAutospacing="0" w:line="240" w:lineRule="auto"/>
              <w:ind w:firstLine="709"/>
              <w:jc w:val="center"/>
              <w:rPr>
                <w:szCs w:val="16"/>
                <w:lang w:val="ru-RU"/>
              </w:rPr>
            </w:pPr>
            <w:r w:rsidRPr="0042078F">
              <w:rPr>
                <w:szCs w:val="16"/>
              </w:rPr>
              <w:t>с 8</w:t>
            </w:r>
            <w:r w:rsidRPr="0042078F">
              <w:rPr>
                <w:szCs w:val="16"/>
                <w:lang w:val="ru-RU"/>
              </w:rPr>
              <w:t xml:space="preserve">-00 </w:t>
            </w:r>
            <w:r w:rsidRPr="0042078F">
              <w:rPr>
                <w:szCs w:val="16"/>
              </w:rPr>
              <w:t>до 17</w:t>
            </w:r>
            <w:r w:rsidRPr="0042078F">
              <w:rPr>
                <w:szCs w:val="16"/>
                <w:lang w:val="ru-RU"/>
              </w:rPr>
              <w:t>-00</w:t>
            </w:r>
            <w:r w:rsidRPr="0042078F">
              <w:rPr>
                <w:szCs w:val="16"/>
              </w:rPr>
              <w:t xml:space="preserve"> </w:t>
            </w:r>
            <w:r w:rsidR="0042078F">
              <w:rPr>
                <w:szCs w:val="16"/>
                <w:lang w:val="ru-RU"/>
              </w:rPr>
              <w:t xml:space="preserve"> </w:t>
            </w:r>
            <w:r w:rsidRPr="0042078F">
              <w:rPr>
                <w:szCs w:val="16"/>
                <w:lang w:val="ru-RU"/>
              </w:rPr>
              <w:t xml:space="preserve">обед </w:t>
            </w:r>
            <w:r w:rsidRPr="0042078F">
              <w:rPr>
                <w:szCs w:val="16"/>
              </w:rPr>
              <w:t>с 12</w:t>
            </w:r>
            <w:r w:rsidRPr="0042078F">
              <w:rPr>
                <w:szCs w:val="16"/>
                <w:lang w:val="ru-RU"/>
              </w:rPr>
              <w:t xml:space="preserve">-00 до </w:t>
            </w:r>
            <w:r w:rsidRPr="0042078F">
              <w:rPr>
                <w:szCs w:val="16"/>
              </w:rPr>
              <w:t>13</w:t>
            </w:r>
            <w:r w:rsidRPr="0042078F">
              <w:rPr>
                <w:szCs w:val="16"/>
                <w:lang w:val="ru-RU"/>
              </w:rPr>
              <w:t>-00</w:t>
            </w:r>
          </w:p>
        </w:tc>
        <w:tc>
          <w:tcPr>
            <w:tcW w:w="1940" w:type="pct"/>
            <w:tcBorders>
              <w:top w:val="single" w:sz="4" w:space="0" w:color="auto"/>
              <w:left w:val="single" w:sz="4" w:space="0" w:color="auto"/>
              <w:bottom w:val="single" w:sz="4" w:space="0" w:color="auto"/>
              <w:right w:val="single" w:sz="4" w:space="0" w:color="auto"/>
            </w:tcBorders>
          </w:tcPr>
          <w:p w14:paraId="580D47B7" w14:textId="77777777" w:rsidR="00C32FCC" w:rsidRPr="0042078F" w:rsidRDefault="00C32FCC" w:rsidP="0042078F">
            <w:pPr>
              <w:spacing w:after="0" w:line="240" w:lineRule="auto"/>
              <w:rPr>
                <w:rFonts w:ascii="Times New Roman" w:hAnsi="Times New Roman" w:cs="Times New Roman"/>
                <w:sz w:val="16"/>
                <w:szCs w:val="16"/>
              </w:rPr>
            </w:pPr>
            <w:r w:rsidRPr="0042078F">
              <w:rPr>
                <w:rFonts w:ascii="Times New Roman" w:hAnsi="Times New Roman" w:cs="Times New Roman"/>
                <w:color w:val="191919"/>
                <w:sz w:val="16"/>
                <w:szCs w:val="16"/>
              </w:rPr>
              <w:t>с 8-00 до 12-00 с 13-00 до 17-00</w:t>
            </w:r>
          </w:p>
        </w:tc>
      </w:tr>
      <w:tr w:rsidR="00C32FCC" w:rsidRPr="0042078F" w14:paraId="2DC6CD0E" w14:textId="77777777" w:rsidTr="0042078F">
        <w:tc>
          <w:tcPr>
            <w:tcW w:w="975" w:type="pct"/>
            <w:tcBorders>
              <w:top w:val="single" w:sz="4" w:space="0" w:color="auto"/>
              <w:left w:val="single" w:sz="4" w:space="0" w:color="auto"/>
              <w:bottom w:val="single" w:sz="4" w:space="0" w:color="auto"/>
              <w:right w:val="single" w:sz="4" w:space="0" w:color="auto"/>
            </w:tcBorders>
          </w:tcPr>
          <w:p w14:paraId="5C8BC1BC" w14:textId="77777777" w:rsidR="00C32FCC" w:rsidRPr="0042078F" w:rsidRDefault="00C32FCC" w:rsidP="0042078F">
            <w:pPr>
              <w:pStyle w:val="afff6"/>
              <w:widowControl w:val="0"/>
              <w:spacing w:before="0" w:beforeAutospacing="0" w:after="0" w:afterAutospacing="0" w:line="240" w:lineRule="auto"/>
              <w:ind w:firstLine="709"/>
              <w:rPr>
                <w:szCs w:val="16"/>
                <w:lang w:val="ru-RU"/>
              </w:rPr>
            </w:pPr>
            <w:r w:rsidRPr="0042078F">
              <w:rPr>
                <w:szCs w:val="16"/>
                <w:lang w:val="ru-RU"/>
              </w:rPr>
              <w:t>Пятница</w:t>
            </w:r>
          </w:p>
        </w:tc>
        <w:tc>
          <w:tcPr>
            <w:tcW w:w="2085" w:type="pct"/>
            <w:tcBorders>
              <w:top w:val="single" w:sz="4" w:space="0" w:color="auto"/>
              <w:left w:val="single" w:sz="4" w:space="0" w:color="auto"/>
              <w:bottom w:val="single" w:sz="4" w:space="0" w:color="auto"/>
              <w:right w:val="single" w:sz="4" w:space="0" w:color="auto"/>
            </w:tcBorders>
          </w:tcPr>
          <w:p w14:paraId="6864ECBE" w14:textId="54F710E4" w:rsidR="00C32FCC" w:rsidRPr="0042078F" w:rsidRDefault="00C32FCC" w:rsidP="0042078F">
            <w:pPr>
              <w:pStyle w:val="afff6"/>
              <w:widowControl w:val="0"/>
              <w:spacing w:before="0" w:beforeAutospacing="0" w:after="0" w:afterAutospacing="0" w:line="240" w:lineRule="auto"/>
              <w:ind w:firstLine="709"/>
              <w:jc w:val="center"/>
              <w:rPr>
                <w:szCs w:val="16"/>
                <w:lang w:val="ru-RU"/>
              </w:rPr>
            </w:pPr>
            <w:r w:rsidRPr="0042078F">
              <w:rPr>
                <w:szCs w:val="16"/>
              </w:rPr>
              <w:t>с 8</w:t>
            </w:r>
            <w:r w:rsidRPr="0042078F">
              <w:rPr>
                <w:szCs w:val="16"/>
                <w:lang w:val="ru-RU"/>
              </w:rPr>
              <w:t xml:space="preserve">-00 </w:t>
            </w:r>
            <w:r w:rsidRPr="0042078F">
              <w:rPr>
                <w:szCs w:val="16"/>
              </w:rPr>
              <w:t>до 17</w:t>
            </w:r>
            <w:r w:rsidRPr="0042078F">
              <w:rPr>
                <w:szCs w:val="16"/>
                <w:lang w:val="ru-RU"/>
              </w:rPr>
              <w:t>-00</w:t>
            </w:r>
            <w:r w:rsidRPr="0042078F">
              <w:rPr>
                <w:szCs w:val="16"/>
              </w:rPr>
              <w:t xml:space="preserve"> </w:t>
            </w:r>
            <w:r w:rsidR="0042078F">
              <w:rPr>
                <w:szCs w:val="16"/>
                <w:lang w:val="ru-RU"/>
              </w:rPr>
              <w:t xml:space="preserve"> </w:t>
            </w:r>
            <w:r w:rsidRPr="0042078F">
              <w:rPr>
                <w:szCs w:val="16"/>
                <w:lang w:val="ru-RU"/>
              </w:rPr>
              <w:t xml:space="preserve">обед </w:t>
            </w:r>
            <w:r w:rsidRPr="0042078F">
              <w:rPr>
                <w:szCs w:val="16"/>
              </w:rPr>
              <w:t>с 12</w:t>
            </w:r>
            <w:r w:rsidRPr="0042078F">
              <w:rPr>
                <w:szCs w:val="16"/>
                <w:lang w:val="ru-RU"/>
              </w:rPr>
              <w:t xml:space="preserve">-00 до </w:t>
            </w:r>
            <w:r w:rsidRPr="0042078F">
              <w:rPr>
                <w:szCs w:val="16"/>
              </w:rPr>
              <w:t>1</w:t>
            </w:r>
            <w:r w:rsidRPr="0042078F">
              <w:rPr>
                <w:szCs w:val="16"/>
                <w:lang w:val="ru-RU"/>
              </w:rPr>
              <w:t>3-00</w:t>
            </w:r>
          </w:p>
        </w:tc>
        <w:tc>
          <w:tcPr>
            <w:tcW w:w="1940" w:type="pct"/>
            <w:tcBorders>
              <w:top w:val="single" w:sz="4" w:space="0" w:color="auto"/>
              <w:left w:val="single" w:sz="4" w:space="0" w:color="auto"/>
              <w:bottom w:val="single" w:sz="4" w:space="0" w:color="auto"/>
              <w:right w:val="single" w:sz="4" w:space="0" w:color="auto"/>
            </w:tcBorders>
          </w:tcPr>
          <w:p w14:paraId="02DB2FD6" w14:textId="77777777" w:rsidR="00C32FCC" w:rsidRPr="0042078F" w:rsidRDefault="00C32FCC" w:rsidP="0042078F">
            <w:pPr>
              <w:spacing w:after="0" w:line="240" w:lineRule="auto"/>
              <w:rPr>
                <w:rFonts w:ascii="Times New Roman" w:hAnsi="Times New Roman" w:cs="Times New Roman"/>
                <w:sz w:val="16"/>
                <w:szCs w:val="16"/>
              </w:rPr>
            </w:pPr>
            <w:r w:rsidRPr="0042078F">
              <w:rPr>
                <w:rFonts w:ascii="Times New Roman" w:hAnsi="Times New Roman" w:cs="Times New Roman"/>
                <w:color w:val="191919"/>
                <w:sz w:val="16"/>
                <w:szCs w:val="16"/>
              </w:rPr>
              <w:t>с 8-00 до 12-00 с 13-00 до 17-00</w:t>
            </w:r>
          </w:p>
        </w:tc>
      </w:tr>
      <w:tr w:rsidR="00C32FCC" w:rsidRPr="0042078F" w14:paraId="467CFEDF" w14:textId="77777777" w:rsidTr="0042078F">
        <w:tc>
          <w:tcPr>
            <w:tcW w:w="975" w:type="pct"/>
            <w:tcBorders>
              <w:top w:val="single" w:sz="4" w:space="0" w:color="auto"/>
              <w:left w:val="single" w:sz="4" w:space="0" w:color="auto"/>
              <w:bottom w:val="single" w:sz="4" w:space="0" w:color="auto"/>
              <w:right w:val="single" w:sz="4" w:space="0" w:color="auto"/>
            </w:tcBorders>
          </w:tcPr>
          <w:p w14:paraId="3EB5614A" w14:textId="77777777" w:rsidR="00C32FCC" w:rsidRPr="0042078F" w:rsidRDefault="00C32FCC" w:rsidP="0042078F">
            <w:pPr>
              <w:pStyle w:val="afff6"/>
              <w:widowControl w:val="0"/>
              <w:spacing w:before="0" w:beforeAutospacing="0" w:after="0" w:afterAutospacing="0" w:line="240" w:lineRule="auto"/>
              <w:ind w:firstLine="709"/>
              <w:rPr>
                <w:szCs w:val="16"/>
                <w:lang w:val="ru-RU"/>
              </w:rPr>
            </w:pPr>
            <w:r w:rsidRPr="0042078F">
              <w:rPr>
                <w:szCs w:val="16"/>
                <w:lang w:val="ru-RU"/>
              </w:rPr>
              <w:t>Суббота</w:t>
            </w:r>
          </w:p>
        </w:tc>
        <w:tc>
          <w:tcPr>
            <w:tcW w:w="2085" w:type="pct"/>
            <w:tcBorders>
              <w:top w:val="single" w:sz="4" w:space="0" w:color="auto"/>
              <w:left w:val="single" w:sz="4" w:space="0" w:color="auto"/>
              <w:bottom w:val="single" w:sz="4" w:space="0" w:color="auto"/>
              <w:right w:val="single" w:sz="4" w:space="0" w:color="auto"/>
            </w:tcBorders>
          </w:tcPr>
          <w:p w14:paraId="4F621E23" w14:textId="77777777" w:rsidR="00C32FCC" w:rsidRPr="0042078F" w:rsidRDefault="00C32FCC" w:rsidP="0042078F">
            <w:pPr>
              <w:pStyle w:val="afff6"/>
              <w:widowControl w:val="0"/>
              <w:spacing w:before="0" w:beforeAutospacing="0" w:after="0" w:afterAutospacing="0" w:line="240" w:lineRule="auto"/>
              <w:ind w:firstLine="709"/>
              <w:jc w:val="center"/>
              <w:rPr>
                <w:szCs w:val="16"/>
              </w:rPr>
            </w:pPr>
            <w:r w:rsidRPr="0042078F">
              <w:rPr>
                <w:szCs w:val="16"/>
              </w:rPr>
              <w:t>выходной</w:t>
            </w:r>
          </w:p>
        </w:tc>
        <w:tc>
          <w:tcPr>
            <w:tcW w:w="1940" w:type="pct"/>
            <w:tcBorders>
              <w:top w:val="single" w:sz="4" w:space="0" w:color="auto"/>
              <w:left w:val="single" w:sz="4" w:space="0" w:color="auto"/>
              <w:bottom w:val="single" w:sz="4" w:space="0" w:color="auto"/>
              <w:right w:val="single" w:sz="4" w:space="0" w:color="auto"/>
            </w:tcBorders>
          </w:tcPr>
          <w:p w14:paraId="022AFEC8" w14:textId="77777777" w:rsidR="00C32FCC" w:rsidRPr="0042078F" w:rsidRDefault="00C32FCC" w:rsidP="0042078F">
            <w:pPr>
              <w:pStyle w:val="afff6"/>
              <w:widowControl w:val="0"/>
              <w:spacing w:before="0" w:beforeAutospacing="0" w:after="0" w:afterAutospacing="0" w:line="240" w:lineRule="auto"/>
              <w:ind w:firstLine="709"/>
              <w:jc w:val="center"/>
              <w:rPr>
                <w:szCs w:val="16"/>
              </w:rPr>
            </w:pPr>
            <w:r w:rsidRPr="0042078F">
              <w:rPr>
                <w:szCs w:val="16"/>
              </w:rPr>
              <w:t>выходной</w:t>
            </w:r>
          </w:p>
        </w:tc>
      </w:tr>
      <w:tr w:rsidR="00C32FCC" w:rsidRPr="0042078F" w14:paraId="1C41ABB2" w14:textId="77777777" w:rsidTr="0042078F">
        <w:tc>
          <w:tcPr>
            <w:tcW w:w="975" w:type="pct"/>
            <w:tcBorders>
              <w:top w:val="single" w:sz="4" w:space="0" w:color="auto"/>
              <w:left w:val="single" w:sz="4" w:space="0" w:color="auto"/>
              <w:bottom w:val="single" w:sz="4" w:space="0" w:color="auto"/>
              <w:right w:val="single" w:sz="4" w:space="0" w:color="auto"/>
            </w:tcBorders>
          </w:tcPr>
          <w:p w14:paraId="444A7E0A" w14:textId="77777777" w:rsidR="00C32FCC" w:rsidRPr="0042078F" w:rsidRDefault="00C32FCC" w:rsidP="0042078F">
            <w:pPr>
              <w:pStyle w:val="afff6"/>
              <w:widowControl w:val="0"/>
              <w:spacing w:before="0" w:beforeAutospacing="0" w:after="0" w:afterAutospacing="0" w:line="240" w:lineRule="auto"/>
              <w:ind w:firstLine="709"/>
              <w:rPr>
                <w:szCs w:val="16"/>
                <w:lang w:val="ru-RU"/>
              </w:rPr>
            </w:pPr>
            <w:r w:rsidRPr="0042078F">
              <w:rPr>
                <w:szCs w:val="16"/>
                <w:lang w:val="ru-RU"/>
              </w:rPr>
              <w:t>Воскресенье</w:t>
            </w:r>
          </w:p>
        </w:tc>
        <w:tc>
          <w:tcPr>
            <w:tcW w:w="2085" w:type="pct"/>
            <w:tcBorders>
              <w:top w:val="single" w:sz="4" w:space="0" w:color="auto"/>
              <w:left w:val="single" w:sz="4" w:space="0" w:color="auto"/>
              <w:bottom w:val="single" w:sz="4" w:space="0" w:color="auto"/>
              <w:right w:val="single" w:sz="4" w:space="0" w:color="auto"/>
            </w:tcBorders>
          </w:tcPr>
          <w:p w14:paraId="78D22BFB" w14:textId="77777777" w:rsidR="00C32FCC" w:rsidRPr="0042078F" w:rsidRDefault="00C32FCC" w:rsidP="0042078F">
            <w:pPr>
              <w:pStyle w:val="afff6"/>
              <w:widowControl w:val="0"/>
              <w:spacing w:before="0" w:beforeAutospacing="0" w:after="0" w:afterAutospacing="0" w:line="240" w:lineRule="auto"/>
              <w:ind w:firstLine="709"/>
              <w:jc w:val="center"/>
              <w:rPr>
                <w:szCs w:val="16"/>
              </w:rPr>
            </w:pPr>
            <w:r w:rsidRPr="0042078F">
              <w:rPr>
                <w:szCs w:val="16"/>
              </w:rPr>
              <w:t>выходной</w:t>
            </w:r>
          </w:p>
        </w:tc>
        <w:tc>
          <w:tcPr>
            <w:tcW w:w="1940" w:type="pct"/>
            <w:tcBorders>
              <w:top w:val="single" w:sz="4" w:space="0" w:color="auto"/>
              <w:left w:val="single" w:sz="4" w:space="0" w:color="auto"/>
              <w:bottom w:val="single" w:sz="4" w:space="0" w:color="auto"/>
              <w:right w:val="single" w:sz="4" w:space="0" w:color="auto"/>
            </w:tcBorders>
          </w:tcPr>
          <w:p w14:paraId="31EE4108" w14:textId="77777777" w:rsidR="00C32FCC" w:rsidRPr="0042078F" w:rsidRDefault="00C32FCC" w:rsidP="0042078F">
            <w:pPr>
              <w:pStyle w:val="afff6"/>
              <w:widowControl w:val="0"/>
              <w:spacing w:before="0" w:beforeAutospacing="0" w:after="0" w:afterAutospacing="0" w:line="240" w:lineRule="auto"/>
              <w:ind w:firstLine="709"/>
              <w:jc w:val="center"/>
              <w:rPr>
                <w:szCs w:val="16"/>
              </w:rPr>
            </w:pPr>
            <w:r w:rsidRPr="0042078F">
              <w:rPr>
                <w:szCs w:val="16"/>
              </w:rPr>
              <w:t>выходной</w:t>
            </w:r>
          </w:p>
        </w:tc>
      </w:tr>
    </w:tbl>
    <w:p w14:paraId="7F729E8B" w14:textId="2C800557" w:rsidR="00C32FCC" w:rsidRPr="00261AB7" w:rsidRDefault="00C32FCC" w:rsidP="00C32FCC">
      <w:pPr>
        <w:pStyle w:val="afff6"/>
        <w:widowControl w:val="0"/>
        <w:spacing w:before="0" w:beforeAutospacing="0" w:after="0" w:afterAutospacing="0" w:line="240" w:lineRule="auto"/>
        <w:ind w:firstLine="709"/>
        <w:jc w:val="center"/>
        <w:rPr>
          <w:b/>
          <w:i/>
          <w:sz w:val="20"/>
          <w:lang w:val="ru-RU"/>
        </w:rPr>
      </w:pPr>
      <w:r w:rsidRPr="00261AB7">
        <w:rPr>
          <w:b/>
          <w:sz w:val="20"/>
        </w:rPr>
        <w:t>В случае организации предоставления муниципальной услуги в МФЦ:</w:t>
      </w:r>
      <w:r w:rsidR="0042078F">
        <w:rPr>
          <w:b/>
          <w:sz w:val="20"/>
          <w:lang w:val="ru-RU"/>
        </w:rPr>
        <w:t xml:space="preserve"> </w:t>
      </w:r>
      <w:r w:rsidRPr="00261AB7">
        <w:rPr>
          <w:b/>
          <w:sz w:val="20"/>
        </w:rPr>
        <w:t>Общая информация о</w:t>
      </w:r>
      <w:r w:rsidRPr="00261AB7">
        <w:rPr>
          <w:b/>
          <w:sz w:val="20"/>
          <w:lang w:val="ru-RU"/>
        </w:rPr>
        <w:t>б МФЦ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3"/>
        <w:gridCol w:w="5149"/>
      </w:tblGrid>
      <w:tr w:rsidR="00C32FCC" w:rsidRPr="0042078F" w14:paraId="24E5B612" w14:textId="77777777" w:rsidTr="0042078F">
        <w:tc>
          <w:tcPr>
            <w:tcW w:w="2608" w:type="pct"/>
            <w:tcBorders>
              <w:top w:val="single" w:sz="4" w:space="0" w:color="auto"/>
              <w:left w:val="single" w:sz="4" w:space="0" w:color="auto"/>
              <w:bottom w:val="single" w:sz="4" w:space="0" w:color="auto"/>
              <w:right w:val="single" w:sz="4" w:space="0" w:color="auto"/>
            </w:tcBorders>
          </w:tcPr>
          <w:p w14:paraId="6B3924F8"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szCs w:val="16"/>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0A4C1C48"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szCs w:val="16"/>
                <w:lang w:val="ru-RU"/>
              </w:rPr>
              <w:t>676870, Амурская область, г. Завитинск, ул. Кооперативная, 78</w:t>
            </w:r>
          </w:p>
        </w:tc>
      </w:tr>
      <w:tr w:rsidR="00C32FCC" w:rsidRPr="0042078F" w14:paraId="07321D6D" w14:textId="77777777" w:rsidTr="0042078F">
        <w:tc>
          <w:tcPr>
            <w:tcW w:w="2608" w:type="pct"/>
            <w:tcBorders>
              <w:top w:val="single" w:sz="4" w:space="0" w:color="auto"/>
              <w:left w:val="single" w:sz="4" w:space="0" w:color="auto"/>
              <w:bottom w:val="single" w:sz="4" w:space="0" w:color="auto"/>
              <w:right w:val="single" w:sz="4" w:space="0" w:color="auto"/>
            </w:tcBorders>
          </w:tcPr>
          <w:p w14:paraId="1B86A80F"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szCs w:val="16"/>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17EA00EC"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szCs w:val="16"/>
                <w:lang w:val="ru-RU"/>
              </w:rPr>
              <w:t>Амурская область, г. Завитинск, ул. Кооперативная, 78</w:t>
            </w:r>
          </w:p>
        </w:tc>
      </w:tr>
      <w:tr w:rsidR="00C32FCC" w:rsidRPr="0042078F" w14:paraId="68B2D2B4" w14:textId="77777777" w:rsidTr="0042078F">
        <w:tc>
          <w:tcPr>
            <w:tcW w:w="2608" w:type="pct"/>
            <w:tcBorders>
              <w:top w:val="single" w:sz="4" w:space="0" w:color="auto"/>
              <w:left w:val="single" w:sz="4" w:space="0" w:color="auto"/>
              <w:bottom w:val="single" w:sz="4" w:space="0" w:color="auto"/>
              <w:right w:val="single" w:sz="4" w:space="0" w:color="auto"/>
            </w:tcBorders>
          </w:tcPr>
          <w:p w14:paraId="289FA136"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szCs w:val="16"/>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0EF85A74" w14:textId="77777777" w:rsidR="00C32FCC" w:rsidRPr="0042078F" w:rsidRDefault="00C32FCC" w:rsidP="0042078F">
            <w:pPr>
              <w:widowControl w:val="0"/>
              <w:shd w:val="clear" w:color="auto" w:fill="FFFFFF"/>
              <w:spacing w:after="0" w:line="240" w:lineRule="auto"/>
              <w:ind w:firstLine="709"/>
              <w:rPr>
                <w:rFonts w:ascii="Times New Roman" w:hAnsi="Times New Roman" w:cs="Times New Roman"/>
                <w:sz w:val="16"/>
                <w:szCs w:val="16"/>
              </w:rPr>
            </w:pPr>
          </w:p>
        </w:tc>
      </w:tr>
      <w:tr w:rsidR="00C32FCC" w:rsidRPr="0042078F" w14:paraId="64F6EFB2" w14:textId="77777777" w:rsidTr="0042078F">
        <w:tc>
          <w:tcPr>
            <w:tcW w:w="2608" w:type="pct"/>
            <w:tcBorders>
              <w:top w:val="single" w:sz="4" w:space="0" w:color="auto"/>
              <w:left w:val="single" w:sz="4" w:space="0" w:color="auto"/>
              <w:bottom w:val="single" w:sz="4" w:space="0" w:color="auto"/>
              <w:right w:val="single" w:sz="4" w:space="0" w:color="auto"/>
            </w:tcBorders>
          </w:tcPr>
          <w:p w14:paraId="2F4A36EE"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szCs w:val="16"/>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4D2A25BF"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szCs w:val="16"/>
                <w:lang w:val="ru-RU"/>
              </w:rPr>
              <w:t>8(41636) 21-3-11</w:t>
            </w:r>
          </w:p>
        </w:tc>
      </w:tr>
      <w:tr w:rsidR="00C32FCC" w:rsidRPr="0042078F" w14:paraId="6C8DFDAF" w14:textId="77777777" w:rsidTr="0042078F">
        <w:tc>
          <w:tcPr>
            <w:tcW w:w="2608" w:type="pct"/>
            <w:tcBorders>
              <w:top w:val="single" w:sz="4" w:space="0" w:color="auto"/>
              <w:left w:val="single" w:sz="4" w:space="0" w:color="auto"/>
              <w:bottom w:val="single" w:sz="4" w:space="0" w:color="auto"/>
              <w:right w:val="single" w:sz="4" w:space="0" w:color="auto"/>
            </w:tcBorders>
          </w:tcPr>
          <w:p w14:paraId="70565B4C"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szCs w:val="16"/>
                <w:lang w:val="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14:paraId="3BF9786F" w14:textId="77777777" w:rsidR="00C32FCC" w:rsidRPr="0042078F" w:rsidRDefault="00C32FCC" w:rsidP="0042078F">
            <w:pPr>
              <w:pStyle w:val="afff6"/>
              <w:widowControl w:val="0"/>
              <w:spacing w:before="0" w:beforeAutospacing="0" w:after="0" w:afterAutospacing="0" w:line="240" w:lineRule="auto"/>
              <w:ind w:firstLine="709"/>
              <w:rPr>
                <w:szCs w:val="16"/>
                <w:lang w:val="ru-RU"/>
              </w:rPr>
            </w:pPr>
          </w:p>
        </w:tc>
      </w:tr>
      <w:tr w:rsidR="00C32FCC" w:rsidRPr="0042078F" w14:paraId="2DEA3355" w14:textId="77777777" w:rsidTr="0042078F">
        <w:tc>
          <w:tcPr>
            <w:tcW w:w="2608" w:type="pct"/>
            <w:tcBorders>
              <w:top w:val="single" w:sz="4" w:space="0" w:color="auto"/>
              <w:left w:val="single" w:sz="4" w:space="0" w:color="auto"/>
              <w:bottom w:val="single" w:sz="4" w:space="0" w:color="auto"/>
              <w:right w:val="single" w:sz="4" w:space="0" w:color="auto"/>
            </w:tcBorders>
          </w:tcPr>
          <w:p w14:paraId="1E4A07BB"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szCs w:val="16"/>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14:paraId="19174CCE" w14:textId="77777777" w:rsidR="00C32FCC" w:rsidRPr="0042078F" w:rsidRDefault="00C32FCC" w:rsidP="0042078F">
            <w:pPr>
              <w:widowControl w:val="0"/>
              <w:shd w:val="clear" w:color="auto" w:fill="FFFFFF"/>
              <w:spacing w:after="0" w:line="240" w:lineRule="auto"/>
              <w:rPr>
                <w:rFonts w:ascii="Times New Roman" w:hAnsi="Times New Roman" w:cs="Times New Roman"/>
                <w:sz w:val="16"/>
                <w:szCs w:val="16"/>
                <w:lang w:val="en-US"/>
              </w:rPr>
            </w:pPr>
            <w:r w:rsidRPr="0042078F">
              <w:rPr>
                <w:rFonts w:ascii="Times New Roman" w:hAnsi="Times New Roman" w:cs="Times New Roman"/>
                <w:sz w:val="16"/>
                <w:szCs w:val="16"/>
                <w:lang w:val="en-US"/>
              </w:rPr>
              <w:t>www.mfc-amur.ru</w:t>
            </w:r>
          </w:p>
        </w:tc>
      </w:tr>
      <w:tr w:rsidR="00C32FCC" w:rsidRPr="0042078F" w14:paraId="78D7A0BF" w14:textId="77777777" w:rsidTr="0042078F">
        <w:tc>
          <w:tcPr>
            <w:tcW w:w="2608" w:type="pct"/>
            <w:tcBorders>
              <w:top w:val="single" w:sz="4" w:space="0" w:color="auto"/>
              <w:left w:val="single" w:sz="4" w:space="0" w:color="auto"/>
              <w:bottom w:val="single" w:sz="4" w:space="0" w:color="auto"/>
              <w:right w:val="single" w:sz="4" w:space="0" w:color="auto"/>
            </w:tcBorders>
          </w:tcPr>
          <w:p w14:paraId="0CC01C13" w14:textId="77777777" w:rsidR="00C32FCC" w:rsidRPr="0042078F" w:rsidRDefault="00C32FCC" w:rsidP="0042078F">
            <w:pPr>
              <w:pStyle w:val="afff6"/>
              <w:widowControl w:val="0"/>
              <w:spacing w:before="0" w:beforeAutospacing="0" w:after="0" w:afterAutospacing="0" w:line="240" w:lineRule="auto"/>
              <w:rPr>
                <w:szCs w:val="16"/>
                <w:lang w:val="ru-RU"/>
              </w:rPr>
            </w:pPr>
            <w:r w:rsidRPr="0042078F">
              <w:rPr>
                <w:szCs w:val="16"/>
                <w:lang w:val="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14:paraId="4101B05C" w14:textId="77777777" w:rsidR="00C32FCC" w:rsidRPr="0042078F" w:rsidRDefault="00C32FCC" w:rsidP="0042078F">
            <w:pPr>
              <w:widowControl w:val="0"/>
              <w:shd w:val="clear" w:color="auto" w:fill="FFFFFF"/>
              <w:spacing w:after="0" w:line="240" w:lineRule="auto"/>
              <w:rPr>
                <w:rFonts w:ascii="Times New Roman" w:hAnsi="Times New Roman" w:cs="Times New Roman"/>
                <w:sz w:val="16"/>
                <w:szCs w:val="16"/>
              </w:rPr>
            </w:pPr>
            <w:r w:rsidRPr="0042078F">
              <w:rPr>
                <w:rFonts w:ascii="Times New Roman" w:hAnsi="Times New Roman" w:cs="Times New Roman"/>
                <w:color w:val="191919"/>
                <w:sz w:val="16"/>
                <w:szCs w:val="16"/>
              </w:rPr>
              <w:t>Ашурова Марина Викторовна, руководитель</w:t>
            </w:r>
          </w:p>
        </w:tc>
      </w:tr>
    </w:tbl>
    <w:p w14:paraId="73569826" w14:textId="253E4A10" w:rsidR="00C32FCC" w:rsidRPr="00261AB7" w:rsidRDefault="00C32FCC" w:rsidP="00C32FCC">
      <w:pPr>
        <w:pStyle w:val="ConsPlusNormal"/>
        <w:ind w:firstLine="709"/>
        <w:jc w:val="center"/>
        <w:rPr>
          <w:rFonts w:ascii="Times New Roman" w:hAnsi="Times New Roman" w:cs="Times New Roman"/>
          <w:b/>
          <w:sz w:val="20"/>
          <w:szCs w:val="20"/>
        </w:rPr>
      </w:pPr>
      <w:r w:rsidRPr="00261AB7">
        <w:rPr>
          <w:rFonts w:ascii="Times New Roman" w:hAnsi="Times New Roman" w:cs="Times New Roman"/>
          <w:b/>
          <w:sz w:val="20"/>
          <w:szCs w:val="20"/>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32FCC" w:rsidRPr="0042078F" w14:paraId="72E7391F" w14:textId="77777777" w:rsidTr="0042078F">
        <w:tc>
          <w:tcPr>
            <w:tcW w:w="4785" w:type="dxa"/>
            <w:tcBorders>
              <w:top w:val="single" w:sz="4" w:space="0" w:color="auto"/>
              <w:left w:val="single" w:sz="4" w:space="0" w:color="auto"/>
              <w:bottom w:val="single" w:sz="4" w:space="0" w:color="auto"/>
              <w:right w:val="single" w:sz="4" w:space="0" w:color="auto"/>
            </w:tcBorders>
            <w:vAlign w:val="center"/>
          </w:tcPr>
          <w:p w14:paraId="1990A1E5"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14:paraId="5C9FA0C3"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Часы работы</w:t>
            </w:r>
          </w:p>
        </w:tc>
      </w:tr>
      <w:tr w:rsidR="00C32FCC" w:rsidRPr="0042078F" w14:paraId="3D561A70" w14:textId="77777777" w:rsidTr="0042078F">
        <w:tc>
          <w:tcPr>
            <w:tcW w:w="4785" w:type="dxa"/>
            <w:tcBorders>
              <w:top w:val="single" w:sz="4" w:space="0" w:color="auto"/>
              <w:left w:val="single" w:sz="4" w:space="0" w:color="auto"/>
              <w:bottom w:val="single" w:sz="4" w:space="0" w:color="auto"/>
              <w:right w:val="single" w:sz="4" w:space="0" w:color="auto"/>
            </w:tcBorders>
            <w:vAlign w:val="center"/>
          </w:tcPr>
          <w:p w14:paraId="2B8743C3"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14:paraId="7F3F6016"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с 08-00 до 17-00 без перерыва</w:t>
            </w:r>
          </w:p>
        </w:tc>
      </w:tr>
      <w:tr w:rsidR="00C32FCC" w:rsidRPr="0042078F" w14:paraId="6F7FBC4D" w14:textId="77777777" w:rsidTr="0042078F">
        <w:tc>
          <w:tcPr>
            <w:tcW w:w="4785" w:type="dxa"/>
            <w:tcBorders>
              <w:top w:val="single" w:sz="4" w:space="0" w:color="auto"/>
              <w:left w:val="single" w:sz="4" w:space="0" w:color="auto"/>
              <w:bottom w:val="single" w:sz="4" w:space="0" w:color="auto"/>
              <w:right w:val="single" w:sz="4" w:space="0" w:color="auto"/>
            </w:tcBorders>
            <w:vAlign w:val="center"/>
          </w:tcPr>
          <w:p w14:paraId="2B410AA3"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14:paraId="7941E1C8"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с 08-00 до 17-00 без перерыва</w:t>
            </w:r>
          </w:p>
        </w:tc>
      </w:tr>
      <w:tr w:rsidR="00C32FCC" w:rsidRPr="0042078F" w14:paraId="07FFE41A" w14:textId="77777777" w:rsidTr="0042078F">
        <w:tc>
          <w:tcPr>
            <w:tcW w:w="4785" w:type="dxa"/>
            <w:tcBorders>
              <w:top w:val="single" w:sz="4" w:space="0" w:color="auto"/>
              <w:left w:val="single" w:sz="4" w:space="0" w:color="auto"/>
              <w:bottom w:val="single" w:sz="4" w:space="0" w:color="auto"/>
              <w:right w:val="single" w:sz="4" w:space="0" w:color="auto"/>
            </w:tcBorders>
            <w:vAlign w:val="center"/>
          </w:tcPr>
          <w:p w14:paraId="1267BF8D"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14:paraId="312C3527"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с 08-00 до 17-00 без перерыва</w:t>
            </w:r>
          </w:p>
        </w:tc>
      </w:tr>
      <w:tr w:rsidR="00C32FCC" w:rsidRPr="0042078F" w14:paraId="465A3270" w14:textId="77777777" w:rsidTr="0042078F">
        <w:tc>
          <w:tcPr>
            <w:tcW w:w="4785" w:type="dxa"/>
            <w:tcBorders>
              <w:top w:val="single" w:sz="4" w:space="0" w:color="auto"/>
              <w:left w:val="single" w:sz="4" w:space="0" w:color="auto"/>
              <w:bottom w:val="single" w:sz="4" w:space="0" w:color="auto"/>
              <w:right w:val="single" w:sz="4" w:space="0" w:color="auto"/>
            </w:tcBorders>
            <w:vAlign w:val="center"/>
          </w:tcPr>
          <w:p w14:paraId="7EDE5F21"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14:paraId="33F48334"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с 08-00 до 17-00 без перерыва</w:t>
            </w:r>
          </w:p>
        </w:tc>
      </w:tr>
      <w:tr w:rsidR="00C32FCC" w:rsidRPr="0042078F" w14:paraId="1AC4A51D" w14:textId="77777777" w:rsidTr="0042078F">
        <w:tc>
          <w:tcPr>
            <w:tcW w:w="4785" w:type="dxa"/>
            <w:tcBorders>
              <w:top w:val="single" w:sz="4" w:space="0" w:color="auto"/>
              <w:left w:val="single" w:sz="4" w:space="0" w:color="auto"/>
              <w:bottom w:val="single" w:sz="4" w:space="0" w:color="auto"/>
              <w:right w:val="single" w:sz="4" w:space="0" w:color="auto"/>
            </w:tcBorders>
            <w:vAlign w:val="center"/>
          </w:tcPr>
          <w:p w14:paraId="0D4DD6A5"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14:paraId="7E303741"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с 08-00 до 17-00 без перерыва</w:t>
            </w:r>
          </w:p>
        </w:tc>
      </w:tr>
      <w:tr w:rsidR="00C32FCC" w:rsidRPr="0042078F" w14:paraId="4944BA5B" w14:textId="77777777" w:rsidTr="0042078F">
        <w:tc>
          <w:tcPr>
            <w:tcW w:w="4785" w:type="dxa"/>
            <w:tcBorders>
              <w:top w:val="single" w:sz="4" w:space="0" w:color="auto"/>
              <w:left w:val="single" w:sz="4" w:space="0" w:color="auto"/>
              <w:bottom w:val="single" w:sz="4" w:space="0" w:color="auto"/>
              <w:right w:val="single" w:sz="4" w:space="0" w:color="auto"/>
            </w:tcBorders>
            <w:vAlign w:val="center"/>
          </w:tcPr>
          <w:p w14:paraId="04FEFD9D"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14:paraId="45542CBA"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выходной</w:t>
            </w:r>
          </w:p>
        </w:tc>
      </w:tr>
      <w:tr w:rsidR="00C32FCC" w:rsidRPr="0042078F" w14:paraId="3D767C1C" w14:textId="77777777" w:rsidTr="0042078F">
        <w:tc>
          <w:tcPr>
            <w:tcW w:w="4785" w:type="dxa"/>
            <w:tcBorders>
              <w:top w:val="single" w:sz="4" w:space="0" w:color="auto"/>
              <w:left w:val="single" w:sz="4" w:space="0" w:color="auto"/>
              <w:bottom w:val="single" w:sz="4" w:space="0" w:color="auto"/>
              <w:right w:val="single" w:sz="4" w:space="0" w:color="auto"/>
            </w:tcBorders>
            <w:vAlign w:val="center"/>
          </w:tcPr>
          <w:p w14:paraId="6CAE0647" w14:textId="77777777" w:rsidR="00C32FCC" w:rsidRPr="0042078F" w:rsidRDefault="00C32FCC" w:rsidP="0042078F">
            <w:pPr>
              <w:pStyle w:val="ConsPlusNonformat"/>
              <w:ind w:firstLine="709"/>
              <w:jc w:val="center"/>
              <w:rPr>
                <w:rFonts w:ascii="Times New Roman" w:hAnsi="Times New Roman" w:cs="Times New Roman"/>
                <w:b/>
                <w:bCs/>
                <w:color w:val="365F91"/>
                <w:sz w:val="16"/>
                <w:szCs w:val="16"/>
              </w:rPr>
            </w:pPr>
            <w:r w:rsidRPr="0042078F">
              <w:rPr>
                <w:rFonts w:ascii="Times New Roman" w:hAnsi="Times New Roman" w:cs="Times New Roman"/>
                <w:sz w:val="16"/>
                <w:szCs w:val="1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14:paraId="6B33CE19" w14:textId="77777777" w:rsidR="00C32FCC" w:rsidRPr="0042078F" w:rsidRDefault="00C32FCC" w:rsidP="0042078F">
            <w:pPr>
              <w:pStyle w:val="ConsPlusNonformat"/>
              <w:ind w:firstLine="709"/>
              <w:jc w:val="center"/>
              <w:rPr>
                <w:rFonts w:ascii="Times New Roman" w:hAnsi="Times New Roman" w:cs="Times New Roman"/>
                <w:sz w:val="16"/>
                <w:szCs w:val="16"/>
              </w:rPr>
            </w:pPr>
            <w:r w:rsidRPr="0042078F">
              <w:rPr>
                <w:rFonts w:ascii="Times New Roman" w:hAnsi="Times New Roman" w:cs="Times New Roman"/>
                <w:sz w:val="16"/>
                <w:szCs w:val="16"/>
              </w:rPr>
              <w:t>выходной</w:t>
            </w:r>
          </w:p>
        </w:tc>
      </w:tr>
    </w:tbl>
    <w:p w14:paraId="1A3C249B" w14:textId="7C6464C4" w:rsidR="00C32FCC" w:rsidRPr="00261AB7" w:rsidRDefault="00C32FCC" w:rsidP="0042078F">
      <w:pPr>
        <w:autoSpaceDE w:val="0"/>
        <w:autoSpaceDN w:val="0"/>
        <w:adjustRightInd w:val="0"/>
        <w:spacing w:after="0" w:line="240" w:lineRule="auto"/>
        <w:outlineLvl w:val="0"/>
        <w:rPr>
          <w:rFonts w:ascii="Times New Roman" w:hAnsi="Times New Roman" w:cs="Times New Roman"/>
          <w:sz w:val="20"/>
          <w:szCs w:val="20"/>
        </w:rPr>
      </w:pPr>
      <w:r w:rsidRPr="0042078F">
        <w:rPr>
          <w:rFonts w:ascii="Times New Roman" w:hAnsi="Times New Roman" w:cs="Times New Roman"/>
          <w:b/>
          <w:bCs/>
          <w:sz w:val="20"/>
          <w:szCs w:val="20"/>
        </w:rPr>
        <w:t>Приложение № 2</w:t>
      </w:r>
      <w:r w:rsidR="0042078F">
        <w:rPr>
          <w:rFonts w:ascii="Times New Roman" w:hAnsi="Times New Roman" w:cs="Times New Roman"/>
          <w:sz w:val="20"/>
          <w:szCs w:val="20"/>
        </w:rPr>
        <w:t xml:space="preserve"> </w:t>
      </w:r>
      <w:r w:rsidRPr="00261AB7">
        <w:rPr>
          <w:rFonts w:ascii="Times New Roman" w:hAnsi="Times New Roman" w:cs="Times New Roman"/>
          <w:sz w:val="20"/>
          <w:szCs w:val="20"/>
        </w:rPr>
        <w:t>к административному регламенту предоставления муниципальной услуги</w:t>
      </w:r>
    </w:p>
    <w:p w14:paraId="1054FD11" w14:textId="77777777" w:rsidR="00C32FCC" w:rsidRPr="00261AB7" w:rsidRDefault="00C32FCC" w:rsidP="0042078F">
      <w:pPr>
        <w:autoSpaceDE w:val="0"/>
        <w:autoSpaceDN w:val="0"/>
        <w:adjustRightInd w:val="0"/>
        <w:spacing w:after="0" w:line="240" w:lineRule="auto"/>
        <w:ind w:left="5103"/>
        <w:rPr>
          <w:rFonts w:ascii="Times New Roman" w:hAnsi="Times New Roman" w:cs="Times New Roman"/>
          <w:sz w:val="20"/>
          <w:szCs w:val="20"/>
          <w:lang w:eastAsia="ru-RU"/>
        </w:rPr>
      </w:pPr>
      <w:r w:rsidRPr="00261AB7">
        <w:rPr>
          <w:rFonts w:ascii="Times New Roman" w:hAnsi="Times New Roman" w:cs="Times New Roman"/>
          <w:sz w:val="20"/>
          <w:szCs w:val="20"/>
          <w:lang w:eastAsia="ru-RU"/>
        </w:rPr>
        <w:t>Председателю КУМИ ЗМО АО</w:t>
      </w:r>
    </w:p>
    <w:p w14:paraId="277D35D7" w14:textId="77777777" w:rsidR="00C32FCC" w:rsidRPr="00261AB7" w:rsidRDefault="00C32FCC" w:rsidP="0042078F">
      <w:pPr>
        <w:autoSpaceDE w:val="0"/>
        <w:autoSpaceDN w:val="0"/>
        <w:adjustRightInd w:val="0"/>
        <w:spacing w:after="0" w:line="240" w:lineRule="auto"/>
        <w:ind w:left="5103"/>
        <w:rPr>
          <w:rFonts w:ascii="Times New Roman" w:hAnsi="Times New Roman" w:cs="Times New Roman"/>
          <w:sz w:val="20"/>
          <w:szCs w:val="20"/>
          <w:lang w:eastAsia="ru-RU"/>
        </w:rPr>
      </w:pPr>
      <w:r w:rsidRPr="00261AB7">
        <w:rPr>
          <w:rFonts w:ascii="Times New Roman" w:hAnsi="Times New Roman" w:cs="Times New Roman"/>
          <w:sz w:val="20"/>
          <w:szCs w:val="20"/>
          <w:lang w:eastAsia="ru-RU"/>
        </w:rPr>
        <w:t>____________________________________</w:t>
      </w:r>
    </w:p>
    <w:p w14:paraId="09874995" w14:textId="77777777" w:rsidR="00C32FCC" w:rsidRPr="00261AB7" w:rsidRDefault="00C32FCC" w:rsidP="0042078F">
      <w:pPr>
        <w:tabs>
          <w:tab w:val="left" w:pos="3686"/>
        </w:tabs>
        <w:autoSpaceDE w:val="0"/>
        <w:autoSpaceDN w:val="0"/>
        <w:adjustRightInd w:val="0"/>
        <w:spacing w:after="0" w:line="240" w:lineRule="auto"/>
        <w:ind w:left="5103"/>
        <w:rPr>
          <w:rFonts w:ascii="Times New Roman" w:hAnsi="Times New Roman" w:cs="Times New Roman"/>
          <w:sz w:val="20"/>
          <w:szCs w:val="20"/>
          <w:lang w:eastAsia="ru-RU"/>
        </w:rPr>
      </w:pPr>
      <w:r w:rsidRPr="00261AB7">
        <w:rPr>
          <w:rFonts w:ascii="Times New Roman" w:hAnsi="Times New Roman" w:cs="Times New Roman"/>
          <w:sz w:val="20"/>
          <w:szCs w:val="20"/>
          <w:lang w:eastAsia="ru-RU"/>
        </w:rPr>
        <w:t>(инициалы, фамилия)</w:t>
      </w:r>
    </w:p>
    <w:p w14:paraId="261E8FC1" w14:textId="77777777" w:rsidR="00C32FCC" w:rsidRPr="00261AB7" w:rsidRDefault="00C32FCC" w:rsidP="0042078F">
      <w:pPr>
        <w:autoSpaceDE w:val="0"/>
        <w:autoSpaceDN w:val="0"/>
        <w:adjustRightInd w:val="0"/>
        <w:spacing w:after="0" w:line="240" w:lineRule="auto"/>
        <w:ind w:left="5103"/>
        <w:rPr>
          <w:rFonts w:ascii="Times New Roman" w:hAnsi="Times New Roman" w:cs="Times New Roman"/>
          <w:sz w:val="20"/>
          <w:szCs w:val="20"/>
          <w:lang w:eastAsia="ru-RU"/>
        </w:rPr>
      </w:pPr>
      <w:r w:rsidRPr="00261AB7">
        <w:rPr>
          <w:rFonts w:ascii="Times New Roman" w:hAnsi="Times New Roman" w:cs="Times New Roman"/>
          <w:sz w:val="20"/>
          <w:szCs w:val="20"/>
          <w:lang w:eastAsia="ru-RU"/>
        </w:rPr>
        <w:t>от__________________________________</w:t>
      </w:r>
    </w:p>
    <w:p w14:paraId="7D7DA28C" w14:textId="77777777" w:rsidR="00C32FCC" w:rsidRPr="00261AB7" w:rsidRDefault="00C32FCC" w:rsidP="0042078F">
      <w:pPr>
        <w:tabs>
          <w:tab w:val="left" w:pos="4395"/>
        </w:tabs>
        <w:autoSpaceDE w:val="0"/>
        <w:autoSpaceDN w:val="0"/>
        <w:adjustRightInd w:val="0"/>
        <w:spacing w:after="0" w:line="240" w:lineRule="auto"/>
        <w:ind w:left="5103"/>
        <w:rPr>
          <w:rFonts w:ascii="Times New Roman" w:hAnsi="Times New Roman" w:cs="Times New Roman"/>
          <w:sz w:val="20"/>
          <w:szCs w:val="20"/>
          <w:lang w:eastAsia="ru-RU"/>
        </w:rPr>
      </w:pPr>
      <w:r w:rsidRPr="00261AB7">
        <w:rPr>
          <w:rFonts w:ascii="Times New Roman" w:hAnsi="Times New Roman" w:cs="Times New Roman"/>
          <w:sz w:val="20"/>
          <w:szCs w:val="20"/>
          <w:lang w:eastAsia="ru-RU"/>
        </w:rPr>
        <w:t>(фамилия, имя, отчество заявителя)</w:t>
      </w:r>
    </w:p>
    <w:p w14:paraId="57D1C0FB" w14:textId="77777777" w:rsidR="00C32FCC" w:rsidRPr="00261AB7" w:rsidRDefault="00C32FCC" w:rsidP="0042078F">
      <w:pPr>
        <w:spacing w:after="0" w:line="240" w:lineRule="auto"/>
        <w:ind w:left="5103"/>
        <w:rPr>
          <w:rFonts w:ascii="Times New Roman" w:hAnsi="Times New Roman" w:cs="Times New Roman"/>
          <w:sz w:val="20"/>
          <w:szCs w:val="20"/>
          <w:lang w:eastAsia="ru-RU"/>
        </w:rPr>
      </w:pPr>
      <w:r w:rsidRPr="00261AB7">
        <w:rPr>
          <w:rFonts w:ascii="Times New Roman" w:eastAsia="SimSun" w:hAnsi="Times New Roman" w:cs="Times New Roman"/>
          <w:sz w:val="20"/>
          <w:szCs w:val="20"/>
          <w:lang w:eastAsia="zh-CN"/>
        </w:rPr>
        <w:t>____________________________________</w:t>
      </w:r>
    </w:p>
    <w:p w14:paraId="24E53B38" w14:textId="77777777" w:rsidR="00C32FCC" w:rsidRPr="00261AB7" w:rsidRDefault="00C32FCC" w:rsidP="0042078F">
      <w:pPr>
        <w:autoSpaceDE w:val="0"/>
        <w:autoSpaceDN w:val="0"/>
        <w:adjustRightInd w:val="0"/>
        <w:spacing w:after="0" w:line="240" w:lineRule="auto"/>
        <w:ind w:left="5103"/>
        <w:rPr>
          <w:rFonts w:ascii="Times New Roman" w:hAnsi="Times New Roman" w:cs="Times New Roman"/>
          <w:sz w:val="20"/>
          <w:szCs w:val="20"/>
          <w:lang w:eastAsia="ru-RU"/>
        </w:rPr>
      </w:pPr>
      <w:r w:rsidRPr="00261AB7">
        <w:rPr>
          <w:rFonts w:ascii="Times New Roman" w:hAnsi="Times New Roman" w:cs="Times New Roman"/>
          <w:sz w:val="20"/>
          <w:szCs w:val="20"/>
          <w:lang w:eastAsia="ru-RU"/>
        </w:rPr>
        <w:t>(адрес проживания)</w:t>
      </w:r>
    </w:p>
    <w:p w14:paraId="091DAB9D" w14:textId="77777777" w:rsidR="00C32FCC" w:rsidRPr="00261AB7" w:rsidRDefault="00C32FCC" w:rsidP="0042078F">
      <w:pPr>
        <w:autoSpaceDE w:val="0"/>
        <w:autoSpaceDN w:val="0"/>
        <w:adjustRightInd w:val="0"/>
        <w:spacing w:after="0" w:line="240" w:lineRule="auto"/>
        <w:ind w:left="5103"/>
        <w:rPr>
          <w:rFonts w:ascii="Times New Roman" w:hAnsi="Times New Roman" w:cs="Times New Roman"/>
          <w:sz w:val="20"/>
          <w:szCs w:val="20"/>
          <w:lang w:eastAsia="ru-RU"/>
        </w:rPr>
      </w:pPr>
      <w:r w:rsidRPr="00261AB7">
        <w:rPr>
          <w:rFonts w:ascii="Times New Roman" w:hAnsi="Times New Roman" w:cs="Times New Roman"/>
          <w:sz w:val="20"/>
          <w:szCs w:val="20"/>
          <w:lang w:eastAsia="ru-RU"/>
        </w:rPr>
        <w:t>_____________________________________</w:t>
      </w:r>
    </w:p>
    <w:p w14:paraId="524D5876" w14:textId="77777777" w:rsidR="00C32FCC" w:rsidRPr="00261AB7" w:rsidRDefault="00C32FCC" w:rsidP="0042078F">
      <w:pPr>
        <w:autoSpaceDE w:val="0"/>
        <w:autoSpaceDN w:val="0"/>
        <w:adjustRightInd w:val="0"/>
        <w:spacing w:after="0" w:line="240" w:lineRule="auto"/>
        <w:ind w:left="5103"/>
        <w:rPr>
          <w:rFonts w:ascii="Times New Roman" w:hAnsi="Times New Roman" w:cs="Times New Roman"/>
          <w:sz w:val="20"/>
          <w:szCs w:val="20"/>
          <w:lang w:eastAsia="ru-RU"/>
        </w:rPr>
      </w:pPr>
      <w:r w:rsidRPr="00261AB7">
        <w:rPr>
          <w:rFonts w:ascii="Times New Roman" w:hAnsi="Times New Roman" w:cs="Times New Roman"/>
          <w:sz w:val="20"/>
          <w:szCs w:val="20"/>
          <w:lang w:eastAsia="ru-RU"/>
        </w:rPr>
        <w:t>телефон _____________________________</w:t>
      </w:r>
    </w:p>
    <w:p w14:paraId="7C478A12" w14:textId="77777777" w:rsidR="00C32FCC" w:rsidRPr="00261AB7" w:rsidRDefault="00C32FCC" w:rsidP="0042078F">
      <w:pPr>
        <w:autoSpaceDE w:val="0"/>
        <w:autoSpaceDN w:val="0"/>
        <w:adjustRightInd w:val="0"/>
        <w:spacing w:after="0" w:line="240" w:lineRule="auto"/>
        <w:ind w:firstLine="709"/>
        <w:jc w:val="right"/>
        <w:rPr>
          <w:rFonts w:ascii="Times New Roman" w:hAnsi="Times New Roman" w:cs="Times New Roman"/>
          <w:sz w:val="20"/>
          <w:szCs w:val="20"/>
          <w:lang w:eastAsia="ru-RU"/>
        </w:rPr>
      </w:pPr>
    </w:p>
    <w:p w14:paraId="4D95305A" w14:textId="5FFB8F1B" w:rsidR="00C32FCC" w:rsidRPr="00261AB7" w:rsidRDefault="00C32FCC" w:rsidP="0042078F">
      <w:pPr>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261AB7">
        <w:rPr>
          <w:rFonts w:ascii="Times New Roman" w:hAnsi="Times New Roman" w:cs="Times New Roman"/>
          <w:b/>
          <w:bCs/>
          <w:sz w:val="20"/>
          <w:szCs w:val="20"/>
          <w:lang w:eastAsia="ru-RU"/>
        </w:rPr>
        <w:t>ЗАЯВЛЕНИЕ</w:t>
      </w:r>
      <w:r w:rsidR="0042078F">
        <w:rPr>
          <w:rFonts w:ascii="Times New Roman" w:hAnsi="Times New Roman" w:cs="Times New Roman"/>
          <w:b/>
          <w:bCs/>
          <w:sz w:val="20"/>
          <w:szCs w:val="20"/>
          <w:lang w:eastAsia="ru-RU"/>
        </w:rPr>
        <w:t xml:space="preserve"> </w:t>
      </w:r>
      <w:r w:rsidRPr="00261AB7">
        <w:rPr>
          <w:rFonts w:ascii="Times New Roman" w:hAnsi="Times New Roman" w:cs="Times New Roman"/>
          <w:b/>
          <w:bCs/>
          <w:sz w:val="20"/>
          <w:szCs w:val="20"/>
          <w:lang w:eastAsia="ru-RU"/>
        </w:rPr>
        <w:t>(для физических и юридических лиц)</w:t>
      </w:r>
    </w:p>
    <w:p w14:paraId="3B540414" w14:textId="77777777" w:rsidR="00C32FCC" w:rsidRPr="00261AB7" w:rsidRDefault="00C32FCC" w:rsidP="0042078F">
      <w:pPr>
        <w:pStyle w:val="ConsNonformat"/>
        <w:widowControl/>
        <w:ind w:right="0"/>
        <w:jc w:val="center"/>
        <w:rPr>
          <w:rFonts w:ascii="Times New Roman" w:hAnsi="Times New Roman" w:cs="Times New Roman"/>
          <w:b/>
        </w:rPr>
      </w:pPr>
      <w:r w:rsidRPr="00261AB7">
        <w:rPr>
          <w:rFonts w:ascii="Times New Roman" w:hAnsi="Times New Roman" w:cs="Times New Roman"/>
          <w:b/>
        </w:rPr>
        <w:t>о предоставлении муниципального имущества в аренду, безвозмездное пользование без проведения торгов</w:t>
      </w:r>
    </w:p>
    <w:p w14:paraId="6313498C" w14:textId="42E8BB66" w:rsidR="00C32FCC" w:rsidRPr="00261AB7" w:rsidRDefault="00C32FCC" w:rsidP="0042078F">
      <w:pPr>
        <w:pStyle w:val="ConsNonformat"/>
        <w:widowControl/>
        <w:ind w:right="0"/>
        <w:jc w:val="both"/>
        <w:rPr>
          <w:rFonts w:ascii="Times New Roman" w:hAnsi="Times New Roman" w:cs="Times New Roman"/>
        </w:rPr>
      </w:pPr>
      <w:r w:rsidRPr="00261AB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A6AA597" wp14:editId="71BAE2A7">
                <wp:simplePos x="0" y="0"/>
                <wp:positionH relativeFrom="column">
                  <wp:posOffset>3082290</wp:posOffset>
                </wp:positionH>
                <wp:positionV relativeFrom="paragraph">
                  <wp:posOffset>164465</wp:posOffset>
                </wp:positionV>
                <wp:extent cx="438150" cy="200025"/>
                <wp:effectExtent l="13335" t="9525" r="571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252F2" id="Прямоугольник 10" o:spid="_x0000_s1026" style="position:absolute;margin-left:242.7pt;margin-top:12.95pt;width:34.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"/>
            </w:pict>
          </mc:Fallback>
        </mc:AlternateContent>
      </w:r>
      <w:r w:rsidRPr="00261AB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85F8F23" wp14:editId="7AE60459">
                <wp:simplePos x="0" y="0"/>
                <wp:positionH relativeFrom="column">
                  <wp:posOffset>1224915</wp:posOffset>
                </wp:positionH>
                <wp:positionV relativeFrom="paragraph">
                  <wp:posOffset>164465</wp:posOffset>
                </wp:positionV>
                <wp:extent cx="438150" cy="200025"/>
                <wp:effectExtent l="13335" t="9525" r="571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8B149" id="Прямоугольник 9" o:spid="_x0000_s1026" style="position:absolute;margin-left:96.45pt;margin-top:12.95pt;width:34.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"/>
            </w:pict>
          </mc:Fallback>
        </mc:AlternateContent>
      </w:r>
      <w:r w:rsidRPr="00261AB7">
        <w:rPr>
          <w:rFonts w:ascii="Times New Roman" w:hAnsi="Times New Roman" w:cs="Times New Roman"/>
        </w:rPr>
        <w:t>Заявитель                    физическое лицо                    юридическое лицо</w:t>
      </w:r>
    </w:p>
    <w:p w14:paraId="75F96323" w14:textId="77777777" w:rsidR="00C32FCC" w:rsidRPr="00261AB7" w:rsidRDefault="00C32FCC" w:rsidP="00C32FCC">
      <w:pPr>
        <w:pStyle w:val="ConsNonformat"/>
        <w:widowControl/>
        <w:ind w:right="0" w:firstLine="709"/>
        <w:jc w:val="both"/>
        <w:rPr>
          <w:rFonts w:ascii="Times New Roman" w:hAnsi="Times New Roman" w:cs="Times New Roman"/>
        </w:rPr>
      </w:pPr>
    </w:p>
    <w:p w14:paraId="7B5D2967" w14:textId="77777777" w:rsidR="00C32FCC" w:rsidRPr="00261AB7" w:rsidRDefault="00C32FCC" w:rsidP="0042078F">
      <w:pPr>
        <w:pStyle w:val="1d"/>
        <w:widowControl w:val="0"/>
        <w:autoSpaceDE w:val="0"/>
        <w:autoSpaceDN w:val="0"/>
        <w:adjustRightInd w:val="0"/>
        <w:ind w:left="0"/>
        <w:rPr>
          <w:sz w:val="20"/>
          <w:szCs w:val="20"/>
        </w:rPr>
      </w:pPr>
      <w:r w:rsidRPr="00261AB7">
        <w:rPr>
          <w:sz w:val="20"/>
          <w:szCs w:val="20"/>
        </w:rPr>
        <w:t>В соответствии со статьей 17.1 Федерального закона от 26 июля 2006 года № 135-ФЗ «О защите конкуренции», прошу предоставить в аренду, безвозмездное пользование муниципальное имущество</w:t>
      </w:r>
    </w:p>
    <w:p w14:paraId="400A3FA4" w14:textId="77777777" w:rsidR="00C32FCC" w:rsidRPr="00261AB7" w:rsidRDefault="00C32FCC" w:rsidP="00C32FCC">
      <w:pPr>
        <w:pStyle w:val="ConsNonformat"/>
        <w:widowControl/>
        <w:ind w:right="0"/>
        <w:jc w:val="both"/>
        <w:rPr>
          <w:rFonts w:ascii="Times New Roman" w:hAnsi="Times New Roman" w:cs="Times New Roman"/>
        </w:rPr>
      </w:pPr>
      <w:r w:rsidRPr="00261AB7">
        <w:rPr>
          <w:rFonts w:ascii="Times New Roman" w:hAnsi="Times New Roman" w:cs="Times New Roman"/>
        </w:rPr>
        <w:t>________________________________________________________________________________</w:t>
      </w:r>
    </w:p>
    <w:p w14:paraId="64384DB8" w14:textId="77777777" w:rsidR="00C32FCC" w:rsidRPr="00261AB7" w:rsidRDefault="00C32FCC" w:rsidP="00C32FCC">
      <w:pPr>
        <w:pStyle w:val="ConsNonformat"/>
        <w:widowControl/>
        <w:ind w:right="0"/>
        <w:jc w:val="both"/>
        <w:rPr>
          <w:rFonts w:ascii="Times New Roman" w:hAnsi="Times New Roman" w:cs="Times New Roman"/>
        </w:rPr>
      </w:pPr>
      <w:r w:rsidRPr="00261AB7">
        <w:rPr>
          <w:rFonts w:ascii="Times New Roman" w:hAnsi="Times New Roman" w:cs="Times New Roman"/>
        </w:rPr>
        <w:t>________________________________________________________________________________</w:t>
      </w:r>
    </w:p>
    <w:p w14:paraId="5F0A6F32" w14:textId="77777777" w:rsidR="00C32FCC" w:rsidRPr="00261AB7" w:rsidRDefault="00C32FCC" w:rsidP="00C32FCC">
      <w:pPr>
        <w:pStyle w:val="ConsNonformat"/>
        <w:widowControl/>
        <w:ind w:right="0" w:firstLine="709"/>
        <w:jc w:val="center"/>
        <w:rPr>
          <w:rFonts w:ascii="Times New Roman" w:hAnsi="Times New Roman" w:cs="Times New Roman"/>
        </w:rPr>
      </w:pPr>
      <w:r w:rsidRPr="00261AB7">
        <w:rPr>
          <w:rFonts w:ascii="Times New Roman" w:hAnsi="Times New Roman" w:cs="Times New Roman"/>
        </w:rPr>
        <w:t>(нежилое помещение, здание, строение, сооружение)</w:t>
      </w:r>
    </w:p>
    <w:p w14:paraId="2E58CBD3" w14:textId="77777777" w:rsidR="00C32FCC" w:rsidRPr="00261AB7" w:rsidRDefault="00C32FCC" w:rsidP="00C32FCC">
      <w:pPr>
        <w:pStyle w:val="ConsNonformat"/>
        <w:widowControl/>
        <w:ind w:right="0"/>
        <w:jc w:val="both"/>
        <w:rPr>
          <w:rFonts w:ascii="Times New Roman" w:hAnsi="Times New Roman" w:cs="Times New Roman"/>
        </w:rPr>
      </w:pPr>
      <w:r w:rsidRPr="00261AB7">
        <w:rPr>
          <w:rFonts w:ascii="Times New Roman" w:hAnsi="Times New Roman" w:cs="Times New Roman"/>
        </w:rPr>
        <w:t>по адресу _______________________________________________________________________</w:t>
      </w:r>
    </w:p>
    <w:p w14:paraId="1F901E65" w14:textId="77777777" w:rsidR="00C32FCC" w:rsidRPr="00261AB7" w:rsidRDefault="00C32FCC" w:rsidP="00C32FCC">
      <w:pPr>
        <w:pStyle w:val="ConsNonformat"/>
        <w:widowControl/>
        <w:ind w:right="0"/>
        <w:jc w:val="both"/>
        <w:rPr>
          <w:rFonts w:ascii="Times New Roman" w:hAnsi="Times New Roman" w:cs="Times New Roman"/>
        </w:rPr>
      </w:pPr>
      <w:r w:rsidRPr="00261AB7">
        <w:rPr>
          <w:rFonts w:ascii="Times New Roman" w:hAnsi="Times New Roman" w:cs="Times New Roman"/>
        </w:rPr>
        <w:t>общей площадью ____________ для пользования _____________________________________</w:t>
      </w:r>
    </w:p>
    <w:p w14:paraId="76EAB9C4" w14:textId="77777777" w:rsidR="00C32FCC" w:rsidRPr="00261AB7" w:rsidRDefault="00C32FCC" w:rsidP="00C32FCC">
      <w:pPr>
        <w:pStyle w:val="ConsNonformat"/>
        <w:widowControl/>
        <w:ind w:right="0"/>
        <w:jc w:val="both"/>
        <w:rPr>
          <w:rFonts w:ascii="Times New Roman" w:hAnsi="Times New Roman" w:cs="Times New Roman"/>
        </w:rPr>
      </w:pPr>
      <w:r w:rsidRPr="00261AB7">
        <w:rPr>
          <w:rFonts w:ascii="Times New Roman" w:hAnsi="Times New Roman" w:cs="Times New Roman"/>
        </w:rPr>
        <w:t>________________________________________________________________________________</w:t>
      </w:r>
    </w:p>
    <w:p w14:paraId="25E5936F" w14:textId="77777777" w:rsidR="00C32FCC" w:rsidRPr="00261AB7" w:rsidRDefault="00C32FCC" w:rsidP="00C32FCC">
      <w:pPr>
        <w:pStyle w:val="ConsNonformat"/>
        <w:widowControl/>
        <w:ind w:right="0" w:firstLine="709"/>
        <w:jc w:val="center"/>
        <w:rPr>
          <w:rFonts w:ascii="Times New Roman" w:hAnsi="Times New Roman" w:cs="Times New Roman"/>
        </w:rPr>
      </w:pPr>
      <w:r w:rsidRPr="00261AB7">
        <w:rPr>
          <w:rFonts w:ascii="Times New Roman" w:hAnsi="Times New Roman" w:cs="Times New Roman"/>
        </w:rPr>
        <w:t>(цель, назначение, вид деятельности)</w:t>
      </w:r>
    </w:p>
    <w:p w14:paraId="7355CD48" w14:textId="77777777" w:rsidR="00C32FCC" w:rsidRPr="00261AB7" w:rsidRDefault="00C32FCC" w:rsidP="00C32FCC">
      <w:pPr>
        <w:pStyle w:val="ConsNonformat"/>
        <w:widowControl/>
        <w:ind w:right="0" w:firstLine="709"/>
        <w:jc w:val="both"/>
        <w:rPr>
          <w:rFonts w:ascii="Times New Roman" w:hAnsi="Times New Roman" w:cs="Times New Roman"/>
        </w:rPr>
      </w:pPr>
      <w:r w:rsidRPr="00261AB7">
        <w:rPr>
          <w:rFonts w:ascii="Times New Roman" w:hAnsi="Times New Roman" w:cs="Times New Roman"/>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14:paraId="3DB139B1" w14:textId="77777777" w:rsidR="00C32FCC" w:rsidRPr="00261AB7" w:rsidRDefault="00C32FCC" w:rsidP="00C32FCC">
      <w:pPr>
        <w:pStyle w:val="ConsNonformat"/>
        <w:widowControl/>
        <w:ind w:right="0" w:firstLine="709"/>
        <w:jc w:val="both"/>
        <w:rPr>
          <w:rFonts w:ascii="Times New Roman" w:hAnsi="Times New Roman" w:cs="Times New Roman"/>
        </w:rPr>
      </w:pPr>
      <w:r w:rsidRPr="00261AB7">
        <w:rPr>
          <w:rFonts w:ascii="Times New Roman" w:hAnsi="Times New Roman" w:cs="Times New Roman"/>
        </w:rPr>
        <w:t>1. ИНН: ______________________________________________________________</w:t>
      </w:r>
    </w:p>
    <w:p w14:paraId="52FF22ED" w14:textId="77777777" w:rsidR="00C32FCC" w:rsidRPr="00261AB7" w:rsidRDefault="00C32FCC" w:rsidP="00C32FCC">
      <w:pPr>
        <w:pStyle w:val="ConsNonformat"/>
        <w:widowControl/>
        <w:ind w:right="0" w:firstLine="709"/>
        <w:jc w:val="both"/>
        <w:rPr>
          <w:rFonts w:ascii="Times New Roman" w:hAnsi="Times New Roman" w:cs="Times New Roman"/>
        </w:rPr>
      </w:pPr>
      <w:r w:rsidRPr="00261AB7">
        <w:rPr>
          <w:rFonts w:ascii="Times New Roman" w:hAnsi="Times New Roman" w:cs="Times New Roman"/>
        </w:rPr>
        <w:t>2. ОГРН: _____________________________________________________________</w:t>
      </w:r>
    </w:p>
    <w:p w14:paraId="20EBBFF5" w14:textId="77777777" w:rsidR="00C32FCC" w:rsidRPr="00261AB7" w:rsidRDefault="00C32FCC" w:rsidP="00C32FCC">
      <w:pPr>
        <w:pStyle w:val="ConsNonformat"/>
        <w:widowControl/>
        <w:ind w:right="0" w:firstLine="709"/>
        <w:jc w:val="both"/>
        <w:rPr>
          <w:rFonts w:ascii="Times New Roman" w:hAnsi="Times New Roman" w:cs="Times New Roman"/>
        </w:rPr>
      </w:pPr>
      <w:r w:rsidRPr="00261AB7">
        <w:rPr>
          <w:rFonts w:ascii="Times New Roman" w:hAnsi="Times New Roman" w:cs="Times New Roman"/>
        </w:rPr>
        <w:t xml:space="preserve">3. ОГРНИП: ____________________________________________________________ </w:t>
      </w:r>
    </w:p>
    <w:p w14:paraId="0F2FD606" w14:textId="77777777" w:rsidR="00C32FCC" w:rsidRPr="00261AB7" w:rsidRDefault="00C32FCC" w:rsidP="00C32FCC">
      <w:pPr>
        <w:pStyle w:val="ConsNonformat"/>
        <w:widowControl/>
        <w:ind w:right="0" w:firstLine="709"/>
        <w:jc w:val="both"/>
        <w:rPr>
          <w:rFonts w:ascii="Times New Roman" w:hAnsi="Times New Roman" w:cs="Times New Roman"/>
        </w:rPr>
      </w:pPr>
      <w:r w:rsidRPr="00261AB7">
        <w:rPr>
          <w:rFonts w:ascii="Times New Roman" w:hAnsi="Times New Roman" w:cs="Times New Roman"/>
        </w:rPr>
        <w:t>4. Дата государственной регистрации: ______________________________________</w:t>
      </w:r>
    </w:p>
    <w:p w14:paraId="39326A9D" w14:textId="77777777" w:rsidR="00C32FCC" w:rsidRPr="00261AB7" w:rsidRDefault="00C32FCC" w:rsidP="00C32FCC">
      <w:pPr>
        <w:pStyle w:val="ConsNonformat"/>
        <w:widowControl/>
        <w:ind w:right="0" w:firstLine="709"/>
        <w:jc w:val="both"/>
        <w:rPr>
          <w:rFonts w:ascii="Times New Roman" w:hAnsi="Times New Roman" w:cs="Times New Roman"/>
        </w:rPr>
      </w:pPr>
      <w:r w:rsidRPr="00261AB7">
        <w:rPr>
          <w:rFonts w:ascii="Times New Roman" w:hAnsi="Times New Roman" w:cs="Times New Roman"/>
        </w:rPr>
        <w:t>5. Страна регистрации (инкорпорации): ____________________________________</w:t>
      </w:r>
    </w:p>
    <w:p w14:paraId="5E30D8FB" w14:textId="77777777" w:rsidR="00C32FCC" w:rsidRPr="00261AB7" w:rsidRDefault="00C32FCC" w:rsidP="00C32FCC">
      <w:pPr>
        <w:pStyle w:val="ConsNonformat"/>
        <w:widowControl/>
        <w:ind w:right="0" w:firstLine="709"/>
        <w:jc w:val="both"/>
        <w:rPr>
          <w:rFonts w:ascii="Times New Roman" w:hAnsi="Times New Roman" w:cs="Times New Roman"/>
        </w:rPr>
      </w:pPr>
      <w:r w:rsidRPr="00261AB7">
        <w:rPr>
          <w:rFonts w:ascii="Times New Roman" w:hAnsi="Times New Roman" w:cs="Times New Roman"/>
        </w:rPr>
        <w:t>6. Дата и номер регистрации: _____________________________________________</w:t>
      </w:r>
    </w:p>
    <w:p w14:paraId="13010E1F" w14:textId="77777777" w:rsidR="00C32FCC" w:rsidRPr="00261AB7" w:rsidRDefault="00C32FCC" w:rsidP="00C32FCC">
      <w:pPr>
        <w:pStyle w:val="ConsNonformat"/>
        <w:widowControl/>
        <w:ind w:right="0" w:firstLine="709"/>
        <w:rPr>
          <w:rFonts w:ascii="Times New Roman" w:hAnsi="Times New Roman" w:cs="Times New Roman"/>
        </w:rPr>
      </w:pPr>
    </w:p>
    <w:p w14:paraId="2A87752F" w14:textId="77777777" w:rsidR="00C32FCC" w:rsidRPr="00261AB7" w:rsidRDefault="00C32FCC" w:rsidP="00C32FCC">
      <w:pPr>
        <w:pStyle w:val="ConsNonformat"/>
        <w:widowControl/>
        <w:ind w:right="0" w:firstLine="709"/>
        <w:rPr>
          <w:rFonts w:ascii="Times New Roman" w:hAnsi="Times New Roman" w:cs="Times New Roman"/>
        </w:rPr>
      </w:pPr>
      <w:r w:rsidRPr="00261AB7">
        <w:rPr>
          <w:rFonts w:ascii="Times New Roman" w:hAnsi="Times New Roman" w:cs="Times New Roman"/>
        </w:rPr>
        <w:t>К заявлению приложены следующие документы:</w:t>
      </w:r>
    </w:p>
    <w:p w14:paraId="29A74F36" w14:textId="77777777" w:rsidR="00C32FCC" w:rsidRPr="00261AB7" w:rsidRDefault="00C32FCC" w:rsidP="00C32FCC">
      <w:pPr>
        <w:pStyle w:val="ConsNonformat"/>
        <w:widowControl/>
        <w:ind w:right="0"/>
        <w:rPr>
          <w:rFonts w:ascii="Times New Roman" w:hAnsi="Times New Roman" w:cs="Times New Roman"/>
        </w:rPr>
      </w:pPr>
      <w:r w:rsidRPr="00261AB7">
        <w:rPr>
          <w:rFonts w:ascii="Times New Roman" w:hAnsi="Times New Roman" w:cs="Times New Roman"/>
        </w:rPr>
        <w:t>_______________________________________________________________________________________________________________________________________________________________</w:t>
      </w:r>
    </w:p>
    <w:p w14:paraId="36BFFEBB" w14:textId="77777777" w:rsidR="00C32FCC" w:rsidRPr="00261AB7" w:rsidRDefault="00C32FCC" w:rsidP="00C32FCC">
      <w:pPr>
        <w:pStyle w:val="ConsPlusNormal"/>
        <w:ind w:firstLine="709"/>
        <w:jc w:val="both"/>
        <w:rPr>
          <w:rFonts w:ascii="Times New Roman" w:hAnsi="Times New Roman" w:cs="Times New Roman"/>
          <w:b/>
          <w:sz w:val="20"/>
          <w:szCs w:val="20"/>
        </w:rPr>
      </w:pPr>
      <w:r w:rsidRPr="00261AB7">
        <w:rPr>
          <w:rFonts w:ascii="Times New Roman" w:hAnsi="Times New Roman" w:cs="Times New Roman"/>
          <w:b/>
          <w:sz w:val="20"/>
          <w:szCs w:val="20"/>
        </w:rPr>
        <w:t xml:space="preserve">Способ направления результата/ответа </w:t>
      </w:r>
    </w:p>
    <w:p w14:paraId="7E9C1BBB"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(указать нужное: лично, уполномоченному лицу, почтовым отправлением, МФЦ) ________________________________________________________________________________</w:t>
      </w:r>
    </w:p>
    <w:p w14:paraId="45E0BFEE"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1) (если в поле «Способ направления результата/ответа» выбран вариант «уполномоченному лицу»):</w:t>
      </w:r>
    </w:p>
    <w:p w14:paraId="5A2FF5FC"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Ф.И.О. (полностью)</w:t>
      </w:r>
      <w:r w:rsidRPr="00261AB7">
        <w:rPr>
          <w:rFonts w:ascii="Times New Roman" w:hAnsi="Times New Roman" w:cs="Times New Roman"/>
          <w:sz w:val="20"/>
          <w:szCs w:val="20"/>
        </w:rPr>
        <w:tab/>
        <w:t>___________________________________________</w:t>
      </w:r>
    </w:p>
    <w:p w14:paraId="7CFCAD4B"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Документ, удостоверяющий личность:</w:t>
      </w:r>
    </w:p>
    <w:p w14:paraId="049113E8"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Документ</w:t>
      </w:r>
      <w:r w:rsidRPr="00261AB7">
        <w:rPr>
          <w:rFonts w:ascii="Times New Roman" w:hAnsi="Times New Roman" w:cs="Times New Roman"/>
          <w:sz w:val="20"/>
          <w:szCs w:val="20"/>
        </w:rPr>
        <w:tab/>
        <w:t>_________________________</w:t>
      </w:r>
    </w:p>
    <w:p w14:paraId="4CB54FEC"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 xml:space="preserve">серия ________ № ______________ </w:t>
      </w:r>
    </w:p>
    <w:p w14:paraId="62C7E3C1"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Дата выдачи _____________________</w:t>
      </w:r>
    </w:p>
    <w:p w14:paraId="297946D8"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Выдан____________________________________________________________________</w:t>
      </w:r>
    </w:p>
    <w:p w14:paraId="2C9F9D3E"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lastRenderedPageBreak/>
        <w:t>контактный телефон: _______________________________________________________</w:t>
      </w:r>
    </w:p>
    <w:p w14:paraId="02602606"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реквизиты доверенности (при наличии доверенности):</w:t>
      </w:r>
      <w:r w:rsidRPr="00261AB7">
        <w:rPr>
          <w:rFonts w:ascii="Times New Roman" w:hAnsi="Times New Roman" w:cs="Times New Roman"/>
          <w:sz w:val="20"/>
          <w:szCs w:val="20"/>
        </w:rPr>
        <w:tab/>
        <w:t>___________________________</w:t>
      </w:r>
    </w:p>
    <w:p w14:paraId="3D9F6722"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_________________________________________________________________</w:t>
      </w:r>
    </w:p>
    <w:p w14:paraId="01EF298D"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14:paraId="4F19C8C2"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__________________________________________________________________</w:t>
      </w:r>
    </w:p>
    <w:p w14:paraId="2B379FB5"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__________________________________________________________________</w:t>
      </w:r>
    </w:p>
    <w:p w14:paraId="0FF6BC72"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__________________________________________________________________</w:t>
      </w:r>
    </w:p>
    <w:p w14:paraId="07A82527"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__________________________________________________________________</w:t>
      </w:r>
    </w:p>
    <w:p w14:paraId="74050A29"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 xml:space="preserve"> «____» ________________ ______ г.  __________________________________</w:t>
      </w:r>
    </w:p>
    <w:p w14:paraId="0063C00F" w14:textId="77777777" w:rsidR="00C32FCC" w:rsidRPr="00261AB7" w:rsidRDefault="00C32FCC" w:rsidP="00C32FCC">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(дата)                                                                  (подпись заявителя)</w:t>
      </w:r>
    </w:p>
    <w:p w14:paraId="364271D1" w14:textId="00BEE106" w:rsidR="00C32FCC" w:rsidRPr="00261AB7" w:rsidRDefault="00C32FCC" w:rsidP="0042078F">
      <w:pPr>
        <w:pStyle w:val="ConsPlusNormal"/>
        <w:jc w:val="both"/>
        <w:rPr>
          <w:rFonts w:ascii="Times New Roman" w:hAnsi="Times New Roman" w:cs="Times New Roman"/>
          <w:sz w:val="20"/>
          <w:szCs w:val="20"/>
        </w:rPr>
      </w:pPr>
      <w:r w:rsidRPr="00261AB7">
        <w:rPr>
          <w:rFonts w:ascii="Times New Roman" w:hAnsi="Times New Roman" w:cs="Times New Roman"/>
          <w:sz w:val="20"/>
          <w:szCs w:val="20"/>
        </w:rPr>
        <w:t>Подписывая настоящее заявление, я бессрочно даю согласие на обработку (сбор, систематизацию, накопление, хранение, уточнение, использование) ОМСУ (МФЦ) своих персональных данных, указанных в настоящем заявлении, для целей предоставления государственной услуги.</w:t>
      </w:r>
    </w:p>
    <w:tbl>
      <w:tblPr>
        <w:tblW w:w="0" w:type="auto"/>
        <w:tblLook w:val="00A0" w:firstRow="1" w:lastRow="0" w:firstColumn="1" w:lastColumn="0" w:noHBand="0" w:noVBand="0"/>
      </w:tblPr>
      <w:tblGrid>
        <w:gridCol w:w="5070"/>
        <w:gridCol w:w="2268"/>
        <w:gridCol w:w="2516"/>
      </w:tblGrid>
      <w:tr w:rsidR="00C32FCC" w:rsidRPr="00261AB7" w14:paraId="060553D2" w14:textId="77777777" w:rsidTr="0042078F">
        <w:tc>
          <w:tcPr>
            <w:tcW w:w="5070" w:type="dxa"/>
          </w:tcPr>
          <w:p w14:paraId="2E152B94" w14:textId="77777777" w:rsidR="00C32FCC" w:rsidRPr="00261AB7" w:rsidRDefault="00C32FCC" w:rsidP="0042078F">
            <w:pPr>
              <w:pStyle w:val="Default"/>
              <w:jc w:val="both"/>
              <w:rPr>
                <w:rFonts w:ascii="Times New Roman" w:hAnsi="Times New Roman" w:cs="Times New Roman"/>
                <w:b/>
                <w:sz w:val="20"/>
                <w:szCs w:val="20"/>
              </w:rPr>
            </w:pPr>
            <w:r w:rsidRPr="00261AB7">
              <w:rPr>
                <w:rFonts w:ascii="Times New Roman" w:hAnsi="Times New Roman" w:cs="Times New Roman"/>
                <w:b/>
                <w:sz w:val="20"/>
                <w:szCs w:val="20"/>
              </w:rPr>
              <w:t>Подпись субъекта персональных данных</w:t>
            </w:r>
          </w:p>
        </w:tc>
        <w:tc>
          <w:tcPr>
            <w:tcW w:w="2268" w:type="dxa"/>
          </w:tcPr>
          <w:p w14:paraId="7D359FA2" w14:textId="77777777" w:rsidR="00C32FCC" w:rsidRPr="00261AB7" w:rsidRDefault="00C32FCC" w:rsidP="0042078F">
            <w:pPr>
              <w:pStyle w:val="Default"/>
              <w:ind w:firstLine="33"/>
              <w:jc w:val="center"/>
              <w:rPr>
                <w:rFonts w:ascii="Times New Roman" w:hAnsi="Times New Roman" w:cs="Times New Roman"/>
                <w:b/>
                <w:sz w:val="20"/>
                <w:szCs w:val="20"/>
              </w:rPr>
            </w:pPr>
            <w:r w:rsidRPr="00261AB7">
              <w:rPr>
                <w:rFonts w:ascii="Times New Roman" w:hAnsi="Times New Roman" w:cs="Times New Roman"/>
                <w:b/>
                <w:sz w:val="20"/>
                <w:szCs w:val="20"/>
              </w:rPr>
              <w:t>_________</w:t>
            </w:r>
          </w:p>
        </w:tc>
        <w:tc>
          <w:tcPr>
            <w:tcW w:w="2516" w:type="dxa"/>
          </w:tcPr>
          <w:p w14:paraId="0D3A0603" w14:textId="77777777" w:rsidR="00C32FCC" w:rsidRPr="00261AB7" w:rsidRDefault="00C32FCC" w:rsidP="0042078F">
            <w:pPr>
              <w:pStyle w:val="Default"/>
              <w:ind w:firstLine="33"/>
              <w:jc w:val="both"/>
              <w:rPr>
                <w:rFonts w:ascii="Times New Roman" w:hAnsi="Times New Roman" w:cs="Times New Roman"/>
                <w:b/>
                <w:sz w:val="20"/>
                <w:szCs w:val="20"/>
              </w:rPr>
            </w:pPr>
            <w:r w:rsidRPr="00261AB7">
              <w:rPr>
                <w:rFonts w:ascii="Times New Roman" w:hAnsi="Times New Roman" w:cs="Times New Roman"/>
                <w:b/>
                <w:sz w:val="20"/>
                <w:szCs w:val="20"/>
              </w:rPr>
              <w:t>__________________</w:t>
            </w:r>
          </w:p>
        </w:tc>
      </w:tr>
      <w:tr w:rsidR="00C32FCC" w:rsidRPr="00261AB7" w14:paraId="600C4663" w14:textId="77777777" w:rsidTr="0042078F">
        <w:tc>
          <w:tcPr>
            <w:tcW w:w="5070" w:type="dxa"/>
          </w:tcPr>
          <w:p w14:paraId="156D51A5" w14:textId="77777777" w:rsidR="00C32FCC" w:rsidRPr="00261AB7" w:rsidRDefault="00C32FCC" w:rsidP="0042078F">
            <w:pPr>
              <w:pStyle w:val="Default"/>
              <w:ind w:firstLine="709"/>
              <w:jc w:val="both"/>
              <w:rPr>
                <w:rFonts w:ascii="Times New Roman" w:hAnsi="Times New Roman" w:cs="Times New Roman"/>
                <w:b/>
                <w:i/>
                <w:sz w:val="20"/>
                <w:szCs w:val="20"/>
              </w:rPr>
            </w:pPr>
          </w:p>
        </w:tc>
        <w:tc>
          <w:tcPr>
            <w:tcW w:w="2268" w:type="dxa"/>
          </w:tcPr>
          <w:p w14:paraId="1DE1DCD1" w14:textId="77777777" w:rsidR="00C32FCC" w:rsidRPr="00261AB7" w:rsidRDefault="00C32FCC" w:rsidP="0042078F">
            <w:pPr>
              <w:pStyle w:val="Default"/>
              <w:ind w:firstLine="33"/>
              <w:jc w:val="center"/>
              <w:rPr>
                <w:rFonts w:ascii="Times New Roman" w:hAnsi="Times New Roman" w:cs="Times New Roman"/>
                <w:i/>
                <w:sz w:val="20"/>
                <w:szCs w:val="20"/>
              </w:rPr>
            </w:pPr>
            <w:r w:rsidRPr="00261AB7">
              <w:rPr>
                <w:rFonts w:ascii="Times New Roman" w:hAnsi="Times New Roman" w:cs="Times New Roman"/>
                <w:i/>
                <w:sz w:val="20"/>
                <w:szCs w:val="20"/>
              </w:rPr>
              <w:t>подпись</w:t>
            </w:r>
          </w:p>
        </w:tc>
        <w:tc>
          <w:tcPr>
            <w:tcW w:w="2516" w:type="dxa"/>
          </w:tcPr>
          <w:p w14:paraId="7CE10867" w14:textId="77777777" w:rsidR="00C32FCC" w:rsidRPr="00261AB7" w:rsidRDefault="00C32FCC" w:rsidP="0042078F">
            <w:pPr>
              <w:pStyle w:val="Default"/>
              <w:ind w:firstLine="34"/>
              <w:jc w:val="center"/>
              <w:rPr>
                <w:rFonts w:ascii="Times New Roman" w:hAnsi="Times New Roman" w:cs="Times New Roman"/>
                <w:i/>
                <w:sz w:val="20"/>
                <w:szCs w:val="20"/>
              </w:rPr>
            </w:pPr>
            <w:r w:rsidRPr="00261AB7">
              <w:rPr>
                <w:rFonts w:ascii="Times New Roman" w:hAnsi="Times New Roman" w:cs="Times New Roman"/>
                <w:i/>
                <w:sz w:val="20"/>
                <w:szCs w:val="20"/>
              </w:rPr>
              <w:t>Ф.И.О</w:t>
            </w:r>
          </w:p>
        </w:tc>
      </w:tr>
      <w:tr w:rsidR="00C32FCC" w:rsidRPr="00261AB7" w14:paraId="40F4923E" w14:textId="77777777" w:rsidTr="0042078F">
        <w:tc>
          <w:tcPr>
            <w:tcW w:w="5070" w:type="dxa"/>
          </w:tcPr>
          <w:p w14:paraId="51F51E41" w14:textId="77777777" w:rsidR="00C32FCC" w:rsidRPr="00261AB7" w:rsidRDefault="00C32FCC" w:rsidP="0042078F">
            <w:pPr>
              <w:pStyle w:val="Default"/>
              <w:ind w:firstLine="709"/>
              <w:jc w:val="both"/>
              <w:rPr>
                <w:rFonts w:ascii="Times New Roman" w:hAnsi="Times New Roman" w:cs="Times New Roman"/>
                <w:b/>
                <w:sz w:val="20"/>
                <w:szCs w:val="20"/>
              </w:rPr>
            </w:pPr>
          </w:p>
        </w:tc>
        <w:tc>
          <w:tcPr>
            <w:tcW w:w="2268" w:type="dxa"/>
          </w:tcPr>
          <w:p w14:paraId="439678BB" w14:textId="77777777" w:rsidR="00C32FCC" w:rsidRPr="00261AB7" w:rsidRDefault="00C32FCC" w:rsidP="0042078F">
            <w:pPr>
              <w:pStyle w:val="Default"/>
              <w:ind w:firstLine="709"/>
              <w:jc w:val="both"/>
              <w:rPr>
                <w:rFonts w:ascii="Times New Roman" w:hAnsi="Times New Roman" w:cs="Times New Roman"/>
                <w:b/>
                <w:sz w:val="20"/>
                <w:szCs w:val="20"/>
              </w:rPr>
            </w:pPr>
          </w:p>
        </w:tc>
        <w:tc>
          <w:tcPr>
            <w:tcW w:w="2516" w:type="dxa"/>
          </w:tcPr>
          <w:p w14:paraId="3BD3A1D7" w14:textId="35CB43C6" w:rsidR="00C32FCC" w:rsidRPr="00261AB7" w:rsidRDefault="00C32FCC" w:rsidP="0042078F">
            <w:pPr>
              <w:pStyle w:val="Default"/>
              <w:ind w:firstLine="34"/>
              <w:jc w:val="both"/>
              <w:rPr>
                <w:rFonts w:ascii="Times New Roman" w:hAnsi="Times New Roman" w:cs="Times New Roman"/>
                <w:sz w:val="20"/>
                <w:szCs w:val="20"/>
              </w:rPr>
            </w:pPr>
            <w:r w:rsidRPr="00261AB7">
              <w:rPr>
                <w:rFonts w:ascii="Times New Roman" w:hAnsi="Times New Roman" w:cs="Times New Roman"/>
                <w:sz w:val="20"/>
                <w:szCs w:val="20"/>
              </w:rPr>
              <w:t>«__»_________ 20__г</w:t>
            </w:r>
          </w:p>
        </w:tc>
      </w:tr>
    </w:tbl>
    <w:p w14:paraId="0D19990A" w14:textId="4DEA05FF" w:rsidR="00C32FCC" w:rsidRPr="00261AB7" w:rsidRDefault="00C32FCC" w:rsidP="0042078F">
      <w:pPr>
        <w:autoSpaceDE w:val="0"/>
        <w:autoSpaceDN w:val="0"/>
        <w:adjustRightInd w:val="0"/>
        <w:spacing w:line="240" w:lineRule="auto"/>
        <w:outlineLvl w:val="0"/>
        <w:rPr>
          <w:rFonts w:ascii="Times New Roman" w:hAnsi="Times New Roman" w:cs="Times New Roman"/>
          <w:sz w:val="20"/>
          <w:szCs w:val="20"/>
        </w:rPr>
      </w:pPr>
      <w:r w:rsidRPr="0042078F">
        <w:rPr>
          <w:rFonts w:ascii="Times New Roman" w:hAnsi="Times New Roman" w:cs="Times New Roman"/>
          <w:b/>
          <w:bCs/>
          <w:sz w:val="20"/>
          <w:szCs w:val="20"/>
        </w:rPr>
        <w:t>Приложение № 3</w:t>
      </w:r>
      <w:r w:rsidR="0042078F">
        <w:rPr>
          <w:rFonts w:ascii="Times New Roman" w:hAnsi="Times New Roman" w:cs="Times New Roman"/>
          <w:sz w:val="20"/>
          <w:szCs w:val="20"/>
        </w:rPr>
        <w:t xml:space="preserve"> </w:t>
      </w:r>
      <w:r w:rsidRPr="00261AB7">
        <w:rPr>
          <w:rFonts w:ascii="Times New Roman" w:hAnsi="Times New Roman" w:cs="Times New Roman"/>
          <w:sz w:val="20"/>
          <w:szCs w:val="20"/>
        </w:rPr>
        <w:t>к административному регламенту предоставления муниципальной услуги</w:t>
      </w:r>
    </w:p>
    <w:p w14:paraId="63BC6A9B" w14:textId="4060A123" w:rsidR="00C32FCC" w:rsidRPr="00261AB7" w:rsidRDefault="00C32FCC" w:rsidP="0042078F">
      <w:pPr>
        <w:pStyle w:val="ConsPlusTitle"/>
        <w:ind w:firstLine="709"/>
        <w:jc w:val="center"/>
        <w:rPr>
          <w:rFonts w:ascii="Times New Roman" w:hAnsi="Times New Roman" w:cs="Times New Roman"/>
        </w:rPr>
      </w:pPr>
      <w:r w:rsidRPr="00261AB7">
        <w:rPr>
          <w:rFonts w:ascii="Times New Roman" w:hAnsi="Times New Roman" w:cs="Times New Roman"/>
        </w:rPr>
        <w:t>БЛОК-СХЕМА</w:t>
      </w:r>
      <w:r w:rsidR="0042078F">
        <w:rPr>
          <w:rFonts w:ascii="Times New Roman" w:hAnsi="Times New Roman" w:cs="Times New Roman"/>
        </w:rPr>
        <w:t xml:space="preserve"> </w:t>
      </w:r>
      <w:r w:rsidRPr="00261AB7">
        <w:rPr>
          <w:rFonts w:ascii="Times New Roman" w:hAnsi="Times New Roman" w:cs="Times New Roman"/>
        </w:rPr>
        <w:t>ПРЕДОСТАВЛЕНИЯ МУНИЦИПАЛЬНОЙ УСЛУГИ</w:t>
      </w:r>
    </w:p>
    <w:p w14:paraId="53878842" w14:textId="77777777" w:rsidR="00C32FCC" w:rsidRPr="00261AB7" w:rsidRDefault="00C32FCC" w:rsidP="0042078F">
      <w:pPr>
        <w:pStyle w:val="ConsPlusTitle"/>
        <w:ind w:firstLine="709"/>
        <w:jc w:val="center"/>
        <w:rPr>
          <w:rFonts w:ascii="Times New Roman" w:hAnsi="Times New Roman" w:cs="Times New Roman"/>
        </w:rPr>
      </w:pPr>
      <w:r w:rsidRPr="00261AB7">
        <w:rPr>
          <w:rFonts w:ascii="Times New Roman" w:hAnsi="Times New Roman" w:cs="Times New Roman"/>
        </w:rPr>
        <w:t>При организации предоставления муниципальной услуги:</w:t>
      </w:r>
    </w:p>
    <w:p w14:paraId="11832764" w14:textId="3E6BB976" w:rsidR="00C32FCC" w:rsidRPr="00261AB7" w:rsidRDefault="0042078F" w:rsidP="00C32FCC">
      <w:pPr>
        <w:pStyle w:val="ConsPlusTitle"/>
        <w:ind w:firstLine="709"/>
        <w:rPr>
          <w:rFonts w:ascii="Times New Roman" w:hAnsi="Times New Roman" w:cs="Times New Roman"/>
        </w:rPr>
      </w:pPr>
      <w:r w:rsidRPr="00261AB7">
        <w:rPr>
          <w:rFonts w:ascii="Times New Roman" w:hAnsi="Times New Roman" w:cs="Times New Roman"/>
        </w:rPr>
        <w:object w:dxaOrig="10397" w:dyaOrig="11548" w14:anchorId="343A1D31">
          <v:shape id="_x0000_i1026" type="#_x0000_t75" style="width:467.25pt;height:416.2pt" o:ole="">
            <v:imagedata r:id="rId39" o:title=""/>
          </v:shape>
          <o:OLEObject Type="Embed" ProgID="Visio.Drawing.11" ShapeID="_x0000_i1026" DrawAspect="Content" ObjectID="_1721724536" r:id="rId40"/>
        </w:object>
      </w:r>
    </w:p>
    <w:p w14:paraId="6F8AF1E1" w14:textId="77777777" w:rsidR="00C32FCC" w:rsidRPr="00261AB7" w:rsidRDefault="00C32FCC" w:rsidP="00C32FCC">
      <w:pPr>
        <w:pStyle w:val="ConsPlusTitle"/>
        <w:ind w:firstLine="709"/>
        <w:rPr>
          <w:rFonts w:ascii="Times New Roman" w:hAnsi="Times New Roman" w:cs="Times New Roman"/>
        </w:rPr>
      </w:pPr>
    </w:p>
    <w:p w14:paraId="406E3AAD" w14:textId="77777777" w:rsidR="00C32FCC" w:rsidRPr="00261AB7" w:rsidRDefault="00C32FCC" w:rsidP="00C32FCC">
      <w:pPr>
        <w:pStyle w:val="ConsPlusTitle"/>
        <w:ind w:firstLine="709"/>
        <w:rPr>
          <w:rFonts w:ascii="Times New Roman" w:hAnsi="Times New Roman" w:cs="Times New Roman"/>
        </w:rPr>
      </w:pPr>
    </w:p>
    <w:p w14:paraId="596B849E" w14:textId="0EE916CF" w:rsidR="00C32FCC" w:rsidRPr="00261AB7" w:rsidRDefault="00C32FCC" w:rsidP="0042078F">
      <w:pPr>
        <w:pStyle w:val="afff"/>
        <w:tabs>
          <w:tab w:val="left" w:pos="1500"/>
        </w:tabs>
        <w:spacing w:before="0" w:after="0"/>
        <w:ind w:right="0"/>
        <w:jc w:val="left"/>
        <w:rPr>
          <w:sz w:val="20"/>
          <w:szCs w:val="20"/>
        </w:rPr>
      </w:pPr>
      <w:r w:rsidRPr="0042078F">
        <w:rPr>
          <w:b/>
          <w:bCs/>
          <w:sz w:val="20"/>
          <w:szCs w:val="20"/>
          <w:lang w:eastAsia="en-US"/>
        </w:rPr>
        <w:t>Приложение № 4</w:t>
      </w:r>
      <w:r w:rsidR="0042078F">
        <w:rPr>
          <w:sz w:val="20"/>
          <w:szCs w:val="20"/>
          <w:lang w:eastAsia="en-US"/>
        </w:rPr>
        <w:t xml:space="preserve"> </w:t>
      </w:r>
      <w:r w:rsidRPr="00261AB7">
        <w:rPr>
          <w:sz w:val="20"/>
          <w:szCs w:val="20"/>
        </w:rPr>
        <w:t>к административному регламенту предоставления муниципальной услуги</w:t>
      </w:r>
    </w:p>
    <w:p w14:paraId="781AE41C" w14:textId="77777777" w:rsidR="00C32FCC" w:rsidRPr="00261AB7" w:rsidRDefault="00C32FCC" w:rsidP="00AF7F20">
      <w:pPr>
        <w:tabs>
          <w:tab w:val="left" w:pos="1500"/>
        </w:tabs>
        <w:spacing w:after="0" w:line="240" w:lineRule="auto"/>
        <w:ind w:firstLine="709"/>
        <w:jc w:val="center"/>
        <w:rPr>
          <w:rFonts w:ascii="Times New Roman" w:hAnsi="Times New Roman" w:cs="Times New Roman"/>
          <w:b/>
          <w:sz w:val="20"/>
          <w:szCs w:val="20"/>
        </w:rPr>
      </w:pPr>
      <w:r w:rsidRPr="00261AB7">
        <w:rPr>
          <w:rFonts w:ascii="Times New Roman" w:hAnsi="Times New Roman" w:cs="Times New Roman"/>
          <w:b/>
          <w:sz w:val="20"/>
          <w:szCs w:val="20"/>
        </w:rPr>
        <w:t>БЛАНК МЕЖВЕДОМСТВЕННОГО ЗАПРОСА О ПРЕДОСТАВЛЕНИИ ДОКУМЕНТА</w:t>
      </w:r>
    </w:p>
    <w:p w14:paraId="4E50CB96" w14:textId="539090CC" w:rsidR="00C32FCC" w:rsidRPr="00261AB7" w:rsidRDefault="00C32FCC" w:rsidP="00AF7F20">
      <w:pPr>
        <w:tabs>
          <w:tab w:val="left" w:pos="1500"/>
        </w:tabs>
        <w:spacing w:after="0" w:line="240" w:lineRule="auto"/>
        <w:ind w:firstLine="709"/>
        <w:rPr>
          <w:rFonts w:ascii="Times New Roman" w:hAnsi="Times New Roman" w:cs="Times New Roman"/>
          <w:sz w:val="20"/>
          <w:szCs w:val="20"/>
        </w:rPr>
      </w:pPr>
      <w:r w:rsidRPr="00261AB7">
        <w:rPr>
          <w:rFonts w:ascii="Times New Roman" w:hAnsi="Times New Roman" w:cs="Times New Roman"/>
          <w:b/>
          <w:sz w:val="20"/>
          <w:szCs w:val="20"/>
        </w:rPr>
        <w:t>Запрос о предоставлении информации/сведений/документа</w:t>
      </w:r>
      <w:r w:rsidR="0042078F">
        <w:rPr>
          <w:rFonts w:ascii="Times New Roman" w:hAnsi="Times New Roman" w:cs="Times New Roman"/>
          <w:b/>
          <w:sz w:val="20"/>
          <w:szCs w:val="20"/>
        </w:rPr>
        <w:t xml:space="preserve"> </w:t>
      </w:r>
      <w:r w:rsidRPr="00261AB7">
        <w:rPr>
          <w:rFonts w:ascii="Times New Roman" w:hAnsi="Times New Roman" w:cs="Times New Roman"/>
          <w:sz w:val="20"/>
          <w:szCs w:val="20"/>
        </w:rPr>
        <w:t>(нужное подчеркнуть)</w:t>
      </w:r>
    </w:p>
    <w:p w14:paraId="50E8B0B1" w14:textId="77777777"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t>Уважаемый (ая) __________________________________!</w:t>
      </w:r>
    </w:p>
    <w:p w14:paraId="09CF5E74" w14:textId="5F27C81D" w:rsidR="00C32FCC" w:rsidRPr="00261AB7" w:rsidRDefault="00C32FCC" w:rsidP="00AF7F20">
      <w:pPr>
        <w:spacing w:after="0" w:line="240" w:lineRule="auto"/>
        <w:ind w:firstLine="709"/>
        <w:jc w:val="both"/>
        <w:rPr>
          <w:rFonts w:ascii="Times New Roman" w:hAnsi="Times New Roman" w:cs="Times New Roman"/>
          <w:sz w:val="20"/>
          <w:szCs w:val="20"/>
        </w:rPr>
      </w:pPr>
      <w:r w:rsidRPr="00261AB7">
        <w:rPr>
          <w:rFonts w:ascii="Times New Roman" w:hAnsi="Times New Roman" w:cs="Times New Roman"/>
          <w:sz w:val="20"/>
          <w:szCs w:val="20"/>
        </w:rPr>
        <w:t>Прошу Вас предоставить (указать запрашиваемую информацию/сведения/акт) __________________________________________________________________________________________________________</w:t>
      </w:r>
    </w:p>
    <w:p w14:paraId="73674E0C" w14:textId="72F29BA8"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t>в целях предоставления муниципальной услуги ____</w:t>
      </w:r>
      <w:r w:rsidR="00AF7F20">
        <w:rPr>
          <w:rFonts w:ascii="Times New Roman" w:hAnsi="Times New Roman" w:cs="Times New Roman"/>
          <w:sz w:val="20"/>
          <w:szCs w:val="20"/>
        </w:rPr>
        <w:t>____________________________</w:t>
      </w:r>
      <w:r w:rsidRPr="00261AB7">
        <w:rPr>
          <w:rFonts w:ascii="Times New Roman" w:hAnsi="Times New Roman" w:cs="Times New Roman"/>
          <w:sz w:val="20"/>
          <w:szCs w:val="20"/>
        </w:rPr>
        <w:t>__________________________</w:t>
      </w:r>
    </w:p>
    <w:p w14:paraId="5D2A0E41" w14:textId="46552E14"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t>___________________________________________________________________________________________________</w:t>
      </w:r>
    </w:p>
    <w:p w14:paraId="3171C308" w14:textId="77777777" w:rsidR="00C32FCC" w:rsidRPr="00AF7F20" w:rsidRDefault="00C32FCC" w:rsidP="00AF7F20">
      <w:pPr>
        <w:spacing w:after="0" w:line="240" w:lineRule="auto"/>
        <w:ind w:firstLine="709"/>
        <w:jc w:val="center"/>
        <w:rPr>
          <w:rFonts w:ascii="Times New Roman" w:hAnsi="Times New Roman" w:cs="Times New Roman"/>
          <w:sz w:val="16"/>
          <w:szCs w:val="16"/>
        </w:rPr>
      </w:pPr>
      <w:r w:rsidRPr="00AF7F20">
        <w:rPr>
          <w:rFonts w:ascii="Times New Roman" w:hAnsi="Times New Roman" w:cs="Times New Roman"/>
          <w:sz w:val="16"/>
          <w:szCs w:val="16"/>
        </w:rPr>
        <w:t>(указать наименование услуги и правовое основание запроса)</w:t>
      </w:r>
    </w:p>
    <w:p w14:paraId="7453E790" w14:textId="77777777"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lastRenderedPageBreak/>
        <w:t>_______________________________________________________________________</w:t>
      </w:r>
    </w:p>
    <w:p w14:paraId="51E78176" w14:textId="77777777" w:rsidR="00C32FCC" w:rsidRPr="00AF7F20" w:rsidRDefault="00C32FCC" w:rsidP="00AF7F20">
      <w:pPr>
        <w:spacing w:after="0" w:line="240" w:lineRule="auto"/>
        <w:ind w:firstLine="709"/>
        <w:jc w:val="center"/>
        <w:rPr>
          <w:rFonts w:ascii="Times New Roman" w:hAnsi="Times New Roman" w:cs="Times New Roman"/>
          <w:sz w:val="16"/>
          <w:szCs w:val="16"/>
        </w:rPr>
      </w:pPr>
      <w:r w:rsidRPr="00AF7F20">
        <w:rPr>
          <w:rFonts w:ascii="Times New Roman" w:hAnsi="Times New Roman" w:cs="Times New Roman"/>
          <w:sz w:val="16"/>
          <w:szCs w:val="16"/>
        </w:rPr>
        <w:t>(указать ФИО получателя услуги полностью).</w:t>
      </w:r>
    </w:p>
    <w:p w14:paraId="395E7957" w14:textId="25778BC5"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t>на основании следующих сведений: __________________________________________________________________________________________________________</w:t>
      </w:r>
    </w:p>
    <w:p w14:paraId="7861C08A" w14:textId="77777777" w:rsidR="00C32FCC" w:rsidRPr="00AF7F20" w:rsidRDefault="00C32FCC" w:rsidP="00AF7F20">
      <w:pPr>
        <w:spacing w:after="0" w:line="240" w:lineRule="auto"/>
        <w:ind w:firstLine="709"/>
        <w:jc w:val="center"/>
        <w:rPr>
          <w:rFonts w:ascii="Times New Roman" w:hAnsi="Times New Roman" w:cs="Times New Roman"/>
          <w:sz w:val="16"/>
          <w:szCs w:val="16"/>
        </w:rPr>
      </w:pPr>
      <w:r w:rsidRPr="00AF7F20">
        <w:rPr>
          <w:rFonts w:ascii="Times New Roman" w:hAnsi="Times New Roman" w:cs="Times New Roman"/>
          <w:sz w:val="16"/>
          <w:szCs w:val="16"/>
        </w:rPr>
        <w:t>(указать сведения в составе запроса)</w:t>
      </w:r>
    </w:p>
    <w:p w14:paraId="59246857" w14:textId="77777777" w:rsidR="00C32FCC" w:rsidRPr="00261AB7" w:rsidRDefault="00C32FCC" w:rsidP="00AF7F20">
      <w:pPr>
        <w:spacing w:after="0" w:line="240" w:lineRule="auto"/>
        <w:ind w:firstLine="709"/>
        <w:jc w:val="both"/>
        <w:rPr>
          <w:rFonts w:ascii="Times New Roman" w:hAnsi="Times New Roman" w:cs="Times New Roman"/>
          <w:sz w:val="20"/>
          <w:szCs w:val="20"/>
        </w:rPr>
      </w:pPr>
      <w:r w:rsidRPr="00261AB7">
        <w:rPr>
          <w:rFonts w:ascii="Times New Roman" w:hAnsi="Times New Roman" w:cs="Times New Roman"/>
          <w:sz w:val="20"/>
          <w:szCs w:val="20"/>
        </w:rPr>
        <w:t xml:space="preserve">Ответ прошу направить в срок до _______.    </w:t>
      </w:r>
    </w:p>
    <w:p w14:paraId="43107504" w14:textId="77777777" w:rsidR="00C32FCC" w:rsidRPr="00261AB7" w:rsidRDefault="00C32FCC" w:rsidP="00AF7F20">
      <w:pPr>
        <w:spacing w:after="0" w:line="240" w:lineRule="auto"/>
        <w:ind w:firstLine="709"/>
        <w:jc w:val="both"/>
        <w:rPr>
          <w:rFonts w:ascii="Times New Roman" w:hAnsi="Times New Roman" w:cs="Times New Roman"/>
          <w:sz w:val="20"/>
          <w:szCs w:val="20"/>
        </w:rPr>
      </w:pPr>
      <w:r w:rsidRPr="00261AB7">
        <w:rPr>
          <w:rFonts w:ascii="Times New Roman" w:hAnsi="Times New Roman" w:cs="Times New Roman"/>
          <w:sz w:val="20"/>
          <w:szCs w:val="20"/>
        </w:rPr>
        <w:t>К запросу прилагаются:</w:t>
      </w:r>
    </w:p>
    <w:p w14:paraId="6965ECF2" w14:textId="77777777"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t>1. _____________________________________________________________________</w:t>
      </w:r>
    </w:p>
    <w:p w14:paraId="063FFF99" w14:textId="77777777" w:rsidR="00C32FCC" w:rsidRPr="00AF7F20" w:rsidRDefault="00C32FCC" w:rsidP="00AF7F20">
      <w:pPr>
        <w:spacing w:after="0" w:line="240" w:lineRule="auto"/>
        <w:ind w:firstLine="709"/>
        <w:jc w:val="center"/>
        <w:rPr>
          <w:rFonts w:ascii="Times New Roman" w:hAnsi="Times New Roman" w:cs="Times New Roman"/>
          <w:sz w:val="16"/>
          <w:szCs w:val="16"/>
        </w:rPr>
      </w:pPr>
      <w:r w:rsidRPr="00AF7F20">
        <w:rPr>
          <w:rFonts w:ascii="Times New Roman" w:hAnsi="Times New Roman" w:cs="Times New Roman"/>
          <w:sz w:val="16"/>
          <w:szCs w:val="16"/>
        </w:rPr>
        <w:t>(указать наименование и количество экземпляров документа)</w:t>
      </w:r>
    </w:p>
    <w:p w14:paraId="603D3179" w14:textId="77777777"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t>2. _____________________________________________________________________</w:t>
      </w:r>
    </w:p>
    <w:p w14:paraId="269FE532" w14:textId="77777777"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t>3. _____________________________________________________________</w:t>
      </w:r>
      <w:r w:rsidRPr="00261AB7">
        <w:rPr>
          <w:rFonts w:ascii="Times New Roman" w:hAnsi="Times New Roman" w:cs="Times New Roman"/>
          <w:sz w:val="20"/>
          <w:szCs w:val="20"/>
          <w:lang w:val="en-US"/>
        </w:rPr>
        <w:t>_____</w:t>
      </w:r>
      <w:r w:rsidRPr="00261AB7">
        <w:rPr>
          <w:rFonts w:ascii="Times New Roman" w:hAnsi="Times New Roman" w:cs="Times New Roman"/>
          <w:sz w:val="20"/>
          <w:szCs w:val="20"/>
        </w:rPr>
        <w:t>___</w:t>
      </w:r>
    </w:p>
    <w:tbl>
      <w:tblPr>
        <w:tblW w:w="0" w:type="auto"/>
        <w:tblLayout w:type="fixed"/>
        <w:tblLook w:val="01E0" w:firstRow="1" w:lastRow="1" w:firstColumn="1" w:lastColumn="1" w:noHBand="0" w:noVBand="0"/>
      </w:tblPr>
      <w:tblGrid>
        <w:gridCol w:w="5353"/>
        <w:gridCol w:w="4143"/>
      </w:tblGrid>
      <w:tr w:rsidR="00C32FCC" w:rsidRPr="00261AB7" w14:paraId="7631C949" w14:textId="77777777" w:rsidTr="0042078F">
        <w:tc>
          <w:tcPr>
            <w:tcW w:w="5353" w:type="dxa"/>
          </w:tcPr>
          <w:p w14:paraId="2EFA959C" w14:textId="77777777"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lang w:val="en-US"/>
              </w:rPr>
              <w:t>C</w:t>
            </w:r>
            <w:r w:rsidRPr="00261AB7">
              <w:rPr>
                <w:rFonts w:ascii="Times New Roman" w:hAnsi="Times New Roman" w:cs="Times New Roman"/>
                <w:sz w:val="20"/>
                <w:szCs w:val="20"/>
              </w:rPr>
              <w:t xml:space="preserve"> уважением,</w:t>
            </w:r>
          </w:p>
          <w:p w14:paraId="5E4A446E" w14:textId="77777777"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t>Председатель комитета</w:t>
            </w:r>
          </w:p>
          <w:p w14:paraId="62302A18" w14:textId="77777777"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t>(Руководитель МФЦ)</w:t>
            </w:r>
          </w:p>
          <w:p w14:paraId="6CCBB767" w14:textId="77777777"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t>__________________________</w:t>
            </w:r>
          </w:p>
          <w:p w14:paraId="5E47DEB5" w14:textId="77777777"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t xml:space="preserve">(Ф.И.О.)                                         </w:t>
            </w:r>
          </w:p>
        </w:tc>
        <w:tc>
          <w:tcPr>
            <w:tcW w:w="4143" w:type="dxa"/>
          </w:tcPr>
          <w:p w14:paraId="06379C00" w14:textId="77777777" w:rsidR="00C32FCC" w:rsidRPr="00261AB7" w:rsidRDefault="00C32FCC" w:rsidP="00AF7F20">
            <w:pPr>
              <w:spacing w:after="0" w:line="240" w:lineRule="auto"/>
              <w:ind w:firstLine="709"/>
              <w:jc w:val="right"/>
              <w:rPr>
                <w:rFonts w:ascii="Times New Roman" w:hAnsi="Times New Roman" w:cs="Times New Roman"/>
                <w:sz w:val="20"/>
                <w:szCs w:val="20"/>
              </w:rPr>
            </w:pPr>
          </w:p>
          <w:p w14:paraId="1E68621A" w14:textId="77777777" w:rsidR="00C32FCC" w:rsidRPr="00261AB7" w:rsidRDefault="00C32FCC" w:rsidP="00AF7F20">
            <w:pPr>
              <w:spacing w:after="0" w:line="240" w:lineRule="auto"/>
              <w:ind w:firstLine="709"/>
              <w:jc w:val="right"/>
              <w:rPr>
                <w:rFonts w:ascii="Times New Roman" w:hAnsi="Times New Roman" w:cs="Times New Roman"/>
                <w:sz w:val="20"/>
                <w:szCs w:val="20"/>
              </w:rPr>
            </w:pPr>
          </w:p>
          <w:p w14:paraId="25883878" w14:textId="77777777" w:rsidR="00C32FCC" w:rsidRPr="00261AB7" w:rsidRDefault="00C32FCC" w:rsidP="00AF7F20">
            <w:pPr>
              <w:spacing w:after="0" w:line="240" w:lineRule="auto"/>
              <w:ind w:firstLine="709"/>
              <w:jc w:val="right"/>
              <w:rPr>
                <w:rFonts w:ascii="Times New Roman" w:hAnsi="Times New Roman" w:cs="Times New Roman"/>
                <w:sz w:val="20"/>
                <w:szCs w:val="20"/>
              </w:rPr>
            </w:pPr>
          </w:p>
          <w:p w14:paraId="55CB6014" w14:textId="6D49E20B" w:rsidR="00C32FCC" w:rsidRPr="00261AB7" w:rsidRDefault="00C32FCC" w:rsidP="00AF7F20">
            <w:pPr>
              <w:spacing w:after="0" w:line="240" w:lineRule="auto"/>
              <w:ind w:firstLine="709"/>
              <w:jc w:val="center"/>
              <w:rPr>
                <w:rFonts w:ascii="Times New Roman" w:hAnsi="Times New Roman" w:cs="Times New Roman"/>
                <w:sz w:val="20"/>
                <w:szCs w:val="20"/>
              </w:rPr>
            </w:pPr>
            <w:r w:rsidRPr="00261AB7">
              <w:rPr>
                <w:rFonts w:ascii="Times New Roman" w:hAnsi="Times New Roman" w:cs="Times New Roman"/>
                <w:sz w:val="20"/>
                <w:szCs w:val="20"/>
              </w:rPr>
              <w:t>________________________ (подпись)</w:t>
            </w:r>
          </w:p>
        </w:tc>
      </w:tr>
    </w:tbl>
    <w:p w14:paraId="5BA30088" w14:textId="77777777" w:rsidR="00C32FCC" w:rsidRPr="00261AB7" w:rsidRDefault="00C32FCC" w:rsidP="00AF7F20">
      <w:pPr>
        <w:spacing w:after="0" w:line="240" w:lineRule="auto"/>
        <w:ind w:firstLine="709"/>
        <w:jc w:val="both"/>
        <w:rPr>
          <w:rFonts w:ascii="Times New Roman" w:hAnsi="Times New Roman" w:cs="Times New Roman"/>
          <w:sz w:val="20"/>
          <w:szCs w:val="20"/>
        </w:rPr>
      </w:pPr>
      <w:r w:rsidRPr="00261AB7">
        <w:rPr>
          <w:rFonts w:ascii="Times New Roman" w:hAnsi="Times New Roman" w:cs="Times New Roman"/>
          <w:sz w:val="20"/>
          <w:szCs w:val="20"/>
        </w:rPr>
        <w:t>исп. _____________________________</w:t>
      </w:r>
    </w:p>
    <w:p w14:paraId="17583F12" w14:textId="77777777" w:rsidR="00C32FCC" w:rsidRPr="00261AB7" w:rsidRDefault="00C32FCC" w:rsidP="00AF7F20">
      <w:pPr>
        <w:spacing w:after="0" w:line="240" w:lineRule="auto"/>
        <w:ind w:firstLine="709"/>
        <w:rPr>
          <w:rFonts w:ascii="Times New Roman" w:hAnsi="Times New Roman" w:cs="Times New Roman"/>
          <w:sz w:val="20"/>
          <w:szCs w:val="20"/>
        </w:rPr>
      </w:pPr>
      <w:r w:rsidRPr="00261AB7">
        <w:rPr>
          <w:rFonts w:ascii="Times New Roman" w:hAnsi="Times New Roman" w:cs="Times New Roman"/>
          <w:sz w:val="20"/>
          <w:szCs w:val="20"/>
        </w:rPr>
        <w:t>тел. _____________________________</w:t>
      </w:r>
    </w:p>
    <w:p w14:paraId="34E0ACC3" w14:textId="12C50ED9" w:rsidR="00C32FCC" w:rsidRPr="00261AB7" w:rsidRDefault="00C32FCC" w:rsidP="00AF7F20">
      <w:pPr>
        <w:pStyle w:val="afff"/>
        <w:tabs>
          <w:tab w:val="left" w:pos="1500"/>
        </w:tabs>
        <w:spacing w:before="0" w:after="0"/>
        <w:ind w:right="0"/>
        <w:jc w:val="left"/>
        <w:rPr>
          <w:sz w:val="20"/>
          <w:szCs w:val="20"/>
        </w:rPr>
      </w:pPr>
      <w:r w:rsidRPr="00AF7F20">
        <w:rPr>
          <w:b/>
          <w:bCs/>
          <w:sz w:val="20"/>
          <w:szCs w:val="20"/>
          <w:lang w:eastAsia="en-US"/>
        </w:rPr>
        <w:t>Приложение № 5</w:t>
      </w:r>
      <w:r w:rsidR="00AF7F20">
        <w:rPr>
          <w:sz w:val="20"/>
          <w:szCs w:val="20"/>
          <w:lang w:eastAsia="en-US"/>
        </w:rPr>
        <w:t xml:space="preserve"> </w:t>
      </w:r>
      <w:r w:rsidRPr="00261AB7">
        <w:rPr>
          <w:sz w:val="20"/>
          <w:szCs w:val="20"/>
        </w:rPr>
        <w:t>к административному регламенту предоставления муниципальной услуги</w:t>
      </w:r>
    </w:p>
    <w:p w14:paraId="75BE668E" w14:textId="77777777" w:rsidR="00C32FCC" w:rsidRPr="00261AB7" w:rsidRDefault="00C32FCC" w:rsidP="00AF7F20">
      <w:pPr>
        <w:pStyle w:val="afff6"/>
        <w:spacing w:before="0" w:beforeAutospacing="0" w:after="0" w:afterAutospacing="0" w:line="240" w:lineRule="auto"/>
        <w:ind w:firstLine="709"/>
        <w:jc w:val="center"/>
        <w:rPr>
          <w:b/>
          <w:sz w:val="20"/>
        </w:rPr>
      </w:pPr>
      <w:r w:rsidRPr="00261AB7">
        <w:rPr>
          <w:b/>
          <w:sz w:val="20"/>
        </w:rPr>
        <w:t>Информация о месте нахождения организаций, участвующих в предоставлении муниципальной услуги, справочных телефонах, адресах их официальных сайтов</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736"/>
        <w:gridCol w:w="3734"/>
        <w:gridCol w:w="3311"/>
      </w:tblGrid>
      <w:tr w:rsidR="00C32FCC" w:rsidRPr="00AF7F20" w14:paraId="537C323D" w14:textId="77777777" w:rsidTr="00AF7F20">
        <w:trPr>
          <w:trHeight w:val="20"/>
          <w:jc w:val="center"/>
        </w:trPr>
        <w:tc>
          <w:tcPr>
            <w:tcW w:w="562" w:type="dxa"/>
          </w:tcPr>
          <w:p w14:paraId="2917CD99" w14:textId="77777777" w:rsidR="00C32FCC" w:rsidRPr="00AF7F20" w:rsidRDefault="00C32FCC" w:rsidP="00AF7F20">
            <w:pPr>
              <w:spacing w:after="0" w:line="240" w:lineRule="auto"/>
              <w:ind w:firstLine="709"/>
              <w:jc w:val="center"/>
              <w:rPr>
                <w:rFonts w:ascii="Times New Roman" w:hAnsi="Times New Roman" w:cs="Times New Roman"/>
                <w:color w:val="000000"/>
                <w:spacing w:val="5"/>
                <w:sz w:val="16"/>
                <w:szCs w:val="16"/>
              </w:rPr>
            </w:pPr>
            <w:r w:rsidRPr="00AF7F20">
              <w:rPr>
                <w:rFonts w:ascii="Times New Roman" w:hAnsi="Times New Roman" w:cs="Times New Roman"/>
                <w:color w:val="000000"/>
                <w:spacing w:val="5"/>
                <w:sz w:val="16"/>
                <w:szCs w:val="16"/>
              </w:rPr>
              <w:t>№ п/п</w:t>
            </w:r>
          </w:p>
        </w:tc>
        <w:tc>
          <w:tcPr>
            <w:tcW w:w="2736" w:type="dxa"/>
          </w:tcPr>
          <w:p w14:paraId="11374080" w14:textId="77777777" w:rsidR="00C32FCC" w:rsidRPr="00AF7F20" w:rsidRDefault="00C32FCC" w:rsidP="00AF7F20">
            <w:pPr>
              <w:spacing w:after="0" w:line="240" w:lineRule="auto"/>
              <w:ind w:firstLine="709"/>
              <w:jc w:val="center"/>
              <w:rPr>
                <w:rFonts w:ascii="Times New Roman" w:hAnsi="Times New Roman" w:cs="Times New Roman"/>
                <w:color w:val="000000"/>
                <w:spacing w:val="5"/>
                <w:sz w:val="16"/>
                <w:szCs w:val="16"/>
              </w:rPr>
            </w:pPr>
            <w:r w:rsidRPr="00AF7F20">
              <w:rPr>
                <w:rFonts w:ascii="Times New Roman" w:hAnsi="Times New Roman" w:cs="Times New Roman"/>
                <w:color w:val="000000"/>
                <w:spacing w:val="5"/>
                <w:sz w:val="16"/>
                <w:szCs w:val="16"/>
              </w:rPr>
              <w:t xml:space="preserve">Наименование </w:t>
            </w:r>
          </w:p>
        </w:tc>
        <w:tc>
          <w:tcPr>
            <w:tcW w:w="3734" w:type="dxa"/>
          </w:tcPr>
          <w:p w14:paraId="0FB220C8" w14:textId="77777777" w:rsidR="00C32FCC" w:rsidRPr="00AF7F20" w:rsidRDefault="00C32FCC" w:rsidP="00AF7F20">
            <w:pPr>
              <w:spacing w:after="0" w:line="240" w:lineRule="auto"/>
              <w:ind w:firstLine="709"/>
              <w:jc w:val="center"/>
              <w:rPr>
                <w:rFonts w:ascii="Times New Roman" w:hAnsi="Times New Roman" w:cs="Times New Roman"/>
                <w:color w:val="000000"/>
                <w:spacing w:val="5"/>
                <w:sz w:val="16"/>
                <w:szCs w:val="16"/>
              </w:rPr>
            </w:pPr>
            <w:r w:rsidRPr="00AF7F20">
              <w:rPr>
                <w:rFonts w:ascii="Times New Roman" w:hAnsi="Times New Roman" w:cs="Times New Roman"/>
                <w:color w:val="000000"/>
                <w:spacing w:val="5"/>
                <w:sz w:val="16"/>
                <w:szCs w:val="16"/>
              </w:rPr>
              <w:t>Адрес</w:t>
            </w:r>
          </w:p>
        </w:tc>
        <w:tc>
          <w:tcPr>
            <w:tcW w:w="3311" w:type="dxa"/>
          </w:tcPr>
          <w:p w14:paraId="3FA04790" w14:textId="77777777" w:rsidR="00C32FCC" w:rsidRPr="00AF7F20" w:rsidRDefault="00C32FCC" w:rsidP="00AF7F20">
            <w:pPr>
              <w:spacing w:after="0" w:line="240" w:lineRule="auto"/>
              <w:ind w:firstLine="709"/>
              <w:jc w:val="center"/>
              <w:rPr>
                <w:rFonts w:ascii="Times New Roman" w:hAnsi="Times New Roman" w:cs="Times New Roman"/>
                <w:color w:val="000000"/>
                <w:spacing w:val="5"/>
                <w:sz w:val="16"/>
                <w:szCs w:val="16"/>
              </w:rPr>
            </w:pPr>
            <w:r w:rsidRPr="00AF7F20">
              <w:rPr>
                <w:rFonts w:ascii="Times New Roman" w:hAnsi="Times New Roman" w:cs="Times New Roman"/>
                <w:color w:val="000000"/>
                <w:spacing w:val="5"/>
                <w:sz w:val="16"/>
                <w:szCs w:val="16"/>
              </w:rPr>
              <w:t>Телефон/</w:t>
            </w:r>
          </w:p>
          <w:p w14:paraId="02E62DEB" w14:textId="77777777" w:rsidR="00C32FCC" w:rsidRPr="00AF7F20" w:rsidRDefault="00C32FCC" w:rsidP="00AF7F20">
            <w:pPr>
              <w:spacing w:after="0" w:line="240" w:lineRule="auto"/>
              <w:ind w:firstLine="709"/>
              <w:jc w:val="center"/>
              <w:rPr>
                <w:rFonts w:ascii="Times New Roman" w:hAnsi="Times New Roman" w:cs="Times New Roman"/>
                <w:color w:val="000000"/>
                <w:spacing w:val="5"/>
                <w:sz w:val="16"/>
                <w:szCs w:val="16"/>
              </w:rPr>
            </w:pPr>
            <w:r w:rsidRPr="00AF7F20">
              <w:rPr>
                <w:rFonts w:ascii="Times New Roman" w:hAnsi="Times New Roman" w:cs="Times New Roman"/>
                <w:color w:val="000000"/>
                <w:spacing w:val="5"/>
                <w:sz w:val="16"/>
                <w:szCs w:val="16"/>
              </w:rPr>
              <w:t>факс</w:t>
            </w:r>
          </w:p>
        </w:tc>
      </w:tr>
      <w:tr w:rsidR="00C32FCC" w:rsidRPr="00AF7F20" w14:paraId="36B86EDC" w14:textId="77777777" w:rsidTr="00AF7F20">
        <w:trPr>
          <w:trHeight w:val="20"/>
          <w:jc w:val="center"/>
        </w:trPr>
        <w:tc>
          <w:tcPr>
            <w:tcW w:w="562" w:type="dxa"/>
          </w:tcPr>
          <w:p w14:paraId="5EA02BE5" w14:textId="77777777" w:rsidR="00C32FCC" w:rsidRPr="00AF7F20" w:rsidRDefault="00C32FCC" w:rsidP="00AF7F20">
            <w:pPr>
              <w:spacing w:after="0" w:line="240" w:lineRule="auto"/>
              <w:ind w:firstLine="709"/>
              <w:jc w:val="center"/>
              <w:rPr>
                <w:rFonts w:ascii="Times New Roman" w:hAnsi="Times New Roman" w:cs="Times New Roman"/>
                <w:color w:val="000000"/>
                <w:spacing w:val="5"/>
                <w:sz w:val="16"/>
                <w:szCs w:val="16"/>
              </w:rPr>
            </w:pPr>
          </w:p>
          <w:p w14:paraId="41C0E9F3" w14:textId="77777777" w:rsidR="00C32FCC" w:rsidRPr="00AF7F20" w:rsidRDefault="00C32FCC" w:rsidP="00AF7F20">
            <w:pPr>
              <w:spacing w:after="0" w:line="240" w:lineRule="auto"/>
              <w:ind w:firstLine="709"/>
              <w:jc w:val="center"/>
              <w:rPr>
                <w:rFonts w:ascii="Times New Roman" w:hAnsi="Times New Roman" w:cs="Times New Roman"/>
                <w:color w:val="000000"/>
                <w:spacing w:val="5"/>
                <w:sz w:val="16"/>
                <w:szCs w:val="16"/>
              </w:rPr>
            </w:pPr>
          </w:p>
          <w:p w14:paraId="20DBEF7D" w14:textId="77777777" w:rsidR="00C32FCC" w:rsidRPr="00AF7F20" w:rsidRDefault="00C32FCC" w:rsidP="00AF7F20">
            <w:pPr>
              <w:spacing w:after="0" w:line="240" w:lineRule="auto"/>
              <w:ind w:firstLine="709"/>
              <w:jc w:val="center"/>
              <w:rPr>
                <w:rFonts w:ascii="Times New Roman" w:hAnsi="Times New Roman" w:cs="Times New Roman"/>
                <w:color w:val="000000"/>
                <w:spacing w:val="5"/>
                <w:sz w:val="16"/>
                <w:szCs w:val="16"/>
              </w:rPr>
            </w:pPr>
          </w:p>
          <w:p w14:paraId="307F4A94" w14:textId="77777777" w:rsidR="00C32FCC" w:rsidRPr="00AF7F20" w:rsidRDefault="00C32FCC" w:rsidP="00AF7F20">
            <w:pPr>
              <w:spacing w:after="0" w:line="240" w:lineRule="auto"/>
              <w:ind w:firstLine="709"/>
              <w:jc w:val="center"/>
              <w:rPr>
                <w:rFonts w:ascii="Times New Roman" w:hAnsi="Times New Roman" w:cs="Times New Roman"/>
                <w:color w:val="000000"/>
                <w:spacing w:val="5"/>
                <w:sz w:val="16"/>
                <w:szCs w:val="16"/>
              </w:rPr>
            </w:pPr>
          </w:p>
          <w:p w14:paraId="1E5CE423" w14:textId="60E37397" w:rsidR="00C32FCC" w:rsidRPr="00AF7F20" w:rsidRDefault="00C32FCC" w:rsidP="00AF7F20">
            <w:pPr>
              <w:spacing w:after="0" w:line="240" w:lineRule="auto"/>
              <w:ind w:firstLine="709"/>
              <w:jc w:val="center"/>
              <w:rPr>
                <w:rFonts w:ascii="Times New Roman" w:hAnsi="Times New Roman" w:cs="Times New Roman"/>
                <w:color w:val="000000"/>
                <w:spacing w:val="5"/>
                <w:sz w:val="16"/>
                <w:szCs w:val="16"/>
              </w:rPr>
            </w:pPr>
          </w:p>
        </w:tc>
        <w:tc>
          <w:tcPr>
            <w:tcW w:w="2736" w:type="dxa"/>
            <w:vAlign w:val="center"/>
          </w:tcPr>
          <w:p w14:paraId="6CA8DA6B" w14:textId="77777777" w:rsidR="00C32FCC" w:rsidRPr="00AF7F20" w:rsidRDefault="00C32FCC" w:rsidP="00AF7F20">
            <w:pPr>
              <w:spacing w:after="0" w:line="240" w:lineRule="auto"/>
              <w:jc w:val="center"/>
              <w:rPr>
                <w:rFonts w:ascii="Times New Roman" w:hAnsi="Times New Roman" w:cs="Times New Roman"/>
                <w:color w:val="000000"/>
                <w:spacing w:val="5"/>
                <w:sz w:val="16"/>
                <w:szCs w:val="16"/>
              </w:rPr>
            </w:pPr>
            <w:r w:rsidRPr="00AF7F20">
              <w:rPr>
                <w:rFonts w:ascii="Times New Roman" w:hAnsi="Times New Roman" w:cs="Times New Roman"/>
                <w:color w:val="000000"/>
                <w:spacing w:val="5"/>
                <w:sz w:val="16"/>
                <w:szCs w:val="16"/>
              </w:rPr>
              <w:t>Межрайонная инспекция Федеральной налоговой службы № 2 по Амурской области</w:t>
            </w:r>
          </w:p>
        </w:tc>
        <w:tc>
          <w:tcPr>
            <w:tcW w:w="3734" w:type="dxa"/>
            <w:vAlign w:val="center"/>
          </w:tcPr>
          <w:p w14:paraId="24D0348E" w14:textId="77777777" w:rsidR="00C32FCC" w:rsidRPr="00AF7F20" w:rsidRDefault="00C32FCC" w:rsidP="00AF7F20">
            <w:pPr>
              <w:spacing w:after="0" w:line="240" w:lineRule="auto"/>
              <w:ind w:firstLine="34"/>
              <w:jc w:val="center"/>
              <w:rPr>
                <w:rFonts w:ascii="Times New Roman" w:hAnsi="Times New Roman" w:cs="Times New Roman"/>
                <w:color w:val="000000"/>
                <w:spacing w:val="5"/>
                <w:sz w:val="16"/>
                <w:szCs w:val="16"/>
              </w:rPr>
            </w:pPr>
            <w:r w:rsidRPr="00AF7F20">
              <w:rPr>
                <w:rFonts w:ascii="Times New Roman" w:hAnsi="Times New Roman" w:cs="Times New Roman"/>
                <w:color w:val="000000"/>
                <w:spacing w:val="5"/>
                <w:sz w:val="16"/>
                <w:szCs w:val="16"/>
              </w:rPr>
              <w:t xml:space="preserve">676722, Амурская область, Бурейский район, п. Новобурейский, ул. Советская, д.27, </w:t>
            </w:r>
            <w:r w:rsidRPr="00AF7F20">
              <w:rPr>
                <w:rFonts w:ascii="Times New Roman" w:hAnsi="Times New Roman" w:cs="Times New Roman"/>
                <w:sz w:val="16"/>
                <w:szCs w:val="16"/>
                <w:lang w:val="en-US"/>
              </w:rPr>
              <w:t>www</w:t>
            </w:r>
            <w:r w:rsidRPr="00AF7F20">
              <w:rPr>
                <w:rFonts w:ascii="Times New Roman" w:hAnsi="Times New Roman" w:cs="Times New Roman"/>
                <w:sz w:val="16"/>
                <w:szCs w:val="16"/>
              </w:rPr>
              <w:t>.</w:t>
            </w:r>
            <w:r w:rsidRPr="00AF7F20">
              <w:rPr>
                <w:rFonts w:ascii="Times New Roman" w:hAnsi="Times New Roman" w:cs="Times New Roman"/>
                <w:sz w:val="16"/>
                <w:szCs w:val="16"/>
                <w:lang w:val="en-US"/>
              </w:rPr>
              <w:t>nalog</w:t>
            </w:r>
            <w:r w:rsidRPr="00AF7F20">
              <w:rPr>
                <w:rFonts w:ascii="Times New Roman" w:hAnsi="Times New Roman" w:cs="Times New Roman"/>
                <w:sz w:val="16"/>
                <w:szCs w:val="16"/>
              </w:rPr>
              <w:t>.</w:t>
            </w:r>
            <w:r w:rsidRPr="00AF7F20">
              <w:rPr>
                <w:rFonts w:ascii="Times New Roman" w:hAnsi="Times New Roman" w:cs="Times New Roman"/>
                <w:sz w:val="16"/>
                <w:szCs w:val="16"/>
                <w:lang w:val="en-US"/>
              </w:rPr>
              <w:t>ru</w:t>
            </w:r>
          </w:p>
        </w:tc>
        <w:tc>
          <w:tcPr>
            <w:tcW w:w="3311" w:type="dxa"/>
            <w:vAlign w:val="center"/>
          </w:tcPr>
          <w:p w14:paraId="627D04D3" w14:textId="77777777" w:rsidR="00C32FCC" w:rsidRPr="00AF7F20" w:rsidRDefault="00C32FCC" w:rsidP="00AF7F20">
            <w:pPr>
              <w:spacing w:after="0" w:line="240" w:lineRule="auto"/>
              <w:jc w:val="center"/>
              <w:rPr>
                <w:rFonts w:ascii="Times New Roman" w:hAnsi="Times New Roman" w:cs="Times New Roman"/>
                <w:color w:val="000000"/>
                <w:spacing w:val="5"/>
                <w:sz w:val="16"/>
                <w:szCs w:val="16"/>
                <w:lang w:eastAsia="ru-RU"/>
              </w:rPr>
            </w:pPr>
            <w:r w:rsidRPr="00AF7F20">
              <w:rPr>
                <w:rFonts w:ascii="Times New Roman" w:hAnsi="Times New Roman" w:cs="Times New Roman"/>
                <w:color w:val="000000"/>
                <w:spacing w:val="5"/>
                <w:sz w:val="16"/>
                <w:szCs w:val="16"/>
                <w:lang w:eastAsia="ru-RU"/>
              </w:rPr>
              <w:t xml:space="preserve">8 (41634) 22-3-71 приемная, </w:t>
            </w:r>
          </w:p>
          <w:p w14:paraId="712EF94D" w14:textId="77777777" w:rsidR="00C32FCC" w:rsidRPr="00AF7F20" w:rsidRDefault="00C32FCC" w:rsidP="00AF7F20">
            <w:pPr>
              <w:spacing w:after="0" w:line="240" w:lineRule="auto"/>
              <w:jc w:val="center"/>
              <w:rPr>
                <w:rFonts w:ascii="Times New Roman" w:hAnsi="Times New Roman" w:cs="Times New Roman"/>
                <w:color w:val="000000"/>
                <w:spacing w:val="5"/>
                <w:sz w:val="16"/>
                <w:szCs w:val="16"/>
                <w:lang w:eastAsia="ru-RU"/>
              </w:rPr>
            </w:pPr>
            <w:r w:rsidRPr="00AF7F20">
              <w:rPr>
                <w:rFonts w:ascii="Times New Roman" w:hAnsi="Times New Roman" w:cs="Times New Roman"/>
                <w:color w:val="000000"/>
                <w:spacing w:val="5"/>
                <w:sz w:val="16"/>
                <w:szCs w:val="16"/>
                <w:lang w:eastAsia="ru-RU"/>
              </w:rPr>
              <w:t xml:space="preserve">8 (416 34) 22-3-76 -справочная служба, </w:t>
            </w:r>
          </w:p>
          <w:p w14:paraId="694FFD2E" w14:textId="18659A14" w:rsidR="00C32FCC" w:rsidRPr="00AF7F20" w:rsidRDefault="00C32FCC" w:rsidP="00AF7F20">
            <w:pPr>
              <w:spacing w:after="0" w:line="240" w:lineRule="auto"/>
              <w:jc w:val="center"/>
              <w:rPr>
                <w:rFonts w:ascii="Times New Roman" w:hAnsi="Times New Roman" w:cs="Times New Roman"/>
                <w:color w:val="000000"/>
                <w:spacing w:val="5"/>
                <w:sz w:val="16"/>
                <w:szCs w:val="16"/>
                <w:lang w:eastAsia="ru-RU"/>
              </w:rPr>
            </w:pPr>
            <w:r w:rsidRPr="00AF7F20">
              <w:rPr>
                <w:rFonts w:ascii="Times New Roman" w:hAnsi="Times New Roman" w:cs="Times New Roman"/>
                <w:color w:val="000000"/>
                <w:spacing w:val="5"/>
                <w:sz w:val="16"/>
                <w:szCs w:val="16"/>
                <w:lang w:eastAsia="ru-RU"/>
              </w:rPr>
              <w:t>8(416 34) 22717 – телефон доверия,</w:t>
            </w:r>
          </w:p>
          <w:p w14:paraId="6340598D" w14:textId="0CD4A5B8" w:rsidR="00C32FCC" w:rsidRPr="00AF7F20" w:rsidRDefault="00C32FCC" w:rsidP="00AF7F20">
            <w:pPr>
              <w:spacing w:after="0" w:line="240" w:lineRule="auto"/>
              <w:jc w:val="center"/>
              <w:rPr>
                <w:rFonts w:ascii="Times New Roman" w:hAnsi="Times New Roman" w:cs="Times New Roman"/>
                <w:color w:val="000000"/>
                <w:spacing w:val="5"/>
                <w:sz w:val="16"/>
                <w:szCs w:val="16"/>
                <w:lang w:eastAsia="ru-RU"/>
              </w:rPr>
            </w:pPr>
            <w:r w:rsidRPr="00AF7F20">
              <w:rPr>
                <w:rFonts w:ascii="Times New Roman" w:hAnsi="Times New Roman" w:cs="Times New Roman"/>
                <w:color w:val="000000"/>
                <w:spacing w:val="5"/>
                <w:sz w:val="16"/>
                <w:szCs w:val="16"/>
                <w:lang w:eastAsia="ru-RU"/>
              </w:rPr>
              <w:t>факс:8 (41634) 22-3-71</w:t>
            </w:r>
          </w:p>
        </w:tc>
      </w:tr>
      <w:tr w:rsidR="00C32FCC" w:rsidRPr="00AF7F20" w14:paraId="43810835" w14:textId="77777777" w:rsidTr="00AF7F20">
        <w:trPr>
          <w:trHeight w:val="20"/>
          <w:jc w:val="center"/>
        </w:trPr>
        <w:tc>
          <w:tcPr>
            <w:tcW w:w="562" w:type="dxa"/>
            <w:vAlign w:val="center"/>
          </w:tcPr>
          <w:p w14:paraId="5C81B254" w14:textId="77777777" w:rsidR="00C32FCC" w:rsidRPr="00AF7F20" w:rsidRDefault="00C32FCC" w:rsidP="00AF7F20">
            <w:pPr>
              <w:spacing w:after="0" w:line="240" w:lineRule="auto"/>
              <w:ind w:firstLine="709"/>
              <w:jc w:val="center"/>
              <w:rPr>
                <w:rFonts w:ascii="Times New Roman" w:hAnsi="Times New Roman" w:cs="Times New Roman"/>
                <w:color w:val="000000"/>
                <w:spacing w:val="5"/>
                <w:sz w:val="16"/>
                <w:szCs w:val="16"/>
              </w:rPr>
            </w:pPr>
          </w:p>
          <w:p w14:paraId="76A33A7F" w14:textId="77777777" w:rsidR="00C32FCC" w:rsidRPr="00AF7F20" w:rsidRDefault="00C32FCC" w:rsidP="00AF7F20">
            <w:pPr>
              <w:spacing w:after="0" w:line="240" w:lineRule="auto"/>
              <w:ind w:firstLine="709"/>
              <w:jc w:val="center"/>
              <w:rPr>
                <w:rFonts w:ascii="Times New Roman" w:hAnsi="Times New Roman" w:cs="Times New Roman"/>
                <w:sz w:val="16"/>
                <w:szCs w:val="16"/>
              </w:rPr>
            </w:pPr>
            <w:r w:rsidRPr="00AF7F20">
              <w:rPr>
                <w:rFonts w:ascii="Times New Roman" w:hAnsi="Times New Roman" w:cs="Times New Roman"/>
                <w:sz w:val="16"/>
                <w:szCs w:val="16"/>
              </w:rPr>
              <w:t>2.</w:t>
            </w:r>
          </w:p>
        </w:tc>
        <w:tc>
          <w:tcPr>
            <w:tcW w:w="2736" w:type="dxa"/>
          </w:tcPr>
          <w:p w14:paraId="6F080F3F" w14:textId="77777777" w:rsidR="00C32FCC" w:rsidRPr="00AF7F20" w:rsidRDefault="00C32FCC" w:rsidP="00AF7F20">
            <w:pPr>
              <w:spacing w:after="0" w:line="240" w:lineRule="auto"/>
              <w:jc w:val="center"/>
              <w:rPr>
                <w:rFonts w:ascii="Times New Roman" w:hAnsi="Times New Roman" w:cs="Times New Roman"/>
                <w:sz w:val="16"/>
                <w:szCs w:val="16"/>
              </w:rPr>
            </w:pPr>
            <w:r w:rsidRPr="00AF7F20">
              <w:rPr>
                <w:rFonts w:ascii="Times New Roman" w:hAnsi="Times New Roman" w:cs="Times New Roman"/>
                <w:sz w:val="16"/>
                <w:szCs w:val="16"/>
              </w:rPr>
              <w:t>Межмуниципальный отдел по Завитинскому, Октябрьскому и Михайловскому районам Управления Федеральной службы государственной регистрации, кадастра и картографии по Амурской области</w:t>
            </w:r>
          </w:p>
        </w:tc>
        <w:tc>
          <w:tcPr>
            <w:tcW w:w="3734" w:type="dxa"/>
          </w:tcPr>
          <w:p w14:paraId="233DE07F" w14:textId="77777777" w:rsidR="00C32FCC" w:rsidRPr="00AF7F20" w:rsidRDefault="00C32FCC" w:rsidP="00AF7F20">
            <w:pPr>
              <w:pStyle w:val="afff6"/>
              <w:shd w:val="clear" w:color="auto" w:fill="FFFFFF"/>
              <w:spacing w:before="0" w:beforeAutospacing="0" w:after="0" w:afterAutospacing="0" w:line="240" w:lineRule="auto"/>
              <w:ind w:firstLine="34"/>
              <w:jc w:val="center"/>
              <w:rPr>
                <w:bCs/>
                <w:color w:val="343434"/>
                <w:szCs w:val="16"/>
                <w:shd w:val="clear" w:color="auto" w:fill="FFFFFF"/>
                <w:lang w:val="ru-RU"/>
              </w:rPr>
            </w:pPr>
            <w:r w:rsidRPr="00AF7F20">
              <w:rPr>
                <w:bCs/>
                <w:color w:val="343434"/>
                <w:szCs w:val="16"/>
                <w:shd w:val="clear" w:color="auto" w:fill="FFFFFF"/>
              </w:rPr>
              <w:t>676650, Амурская область, Завитинский район, г. Завитинск, Курсаковская, 53</w:t>
            </w:r>
            <w:r w:rsidRPr="00AF7F20">
              <w:rPr>
                <w:bCs/>
                <w:color w:val="343434"/>
                <w:szCs w:val="16"/>
                <w:shd w:val="clear" w:color="auto" w:fill="FFFFFF"/>
                <w:lang w:val="ru-RU"/>
              </w:rPr>
              <w:t xml:space="preserve"> </w:t>
            </w:r>
          </w:p>
          <w:p w14:paraId="17DA1E50" w14:textId="77777777" w:rsidR="00C32FCC" w:rsidRPr="00AF7F20" w:rsidRDefault="00C32FCC" w:rsidP="00AF7F20">
            <w:pPr>
              <w:pStyle w:val="afff6"/>
              <w:shd w:val="clear" w:color="auto" w:fill="FFFFFF"/>
              <w:spacing w:before="0" w:beforeAutospacing="0" w:after="0" w:afterAutospacing="0" w:line="240" w:lineRule="auto"/>
              <w:ind w:firstLine="34"/>
              <w:jc w:val="center"/>
              <w:rPr>
                <w:szCs w:val="16"/>
              </w:rPr>
            </w:pPr>
            <w:r w:rsidRPr="00AF7F20">
              <w:rPr>
                <w:szCs w:val="16"/>
                <w:lang w:val="en-US"/>
              </w:rPr>
              <w:t>www</w:t>
            </w:r>
            <w:r w:rsidRPr="00AF7F20">
              <w:rPr>
                <w:szCs w:val="16"/>
              </w:rPr>
              <w:t xml:space="preserve">. </w:t>
            </w:r>
            <w:r w:rsidRPr="00AF7F20">
              <w:rPr>
                <w:szCs w:val="16"/>
                <w:lang w:val="en-US"/>
              </w:rPr>
              <w:t>rosreestr</w:t>
            </w:r>
            <w:r w:rsidRPr="00AF7F20">
              <w:rPr>
                <w:szCs w:val="16"/>
              </w:rPr>
              <w:t>.</w:t>
            </w:r>
            <w:r w:rsidRPr="00AF7F20">
              <w:rPr>
                <w:szCs w:val="16"/>
                <w:lang w:val="en-US"/>
              </w:rPr>
              <w:t>ru</w:t>
            </w:r>
          </w:p>
        </w:tc>
        <w:tc>
          <w:tcPr>
            <w:tcW w:w="3311" w:type="dxa"/>
          </w:tcPr>
          <w:p w14:paraId="25C9A30E" w14:textId="77777777" w:rsidR="00C32FCC" w:rsidRPr="00AF7F20" w:rsidRDefault="00C32FCC" w:rsidP="00AF7F20">
            <w:pPr>
              <w:pStyle w:val="afff6"/>
              <w:shd w:val="clear" w:color="auto" w:fill="FFFFFF"/>
              <w:spacing w:before="0" w:beforeAutospacing="0" w:after="0" w:afterAutospacing="0" w:line="240" w:lineRule="auto"/>
              <w:jc w:val="center"/>
              <w:rPr>
                <w:szCs w:val="16"/>
              </w:rPr>
            </w:pPr>
            <w:r w:rsidRPr="00AF7F20">
              <w:rPr>
                <w:bCs/>
                <w:color w:val="343434"/>
                <w:szCs w:val="16"/>
                <w:shd w:val="clear" w:color="auto" w:fill="FFFFFF"/>
              </w:rPr>
              <w:t>8(41636) 23-7-49</w:t>
            </w:r>
          </w:p>
        </w:tc>
      </w:tr>
      <w:tr w:rsidR="00C32FCC" w:rsidRPr="00AF7F20" w14:paraId="27B41337" w14:textId="77777777" w:rsidTr="00AF7F20">
        <w:trPr>
          <w:trHeight w:val="20"/>
          <w:jc w:val="center"/>
        </w:trPr>
        <w:tc>
          <w:tcPr>
            <w:tcW w:w="562" w:type="dxa"/>
            <w:vAlign w:val="center"/>
          </w:tcPr>
          <w:p w14:paraId="4824B4F7" w14:textId="77777777" w:rsidR="00C32FCC" w:rsidRPr="00AF7F20" w:rsidRDefault="00C32FCC" w:rsidP="00AF7F20">
            <w:pPr>
              <w:spacing w:after="0" w:line="240" w:lineRule="auto"/>
              <w:ind w:firstLine="709"/>
              <w:jc w:val="center"/>
              <w:rPr>
                <w:rFonts w:ascii="Times New Roman" w:hAnsi="Times New Roman" w:cs="Times New Roman"/>
                <w:sz w:val="16"/>
                <w:szCs w:val="16"/>
              </w:rPr>
            </w:pPr>
            <w:r w:rsidRPr="00AF7F20">
              <w:rPr>
                <w:rFonts w:ascii="Times New Roman" w:hAnsi="Times New Roman" w:cs="Times New Roman"/>
                <w:color w:val="000000"/>
                <w:spacing w:val="5"/>
                <w:sz w:val="16"/>
                <w:szCs w:val="16"/>
              </w:rPr>
              <w:t>3.</w:t>
            </w:r>
          </w:p>
        </w:tc>
        <w:tc>
          <w:tcPr>
            <w:tcW w:w="2736" w:type="dxa"/>
          </w:tcPr>
          <w:p w14:paraId="433F4E28" w14:textId="77777777" w:rsidR="00C32FCC" w:rsidRPr="00AF7F20" w:rsidRDefault="00C32FCC" w:rsidP="00AF7F20">
            <w:pPr>
              <w:spacing w:after="0" w:line="240" w:lineRule="auto"/>
              <w:ind w:firstLine="709"/>
              <w:jc w:val="center"/>
              <w:rPr>
                <w:rFonts w:ascii="Times New Roman" w:hAnsi="Times New Roman" w:cs="Times New Roman"/>
                <w:sz w:val="16"/>
                <w:szCs w:val="16"/>
              </w:rPr>
            </w:pPr>
            <w:r w:rsidRPr="00AF7F20">
              <w:rPr>
                <w:rFonts w:ascii="Times New Roman" w:eastAsia="SimSun" w:hAnsi="Times New Roman" w:cs="Times New Roman"/>
                <w:sz w:val="16"/>
                <w:szCs w:val="16"/>
              </w:rPr>
              <w:t xml:space="preserve">Отделении ГАУ </w:t>
            </w:r>
            <w:r w:rsidRPr="00AF7F20">
              <w:rPr>
                <w:rFonts w:ascii="Times New Roman" w:eastAsia="SimSun" w:hAnsi="Times New Roman" w:cs="Times New Roman"/>
                <w:sz w:val="16"/>
                <w:szCs w:val="16"/>
                <w:lang w:val="x-none"/>
              </w:rPr>
              <w:t>«</w:t>
            </w:r>
            <w:r w:rsidRPr="00AF7F20">
              <w:rPr>
                <w:rFonts w:ascii="Times New Roman" w:eastAsia="SimSun" w:hAnsi="Times New Roman" w:cs="Times New Roman"/>
                <w:sz w:val="16"/>
                <w:szCs w:val="16"/>
              </w:rPr>
              <w:t>МФЦ Амурской области» в городе Завитинск</w:t>
            </w:r>
          </w:p>
        </w:tc>
        <w:tc>
          <w:tcPr>
            <w:tcW w:w="3734" w:type="dxa"/>
          </w:tcPr>
          <w:p w14:paraId="6EA639FB" w14:textId="77777777" w:rsidR="00C32FCC" w:rsidRPr="00AF7F20" w:rsidRDefault="00C32FCC" w:rsidP="00AF7F20">
            <w:pPr>
              <w:pStyle w:val="afff6"/>
              <w:shd w:val="clear" w:color="auto" w:fill="FFFFFF"/>
              <w:spacing w:before="0" w:beforeAutospacing="0" w:after="0" w:afterAutospacing="0" w:line="240" w:lineRule="auto"/>
              <w:ind w:firstLine="34"/>
              <w:jc w:val="center"/>
              <w:rPr>
                <w:bCs/>
                <w:color w:val="343434"/>
                <w:szCs w:val="16"/>
                <w:shd w:val="clear" w:color="auto" w:fill="FFFFFF"/>
              </w:rPr>
            </w:pPr>
            <w:r w:rsidRPr="00AF7F20">
              <w:rPr>
                <w:bCs/>
                <w:color w:val="343434"/>
                <w:szCs w:val="16"/>
                <w:shd w:val="clear" w:color="auto" w:fill="FFFFFF"/>
              </w:rPr>
              <w:t>676870, Амурская область, Завитинский район, г. Завитинск, Кооперативная, 78</w:t>
            </w:r>
          </w:p>
          <w:p w14:paraId="7A0B5023" w14:textId="77777777" w:rsidR="00C32FCC" w:rsidRPr="00AF7F20" w:rsidRDefault="00C32FCC" w:rsidP="00AF7F20">
            <w:pPr>
              <w:pStyle w:val="afff6"/>
              <w:shd w:val="clear" w:color="auto" w:fill="FFFFFF"/>
              <w:spacing w:before="0" w:beforeAutospacing="0" w:after="0" w:afterAutospacing="0" w:line="240" w:lineRule="auto"/>
              <w:ind w:firstLine="34"/>
              <w:jc w:val="center"/>
              <w:rPr>
                <w:szCs w:val="16"/>
              </w:rPr>
            </w:pPr>
            <w:r w:rsidRPr="00AF7F20">
              <w:rPr>
                <w:szCs w:val="16"/>
                <w:lang w:val="en-US" w:eastAsia="en-US"/>
              </w:rPr>
              <w:t>www.mfc-amur.ru</w:t>
            </w:r>
          </w:p>
        </w:tc>
        <w:tc>
          <w:tcPr>
            <w:tcW w:w="3311" w:type="dxa"/>
          </w:tcPr>
          <w:p w14:paraId="1F0E3598" w14:textId="77777777" w:rsidR="00C32FCC" w:rsidRPr="00AF7F20" w:rsidRDefault="00C32FCC" w:rsidP="00AF7F20">
            <w:pPr>
              <w:pStyle w:val="afff6"/>
              <w:shd w:val="clear" w:color="auto" w:fill="FFFFFF"/>
              <w:spacing w:before="0" w:beforeAutospacing="0" w:after="0" w:afterAutospacing="0" w:line="240" w:lineRule="auto"/>
              <w:jc w:val="center"/>
              <w:rPr>
                <w:bCs/>
                <w:color w:val="343434"/>
                <w:szCs w:val="16"/>
                <w:shd w:val="clear" w:color="auto" w:fill="FFFFFF"/>
              </w:rPr>
            </w:pPr>
            <w:r w:rsidRPr="00AF7F20">
              <w:rPr>
                <w:bCs/>
                <w:color w:val="343434"/>
                <w:szCs w:val="16"/>
                <w:shd w:val="clear" w:color="auto" w:fill="FFFFFF"/>
              </w:rPr>
              <w:t>8(41636) 21-3-05</w:t>
            </w:r>
          </w:p>
          <w:p w14:paraId="7F2ACAD4" w14:textId="77777777" w:rsidR="00C32FCC" w:rsidRPr="00AF7F20" w:rsidRDefault="00C32FCC" w:rsidP="00AF7F20">
            <w:pPr>
              <w:pStyle w:val="afff6"/>
              <w:shd w:val="clear" w:color="auto" w:fill="FFFFFF"/>
              <w:spacing w:before="0" w:beforeAutospacing="0" w:after="0" w:afterAutospacing="0" w:line="240" w:lineRule="auto"/>
              <w:jc w:val="center"/>
              <w:rPr>
                <w:szCs w:val="16"/>
              </w:rPr>
            </w:pPr>
            <w:r w:rsidRPr="00AF7F20">
              <w:rPr>
                <w:bCs/>
                <w:color w:val="343434"/>
                <w:szCs w:val="16"/>
                <w:shd w:val="clear" w:color="auto" w:fill="FFFFFF"/>
              </w:rPr>
              <w:t>8(41636) 21-3-11</w:t>
            </w:r>
          </w:p>
        </w:tc>
      </w:tr>
    </w:tbl>
    <w:p w14:paraId="24978DF1" w14:textId="07EACC99" w:rsidR="00C32FCC" w:rsidRPr="00261AB7" w:rsidRDefault="00C32FCC" w:rsidP="00AF7F20">
      <w:pPr>
        <w:pStyle w:val="afff"/>
        <w:tabs>
          <w:tab w:val="left" w:pos="1500"/>
        </w:tabs>
        <w:spacing w:before="0" w:after="0"/>
        <w:ind w:right="0"/>
        <w:jc w:val="left"/>
        <w:rPr>
          <w:sz w:val="20"/>
          <w:szCs w:val="20"/>
        </w:rPr>
      </w:pPr>
      <w:r w:rsidRPr="00AF7F20">
        <w:rPr>
          <w:b/>
          <w:bCs/>
          <w:sz w:val="20"/>
          <w:szCs w:val="20"/>
          <w:lang w:eastAsia="en-US"/>
        </w:rPr>
        <w:t>Приложение № 6</w:t>
      </w:r>
      <w:r w:rsidR="00AF7F20" w:rsidRPr="00AF7F20">
        <w:rPr>
          <w:b/>
          <w:bCs/>
          <w:sz w:val="20"/>
          <w:szCs w:val="20"/>
          <w:lang w:eastAsia="en-US"/>
        </w:rPr>
        <w:t xml:space="preserve"> </w:t>
      </w:r>
      <w:r w:rsidRPr="00261AB7">
        <w:rPr>
          <w:sz w:val="20"/>
          <w:szCs w:val="20"/>
        </w:rPr>
        <w:t>к административному регламенту предоставления муниципальной услуги</w:t>
      </w:r>
    </w:p>
    <w:p w14:paraId="540B734B" w14:textId="03614B32" w:rsidR="00C32FCC" w:rsidRPr="00261AB7" w:rsidRDefault="00C32FCC" w:rsidP="00AF7F20">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261AB7">
        <w:rPr>
          <w:rFonts w:ascii="Times New Roman" w:eastAsia="Calibri" w:hAnsi="Times New Roman" w:cs="Times New Roman"/>
          <w:b/>
          <w:bCs/>
          <w:sz w:val="20"/>
          <w:szCs w:val="20"/>
          <w:lang w:eastAsia="ru-RU"/>
        </w:rPr>
        <w:t>З А Я В Л Е Н И Е</w:t>
      </w:r>
      <w:r w:rsidR="00AF7F20">
        <w:rPr>
          <w:rFonts w:ascii="Times New Roman" w:eastAsia="Calibri" w:hAnsi="Times New Roman" w:cs="Times New Roman"/>
          <w:b/>
          <w:bCs/>
          <w:sz w:val="20"/>
          <w:szCs w:val="20"/>
          <w:lang w:eastAsia="ru-RU"/>
        </w:rPr>
        <w:t xml:space="preserve"> </w:t>
      </w:r>
      <w:r w:rsidRPr="00261AB7">
        <w:rPr>
          <w:rFonts w:ascii="Times New Roman" w:eastAsia="Calibri" w:hAnsi="Times New Roman" w:cs="Times New Roman"/>
          <w:b/>
          <w:bCs/>
          <w:sz w:val="20"/>
          <w:szCs w:val="20"/>
          <w:lang w:eastAsia="ru-RU"/>
        </w:rPr>
        <w:t>об исправлении допущенных опечаток и ошибок</w:t>
      </w:r>
    </w:p>
    <w:p w14:paraId="43724B6C" w14:textId="77777777" w:rsidR="00C32FCC" w:rsidRPr="00261AB7" w:rsidRDefault="00C32FCC" w:rsidP="00AF7F20">
      <w:pPr>
        <w:autoSpaceDE w:val="0"/>
        <w:autoSpaceDN w:val="0"/>
        <w:adjustRightInd w:val="0"/>
        <w:spacing w:after="0" w:line="240" w:lineRule="auto"/>
        <w:ind w:left="6946"/>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"__" __________ 20___ г.</w:t>
      </w:r>
    </w:p>
    <w:p w14:paraId="118BF5DE" w14:textId="77777777" w:rsidR="00C32FCC" w:rsidRPr="00261AB7" w:rsidRDefault="00C32FCC" w:rsidP="00AF7F20">
      <w:pPr>
        <w:autoSpaceDE w:val="0"/>
        <w:autoSpaceDN w:val="0"/>
        <w:adjustRightInd w:val="0"/>
        <w:spacing w:after="0" w:line="240" w:lineRule="auto"/>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________________________________________________________________________________</w:t>
      </w:r>
    </w:p>
    <w:p w14:paraId="4163FE85" w14:textId="77777777" w:rsidR="00C32FCC" w:rsidRPr="00AF7F20" w:rsidRDefault="00C32FCC" w:rsidP="00AF7F20">
      <w:pPr>
        <w:autoSpaceDE w:val="0"/>
        <w:autoSpaceDN w:val="0"/>
        <w:adjustRightInd w:val="0"/>
        <w:spacing w:after="0" w:line="240" w:lineRule="auto"/>
        <w:jc w:val="both"/>
        <w:rPr>
          <w:rFonts w:ascii="Times New Roman" w:eastAsia="Calibri" w:hAnsi="Times New Roman" w:cs="Times New Roman"/>
          <w:bCs/>
          <w:sz w:val="16"/>
          <w:szCs w:val="16"/>
          <w:lang w:eastAsia="ru-RU"/>
        </w:rPr>
      </w:pPr>
      <w:r w:rsidRPr="00AF7F20">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p>
    <w:p w14:paraId="7EED8F20" w14:textId="77777777" w:rsidR="00C32FCC" w:rsidRPr="00261AB7" w:rsidRDefault="00C32FCC" w:rsidP="00AF7F20">
      <w:pPr>
        <w:shd w:val="clear" w:color="auto" w:fill="FFFFFF"/>
        <w:spacing w:after="0" w:line="240" w:lineRule="auto"/>
        <w:jc w:val="both"/>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Прошу исправить допущенную</w:t>
      </w:r>
    </w:p>
    <w:p w14:paraId="7A98A7D2" w14:textId="4F0DDE04" w:rsidR="00C32FCC" w:rsidRPr="00261AB7" w:rsidRDefault="00C32FCC" w:rsidP="00AF7F20">
      <w:pPr>
        <w:shd w:val="clear" w:color="auto" w:fill="FFFFFF"/>
        <w:spacing w:after="0" w:line="240" w:lineRule="auto"/>
        <w:jc w:val="both"/>
        <w:rPr>
          <w:rFonts w:ascii="Times New Roman" w:hAnsi="Times New Roman" w:cs="Times New Roman"/>
          <w:color w:val="191919"/>
          <w:sz w:val="20"/>
          <w:szCs w:val="20"/>
        </w:rPr>
      </w:pPr>
      <w:r w:rsidRPr="00261AB7">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503173E" wp14:editId="4651E6BE">
                <wp:simplePos x="0" y="0"/>
                <wp:positionH relativeFrom="column">
                  <wp:posOffset>2615565</wp:posOffset>
                </wp:positionH>
                <wp:positionV relativeFrom="paragraph">
                  <wp:posOffset>41275</wp:posOffset>
                </wp:positionV>
                <wp:extent cx="180975" cy="152400"/>
                <wp:effectExtent l="13335" t="5715" r="571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5039E" id="Прямоугольник 8" o:spid="_x0000_s1026" style="position:absolute;margin-left:205.95pt;margin-top:3.25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"/>
            </w:pict>
          </mc:Fallback>
        </mc:AlternateContent>
      </w:r>
      <w:r w:rsidRPr="00261AB7">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29F8415" wp14:editId="469632F3">
                <wp:simplePos x="0" y="0"/>
                <wp:positionH relativeFrom="column">
                  <wp:posOffset>1653540</wp:posOffset>
                </wp:positionH>
                <wp:positionV relativeFrom="paragraph">
                  <wp:posOffset>41275</wp:posOffset>
                </wp:positionV>
                <wp:extent cx="180975" cy="152400"/>
                <wp:effectExtent l="13335" t="5715" r="571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793D6" id="Прямоугольник 7" o:spid="_x0000_s1026" style="position:absolute;margin-left:130.2pt;margin-top:3.25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"/>
            </w:pict>
          </mc:Fallback>
        </mc:AlternateContent>
      </w:r>
      <w:r w:rsidRPr="00261AB7">
        <w:rPr>
          <w:rFonts w:ascii="Times New Roman" w:eastAsia="Calibri" w:hAnsi="Times New Roman" w:cs="Times New Roman"/>
          <w:sz w:val="20"/>
          <w:szCs w:val="20"/>
          <w:lang w:eastAsia="ru-RU"/>
        </w:rPr>
        <w:t xml:space="preserve">опечатку/ошибку в </w:t>
      </w:r>
      <w:r w:rsidRPr="00261AB7">
        <w:rPr>
          <w:rFonts w:ascii="Times New Roman" w:hAnsi="Times New Roman" w:cs="Times New Roman"/>
          <w:color w:val="191919"/>
          <w:sz w:val="20"/>
          <w:szCs w:val="20"/>
        </w:rPr>
        <w:t>(</w:t>
      </w:r>
      <w:r w:rsidRPr="00261AB7">
        <w:rPr>
          <w:rFonts w:ascii="Times New Roman" w:hAnsi="Times New Roman" w:cs="Times New Roman"/>
          <w:color w:val="191919"/>
          <w:sz w:val="20"/>
          <w:szCs w:val="20"/>
          <w:lang w:val="en-US"/>
        </w:rPr>
        <w:t>V</w:t>
      </w:r>
      <w:r w:rsidRPr="00261AB7">
        <w:rPr>
          <w:rFonts w:ascii="Times New Roman" w:hAnsi="Times New Roman" w:cs="Times New Roman"/>
          <w:color w:val="191919"/>
          <w:sz w:val="20"/>
          <w:szCs w:val="20"/>
        </w:rPr>
        <w:t>):          договоре          мотивированном отказе</w:t>
      </w:r>
    </w:p>
    <w:p w14:paraId="4D6B2464" w14:textId="77777777" w:rsidR="00C32FCC" w:rsidRPr="00261AB7" w:rsidRDefault="00C32FCC" w:rsidP="00AF7F20">
      <w:pPr>
        <w:shd w:val="clear" w:color="auto" w:fill="FFFFFF"/>
        <w:spacing w:after="0" w:line="240" w:lineRule="auto"/>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от ____________ № _______</w:t>
      </w:r>
    </w:p>
    <w:p w14:paraId="225FE8F8" w14:textId="77777777" w:rsidR="00C32FCC" w:rsidRPr="00261AB7" w:rsidRDefault="00C32FCC" w:rsidP="00AF7F20">
      <w:pPr>
        <w:pStyle w:val="ConsPlusNormal"/>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о_______________________________________________________________________________</w:t>
      </w:r>
    </w:p>
    <w:p w14:paraId="5479475C" w14:textId="77777777" w:rsidR="00C32FCC" w:rsidRPr="00AF7F20" w:rsidRDefault="00C32FCC" w:rsidP="00AF7F20">
      <w:pPr>
        <w:pStyle w:val="ConsPlusNormal"/>
        <w:jc w:val="both"/>
        <w:rPr>
          <w:rFonts w:ascii="Times New Roman" w:hAnsi="Times New Roman" w:cs="Times New Roman"/>
          <w:color w:val="191919"/>
          <w:sz w:val="16"/>
          <w:szCs w:val="16"/>
        </w:rPr>
      </w:pPr>
      <w:r w:rsidRPr="00AF7F20">
        <w:rPr>
          <w:rFonts w:ascii="Times New Roman" w:hAnsi="Times New Roman" w:cs="Times New Roman"/>
          <w:color w:val="191919"/>
          <w:sz w:val="16"/>
          <w:szCs w:val="16"/>
        </w:rPr>
        <w:t>(полное наименование имущества, адрес по которому он расположен, кадастровый номер, инвентарный номер).</w:t>
      </w:r>
    </w:p>
    <w:p w14:paraId="4BB38962"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14:paraId="41AA6332"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1. ИНН: ______________________________________________________________</w:t>
      </w:r>
    </w:p>
    <w:p w14:paraId="40AC52E6"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2. ОГРН: _____________________________________________________________</w:t>
      </w:r>
    </w:p>
    <w:p w14:paraId="2DF52450"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3. ОГРНИП: __________________________________________________________</w:t>
      </w:r>
    </w:p>
    <w:p w14:paraId="307ED3FA"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4. Дата государственной регистрации: ______________________________________</w:t>
      </w:r>
    </w:p>
    <w:p w14:paraId="0C96D92B"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5. Страна регистрации (инкорпорации): ____________________________________</w:t>
      </w:r>
    </w:p>
    <w:p w14:paraId="1215F4B5"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6. Дата и номер регистрации: _____________________________________________</w:t>
      </w:r>
    </w:p>
    <w:p w14:paraId="54939760" w14:textId="77777777" w:rsidR="00C32FCC" w:rsidRPr="00261AB7" w:rsidRDefault="00C32FCC" w:rsidP="00AF7F20">
      <w:pPr>
        <w:pStyle w:val="ConsPlusNormal"/>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Обоснование исправления допущенных опечаток/ошибок: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400"/>
        <w:gridCol w:w="390"/>
        <w:gridCol w:w="1014"/>
        <w:gridCol w:w="390"/>
        <w:gridCol w:w="1638"/>
        <w:gridCol w:w="312"/>
        <w:gridCol w:w="945"/>
      </w:tblGrid>
      <w:tr w:rsidR="00C32FCC" w:rsidRPr="00AF7F20" w14:paraId="0BA009C6" w14:textId="77777777" w:rsidTr="00AF7F20">
        <w:tc>
          <w:tcPr>
            <w:tcW w:w="3284" w:type="dxa"/>
            <w:shd w:val="clear" w:color="auto" w:fill="auto"/>
          </w:tcPr>
          <w:p w14:paraId="3D231791" w14:textId="77777777" w:rsidR="00C32FCC" w:rsidRPr="00AF7F20" w:rsidRDefault="00C32FCC" w:rsidP="00AF7F20">
            <w:pPr>
              <w:autoSpaceDE w:val="0"/>
              <w:autoSpaceDN w:val="0"/>
              <w:adjustRightInd w:val="0"/>
              <w:spacing w:after="0" w:line="240" w:lineRule="auto"/>
              <w:rPr>
                <w:rFonts w:ascii="Times New Roman" w:hAnsi="Times New Roman" w:cs="Times New Roman"/>
                <w:color w:val="191919"/>
                <w:sz w:val="16"/>
                <w:szCs w:val="16"/>
              </w:rPr>
            </w:pPr>
            <w:r w:rsidRPr="00AF7F20">
              <w:rPr>
                <w:rFonts w:ascii="Times New Roman" w:eastAsia="Calibri" w:hAnsi="Times New Roman" w:cs="Times New Roman"/>
                <w:sz w:val="16"/>
                <w:szCs w:val="16"/>
                <w:lang w:eastAsia="ru-RU"/>
              </w:rPr>
              <w:t>Данные (сведения), указанные в результате предоставления муниципальной услуги</w:t>
            </w:r>
          </w:p>
        </w:tc>
        <w:tc>
          <w:tcPr>
            <w:tcW w:w="3799" w:type="dxa"/>
            <w:gridSpan w:val="3"/>
            <w:shd w:val="clear" w:color="auto" w:fill="auto"/>
          </w:tcPr>
          <w:p w14:paraId="064BD96A" w14:textId="77777777" w:rsidR="00C32FCC" w:rsidRPr="00AF7F20" w:rsidRDefault="00C32FCC" w:rsidP="00AF7F20">
            <w:pPr>
              <w:autoSpaceDE w:val="0"/>
              <w:autoSpaceDN w:val="0"/>
              <w:adjustRightInd w:val="0"/>
              <w:spacing w:after="0" w:line="240" w:lineRule="auto"/>
              <w:rPr>
                <w:rFonts w:ascii="Times New Roman" w:hAnsi="Times New Roman" w:cs="Times New Roman"/>
                <w:color w:val="191919"/>
                <w:sz w:val="16"/>
                <w:szCs w:val="16"/>
              </w:rPr>
            </w:pPr>
            <w:r w:rsidRPr="00AF7F20">
              <w:rPr>
                <w:rFonts w:ascii="Times New Roman" w:eastAsia="Calibri" w:hAnsi="Times New Roman" w:cs="Times New Roman"/>
                <w:sz w:val="16"/>
                <w:szCs w:val="16"/>
                <w:lang w:eastAsia="ru-RU"/>
              </w:rPr>
              <w:t>Данные (сведения), которые необходимо указать в результате предоставления муниципальной услуги</w:t>
            </w:r>
          </w:p>
        </w:tc>
        <w:tc>
          <w:tcPr>
            <w:tcW w:w="3285" w:type="dxa"/>
            <w:gridSpan w:val="4"/>
            <w:shd w:val="clear" w:color="auto" w:fill="auto"/>
          </w:tcPr>
          <w:p w14:paraId="26E072C7" w14:textId="77777777" w:rsidR="00C32FCC" w:rsidRPr="00AF7F20" w:rsidRDefault="00C32FCC" w:rsidP="00AF7F20">
            <w:pPr>
              <w:autoSpaceDE w:val="0"/>
              <w:autoSpaceDN w:val="0"/>
              <w:adjustRightInd w:val="0"/>
              <w:spacing w:after="0" w:line="240" w:lineRule="auto"/>
              <w:rPr>
                <w:rFonts w:ascii="Times New Roman" w:hAnsi="Times New Roman" w:cs="Times New Roman"/>
                <w:color w:val="191919"/>
                <w:sz w:val="16"/>
                <w:szCs w:val="16"/>
              </w:rPr>
            </w:pPr>
            <w:r w:rsidRPr="00AF7F20">
              <w:rPr>
                <w:rFonts w:ascii="Times New Roman" w:eastAsia="Calibri" w:hAnsi="Times New Roman" w:cs="Times New Roman"/>
                <w:sz w:val="16"/>
                <w:szCs w:val="16"/>
                <w:lang w:eastAsia="ru-RU"/>
              </w:rPr>
              <w:t>Обоснование с указанием реквизита (-ов) документа (-ов)</w:t>
            </w:r>
          </w:p>
        </w:tc>
      </w:tr>
      <w:tr w:rsidR="00C32FCC" w:rsidRPr="00AF7F20" w14:paraId="46833E92" w14:textId="77777777" w:rsidTr="00AF7F20">
        <w:tc>
          <w:tcPr>
            <w:tcW w:w="3284" w:type="dxa"/>
            <w:shd w:val="clear" w:color="auto" w:fill="auto"/>
          </w:tcPr>
          <w:p w14:paraId="15A39D5D" w14:textId="77777777" w:rsidR="00C32FCC" w:rsidRPr="00AF7F20" w:rsidRDefault="00C32FCC" w:rsidP="00AF7F20">
            <w:pPr>
              <w:pStyle w:val="ConsPlusNormal"/>
              <w:jc w:val="both"/>
              <w:rPr>
                <w:rFonts w:ascii="Times New Roman" w:hAnsi="Times New Roman" w:cs="Times New Roman"/>
                <w:color w:val="191919"/>
                <w:sz w:val="16"/>
                <w:szCs w:val="16"/>
              </w:rPr>
            </w:pPr>
          </w:p>
        </w:tc>
        <w:tc>
          <w:tcPr>
            <w:tcW w:w="3799" w:type="dxa"/>
            <w:gridSpan w:val="3"/>
            <w:shd w:val="clear" w:color="auto" w:fill="auto"/>
          </w:tcPr>
          <w:p w14:paraId="40D8C79C" w14:textId="77777777" w:rsidR="00C32FCC" w:rsidRPr="00AF7F20" w:rsidRDefault="00C32FCC" w:rsidP="00AF7F20">
            <w:pPr>
              <w:pStyle w:val="ConsPlusNormal"/>
              <w:jc w:val="both"/>
              <w:rPr>
                <w:rFonts w:ascii="Times New Roman" w:hAnsi="Times New Roman" w:cs="Times New Roman"/>
                <w:color w:val="191919"/>
                <w:sz w:val="16"/>
                <w:szCs w:val="16"/>
              </w:rPr>
            </w:pPr>
          </w:p>
        </w:tc>
        <w:tc>
          <w:tcPr>
            <w:tcW w:w="3285" w:type="dxa"/>
            <w:gridSpan w:val="4"/>
            <w:shd w:val="clear" w:color="auto" w:fill="auto"/>
          </w:tcPr>
          <w:p w14:paraId="576E88CE" w14:textId="77777777" w:rsidR="00C32FCC" w:rsidRPr="00AF7F20" w:rsidRDefault="00C32FCC" w:rsidP="00AF7F20">
            <w:pPr>
              <w:pStyle w:val="ConsPlusNormal"/>
              <w:jc w:val="both"/>
              <w:rPr>
                <w:rFonts w:ascii="Times New Roman" w:hAnsi="Times New Roman" w:cs="Times New Roman"/>
                <w:color w:val="191919"/>
                <w:sz w:val="16"/>
                <w:szCs w:val="16"/>
              </w:rPr>
            </w:pPr>
          </w:p>
        </w:tc>
      </w:tr>
      <w:tr w:rsidR="00C32FCC" w:rsidRPr="00261AB7" w14:paraId="2049DC74" w14:textId="77777777" w:rsidTr="00AF7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945" w:type="dxa"/>
        </w:trPr>
        <w:tc>
          <w:tcPr>
            <w:tcW w:w="5684" w:type="dxa"/>
            <w:gridSpan w:val="2"/>
            <w:tcBorders>
              <w:top w:val="nil"/>
              <w:left w:val="nil"/>
              <w:bottom w:val="nil"/>
              <w:right w:val="nil"/>
            </w:tcBorders>
          </w:tcPr>
          <w:p w14:paraId="23BAF815" w14:textId="77777777" w:rsidR="00C32FCC" w:rsidRPr="00261AB7" w:rsidRDefault="00C32FCC" w:rsidP="00AF7F20">
            <w:pPr>
              <w:spacing w:after="0" w:line="240" w:lineRule="auto"/>
              <w:ind w:firstLine="709"/>
              <w:rPr>
                <w:rFonts w:ascii="Times New Roman" w:hAnsi="Times New Roman" w:cs="Times New Roman"/>
                <w:color w:val="191919"/>
                <w:sz w:val="20"/>
                <w:szCs w:val="20"/>
              </w:rPr>
            </w:pPr>
            <w:r w:rsidRPr="00261AB7">
              <w:rPr>
                <w:rFonts w:ascii="Times New Roman" w:hAnsi="Times New Roman" w:cs="Times New Roman"/>
                <w:color w:val="191919"/>
                <w:sz w:val="20"/>
                <w:szCs w:val="20"/>
              </w:rPr>
              <w:t>Информацию прошу предоставить (</w:t>
            </w:r>
            <w:r w:rsidRPr="00261AB7">
              <w:rPr>
                <w:rFonts w:ascii="Times New Roman" w:hAnsi="Times New Roman" w:cs="Times New Roman"/>
                <w:color w:val="191919"/>
                <w:sz w:val="20"/>
                <w:szCs w:val="20"/>
                <w:lang w:val="en-US"/>
              </w:rPr>
              <w:t>V</w:t>
            </w:r>
            <w:r w:rsidRPr="00261AB7">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56CC07E2" w14:textId="77777777" w:rsidR="00C32FCC" w:rsidRPr="00261AB7" w:rsidRDefault="00C32FCC" w:rsidP="00AF7F20">
            <w:pPr>
              <w:spacing w:after="0" w:line="240" w:lineRule="auto"/>
              <w:ind w:firstLine="709"/>
              <w:jc w:val="center"/>
              <w:rPr>
                <w:rFonts w:ascii="Times New Roman" w:hAnsi="Times New Roman" w:cs="Times New Roman"/>
                <w:color w:val="191919"/>
                <w:sz w:val="20"/>
                <w:szCs w:val="20"/>
              </w:rPr>
            </w:pPr>
          </w:p>
        </w:tc>
        <w:tc>
          <w:tcPr>
            <w:tcW w:w="1014" w:type="dxa"/>
            <w:tcBorders>
              <w:top w:val="nil"/>
              <w:left w:val="nil"/>
              <w:bottom w:val="nil"/>
              <w:right w:val="nil"/>
            </w:tcBorders>
          </w:tcPr>
          <w:p w14:paraId="6C57432A" w14:textId="77777777" w:rsidR="00C32FCC" w:rsidRPr="00261AB7" w:rsidRDefault="00C32FCC" w:rsidP="00AF7F20">
            <w:pPr>
              <w:spacing w:after="0" w:line="240" w:lineRule="auto"/>
              <w:rPr>
                <w:rFonts w:ascii="Times New Roman" w:hAnsi="Times New Roman" w:cs="Times New Roman"/>
                <w:color w:val="191919"/>
                <w:sz w:val="20"/>
                <w:szCs w:val="20"/>
              </w:rPr>
            </w:pPr>
            <w:r w:rsidRPr="00261AB7">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6AB888D5" w14:textId="77777777" w:rsidR="00C32FCC" w:rsidRPr="00261AB7" w:rsidRDefault="00C32FCC" w:rsidP="00AF7F20">
            <w:pPr>
              <w:spacing w:after="0" w:line="240" w:lineRule="auto"/>
              <w:ind w:firstLine="709"/>
              <w:jc w:val="center"/>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446646D8" w14:textId="77777777" w:rsidR="00C32FCC" w:rsidRPr="00261AB7" w:rsidRDefault="00C32FCC" w:rsidP="00AF7F20">
            <w:pPr>
              <w:spacing w:after="0" w:line="240" w:lineRule="auto"/>
              <w:jc w:val="center"/>
              <w:rPr>
                <w:rFonts w:ascii="Times New Roman" w:hAnsi="Times New Roman" w:cs="Times New Roman"/>
                <w:color w:val="191919"/>
                <w:sz w:val="20"/>
                <w:szCs w:val="20"/>
              </w:rPr>
            </w:pPr>
            <w:r w:rsidRPr="00261AB7">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22B8A2CA" w14:textId="77777777" w:rsidR="00C32FCC" w:rsidRPr="00261AB7" w:rsidRDefault="00C32FCC" w:rsidP="00AF7F20">
            <w:pPr>
              <w:spacing w:after="0" w:line="240" w:lineRule="auto"/>
              <w:ind w:firstLine="709"/>
              <w:jc w:val="center"/>
              <w:rPr>
                <w:rFonts w:ascii="Times New Roman" w:hAnsi="Times New Roman" w:cs="Times New Roman"/>
                <w:color w:val="191919"/>
                <w:sz w:val="20"/>
                <w:szCs w:val="20"/>
              </w:rPr>
            </w:pPr>
          </w:p>
        </w:tc>
      </w:tr>
    </w:tbl>
    <w:p w14:paraId="4C9B030A" w14:textId="77777777" w:rsidR="00C32FCC" w:rsidRPr="00261AB7" w:rsidRDefault="00C32FCC" w:rsidP="00AF7F20">
      <w:pPr>
        <w:pStyle w:val="ConsPlusNormal"/>
        <w:ind w:firstLine="709"/>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Адрес для доставки почтой __________________________________________</w:t>
      </w:r>
    </w:p>
    <w:p w14:paraId="65D653D9" w14:textId="77777777" w:rsidR="00C32FCC" w:rsidRPr="00261AB7" w:rsidRDefault="00C32FCC" w:rsidP="00AF7F20">
      <w:pPr>
        <w:pStyle w:val="ConsNonformat"/>
        <w:widowControl/>
        <w:ind w:right="0" w:firstLine="709"/>
        <w:rPr>
          <w:rFonts w:ascii="Times New Roman" w:hAnsi="Times New Roman" w:cs="Times New Roman"/>
        </w:rPr>
      </w:pPr>
      <w:r w:rsidRPr="00261AB7">
        <w:rPr>
          <w:rFonts w:ascii="Times New Roman" w:hAnsi="Times New Roman" w:cs="Times New Roman"/>
        </w:rPr>
        <w:t>К заявлению приложены следующие документы:</w:t>
      </w:r>
    </w:p>
    <w:p w14:paraId="6A5BA789" w14:textId="77777777" w:rsidR="00C32FCC" w:rsidRPr="00261AB7" w:rsidRDefault="00C32FCC" w:rsidP="00AF7F20">
      <w:pPr>
        <w:spacing w:after="0" w:line="240" w:lineRule="auto"/>
        <w:rPr>
          <w:rFonts w:ascii="Times New Roman" w:hAnsi="Times New Roman" w:cs="Times New Roman"/>
          <w:sz w:val="20"/>
          <w:szCs w:val="20"/>
        </w:rPr>
      </w:pPr>
      <w:r w:rsidRPr="00261AB7">
        <w:rPr>
          <w:rFonts w:ascii="Times New Roman" w:hAnsi="Times New Roman" w:cs="Times New Roman"/>
          <w:sz w:val="20"/>
          <w:szCs w:val="20"/>
        </w:rPr>
        <w:t>_______________________________________________________________________________________________________________________________________________________________</w:t>
      </w:r>
    </w:p>
    <w:p w14:paraId="59372EB3" w14:textId="77777777" w:rsidR="00C32FCC" w:rsidRPr="00261AB7" w:rsidRDefault="00C32FCC" w:rsidP="00AF7F20">
      <w:pPr>
        <w:spacing w:after="0" w:line="240" w:lineRule="auto"/>
        <w:rPr>
          <w:rFonts w:ascii="Times New Roman" w:hAnsi="Times New Roman" w:cs="Times New Roman"/>
          <w:sz w:val="20"/>
          <w:szCs w:val="20"/>
        </w:rPr>
      </w:pPr>
    </w:p>
    <w:p w14:paraId="35077380" w14:textId="77777777" w:rsidR="00C32FCC" w:rsidRPr="00261AB7" w:rsidRDefault="00C32FCC" w:rsidP="00AF7F20">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Подписывая настоящее заявление, я бессрочно даю согласие на обработку (сбор, систематизацию, накопление, хранение, уточнение, использование) ОМСУ (МФЦ) своих персональных данных, указанных в настоящем заявлении, для целей предоставления государственной услуги.</w:t>
      </w:r>
    </w:p>
    <w:tbl>
      <w:tblPr>
        <w:tblW w:w="0" w:type="auto"/>
        <w:tblLook w:val="00A0" w:firstRow="1" w:lastRow="0" w:firstColumn="1" w:lastColumn="0" w:noHBand="0" w:noVBand="0"/>
      </w:tblPr>
      <w:tblGrid>
        <w:gridCol w:w="5070"/>
        <w:gridCol w:w="2268"/>
        <w:gridCol w:w="2516"/>
      </w:tblGrid>
      <w:tr w:rsidR="00C32FCC" w:rsidRPr="00261AB7" w14:paraId="29A5F3A6" w14:textId="77777777" w:rsidTr="0042078F">
        <w:tc>
          <w:tcPr>
            <w:tcW w:w="5070" w:type="dxa"/>
          </w:tcPr>
          <w:p w14:paraId="2750E6E8" w14:textId="77777777" w:rsidR="00C32FCC" w:rsidRPr="00261AB7" w:rsidRDefault="00C32FCC" w:rsidP="00AF7F20">
            <w:pPr>
              <w:pStyle w:val="Default"/>
              <w:jc w:val="both"/>
              <w:rPr>
                <w:rFonts w:ascii="Times New Roman" w:hAnsi="Times New Roman" w:cs="Times New Roman"/>
                <w:b/>
                <w:sz w:val="20"/>
                <w:szCs w:val="20"/>
              </w:rPr>
            </w:pPr>
            <w:r w:rsidRPr="00261AB7">
              <w:rPr>
                <w:rFonts w:ascii="Times New Roman" w:hAnsi="Times New Roman" w:cs="Times New Roman"/>
                <w:b/>
                <w:sz w:val="20"/>
                <w:szCs w:val="20"/>
              </w:rPr>
              <w:t>Подпись субъекта персональных данных</w:t>
            </w:r>
          </w:p>
        </w:tc>
        <w:tc>
          <w:tcPr>
            <w:tcW w:w="2268" w:type="dxa"/>
          </w:tcPr>
          <w:p w14:paraId="65B72706" w14:textId="77777777" w:rsidR="00C32FCC" w:rsidRPr="00261AB7" w:rsidRDefault="00C32FCC" w:rsidP="00AF7F20">
            <w:pPr>
              <w:pStyle w:val="Default"/>
              <w:ind w:firstLine="33"/>
              <w:jc w:val="center"/>
              <w:rPr>
                <w:rFonts w:ascii="Times New Roman" w:hAnsi="Times New Roman" w:cs="Times New Roman"/>
                <w:b/>
                <w:sz w:val="20"/>
                <w:szCs w:val="20"/>
              </w:rPr>
            </w:pPr>
            <w:r w:rsidRPr="00261AB7">
              <w:rPr>
                <w:rFonts w:ascii="Times New Roman" w:hAnsi="Times New Roman" w:cs="Times New Roman"/>
                <w:b/>
                <w:sz w:val="20"/>
                <w:szCs w:val="20"/>
              </w:rPr>
              <w:t>_________</w:t>
            </w:r>
          </w:p>
        </w:tc>
        <w:tc>
          <w:tcPr>
            <w:tcW w:w="2516" w:type="dxa"/>
          </w:tcPr>
          <w:p w14:paraId="3E60FBBA" w14:textId="77777777" w:rsidR="00C32FCC" w:rsidRPr="00261AB7" w:rsidRDefault="00C32FCC" w:rsidP="00AF7F20">
            <w:pPr>
              <w:pStyle w:val="Default"/>
              <w:ind w:firstLine="33"/>
              <w:jc w:val="both"/>
              <w:rPr>
                <w:rFonts w:ascii="Times New Roman" w:hAnsi="Times New Roman" w:cs="Times New Roman"/>
                <w:b/>
                <w:sz w:val="20"/>
                <w:szCs w:val="20"/>
              </w:rPr>
            </w:pPr>
            <w:r w:rsidRPr="00261AB7">
              <w:rPr>
                <w:rFonts w:ascii="Times New Roman" w:hAnsi="Times New Roman" w:cs="Times New Roman"/>
                <w:b/>
                <w:sz w:val="20"/>
                <w:szCs w:val="20"/>
              </w:rPr>
              <w:t>__________________</w:t>
            </w:r>
          </w:p>
        </w:tc>
      </w:tr>
      <w:tr w:rsidR="00C32FCC" w:rsidRPr="00261AB7" w14:paraId="5D277CC5" w14:textId="77777777" w:rsidTr="0042078F">
        <w:tc>
          <w:tcPr>
            <w:tcW w:w="5070" w:type="dxa"/>
          </w:tcPr>
          <w:p w14:paraId="5E81026A" w14:textId="77777777" w:rsidR="00C32FCC" w:rsidRPr="00261AB7" w:rsidRDefault="00C32FCC" w:rsidP="00AF7F20">
            <w:pPr>
              <w:pStyle w:val="Default"/>
              <w:ind w:firstLine="709"/>
              <w:jc w:val="both"/>
              <w:rPr>
                <w:rFonts w:ascii="Times New Roman" w:hAnsi="Times New Roman" w:cs="Times New Roman"/>
                <w:b/>
                <w:i/>
                <w:sz w:val="20"/>
                <w:szCs w:val="20"/>
              </w:rPr>
            </w:pPr>
          </w:p>
        </w:tc>
        <w:tc>
          <w:tcPr>
            <w:tcW w:w="2268" w:type="dxa"/>
          </w:tcPr>
          <w:p w14:paraId="164697EB" w14:textId="77777777" w:rsidR="00C32FCC" w:rsidRPr="00261AB7" w:rsidRDefault="00C32FCC" w:rsidP="00AF7F20">
            <w:pPr>
              <w:pStyle w:val="Default"/>
              <w:ind w:firstLine="33"/>
              <w:jc w:val="center"/>
              <w:rPr>
                <w:rFonts w:ascii="Times New Roman" w:hAnsi="Times New Roman" w:cs="Times New Roman"/>
                <w:i/>
                <w:sz w:val="20"/>
                <w:szCs w:val="20"/>
              </w:rPr>
            </w:pPr>
            <w:r w:rsidRPr="00261AB7">
              <w:rPr>
                <w:rFonts w:ascii="Times New Roman" w:hAnsi="Times New Roman" w:cs="Times New Roman"/>
                <w:i/>
                <w:sz w:val="20"/>
                <w:szCs w:val="20"/>
              </w:rPr>
              <w:t>подпись</w:t>
            </w:r>
          </w:p>
        </w:tc>
        <w:tc>
          <w:tcPr>
            <w:tcW w:w="2516" w:type="dxa"/>
          </w:tcPr>
          <w:p w14:paraId="2D3ECC11" w14:textId="77777777" w:rsidR="00C32FCC" w:rsidRPr="00261AB7" w:rsidRDefault="00C32FCC" w:rsidP="00AF7F20">
            <w:pPr>
              <w:pStyle w:val="Default"/>
              <w:ind w:firstLine="34"/>
              <w:jc w:val="center"/>
              <w:rPr>
                <w:rFonts w:ascii="Times New Roman" w:hAnsi="Times New Roman" w:cs="Times New Roman"/>
                <w:i/>
                <w:sz w:val="20"/>
                <w:szCs w:val="20"/>
              </w:rPr>
            </w:pPr>
            <w:r w:rsidRPr="00261AB7">
              <w:rPr>
                <w:rFonts w:ascii="Times New Roman" w:hAnsi="Times New Roman" w:cs="Times New Roman"/>
                <w:i/>
                <w:sz w:val="20"/>
                <w:szCs w:val="20"/>
              </w:rPr>
              <w:t>Ф.И.О</w:t>
            </w:r>
          </w:p>
        </w:tc>
      </w:tr>
      <w:tr w:rsidR="00C32FCC" w:rsidRPr="00261AB7" w14:paraId="656A2C22" w14:textId="77777777" w:rsidTr="0042078F">
        <w:tc>
          <w:tcPr>
            <w:tcW w:w="5070" w:type="dxa"/>
          </w:tcPr>
          <w:p w14:paraId="4EEA6E2D" w14:textId="77777777" w:rsidR="00C32FCC" w:rsidRPr="00261AB7" w:rsidRDefault="00C32FCC" w:rsidP="00AF7F20">
            <w:pPr>
              <w:pStyle w:val="Default"/>
              <w:ind w:firstLine="709"/>
              <w:jc w:val="both"/>
              <w:rPr>
                <w:rFonts w:ascii="Times New Roman" w:hAnsi="Times New Roman" w:cs="Times New Roman"/>
                <w:b/>
                <w:sz w:val="20"/>
                <w:szCs w:val="20"/>
              </w:rPr>
            </w:pPr>
          </w:p>
        </w:tc>
        <w:tc>
          <w:tcPr>
            <w:tcW w:w="2268" w:type="dxa"/>
          </w:tcPr>
          <w:p w14:paraId="1291A1AC" w14:textId="77777777" w:rsidR="00C32FCC" w:rsidRPr="00261AB7" w:rsidRDefault="00C32FCC" w:rsidP="00AF7F20">
            <w:pPr>
              <w:pStyle w:val="Default"/>
              <w:ind w:firstLine="709"/>
              <w:jc w:val="both"/>
              <w:rPr>
                <w:rFonts w:ascii="Times New Roman" w:hAnsi="Times New Roman" w:cs="Times New Roman"/>
                <w:b/>
                <w:sz w:val="20"/>
                <w:szCs w:val="20"/>
              </w:rPr>
            </w:pPr>
          </w:p>
        </w:tc>
        <w:tc>
          <w:tcPr>
            <w:tcW w:w="2516" w:type="dxa"/>
          </w:tcPr>
          <w:p w14:paraId="77F3F77B" w14:textId="77777777" w:rsidR="00C32FCC" w:rsidRPr="00261AB7" w:rsidRDefault="00C32FCC" w:rsidP="00AF7F20">
            <w:pPr>
              <w:pStyle w:val="Default"/>
              <w:ind w:firstLine="34"/>
              <w:jc w:val="both"/>
              <w:rPr>
                <w:rFonts w:ascii="Times New Roman" w:hAnsi="Times New Roman" w:cs="Times New Roman"/>
                <w:sz w:val="20"/>
                <w:szCs w:val="20"/>
              </w:rPr>
            </w:pPr>
            <w:r w:rsidRPr="00261AB7">
              <w:rPr>
                <w:rFonts w:ascii="Times New Roman" w:hAnsi="Times New Roman" w:cs="Times New Roman"/>
                <w:sz w:val="20"/>
                <w:szCs w:val="20"/>
              </w:rPr>
              <w:t>«__»_________ 20__г</w:t>
            </w:r>
          </w:p>
        </w:tc>
      </w:tr>
    </w:tbl>
    <w:p w14:paraId="72BC4FB1" w14:textId="166F65A4" w:rsidR="00C32FCC" w:rsidRPr="00261AB7" w:rsidRDefault="00C32FCC" w:rsidP="00AF7F20">
      <w:pPr>
        <w:pStyle w:val="afff"/>
        <w:tabs>
          <w:tab w:val="left" w:pos="1500"/>
        </w:tabs>
        <w:spacing w:before="0" w:after="0"/>
        <w:ind w:right="0"/>
        <w:jc w:val="left"/>
        <w:rPr>
          <w:sz w:val="20"/>
          <w:szCs w:val="20"/>
        </w:rPr>
      </w:pPr>
      <w:r w:rsidRPr="00AF7F20">
        <w:rPr>
          <w:b/>
          <w:bCs/>
          <w:sz w:val="20"/>
          <w:szCs w:val="20"/>
          <w:lang w:eastAsia="en-US"/>
        </w:rPr>
        <w:lastRenderedPageBreak/>
        <w:t>Приложение № 7</w:t>
      </w:r>
      <w:r w:rsidR="00AF7F20">
        <w:rPr>
          <w:sz w:val="20"/>
          <w:szCs w:val="20"/>
          <w:lang w:eastAsia="en-US"/>
        </w:rPr>
        <w:t xml:space="preserve"> </w:t>
      </w:r>
      <w:r w:rsidRPr="00261AB7">
        <w:rPr>
          <w:sz w:val="20"/>
          <w:szCs w:val="20"/>
        </w:rPr>
        <w:t>к административному регламенту предоставления муниципальной услуги</w:t>
      </w:r>
    </w:p>
    <w:p w14:paraId="1F43C0D9" w14:textId="5EC582E1" w:rsidR="00C32FCC" w:rsidRPr="00261AB7" w:rsidRDefault="00C32FCC" w:rsidP="00AF7F20">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261AB7">
        <w:rPr>
          <w:rFonts w:ascii="Times New Roman" w:eastAsia="Calibri" w:hAnsi="Times New Roman" w:cs="Times New Roman"/>
          <w:b/>
          <w:bCs/>
          <w:sz w:val="20"/>
          <w:szCs w:val="20"/>
          <w:lang w:eastAsia="ru-RU"/>
        </w:rPr>
        <w:t>УВЕДОМЛЕНИЕ</w:t>
      </w:r>
      <w:r w:rsidR="00654CF7">
        <w:rPr>
          <w:rFonts w:ascii="Times New Roman" w:eastAsia="Calibri" w:hAnsi="Times New Roman" w:cs="Times New Roman"/>
          <w:b/>
          <w:bCs/>
          <w:sz w:val="20"/>
          <w:szCs w:val="20"/>
          <w:lang w:eastAsia="ru-RU"/>
        </w:rPr>
        <w:t xml:space="preserve"> </w:t>
      </w:r>
      <w:r w:rsidRPr="00261AB7">
        <w:rPr>
          <w:rFonts w:ascii="Times New Roman" w:eastAsia="Calibri" w:hAnsi="Times New Roman" w:cs="Times New Roman"/>
          <w:b/>
          <w:bCs/>
          <w:sz w:val="20"/>
          <w:szCs w:val="20"/>
          <w:lang w:eastAsia="ru-RU"/>
        </w:rPr>
        <w:t>об отказе во внесении исправлений в результат предоставления</w:t>
      </w:r>
      <w:r w:rsidR="00654CF7">
        <w:rPr>
          <w:rFonts w:ascii="Times New Roman" w:eastAsia="Calibri" w:hAnsi="Times New Roman" w:cs="Times New Roman"/>
          <w:b/>
          <w:bCs/>
          <w:sz w:val="20"/>
          <w:szCs w:val="20"/>
          <w:lang w:eastAsia="ru-RU"/>
        </w:rPr>
        <w:t xml:space="preserve"> </w:t>
      </w:r>
      <w:r w:rsidRPr="00261AB7">
        <w:rPr>
          <w:rFonts w:ascii="Times New Roman" w:eastAsia="Calibri" w:hAnsi="Times New Roman" w:cs="Times New Roman"/>
          <w:b/>
          <w:bCs/>
          <w:sz w:val="20"/>
          <w:szCs w:val="20"/>
          <w:lang w:eastAsia="ru-RU"/>
        </w:rPr>
        <w:t>муниципальной услуги</w:t>
      </w:r>
    </w:p>
    <w:p w14:paraId="1259AF7C" w14:textId="77777777" w:rsidR="00C32FCC" w:rsidRPr="00261AB7" w:rsidRDefault="00C32FCC" w:rsidP="00AF7F20">
      <w:pPr>
        <w:autoSpaceDE w:val="0"/>
        <w:autoSpaceDN w:val="0"/>
        <w:adjustRightInd w:val="0"/>
        <w:spacing w:after="0" w:line="240" w:lineRule="auto"/>
        <w:ind w:left="6946"/>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"__" __________ 20___ г.</w:t>
      </w:r>
    </w:p>
    <w:p w14:paraId="4C60AE9C" w14:textId="77777777" w:rsidR="00C32FCC" w:rsidRPr="00261AB7" w:rsidRDefault="00C32FCC" w:rsidP="00AF7F20">
      <w:pPr>
        <w:autoSpaceDE w:val="0"/>
        <w:autoSpaceDN w:val="0"/>
        <w:adjustRightInd w:val="0"/>
        <w:spacing w:after="0" w:line="240" w:lineRule="auto"/>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________________________________________________________________________________</w:t>
      </w:r>
    </w:p>
    <w:p w14:paraId="3417723C" w14:textId="77777777" w:rsidR="00C32FCC" w:rsidRPr="00261AB7" w:rsidRDefault="00C32FCC" w:rsidP="00AF7F20">
      <w:pPr>
        <w:autoSpaceDE w:val="0"/>
        <w:autoSpaceDN w:val="0"/>
        <w:adjustRightInd w:val="0"/>
        <w:spacing w:after="0" w:line="240" w:lineRule="auto"/>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________________________________________________________________________________</w:t>
      </w:r>
    </w:p>
    <w:p w14:paraId="0286404B" w14:textId="77777777" w:rsidR="00C32FCC" w:rsidRPr="00654CF7" w:rsidRDefault="00C32FCC" w:rsidP="00AF7F20">
      <w:pPr>
        <w:autoSpaceDE w:val="0"/>
        <w:autoSpaceDN w:val="0"/>
        <w:adjustRightInd w:val="0"/>
        <w:spacing w:after="0" w:line="240" w:lineRule="auto"/>
        <w:jc w:val="both"/>
        <w:rPr>
          <w:rFonts w:ascii="Times New Roman" w:eastAsia="Calibri" w:hAnsi="Times New Roman" w:cs="Times New Roman"/>
          <w:bCs/>
          <w:sz w:val="16"/>
          <w:szCs w:val="16"/>
          <w:lang w:eastAsia="ru-RU"/>
        </w:rPr>
      </w:pPr>
      <w:r w:rsidRPr="00654CF7">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p>
    <w:p w14:paraId="565CFAD3" w14:textId="77777777" w:rsidR="00C32FCC" w:rsidRPr="00261AB7" w:rsidRDefault="00C32FCC" w:rsidP="00AF7F2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по результатам рассмотрения заявления об исправлении допущенных опечаток и ошибок в результате предоставления муниципальной услуги</w:t>
      </w:r>
      <w:r w:rsidRPr="00261AB7">
        <w:rPr>
          <w:rFonts w:ascii="Times New Roman" w:eastAsia="Calibri" w:hAnsi="Times New Roman" w:cs="Times New Roman"/>
          <w:bCs/>
          <w:sz w:val="20"/>
          <w:szCs w:val="20"/>
          <w:lang w:eastAsia="ru-RU"/>
        </w:rPr>
        <w:t xml:space="preserve"> </w:t>
      </w:r>
      <w:r w:rsidRPr="00261AB7">
        <w:rPr>
          <w:rFonts w:ascii="Times New Roman" w:eastAsia="Calibri" w:hAnsi="Times New Roman" w:cs="Times New Roman"/>
          <w:sz w:val="20"/>
          <w:szCs w:val="20"/>
          <w:lang w:eastAsia="ru-RU"/>
        </w:rPr>
        <w:t>от ________________ № ___ принято решение об отказе во внесении исправлений в результат предоставления муниципальной услуги</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6341"/>
        <w:gridCol w:w="2126"/>
      </w:tblGrid>
      <w:tr w:rsidR="00C32FCC" w:rsidRPr="00654CF7" w14:paraId="4B018CA2" w14:textId="77777777" w:rsidTr="00654CF7">
        <w:tc>
          <w:tcPr>
            <w:tcW w:w="2301" w:type="dxa"/>
            <w:shd w:val="clear" w:color="auto" w:fill="auto"/>
          </w:tcPr>
          <w:p w14:paraId="480F4F23" w14:textId="77777777" w:rsidR="00C32FCC" w:rsidRPr="00654CF7" w:rsidRDefault="00C32FCC" w:rsidP="00AF7F20">
            <w:pPr>
              <w:autoSpaceDE w:val="0"/>
              <w:autoSpaceDN w:val="0"/>
              <w:adjustRightInd w:val="0"/>
              <w:spacing w:after="0" w:line="240" w:lineRule="auto"/>
              <w:rPr>
                <w:rFonts w:ascii="Times New Roman" w:hAnsi="Times New Roman" w:cs="Times New Roman"/>
                <w:b/>
                <w:color w:val="191919"/>
                <w:sz w:val="16"/>
                <w:szCs w:val="16"/>
              </w:rPr>
            </w:pPr>
            <w:r w:rsidRPr="00654CF7">
              <w:rPr>
                <w:rFonts w:ascii="Times New Roman" w:eastAsia="Calibri" w:hAnsi="Times New Roman" w:cs="Times New Roman"/>
                <w:sz w:val="16"/>
                <w:szCs w:val="16"/>
                <w:lang w:eastAsia="ru-RU"/>
              </w:rPr>
              <w:t>№ пункта административного регламента</w:t>
            </w:r>
          </w:p>
        </w:tc>
        <w:tc>
          <w:tcPr>
            <w:tcW w:w="6341" w:type="dxa"/>
            <w:shd w:val="clear" w:color="auto" w:fill="auto"/>
          </w:tcPr>
          <w:p w14:paraId="0E5BCD6E" w14:textId="77777777" w:rsidR="00C32FCC" w:rsidRPr="00654CF7" w:rsidRDefault="00C32FCC" w:rsidP="00AF7F20">
            <w:pPr>
              <w:autoSpaceDE w:val="0"/>
              <w:autoSpaceDN w:val="0"/>
              <w:adjustRightInd w:val="0"/>
              <w:spacing w:after="0" w:line="240" w:lineRule="auto"/>
              <w:rPr>
                <w:rFonts w:ascii="Times New Roman" w:hAnsi="Times New Roman" w:cs="Times New Roman"/>
                <w:b/>
                <w:color w:val="191919"/>
                <w:sz w:val="16"/>
                <w:szCs w:val="16"/>
              </w:rPr>
            </w:pPr>
            <w:r w:rsidRPr="00654CF7">
              <w:rPr>
                <w:rFonts w:ascii="Times New Roman" w:eastAsia="Calibri" w:hAnsi="Times New Roman" w:cs="Times New Roman"/>
                <w:sz w:val="16"/>
                <w:szCs w:val="16"/>
                <w:lang w:eastAsia="ru-RU"/>
              </w:rPr>
              <w:t>Наименование основания для отказа во внесении исправлений в результат предоставления муниципальной услуги в соответствии с административным регламентом</w:t>
            </w:r>
          </w:p>
        </w:tc>
        <w:tc>
          <w:tcPr>
            <w:tcW w:w="2126" w:type="dxa"/>
            <w:shd w:val="clear" w:color="auto" w:fill="auto"/>
          </w:tcPr>
          <w:p w14:paraId="72E4B506" w14:textId="77777777" w:rsidR="00C32FCC" w:rsidRPr="00654CF7" w:rsidRDefault="00C32FCC" w:rsidP="00AF7F20">
            <w:pPr>
              <w:autoSpaceDE w:val="0"/>
              <w:autoSpaceDN w:val="0"/>
              <w:adjustRightInd w:val="0"/>
              <w:spacing w:after="0" w:line="240" w:lineRule="auto"/>
              <w:rPr>
                <w:rFonts w:ascii="Times New Roman" w:hAnsi="Times New Roman" w:cs="Times New Roman"/>
                <w:b/>
                <w:color w:val="191919"/>
                <w:sz w:val="16"/>
                <w:szCs w:val="16"/>
              </w:rPr>
            </w:pPr>
            <w:r w:rsidRPr="00654CF7">
              <w:rPr>
                <w:rFonts w:ascii="Times New Roman" w:eastAsia="Calibri" w:hAnsi="Times New Roman" w:cs="Times New Roman"/>
                <w:sz w:val="16"/>
                <w:szCs w:val="16"/>
                <w:lang w:eastAsia="ru-RU"/>
              </w:rPr>
              <w:t>Разъяснение причин отказа во внесении исправлений</w:t>
            </w:r>
          </w:p>
        </w:tc>
      </w:tr>
      <w:tr w:rsidR="00C32FCC" w:rsidRPr="00654CF7" w14:paraId="1C92AD75" w14:textId="77777777" w:rsidTr="00654CF7">
        <w:tc>
          <w:tcPr>
            <w:tcW w:w="2301" w:type="dxa"/>
            <w:shd w:val="clear" w:color="auto" w:fill="auto"/>
          </w:tcPr>
          <w:p w14:paraId="157CFA98" w14:textId="77777777" w:rsidR="00C32FCC" w:rsidRPr="00654CF7" w:rsidRDefault="00C32FCC" w:rsidP="00AF7F20">
            <w:pPr>
              <w:autoSpaceDE w:val="0"/>
              <w:autoSpaceDN w:val="0"/>
              <w:adjustRightInd w:val="0"/>
              <w:spacing w:after="0" w:line="240" w:lineRule="auto"/>
              <w:rPr>
                <w:rFonts w:ascii="Times New Roman" w:hAnsi="Times New Roman" w:cs="Times New Roman"/>
                <w:b/>
                <w:color w:val="191919"/>
                <w:sz w:val="16"/>
                <w:szCs w:val="16"/>
              </w:rPr>
            </w:pPr>
          </w:p>
        </w:tc>
        <w:tc>
          <w:tcPr>
            <w:tcW w:w="6341" w:type="dxa"/>
            <w:shd w:val="clear" w:color="auto" w:fill="auto"/>
          </w:tcPr>
          <w:p w14:paraId="76A66797" w14:textId="77777777" w:rsidR="00C32FCC" w:rsidRPr="00654CF7" w:rsidRDefault="00C32FCC" w:rsidP="00AF7F20">
            <w:pPr>
              <w:autoSpaceDE w:val="0"/>
              <w:autoSpaceDN w:val="0"/>
              <w:adjustRightInd w:val="0"/>
              <w:spacing w:after="0" w:line="240" w:lineRule="auto"/>
              <w:rPr>
                <w:rFonts w:ascii="Times New Roman" w:hAnsi="Times New Roman" w:cs="Times New Roman"/>
                <w:b/>
                <w:color w:val="191919"/>
                <w:sz w:val="16"/>
                <w:szCs w:val="16"/>
              </w:rPr>
            </w:pPr>
          </w:p>
        </w:tc>
        <w:tc>
          <w:tcPr>
            <w:tcW w:w="2126" w:type="dxa"/>
            <w:shd w:val="clear" w:color="auto" w:fill="auto"/>
          </w:tcPr>
          <w:p w14:paraId="68E10BE8" w14:textId="77777777" w:rsidR="00C32FCC" w:rsidRPr="00654CF7" w:rsidRDefault="00C32FCC" w:rsidP="00AF7F20">
            <w:pPr>
              <w:autoSpaceDE w:val="0"/>
              <w:autoSpaceDN w:val="0"/>
              <w:adjustRightInd w:val="0"/>
              <w:spacing w:after="0" w:line="240" w:lineRule="auto"/>
              <w:rPr>
                <w:rFonts w:ascii="Times New Roman" w:hAnsi="Times New Roman" w:cs="Times New Roman"/>
                <w:b/>
                <w:color w:val="191919"/>
                <w:sz w:val="16"/>
                <w:szCs w:val="16"/>
              </w:rPr>
            </w:pPr>
          </w:p>
        </w:tc>
      </w:tr>
    </w:tbl>
    <w:p w14:paraId="3353D169" w14:textId="716CBBC2" w:rsidR="00C32FCC" w:rsidRPr="00261AB7" w:rsidRDefault="00C32FCC" w:rsidP="00AF7F2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Вы вправе повторно обратиться с заявлением об исправлении допущенных опечаток и ошибок в результат предоставления муниципальной услуги после устранения указанных нарушений.</w:t>
      </w:r>
      <w:r w:rsidR="00654CF7">
        <w:rPr>
          <w:rFonts w:ascii="Times New Roman" w:eastAsia="Calibri" w:hAnsi="Times New Roman" w:cs="Times New Roman"/>
          <w:sz w:val="20"/>
          <w:szCs w:val="20"/>
          <w:lang w:eastAsia="ru-RU"/>
        </w:rPr>
        <w:t xml:space="preserve"> </w:t>
      </w:r>
      <w:r w:rsidRPr="00261AB7">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1957473" w14:textId="77777777" w:rsidR="00C32FCC" w:rsidRPr="00261AB7" w:rsidRDefault="00C32FCC" w:rsidP="00AF7F2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Дополнительно информируем: ____________________________________________________.</w:t>
      </w:r>
    </w:p>
    <w:p w14:paraId="4DA1284F" w14:textId="77777777" w:rsidR="00C32FCC" w:rsidRPr="00654CF7" w:rsidRDefault="00C32FCC" w:rsidP="00654CF7">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654CF7">
        <w:rPr>
          <w:rFonts w:ascii="Times New Roman" w:eastAsia="Calibri" w:hAnsi="Times New Roman" w:cs="Times New Roman"/>
          <w:sz w:val="16"/>
          <w:szCs w:val="16"/>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а также иная дополнительная информация при наличии)</w:t>
      </w:r>
    </w:p>
    <w:tbl>
      <w:tblPr>
        <w:tblW w:w="9906" w:type="dxa"/>
        <w:tblLook w:val="01E0" w:firstRow="1" w:lastRow="1" w:firstColumn="1" w:lastColumn="1" w:noHBand="0" w:noVBand="0"/>
      </w:tblPr>
      <w:tblGrid>
        <w:gridCol w:w="3542"/>
        <w:gridCol w:w="2627"/>
        <w:gridCol w:w="3737"/>
      </w:tblGrid>
      <w:tr w:rsidR="00C32FCC" w:rsidRPr="00261AB7" w14:paraId="05EF964D" w14:textId="77777777" w:rsidTr="00654CF7">
        <w:tc>
          <w:tcPr>
            <w:tcW w:w="3542" w:type="dxa"/>
          </w:tcPr>
          <w:p w14:paraId="3AB46CD9" w14:textId="77777777" w:rsidR="00C32FCC" w:rsidRPr="00261AB7" w:rsidRDefault="00C32FCC" w:rsidP="00AF7F20">
            <w:pPr>
              <w:widowControl w:val="0"/>
              <w:autoSpaceDE w:val="0"/>
              <w:autoSpaceDN w:val="0"/>
              <w:adjustRightInd w:val="0"/>
              <w:spacing w:after="0" w:line="240" w:lineRule="auto"/>
              <w:rPr>
                <w:rFonts w:ascii="Times New Roman" w:hAnsi="Times New Roman" w:cs="Times New Roman"/>
                <w:color w:val="191919"/>
                <w:sz w:val="20"/>
                <w:szCs w:val="20"/>
              </w:rPr>
            </w:pPr>
            <w:r w:rsidRPr="00261AB7">
              <w:rPr>
                <w:rFonts w:ascii="Times New Roman" w:hAnsi="Times New Roman" w:cs="Times New Roman"/>
                <w:color w:val="191919"/>
                <w:sz w:val="20"/>
                <w:szCs w:val="20"/>
              </w:rPr>
              <w:t>Должность лица, подписывающего</w:t>
            </w:r>
          </w:p>
        </w:tc>
        <w:tc>
          <w:tcPr>
            <w:tcW w:w="2627" w:type="dxa"/>
          </w:tcPr>
          <w:p w14:paraId="150BF4E5" w14:textId="77777777" w:rsidR="00C32FCC" w:rsidRPr="00261AB7" w:rsidRDefault="00C32FCC" w:rsidP="00AF7F20">
            <w:pPr>
              <w:widowControl w:val="0"/>
              <w:autoSpaceDE w:val="0"/>
              <w:autoSpaceDN w:val="0"/>
              <w:adjustRightInd w:val="0"/>
              <w:spacing w:after="0" w:line="240" w:lineRule="auto"/>
              <w:ind w:firstLine="709"/>
              <w:rPr>
                <w:rFonts w:ascii="Times New Roman" w:hAnsi="Times New Roman" w:cs="Times New Roman"/>
                <w:color w:val="191919"/>
                <w:sz w:val="20"/>
                <w:szCs w:val="20"/>
              </w:rPr>
            </w:pPr>
            <w:r w:rsidRPr="00261AB7">
              <w:rPr>
                <w:rFonts w:ascii="Times New Roman" w:hAnsi="Times New Roman" w:cs="Times New Roman"/>
                <w:color w:val="191919"/>
                <w:sz w:val="20"/>
                <w:szCs w:val="20"/>
              </w:rPr>
              <w:t>______________</w:t>
            </w:r>
          </w:p>
          <w:p w14:paraId="06BEA500" w14:textId="77777777" w:rsidR="00C32FCC" w:rsidRPr="00261AB7" w:rsidRDefault="00C32FCC" w:rsidP="00AF7F20">
            <w:pPr>
              <w:widowControl w:val="0"/>
              <w:autoSpaceDE w:val="0"/>
              <w:autoSpaceDN w:val="0"/>
              <w:adjustRightInd w:val="0"/>
              <w:spacing w:after="0" w:line="240" w:lineRule="auto"/>
              <w:ind w:firstLine="709"/>
              <w:jc w:val="center"/>
              <w:rPr>
                <w:rFonts w:ascii="Times New Roman" w:hAnsi="Times New Roman" w:cs="Times New Roman"/>
                <w:color w:val="191919"/>
                <w:sz w:val="20"/>
                <w:szCs w:val="20"/>
              </w:rPr>
            </w:pPr>
            <w:r w:rsidRPr="00261AB7">
              <w:rPr>
                <w:rFonts w:ascii="Times New Roman" w:hAnsi="Times New Roman" w:cs="Times New Roman"/>
                <w:color w:val="191919"/>
                <w:sz w:val="20"/>
                <w:szCs w:val="20"/>
              </w:rPr>
              <w:t>(подпись)</w:t>
            </w:r>
          </w:p>
        </w:tc>
        <w:tc>
          <w:tcPr>
            <w:tcW w:w="3737" w:type="dxa"/>
          </w:tcPr>
          <w:p w14:paraId="7727F57D" w14:textId="77777777" w:rsidR="00C32FCC" w:rsidRPr="00261AB7" w:rsidRDefault="00C32FCC" w:rsidP="00AF7F20">
            <w:pPr>
              <w:widowControl w:val="0"/>
              <w:autoSpaceDE w:val="0"/>
              <w:autoSpaceDN w:val="0"/>
              <w:adjustRightInd w:val="0"/>
              <w:spacing w:after="0" w:line="240" w:lineRule="auto"/>
              <w:ind w:firstLine="709"/>
              <w:rPr>
                <w:rFonts w:ascii="Times New Roman" w:hAnsi="Times New Roman" w:cs="Times New Roman"/>
                <w:color w:val="191919"/>
                <w:sz w:val="20"/>
                <w:szCs w:val="20"/>
              </w:rPr>
            </w:pPr>
            <w:r w:rsidRPr="00261AB7">
              <w:rPr>
                <w:rFonts w:ascii="Times New Roman" w:hAnsi="Times New Roman" w:cs="Times New Roman"/>
                <w:color w:val="191919"/>
                <w:sz w:val="20"/>
                <w:szCs w:val="20"/>
              </w:rPr>
              <w:t>_______________________</w:t>
            </w:r>
          </w:p>
          <w:p w14:paraId="5301C501" w14:textId="77777777" w:rsidR="00C32FCC" w:rsidRPr="00261AB7" w:rsidRDefault="00C32FCC" w:rsidP="00AF7F20">
            <w:pPr>
              <w:widowControl w:val="0"/>
              <w:autoSpaceDE w:val="0"/>
              <w:autoSpaceDN w:val="0"/>
              <w:adjustRightInd w:val="0"/>
              <w:spacing w:after="0" w:line="240" w:lineRule="auto"/>
              <w:ind w:firstLine="709"/>
              <w:jc w:val="center"/>
              <w:rPr>
                <w:rFonts w:ascii="Times New Roman" w:hAnsi="Times New Roman" w:cs="Times New Roman"/>
                <w:color w:val="191919"/>
                <w:sz w:val="20"/>
                <w:szCs w:val="20"/>
              </w:rPr>
            </w:pPr>
            <w:r w:rsidRPr="00261AB7">
              <w:rPr>
                <w:rFonts w:ascii="Times New Roman" w:hAnsi="Times New Roman" w:cs="Times New Roman"/>
                <w:color w:val="191919"/>
                <w:sz w:val="20"/>
                <w:szCs w:val="20"/>
              </w:rPr>
              <w:t>(расшифровка подписи)</w:t>
            </w:r>
          </w:p>
        </w:tc>
      </w:tr>
    </w:tbl>
    <w:p w14:paraId="0F18E2A3" w14:textId="77777777" w:rsidR="00C32FCC" w:rsidRPr="00261AB7" w:rsidRDefault="00C32FCC" w:rsidP="00AF7F20">
      <w:pPr>
        <w:pStyle w:val="ConsPlusNormal"/>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Ф.И.О. исполнителя</w:t>
      </w:r>
    </w:p>
    <w:p w14:paraId="48BB464E" w14:textId="77777777" w:rsidR="00C32FCC" w:rsidRPr="00261AB7" w:rsidRDefault="00C32FCC" w:rsidP="00AF7F20">
      <w:pPr>
        <w:pStyle w:val="ConsPlusNormal"/>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 телефона</w:t>
      </w:r>
    </w:p>
    <w:p w14:paraId="32C7387D" w14:textId="648225CE" w:rsidR="00C32FCC" w:rsidRPr="00261AB7" w:rsidRDefault="00C32FCC" w:rsidP="00654CF7">
      <w:pPr>
        <w:pStyle w:val="afff"/>
        <w:tabs>
          <w:tab w:val="left" w:pos="1500"/>
        </w:tabs>
        <w:spacing w:before="0" w:after="0"/>
        <w:ind w:right="0"/>
        <w:jc w:val="left"/>
        <w:rPr>
          <w:sz w:val="20"/>
          <w:szCs w:val="20"/>
        </w:rPr>
      </w:pPr>
      <w:r w:rsidRPr="00654CF7">
        <w:rPr>
          <w:b/>
          <w:bCs/>
          <w:sz w:val="20"/>
          <w:szCs w:val="20"/>
          <w:lang w:eastAsia="en-US"/>
        </w:rPr>
        <w:t>Приложение № 8</w:t>
      </w:r>
      <w:r w:rsidR="00654CF7" w:rsidRPr="00654CF7">
        <w:rPr>
          <w:b/>
          <w:bCs/>
          <w:sz w:val="20"/>
          <w:szCs w:val="20"/>
          <w:lang w:eastAsia="en-US"/>
        </w:rPr>
        <w:t xml:space="preserve"> </w:t>
      </w:r>
      <w:r w:rsidRPr="00261AB7">
        <w:rPr>
          <w:sz w:val="20"/>
          <w:szCs w:val="20"/>
        </w:rPr>
        <w:t>к административному регламенту предоставления муниципальной услуги</w:t>
      </w:r>
    </w:p>
    <w:p w14:paraId="3C18287B" w14:textId="37C058BC" w:rsidR="00C32FCC" w:rsidRPr="00261AB7" w:rsidRDefault="00C32FCC" w:rsidP="00654CF7">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261AB7">
        <w:rPr>
          <w:rFonts w:ascii="Times New Roman" w:eastAsia="Calibri" w:hAnsi="Times New Roman" w:cs="Times New Roman"/>
          <w:b/>
          <w:bCs/>
          <w:sz w:val="20"/>
          <w:szCs w:val="20"/>
          <w:lang w:eastAsia="ru-RU"/>
        </w:rPr>
        <w:t>З А Я В Л Е Н И Е</w:t>
      </w:r>
      <w:r w:rsidR="00654CF7">
        <w:rPr>
          <w:rFonts w:ascii="Times New Roman" w:eastAsia="Calibri" w:hAnsi="Times New Roman" w:cs="Times New Roman"/>
          <w:b/>
          <w:bCs/>
          <w:sz w:val="20"/>
          <w:szCs w:val="20"/>
          <w:lang w:eastAsia="ru-RU"/>
        </w:rPr>
        <w:t xml:space="preserve"> </w:t>
      </w:r>
      <w:r w:rsidRPr="00261AB7">
        <w:rPr>
          <w:rFonts w:ascii="Times New Roman" w:eastAsia="Calibri" w:hAnsi="Times New Roman" w:cs="Times New Roman"/>
          <w:b/>
          <w:bCs/>
          <w:sz w:val="20"/>
          <w:szCs w:val="20"/>
          <w:lang w:eastAsia="ru-RU"/>
        </w:rPr>
        <w:t>о выдаче дубликата результата предоставления</w:t>
      </w:r>
      <w:r w:rsidR="00654CF7">
        <w:rPr>
          <w:rFonts w:ascii="Times New Roman" w:eastAsia="Calibri" w:hAnsi="Times New Roman" w:cs="Times New Roman"/>
          <w:b/>
          <w:bCs/>
          <w:sz w:val="20"/>
          <w:szCs w:val="20"/>
          <w:lang w:eastAsia="ru-RU"/>
        </w:rPr>
        <w:t xml:space="preserve"> </w:t>
      </w:r>
      <w:r w:rsidRPr="00261AB7">
        <w:rPr>
          <w:rFonts w:ascii="Times New Roman" w:eastAsia="Calibri" w:hAnsi="Times New Roman" w:cs="Times New Roman"/>
          <w:b/>
          <w:bCs/>
          <w:sz w:val="20"/>
          <w:szCs w:val="20"/>
          <w:lang w:eastAsia="ru-RU"/>
        </w:rPr>
        <w:t>муниципальной услуги</w:t>
      </w:r>
    </w:p>
    <w:p w14:paraId="7499AE46" w14:textId="77777777" w:rsidR="00C32FCC" w:rsidRPr="00261AB7" w:rsidRDefault="00C32FCC" w:rsidP="00AF7F20">
      <w:pPr>
        <w:autoSpaceDE w:val="0"/>
        <w:autoSpaceDN w:val="0"/>
        <w:adjustRightInd w:val="0"/>
        <w:spacing w:after="0" w:line="240" w:lineRule="auto"/>
        <w:ind w:left="6946"/>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"__" __________ 20___ г.</w:t>
      </w:r>
    </w:p>
    <w:p w14:paraId="428F08B5" w14:textId="77777777" w:rsidR="00C32FCC" w:rsidRPr="00261AB7" w:rsidRDefault="00C32FCC" w:rsidP="00AF7F20">
      <w:pPr>
        <w:autoSpaceDE w:val="0"/>
        <w:autoSpaceDN w:val="0"/>
        <w:adjustRightInd w:val="0"/>
        <w:spacing w:after="0" w:line="240" w:lineRule="auto"/>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________________________________________________________________________________</w:t>
      </w:r>
    </w:p>
    <w:p w14:paraId="044DD2D6" w14:textId="77777777" w:rsidR="00C32FCC" w:rsidRPr="00261AB7" w:rsidRDefault="00C32FCC" w:rsidP="00AF7F20">
      <w:pPr>
        <w:autoSpaceDE w:val="0"/>
        <w:autoSpaceDN w:val="0"/>
        <w:adjustRightInd w:val="0"/>
        <w:spacing w:after="0" w:line="240" w:lineRule="auto"/>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________________________________________________________________________________</w:t>
      </w:r>
    </w:p>
    <w:p w14:paraId="389E0F5E" w14:textId="77777777" w:rsidR="00C32FCC" w:rsidRPr="00654CF7" w:rsidRDefault="00C32FCC" w:rsidP="00AF7F20">
      <w:pPr>
        <w:autoSpaceDE w:val="0"/>
        <w:autoSpaceDN w:val="0"/>
        <w:adjustRightInd w:val="0"/>
        <w:spacing w:after="0" w:line="240" w:lineRule="auto"/>
        <w:jc w:val="both"/>
        <w:rPr>
          <w:rFonts w:ascii="Times New Roman" w:eastAsia="Calibri" w:hAnsi="Times New Roman" w:cs="Times New Roman"/>
          <w:bCs/>
          <w:sz w:val="16"/>
          <w:szCs w:val="16"/>
          <w:lang w:eastAsia="ru-RU"/>
        </w:rPr>
      </w:pPr>
      <w:r w:rsidRPr="00654CF7">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p>
    <w:p w14:paraId="4A7FABA0" w14:textId="77777777" w:rsidR="00C32FCC" w:rsidRPr="00261AB7" w:rsidRDefault="00C32FCC" w:rsidP="00AF7F20">
      <w:pPr>
        <w:shd w:val="clear" w:color="auto" w:fill="FFFFFF"/>
        <w:spacing w:after="0" w:line="240" w:lineRule="auto"/>
        <w:jc w:val="both"/>
        <w:rPr>
          <w:rFonts w:ascii="Times New Roman" w:hAnsi="Times New Roman" w:cs="Times New Roman"/>
          <w:color w:val="191919"/>
          <w:sz w:val="20"/>
          <w:szCs w:val="20"/>
        </w:rPr>
      </w:pPr>
      <w:r w:rsidRPr="00261AB7">
        <w:rPr>
          <w:rFonts w:ascii="Times New Roman" w:eastAsia="Calibri" w:hAnsi="Times New Roman" w:cs="Times New Roman"/>
          <w:sz w:val="20"/>
          <w:szCs w:val="20"/>
          <w:lang w:eastAsia="ru-RU"/>
        </w:rPr>
        <w:t>Прошу выдать дубликат</w:t>
      </w:r>
      <w:r w:rsidRPr="00261AB7">
        <w:rPr>
          <w:rFonts w:ascii="Times New Roman" w:eastAsia="Calibri" w:hAnsi="Times New Roman" w:cs="Times New Roman"/>
          <w:bCs/>
          <w:sz w:val="20"/>
          <w:szCs w:val="20"/>
          <w:lang w:eastAsia="ru-RU"/>
        </w:rPr>
        <w:t xml:space="preserve"> результата предоставления муниципальной услуги </w:t>
      </w:r>
      <w:r w:rsidRPr="00261AB7">
        <w:rPr>
          <w:rFonts w:ascii="Times New Roman" w:hAnsi="Times New Roman" w:cs="Times New Roman"/>
          <w:color w:val="191919"/>
          <w:sz w:val="20"/>
          <w:szCs w:val="20"/>
        </w:rPr>
        <w:t>(</w:t>
      </w:r>
      <w:r w:rsidRPr="00261AB7">
        <w:rPr>
          <w:rFonts w:ascii="Times New Roman" w:hAnsi="Times New Roman" w:cs="Times New Roman"/>
          <w:color w:val="191919"/>
          <w:sz w:val="20"/>
          <w:szCs w:val="20"/>
          <w:lang w:val="en-US"/>
        </w:rPr>
        <w:t>V</w:t>
      </w:r>
      <w:r w:rsidRPr="00261AB7">
        <w:rPr>
          <w:rFonts w:ascii="Times New Roman" w:hAnsi="Times New Roman" w:cs="Times New Roman"/>
          <w:color w:val="191919"/>
          <w:sz w:val="20"/>
          <w:szCs w:val="20"/>
        </w:rPr>
        <w:t xml:space="preserve">): </w:t>
      </w:r>
    </w:p>
    <w:p w14:paraId="1EE7E81A" w14:textId="085E27C6" w:rsidR="00C32FCC" w:rsidRPr="00261AB7" w:rsidRDefault="00C32FCC" w:rsidP="00AF7F20">
      <w:pPr>
        <w:shd w:val="clear" w:color="auto" w:fill="FFFFFF"/>
        <w:spacing w:after="0" w:line="240" w:lineRule="auto"/>
        <w:jc w:val="both"/>
        <w:rPr>
          <w:rFonts w:ascii="Times New Roman" w:hAnsi="Times New Roman" w:cs="Times New Roman"/>
          <w:color w:val="191919"/>
          <w:sz w:val="20"/>
          <w:szCs w:val="20"/>
        </w:rPr>
      </w:pPr>
      <w:r w:rsidRPr="00261AB7">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C9AFC4F" wp14:editId="22BEAF77">
                <wp:simplePos x="0" y="0"/>
                <wp:positionH relativeFrom="column">
                  <wp:posOffset>2148840</wp:posOffset>
                </wp:positionH>
                <wp:positionV relativeFrom="paragraph">
                  <wp:posOffset>41275</wp:posOffset>
                </wp:positionV>
                <wp:extent cx="180975" cy="152400"/>
                <wp:effectExtent l="13335" t="10160" r="571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6D150" id="Прямоугольник 5" o:spid="_x0000_s1026" style="position:absolute;margin-left:169.2pt;margin-top:3.25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"/>
            </w:pict>
          </mc:Fallback>
        </mc:AlternateContent>
      </w:r>
      <w:r w:rsidRPr="00261AB7">
        <w:rPr>
          <w:rFonts w:ascii="Times New Roman" w:eastAsia="Calibri"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0CE4501" wp14:editId="0A52EA48">
                <wp:simplePos x="0" y="0"/>
                <wp:positionH relativeFrom="column">
                  <wp:posOffset>729615</wp:posOffset>
                </wp:positionH>
                <wp:positionV relativeFrom="paragraph">
                  <wp:posOffset>41275</wp:posOffset>
                </wp:positionV>
                <wp:extent cx="180975" cy="152400"/>
                <wp:effectExtent l="13335" t="10160" r="571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24A2" id="Прямоугольник 3" o:spid="_x0000_s1026" style="position:absolute;margin-left:57.45pt;margin-top:3.2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"/>
            </w:pict>
          </mc:Fallback>
        </mc:AlternateContent>
      </w:r>
      <w:r w:rsidRPr="00261AB7">
        <w:rPr>
          <w:rFonts w:ascii="Times New Roman" w:hAnsi="Times New Roman" w:cs="Times New Roman"/>
          <w:color w:val="191919"/>
          <w:sz w:val="20"/>
          <w:szCs w:val="20"/>
        </w:rPr>
        <w:t xml:space="preserve">                           договор                      мотивированном отказе</w:t>
      </w:r>
    </w:p>
    <w:p w14:paraId="41BFF228" w14:textId="77777777" w:rsidR="00C32FCC" w:rsidRPr="00261AB7" w:rsidRDefault="00C32FCC" w:rsidP="00AF7F20">
      <w:pPr>
        <w:shd w:val="clear" w:color="auto" w:fill="FFFFFF"/>
        <w:spacing w:after="0" w:line="240" w:lineRule="auto"/>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от ____________ № _______</w:t>
      </w:r>
    </w:p>
    <w:p w14:paraId="7BB9B1A8" w14:textId="77777777" w:rsidR="00C32FCC" w:rsidRPr="00261AB7" w:rsidRDefault="00C32FCC" w:rsidP="00AF7F20">
      <w:pPr>
        <w:pStyle w:val="ConsPlusNormal"/>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о_______________________________________________________________________________</w:t>
      </w:r>
    </w:p>
    <w:p w14:paraId="1DE18507" w14:textId="77777777" w:rsidR="00C32FCC" w:rsidRPr="00261AB7" w:rsidRDefault="00C32FCC" w:rsidP="00AF7F20">
      <w:pPr>
        <w:pStyle w:val="ConsPlusNormal"/>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(полное наименование имущества, адрес по которому он расположен, кадастровый номер, инвентарный номер)</w:t>
      </w:r>
    </w:p>
    <w:p w14:paraId="297E421C" w14:textId="77777777" w:rsidR="00C32FCC" w:rsidRPr="00261AB7" w:rsidRDefault="00C32FCC" w:rsidP="00654CF7">
      <w:pPr>
        <w:pStyle w:val="ConsNonformat"/>
        <w:widowControl/>
        <w:ind w:right="0"/>
        <w:jc w:val="both"/>
        <w:rPr>
          <w:rFonts w:ascii="Times New Roman" w:hAnsi="Times New Roman" w:cs="Times New Roman"/>
        </w:rPr>
      </w:pPr>
      <w:r w:rsidRPr="00261AB7">
        <w:rPr>
          <w:rFonts w:ascii="Times New Roman" w:hAnsi="Times New Roman" w:cs="Times New Roman"/>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14:paraId="6BBB0602"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1. ИНН: ______________________________________________________________</w:t>
      </w:r>
    </w:p>
    <w:p w14:paraId="00E272C4"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2. ОГРН: _____________________________________________________________</w:t>
      </w:r>
    </w:p>
    <w:p w14:paraId="0A597C62"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3. ОГРНИП: __________________________________________________________</w:t>
      </w:r>
    </w:p>
    <w:p w14:paraId="26057167"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4. Дата государственной регистрации: ______________________________________</w:t>
      </w:r>
    </w:p>
    <w:p w14:paraId="39DC4B6E"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5. Страна регистрации (инкорпорации): ____________________________________</w:t>
      </w:r>
    </w:p>
    <w:p w14:paraId="53469656" w14:textId="77777777" w:rsidR="00C32FCC" w:rsidRPr="00261AB7" w:rsidRDefault="00C32FCC" w:rsidP="00AF7F20">
      <w:pPr>
        <w:spacing w:after="0" w:line="240" w:lineRule="auto"/>
        <w:ind w:firstLine="709"/>
        <w:jc w:val="both"/>
        <w:rPr>
          <w:rFonts w:ascii="Times New Roman" w:hAnsi="Times New Roman" w:cs="Times New Roman"/>
          <w:sz w:val="20"/>
          <w:szCs w:val="20"/>
        </w:rPr>
      </w:pPr>
      <w:r w:rsidRPr="00261AB7">
        <w:rPr>
          <w:rFonts w:ascii="Times New Roman" w:hAnsi="Times New Roman" w:cs="Times New Roman"/>
          <w:sz w:val="20"/>
          <w:szCs w:val="20"/>
        </w:rPr>
        <w:t>6. Дата и номер регистрации: _____________________________________________</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C32FCC" w:rsidRPr="00261AB7" w14:paraId="78E0ADF4" w14:textId="77777777" w:rsidTr="0042078F">
        <w:tc>
          <w:tcPr>
            <w:tcW w:w="5684" w:type="dxa"/>
            <w:tcBorders>
              <w:top w:val="nil"/>
              <w:left w:val="nil"/>
              <w:bottom w:val="nil"/>
              <w:right w:val="nil"/>
            </w:tcBorders>
          </w:tcPr>
          <w:p w14:paraId="2EAFC5A8" w14:textId="77777777" w:rsidR="00C32FCC" w:rsidRPr="00261AB7" w:rsidRDefault="00C32FCC" w:rsidP="00AF7F20">
            <w:pPr>
              <w:spacing w:after="0" w:line="240" w:lineRule="auto"/>
              <w:ind w:firstLine="709"/>
              <w:rPr>
                <w:rFonts w:ascii="Times New Roman" w:hAnsi="Times New Roman" w:cs="Times New Roman"/>
                <w:color w:val="191919"/>
                <w:sz w:val="20"/>
                <w:szCs w:val="20"/>
              </w:rPr>
            </w:pPr>
            <w:r w:rsidRPr="00261AB7">
              <w:rPr>
                <w:rFonts w:ascii="Times New Roman" w:hAnsi="Times New Roman" w:cs="Times New Roman"/>
                <w:color w:val="191919"/>
                <w:sz w:val="20"/>
                <w:szCs w:val="20"/>
              </w:rPr>
              <w:t>Информацию прошу предоставить (</w:t>
            </w:r>
            <w:r w:rsidRPr="00261AB7">
              <w:rPr>
                <w:rFonts w:ascii="Times New Roman" w:hAnsi="Times New Roman" w:cs="Times New Roman"/>
                <w:color w:val="191919"/>
                <w:sz w:val="20"/>
                <w:szCs w:val="20"/>
                <w:lang w:val="en-US"/>
              </w:rPr>
              <w:t>V</w:t>
            </w:r>
            <w:r w:rsidRPr="00261AB7">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283E82D1" w14:textId="77777777" w:rsidR="00C32FCC" w:rsidRPr="00261AB7" w:rsidRDefault="00C32FCC" w:rsidP="00AF7F20">
            <w:pPr>
              <w:spacing w:after="0" w:line="240" w:lineRule="auto"/>
              <w:ind w:firstLine="709"/>
              <w:jc w:val="center"/>
              <w:rPr>
                <w:rFonts w:ascii="Times New Roman" w:hAnsi="Times New Roman" w:cs="Times New Roman"/>
                <w:color w:val="191919"/>
                <w:sz w:val="20"/>
                <w:szCs w:val="20"/>
              </w:rPr>
            </w:pPr>
          </w:p>
        </w:tc>
        <w:tc>
          <w:tcPr>
            <w:tcW w:w="1014" w:type="dxa"/>
            <w:tcBorders>
              <w:top w:val="nil"/>
              <w:left w:val="nil"/>
              <w:bottom w:val="nil"/>
              <w:right w:val="nil"/>
            </w:tcBorders>
          </w:tcPr>
          <w:p w14:paraId="012D5C07" w14:textId="77777777" w:rsidR="00C32FCC" w:rsidRPr="00261AB7" w:rsidRDefault="00C32FCC" w:rsidP="00AF7F20">
            <w:pPr>
              <w:spacing w:after="0" w:line="240" w:lineRule="auto"/>
              <w:rPr>
                <w:rFonts w:ascii="Times New Roman" w:hAnsi="Times New Roman" w:cs="Times New Roman"/>
                <w:color w:val="191919"/>
                <w:sz w:val="20"/>
                <w:szCs w:val="20"/>
              </w:rPr>
            </w:pPr>
            <w:r w:rsidRPr="00261AB7">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443032B0" w14:textId="77777777" w:rsidR="00C32FCC" w:rsidRPr="00261AB7" w:rsidRDefault="00C32FCC" w:rsidP="00AF7F20">
            <w:pPr>
              <w:spacing w:after="0" w:line="240" w:lineRule="auto"/>
              <w:ind w:firstLine="709"/>
              <w:jc w:val="center"/>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081561FC" w14:textId="77777777" w:rsidR="00C32FCC" w:rsidRPr="00261AB7" w:rsidRDefault="00C32FCC" w:rsidP="00AF7F20">
            <w:pPr>
              <w:spacing w:after="0" w:line="240" w:lineRule="auto"/>
              <w:jc w:val="center"/>
              <w:rPr>
                <w:rFonts w:ascii="Times New Roman" w:hAnsi="Times New Roman" w:cs="Times New Roman"/>
                <w:color w:val="191919"/>
                <w:sz w:val="20"/>
                <w:szCs w:val="20"/>
              </w:rPr>
            </w:pPr>
            <w:r w:rsidRPr="00261AB7">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375CA989" w14:textId="77777777" w:rsidR="00C32FCC" w:rsidRPr="00261AB7" w:rsidRDefault="00C32FCC" w:rsidP="00AF7F20">
            <w:pPr>
              <w:spacing w:after="0" w:line="240" w:lineRule="auto"/>
              <w:ind w:firstLine="709"/>
              <w:jc w:val="center"/>
              <w:rPr>
                <w:rFonts w:ascii="Times New Roman" w:hAnsi="Times New Roman" w:cs="Times New Roman"/>
                <w:color w:val="191919"/>
                <w:sz w:val="20"/>
                <w:szCs w:val="20"/>
              </w:rPr>
            </w:pPr>
          </w:p>
        </w:tc>
      </w:tr>
    </w:tbl>
    <w:p w14:paraId="5E7E6AE4" w14:textId="77777777" w:rsidR="00C32FCC" w:rsidRPr="00261AB7" w:rsidRDefault="00C32FCC" w:rsidP="00AF7F20">
      <w:pPr>
        <w:pStyle w:val="ConsPlusNormal"/>
        <w:ind w:firstLine="709"/>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Адрес для доставки почтой __________________________________________</w:t>
      </w:r>
    </w:p>
    <w:p w14:paraId="133EC9D0" w14:textId="77777777" w:rsidR="00C32FCC" w:rsidRPr="00261AB7" w:rsidRDefault="00C32FCC" w:rsidP="00AF7F20">
      <w:pPr>
        <w:pStyle w:val="ConsNonformat"/>
        <w:widowControl/>
        <w:ind w:right="0" w:firstLine="709"/>
        <w:rPr>
          <w:rFonts w:ascii="Times New Roman" w:hAnsi="Times New Roman" w:cs="Times New Roman"/>
        </w:rPr>
      </w:pPr>
      <w:r w:rsidRPr="00261AB7">
        <w:rPr>
          <w:rFonts w:ascii="Times New Roman" w:hAnsi="Times New Roman" w:cs="Times New Roman"/>
        </w:rPr>
        <w:t>К заявлению приложены следующие документы:</w:t>
      </w:r>
    </w:p>
    <w:p w14:paraId="6AD0D98C" w14:textId="77777777" w:rsidR="00C32FCC" w:rsidRPr="00261AB7" w:rsidRDefault="00C32FCC" w:rsidP="00AF7F20">
      <w:pPr>
        <w:spacing w:after="0" w:line="240" w:lineRule="auto"/>
        <w:rPr>
          <w:rFonts w:ascii="Times New Roman" w:hAnsi="Times New Roman" w:cs="Times New Roman"/>
          <w:sz w:val="20"/>
          <w:szCs w:val="20"/>
        </w:rPr>
      </w:pPr>
      <w:r w:rsidRPr="00261AB7">
        <w:rPr>
          <w:rFonts w:ascii="Times New Roman" w:hAnsi="Times New Roman" w:cs="Times New Roman"/>
          <w:sz w:val="20"/>
          <w:szCs w:val="20"/>
        </w:rPr>
        <w:t>_______________________________________________________________________________________________________________________________________________________________</w:t>
      </w:r>
    </w:p>
    <w:p w14:paraId="7327122E" w14:textId="77777777" w:rsidR="00C32FCC" w:rsidRPr="00261AB7" w:rsidRDefault="00C32FCC" w:rsidP="00AF7F20">
      <w:pPr>
        <w:pStyle w:val="ConsPlusNormal"/>
        <w:ind w:firstLine="709"/>
        <w:jc w:val="both"/>
        <w:rPr>
          <w:rFonts w:ascii="Times New Roman" w:hAnsi="Times New Roman" w:cs="Times New Roman"/>
          <w:sz w:val="20"/>
          <w:szCs w:val="20"/>
        </w:rPr>
      </w:pPr>
      <w:r w:rsidRPr="00261AB7">
        <w:rPr>
          <w:rFonts w:ascii="Times New Roman" w:hAnsi="Times New Roman" w:cs="Times New Roman"/>
          <w:sz w:val="20"/>
          <w:szCs w:val="20"/>
        </w:rPr>
        <w:t>Подписывая настоящее заявление, я бессрочно даю согласие на обработку (сбор, систематизацию, накопление, хранение, уточнение, использование) ОМСУ (МФЦ) своих персональных данных, указанных в настоящем заявлении, для целей предоставления государственной услуги.</w:t>
      </w:r>
    </w:p>
    <w:tbl>
      <w:tblPr>
        <w:tblW w:w="0" w:type="auto"/>
        <w:tblLook w:val="00A0" w:firstRow="1" w:lastRow="0" w:firstColumn="1" w:lastColumn="0" w:noHBand="0" w:noVBand="0"/>
      </w:tblPr>
      <w:tblGrid>
        <w:gridCol w:w="5070"/>
        <w:gridCol w:w="2268"/>
        <w:gridCol w:w="2516"/>
      </w:tblGrid>
      <w:tr w:rsidR="00C32FCC" w:rsidRPr="00261AB7" w14:paraId="3D448D36" w14:textId="77777777" w:rsidTr="0042078F">
        <w:tc>
          <w:tcPr>
            <w:tcW w:w="5070" w:type="dxa"/>
          </w:tcPr>
          <w:p w14:paraId="13758D23" w14:textId="77777777" w:rsidR="00C32FCC" w:rsidRPr="00261AB7" w:rsidRDefault="00C32FCC" w:rsidP="00AF7F20">
            <w:pPr>
              <w:pStyle w:val="Default"/>
              <w:jc w:val="both"/>
              <w:rPr>
                <w:rFonts w:ascii="Times New Roman" w:hAnsi="Times New Roman" w:cs="Times New Roman"/>
                <w:b/>
                <w:sz w:val="20"/>
                <w:szCs w:val="20"/>
              </w:rPr>
            </w:pPr>
            <w:r w:rsidRPr="00261AB7">
              <w:rPr>
                <w:rFonts w:ascii="Times New Roman" w:hAnsi="Times New Roman" w:cs="Times New Roman"/>
                <w:b/>
                <w:sz w:val="20"/>
                <w:szCs w:val="20"/>
              </w:rPr>
              <w:t>Подпись субъекта персональных данных</w:t>
            </w:r>
          </w:p>
        </w:tc>
        <w:tc>
          <w:tcPr>
            <w:tcW w:w="2268" w:type="dxa"/>
          </w:tcPr>
          <w:p w14:paraId="1FB43383" w14:textId="77777777" w:rsidR="00C32FCC" w:rsidRPr="00261AB7" w:rsidRDefault="00C32FCC" w:rsidP="00AF7F20">
            <w:pPr>
              <w:pStyle w:val="Default"/>
              <w:ind w:firstLine="33"/>
              <w:jc w:val="center"/>
              <w:rPr>
                <w:rFonts w:ascii="Times New Roman" w:hAnsi="Times New Roman" w:cs="Times New Roman"/>
                <w:b/>
                <w:sz w:val="20"/>
                <w:szCs w:val="20"/>
              </w:rPr>
            </w:pPr>
            <w:r w:rsidRPr="00261AB7">
              <w:rPr>
                <w:rFonts w:ascii="Times New Roman" w:hAnsi="Times New Roman" w:cs="Times New Roman"/>
                <w:b/>
                <w:sz w:val="20"/>
                <w:szCs w:val="20"/>
              </w:rPr>
              <w:t>_________</w:t>
            </w:r>
          </w:p>
        </w:tc>
        <w:tc>
          <w:tcPr>
            <w:tcW w:w="2516" w:type="dxa"/>
          </w:tcPr>
          <w:p w14:paraId="5F28DA1E" w14:textId="77777777" w:rsidR="00C32FCC" w:rsidRPr="00261AB7" w:rsidRDefault="00C32FCC" w:rsidP="00AF7F20">
            <w:pPr>
              <w:pStyle w:val="Default"/>
              <w:ind w:firstLine="33"/>
              <w:jc w:val="both"/>
              <w:rPr>
                <w:rFonts w:ascii="Times New Roman" w:hAnsi="Times New Roman" w:cs="Times New Roman"/>
                <w:b/>
                <w:sz w:val="20"/>
                <w:szCs w:val="20"/>
              </w:rPr>
            </w:pPr>
            <w:r w:rsidRPr="00261AB7">
              <w:rPr>
                <w:rFonts w:ascii="Times New Roman" w:hAnsi="Times New Roman" w:cs="Times New Roman"/>
                <w:b/>
                <w:sz w:val="20"/>
                <w:szCs w:val="20"/>
              </w:rPr>
              <w:t>__________________</w:t>
            </w:r>
          </w:p>
        </w:tc>
      </w:tr>
      <w:tr w:rsidR="00C32FCC" w:rsidRPr="00261AB7" w14:paraId="01F76141" w14:textId="77777777" w:rsidTr="0042078F">
        <w:tc>
          <w:tcPr>
            <w:tcW w:w="5070" w:type="dxa"/>
          </w:tcPr>
          <w:p w14:paraId="09EA2211" w14:textId="77777777" w:rsidR="00C32FCC" w:rsidRPr="00261AB7" w:rsidRDefault="00C32FCC" w:rsidP="00AF7F20">
            <w:pPr>
              <w:pStyle w:val="Default"/>
              <w:ind w:firstLine="709"/>
              <w:jc w:val="both"/>
              <w:rPr>
                <w:rFonts w:ascii="Times New Roman" w:hAnsi="Times New Roman" w:cs="Times New Roman"/>
                <w:b/>
                <w:i/>
                <w:sz w:val="20"/>
                <w:szCs w:val="20"/>
              </w:rPr>
            </w:pPr>
          </w:p>
        </w:tc>
        <w:tc>
          <w:tcPr>
            <w:tcW w:w="2268" w:type="dxa"/>
          </w:tcPr>
          <w:p w14:paraId="7629AAA8" w14:textId="77777777" w:rsidR="00C32FCC" w:rsidRPr="00261AB7" w:rsidRDefault="00C32FCC" w:rsidP="00AF7F20">
            <w:pPr>
              <w:pStyle w:val="Default"/>
              <w:ind w:firstLine="33"/>
              <w:jc w:val="center"/>
              <w:rPr>
                <w:rFonts w:ascii="Times New Roman" w:hAnsi="Times New Roman" w:cs="Times New Roman"/>
                <w:i/>
                <w:sz w:val="20"/>
                <w:szCs w:val="20"/>
              </w:rPr>
            </w:pPr>
            <w:r w:rsidRPr="00261AB7">
              <w:rPr>
                <w:rFonts w:ascii="Times New Roman" w:hAnsi="Times New Roman" w:cs="Times New Roman"/>
                <w:i/>
                <w:sz w:val="20"/>
                <w:szCs w:val="20"/>
              </w:rPr>
              <w:t>подпись</w:t>
            </w:r>
          </w:p>
        </w:tc>
        <w:tc>
          <w:tcPr>
            <w:tcW w:w="2516" w:type="dxa"/>
          </w:tcPr>
          <w:p w14:paraId="3784EFFC" w14:textId="77777777" w:rsidR="00C32FCC" w:rsidRPr="00261AB7" w:rsidRDefault="00C32FCC" w:rsidP="00AF7F20">
            <w:pPr>
              <w:pStyle w:val="Default"/>
              <w:ind w:firstLine="34"/>
              <w:jc w:val="center"/>
              <w:rPr>
                <w:rFonts w:ascii="Times New Roman" w:hAnsi="Times New Roman" w:cs="Times New Roman"/>
                <w:i/>
                <w:sz w:val="20"/>
                <w:szCs w:val="20"/>
              </w:rPr>
            </w:pPr>
            <w:r w:rsidRPr="00261AB7">
              <w:rPr>
                <w:rFonts w:ascii="Times New Roman" w:hAnsi="Times New Roman" w:cs="Times New Roman"/>
                <w:i/>
                <w:sz w:val="20"/>
                <w:szCs w:val="20"/>
              </w:rPr>
              <w:t>Ф.И.О</w:t>
            </w:r>
          </w:p>
        </w:tc>
      </w:tr>
      <w:tr w:rsidR="00C32FCC" w:rsidRPr="00261AB7" w14:paraId="7C3804CC" w14:textId="77777777" w:rsidTr="0042078F">
        <w:tc>
          <w:tcPr>
            <w:tcW w:w="5070" w:type="dxa"/>
          </w:tcPr>
          <w:p w14:paraId="0A5AB1C4" w14:textId="77777777" w:rsidR="00C32FCC" w:rsidRPr="00261AB7" w:rsidRDefault="00C32FCC" w:rsidP="00AF7F20">
            <w:pPr>
              <w:pStyle w:val="Default"/>
              <w:ind w:firstLine="709"/>
              <w:jc w:val="both"/>
              <w:rPr>
                <w:rFonts w:ascii="Times New Roman" w:hAnsi="Times New Roman" w:cs="Times New Roman"/>
                <w:b/>
                <w:sz w:val="20"/>
                <w:szCs w:val="20"/>
              </w:rPr>
            </w:pPr>
          </w:p>
        </w:tc>
        <w:tc>
          <w:tcPr>
            <w:tcW w:w="2268" w:type="dxa"/>
          </w:tcPr>
          <w:p w14:paraId="546253B1" w14:textId="77777777" w:rsidR="00C32FCC" w:rsidRPr="00261AB7" w:rsidRDefault="00C32FCC" w:rsidP="00AF7F20">
            <w:pPr>
              <w:pStyle w:val="Default"/>
              <w:ind w:firstLine="709"/>
              <w:jc w:val="both"/>
              <w:rPr>
                <w:rFonts w:ascii="Times New Roman" w:hAnsi="Times New Roman" w:cs="Times New Roman"/>
                <w:b/>
                <w:sz w:val="20"/>
                <w:szCs w:val="20"/>
              </w:rPr>
            </w:pPr>
          </w:p>
        </w:tc>
        <w:tc>
          <w:tcPr>
            <w:tcW w:w="2516" w:type="dxa"/>
          </w:tcPr>
          <w:p w14:paraId="17F71046" w14:textId="691900D5" w:rsidR="00C32FCC" w:rsidRPr="00261AB7" w:rsidRDefault="00C32FCC" w:rsidP="00654CF7">
            <w:pPr>
              <w:pStyle w:val="Default"/>
              <w:ind w:firstLine="34"/>
              <w:jc w:val="both"/>
              <w:rPr>
                <w:rFonts w:ascii="Times New Roman" w:hAnsi="Times New Roman" w:cs="Times New Roman"/>
                <w:sz w:val="20"/>
                <w:szCs w:val="20"/>
              </w:rPr>
            </w:pPr>
            <w:r w:rsidRPr="00261AB7">
              <w:rPr>
                <w:rFonts w:ascii="Times New Roman" w:hAnsi="Times New Roman" w:cs="Times New Roman"/>
                <w:sz w:val="20"/>
                <w:szCs w:val="20"/>
              </w:rPr>
              <w:t>«__»_________ 20__г</w:t>
            </w:r>
          </w:p>
        </w:tc>
      </w:tr>
    </w:tbl>
    <w:p w14:paraId="18A2F713" w14:textId="1B17D16C" w:rsidR="00C32FCC" w:rsidRPr="00261AB7" w:rsidRDefault="00C32FCC" w:rsidP="00654CF7">
      <w:pPr>
        <w:pStyle w:val="afff"/>
        <w:tabs>
          <w:tab w:val="left" w:pos="1500"/>
        </w:tabs>
        <w:spacing w:before="0" w:after="0"/>
        <w:ind w:right="0"/>
        <w:jc w:val="left"/>
        <w:rPr>
          <w:sz w:val="20"/>
          <w:szCs w:val="20"/>
        </w:rPr>
      </w:pPr>
      <w:r w:rsidRPr="00654CF7">
        <w:rPr>
          <w:b/>
          <w:bCs/>
          <w:sz w:val="20"/>
          <w:szCs w:val="20"/>
          <w:lang w:eastAsia="en-US"/>
        </w:rPr>
        <w:t>Приложение № 9</w:t>
      </w:r>
      <w:r w:rsidR="00654CF7" w:rsidRPr="00654CF7">
        <w:rPr>
          <w:b/>
          <w:bCs/>
          <w:sz w:val="20"/>
          <w:szCs w:val="20"/>
          <w:lang w:eastAsia="en-US"/>
        </w:rPr>
        <w:t xml:space="preserve"> </w:t>
      </w:r>
      <w:r w:rsidRPr="00261AB7">
        <w:rPr>
          <w:sz w:val="20"/>
          <w:szCs w:val="20"/>
        </w:rPr>
        <w:t>к административному регламенту предоставления муниципальной услуги</w:t>
      </w:r>
    </w:p>
    <w:p w14:paraId="3ECB7E40" w14:textId="087D076E" w:rsidR="00C32FCC" w:rsidRPr="00261AB7" w:rsidRDefault="00C32FCC" w:rsidP="00AF7F20">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261AB7">
        <w:rPr>
          <w:rFonts w:ascii="Times New Roman" w:eastAsia="Calibri" w:hAnsi="Times New Roman" w:cs="Times New Roman"/>
          <w:b/>
          <w:bCs/>
          <w:sz w:val="20"/>
          <w:szCs w:val="20"/>
          <w:lang w:eastAsia="ru-RU"/>
        </w:rPr>
        <w:t>УВЕДОМЛЕНИЕ</w:t>
      </w:r>
      <w:r w:rsidR="00654CF7">
        <w:rPr>
          <w:rFonts w:ascii="Times New Roman" w:eastAsia="Calibri" w:hAnsi="Times New Roman" w:cs="Times New Roman"/>
          <w:b/>
          <w:bCs/>
          <w:sz w:val="20"/>
          <w:szCs w:val="20"/>
          <w:lang w:eastAsia="ru-RU"/>
        </w:rPr>
        <w:t xml:space="preserve"> </w:t>
      </w:r>
      <w:r w:rsidRPr="00261AB7">
        <w:rPr>
          <w:rFonts w:ascii="Times New Roman" w:eastAsia="Calibri" w:hAnsi="Times New Roman" w:cs="Times New Roman"/>
          <w:b/>
          <w:bCs/>
          <w:sz w:val="20"/>
          <w:szCs w:val="20"/>
          <w:lang w:eastAsia="ru-RU"/>
        </w:rPr>
        <w:t>об отказе о выдаче дубликата результата предоставления муниципальной услуги</w:t>
      </w:r>
    </w:p>
    <w:p w14:paraId="54BD6886" w14:textId="77777777" w:rsidR="00C32FCC" w:rsidRPr="00261AB7" w:rsidRDefault="00C32FCC" w:rsidP="00AF7F20">
      <w:pPr>
        <w:autoSpaceDE w:val="0"/>
        <w:autoSpaceDN w:val="0"/>
        <w:adjustRightInd w:val="0"/>
        <w:spacing w:after="0" w:line="240" w:lineRule="auto"/>
        <w:ind w:left="6946"/>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"__" __________ 20___ г.</w:t>
      </w:r>
    </w:p>
    <w:p w14:paraId="519ECA54" w14:textId="77777777" w:rsidR="00C32FCC" w:rsidRPr="00261AB7" w:rsidRDefault="00C32FCC" w:rsidP="00AF7F20">
      <w:pPr>
        <w:autoSpaceDE w:val="0"/>
        <w:autoSpaceDN w:val="0"/>
        <w:adjustRightInd w:val="0"/>
        <w:spacing w:after="0" w:line="240" w:lineRule="auto"/>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________________________________________________________________________________</w:t>
      </w:r>
    </w:p>
    <w:p w14:paraId="53C4EBAE" w14:textId="77777777" w:rsidR="00C32FCC" w:rsidRPr="00261AB7" w:rsidRDefault="00C32FCC" w:rsidP="00AF7F20">
      <w:pPr>
        <w:autoSpaceDE w:val="0"/>
        <w:autoSpaceDN w:val="0"/>
        <w:adjustRightInd w:val="0"/>
        <w:spacing w:after="0" w:line="240" w:lineRule="auto"/>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________________________________________________________________________________</w:t>
      </w:r>
    </w:p>
    <w:p w14:paraId="69D1B423" w14:textId="77777777" w:rsidR="00654CF7" w:rsidRDefault="00C32FCC" w:rsidP="00AF7F20">
      <w:pPr>
        <w:autoSpaceDE w:val="0"/>
        <w:autoSpaceDN w:val="0"/>
        <w:adjustRightInd w:val="0"/>
        <w:spacing w:after="0" w:line="240" w:lineRule="auto"/>
        <w:jc w:val="both"/>
        <w:rPr>
          <w:rFonts w:ascii="Times New Roman" w:eastAsia="Calibri" w:hAnsi="Times New Roman" w:cs="Times New Roman"/>
          <w:sz w:val="16"/>
          <w:szCs w:val="16"/>
          <w:lang w:eastAsia="ru-RU"/>
        </w:rPr>
      </w:pPr>
      <w:r w:rsidRPr="00654CF7">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r w:rsidR="00654CF7">
        <w:rPr>
          <w:rFonts w:ascii="Times New Roman" w:eastAsia="Calibri" w:hAnsi="Times New Roman" w:cs="Times New Roman"/>
          <w:sz w:val="16"/>
          <w:szCs w:val="16"/>
          <w:lang w:eastAsia="ru-RU"/>
        </w:rPr>
        <w:t xml:space="preserve"> </w:t>
      </w:r>
    </w:p>
    <w:p w14:paraId="3E3F8095" w14:textId="2CF894FB" w:rsidR="00C32FCC" w:rsidRDefault="00C32FCC" w:rsidP="00AF7F20">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61AB7">
        <w:rPr>
          <w:rFonts w:ascii="Times New Roman" w:eastAsia="Calibri" w:hAnsi="Times New Roman" w:cs="Times New Roman"/>
          <w:sz w:val="20"/>
          <w:szCs w:val="20"/>
          <w:lang w:eastAsia="ru-RU"/>
        </w:rPr>
        <w:t xml:space="preserve">по результатам рассмотрения заявления о выдаче дубликата </w:t>
      </w:r>
      <w:r w:rsidRPr="00261AB7">
        <w:rPr>
          <w:rFonts w:ascii="Times New Roman" w:eastAsia="Calibri" w:hAnsi="Times New Roman" w:cs="Times New Roman"/>
          <w:bCs/>
          <w:sz w:val="20"/>
          <w:szCs w:val="20"/>
          <w:lang w:eastAsia="ru-RU"/>
        </w:rPr>
        <w:t xml:space="preserve">результата предоставления муниципальной услуги </w:t>
      </w:r>
      <w:r w:rsidRPr="00261AB7">
        <w:rPr>
          <w:rFonts w:ascii="Times New Roman" w:eastAsia="Calibri" w:hAnsi="Times New Roman" w:cs="Times New Roman"/>
          <w:sz w:val="20"/>
          <w:szCs w:val="20"/>
          <w:lang w:eastAsia="ru-RU"/>
        </w:rPr>
        <w:t xml:space="preserve">от ______________ № ___ принято решение об отказе в выдаче дубликата </w:t>
      </w:r>
      <w:r w:rsidRPr="00261AB7">
        <w:rPr>
          <w:rFonts w:ascii="Times New Roman" w:eastAsia="Calibri" w:hAnsi="Times New Roman" w:cs="Times New Roman"/>
          <w:bCs/>
          <w:sz w:val="20"/>
          <w:szCs w:val="20"/>
          <w:lang w:eastAsia="ru-RU"/>
        </w:rPr>
        <w:t>результата предоставления муниципальной услуги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6058"/>
        <w:gridCol w:w="2268"/>
      </w:tblGrid>
      <w:tr w:rsidR="00C32FCC" w:rsidRPr="00654CF7" w14:paraId="58C03419" w14:textId="77777777" w:rsidTr="00654CF7">
        <w:tc>
          <w:tcPr>
            <w:tcW w:w="2301" w:type="dxa"/>
            <w:shd w:val="clear" w:color="auto" w:fill="auto"/>
          </w:tcPr>
          <w:p w14:paraId="25349D30" w14:textId="77777777" w:rsidR="00C32FCC" w:rsidRPr="00654CF7" w:rsidRDefault="00C32FCC" w:rsidP="00AF7F20">
            <w:pPr>
              <w:autoSpaceDE w:val="0"/>
              <w:autoSpaceDN w:val="0"/>
              <w:adjustRightInd w:val="0"/>
              <w:spacing w:after="0" w:line="240" w:lineRule="auto"/>
              <w:rPr>
                <w:rFonts w:ascii="Times New Roman" w:hAnsi="Times New Roman" w:cs="Times New Roman"/>
                <w:b/>
                <w:color w:val="191919"/>
                <w:sz w:val="16"/>
                <w:szCs w:val="16"/>
              </w:rPr>
            </w:pPr>
            <w:r w:rsidRPr="00654CF7">
              <w:rPr>
                <w:rFonts w:ascii="Times New Roman" w:eastAsia="Calibri" w:hAnsi="Times New Roman" w:cs="Times New Roman"/>
                <w:sz w:val="16"/>
                <w:szCs w:val="16"/>
                <w:lang w:eastAsia="ru-RU"/>
              </w:rPr>
              <w:t>№ пункта административного регламента</w:t>
            </w:r>
          </w:p>
        </w:tc>
        <w:tc>
          <w:tcPr>
            <w:tcW w:w="6058" w:type="dxa"/>
            <w:shd w:val="clear" w:color="auto" w:fill="auto"/>
          </w:tcPr>
          <w:p w14:paraId="6E7EF1BB" w14:textId="77777777" w:rsidR="00C32FCC" w:rsidRPr="00654CF7" w:rsidRDefault="00C32FCC" w:rsidP="00AF7F20">
            <w:pPr>
              <w:autoSpaceDE w:val="0"/>
              <w:autoSpaceDN w:val="0"/>
              <w:adjustRightInd w:val="0"/>
              <w:spacing w:after="0" w:line="240" w:lineRule="auto"/>
              <w:rPr>
                <w:rFonts w:ascii="Times New Roman" w:hAnsi="Times New Roman" w:cs="Times New Roman"/>
                <w:b/>
                <w:color w:val="191919"/>
                <w:sz w:val="16"/>
                <w:szCs w:val="16"/>
              </w:rPr>
            </w:pPr>
            <w:r w:rsidRPr="00654CF7">
              <w:rPr>
                <w:rFonts w:ascii="Times New Roman" w:eastAsia="Calibri" w:hAnsi="Times New Roman" w:cs="Times New Roman"/>
                <w:sz w:val="16"/>
                <w:szCs w:val="16"/>
                <w:lang w:eastAsia="ru-RU"/>
              </w:rPr>
              <w:t>Наименование основания для отказа в выдаче дубликата результата предоставления муниципальной услуги в соответствии с административным регламентом</w:t>
            </w:r>
          </w:p>
        </w:tc>
        <w:tc>
          <w:tcPr>
            <w:tcW w:w="2268" w:type="dxa"/>
            <w:shd w:val="clear" w:color="auto" w:fill="auto"/>
          </w:tcPr>
          <w:p w14:paraId="170C9516" w14:textId="77777777" w:rsidR="00C32FCC" w:rsidRPr="00654CF7" w:rsidRDefault="00C32FCC" w:rsidP="00AF7F20">
            <w:pPr>
              <w:autoSpaceDE w:val="0"/>
              <w:autoSpaceDN w:val="0"/>
              <w:adjustRightInd w:val="0"/>
              <w:spacing w:after="0" w:line="240" w:lineRule="auto"/>
              <w:rPr>
                <w:rFonts w:ascii="Times New Roman" w:hAnsi="Times New Roman" w:cs="Times New Roman"/>
                <w:b/>
                <w:color w:val="191919"/>
                <w:sz w:val="16"/>
                <w:szCs w:val="16"/>
              </w:rPr>
            </w:pPr>
            <w:r w:rsidRPr="00654CF7">
              <w:rPr>
                <w:rFonts w:ascii="Times New Roman" w:eastAsia="Calibri" w:hAnsi="Times New Roman" w:cs="Times New Roman"/>
                <w:sz w:val="16"/>
                <w:szCs w:val="16"/>
                <w:lang w:eastAsia="ru-RU"/>
              </w:rPr>
              <w:t>Разъяснение причин отказа в выдаче дубликата</w:t>
            </w:r>
          </w:p>
        </w:tc>
      </w:tr>
      <w:tr w:rsidR="00C32FCC" w:rsidRPr="00654CF7" w14:paraId="35DB8358" w14:textId="77777777" w:rsidTr="00654CF7">
        <w:tc>
          <w:tcPr>
            <w:tcW w:w="2301" w:type="dxa"/>
            <w:shd w:val="clear" w:color="auto" w:fill="auto"/>
          </w:tcPr>
          <w:p w14:paraId="609B8B61" w14:textId="77777777" w:rsidR="00C32FCC" w:rsidRPr="00654CF7" w:rsidRDefault="00C32FCC" w:rsidP="00AF7F20">
            <w:pPr>
              <w:autoSpaceDE w:val="0"/>
              <w:autoSpaceDN w:val="0"/>
              <w:adjustRightInd w:val="0"/>
              <w:spacing w:after="0" w:line="240" w:lineRule="auto"/>
              <w:rPr>
                <w:rFonts w:ascii="Times New Roman" w:hAnsi="Times New Roman" w:cs="Times New Roman"/>
                <w:b/>
                <w:color w:val="191919"/>
                <w:sz w:val="16"/>
                <w:szCs w:val="16"/>
              </w:rPr>
            </w:pPr>
          </w:p>
        </w:tc>
        <w:tc>
          <w:tcPr>
            <w:tcW w:w="6058" w:type="dxa"/>
            <w:shd w:val="clear" w:color="auto" w:fill="auto"/>
          </w:tcPr>
          <w:p w14:paraId="4A3F0272" w14:textId="77777777" w:rsidR="00C32FCC" w:rsidRPr="00654CF7" w:rsidRDefault="00C32FCC" w:rsidP="00AF7F20">
            <w:pPr>
              <w:autoSpaceDE w:val="0"/>
              <w:autoSpaceDN w:val="0"/>
              <w:adjustRightInd w:val="0"/>
              <w:spacing w:after="0" w:line="240" w:lineRule="auto"/>
              <w:rPr>
                <w:rFonts w:ascii="Times New Roman" w:hAnsi="Times New Roman" w:cs="Times New Roman"/>
                <w:b/>
                <w:color w:val="191919"/>
                <w:sz w:val="16"/>
                <w:szCs w:val="16"/>
              </w:rPr>
            </w:pPr>
          </w:p>
        </w:tc>
        <w:tc>
          <w:tcPr>
            <w:tcW w:w="2268" w:type="dxa"/>
            <w:shd w:val="clear" w:color="auto" w:fill="auto"/>
          </w:tcPr>
          <w:p w14:paraId="6E4DB311" w14:textId="77777777" w:rsidR="00C32FCC" w:rsidRPr="00654CF7" w:rsidRDefault="00C32FCC" w:rsidP="00AF7F20">
            <w:pPr>
              <w:autoSpaceDE w:val="0"/>
              <w:autoSpaceDN w:val="0"/>
              <w:adjustRightInd w:val="0"/>
              <w:spacing w:after="0" w:line="240" w:lineRule="auto"/>
              <w:rPr>
                <w:rFonts w:ascii="Times New Roman" w:hAnsi="Times New Roman" w:cs="Times New Roman"/>
                <w:b/>
                <w:color w:val="191919"/>
                <w:sz w:val="16"/>
                <w:szCs w:val="16"/>
              </w:rPr>
            </w:pPr>
          </w:p>
        </w:tc>
      </w:tr>
    </w:tbl>
    <w:p w14:paraId="668F3C4D" w14:textId="77777777" w:rsidR="00C32FCC" w:rsidRPr="00261AB7" w:rsidRDefault="00C32FCC" w:rsidP="00AF7F2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Вы вправе повторно обратиться с заявлением о выдаче дубликата результата предоставления муниципальной услуги после устранения указанных нарушений.</w:t>
      </w:r>
    </w:p>
    <w:p w14:paraId="200942FF" w14:textId="77777777" w:rsidR="00C32FCC" w:rsidRPr="00261AB7" w:rsidRDefault="00C32FCC" w:rsidP="00AF7F2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E5BEF21" w14:textId="77777777" w:rsidR="00C32FCC" w:rsidRPr="00261AB7" w:rsidRDefault="00C32FCC" w:rsidP="00AF7F2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Дополнительно информируем: ____________________________________________________.</w:t>
      </w:r>
    </w:p>
    <w:p w14:paraId="47F18B32" w14:textId="77777777" w:rsidR="00C32FCC" w:rsidRPr="00261AB7" w:rsidRDefault="00C32FCC" w:rsidP="00AF7F2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lastRenderedPageBreak/>
        <w:t>(указывается информация, необходимая для устранения причин отказа во внесении исправлений в результат предоставления муниципальной услуги, а также иная дополнительная информация при наличии)</w:t>
      </w:r>
    </w:p>
    <w:tbl>
      <w:tblPr>
        <w:tblW w:w="9906" w:type="dxa"/>
        <w:tblLook w:val="01E0" w:firstRow="1" w:lastRow="1" w:firstColumn="1" w:lastColumn="1" w:noHBand="0" w:noVBand="0"/>
      </w:tblPr>
      <w:tblGrid>
        <w:gridCol w:w="3542"/>
        <w:gridCol w:w="2627"/>
        <w:gridCol w:w="3737"/>
      </w:tblGrid>
      <w:tr w:rsidR="00C32FCC" w:rsidRPr="00261AB7" w14:paraId="39042EC4" w14:textId="77777777" w:rsidTr="00654CF7">
        <w:tc>
          <w:tcPr>
            <w:tcW w:w="3542" w:type="dxa"/>
          </w:tcPr>
          <w:p w14:paraId="7A9CE09D" w14:textId="77777777" w:rsidR="00C32FCC" w:rsidRPr="00261AB7" w:rsidRDefault="00C32FCC" w:rsidP="00AF7F20">
            <w:pPr>
              <w:widowControl w:val="0"/>
              <w:autoSpaceDE w:val="0"/>
              <w:autoSpaceDN w:val="0"/>
              <w:adjustRightInd w:val="0"/>
              <w:spacing w:after="0" w:line="240" w:lineRule="auto"/>
              <w:rPr>
                <w:rFonts w:ascii="Times New Roman" w:hAnsi="Times New Roman" w:cs="Times New Roman"/>
                <w:color w:val="191919"/>
                <w:sz w:val="20"/>
                <w:szCs w:val="20"/>
              </w:rPr>
            </w:pPr>
            <w:r w:rsidRPr="00261AB7">
              <w:rPr>
                <w:rFonts w:ascii="Times New Roman" w:hAnsi="Times New Roman" w:cs="Times New Roman"/>
                <w:color w:val="191919"/>
                <w:sz w:val="20"/>
                <w:szCs w:val="20"/>
              </w:rPr>
              <w:t>Должность лица, подписывающего</w:t>
            </w:r>
          </w:p>
        </w:tc>
        <w:tc>
          <w:tcPr>
            <w:tcW w:w="2627" w:type="dxa"/>
          </w:tcPr>
          <w:p w14:paraId="1824F59A" w14:textId="77777777" w:rsidR="00C32FCC" w:rsidRPr="00261AB7" w:rsidRDefault="00C32FCC" w:rsidP="00AF7F20">
            <w:pPr>
              <w:widowControl w:val="0"/>
              <w:autoSpaceDE w:val="0"/>
              <w:autoSpaceDN w:val="0"/>
              <w:adjustRightInd w:val="0"/>
              <w:spacing w:after="0" w:line="240" w:lineRule="auto"/>
              <w:ind w:firstLine="709"/>
              <w:rPr>
                <w:rFonts w:ascii="Times New Roman" w:hAnsi="Times New Roman" w:cs="Times New Roman"/>
                <w:color w:val="191919"/>
                <w:sz w:val="20"/>
                <w:szCs w:val="20"/>
              </w:rPr>
            </w:pPr>
            <w:r w:rsidRPr="00261AB7">
              <w:rPr>
                <w:rFonts w:ascii="Times New Roman" w:hAnsi="Times New Roman" w:cs="Times New Roman"/>
                <w:color w:val="191919"/>
                <w:sz w:val="20"/>
                <w:szCs w:val="20"/>
              </w:rPr>
              <w:t>______________</w:t>
            </w:r>
          </w:p>
          <w:p w14:paraId="5CEED635" w14:textId="77777777" w:rsidR="00C32FCC" w:rsidRPr="00261AB7" w:rsidRDefault="00C32FCC" w:rsidP="00AF7F20">
            <w:pPr>
              <w:widowControl w:val="0"/>
              <w:autoSpaceDE w:val="0"/>
              <w:autoSpaceDN w:val="0"/>
              <w:adjustRightInd w:val="0"/>
              <w:spacing w:after="0" w:line="240" w:lineRule="auto"/>
              <w:ind w:firstLine="709"/>
              <w:jc w:val="center"/>
              <w:rPr>
                <w:rFonts w:ascii="Times New Roman" w:hAnsi="Times New Roman" w:cs="Times New Roman"/>
                <w:color w:val="191919"/>
                <w:sz w:val="20"/>
                <w:szCs w:val="20"/>
              </w:rPr>
            </w:pPr>
            <w:r w:rsidRPr="00654CF7">
              <w:rPr>
                <w:rFonts w:ascii="Times New Roman" w:hAnsi="Times New Roman" w:cs="Times New Roman"/>
                <w:color w:val="191919"/>
                <w:sz w:val="16"/>
                <w:szCs w:val="16"/>
              </w:rPr>
              <w:t>(подпись)</w:t>
            </w:r>
          </w:p>
        </w:tc>
        <w:tc>
          <w:tcPr>
            <w:tcW w:w="3737" w:type="dxa"/>
          </w:tcPr>
          <w:p w14:paraId="7E77C18D" w14:textId="77777777" w:rsidR="00C32FCC" w:rsidRPr="00261AB7" w:rsidRDefault="00C32FCC" w:rsidP="00AF7F20">
            <w:pPr>
              <w:widowControl w:val="0"/>
              <w:autoSpaceDE w:val="0"/>
              <w:autoSpaceDN w:val="0"/>
              <w:adjustRightInd w:val="0"/>
              <w:spacing w:after="0" w:line="240" w:lineRule="auto"/>
              <w:ind w:firstLine="709"/>
              <w:rPr>
                <w:rFonts w:ascii="Times New Roman" w:hAnsi="Times New Roman" w:cs="Times New Roman"/>
                <w:color w:val="191919"/>
                <w:sz w:val="20"/>
                <w:szCs w:val="20"/>
              </w:rPr>
            </w:pPr>
            <w:r w:rsidRPr="00261AB7">
              <w:rPr>
                <w:rFonts w:ascii="Times New Roman" w:hAnsi="Times New Roman" w:cs="Times New Roman"/>
                <w:color w:val="191919"/>
                <w:sz w:val="20"/>
                <w:szCs w:val="20"/>
              </w:rPr>
              <w:t>_______________________</w:t>
            </w:r>
          </w:p>
          <w:p w14:paraId="53492B05" w14:textId="77777777" w:rsidR="00C32FCC" w:rsidRPr="00261AB7" w:rsidRDefault="00C32FCC" w:rsidP="00AF7F20">
            <w:pPr>
              <w:widowControl w:val="0"/>
              <w:autoSpaceDE w:val="0"/>
              <w:autoSpaceDN w:val="0"/>
              <w:adjustRightInd w:val="0"/>
              <w:spacing w:after="0" w:line="240" w:lineRule="auto"/>
              <w:ind w:firstLine="709"/>
              <w:jc w:val="center"/>
              <w:rPr>
                <w:rFonts w:ascii="Times New Roman" w:hAnsi="Times New Roman" w:cs="Times New Roman"/>
                <w:color w:val="191919"/>
                <w:sz w:val="20"/>
                <w:szCs w:val="20"/>
              </w:rPr>
            </w:pPr>
            <w:r w:rsidRPr="00654CF7">
              <w:rPr>
                <w:rFonts w:ascii="Times New Roman" w:hAnsi="Times New Roman" w:cs="Times New Roman"/>
                <w:color w:val="191919"/>
                <w:sz w:val="16"/>
                <w:szCs w:val="16"/>
              </w:rPr>
              <w:t>(расшифровка подписи)</w:t>
            </w:r>
          </w:p>
        </w:tc>
      </w:tr>
    </w:tbl>
    <w:p w14:paraId="3C2E8A1A" w14:textId="77777777" w:rsidR="00C32FCC" w:rsidRPr="00261AB7" w:rsidRDefault="00C32FCC" w:rsidP="00AF7F20">
      <w:pPr>
        <w:pStyle w:val="ConsPlusNormal"/>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Ф.И.О. исполнителя</w:t>
      </w:r>
    </w:p>
    <w:p w14:paraId="6074CABB" w14:textId="77777777" w:rsidR="00C32FCC" w:rsidRPr="00261AB7" w:rsidRDefault="00C32FCC" w:rsidP="00AF7F20">
      <w:pPr>
        <w:pStyle w:val="ConsPlusNormal"/>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 телефона</w:t>
      </w:r>
    </w:p>
    <w:p w14:paraId="3598D31A" w14:textId="146CB7FC" w:rsidR="00C32FCC" w:rsidRPr="00261AB7" w:rsidRDefault="00C32FCC" w:rsidP="00654CF7">
      <w:pPr>
        <w:pStyle w:val="afff"/>
        <w:tabs>
          <w:tab w:val="left" w:pos="1500"/>
        </w:tabs>
        <w:spacing w:before="0" w:after="0"/>
        <w:ind w:right="0"/>
        <w:jc w:val="left"/>
        <w:rPr>
          <w:sz w:val="20"/>
          <w:szCs w:val="20"/>
        </w:rPr>
      </w:pPr>
      <w:r w:rsidRPr="00654CF7">
        <w:rPr>
          <w:b/>
          <w:bCs/>
          <w:sz w:val="20"/>
          <w:szCs w:val="20"/>
          <w:lang w:eastAsia="en-US"/>
        </w:rPr>
        <w:t>Приложение № 10</w:t>
      </w:r>
      <w:r w:rsidR="00654CF7" w:rsidRPr="00654CF7">
        <w:rPr>
          <w:b/>
          <w:bCs/>
          <w:sz w:val="20"/>
          <w:szCs w:val="20"/>
          <w:lang w:eastAsia="en-US"/>
        </w:rPr>
        <w:t xml:space="preserve"> </w:t>
      </w:r>
      <w:r w:rsidRPr="00261AB7">
        <w:rPr>
          <w:sz w:val="20"/>
          <w:szCs w:val="20"/>
        </w:rPr>
        <w:t>к административному регламенту предоставления муниципальной услуги</w:t>
      </w:r>
    </w:p>
    <w:p w14:paraId="076376C0" w14:textId="5049F8ED" w:rsidR="00C32FCC" w:rsidRPr="00261AB7" w:rsidRDefault="00C32FCC" w:rsidP="00654CF7">
      <w:pPr>
        <w:autoSpaceDE w:val="0"/>
        <w:autoSpaceDN w:val="0"/>
        <w:adjustRightInd w:val="0"/>
        <w:spacing w:after="0" w:line="240" w:lineRule="auto"/>
        <w:jc w:val="center"/>
        <w:rPr>
          <w:rFonts w:ascii="Times New Roman" w:hAnsi="Times New Roman" w:cs="Times New Roman"/>
          <w:b/>
          <w:bCs/>
          <w:sz w:val="20"/>
          <w:szCs w:val="20"/>
        </w:rPr>
      </w:pPr>
      <w:r w:rsidRPr="00261AB7">
        <w:rPr>
          <w:rFonts w:ascii="Times New Roman" w:eastAsia="Calibri" w:hAnsi="Times New Roman" w:cs="Times New Roman"/>
          <w:b/>
          <w:bCs/>
          <w:sz w:val="20"/>
          <w:szCs w:val="20"/>
          <w:lang w:eastAsia="ru-RU"/>
        </w:rPr>
        <w:t>З А Я В Л Е Н И Е</w:t>
      </w:r>
      <w:r w:rsidR="00654CF7">
        <w:rPr>
          <w:rFonts w:ascii="Times New Roman" w:eastAsia="Calibri" w:hAnsi="Times New Roman" w:cs="Times New Roman"/>
          <w:b/>
          <w:bCs/>
          <w:sz w:val="20"/>
          <w:szCs w:val="20"/>
          <w:lang w:eastAsia="ru-RU"/>
        </w:rPr>
        <w:t xml:space="preserve"> </w:t>
      </w:r>
      <w:r w:rsidRPr="00261AB7">
        <w:rPr>
          <w:rFonts w:ascii="Times New Roman" w:hAnsi="Times New Roman" w:cs="Times New Roman"/>
          <w:b/>
          <w:bCs/>
          <w:sz w:val="20"/>
          <w:szCs w:val="20"/>
        </w:rPr>
        <w:t xml:space="preserve">об оставлении заявления о </w:t>
      </w:r>
      <w:r w:rsidRPr="00261AB7">
        <w:rPr>
          <w:rFonts w:ascii="Times New Roman" w:hAnsi="Times New Roman" w:cs="Times New Roman"/>
          <w:b/>
          <w:color w:val="191919"/>
          <w:sz w:val="20"/>
          <w:szCs w:val="20"/>
        </w:rPr>
        <w:t>предоставлении муниципальной услуги «</w:t>
      </w:r>
      <w:r w:rsidRPr="00261AB7">
        <w:rPr>
          <w:rFonts w:ascii="Times New Roman" w:hAnsi="Times New Roman" w:cs="Times New Roman"/>
          <w:b/>
          <w:sz w:val="20"/>
          <w:szCs w:val="20"/>
        </w:rPr>
        <w:t>Предоставление муниципального имущества в аренду, безвозмездное пользование без проведения торгов</w:t>
      </w:r>
      <w:r w:rsidRPr="00261AB7">
        <w:rPr>
          <w:rFonts w:ascii="Times New Roman" w:hAnsi="Times New Roman" w:cs="Times New Roman"/>
          <w:b/>
          <w:color w:val="191919"/>
          <w:sz w:val="20"/>
          <w:szCs w:val="20"/>
        </w:rPr>
        <w:t xml:space="preserve">» </w:t>
      </w:r>
      <w:r w:rsidRPr="00261AB7">
        <w:rPr>
          <w:rFonts w:ascii="Times New Roman" w:hAnsi="Times New Roman" w:cs="Times New Roman"/>
          <w:b/>
          <w:bCs/>
          <w:sz w:val="20"/>
          <w:szCs w:val="20"/>
        </w:rPr>
        <w:t>без рассмотрения</w:t>
      </w:r>
    </w:p>
    <w:p w14:paraId="691DDD8A" w14:textId="77777777" w:rsidR="00C32FCC" w:rsidRPr="00261AB7" w:rsidRDefault="00C32FCC" w:rsidP="00654CF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 xml:space="preserve">Прошу оставить заявление о </w:t>
      </w:r>
      <w:r w:rsidRPr="00261AB7">
        <w:rPr>
          <w:rFonts w:ascii="Times New Roman" w:hAnsi="Times New Roman" w:cs="Times New Roman"/>
          <w:color w:val="191919"/>
          <w:sz w:val="20"/>
          <w:szCs w:val="20"/>
        </w:rPr>
        <w:t>предоставлении муниципальной услуги «Предоставление информации из Реестра муниципального имущества Завитинского муниципального округа»</w:t>
      </w:r>
      <w:r w:rsidRPr="00261AB7">
        <w:rPr>
          <w:rFonts w:ascii="Times New Roman" w:eastAsia="Calibri" w:hAnsi="Times New Roman" w:cs="Times New Roman"/>
          <w:sz w:val="20"/>
          <w:szCs w:val="20"/>
          <w:lang w:eastAsia="ru-RU"/>
        </w:rPr>
        <w:t xml:space="preserve"> от ________________№_____ без рассмотрения.</w:t>
      </w:r>
    </w:p>
    <w:p w14:paraId="69674238" w14:textId="77777777" w:rsidR="00C32FCC" w:rsidRPr="00261AB7" w:rsidRDefault="00C32FCC" w:rsidP="00654CF7">
      <w:pPr>
        <w:pStyle w:val="ConsNonformat"/>
        <w:widowControl/>
        <w:ind w:right="0"/>
        <w:jc w:val="both"/>
        <w:rPr>
          <w:rFonts w:ascii="Times New Roman" w:hAnsi="Times New Roman" w:cs="Times New Roman"/>
        </w:rPr>
      </w:pPr>
      <w:r w:rsidRPr="00261AB7">
        <w:rPr>
          <w:rFonts w:ascii="Times New Roman" w:hAnsi="Times New Roman" w:cs="Times New Roman"/>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14:paraId="396455EE"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1. ИНН: ______________________________________________________________</w:t>
      </w:r>
    </w:p>
    <w:p w14:paraId="59416167"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2. ОГРН: _____________________________________________________________</w:t>
      </w:r>
    </w:p>
    <w:p w14:paraId="3C42935F"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3. ОГРНИП: __________________________________________________________</w:t>
      </w:r>
    </w:p>
    <w:p w14:paraId="611C6D04"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4. Дата государственной регистрации: ______________________________________</w:t>
      </w:r>
    </w:p>
    <w:p w14:paraId="1A8F1390" w14:textId="77777777" w:rsidR="00C32FCC" w:rsidRPr="00261AB7" w:rsidRDefault="00C32FCC" w:rsidP="00AF7F20">
      <w:pPr>
        <w:pStyle w:val="ConsNonformat"/>
        <w:widowControl/>
        <w:ind w:right="0" w:firstLine="709"/>
        <w:jc w:val="both"/>
        <w:rPr>
          <w:rFonts w:ascii="Times New Roman" w:hAnsi="Times New Roman" w:cs="Times New Roman"/>
        </w:rPr>
      </w:pPr>
      <w:r w:rsidRPr="00261AB7">
        <w:rPr>
          <w:rFonts w:ascii="Times New Roman" w:hAnsi="Times New Roman" w:cs="Times New Roman"/>
        </w:rPr>
        <w:t>5. Страна регистрации (инкорпорации): ____________________________________</w:t>
      </w:r>
    </w:p>
    <w:p w14:paraId="7DEE3E5F" w14:textId="77777777" w:rsidR="00C32FCC" w:rsidRPr="00261AB7" w:rsidRDefault="00C32FCC" w:rsidP="00AF7F20">
      <w:pPr>
        <w:spacing w:after="0" w:line="240" w:lineRule="auto"/>
        <w:ind w:firstLine="709"/>
        <w:jc w:val="both"/>
        <w:rPr>
          <w:rFonts w:ascii="Times New Roman" w:hAnsi="Times New Roman" w:cs="Times New Roman"/>
          <w:sz w:val="20"/>
          <w:szCs w:val="20"/>
        </w:rPr>
      </w:pPr>
      <w:r w:rsidRPr="00261AB7">
        <w:rPr>
          <w:rFonts w:ascii="Times New Roman" w:hAnsi="Times New Roman" w:cs="Times New Roman"/>
          <w:sz w:val="20"/>
          <w:szCs w:val="20"/>
        </w:rPr>
        <w:t>6. Дата и номер регистрации: _____________________________________________</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C32FCC" w:rsidRPr="00261AB7" w14:paraId="2C062EE8" w14:textId="77777777" w:rsidTr="0042078F">
        <w:tc>
          <w:tcPr>
            <w:tcW w:w="5684" w:type="dxa"/>
            <w:tcBorders>
              <w:top w:val="nil"/>
              <w:left w:val="nil"/>
              <w:bottom w:val="nil"/>
              <w:right w:val="nil"/>
            </w:tcBorders>
          </w:tcPr>
          <w:p w14:paraId="39E45C3B" w14:textId="77777777" w:rsidR="00C32FCC" w:rsidRPr="00261AB7" w:rsidRDefault="00C32FCC" w:rsidP="00AF7F20">
            <w:pPr>
              <w:spacing w:after="0" w:line="240" w:lineRule="auto"/>
              <w:ind w:firstLine="709"/>
              <w:rPr>
                <w:rFonts w:ascii="Times New Roman" w:hAnsi="Times New Roman" w:cs="Times New Roman"/>
                <w:color w:val="191919"/>
                <w:sz w:val="20"/>
                <w:szCs w:val="20"/>
              </w:rPr>
            </w:pPr>
            <w:r w:rsidRPr="00261AB7">
              <w:rPr>
                <w:rFonts w:ascii="Times New Roman" w:hAnsi="Times New Roman" w:cs="Times New Roman"/>
                <w:color w:val="191919"/>
                <w:sz w:val="20"/>
                <w:szCs w:val="20"/>
              </w:rPr>
              <w:t>Информацию прошу предоставить (</w:t>
            </w:r>
            <w:r w:rsidRPr="00261AB7">
              <w:rPr>
                <w:rFonts w:ascii="Times New Roman" w:hAnsi="Times New Roman" w:cs="Times New Roman"/>
                <w:color w:val="191919"/>
                <w:sz w:val="20"/>
                <w:szCs w:val="20"/>
                <w:lang w:val="en-US"/>
              </w:rPr>
              <w:t>V</w:t>
            </w:r>
            <w:r w:rsidRPr="00261AB7">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08B305F9" w14:textId="77777777" w:rsidR="00C32FCC" w:rsidRPr="00261AB7" w:rsidRDefault="00C32FCC" w:rsidP="00AF7F20">
            <w:pPr>
              <w:spacing w:after="0" w:line="240" w:lineRule="auto"/>
              <w:ind w:firstLine="709"/>
              <w:jc w:val="center"/>
              <w:rPr>
                <w:rFonts w:ascii="Times New Roman" w:hAnsi="Times New Roman" w:cs="Times New Roman"/>
                <w:color w:val="191919"/>
                <w:sz w:val="20"/>
                <w:szCs w:val="20"/>
              </w:rPr>
            </w:pPr>
          </w:p>
        </w:tc>
        <w:tc>
          <w:tcPr>
            <w:tcW w:w="1014" w:type="dxa"/>
            <w:tcBorders>
              <w:top w:val="nil"/>
              <w:left w:val="nil"/>
              <w:bottom w:val="nil"/>
              <w:right w:val="nil"/>
            </w:tcBorders>
          </w:tcPr>
          <w:p w14:paraId="56F8E052" w14:textId="77777777" w:rsidR="00C32FCC" w:rsidRPr="00261AB7" w:rsidRDefault="00C32FCC" w:rsidP="00AF7F20">
            <w:pPr>
              <w:spacing w:after="0" w:line="240" w:lineRule="auto"/>
              <w:rPr>
                <w:rFonts w:ascii="Times New Roman" w:hAnsi="Times New Roman" w:cs="Times New Roman"/>
                <w:color w:val="191919"/>
                <w:sz w:val="20"/>
                <w:szCs w:val="20"/>
              </w:rPr>
            </w:pPr>
            <w:r w:rsidRPr="00261AB7">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24C292D7" w14:textId="77777777" w:rsidR="00C32FCC" w:rsidRPr="00261AB7" w:rsidRDefault="00C32FCC" w:rsidP="00AF7F20">
            <w:pPr>
              <w:spacing w:after="0" w:line="240" w:lineRule="auto"/>
              <w:ind w:firstLine="709"/>
              <w:jc w:val="center"/>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57880EE8" w14:textId="77777777" w:rsidR="00C32FCC" w:rsidRPr="00261AB7" w:rsidRDefault="00C32FCC" w:rsidP="00AF7F20">
            <w:pPr>
              <w:spacing w:after="0" w:line="240" w:lineRule="auto"/>
              <w:jc w:val="center"/>
              <w:rPr>
                <w:rFonts w:ascii="Times New Roman" w:hAnsi="Times New Roman" w:cs="Times New Roman"/>
                <w:color w:val="191919"/>
                <w:sz w:val="20"/>
                <w:szCs w:val="20"/>
              </w:rPr>
            </w:pPr>
            <w:r w:rsidRPr="00261AB7">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19B0BB17" w14:textId="77777777" w:rsidR="00C32FCC" w:rsidRPr="00261AB7" w:rsidRDefault="00C32FCC" w:rsidP="00AF7F20">
            <w:pPr>
              <w:spacing w:after="0" w:line="240" w:lineRule="auto"/>
              <w:ind w:firstLine="709"/>
              <w:jc w:val="center"/>
              <w:rPr>
                <w:rFonts w:ascii="Times New Roman" w:hAnsi="Times New Roman" w:cs="Times New Roman"/>
                <w:color w:val="191919"/>
                <w:sz w:val="20"/>
                <w:szCs w:val="20"/>
              </w:rPr>
            </w:pPr>
          </w:p>
        </w:tc>
      </w:tr>
    </w:tbl>
    <w:p w14:paraId="0442540D" w14:textId="77777777" w:rsidR="00C32FCC" w:rsidRPr="00261AB7" w:rsidRDefault="00C32FCC" w:rsidP="00AF7F20">
      <w:pPr>
        <w:pStyle w:val="ConsPlusNormal"/>
        <w:ind w:firstLine="709"/>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Адрес для доставки почтой __________________________________________</w:t>
      </w:r>
    </w:p>
    <w:p w14:paraId="15DE1253" w14:textId="77777777" w:rsidR="00C32FCC" w:rsidRPr="00261AB7" w:rsidRDefault="00C32FCC" w:rsidP="00AF7F20">
      <w:pPr>
        <w:pStyle w:val="ConsNonformat"/>
        <w:widowControl/>
        <w:ind w:right="0" w:firstLine="709"/>
        <w:rPr>
          <w:rFonts w:ascii="Times New Roman" w:hAnsi="Times New Roman" w:cs="Times New Roman"/>
        </w:rPr>
      </w:pPr>
      <w:r w:rsidRPr="00261AB7">
        <w:rPr>
          <w:rFonts w:ascii="Times New Roman" w:hAnsi="Times New Roman" w:cs="Times New Roman"/>
        </w:rPr>
        <w:t>К заявлению приложены следующие документы:</w:t>
      </w:r>
    </w:p>
    <w:p w14:paraId="0371C802" w14:textId="77777777" w:rsidR="00C32FCC" w:rsidRPr="00261AB7" w:rsidRDefault="00C32FCC" w:rsidP="00AF7F20">
      <w:pPr>
        <w:spacing w:after="0" w:line="240" w:lineRule="auto"/>
        <w:rPr>
          <w:rFonts w:ascii="Times New Roman" w:hAnsi="Times New Roman" w:cs="Times New Roman"/>
          <w:sz w:val="20"/>
          <w:szCs w:val="20"/>
        </w:rPr>
      </w:pPr>
      <w:r w:rsidRPr="00261AB7">
        <w:rPr>
          <w:rFonts w:ascii="Times New Roman" w:hAnsi="Times New Roman" w:cs="Times New Roman"/>
          <w:sz w:val="20"/>
          <w:szCs w:val="20"/>
        </w:rPr>
        <w:t>_______________________________________________________________________________________________________________________________________________________________</w:t>
      </w:r>
    </w:p>
    <w:p w14:paraId="483656CC" w14:textId="77777777" w:rsidR="00C32FCC" w:rsidRPr="00261AB7" w:rsidRDefault="00C32FCC" w:rsidP="00654CF7">
      <w:pPr>
        <w:pStyle w:val="ConsPlusNormal"/>
        <w:jc w:val="both"/>
        <w:rPr>
          <w:rFonts w:ascii="Times New Roman" w:hAnsi="Times New Roman" w:cs="Times New Roman"/>
          <w:sz w:val="20"/>
          <w:szCs w:val="20"/>
        </w:rPr>
      </w:pPr>
      <w:r w:rsidRPr="00261AB7">
        <w:rPr>
          <w:rFonts w:ascii="Times New Roman" w:hAnsi="Times New Roman" w:cs="Times New Roman"/>
          <w:sz w:val="20"/>
          <w:szCs w:val="20"/>
        </w:rPr>
        <w:t>Подписывая настоящее заявление, я бессрочно даю согласие на обработку (сбор, систематизацию, накопление, хранение, уточнение, использование) ОМСУ (МФЦ) своих персональных данных, указанных в настоящем заявлении, для целей предоставления государственной услуги.</w:t>
      </w:r>
    </w:p>
    <w:tbl>
      <w:tblPr>
        <w:tblW w:w="0" w:type="auto"/>
        <w:tblLook w:val="00A0" w:firstRow="1" w:lastRow="0" w:firstColumn="1" w:lastColumn="0" w:noHBand="0" w:noVBand="0"/>
      </w:tblPr>
      <w:tblGrid>
        <w:gridCol w:w="5070"/>
        <w:gridCol w:w="2268"/>
        <w:gridCol w:w="2516"/>
      </w:tblGrid>
      <w:tr w:rsidR="00C32FCC" w:rsidRPr="00261AB7" w14:paraId="05E5DFA0" w14:textId="77777777" w:rsidTr="0042078F">
        <w:tc>
          <w:tcPr>
            <w:tcW w:w="5070" w:type="dxa"/>
          </w:tcPr>
          <w:p w14:paraId="66C6F806" w14:textId="77777777" w:rsidR="00C32FCC" w:rsidRPr="00261AB7" w:rsidRDefault="00C32FCC" w:rsidP="00AF7F20">
            <w:pPr>
              <w:pStyle w:val="Default"/>
              <w:jc w:val="both"/>
              <w:rPr>
                <w:rFonts w:ascii="Times New Roman" w:hAnsi="Times New Roman" w:cs="Times New Roman"/>
                <w:b/>
                <w:sz w:val="20"/>
                <w:szCs w:val="20"/>
              </w:rPr>
            </w:pPr>
            <w:r w:rsidRPr="00261AB7">
              <w:rPr>
                <w:rFonts w:ascii="Times New Roman" w:hAnsi="Times New Roman" w:cs="Times New Roman"/>
                <w:b/>
                <w:sz w:val="20"/>
                <w:szCs w:val="20"/>
              </w:rPr>
              <w:t>Подпись субъекта персональных данных</w:t>
            </w:r>
          </w:p>
        </w:tc>
        <w:tc>
          <w:tcPr>
            <w:tcW w:w="2268" w:type="dxa"/>
          </w:tcPr>
          <w:p w14:paraId="7A25EE1F" w14:textId="77777777" w:rsidR="00C32FCC" w:rsidRPr="00261AB7" w:rsidRDefault="00C32FCC" w:rsidP="00AF7F20">
            <w:pPr>
              <w:pStyle w:val="Default"/>
              <w:ind w:firstLine="33"/>
              <w:jc w:val="center"/>
              <w:rPr>
                <w:rFonts w:ascii="Times New Roman" w:hAnsi="Times New Roman" w:cs="Times New Roman"/>
                <w:b/>
                <w:sz w:val="20"/>
                <w:szCs w:val="20"/>
              </w:rPr>
            </w:pPr>
            <w:r w:rsidRPr="00261AB7">
              <w:rPr>
                <w:rFonts w:ascii="Times New Roman" w:hAnsi="Times New Roman" w:cs="Times New Roman"/>
                <w:b/>
                <w:sz w:val="20"/>
                <w:szCs w:val="20"/>
              </w:rPr>
              <w:t>_________</w:t>
            </w:r>
          </w:p>
        </w:tc>
        <w:tc>
          <w:tcPr>
            <w:tcW w:w="2516" w:type="dxa"/>
          </w:tcPr>
          <w:p w14:paraId="1C2D0357" w14:textId="77777777" w:rsidR="00C32FCC" w:rsidRPr="00261AB7" w:rsidRDefault="00C32FCC" w:rsidP="00AF7F20">
            <w:pPr>
              <w:pStyle w:val="Default"/>
              <w:ind w:firstLine="33"/>
              <w:jc w:val="both"/>
              <w:rPr>
                <w:rFonts w:ascii="Times New Roman" w:hAnsi="Times New Roman" w:cs="Times New Roman"/>
                <w:b/>
                <w:sz w:val="20"/>
                <w:szCs w:val="20"/>
              </w:rPr>
            </w:pPr>
            <w:r w:rsidRPr="00261AB7">
              <w:rPr>
                <w:rFonts w:ascii="Times New Roman" w:hAnsi="Times New Roman" w:cs="Times New Roman"/>
                <w:b/>
                <w:sz w:val="20"/>
                <w:szCs w:val="20"/>
              </w:rPr>
              <w:t>__________________</w:t>
            </w:r>
          </w:p>
        </w:tc>
      </w:tr>
      <w:tr w:rsidR="00C32FCC" w:rsidRPr="00261AB7" w14:paraId="6B2C75AA" w14:textId="77777777" w:rsidTr="0042078F">
        <w:tc>
          <w:tcPr>
            <w:tcW w:w="5070" w:type="dxa"/>
          </w:tcPr>
          <w:p w14:paraId="5EC0A762" w14:textId="77777777" w:rsidR="00C32FCC" w:rsidRPr="00261AB7" w:rsidRDefault="00C32FCC" w:rsidP="00AF7F20">
            <w:pPr>
              <w:pStyle w:val="Default"/>
              <w:ind w:firstLine="709"/>
              <w:jc w:val="both"/>
              <w:rPr>
                <w:rFonts w:ascii="Times New Roman" w:hAnsi="Times New Roman" w:cs="Times New Roman"/>
                <w:b/>
                <w:i/>
                <w:sz w:val="20"/>
                <w:szCs w:val="20"/>
              </w:rPr>
            </w:pPr>
          </w:p>
        </w:tc>
        <w:tc>
          <w:tcPr>
            <w:tcW w:w="2268" w:type="dxa"/>
          </w:tcPr>
          <w:p w14:paraId="1FE24587" w14:textId="77777777" w:rsidR="00C32FCC" w:rsidRPr="00261AB7" w:rsidRDefault="00C32FCC" w:rsidP="00AF7F20">
            <w:pPr>
              <w:pStyle w:val="Default"/>
              <w:ind w:firstLine="33"/>
              <w:jc w:val="center"/>
              <w:rPr>
                <w:rFonts w:ascii="Times New Roman" w:hAnsi="Times New Roman" w:cs="Times New Roman"/>
                <w:i/>
                <w:sz w:val="20"/>
                <w:szCs w:val="20"/>
              </w:rPr>
            </w:pPr>
            <w:r w:rsidRPr="00261AB7">
              <w:rPr>
                <w:rFonts w:ascii="Times New Roman" w:hAnsi="Times New Roman" w:cs="Times New Roman"/>
                <w:i/>
                <w:sz w:val="20"/>
                <w:szCs w:val="20"/>
              </w:rPr>
              <w:t>подпись</w:t>
            </w:r>
          </w:p>
        </w:tc>
        <w:tc>
          <w:tcPr>
            <w:tcW w:w="2516" w:type="dxa"/>
          </w:tcPr>
          <w:p w14:paraId="4692073C" w14:textId="77777777" w:rsidR="00C32FCC" w:rsidRPr="00261AB7" w:rsidRDefault="00C32FCC" w:rsidP="00AF7F20">
            <w:pPr>
              <w:pStyle w:val="Default"/>
              <w:ind w:firstLine="34"/>
              <w:jc w:val="center"/>
              <w:rPr>
                <w:rFonts w:ascii="Times New Roman" w:hAnsi="Times New Roman" w:cs="Times New Roman"/>
                <w:i/>
                <w:sz w:val="20"/>
                <w:szCs w:val="20"/>
              </w:rPr>
            </w:pPr>
            <w:r w:rsidRPr="00261AB7">
              <w:rPr>
                <w:rFonts w:ascii="Times New Roman" w:hAnsi="Times New Roman" w:cs="Times New Roman"/>
                <w:i/>
                <w:sz w:val="20"/>
                <w:szCs w:val="20"/>
              </w:rPr>
              <w:t>Ф.И.О</w:t>
            </w:r>
          </w:p>
        </w:tc>
      </w:tr>
      <w:tr w:rsidR="00C32FCC" w:rsidRPr="00261AB7" w14:paraId="71291BE2" w14:textId="77777777" w:rsidTr="0042078F">
        <w:tc>
          <w:tcPr>
            <w:tcW w:w="5070" w:type="dxa"/>
          </w:tcPr>
          <w:p w14:paraId="23AAF80A" w14:textId="77777777" w:rsidR="00C32FCC" w:rsidRPr="00261AB7" w:rsidRDefault="00C32FCC" w:rsidP="00AF7F20">
            <w:pPr>
              <w:pStyle w:val="Default"/>
              <w:ind w:firstLine="709"/>
              <w:jc w:val="both"/>
              <w:rPr>
                <w:rFonts w:ascii="Times New Roman" w:hAnsi="Times New Roman" w:cs="Times New Roman"/>
                <w:b/>
                <w:sz w:val="20"/>
                <w:szCs w:val="20"/>
              </w:rPr>
            </w:pPr>
          </w:p>
        </w:tc>
        <w:tc>
          <w:tcPr>
            <w:tcW w:w="2268" w:type="dxa"/>
          </w:tcPr>
          <w:p w14:paraId="70FA6614" w14:textId="77777777" w:rsidR="00C32FCC" w:rsidRPr="00261AB7" w:rsidRDefault="00C32FCC" w:rsidP="00AF7F20">
            <w:pPr>
              <w:pStyle w:val="Default"/>
              <w:ind w:firstLine="709"/>
              <w:jc w:val="both"/>
              <w:rPr>
                <w:rFonts w:ascii="Times New Roman" w:hAnsi="Times New Roman" w:cs="Times New Roman"/>
                <w:b/>
                <w:sz w:val="20"/>
                <w:szCs w:val="20"/>
              </w:rPr>
            </w:pPr>
          </w:p>
        </w:tc>
        <w:tc>
          <w:tcPr>
            <w:tcW w:w="2516" w:type="dxa"/>
          </w:tcPr>
          <w:p w14:paraId="7CB61AA5" w14:textId="40DF8C0A" w:rsidR="00C32FCC" w:rsidRPr="00261AB7" w:rsidRDefault="00C32FCC" w:rsidP="00654CF7">
            <w:pPr>
              <w:pStyle w:val="Default"/>
              <w:ind w:firstLine="34"/>
              <w:jc w:val="both"/>
              <w:rPr>
                <w:rFonts w:ascii="Times New Roman" w:hAnsi="Times New Roman" w:cs="Times New Roman"/>
                <w:sz w:val="20"/>
                <w:szCs w:val="20"/>
              </w:rPr>
            </w:pPr>
            <w:r w:rsidRPr="00261AB7">
              <w:rPr>
                <w:rFonts w:ascii="Times New Roman" w:hAnsi="Times New Roman" w:cs="Times New Roman"/>
                <w:sz w:val="20"/>
                <w:szCs w:val="20"/>
              </w:rPr>
              <w:t>«__»_________ 20__г</w:t>
            </w:r>
          </w:p>
        </w:tc>
      </w:tr>
    </w:tbl>
    <w:p w14:paraId="1483EF70" w14:textId="008E5C10" w:rsidR="00C32FCC" w:rsidRPr="00261AB7" w:rsidRDefault="00C32FCC" w:rsidP="00654CF7">
      <w:pPr>
        <w:pStyle w:val="afff"/>
        <w:tabs>
          <w:tab w:val="left" w:pos="1500"/>
        </w:tabs>
        <w:spacing w:before="0" w:after="0"/>
        <w:ind w:right="0"/>
        <w:jc w:val="left"/>
        <w:rPr>
          <w:sz w:val="20"/>
          <w:szCs w:val="20"/>
        </w:rPr>
      </w:pPr>
      <w:r w:rsidRPr="00654CF7">
        <w:rPr>
          <w:b/>
          <w:bCs/>
          <w:sz w:val="20"/>
          <w:szCs w:val="20"/>
          <w:lang w:eastAsia="en-US"/>
        </w:rPr>
        <w:t>Приложение №</w:t>
      </w:r>
      <w:r w:rsidRPr="00261AB7">
        <w:rPr>
          <w:sz w:val="20"/>
          <w:szCs w:val="20"/>
          <w:lang w:eastAsia="en-US"/>
        </w:rPr>
        <w:t xml:space="preserve"> 11</w:t>
      </w:r>
      <w:r w:rsidR="00654CF7">
        <w:rPr>
          <w:sz w:val="20"/>
          <w:szCs w:val="20"/>
          <w:lang w:eastAsia="en-US"/>
        </w:rPr>
        <w:t xml:space="preserve"> </w:t>
      </w:r>
      <w:r w:rsidRPr="00261AB7">
        <w:rPr>
          <w:sz w:val="20"/>
          <w:szCs w:val="20"/>
        </w:rPr>
        <w:t>к административному регламенту предоставления муниципальной услуги</w:t>
      </w:r>
    </w:p>
    <w:p w14:paraId="634C9F7D" w14:textId="588F557D" w:rsidR="00C32FCC" w:rsidRPr="00261AB7" w:rsidRDefault="00C32FCC" w:rsidP="00654CF7">
      <w:pPr>
        <w:autoSpaceDE w:val="0"/>
        <w:autoSpaceDN w:val="0"/>
        <w:adjustRightInd w:val="0"/>
        <w:spacing w:after="0" w:line="240" w:lineRule="auto"/>
        <w:jc w:val="center"/>
        <w:rPr>
          <w:rFonts w:ascii="Times New Roman" w:hAnsi="Times New Roman" w:cs="Times New Roman"/>
          <w:b/>
          <w:bCs/>
          <w:sz w:val="20"/>
          <w:szCs w:val="20"/>
        </w:rPr>
      </w:pPr>
      <w:r w:rsidRPr="00261AB7">
        <w:rPr>
          <w:rFonts w:ascii="Times New Roman" w:eastAsia="Calibri" w:hAnsi="Times New Roman" w:cs="Times New Roman"/>
          <w:b/>
          <w:bCs/>
          <w:sz w:val="20"/>
          <w:szCs w:val="20"/>
          <w:lang w:eastAsia="ru-RU"/>
        </w:rPr>
        <w:t>УВЕДОМЛЕНИЕ</w:t>
      </w:r>
      <w:r w:rsidR="00654CF7">
        <w:rPr>
          <w:rFonts w:ascii="Times New Roman" w:eastAsia="Calibri" w:hAnsi="Times New Roman" w:cs="Times New Roman"/>
          <w:b/>
          <w:bCs/>
          <w:sz w:val="20"/>
          <w:szCs w:val="20"/>
          <w:lang w:eastAsia="ru-RU"/>
        </w:rPr>
        <w:t xml:space="preserve"> </w:t>
      </w:r>
      <w:r w:rsidRPr="00261AB7">
        <w:rPr>
          <w:rFonts w:ascii="Times New Roman" w:hAnsi="Times New Roman" w:cs="Times New Roman"/>
          <w:b/>
          <w:bCs/>
          <w:sz w:val="20"/>
          <w:szCs w:val="20"/>
        </w:rPr>
        <w:t xml:space="preserve">об оставлении заявления о </w:t>
      </w:r>
      <w:r w:rsidRPr="00261AB7">
        <w:rPr>
          <w:rFonts w:ascii="Times New Roman" w:hAnsi="Times New Roman" w:cs="Times New Roman"/>
          <w:b/>
          <w:color w:val="191919"/>
          <w:sz w:val="20"/>
          <w:szCs w:val="20"/>
        </w:rPr>
        <w:t>предоставлении муниципальной услуги «</w:t>
      </w:r>
      <w:r w:rsidRPr="00261AB7">
        <w:rPr>
          <w:rFonts w:ascii="Times New Roman" w:hAnsi="Times New Roman" w:cs="Times New Roman"/>
          <w:b/>
          <w:sz w:val="20"/>
          <w:szCs w:val="20"/>
        </w:rPr>
        <w:t>Предоставление муниципального имущества в аренду, безвозмездное пользование без проведения торгов</w:t>
      </w:r>
      <w:r w:rsidRPr="00261AB7">
        <w:rPr>
          <w:rFonts w:ascii="Times New Roman" w:hAnsi="Times New Roman" w:cs="Times New Roman"/>
          <w:b/>
          <w:color w:val="191919"/>
          <w:sz w:val="20"/>
          <w:szCs w:val="20"/>
        </w:rPr>
        <w:t xml:space="preserve">» </w:t>
      </w:r>
      <w:r w:rsidRPr="00261AB7">
        <w:rPr>
          <w:rFonts w:ascii="Times New Roman" w:hAnsi="Times New Roman" w:cs="Times New Roman"/>
          <w:b/>
          <w:bCs/>
          <w:sz w:val="20"/>
          <w:szCs w:val="20"/>
        </w:rPr>
        <w:t>без рассмотрения</w:t>
      </w:r>
    </w:p>
    <w:p w14:paraId="5072B2D3" w14:textId="77777777" w:rsidR="00C32FCC" w:rsidRPr="00261AB7" w:rsidRDefault="00C32FCC" w:rsidP="00654CF7">
      <w:pPr>
        <w:autoSpaceDE w:val="0"/>
        <w:autoSpaceDN w:val="0"/>
        <w:adjustRightInd w:val="0"/>
        <w:spacing w:after="0" w:line="240" w:lineRule="auto"/>
        <w:jc w:val="both"/>
        <w:rPr>
          <w:rFonts w:ascii="Times New Roman" w:hAnsi="Times New Roman" w:cs="Times New Roman"/>
          <w:color w:val="191919"/>
          <w:sz w:val="20"/>
          <w:szCs w:val="20"/>
        </w:rPr>
      </w:pPr>
      <w:r w:rsidRPr="00261AB7">
        <w:rPr>
          <w:rFonts w:ascii="Times New Roman" w:eastAsia="Calibri" w:hAnsi="Times New Roman" w:cs="Times New Roman"/>
          <w:sz w:val="20"/>
          <w:szCs w:val="20"/>
          <w:lang w:eastAsia="ru-RU"/>
        </w:rPr>
        <w:t xml:space="preserve">На основании Вашего заявления от __________№ ___ об оставлении заявления о </w:t>
      </w:r>
      <w:r w:rsidRPr="00261AB7">
        <w:rPr>
          <w:rFonts w:ascii="Times New Roman" w:hAnsi="Times New Roman" w:cs="Times New Roman"/>
          <w:color w:val="191919"/>
          <w:sz w:val="20"/>
          <w:szCs w:val="20"/>
        </w:rPr>
        <w:t>предоставлении муниципальной услуги «</w:t>
      </w:r>
      <w:r w:rsidRPr="00261AB7">
        <w:rPr>
          <w:rFonts w:ascii="Times New Roman" w:hAnsi="Times New Roman" w:cs="Times New Roman"/>
          <w:sz w:val="20"/>
          <w:szCs w:val="20"/>
        </w:rPr>
        <w:t>Предоставление муниципального имущества в аренду, безвозмездное пользование без проведения торгов</w:t>
      </w:r>
      <w:r w:rsidRPr="00261AB7">
        <w:rPr>
          <w:rFonts w:ascii="Times New Roman" w:hAnsi="Times New Roman" w:cs="Times New Roman"/>
          <w:color w:val="191919"/>
          <w:sz w:val="20"/>
          <w:szCs w:val="20"/>
        </w:rPr>
        <w:t xml:space="preserve">» </w:t>
      </w:r>
      <w:r w:rsidRPr="00261AB7">
        <w:rPr>
          <w:rFonts w:ascii="Times New Roman" w:eastAsia="Calibri" w:hAnsi="Times New Roman" w:cs="Times New Roman"/>
          <w:sz w:val="20"/>
          <w:szCs w:val="20"/>
          <w:lang w:eastAsia="ru-RU"/>
        </w:rPr>
        <w:t>без рассмотрения</w:t>
      </w:r>
    </w:p>
    <w:p w14:paraId="5B432D34" w14:textId="77777777" w:rsidR="00C32FCC" w:rsidRPr="00261AB7" w:rsidRDefault="00C32FCC" w:rsidP="00AF7F2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61AB7">
        <w:rPr>
          <w:rFonts w:ascii="Times New Roman" w:eastAsia="Calibri" w:hAnsi="Times New Roman" w:cs="Times New Roman"/>
          <w:sz w:val="20"/>
          <w:szCs w:val="20"/>
          <w:lang w:eastAsia="ru-RU"/>
        </w:rPr>
        <w:t>________________________________________________________________________________</w:t>
      </w:r>
    </w:p>
    <w:p w14:paraId="3B2A1AF4" w14:textId="77777777" w:rsidR="00C32FCC" w:rsidRPr="00261AB7" w:rsidRDefault="00C32FCC" w:rsidP="00AF7F20">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261AB7">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3EEA250F" w14:textId="0DCF8922" w:rsidR="00C32FCC" w:rsidRPr="00261AB7" w:rsidRDefault="00C32FCC" w:rsidP="00654CF7">
      <w:pPr>
        <w:autoSpaceDE w:val="0"/>
        <w:autoSpaceDN w:val="0"/>
        <w:adjustRightInd w:val="0"/>
        <w:spacing w:after="0" w:line="240" w:lineRule="auto"/>
        <w:jc w:val="both"/>
        <w:rPr>
          <w:rFonts w:ascii="Times New Roman" w:hAnsi="Times New Roman" w:cs="Times New Roman"/>
          <w:color w:val="191919"/>
          <w:sz w:val="20"/>
          <w:szCs w:val="20"/>
        </w:rPr>
      </w:pPr>
      <w:r w:rsidRPr="00261AB7">
        <w:rPr>
          <w:rFonts w:ascii="Times New Roman" w:eastAsia="Calibri" w:hAnsi="Times New Roman" w:cs="Times New Roman"/>
          <w:sz w:val="20"/>
          <w:szCs w:val="20"/>
          <w:lang w:eastAsia="ru-RU"/>
        </w:rPr>
        <w:t xml:space="preserve">принято решение об оставлении заявления о </w:t>
      </w:r>
      <w:r w:rsidRPr="00261AB7">
        <w:rPr>
          <w:rFonts w:ascii="Times New Roman" w:hAnsi="Times New Roman" w:cs="Times New Roman"/>
          <w:color w:val="191919"/>
          <w:sz w:val="20"/>
          <w:szCs w:val="20"/>
        </w:rPr>
        <w:t>предоставлении муниципальной услуги «</w:t>
      </w:r>
      <w:r w:rsidRPr="00261AB7">
        <w:rPr>
          <w:rFonts w:ascii="Times New Roman" w:hAnsi="Times New Roman" w:cs="Times New Roman"/>
          <w:sz w:val="20"/>
          <w:szCs w:val="20"/>
        </w:rPr>
        <w:t>Предоставление муниципального имущества в аренду, безвозмездное пользование без проведения торгов</w:t>
      </w:r>
      <w:r w:rsidRPr="00261AB7">
        <w:rPr>
          <w:rFonts w:ascii="Times New Roman" w:hAnsi="Times New Roman" w:cs="Times New Roman"/>
          <w:color w:val="191919"/>
          <w:sz w:val="20"/>
          <w:szCs w:val="20"/>
        </w:rPr>
        <w:t xml:space="preserve">» </w:t>
      </w:r>
      <w:r w:rsidRPr="00261AB7">
        <w:rPr>
          <w:rFonts w:ascii="Times New Roman" w:eastAsia="Calibri" w:hAnsi="Times New Roman" w:cs="Times New Roman"/>
          <w:sz w:val="20"/>
          <w:szCs w:val="20"/>
          <w:lang w:eastAsia="ru-RU"/>
        </w:rPr>
        <w:t>от _____________№____ без рассмотрения.</w:t>
      </w:r>
    </w:p>
    <w:tbl>
      <w:tblPr>
        <w:tblW w:w="9906" w:type="dxa"/>
        <w:tblLook w:val="01E0" w:firstRow="1" w:lastRow="1" w:firstColumn="1" w:lastColumn="1" w:noHBand="0" w:noVBand="0"/>
      </w:tblPr>
      <w:tblGrid>
        <w:gridCol w:w="3542"/>
        <w:gridCol w:w="2627"/>
        <w:gridCol w:w="3737"/>
      </w:tblGrid>
      <w:tr w:rsidR="00C32FCC" w:rsidRPr="00261AB7" w14:paraId="7217122F" w14:textId="77777777" w:rsidTr="00654CF7">
        <w:tc>
          <w:tcPr>
            <w:tcW w:w="3542" w:type="dxa"/>
          </w:tcPr>
          <w:p w14:paraId="089ACB47" w14:textId="77777777" w:rsidR="00C32FCC" w:rsidRPr="00261AB7" w:rsidRDefault="00C32FCC" w:rsidP="00AF7F20">
            <w:pPr>
              <w:widowControl w:val="0"/>
              <w:autoSpaceDE w:val="0"/>
              <w:autoSpaceDN w:val="0"/>
              <w:adjustRightInd w:val="0"/>
              <w:spacing w:after="0" w:line="240" w:lineRule="auto"/>
              <w:rPr>
                <w:rFonts w:ascii="Times New Roman" w:hAnsi="Times New Roman" w:cs="Times New Roman"/>
                <w:color w:val="191919"/>
                <w:sz w:val="20"/>
                <w:szCs w:val="20"/>
              </w:rPr>
            </w:pPr>
            <w:r w:rsidRPr="00261AB7">
              <w:rPr>
                <w:rFonts w:ascii="Times New Roman" w:hAnsi="Times New Roman" w:cs="Times New Roman"/>
                <w:color w:val="191919"/>
                <w:sz w:val="20"/>
                <w:szCs w:val="20"/>
              </w:rPr>
              <w:t>Должность лица, подписывающего</w:t>
            </w:r>
          </w:p>
        </w:tc>
        <w:tc>
          <w:tcPr>
            <w:tcW w:w="2627" w:type="dxa"/>
          </w:tcPr>
          <w:p w14:paraId="68D87BBE" w14:textId="77777777" w:rsidR="00C32FCC" w:rsidRPr="00261AB7" w:rsidRDefault="00C32FCC" w:rsidP="00AF7F20">
            <w:pPr>
              <w:widowControl w:val="0"/>
              <w:autoSpaceDE w:val="0"/>
              <w:autoSpaceDN w:val="0"/>
              <w:adjustRightInd w:val="0"/>
              <w:spacing w:after="0" w:line="240" w:lineRule="auto"/>
              <w:ind w:firstLine="709"/>
              <w:rPr>
                <w:rFonts w:ascii="Times New Roman" w:hAnsi="Times New Roman" w:cs="Times New Roman"/>
                <w:color w:val="191919"/>
                <w:sz w:val="20"/>
                <w:szCs w:val="20"/>
              </w:rPr>
            </w:pPr>
            <w:r w:rsidRPr="00261AB7">
              <w:rPr>
                <w:rFonts w:ascii="Times New Roman" w:hAnsi="Times New Roman" w:cs="Times New Roman"/>
                <w:color w:val="191919"/>
                <w:sz w:val="20"/>
                <w:szCs w:val="20"/>
              </w:rPr>
              <w:t>______________</w:t>
            </w:r>
          </w:p>
          <w:p w14:paraId="541022C1" w14:textId="77777777" w:rsidR="00C32FCC" w:rsidRPr="00261AB7" w:rsidRDefault="00C32FCC" w:rsidP="00AF7F20">
            <w:pPr>
              <w:widowControl w:val="0"/>
              <w:autoSpaceDE w:val="0"/>
              <w:autoSpaceDN w:val="0"/>
              <w:adjustRightInd w:val="0"/>
              <w:spacing w:after="0" w:line="240" w:lineRule="auto"/>
              <w:ind w:firstLine="709"/>
              <w:jc w:val="center"/>
              <w:rPr>
                <w:rFonts w:ascii="Times New Roman" w:hAnsi="Times New Roman" w:cs="Times New Roman"/>
                <w:color w:val="191919"/>
                <w:sz w:val="20"/>
                <w:szCs w:val="20"/>
              </w:rPr>
            </w:pPr>
            <w:r w:rsidRPr="00654CF7">
              <w:rPr>
                <w:rFonts w:ascii="Times New Roman" w:hAnsi="Times New Roman" w:cs="Times New Roman"/>
                <w:color w:val="191919"/>
                <w:sz w:val="16"/>
                <w:szCs w:val="16"/>
              </w:rPr>
              <w:t>(подпись)</w:t>
            </w:r>
          </w:p>
        </w:tc>
        <w:tc>
          <w:tcPr>
            <w:tcW w:w="3737" w:type="dxa"/>
          </w:tcPr>
          <w:p w14:paraId="7768C264" w14:textId="77777777" w:rsidR="00C32FCC" w:rsidRPr="00261AB7" w:rsidRDefault="00C32FCC" w:rsidP="00AF7F20">
            <w:pPr>
              <w:widowControl w:val="0"/>
              <w:autoSpaceDE w:val="0"/>
              <w:autoSpaceDN w:val="0"/>
              <w:adjustRightInd w:val="0"/>
              <w:spacing w:after="0" w:line="240" w:lineRule="auto"/>
              <w:ind w:firstLine="709"/>
              <w:rPr>
                <w:rFonts w:ascii="Times New Roman" w:hAnsi="Times New Roman" w:cs="Times New Roman"/>
                <w:color w:val="191919"/>
                <w:sz w:val="20"/>
                <w:szCs w:val="20"/>
              </w:rPr>
            </w:pPr>
            <w:r w:rsidRPr="00261AB7">
              <w:rPr>
                <w:rFonts w:ascii="Times New Roman" w:hAnsi="Times New Roman" w:cs="Times New Roman"/>
                <w:color w:val="191919"/>
                <w:sz w:val="20"/>
                <w:szCs w:val="20"/>
              </w:rPr>
              <w:t>_______________________</w:t>
            </w:r>
          </w:p>
          <w:p w14:paraId="08F675EF" w14:textId="77777777" w:rsidR="00C32FCC" w:rsidRPr="00261AB7" w:rsidRDefault="00C32FCC" w:rsidP="00AF7F20">
            <w:pPr>
              <w:widowControl w:val="0"/>
              <w:autoSpaceDE w:val="0"/>
              <w:autoSpaceDN w:val="0"/>
              <w:adjustRightInd w:val="0"/>
              <w:spacing w:after="0" w:line="240" w:lineRule="auto"/>
              <w:ind w:firstLine="709"/>
              <w:jc w:val="center"/>
              <w:rPr>
                <w:rFonts w:ascii="Times New Roman" w:hAnsi="Times New Roman" w:cs="Times New Roman"/>
                <w:color w:val="191919"/>
                <w:sz w:val="20"/>
                <w:szCs w:val="20"/>
              </w:rPr>
            </w:pPr>
            <w:r w:rsidRPr="00654CF7">
              <w:rPr>
                <w:rFonts w:ascii="Times New Roman" w:hAnsi="Times New Roman" w:cs="Times New Roman"/>
                <w:color w:val="191919"/>
                <w:sz w:val="16"/>
                <w:szCs w:val="16"/>
              </w:rPr>
              <w:t>(расшифровка подписи)</w:t>
            </w:r>
          </w:p>
        </w:tc>
      </w:tr>
    </w:tbl>
    <w:p w14:paraId="6FCB0465" w14:textId="77777777" w:rsidR="00C32FCC" w:rsidRPr="00261AB7" w:rsidRDefault="00C32FCC" w:rsidP="00AF7F20">
      <w:pPr>
        <w:pStyle w:val="ConsPlusNormal"/>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Ф.И.О. исполнителя</w:t>
      </w:r>
    </w:p>
    <w:p w14:paraId="5A7491DF" w14:textId="77777777" w:rsidR="00C32FCC" w:rsidRPr="00261AB7" w:rsidRDefault="00C32FCC" w:rsidP="00AF7F20">
      <w:pPr>
        <w:pStyle w:val="ConsPlusNormal"/>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 телефона</w:t>
      </w:r>
    </w:p>
    <w:p w14:paraId="20336101" w14:textId="43662D8B" w:rsidR="00C32FCC" w:rsidRPr="00261AB7" w:rsidRDefault="00C32FCC" w:rsidP="00654CF7">
      <w:pPr>
        <w:pStyle w:val="afff"/>
        <w:tabs>
          <w:tab w:val="left" w:pos="1500"/>
        </w:tabs>
        <w:spacing w:before="0" w:after="0"/>
        <w:ind w:right="0"/>
        <w:jc w:val="left"/>
        <w:rPr>
          <w:sz w:val="20"/>
          <w:szCs w:val="20"/>
        </w:rPr>
      </w:pPr>
      <w:r w:rsidRPr="00654CF7">
        <w:rPr>
          <w:b/>
          <w:bCs/>
          <w:sz w:val="20"/>
          <w:szCs w:val="20"/>
          <w:lang w:eastAsia="en-US"/>
        </w:rPr>
        <w:t>Приложение № 12</w:t>
      </w:r>
      <w:r w:rsidR="00654CF7">
        <w:rPr>
          <w:sz w:val="20"/>
          <w:szCs w:val="20"/>
          <w:lang w:eastAsia="en-US"/>
        </w:rPr>
        <w:t xml:space="preserve"> </w:t>
      </w:r>
      <w:r w:rsidRPr="00261AB7">
        <w:rPr>
          <w:sz w:val="20"/>
          <w:szCs w:val="20"/>
        </w:rPr>
        <w:t>к административному регламенту предоставления муниципальной услуги</w:t>
      </w:r>
    </w:p>
    <w:p w14:paraId="6D4144EE" w14:textId="77777777" w:rsidR="00C32FCC" w:rsidRPr="00261AB7" w:rsidRDefault="00C32FCC" w:rsidP="00AF7F20">
      <w:pPr>
        <w:pStyle w:val="ConsPlusNormal"/>
        <w:jc w:val="right"/>
        <w:rPr>
          <w:rFonts w:ascii="Times New Roman" w:hAnsi="Times New Roman" w:cs="Times New Roman"/>
          <w:sz w:val="20"/>
          <w:szCs w:val="20"/>
        </w:rPr>
      </w:pPr>
      <w:r w:rsidRPr="00261AB7">
        <w:rPr>
          <w:rFonts w:ascii="Times New Roman" w:hAnsi="Times New Roman" w:cs="Times New Roman"/>
          <w:sz w:val="20"/>
          <w:szCs w:val="20"/>
        </w:rPr>
        <w:t>проект</w:t>
      </w:r>
    </w:p>
    <w:p w14:paraId="3A79D74A" w14:textId="41EE0A55" w:rsidR="00C32FCC" w:rsidRPr="00261AB7" w:rsidRDefault="00C32FCC" w:rsidP="00AF7F20">
      <w:pPr>
        <w:pStyle w:val="afff5"/>
        <w:jc w:val="center"/>
        <w:rPr>
          <w:rStyle w:val="aff0"/>
          <w:rFonts w:ascii="Times New Roman" w:hAnsi="Times New Roman" w:cs="Times New Roman"/>
          <w:i/>
          <w:noProof/>
          <w:sz w:val="20"/>
          <w:szCs w:val="20"/>
        </w:rPr>
      </w:pPr>
      <w:r w:rsidRPr="00261AB7">
        <w:rPr>
          <w:rStyle w:val="aff0"/>
          <w:rFonts w:ascii="Times New Roman" w:hAnsi="Times New Roman" w:cs="Times New Roman"/>
          <w:i/>
          <w:noProof/>
          <w:sz w:val="20"/>
          <w:szCs w:val="20"/>
        </w:rPr>
        <w:t>Договор № __аренды муниципального имущества Завитинского муниципального округа</w:t>
      </w:r>
    </w:p>
    <w:p w14:paraId="464730BC" w14:textId="77777777" w:rsidR="00C32FCC" w:rsidRPr="00261AB7" w:rsidRDefault="00C32FCC" w:rsidP="00AF7F20">
      <w:pPr>
        <w:pStyle w:val="afff5"/>
        <w:rPr>
          <w:rFonts w:ascii="Times New Roman" w:hAnsi="Times New Roman" w:cs="Times New Roman"/>
          <w:noProof/>
          <w:sz w:val="20"/>
          <w:szCs w:val="20"/>
        </w:rPr>
      </w:pPr>
      <w:r w:rsidRPr="00261AB7">
        <w:rPr>
          <w:rFonts w:ascii="Times New Roman" w:hAnsi="Times New Roman" w:cs="Times New Roman"/>
          <w:noProof/>
          <w:sz w:val="20"/>
          <w:szCs w:val="20"/>
        </w:rPr>
        <w:t xml:space="preserve"> г. Завитинск</w:t>
      </w:r>
      <w:r w:rsidRPr="00261AB7">
        <w:rPr>
          <w:rFonts w:ascii="Times New Roman" w:hAnsi="Times New Roman" w:cs="Times New Roman"/>
          <w:noProof/>
          <w:sz w:val="20"/>
          <w:szCs w:val="20"/>
        </w:rPr>
        <w:tab/>
      </w:r>
      <w:r w:rsidRPr="00261AB7">
        <w:rPr>
          <w:rFonts w:ascii="Times New Roman" w:hAnsi="Times New Roman" w:cs="Times New Roman"/>
          <w:noProof/>
          <w:sz w:val="20"/>
          <w:szCs w:val="20"/>
        </w:rPr>
        <w:tab/>
      </w:r>
      <w:r w:rsidRPr="00261AB7">
        <w:rPr>
          <w:rFonts w:ascii="Times New Roman" w:hAnsi="Times New Roman" w:cs="Times New Roman"/>
          <w:noProof/>
          <w:sz w:val="20"/>
          <w:szCs w:val="20"/>
        </w:rPr>
        <w:tab/>
      </w:r>
      <w:r w:rsidRPr="00261AB7">
        <w:rPr>
          <w:rFonts w:ascii="Times New Roman" w:hAnsi="Times New Roman" w:cs="Times New Roman"/>
          <w:noProof/>
          <w:sz w:val="20"/>
          <w:szCs w:val="20"/>
        </w:rPr>
        <w:tab/>
      </w:r>
      <w:r w:rsidRPr="00261AB7">
        <w:rPr>
          <w:rFonts w:ascii="Times New Roman" w:hAnsi="Times New Roman" w:cs="Times New Roman"/>
          <w:noProof/>
          <w:sz w:val="20"/>
          <w:szCs w:val="20"/>
        </w:rPr>
        <w:tab/>
        <w:t xml:space="preserve">                                                          ______________ г.</w:t>
      </w:r>
    </w:p>
    <w:p w14:paraId="1FB4FC0A" w14:textId="0AC8D1BF" w:rsidR="00C32FCC" w:rsidRPr="00654CF7" w:rsidRDefault="00C32FCC" w:rsidP="00654CF7">
      <w:pPr>
        <w:spacing w:after="0" w:line="240" w:lineRule="auto"/>
        <w:jc w:val="both"/>
        <w:rPr>
          <w:rFonts w:ascii="Times New Roman" w:hAnsi="Times New Roman" w:cs="Times New Roman"/>
          <w:sz w:val="20"/>
          <w:szCs w:val="20"/>
        </w:rPr>
      </w:pPr>
      <w:r w:rsidRPr="00261AB7">
        <w:rPr>
          <w:rFonts w:ascii="Times New Roman" w:hAnsi="Times New Roman" w:cs="Times New Roman"/>
          <w:b/>
          <w:spacing w:val="-1"/>
          <w:sz w:val="20"/>
          <w:szCs w:val="20"/>
        </w:rPr>
        <w:t xml:space="preserve">Комитет по управлению муниципальным имуществом Завитинского муниципального округа Амурской области, </w:t>
      </w:r>
      <w:r w:rsidRPr="00261AB7">
        <w:rPr>
          <w:rFonts w:ascii="Times New Roman" w:hAnsi="Times New Roman" w:cs="Times New Roman"/>
          <w:sz w:val="20"/>
          <w:szCs w:val="20"/>
        </w:rPr>
        <w:t xml:space="preserve">именуемый в дальнейшем </w:t>
      </w:r>
      <w:r w:rsidRPr="00261AB7">
        <w:rPr>
          <w:rFonts w:ascii="Times New Roman" w:hAnsi="Times New Roman" w:cs="Times New Roman"/>
          <w:b/>
          <w:sz w:val="20"/>
          <w:szCs w:val="20"/>
        </w:rPr>
        <w:t>«Арендодатель»</w:t>
      </w:r>
      <w:r w:rsidRPr="00261AB7">
        <w:rPr>
          <w:rFonts w:ascii="Times New Roman" w:hAnsi="Times New Roman" w:cs="Times New Roman"/>
          <w:sz w:val="20"/>
          <w:szCs w:val="20"/>
        </w:rPr>
        <w:t>, в лице председателя комитета</w:t>
      </w:r>
      <w:r w:rsidRPr="00261AB7">
        <w:rPr>
          <w:rFonts w:ascii="Times New Roman" w:hAnsi="Times New Roman" w:cs="Times New Roman"/>
          <w:spacing w:val="-1"/>
          <w:sz w:val="20"/>
          <w:szCs w:val="20"/>
        </w:rPr>
        <w:t xml:space="preserve"> </w:t>
      </w:r>
      <w:r w:rsidRPr="00261AB7">
        <w:rPr>
          <w:rFonts w:ascii="Times New Roman" w:hAnsi="Times New Roman" w:cs="Times New Roman"/>
          <w:b/>
          <w:spacing w:val="-1"/>
          <w:sz w:val="20"/>
          <w:szCs w:val="20"/>
        </w:rPr>
        <w:t>_______</w:t>
      </w:r>
      <w:r w:rsidRPr="00261AB7">
        <w:rPr>
          <w:rFonts w:ascii="Times New Roman" w:hAnsi="Times New Roman" w:cs="Times New Roman"/>
          <w:spacing w:val="-1"/>
          <w:sz w:val="20"/>
          <w:szCs w:val="20"/>
        </w:rPr>
        <w:t xml:space="preserve"> </w:t>
      </w:r>
      <w:r w:rsidRPr="00261AB7">
        <w:rPr>
          <w:rFonts w:ascii="Times New Roman" w:hAnsi="Times New Roman" w:cs="Times New Roman"/>
          <w:sz w:val="20"/>
          <w:szCs w:val="20"/>
        </w:rPr>
        <w:t xml:space="preserve">действующего на основании Положения, с одной стороны, и </w:t>
      </w:r>
      <w:r w:rsidRPr="00261AB7">
        <w:rPr>
          <w:rFonts w:ascii="Times New Roman" w:hAnsi="Times New Roman" w:cs="Times New Roman"/>
          <w:b/>
          <w:sz w:val="20"/>
          <w:szCs w:val="20"/>
        </w:rPr>
        <w:t>________</w:t>
      </w:r>
      <w:r w:rsidRPr="00261AB7">
        <w:rPr>
          <w:rFonts w:ascii="Times New Roman" w:hAnsi="Times New Roman" w:cs="Times New Roman"/>
          <w:i/>
          <w:sz w:val="20"/>
          <w:szCs w:val="20"/>
        </w:rPr>
        <w:t>,</w:t>
      </w:r>
      <w:r w:rsidRPr="00261AB7">
        <w:rPr>
          <w:rFonts w:ascii="Times New Roman" w:hAnsi="Times New Roman" w:cs="Times New Roman"/>
          <w:sz w:val="20"/>
          <w:szCs w:val="20"/>
        </w:rPr>
        <w:t xml:space="preserve"> именуемое в дальнейшем </w:t>
      </w:r>
      <w:r w:rsidRPr="00261AB7">
        <w:rPr>
          <w:rFonts w:ascii="Times New Roman" w:hAnsi="Times New Roman" w:cs="Times New Roman"/>
          <w:b/>
          <w:sz w:val="20"/>
          <w:szCs w:val="20"/>
        </w:rPr>
        <w:t>«Арендатор»</w:t>
      </w:r>
      <w:r w:rsidRPr="00261AB7">
        <w:rPr>
          <w:rFonts w:ascii="Times New Roman" w:hAnsi="Times New Roman" w:cs="Times New Roman"/>
          <w:sz w:val="20"/>
          <w:szCs w:val="20"/>
        </w:rPr>
        <w:t>, в лице _______, действующего на основании ____, с другой стороны, на основании ______, заключили настоящий договор о нижеследующем.</w:t>
      </w:r>
      <w:r w:rsidR="00654CF7">
        <w:rPr>
          <w:rFonts w:ascii="Times New Roman" w:hAnsi="Times New Roman" w:cs="Times New Roman"/>
          <w:sz w:val="20"/>
          <w:szCs w:val="20"/>
        </w:rPr>
        <w:t xml:space="preserve"> </w:t>
      </w:r>
      <w:r w:rsidRPr="00261AB7">
        <w:rPr>
          <w:rStyle w:val="aff0"/>
          <w:rFonts w:ascii="Times New Roman" w:hAnsi="Times New Roman" w:cs="Times New Roman"/>
          <w:i/>
          <w:noProof/>
          <w:sz w:val="20"/>
          <w:szCs w:val="20"/>
        </w:rPr>
        <w:t>1. Предмет договора</w:t>
      </w:r>
      <w:r w:rsidR="00654CF7">
        <w:rPr>
          <w:rStyle w:val="aff0"/>
          <w:rFonts w:ascii="Times New Roman" w:hAnsi="Times New Roman" w:cs="Times New Roman"/>
          <w:i/>
          <w:noProof/>
          <w:sz w:val="20"/>
          <w:szCs w:val="20"/>
        </w:rPr>
        <w:t xml:space="preserve"> </w:t>
      </w:r>
      <w:r w:rsidRPr="00261AB7">
        <w:rPr>
          <w:rFonts w:ascii="Times New Roman" w:hAnsi="Times New Roman" w:cs="Times New Roman"/>
          <w:noProof/>
          <w:sz w:val="20"/>
          <w:szCs w:val="20"/>
        </w:rPr>
        <w:t xml:space="preserve">1.1. Арендодатель передает, а Арендатор принимает в аренду за плату во временное владение и пользование муниципальное имущество: </w:t>
      </w:r>
      <w:r w:rsidRPr="00261AB7">
        <w:rPr>
          <w:rFonts w:ascii="Times New Roman" w:hAnsi="Times New Roman" w:cs="Times New Roman"/>
          <w:color w:val="191919"/>
          <w:sz w:val="20"/>
          <w:szCs w:val="20"/>
          <w:u w:val="single"/>
        </w:rPr>
        <w:t xml:space="preserve">______ </w:t>
      </w:r>
      <w:r w:rsidRPr="00261AB7">
        <w:rPr>
          <w:rFonts w:ascii="Times New Roman" w:hAnsi="Times New Roman" w:cs="Times New Roman"/>
          <w:color w:val="191919"/>
          <w:sz w:val="20"/>
          <w:szCs w:val="20"/>
        </w:rPr>
        <w:t>(далее – имущество).</w:t>
      </w:r>
      <w:r w:rsidR="00654CF7">
        <w:rPr>
          <w:rFonts w:ascii="Times New Roman" w:hAnsi="Times New Roman" w:cs="Times New Roman"/>
          <w:color w:val="191919"/>
          <w:sz w:val="20"/>
          <w:szCs w:val="20"/>
        </w:rPr>
        <w:t xml:space="preserve"> </w:t>
      </w:r>
      <w:r w:rsidRPr="00261AB7">
        <w:rPr>
          <w:rFonts w:ascii="Times New Roman" w:hAnsi="Times New Roman" w:cs="Times New Roman"/>
          <w:sz w:val="20"/>
          <w:szCs w:val="20"/>
        </w:rPr>
        <w:t>1.2. Имущество, являющееся предметом настоящего договора, является муниципальной собственностью Завитинского муниципального округа.</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1.3. Передача имущества Арендатору не влечет перехода права собственности на данное имущество.</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 xml:space="preserve">1.4. Целевое назначение муниципального имущества, права на которое передаются по договору аренды: </w:t>
      </w:r>
      <w:r w:rsidRPr="00261AB7">
        <w:rPr>
          <w:rFonts w:ascii="Times New Roman" w:hAnsi="Times New Roman" w:cs="Times New Roman"/>
          <w:sz w:val="20"/>
          <w:szCs w:val="20"/>
          <w:u w:val="single"/>
        </w:rPr>
        <w:t>____</w:t>
      </w:r>
      <w:r w:rsidRPr="00261AB7">
        <w:rPr>
          <w:rFonts w:ascii="Times New Roman" w:hAnsi="Times New Roman" w:cs="Times New Roman"/>
          <w:sz w:val="20"/>
          <w:szCs w:val="20"/>
        </w:rPr>
        <w:t>.</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1.5. Цель использования имущества является окончательной и не подлежит изменению.</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 xml:space="preserve">1.6. Арендодатель уведомил Арендатора, что на дату заключения настоящего договора передаваемое имущество никому не продано, не подарено, под запретом не состоит, судебных </w:t>
      </w:r>
      <w:r w:rsidRPr="00654CF7">
        <w:rPr>
          <w:rFonts w:ascii="Times New Roman" w:hAnsi="Times New Roman" w:cs="Times New Roman"/>
          <w:sz w:val="20"/>
          <w:szCs w:val="20"/>
        </w:rPr>
        <w:t>споров не имеет.</w:t>
      </w:r>
      <w:r w:rsidR="00654CF7" w:rsidRPr="00654CF7">
        <w:rPr>
          <w:rFonts w:ascii="Times New Roman" w:hAnsi="Times New Roman" w:cs="Times New Roman"/>
          <w:sz w:val="20"/>
          <w:szCs w:val="20"/>
        </w:rPr>
        <w:t xml:space="preserve"> </w:t>
      </w:r>
      <w:r w:rsidRPr="00654CF7">
        <w:rPr>
          <w:rStyle w:val="aff0"/>
          <w:rFonts w:ascii="Times New Roman" w:hAnsi="Times New Roman" w:cs="Times New Roman"/>
          <w:i/>
          <w:noProof/>
          <w:sz w:val="20"/>
          <w:szCs w:val="20"/>
        </w:rPr>
        <w:t>2. Срок договора</w:t>
      </w:r>
      <w:r w:rsidR="00654CF7" w:rsidRPr="00654CF7">
        <w:rPr>
          <w:rStyle w:val="aff0"/>
          <w:rFonts w:ascii="Times New Roman" w:hAnsi="Times New Roman" w:cs="Times New Roman"/>
          <w:i/>
          <w:noProof/>
          <w:sz w:val="20"/>
          <w:szCs w:val="20"/>
        </w:rPr>
        <w:t xml:space="preserve"> </w:t>
      </w:r>
      <w:r w:rsidRPr="00654CF7">
        <w:rPr>
          <w:rFonts w:ascii="Times New Roman" w:hAnsi="Times New Roman" w:cs="Times New Roman"/>
          <w:noProof/>
          <w:sz w:val="20"/>
          <w:szCs w:val="20"/>
        </w:rPr>
        <w:t xml:space="preserve">2.1. Срок действия настоящего договора устанавливается </w:t>
      </w:r>
      <w:r w:rsidRPr="00654CF7">
        <w:rPr>
          <w:rFonts w:ascii="Times New Roman" w:hAnsi="Times New Roman" w:cs="Times New Roman"/>
          <w:b/>
          <w:noProof/>
          <w:sz w:val="20"/>
          <w:szCs w:val="20"/>
        </w:rPr>
        <w:t xml:space="preserve">с ___ по ___. </w:t>
      </w:r>
      <w:r w:rsidRPr="00654CF7">
        <w:rPr>
          <w:rFonts w:ascii="Times New Roman" w:hAnsi="Times New Roman" w:cs="Times New Roman"/>
          <w:sz w:val="20"/>
          <w:szCs w:val="20"/>
        </w:rPr>
        <w:t>Окончание срока действия настоящего договора не освобождает стороны от ответственности за нарушение его условий.</w:t>
      </w:r>
      <w:r w:rsidR="00654CF7">
        <w:rPr>
          <w:rFonts w:ascii="Times New Roman" w:hAnsi="Times New Roman" w:cs="Times New Roman"/>
          <w:sz w:val="20"/>
          <w:szCs w:val="20"/>
        </w:rPr>
        <w:t xml:space="preserve"> </w:t>
      </w:r>
      <w:r w:rsidRPr="00654CF7">
        <w:rPr>
          <w:rFonts w:ascii="Times New Roman" w:hAnsi="Times New Roman" w:cs="Times New Roman"/>
          <w:sz w:val="20"/>
          <w:szCs w:val="20"/>
        </w:rPr>
        <w:t>2.2. Договор в месячный срок со дня его подписания подлежит обязательной государственной регистрации в Управлении Федеральной службы государственной регистрации кадастра и картографии по Амурской области. Расходы по уплате государственной пошлины за государственную регистрацию договора аренды несет Арендатор.</w:t>
      </w:r>
      <w:r w:rsidR="00654CF7">
        <w:rPr>
          <w:rFonts w:ascii="Times New Roman" w:hAnsi="Times New Roman" w:cs="Times New Roman"/>
          <w:sz w:val="20"/>
          <w:szCs w:val="20"/>
        </w:rPr>
        <w:t xml:space="preserve"> </w:t>
      </w:r>
      <w:r w:rsidRPr="00654CF7">
        <w:rPr>
          <w:rFonts w:ascii="Times New Roman" w:hAnsi="Times New Roman" w:cs="Times New Roman"/>
          <w:sz w:val="20"/>
          <w:szCs w:val="20"/>
        </w:rPr>
        <w:t>2.3. Настоящий договор вступает в силу с момента его подписания.</w:t>
      </w:r>
      <w:r w:rsidR="00654CF7">
        <w:rPr>
          <w:rFonts w:ascii="Times New Roman" w:hAnsi="Times New Roman" w:cs="Times New Roman"/>
          <w:sz w:val="20"/>
          <w:szCs w:val="20"/>
        </w:rPr>
        <w:t xml:space="preserve"> </w:t>
      </w:r>
      <w:r w:rsidRPr="00261AB7">
        <w:rPr>
          <w:rStyle w:val="aff0"/>
          <w:rFonts w:ascii="Times New Roman" w:hAnsi="Times New Roman" w:cs="Times New Roman"/>
          <w:i/>
          <w:noProof/>
          <w:sz w:val="20"/>
          <w:szCs w:val="20"/>
        </w:rPr>
        <w:t>3. Обязанности сторон</w:t>
      </w:r>
      <w:r w:rsidR="00654CF7">
        <w:rPr>
          <w:rStyle w:val="aff0"/>
          <w:rFonts w:ascii="Times New Roman" w:hAnsi="Times New Roman" w:cs="Times New Roman"/>
          <w:i/>
          <w:noProof/>
          <w:sz w:val="20"/>
          <w:szCs w:val="20"/>
        </w:rPr>
        <w:t xml:space="preserve"> </w:t>
      </w:r>
      <w:r w:rsidRPr="00261AB7">
        <w:rPr>
          <w:rFonts w:ascii="Times New Roman" w:hAnsi="Times New Roman" w:cs="Times New Roman"/>
          <w:noProof/>
          <w:sz w:val="20"/>
          <w:szCs w:val="20"/>
          <w:u w:val="single"/>
        </w:rPr>
        <w:t>3.1. Арендодатель имеет право:</w:t>
      </w:r>
      <w:r w:rsidRPr="00261AB7">
        <w:rPr>
          <w:rFonts w:ascii="Times New Roman" w:hAnsi="Times New Roman" w:cs="Times New Roman"/>
          <w:noProof/>
          <w:sz w:val="20"/>
          <w:szCs w:val="20"/>
        </w:rPr>
        <w:t xml:space="preserve"> </w:t>
      </w:r>
      <w:r w:rsidRPr="00261AB7">
        <w:rPr>
          <w:rFonts w:ascii="Times New Roman" w:hAnsi="Times New Roman" w:cs="Times New Roman"/>
          <w:sz w:val="20"/>
          <w:szCs w:val="20"/>
        </w:rPr>
        <w:t>1) беспрепятственно осуществлять проверку использования Арендатором арендуемого имущества;</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2) изъять имущество в течение 24 часов с момента издания одностороннего акта Арендодателя при установлении факта ненадлежащего содержания и эксплуатации арендуемого имущества;</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3) для установления либо подтверждения факта ненадлежащего содержания и эксплуатации имущества привлекать соответствующие органы и должностных лиц.</w:t>
      </w:r>
      <w:r w:rsidR="00654CF7">
        <w:rPr>
          <w:rFonts w:ascii="Times New Roman" w:hAnsi="Times New Roman" w:cs="Times New Roman"/>
          <w:sz w:val="20"/>
          <w:szCs w:val="20"/>
        </w:rPr>
        <w:t xml:space="preserve"> </w:t>
      </w:r>
      <w:r w:rsidRPr="00261AB7">
        <w:rPr>
          <w:rFonts w:ascii="Times New Roman" w:hAnsi="Times New Roman" w:cs="Times New Roman"/>
          <w:noProof/>
          <w:sz w:val="20"/>
          <w:szCs w:val="20"/>
          <w:u w:val="single"/>
        </w:rPr>
        <w:t>3.2. Арендодатель обязуется:</w:t>
      </w:r>
      <w:r w:rsidR="00654CF7">
        <w:rPr>
          <w:rFonts w:ascii="Times New Roman" w:hAnsi="Times New Roman" w:cs="Times New Roman"/>
          <w:noProof/>
          <w:sz w:val="20"/>
          <w:szCs w:val="20"/>
          <w:u w:val="single"/>
        </w:rPr>
        <w:t xml:space="preserve"> </w:t>
      </w:r>
      <w:r w:rsidRPr="00261AB7">
        <w:rPr>
          <w:rFonts w:ascii="Times New Roman" w:hAnsi="Times New Roman" w:cs="Times New Roman"/>
          <w:noProof/>
          <w:sz w:val="20"/>
          <w:szCs w:val="20"/>
        </w:rPr>
        <w:t>1) контролировать выполнение арендатором обязательств по настоящему договору;</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 xml:space="preserve">2) в день подписания </w:t>
      </w:r>
      <w:r w:rsidRPr="00261AB7">
        <w:rPr>
          <w:rFonts w:ascii="Times New Roman" w:hAnsi="Times New Roman" w:cs="Times New Roman"/>
          <w:noProof/>
          <w:sz w:val="20"/>
          <w:szCs w:val="20"/>
        </w:rPr>
        <w:lastRenderedPageBreak/>
        <w:t>настоящего договора предоставить Арендатору имущество, указанное в пункте 1.1. настоящего договора, по акту приема-передачи. Акты приема-передачи приобщаются к каждому экземпляру настоящего договора и являются его неотъемлемой частью;</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В случае невозможности предоставления имущества, сообщить об этом Арендатору в течение пяти дней с даты подписания настоящего договора.</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3) ежегодно производить начисление амортизации муниципального имущества, переданного в аренду;</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4)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u w:val="single"/>
        </w:rPr>
        <w:t>3.3. Арендатор обязуется:</w:t>
      </w:r>
      <w:r w:rsidR="00654CF7">
        <w:rPr>
          <w:rFonts w:ascii="Times New Roman" w:hAnsi="Times New Roman" w:cs="Times New Roman"/>
          <w:noProof/>
          <w:sz w:val="20"/>
          <w:szCs w:val="20"/>
          <w:u w:val="single"/>
        </w:rPr>
        <w:t xml:space="preserve"> </w:t>
      </w:r>
      <w:r w:rsidRPr="00261AB7">
        <w:rPr>
          <w:rFonts w:ascii="Times New Roman" w:hAnsi="Times New Roman" w:cs="Times New Roman"/>
          <w:noProof/>
          <w:sz w:val="20"/>
          <w:szCs w:val="20"/>
        </w:rPr>
        <w:t>1) в день подписания настоящего договора принять у Арендодателя имущество, указанное в пункте 1.1. настоящего договора, по акту приема-передачи;</w:t>
      </w:r>
      <w:r w:rsidR="00654CF7">
        <w:rPr>
          <w:rFonts w:ascii="Times New Roman" w:hAnsi="Times New Roman" w:cs="Times New Roman"/>
          <w:noProof/>
          <w:sz w:val="20"/>
          <w:szCs w:val="20"/>
        </w:rPr>
        <w:t xml:space="preserve"> </w:t>
      </w:r>
      <w:r w:rsidRPr="00261AB7">
        <w:rPr>
          <w:rFonts w:ascii="Times New Roman" w:hAnsi="Times New Roman" w:cs="Times New Roman"/>
          <w:sz w:val="20"/>
          <w:szCs w:val="20"/>
        </w:rPr>
        <w:t>2) в пятидневный срок с даты подписания сторонами настоящего договора заключить с соответствующими эксплуатационными службами договоры на оплату жилищных и коммунальных услуг (далее – договоры на оплату услуг), на срок действия настоящего договора;</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3) оплачивать жилищные и коммунальные услуги в соответствии с условиями договоров на оплату услуг;</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Расходы Арендатора на оплату коммунальных услуг и содержание арендуемого имущества не включаются в установленную настоящим договором сумму арендной платы.</w:t>
      </w:r>
      <w:r w:rsidR="00654CF7">
        <w:rPr>
          <w:rFonts w:ascii="Times New Roman" w:hAnsi="Times New Roman" w:cs="Times New Roman"/>
          <w:sz w:val="20"/>
          <w:szCs w:val="20"/>
        </w:rPr>
        <w:t xml:space="preserve"> </w:t>
      </w:r>
      <w:r w:rsidRPr="00261AB7">
        <w:rPr>
          <w:rFonts w:ascii="Times New Roman" w:hAnsi="Times New Roman" w:cs="Times New Roman"/>
          <w:noProof/>
          <w:sz w:val="20"/>
          <w:szCs w:val="20"/>
        </w:rPr>
        <w:t>4) вносить арендную плату в срок, установленный пунктом 5.3. настоящего договора;</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5) пользоваться арендованным имуществом в соответствии с условиями настоящего договора и по целевому назначению;</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6) соблюдать на арендуемом объекте требования санитарно-эпидемиологических норм и правил, правил и норм пожарной безопасности, а также отраслевых правил и норм, действующих в отношений видов деятельности Арендатора и назначения арендуемого им объекта; содержать прилегающую к арендуемому объекту территорию в надлежащем санитарном и противопожарном состоянии;</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В случае необходимости, оборудовать помещение установкой пожарной сигнализации.</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Нести расходы: по природоохранным мероприятиям; связанные с содержанием и эксплуатацией имущества, требованиями пожарной безопасности и иными требованиями, установленными действующим законодательством РФ, поддерживать имущество в  надлежащем состоянии в соответствии с техническими, санитарными нормами;</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7) немедлено извещать Арендодателя о всяком повреждении, аварии или ином событии, нанесшем (или грозят нанести) объекту ущерб, и своевременно принимать меры по предотвращению угрозы против дальнейшего повреждения и разрушения объекта, и устранения аварий и иных повреждений;</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8) обеспечивать содержание в исправном состоянии инженерных систем для обеспечения нормального функционирования имущества;</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9) своевременно производитьсвоими силами за свой счет текущий ремонт арендуемого имущества;</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10) капитальный ремонт, перепланировка, переустройство или реконструкция имущества проводится Арендатором самостоятельно, с обязательным согласованием с арендодателем сроков и перечня видов работ и последующего получения арендатором соответствующего разрешения, за счет собственных средств без возмещения затрат арендодателем из бюджета Завитинского муниципального округа, с последующей безвозмездной передачей отделимых и неотделимых улучшений в собственность Арендодателя;</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11) ежемесячно, не позднее ___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12) не сдавать арендуемое имущество в субаренду (поднаем) без письменного согласия Арендодателя;</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предоставлять арендуемое имущество в безвозмездное пользование только с письменного согласия Арендодателя;</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13)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14) в случае досрочного расторжения настоящего договора Арендатором арендованного имущества, Арендатор обязан в течение одного месяца письменно сообщить об этом и передать арендуемое имущество по акту приема-передачи арендодателю;</w:t>
      </w:r>
      <w:r w:rsidR="00654CF7">
        <w:rPr>
          <w:rFonts w:ascii="Times New Roman" w:hAnsi="Times New Roman" w:cs="Times New Roman"/>
          <w:noProof/>
          <w:sz w:val="20"/>
          <w:szCs w:val="20"/>
        </w:rPr>
        <w:t xml:space="preserve"> </w:t>
      </w:r>
      <w:r w:rsidRPr="00261AB7">
        <w:rPr>
          <w:rFonts w:ascii="Times New Roman" w:hAnsi="Times New Roman" w:cs="Times New Roman"/>
          <w:sz w:val="20"/>
          <w:szCs w:val="20"/>
        </w:rPr>
        <w:t xml:space="preserve">15) </w:t>
      </w:r>
      <w:r w:rsidRPr="00261AB7">
        <w:rPr>
          <w:rFonts w:ascii="Times New Roman" w:hAnsi="Times New Roman" w:cs="Times New Roman"/>
          <w:noProof/>
          <w:sz w:val="20"/>
          <w:szCs w:val="20"/>
        </w:rPr>
        <w:t>в день прекращения арендных отношений, передать объект при его высвобождении Арендодателю по акту приема-передачи в исправном состоянии с учетом естественного износа в полной сохранности со всеми разрешенными переделками, отделимыми и неотделимыми улучшениями и переоборудованием</w:t>
      </w:r>
      <w:r w:rsidRPr="00261AB7">
        <w:rPr>
          <w:rFonts w:ascii="Times New Roman" w:hAnsi="Times New Roman" w:cs="Times New Roman"/>
          <w:sz w:val="20"/>
          <w:szCs w:val="20"/>
        </w:rPr>
        <w:t>.</w:t>
      </w:r>
      <w:r w:rsidR="00654CF7">
        <w:rPr>
          <w:rFonts w:ascii="Times New Roman" w:hAnsi="Times New Roman" w:cs="Times New Roman"/>
          <w:sz w:val="20"/>
          <w:szCs w:val="20"/>
        </w:rPr>
        <w:t xml:space="preserve"> </w:t>
      </w:r>
      <w:r w:rsidRPr="00261AB7">
        <w:rPr>
          <w:rStyle w:val="aff0"/>
          <w:rFonts w:ascii="Times New Roman" w:hAnsi="Times New Roman" w:cs="Times New Roman"/>
          <w:i/>
          <w:noProof/>
          <w:sz w:val="20"/>
          <w:szCs w:val="20"/>
        </w:rPr>
        <w:t>4. Порядок возврата арендуемого имущества арендодателю</w:t>
      </w:r>
      <w:r w:rsidR="00654CF7">
        <w:rPr>
          <w:rStyle w:val="aff0"/>
          <w:rFonts w:ascii="Times New Roman" w:hAnsi="Times New Roman" w:cs="Times New Roman"/>
          <w:i/>
          <w:noProof/>
          <w:sz w:val="20"/>
          <w:szCs w:val="20"/>
        </w:rPr>
        <w:t xml:space="preserve"> </w:t>
      </w:r>
      <w:r w:rsidRPr="00261AB7">
        <w:rPr>
          <w:rFonts w:ascii="Times New Roman" w:hAnsi="Times New Roman" w:cs="Times New Roman"/>
          <w:noProof/>
          <w:sz w:val="20"/>
          <w:szCs w:val="20"/>
        </w:rPr>
        <w:t>4.1. До подписания акта приема-передачи арендатор должен произвести сверку платежей по настоящему договору с Арендодателем и подписать отчет по сверке платежей.</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4.2. Арендуемое имущество должно быть передано Арендатором и принято Арендодателем в день прекращения арендных отношений по настоящему договору по акту приема-передачи.</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4.3. Один экземпляр подписанного сторонами  акта приема-передачи вместе с отчетом по сверке платежей направляется Арендодателю.</w:t>
      </w:r>
      <w:r w:rsidR="00654CF7">
        <w:rPr>
          <w:rFonts w:ascii="Times New Roman" w:hAnsi="Times New Roman" w:cs="Times New Roman"/>
          <w:noProof/>
          <w:sz w:val="20"/>
          <w:szCs w:val="20"/>
        </w:rPr>
        <w:t xml:space="preserve"> </w:t>
      </w:r>
      <w:r w:rsidRPr="00261AB7">
        <w:rPr>
          <w:rFonts w:ascii="Times New Roman" w:hAnsi="Times New Roman" w:cs="Times New Roman"/>
          <w:sz w:val="20"/>
          <w:szCs w:val="20"/>
        </w:rPr>
        <w:t xml:space="preserve">4.4. Арендованное имущество должно быть передано Арендодателю в исправном техническом, санитарном и противопожарном состоянии с учетом естественного износа </w:t>
      </w:r>
      <w:r w:rsidRPr="00261AB7">
        <w:rPr>
          <w:rFonts w:ascii="Times New Roman" w:hAnsi="Times New Roman" w:cs="Times New Roman"/>
          <w:noProof/>
          <w:sz w:val="20"/>
          <w:szCs w:val="20"/>
        </w:rPr>
        <w:t>износа в полной сохранности со всеми разрешенными переделками, отделимыми и неотделимыми улучшениями и переоборудованием</w:t>
      </w:r>
      <w:r w:rsidRPr="00261AB7">
        <w:rPr>
          <w:rFonts w:ascii="Times New Roman" w:hAnsi="Times New Roman" w:cs="Times New Roman"/>
          <w:sz w:val="20"/>
          <w:szCs w:val="20"/>
        </w:rPr>
        <w:t>.</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4.5. Отделимые и неотделимые улучшения, производимые с арендованным имуществом и (или) приобретенные, в том числе за счет средств Арендатора по окончании действия договора, а также в случае его расторжения переходят в собственность Арендодателя.</w:t>
      </w:r>
      <w:r w:rsidR="00654CF7">
        <w:rPr>
          <w:rFonts w:ascii="Times New Roman" w:hAnsi="Times New Roman" w:cs="Times New Roman"/>
          <w:sz w:val="20"/>
          <w:szCs w:val="20"/>
        </w:rPr>
        <w:t xml:space="preserve"> </w:t>
      </w:r>
      <w:r w:rsidRPr="00261AB7">
        <w:rPr>
          <w:rStyle w:val="aff0"/>
          <w:rFonts w:ascii="Times New Roman" w:hAnsi="Times New Roman" w:cs="Times New Roman"/>
          <w:i/>
          <w:noProof/>
          <w:sz w:val="20"/>
          <w:szCs w:val="20"/>
        </w:rPr>
        <w:t>5. Платежи и расчеты по договору</w:t>
      </w:r>
      <w:r w:rsidR="00654CF7">
        <w:rPr>
          <w:rStyle w:val="aff0"/>
          <w:rFonts w:ascii="Times New Roman" w:hAnsi="Times New Roman" w:cs="Times New Roman"/>
          <w:i/>
          <w:noProof/>
          <w:sz w:val="20"/>
          <w:szCs w:val="20"/>
        </w:rPr>
        <w:t xml:space="preserve"> </w:t>
      </w:r>
      <w:r w:rsidRPr="00261AB7">
        <w:rPr>
          <w:rFonts w:ascii="Times New Roman" w:hAnsi="Times New Roman" w:cs="Times New Roman"/>
          <w:noProof/>
          <w:sz w:val="20"/>
          <w:szCs w:val="20"/>
        </w:rPr>
        <w:t xml:space="preserve">5.1. Величина годовой арендной платы (без учета НДС) за период </w:t>
      </w:r>
      <w:r w:rsidRPr="00261AB7">
        <w:rPr>
          <w:rFonts w:ascii="Times New Roman" w:hAnsi="Times New Roman" w:cs="Times New Roman"/>
          <w:b/>
          <w:noProof/>
          <w:sz w:val="20"/>
          <w:szCs w:val="20"/>
        </w:rPr>
        <w:t>с ___ по ___</w:t>
      </w:r>
      <w:r w:rsidRPr="00261AB7">
        <w:rPr>
          <w:rFonts w:ascii="Times New Roman" w:hAnsi="Times New Roman" w:cs="Times New Roman"/>
          <w:noProof/>
          <w:sz w:val="20"/>
          <w:szCs w:val="20"/>
        </w:rPr>
        <w:t xml:space="preserve"> установлена на основании ___ и составляет </w:t>
      </w:r>
      <w:r w:rsidRPr="00261AB7">
        <w:rPr>
          <w:rFonts w:ascii="Times New Roman" w:hAnsi="Times New Roman" w:cs="Times New Roman"/>
          <w:b/>
          <w:noProof/>
          <w:sz w:val="20"/>
          <w:szCs w:val="20"/>
        </w:rPr>
        <w:t>___</w:t>
      </w:r>
      <w:r w:rsidRPr="00261AB7">
        <w:rPr>
          <w:rFonts w:ascii="Times New Roman" w:hAnsi="Times New Roman" w:cs="Times New Roman"/>
          <w:noProof/>
          <w:sz w:val="20"/>
          <w:szCs w:val="20"/>
        </w:rPr>
        <w:t>. НДС составляет ___. Всего годовая арендная плата (с учетом НДС) ___.</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Величина месячной арендной платы составляет</w:t>
      </w:r>
      <w:r w:rsidRPr="00261AB7">
        <w:rPr>
          <w:rFonts w:ascii="Times New Roman" w:hAnsi="Times New Roman" w:cs="Times New Roman"/>
          <w:b/>
          <w:noProof/>
          <w:sz w:val="20"/>
          <w:szCs w:val="20"/>
        </w:rPr>
        <w:t>: _____.</w:t>
      </w:r>
      <w:r w:rsidRPr="00261AB7">
        <w:rPr>
          <w:rFonts w:ascii="Times New Roman" w:hAnsi="Times New Roman" w:cs="Times New Roman"/>
          <w:noProof/>
          <w:sz w:val="20"/>
          <w:szCs w:val="20"/>
        </w:rPr>
        <w:t xml:space="preserve"> НДС ____. Всего в месяц ___.</w:t>
      </w:r>
      <w:r w:rsidR="00654CF7">
        <w:rPr>
          <w:rFonts w:ascii="Times New Roman" w:hAnsi="Times New Roman" w:cs="Times New Roman"/>
          <w:noProof/>
          <w:sz w:val="20"/>
          <w:szCs w:val="20"/>
        </w:rPr>
        <w:t xml:space="preserve"> </w:t>
      </w:r>
      <w:r w:rsidRPr="00261AB7">
        <w:rPr>
          <w:rFonts w:ascii="Times New Roman" w:hAnsi="Times New Roman" w:cs="Times New Roman"/>
          <w:sz w:val="20"/>
          <w:szCs w:val="20"/>
        </w:rPr>
        <w:t>Величина арендной платы не может быть пересмотрена сторонами в сторону уменьшения.</w:t>
      </w:r>
      <w:r w:rsidR="00654CF7">
        <w:rPr>
          <w:rFonts w:ascii="Times New Roman" w:hAnsi="Times New Roman" w:cs="Times New Roman"/>
          <w:sz w:val="20"/>
          <w:szCs w:val="20"/>
        </w:rPr>
        <w:t xml:space="preserve"> </w:t>
      </w:r>
      <w:r w:rsidRPr="00261AB7">
        <w:rPr>
          <w:rFonts w:ascii="Times New Roman" w:hAnsi="Times New Roman" w:cs="Times New Roman"/>
          <w:noProof/>
          <w:sz w:val="20"/>
          <w:szCs w:val="20"/>
        </w:rPr>
        <w:t>5.2. Арендная плата по настоящему договору в полном объеме перечисляется на _____.</w:t>
      </w:r>
      <w:r w:rsidR="00654CF7">
        <w:rPr>
          <w:rFonts w:ascii="Times New Roman" w:hAnsi="Times New Roman" w:cs="Times New Roman"/>
          <w:noProof/>
          <w:sz w:val="20"/>
          <w:szCs w:val="20"/>
        </w:rPr>
        <w:t xml:space="preserve"> </w:t>
      </w:r>
      <w:r w:rsidRPr="00261AB7">
        <w:rPr>
          <w:rFonts w:ascii="Times New Roman" w:hAnsi="Times New Roman" w:cs="Times New Roman"/>
          <w:sz w:val="20"/>
          <w:szCs w:val="20"/>
        </w:rPr>
        <w:t>5.3. Расчеты по уплате арендной платы производятся арендатором до 25 числа отчетного месяца на основании выставленных арендодателем счет - фактур.</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Расходы по оплате коммунальных услуг и по содержанию имущества арендатор оплачивает в порядке и условиях, предусмотренных в заключенных им договорах со специальными организациями.</w:t>
      </w:r>
      <w:r w:rsidR="00654CF7">
        <w:rPr>
          <w:rFonts w:ascii="Times New Roman" w:hAnsi="Times New Roman" w:cs="Times New Roman"/>
          <w:sz w:val="20"/>
          <w:szCs w:val="20"/>
        </w:rPr>
        <w:t xml:space="preserve"> </w:t>
      </w:r>
      <w:r w:rsidRPr="00261AB7">
        <w:rPr>
          <w:rFonts w:ascii="Times New Roman" w:hAnsi="Times New Roman" w:cs="Times New Roman"/>
          <w:noProof/>
          <w:sz w:val="20"/>
          <w:szCs w:val="20"/>
        </w:rPr>
        <w:t xml:space="preserve">Обязательство по оплате арендной платы возникает у арендатора </w:t>
      </w:r>
      <w:r w:rsidRPr="00261AB7">
        <w:rPr>
          <w:rFonts w:ascii="Times New Roman" w:hAnsi="Times New Roman" w:cs="Times New Roman"/>
          <w:b/>
          <w:noProof/>
          <w:sz w:val="20"/>
          <w:szCs w:val="20"/>
        </w:rPr>
        <w:t>с ___</w:t>
      </w:r>
      <w:r w:rsidRPr="00261AB7">
        <w:rPr>
          <w:rFonts w:ascii="Times New Roman" w:hAnsi="Times New Roman" w:cs="Times New Roman"/>
          <w:noProof/>
          <w:sz w:val="20"/>
          <w:szCs w:val="20"/>
        </w:rPr>
        <w:t xml:space="preserve"> и прекращается с даты возврата арендатором имущества, оформленного соответствующим актом приема-передачи.</w:t>
      </w:r>
      <w:r w:rsidR="00654CF7">
        <w:rPr>
          <w:rFonts w:ascii="Times New Roman" w:hAnsi="Times New Roman" w:cs="Times New Roman"/>
          <w:noProof/>
          <w:sz w:val="20"/>
          <w:szCs w:val="20"/>
        </w:rPr>
        <w:t xml:space="preserve"> </w:t>
      </w:r>
      <w:r w:rsidRPr="00261AB7">
        <w:rPr>
          <w:rFonts w:ascii="Times New Roman" w:hAnsi="Times New Roman" w:cs="Times New Roman"/>
          <w:sz w:val="20"/>
          <w:szCs w:val="20"/>
        </w:rPr>
        <w:t>5.4. Штрафные санкции, предусмотренные в разделе 6 настоящего Договора, в полном объеме перечисляются Арендатором единовременным платежом в порядке, установленном п. 5.2 настоящего договора.</w:t>
      </w:r>
      <w:r w:rsidR="00654CF7">
        <w:rPr>
          <w:rFonts w:ascii="Times New Roman" w:hAnsi="Times New Roman" w:cs="Times New Roman"/>
          <w:sz w:val="20"/>
          <w:szCs w:val="20"/>
        </w:rPr>
        <w:t xml:space="preserve"> </w:t>
      </w:r>
      <w:r w:rsidRPr="00261AB7">
        <w:rPr>
          <w:rStyle w:val="aff0"/>
          <w:rFonts w:ascii="Times New Roman" w:hAnsi="Times New Roman" w:cs="Times New Roman"/>
          <w:i/>
          <w:noProof/>
          <w:sz w:val="20"/>
          <w:szCs w:val="20"/>
        </w:rPr>
        <w:t>6. Ответственность сторон</w:t>
      </w:r>
      <w:r w:rsidR="00654CF7">
        <w:rPr>
          <w:rStyle w:val="aff0"/>
          <w:rFonts w:ascii="Times New Roman" w:hAnsi="Times New Roman" w:cs="Times New Roman"/>
          <w:i/>
          <w:noProof/>
          <w:sz w:val="20"/>
          <w:szCs w:val="20"/>
        </w:rPr>
        <w:t xml:space="preserve"> </w:t>
      </w:r>
      <w:r w:rsidRPr="00261AB7">
        <w:rPr>
          <w:rFonts w:ascii="Times New Roman" w:hAnsi="Times New Roman" w:cs="Times New Roman"/>
          <w:sz w:val="20"/>
          <w:szCs w:val="20"/>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 xml:space="preserve">6.2. В случае неисполнения Арендатором обязательства, предусмотренного настоящим договором, Арендодатель вправе потребовать уплату неустойки. Неустойка начисляется за каждый день просрочки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Арендатор освобождается от уплат неустойки если докажет, что просрочка исполнения </w:t>
      </w:r>
      <w:r w:rsidRPr="00261AB7">
        <w:rPr>
          <w:rFonts w:ascii="Times New Roman" w:hAnsi="Times New Roman" w:cs="Times New Roman"/>
          <w:sz w:val="20"/>
          <w:szCs w:val="20"/>
        </w:rPr>
        <w:lastRenderedPageBreak/>
        <w:t>указанного обязательства произошла вследствие непреодолимой силы или по вине другой стороны. Сумма начисленной пени перечисляется на расчетный счет Арендодателя, указанный в разделе 11 настоящего договора.</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6.3. Уплата неустойки (штрафа, пени) и возмещение убытков, причиненных ненадлежащим исполнением обязательств, не освобождает Стороны от исполнения обязательств по настоящему договору в полном объеме. 6.4. Арендатор несет имущественную, административную и иную ответственность за ущерб, причиненный третьим лицам по настоящему договору.</w:t>
      </w:r>
      <w:r w:rsidR="00654CF7">
        <w:rPr>
          <w:rFonts w:ascii="Times New Roman" w:hAnsi="Times New Roman" w:cs="Times New Roman"/>
          <w:sz w:val="20"/>
          <w:szCs w:val="20"/>
        </w:rPr>
        <w:t xml:space="preserve"> </w:t>
      </w:r>
      <w:r w:rsidRPr="00261AB7">
        <w:rPr>
          <w:rStyle w:val="aff0"/>
          <w:rFonts w:ascii="Times New Roman" w:hAnsi="Times New Roman" w:cs="Times New Roman"/>
          <w:i/>
          <w:noProof/>
          <w:sz w:val="20"/>
          <w:szCs w:val="20"/>
        </w:rPr>
        <w:t>7. Обстоятельства непреодолимой силы</w:t>
      </w:r>
      <w:r w:rsidR="00654CF7">
        <w:rPr>
          <w:rStyle w:val="aff0"/>
          <w:rFonts w:ascii="Times New Roman" w:hAnsi="Times New Roman" w:cs="Times New Roman"/>
          <w:i/>
          <w:noProof/>
          <w:sz w:val="20"/>
          <w:szCs w:val="20"/>
        </w:rPr>
        <w:t xml:space="preserve"> </w:t>
      </w:r>
      <w:r w:rsidRPr="00261AB7">
        <w:rPr>
          <w:rFonts w:ascii="Times New Roman" w:hAnsi="Times New Roman" w:cs="Times New Roman"/>
          <w:noProof/>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sidR="00654CF7">
        <w:rPr>
          <w:rFonts w:ascii="Times New Roman" w:hAnsi="Times New Roman" w:cs="Times New Roman"/>
          <w:noProof/>
          <w:sz w:val="20"/>
          <w:szCs w:val="20"/>
        </w:rPr>
        <w:t xml:space="preserve"> </w:t>
      </w:r>
      <w:r w:rsidRPr="00261AB7">
        <w:rPr>
          <w:rStyle w:val="aff0"/>
          <w:rFonts w:ascii="Times New Roman" w:hAnsi="Times New Roman" w:cs="Times New Roman"/>
          <w:i/>
          <w:noProof/>
          <w:sz w:val="20"/>
          <w:szCs w:val="20"/>
        </w:rPr>
        <w:t>8. Порядок разрешения споров</w:t>
      </w:r>
      <w:r w:rsidR="00654CF7">
        <w:rPr>
          <w:rStyle w:val="aff0"/>
          <w:rFonts w:ascii="Times New Roman" w:hAnsi="Times New Roman" w:cs="Times New Roman"/>
          <w:i/>
          <w:noProof/>
          <w:sz w:val="20"/>
          <w:szCs w:val="20"/>
        </w:rPr>
        <w:t xml:space="preserve"> </w:t>
      </w:r>
      <w:r w:rsidRPr="00261AB7">
        <w:rPr>
          <w:rFonts w:ascii="Times New Roman" w:hAnsi="Times New Roman" w:cs="Times New Roman"/>
          <w:noProof/>
          <w:sz w:val="20"/>
          <w:szCs w:val="20"/>
        </w:rPr>
        <w:t>8.1. Все споры, возникающие при исполнении настоящего договора, разрешаются сторонами путем переговоров.</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8.2. В случае если споры не урегулированы сторонами путем переговоров, они подлежат рассмотрению в Арбитражном суде Амурской области в установленном законодательством Российской Федерации порядке.</w:t>
      </w:r>
      <w:r w:rsidR="00654CF7">
        <w:rPr>
          <w:rFonts w:ascii="Times New Roman" w:hAnsi="Times New Roman" w:cs="Times New Roman"/>
          <w:noProof/>
          <w:sz w:val="20"/>
          <w:szCs w:val="20"/>
        </w:rPr>
        <w:t xml:space="preserve"> </w:t>
      </w:r>
      <w:r w:rsidRPr="00261AB7">
        <w:rPr>
          <w:rStyle w:val="aff0"/>
          <w:rFonts w:ascii="Times New Roman" w:hAnsi="Times New Roman" w:cs="Times New Roman"/>
          <w:i/>
          <w:noProof/>
          <w:sz w:val="20"/>
          <w:szCs w:val="20"/>
        </w:rPr>
        <w:t>9. Порядок изменения, досрочного прекращения и расторжения договора и его заключения на новый срок</w:t>
      </w:r>
      <w:r w:rsidR="00654CF7">
        <w:rPr>
          <w:rStyle w:val="aff0"/>
          <w:rFonts w:ascii="Times New Roman" w:hAnsi="Times New Roman" w:cs="Times New Roman"/>
          <w:i/>
          <w:noProof/>
          <w:sz w:val="20"/>
          <w:szCs w:val="20"/>
        </w:rPr>
        <w:t xml:space="preserve"> </w:t>
      </w:r>
      <w:r w:rsidRPr="00261AB7">
        <w:rPr>
          <w:rFonts w:ascii="Times New Roman" w:hAnsi="Times New Roman" w:cs="Times New Roman"/>
          <w:noProof/>
          <w:sz w:val="20"/>
          <w:szCs w:val="20"/>
        </w:rPr>
        <w:t xml:space="preserve">9.1. </w:t>
      </w:r>
      <w:r w:rsidRPr="00261AB7">
        <w:rPr>
          <w:rFonts w:ascii="Times New Roman" w:hAnsi="Times New Roman" w:cs="Times New Roman"/>
          <w:sz w:val="20"/>
          <w:szCs w:val="20"/>
          <w:shd w:val="clear" w:color="auto" w:fill="FFFFFF"/>
        </w:rPr>
        <w:t>Изменение условий настоящего договора по соглашению сторон допускается в случаях и в объеме, предусмотренных действующим законодательством. Изменение условий настоящего договора, указанных в документации об аукционе на право заключения настоящего договора, по соглашению сторон и в одностороннем порядке не допускается. Досрочное расторжение договора допускается по соглашению сторон.</w:t>
      </w:r>
      <w:r w:rsidR="00654CF7">
        <w:rPr>
          <w:rFonts w:ascii="Times New Roman" w:hAnsi="Times New Roman" w:cs="Times New Roman"/>
          <w:sz w:val="20"/>
          <w:szCs w:val="20"/>
          <w:shd w:val="clear" w:color="auto" w:fill="FFFFFF"/>
        </w:rPr>
        <w:t xml:space="preserve"> </w:t>
      </w:r>
      <w:r w:rsidRPr="00261AB7">
        <w:rPr>
          <w:rFonts w:ascii="Times New Roman" w:hAnsi="Times New Roman" w:cs="Times New Roman"/>
          <w:noProof/>
          <w:sz w:val="20"/>
          <w:szCs w:val="20"/>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9.3. Настоящий договор подлежит досрочному расторжению по требованию арендодателя в следующих случаях:</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б)  Арендатор существенно ухудшает состояние имущества.</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в) Арендатор более двух раз подряд по истечении установленного настоящим договором срока платежа не вносит Арендную плату.</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r w:rsidR="00654CF7">
        <w:rPr>
          <w:rFonts w:ascii="Times New Roman" w:hAnsi="Times New Roman" w:cs="Times New Roman"/>
          <w:noProof/>
          <w:sz w:val="20"/>
          <w:szCs w:val="20"/>
        </w:rPr>
        <w:t xml:space="preserve"> </w:t>
      </w:r>
      <w:r w:rsidRPr="00261AB7">
        <w:rPr>
          <w:rStyle w:val="aff0"/>
          <w:rFonts w:ascii="Times New Roman" w:hAnsi="Times New Roman" w:cs="Times New Roman"/>
          <w:i/>
          <w:noProof/>
          <w:sz w:val="20"/>
          <w:szCs w:val="20"/>
        </w:rPr>
        <w:t>10. Прочие условия</w:t>
      </w:r>
      <w:r w:rsidR="00654CF7">
        <w:rPr>
          <w:rStyle w:val="aff0"/>
          <w:rFonts w:ascii="Times New Roman" w:hAnsi="Times New Roman" w:cs="Times New Roman"/>
          <w:i/>
          <w:noProof/>
          <w:sz w:val="20"/>
          <w:szCs w:val="20"/>
        </w:rPr>
        <w:t xml:space="preserve"> </w:t>
      </w:r>
      <w:r w:rsidRPr="00261AB7">
        <w:rPr>
          <w:rFonts w:ascii="Times New Roman" w:hAnsi="Times New Roman" w:cs="Times New Roman"/>
          <w:noProof/>
          <w:sz w:val="20"/>
          <w:szCs w:val="20"/>
        </w:rPr>
        <w:t>10.1. Все приложения к настоящему договору подписываются сторонами и являются его неотъемлемыми частями.</w:t>
      </w:r>
      <w:r w:rsidR="00654CF7">
        <w:rPr>
          <w:rFonts w:ascii="Times New Roman" w:hAnsi="Times New Roman" w:cs="Times New Roman"/>
          <w:noProof/>
          <w:sz w:val="20"/>
          <w:szCs w:val="20"/>
        </w:rPr>
        <w:t xml:space="preserve"> </w:t>
      </w:r>
      <w:r w:rsidRPr="00261AB7">
        <w:rPr>
          <w:rFonts w:ascii="Times New Roman" w:hAnsi="Times New Roman" w:cs="Times New Roman"/>
          <w:sz w:val="20"/>
          <w:szCs w:val="20"/>
        </w:rPr>
        <w:t>10.2. Обязательства по оплате коммунальных услуг на основании Договоров на оплату услуг возникают у Арендатора с даты подписания сторонами акта приема-передачи имущества.</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 xml:space="preserve">10.3. </w:t>
      </w:r>
      <w:r w:rsidRPr="00261AB7">
        <w:rPr>
          <w:rFonts w:ascii="Times New Roman" w:hAnsi="Times New Roman" w:cs="Times New Roman"/>
          <w:noProof/>
          <w:sz w:val="20"/>
          <w:szCs w:val="20"/>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r w:rsidR="00654CF7">
        <w:rPr>
          <w:rFonts w:ascii="Times New Roman" w:hAnsi="Times New Roman" w:cs="Times New Roman"/>
          <w:noProof/>
          <w:sz w:val="20"/>
          <w:szCs w:val="20"/>
        </w:rPr>
        <w:t xml:space="preserve"> </w:t>
      </w:r>
      <w:r w:rsidRPr="00261AB7">
        <w:rPr>
          <w:rFonts w:ascii="Times New Roman" w:hAnsi="Times New Roman" w:cs="Times New Roman"/>
          <w:noProof/>
          <w:sz w:val="20"/>
          <w:szCs w:val="20"/>
        </w:rPr>
        <w:t xml:space="preserve">10.4. </w:t>
      </w:r>
      <w:r w:rsidRPr="00654CF7">
        <w:rPr>
          <w:rFonts w:ascii="Times New Roman" w:hAnsi="Times New Roman" w:cs="Times New Roman"/>
          <w:noProof/>
          <w:sz w:val="20"/>
          <w:szCs w:val="20"/>
        </w:rPr>
        <w:t>Взаимоотношения сторон, не урегулированные настоящим договором, регулируются законодательством Российской Федерации.</w:t>
      </w:r>
      <w:r w:rsidR="00654CF7" w:rsidRPr="00654CF7">
        <w:rPr>
          <w:rFonts w:ascii="Times New Roman" w:hAnsi="Times New Roman" w:cs="Times New Roman"/>
          <w:noProof/>
          <w:sz w:val="20"/>
          <w:szCs w:val="20"/>
        </w:rPr>
        <w:t xml:space="preserve"> </w:t>
      </w:r>
      <w:r w:rsidRPr="00654CF7">
        <w:rPr>
          <w:rFonts w:ascii="Times New Roman" w:hAnsi="Times New Roman" w:cs="Times New Roman"/>
          <w:sz w:val="20"/>
          <w:szCs w:val="20"/>
        </w:rPr>
        <w:t xml:space="preserve">10.5. </w:t>
      </w:r>
      <w:r w:rsidRPr="00654CF7">
        <w:rPr>
          <w:rFonts w:ascii="Times New Roman" w:hAnsi="Times New Roman" w:cs="Times New Roman"/>
          <w:noProof/>
          <w:sz w:val="20"/>
          <w:szCs w:val="20"/>
        </w:rPr>
        <w:t xml:space="preserve">Настоящий договор составлен в вдух экземплярах, имеющих одинаковую юридическую силу по одному для каждой из сторон. </w:t>
      </w:r>
      <w:r w:rsidRPr="00654CF7">
        <w:rPr>
          <w:rFonts w:ascii="Times New Roman" w:hAnsi="Times New Roman" w:cs="Times New Roman"/>
          <w:sz w:val="20"/>
          <w:szCs w:val="20"/>
        </w:rPr>
        <w:t>Подписанный договор в форме электронного образа документа передается в Управление Федеральной службы государственной регистрации, кадастра и картографии по Амурской области.</w:t>
      </w:r>
      <w:r w:rsidR="00654CF7">
        <w:rPr>
          <w:rFonts w:ascii="Times New Roman" w:hAnsi="Times New Roman" w:cs="Times New Roman"/>
          <w:sz w:val="20"/>
          <w:szCs w:val="20"/>
        </w:rPr>
        <w:t xml:space="preserve"> </w:t>
      </w:r>
      <w:r w:rsidRPr="00654CF7">
        <w:rPr>
          <w:rFonts w:ascii="Times New Roman" w:hAnsi="Times New Roman" w:cs="Times New Roman"/>
          <w:noProof/>
          <w:sz w:val="20"/>
          <w:szCs w:val="20"/>
        </w:rPr>
        <w:t>10.6. К настоящему договору прилагаются:</w:t>
      </w:r>
      <w:r w:rsidR="00654CF7">
        <w:rPr>
          <w:rFonts w:ascii="Times New Roman" w:hAnsi="Times New Roman" w:cs="Times New Roman"/>
          <w:noProof/>
          <w:sz w:val="20"/>
          <w:szCs w:val="20"/>
        </w:rPr>
        <w:t xml:space="preserve"> </w:t>
      </w:r>
      <w:r w:rsidRPr="00654CF7">
        <w:rPr>
          <w:rFonts w:ascii="Times New Roman" w:hAnsi="Times New Roman" w:cs="Times New Roman"/>
          <w:noProof/>
          <w:sz w:val="20"/>
          <w:szCs w:val="20"/>
        </w:rPr>
        <w:t>а) Приложение - «Акт приема-передачи».</w:t>
      </w:r>
      <w:r w:rsidRPr="00654CF7">
        <w:rPr>
          <w:rStyle w:val="aff0"/>
          <w:rFonts w:ascii="Times New Roman" w:hAnsi="Times New Roman" w:cs="Times New Roman"/>
          <w:i/>
          <w:noProof/>
          <w:sz w:val="20"/>
          <w:szCs w:val="20"/>
        </w:rPr>
        <w:t xml:space="preserve">11. Юридические адреса сторон </w:t>
      </w:r>
    </w:p>
    <w:tbl>
      <w:tblPr>
        <w:tblW w:w="0" w:type="auto"/>
        <w:tblLook w:val="01E0" w:firstRow="1" w:lastRow="1" w:firstColumn="1" w:lastColumn="1" w:noHBand="0" w:noVBand="0"/>
      </w:tblPr>
      <w:tblGrid>
        <w:gridCol w:w="4478"/>
        <w:gridCol w:w="845"/>
        <w:gridCol w:w="4531"/>
      </w:tblGrid>
      <w:tr w:rsidR="00C32FCC" w:rsidRPr="00654CF7" w14:paraId="5A9E51D6" w14:textId="77777777" w:rsidTr="0042078F">
        <w:tc>
          <w:tcPr>
            <w:tcW w:w="4478" w:type="dxa"/>
            <w:shd w:val="clear" w:color="auto" w:fill="auto"/>
          </w:tcPr>
          <w:p w14:paraId="7D35DAC1" w14:textId="77777777" w:rsidR="00C32FCC" w:rsidRPr="00654CF7" w:rsidRDefault="00C32FCC" w:rsidP="0042078F">
            <w:pPr>
              <w:jc w:val="center"/>
              <w:rPr>
                <w:rFonts w:ascii="Times New Roman" w:hAnsi="Times New Roman" w:cs="Times New Roman"/>
                <w:sz w:val="20"/>
                <w:szCs w:val="20"/>
              </w:rPr>
            </w:pPr>
            <w:r w:rsidRPr="00654CF7">
              <w:rPr>
                <w:rFonts w:ascii="Times New Roman" w:hAnsi="Times New Roman" w:cs="Times New Roman"/>
                <w:b/>
                <w:i/>
                <w:sz w:val="20"/>
                <w:szCs w:val="20"/>
              </w:rPr>
              <w:t>Арендодатель</w:t>
            </w:r>
          </w:p>
        </w:tc>
        <w:tc>
          <w:tcPr>
            <w:tcW w:w="845" w:type="dxa"/>
          </w:tcPr>
          <w:p w14:paraId="16161720" w14:textId="77777777" w:rsidR="00C32FCC" w:rsidRPr="00654CF7" w:rsidRDefault="00C32FCC" w:rsidP="0042078F">
            <w:pPr>
              <w:jc w:val="center"/>
              <w:rPr>
                <w:rFonts w:ascii="Times New Roman" w:hAnsi="Times New Roman" w:cs="Times New Roman"/>
                <w:b/>
                <w:i/>
                <w:sz w:val="20"/>
                <w:szCs w:val="20"/>
              </w:rPr>
            </w:pPr>
          </w:p>
        </w:tc>
        <w:tc>
          <w:tcPr>
            <w:tcW w:w="4531" w:type="dxa"/>
            <w:shd w:val="clear" w:color="auto" w:fill="auto"/>
          </w:tcPr>
          <w:p w14:paraId="6881E796" w14:textId="77777777" w:rsidR="00C32FCC" w:rsidRPr="00654CF7" w:rsidRDefault="00C32FCC" w:rsidP="0042078F">
            <w:pPr>
              <w:jc w:val="center"/>
              <w:rPr>
                <w:rFonts w:ascii="Times New Roman" w:hAnsi="Times New Roman" w:cs="Times New Roman"/>
                <w:sz w:val="20"/>
                <w:szCs w:val="20"/>
              </w:rPr>
            </w:pPr>
            <w:r w:rsidRPr="00654CF7">
              <w:rPr>
                <w:rFonts w:ascii="Times New Roman" w:hAnsi="Times New Roman" w:cs="Times New Roman"/>
                <w:b/>
                <w:i/>
                <w:sz w:val="20"/>
                <w:szCs w:val="20"/>
              </w:rPr>
              <w:t>Арендатор</w:t>
            </w:r>
          </w:p>
        </w:tc>
      </w:tr>
    </w:tbl>
    <w:p w14:paraId="3951023C" w14:textId="472A325E" w:rsidR="00C32FCC" w:rsidRPr="00261AB7" w:rsidRDefault="00C32FCC" w:rsidP="00654CF7">
      <w:pPr>
        <w:rPr>
          <w:rFonts w:ascii="Times New Roman" w:hAnsi="Times New Roman" w:cs="Times New Roman"/>
          <w:sz w:val="20"/>
          <w:szCs w:val="20"/>
        </w:rPr>
      </w:pPr>
      <w:r w:rsidRPr="00654CF7">
        <w:rPr>
          <w:rFonts w:ascii="Times New Roman" w:hAnsi="Times New Roman" w:cs="Times New Roman"/>
          <w:b/>
          <w:bCs/>
          <w:sz w:val="20"/>
          <w:szCs w:val="20"/>
        </w:rPr>
        <w:t>Приложение</w:t>
      </w:r>
      <w:r w:rsidR="00654CF7">
        <w:rPr>
          <w:rFonts w:ascii="Times New Roman" w:hAnsi="Times New Roman" w:cs="Times New Roman"/>
          <w:b/>
          <w:bCs/>
          <w:sz w:val="20"/>
          <w:szCs w:val="20"/>
        </w:rPr>
        <w:t xml:space="preserve"> </w:t>
      </w:r>
      <w:r w:rsidRPr="00261AB7">
        <w:rPr>
          <w:rFonts w:ascii="Times New Roman" w:hAnsi="Times New Roman" w:cs="Times New Roman"/>
          <w:sz w:val="20"/>
          <w:szCs w:val="20"/>
        </w:rPr>
        <w:t>к договору аренды муниципального имущества Завитинского муниципального округа от __________ г. № __</w:t>
      </w:r>
    </w:p>
    <w:p w14:paraId="52167262" w14:textId="79415E1B" w:rsidR="00C32FCC" w:rsidRPr="00261AB7" w:rsidRDefault="00C32FCC" w:rsidP="00C32FCC">
      <w:pPr>
        <w:jc w:val="center"/>
        <w:rPr>
          <w:rFonts w:ascii="Times New Roman" w:hAnsi="Times New Roman" w:cs="Times New Roman"/>
          <w:b/>
          <w:sz w:val="20"/>
          <w:szCs w:val="20"/>
        </w:rPr>
      </w:pPr>
      <w:r w:rsidRPr="00261AB7">
        <w:rPr>
          <w:rFonts w:ascii="Times New Roman" w:hAnsi="Times New Roman" w:cs="Times New Roman"/>
          <w:b/>
          <w:sz w:val="20"/>
          <w:szCs w:val="20"/>
        </w:rPr>
        <w:t>АКТ ПРИЕМА - ПЕРЕДАЧИ</w:t>
      </w:r>
    </w:p>
    <w:p w14:paraId="5BF23E1B" w14:textId="77777777" w:rsidR="00C32FCC" w:rsidRPr="00261AB7" w:rsidRDefault="00C32FCC" w:rsidP="00C32FCC">
      <w:pPr>
        <w:pStyle w:val="afff5"/>
        <w:rPr>
          <w:rFonts w:ascii="Times New Roman" w:hAnsi="Times New Roman" w:cs="Times New Roman"/>
          <w:noProof/>
          <w:sz w:val="20"/>
          <w:szCs w:val="20"/>
        </w:rPr>
      </w:pPr>
      <w:r w:rsidRPr="00261AB7">
        <w:rPr>
          <w:rFonts w:ascii="Times New Roman" w:hAnsi="Times New Roman" w:cs="Times New Roman"/>
          <w:noProof/>
          <w:sz w:val="20"/>
          <w:szCs w:val="20"/>
        </w:rPr>
        <w:t xml:space="preserve"> г. Завитинск</w:t>
      </w:r>
      <w:r w:rsidRPr="00261AB7">
        <w:rPr>
          <w:rFonts w:ascii="Times New Roman" w:hAnsi="Times New Roman" w:cs="Times New Roman"/>
          <w:noProof/>
          <w:sz w:val="20"/>
          <w:szCs w:val="20"/>
        </w:rPr>
        <w:tab/>
        <w:t xml:space="preserve"> </w:t>
      </w:r>
      <w:r w:rsidRPr="00261AB7">
        <w:rPr>
          <w:rFonts w:ascii="Times New Roman" w:hAnsi="Times New Roman" w:cs="Times New Roman"/>
          <w:noProof/>
          <w:sz w:val="20"/>
          <w:szCs w:val="20"/>
        </w:rPr>
        <w:tab/>
      </w:r>
      <w:r w:rsidRPr="00261AB7">
        <w:rPr>
          <w:rFonts w:ascii="Times New Roman" w:hAnsi="Times New Roman" w:cs="Times New Roman"/>
          <w:noProof/>
          <w:sz w:val="20"/>
          <w:szCs w:val="20"/>
        </w:rPr>
        <w:tab/>
      </w:r>
      <w:r w:rsidRPr="00261AB7">
        <w:rPr>
          <w:rFonts w:ascii="Times New Roman" w:hAnsi="Times New Roman" w:cs="Times New Roman"/>
          <w:noProof/>
          <w:sz w:val="20"/>
          <w:szCs w:val="20"/>
        </w:rPr>
        <w:tab/>
      </w:r>
      <w:r w:rsidRPr="00261AB7">
        <w:rPr>
          <w:rFonts w:ascii="Times New Roman" w:hAnsi="Times New Roman" w:cs="Times New Roman"/>
          <w:noProof/>
          <w:sz w:val="20"/>
          <w:szCs w:val="20"/>
        </w:rPr>
        <w:tab/>
      </w:r>
      <w:r w:rsidRPr="00261AB7">
        <w:rPr>
          <w:rFonts w:ascii="Times New Roman" w:hAnsi="Times New Roman" w:cs="Times New Roman"/>
          <w:noProof/>
          <w:sz w:val="20"/>
          <w:szCs w:val="20"/>
        </w:rPr>
        <w:tab/>
        <w:t xml:space="preserve">                                              ______________ г.</w:t>
      </w:r>
    </w:p>
    <w:p w14:paraId="7652F86B" w14:textId="47BF6FA3" w:rsidR="00C32FCC" w:rsidRPr="00261AB7" w:rsidRDefault="00C32FCC" w:rsidP="00654CF7">
      <w:pPr>
        <w:jc w:val="both"/>
        <w:rPr>
          <w:rFonts w:ascii="Times New Roman" w:hAnsi="Times New Roman" w:cs="Times New Roman"/>
          <w:sz w:val="20"/>
          <w:szCs w:val="20"/>
        </w:rPr>
      </w:pPr>
      <w:r w:rsidRPr="00261AB7">
        <w:rPr>
          <w:rFonts w:ascii="Times New Roman" w:hAnsi="Times New Roman" w:cs="Times New Roman"/>
          <w:b/>
          <w:spacing w:val="-1"/>
          <w:sz w:val="20"/>
          <w:szCs w:val="20"/>
        </w:rPr>
        <w:t xml:space="preserve">Комитет по управлению муниципальным имуществом Завитинского муниципального округа Амурской области, </w:t>
      </w:r>
      <w:r w:rsidRPr="00261AB7">
        <w:rPr>
          <w:rFonts w:ascii="Times New Roman" w:hAnsi="Times New Roman" w:cs="Times New Roman"/>
          <w:sz w:val="20"/>
          <w:szCs w:val="20"/>
        </w:rPr>
        <w:t xml:space="preserve">именуемый в дальнейшем </w:t>
      </w:r>
      <w:r w:rsidRPr="00261AB7">
        <w:rPr>
          <w:rFonts w:ascii="Times New Roman" w:hAnsi="Times New Roman" w:cs="Times New Roman"/>
          <w:b/>
          <w:sz w:val="20"/>
          <w:szCs w:val="20"/>
        </w:rPr>
        <w:t>«Арендодатель»</w:t>
      </w:r>
      <w:r w:rsidRPr="00261AB7">
        <w:rPr>
          <w:rFonts w:ascii="Times New Roman" w:hAnsi="Times New Roman" w:cs="Times New Roman"/>
          <w:sz w:val="20"/>
          <w:szCs w:val="20"/>
        </w:rPr>
        <w:t>, в лице председателя комитета</w:t>
      </w:r>
      <w:r w:rsidRPr="00261AB7">
        <w:rPr>
          <w:rFonts w:ascii="Times New Roman" w:hAnsi="Times New Roman" w:cs="Times New Roman"/>
          <w:spacing w:val="-1"/>
          <w:sz w:val="20"/>
          <w:szCs w:val="20"/>
        </w:rPr>
        <w:t xml:space="preserve"> </w:t>
      </w:r>
      <w:r w:rsidRPr="00261AB7">
        <w:rPr>
          <w:rFonts w:ascii="Times New Roman" w:hAnsi="Times New Roman" w:cs="Times New Roman"/>
          <w:b/>
          <w:spacing w:val="-1"/>
          <w:sz w:val="20"/>
          <w:szCs w:val="20"/>
        </w:rPr>
        <w:t>_______</w:t>
      </w:r>
      <w:r w:rsidRPr="00261AB7">
        <w:rPr>
          <w:rFonts w:ascii="Times New Roman" w:hAnsi="Times New Roman" w:cs="Times New Roman"/>
          <w:spacing w:val="-1"/>
          <w:sz w:val="20"/>
          <w:szCs w:val="20"/>
        </w:rPr>
        <w:t xml:space="preserve"> </w:t>
      </w:r>
      <w:r w:rsidRPr="00261AB7">
        <w:rPr>
          <w:rFonts w:ascii="Times New Roman" w:hAnsi="Times New Roman" w:cs="Times New Roman"/>
          <w:sz w:val="20"/>
          <w:szCs w:val="20"/>
        </w:rPr>
        <w:t xml:space="preserve">действующего на основании Положения, с одной стороны, и </w:t>
      </w:r>
      <w:r w:rsidRPr="00261AB7">
        <w:rPr>
          <w:rFonts w:ascii="Times New Roman" w:hAnsi="Times New Roman" w:cs="Times New Roman"/>
          <w:b/>
          <w:sz w:val="20"/>
          <w:szCs w:val="20"/>
        </w:rPr>
        <w:t>________</w:t>
      </w:r>
      <w:r w:rsidRPr="00261AB7">
        <w:rPr>
          <w:rFonts w:ascii="Times New Roman" w:hAnsi="Times New Roman" w:cs="Times New Roman"/>
          <w:i/>
          <w:sz w:val="20"/>
          <w:szCs w:val="20"/>
        </w:rPr>
        <w:t>,</w:t>
      </w:r>
      <w:r w:rsidRPr="00261AB7">
        <w:rPr>
          <w:rFonts w:ascii="Times New Roman" w:hAnsi="Times New Roman" w:cs="Times New Roman"/>
          <w:sz w:val="20"/>
          <w:szCs w:val="20"/>
        </w:rPr>
        <w:t xml:space="preserve"> именуемое в дальнейшем </w:t>
      </w:r>
      <w:r w:rsidRPr="00261AB7">
        <w:rPr>
          <w:rFonts w:ascii="Times New Roman" w:hAnsi="Times New Roman" w:cs="Times New Roman"/>
          <w:b/>
          <w:sz w:val="20"/>
          <w:szCs w:val="20"/>
        </w:rPr>
        <w:t>«Арендатор»</w:t>
      </w:r>
      <w:r w:rsidRPr="00261AB7">
        <w:rPr>
          <w:rFonts w:ascii="Times New Roman" w:hAnsi="Times New Roman" w:cs="Times New Roman"/>
          <w:sz w:val="20"/>
          <w:szCs w:val="20"/>
        </w:rPr>
        <w:t>, в лице _______, действующего на основании ____, с другой стороны, составили настоящий акт о нижеследующем:</w:t>
      </w:r>
      <w:r w:rsidR="00654CF7">
        <w:rPr>
          <w:rFonts w:ascii="Times New Roman" w:hAnsi="Times New Roman" w:cs="Times New Roman"/>
          <w:sz w:val="20"/>
          <w:szCs w:val="20"/>
        </w:rPr>
        <w:t xml:space="preserve"> </w:t>
      </w:r>
      <w:r w:rsidRPr="00261AB7">
        <w:rPr>
          <w:rFonts w:ascii="Times New Roman" w:hAnsi="Times New Roman" w:cs="Times New Roman"/>
          <w:sz w:val="20"/>
          <w:szCs w:val="20"/>
        </w:rPr>
        <w:t xml:space="preserve">согласно заключенному договору аренды муниципального имущества Завитинского муниципального округа от _______ № __, </w:t>
      </w:r>
      <w:r w:rsidRPr="00261AB7">
        <w:rPr>
          <w:rFonts w:ascii="Times New Roman" w:hAnsi="Times New Roman" w:cs="Times New Roman"/>
          <w:noProof/>
          <w:sz w:val="20"/>
          <w:szCs w:val="20"/>
        </w:rPr>
        <w:t xml:space="preserve">Арендодатель передал, а Арендатор принял </w:t>
      </w:r>
      <w:r w:rsidRPr="00261AB7">
        <w:rPr>
          <w:rFonts w:ascii="Times New Roman" w:hAnsi="Times New Roman" w:cs="Times New Roman"/>
          <w:sz w:val="20"/>
          <w:szCs w:val="20"/>
        </w:rPr>
        <w:t xml:space="preserve">за плату во временное владение и пользование муниципальное имущество: </w:t>
      </w:r>
      <w:r w:rsidRPr="00261AB7">
        <w:rPr>
          <w:rFonts w:ascii="Times New Roman" w:hAnsi="Times New Roman" w:cs="Times New Roman"/>
          <w:color w:val="191919"/>
          <w:sz w:val="20"/>
          <w:szCs w:val="20"/>
          <w:u w:val="single"/>
        </w:rPr>
        <w:t xml:space="preserve">____ </w:t>
      </w:r>
      <w:r w:rsidRPr="00261AB7">
        <w:rPr>
          <w:rFonts w:ascii="Times New Roman" w:hAnsi="Times New Roman" w:cs="Times New Roman"/>
          <w:color w:val="191919"/>
          <w:sz w:val="20"/>
          <w:szCs w:val="20"/>
        </w:rPr>
        <w:t>(далее – имущество)</w:t>
      </w:r>
      <w:r w:rsidRPr="00261AB7">
        <w:rPr>
          <w:rFonts w:ascii="Times New Roman" w:hAnsi="Times New Roman" w:cs="Times New Roman"/>
          <w:sz w:val="20"/>
          <w:szCs w:val="20"/>
        </w:rPr>
        <w:t xml:space="preserve">, в </w:t>
      </w:r>
      <w:r w:rsidRPr="00261AB7">
        <w:rPr>
          <w:rFonts w:ascii="Times New Roman" w:hAnsi="Times New Roman" w:cs="Times New Roman"/>
          <w:noProof/>
          <w:sz w:val="20"/>
          <w:szCs w:val="20"/>
        </w:rPr>
        <w:t>состоянии пригодном к эксплуатации</w:t>
      </w:r>
      <w:r w:rsidRPr="00261AB7">
        <w:rPr>
          <w:rFonts w:ascii="Times New Roman" w:hAnsi="Times New Roman" w:cs="Times New Roman"/>
          <w:sz w:val="20"/>
          <w:szCs w:val="20"/>
        </w:rPr>
        <w:t>.</w:t>
      </w:r>
      <w:r w:rsidR="00654CF7">
        <w:rPr>
          <w:rFonts w:ascii="Times New Roman" w:hAnsi="Times New Roman" w:cs="Times New Roman"/>
          <w:sz w:val="20"/>
          <w:szCs w:val="20"/>
        </w:rPr>
        <w:t xml:space="preserve"> </w:t>
      </w:r>
      <w:r w:rsidRPr="00261AB7">
        <w:rPr>
          <w:rFonts w:ascii="Times New Roman" w:hAnsi="Times New Roman" w:cs="Times New Roman"/>
          <w:noProof/>
          <w:sz w:val="20"/>
          <w:szCs w:val="20"/>
        </w:rPr>
        <w:t>Настоящий акт подтверждает отсутствие претензий к техническому, косметическому, санитарному состоянию имущества, к требованиям пожарной безопасности у принимающей стороны в отношении принимаемого имущества и подтверждает факт его передачи по договору.</w:t>
      </w:r>
      <w:r w:rsidR="00654CF7">
        <w:rPr>
          <w:rFonts w:ascii="Times New Roman" w:hAnsi="Times New Roman" w:cs="Times New Roman"/>
          <w:noProof/>
          <w:sz w:val="20"/>
          <w:szCs w:val="20"/>
        </w:rPr>
        <w:t xml:space="preserve"> </w:t>
      </w:r>
      <w:r w:rsidRPr="00261AB7">
        <w:rPr>
          <w:rFonts w:ascii="Times New Roman" w:hAnsi="Times New Roman" w:cs="Times New Roman"/>
          <w:sz w:val="20"/>
          <w:szCs w:val="20"/>
        </w:rPr>
        <w:t>Настоящий акт составлен в двух экземплярах, имеющих одинаковую юридическую силу по одному для каждой из сторон.</w:t>
      </w:r>
      <w:r w:rsidRPr="00261AB7">
        <w:rPr>
          <w:rFonts w:ascii="Times New Roman" w:hAnsi="Times New Roman" w:cs="Times New Roman"/>
          <w:noProof/>
          <w:sz w:val="20"/>
          <w:szCs w:val="20"/>
        </w:rPr>
        <w:t xml:space="preserve"> </w:t>
      </w:r>
      <w:r w:rsidRPr="00261AB7">
        <w:rPr>
          <w:rFonts w:ascii="Times New Roman" w:hAnsi="Times New Roman" w:cs="Times New Roman"/>
          <w:sz w:val="20"/>
          <w:szCs w:val="20"/>
        </w:rPr>
        <w:t>Подписанный договор в форме электронного образа документа передается в Управление Федеральной службы государственной регистрации, кадастра и картографии по Амурской области.</w:t>
      </w:r>
    </w:p>
    <w:tbl>
      <w:tblPr>
        <w:tblW w:w="0" w:type="auto"/>
        <w:tblLook w:val="01E0" w:firstRow="1" w:lastRow="1" w:firstColumn="1" w:lastColumn="1" w:noHBand="0" w:noVBand="0"/>
      </w:tblPr>
      <w:tblGrid>
        <w:gridCol w:w="4786"/>
        <w:gridCol w:w="535"/>
        <w:gridCol w:w="4533"/>
      </w:tblGrid>
      <w:tr w:rsidR="00C32FCC" w:rsidRPr="00261AB7" w14:paraId="4FBD597A" w14:textId="77777777" w:rsidTr="0042078F">
        <w:tc>
          <w:tcPr>
            <w:tcW w:w="4786" w:type="dxa"/>
            <w:shd w:val="clear" w:color="auto" w:fill="auto"/>
          </w:tcPr>
          <w:p w14:paraId="71182B23" w14:textId="77777777" w:rsidR="00C32FCC" w:rsidRPr="00261AB7" w:rsidRDefault="00C32FCC" w:rsidP="0042078F">
            <w:pPr>
              <w:jc w:val="center"/>
              <w:rPr>
                <w:rFonts w:ascii="Times New Roman" w:hAnsi="Times New Roman" w:cs="Times New Roman"/>
                <w:sz w:val="20"/>
                <w:szCs w:val="20"/>
              </w:rPr>
            </w:pPr>
            <w:r w:rsidRPr="00261AB7">
              <w:rPr>
                <w:rFonts w:ascii="Times New Roman" w:hAnsi="Times New Roman" w:cs="Times New Roman"/>
                <w:b/>
                <w:i/>
                <w:sz w:val="20"/>
                <w:szCs w:val="20"/>
              </w:rPr>
              <w:t>Арендодатель</w:t>
            </w:r>
          </w:p>
        </w:tc>
        <w:tc>
          <w:tcPr>
            <w:tcW w:w="535" w:type="dxa"/>
          </w:tcPr>
          <w:p w14:paraId="473BCBDC" w14:textId="77777777" w:rsidR="00C32FCC" w:rsidRPr="00261AB7" w:rsidRDefault="00C32FCC" w:rsidP="0042078F">
            <w:pPr>
              <w:jc w:val="center"/>
              <w:rPr>
                <w:rFonts w:ascii="Times New Roman" w:hAnsi="Times New Roman" w:cs="Times New Roman"/>
                <w:b/>
                <w:i/>
                <w:sz w:val="20"/>
                <w:szCs w:val="20"/>
              </w:rPr>
            </w:pPr>
          </w:p>
        </w:tc>
        <w:tc>
          <w:tcPr>
            <w:tcW w:w="4533" w:type="dxa"/>
            <w:shd w:val="clear" w:color="auto" w:fill="auto"/>
          </w:tcPr>
          <w:p w14:paraId="5C08915C" w14:textId="77777777" w:rsidR="00C32FCC" w:rsidRPr="00261AB7" w:rsidRDefault="00C32FCC" w:rsidP="0042078F">
            <w:pPr>
              <w:jc w:val="center"/>
              <w:rPr>
                <w:rFonts w:ascii="Times New Roman" w:hAnsi="Times New Roman" w:cs="Times New Roman"/>
                <w:sz w:val="20"/>
                <w:szCs w:val="20"/>
              </w:rPr>
            </w:pPr>
            <w:r w:rsidRPr="00261AB7">
              <w:rPr>
                <w:rFonts w:ascii="Times New Roman" w:hAnsi="Times New Roman" w:cs="Times New Roman"/>
                <w:b/>
                <w:i/>
                <w:sz w:val="20"/>
                <w:szCs w:val="20"/>
              </w:rPr>
              <w:t>Арендатор</w:t>
            </w:r>
          </w:p>
        </w:tc>
      </w:tr>
    </w:tbl>
    <w:p w14:paraId="2264473D" w14:textId="4C69FAB5" w:rsidR="00C32FCC" w:rsidRPr="00261AB7" w:rsidRDefault="00C32FCC" w:rsidP="00122B21">
      <w:pPr>
        <w:pStyle w:val="afff"/>
        <w:tabs>
          <w:tab w:val="left" w:pos="1500"/>
        </w:tabs>
        <w:spacing w:before="0" w:after="0"/>
        <w:ind w:right="0"/>
        <w:jc w:val="left"/>
        <w:rPr>
          <w:sz w:val="20"/>
          <w:szCs w:val="20"/>
        </w:rPr>
      </w:pPr>
      <w:r w:rsidRPr="00122B21">
        <w:rPr>
          <w:b/>
          <w:bCs/>
          <w:sz w:val="20"/>
          <w:szCs w:val="20"/>
          <w:lang w:eastAsia="en-US"/>
        </w:rPr>
        <w:t>Приложение № 13</w:t>
      </w:r>
      <w:r w:rsidR="00122B21">
        <w:rPr>
          <w:sz w:val="20"/>
          <w:szCs w:val="20"/>
          <w:lang w:eastAsia="en-US"/>
        </w:rPr>
        <w:t xml:space="preserve"> </w:t>
      </w:r>
      <w:r w:rsidRPr="00261AB7">
        <w:rPr>
          <w:sz w:val="20"/>
          <w:szCs w:val="20"/>
        </w:rPr>
        <w:t>к административному регламенту предоставления муниципальной услуги</w:t>
      </w:r>
    </w:p>
    <w:p w14:paraId="7C0DBE48" w14:textId="77777777" w:rsidR="00C32FCC" w:rsidRPr="00261AB7" w:rsidRDefault="00C32FCC" w:rsidP="00C32FCC">
      <w:pPr>
        <w:pStyle w:val="ConsPlusNormal"/>
        <w:jc w:val="right"/>
        <w:rPr>
          <w:rFonts w:ascii="Times New Roman" w:hAnsi="Times New Roman" w:cs="Times New Roman"/>
          <w:sz w:val="20"/>
          <w:szCs w:val="20"/>
        </w:rPr>
      </w:pPr>
      <w:r w:rsidRPr="00261AB7">
        <w:rPr>
          <w:rFonts w:ascii="Times New Roman" w:hAnsi="Times New Roman" w:cs="Times New Roman"/>
          <w:sz w:val="20"/>
          <w:szCs w:val="20"/>
        </w:rPr>
        <w:t>проект</w:t>
      </w:r>
    </w:p>
    <w:p w14:paraId="4DE283D2" w14:textId="1BD32E7C" w:rsidR="00C32FCC" w:rsidRPr="00261AB7" w:rsidRDefault="00C32FCC" w:rsidP="00C32FCC">
      <w:pPr>
        <w:jc w:val="center"/>
        <w:rPr>
          <w:rFonts w:ascii="Times New Roman" w:hAnsi="Times New Roman" w:cs="Times New Roman"/>
          <w:b/>
          <w:i/>
          <w:color w:val="191919"/>
          <w:sz w:val="20"/>
          <w:szCs w:val="20"/>
        </w:rPr>
      </w:pPr>
      <w:r w:rsidRPr="00261AB7">
        <w:rPr>
          <w:rFonts w:ascii="Times New Roman" w:hAnsi="Times New Roman" w:cs="Times New Roman"/>
          <w:b/>
          <w:i/>
          <w:color w:val="191919"/>
          <w:sz w:val="20"/>
          <w:szCs w:val="20"/>
        </w:rPr>
        <w:t>Договор № __безвозмездного пользования муниципальным имуществом</w:t>
      </w:r>
      <w:r w:rsidR="00122B21">
        <w:rPr>
          <w:rFonts w:ascii="Times New Roman" w:hAnsi="Times New Roman" w:cs="Times New Roman"/>
          <w:b/>
          <w:i/>
          <w:color w:val="191919"/>
          <w:sz w:val="20"/>
          <w:szCs w:val="20"/>
        </w:rPr>
        <w:t xml:space="preserve"> </w:t>
      </w:r>
      <w:r w:rsidRPr="00261AB7">
        <w:rPr>
          <w:rFonts w:ascii="Times New Roman" w:hAnsi="Times New Roman" w:cs="Times New Roman"/>
          <w:b/>
          <w:i/>
          <w:color w:val="191919"/>
          <w:sz w:val="20"/>
          <w:szCs w:val="20"/>
        </w:rPr>
        <w:t>Завитинского муниципального округа</w:t>
      </w:r>
    </w:p>
    <w:p w14:paraId="2F852A87" w14:textId="77777777" w:rsidR="00C32FCC" w:rsidRPr="00261AB7" w:rsidRDefault="00C32FCC" w:rsidP="00C32FCC">
      <w:pPr>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lastRenderedPageBreak/>
        <w:t>г. Завитинск</w:t>
      </w:r>
      <w:r w:rsidRPr="00261AB7">
        <w:rPr>
          <w:rFonts w:ascii="Times New Roman" w:hAnsi="Times New Roman" w:cs="Times New Roman"/>
          <w:color w:val="191919"/>
          <w:sz w:val="20"/>
          <w:szCs w:val="20"/>
        </w:rPr>
        <w:tab/>
      </w:r>
      <w:r w:rsidRPr="00261AB7">
        <w:rPr>
          <w:rFonts w:ascii="Times New Roman" w:hAnsi="Times New Roman" w:cs="Times New Roman"/>
          <w:color w:val="191919"/>
          <w:sz w:val="20"/>
          <w:szCs w:val="20"/>
        </w:rPr>
        <w:tab/>
      </w:r>
      <w:r w:rsidRPr="00261AB7">
        <w:rPr>
          <w:rFonts w:ascii="Times New Roman" w:hAnsi="Times New Roman" w:cs="Times New Roman"/>
          <w:color w:val="191919"/>
          <w:sz w:val="20"/>
          <w:szCs w:val="20"/>
        </w:rPr>
        <w:tab/>
      </w:r>
      <w:r w:rsidRPr="00261AB7">
        <w:rPr>
          <w:rFonts w:ascii="Times New Roman" w:hAnsi="Times New Roman" w:cs="Times New Roman"/>
          <w:color w:val="191919"/>
          <w:sz w:val="20"/>
          <w:szCs w:val="20"/>
        </w:rPr>
        <w:tab/>
      </w:r>
      <w:r w:rsidRPr="00261AB7">
        <w:rPr>
          <w:rFonts w:ascii="Times New Roman" w:hAnsi="Times New Roman" w:cs="Times New Roman"/>
          <w:color w:val="191919"/>
          <w:sz w:val="20"/>
          <w:szCs w:val="20"/>
        </w:rPr>
        <w:tab/>
      </w:r>
      <w:r w:rsidRPr="00261AB7">
        <w:rPr>
          <w:rFonts w:ascii="Times New Roman" w:hAnsi="Times New Roman" w:cs="Times New Roman"/>
          <w:color w:val="191919"/>
          <w:sz w:val="20"/>
          <w:szCs w:val="20"/>
        </w:rPr>
        <w:tab/>
        <w:t xml:space="preserve">                                                  ___________ г.</w:t>
      </w:r>
    </w:p>
    <w:p w14:paraId="48C74FC7" w14:textId="34B5A02F" w:rsidR="00C32FCC" w:rsidRPr="00261AB7" w:rsidRDefault="00C32FCC" w:rsidP="00C32FCC">
      <w:pPr>
        <w:jc w:val="both"/>
        <w:rPr>
          <w:rFonts w:ascii="Times New Roman" w:hAnsi="Times New Roman" w:cs="Times New Roman"/>
          <w:color w:val="191919"/>
          <w:sz w:val="20"/>
          <w:szCs w:val="20"/>
        </w:rPr>
      </w:pPr>
      <w:r w:rsidRPr="00261AB7">
        <w:rPr>
          <w:rFonts w:ascii="Times New Roman" w:hAnsi="Times New Roman" w:cs="Times New Roman"/>
          <w:b/>
          <w:i/>
          <w:color w:val="191919"/>
          <w:sz w:val="20"/>
          <w:szCs w:val="20"/>
        </w:rPr>
        <w:t>Комитет по управлению муниципальным имуществом Завитинского муниципального округа Амурской области</w:t>
      </w:r>
      <w:r w:rsidRPr="00261AB7">
        <w:rPr>
          <w:rFonts w:ascii="Times New Roman" w:hAnsi="Times New Roman" w:cs="Times New Roman"/>
          <w:color w:val="191919"/>
          <w:sz w:val="20"/>
          <w:szCs w:val="20"/>
        </w:rPr>
        <w:t>, именуемый в дальнейшем «Ссудодатель», в лице председателя комитета ______, действующего на основании Положения, с одной стороны, и ____, именуемое в дальнейшем «Ссудополучатель», в лице _____, действующей на основании ____, с другой стороны, в дальнейшем именуемые «Стороны», на основании ___, заключили настоящий договор о нижеследующем.</w:t>
      </w:r>
      <w:r w:rsidR="00122B21">
        <w:rPr>
          <w:rFonts w:ascii="Times New Roman" w:hAnsi="Times New Roman" w:cs="Times New Roman"/>
          <w:color w:val="191919"/>
          <w:sz w:val="20"/>
          <w:szCs w:val="20"/>
        </w:rPr>
        <w:t xml:space="preserve"> </w:t>
      </w:r>
      <w:r w:rsidRPr="00261AB7">
        <w:rPr>
          <w:rFonts w:ascii="Times New Roman" w:hAnsi="Times New Roman" w:cs="Times New Roman"/>
          <w:b/>
          <w:i/>
          <w:color w:val="191919"/>
          <w:sz w:val="20"/>
          <w:szCs w:val="20"/>
        </w:rPr>
        <w:t>1. Предмет договора</w:t>
      </w:r>
      <w:r w:rsidR="00122B21">
        <w:rPr>
          <w:rFonts w:ascii="Times New Roman" w:hAnsi="Times New Roman" w:cs="Times New Roman"/>
          <w:b/>
          <w:i/>
          <w:color w:val="191919"/>
          <w:sz w:val="20"/>
          <w:szCs w:val="20"/>
        </w:rPr>
        <w:t xml:space="preserve"> </w:t>
      </w:r>
      <w:r w:rsidRPr="00261AB7">
        <w:rPr>
          <w:rFonts w:ascii="Times New Roman" w:hAnsi="Times New Roman" w:cs="Times New Roman"/>
          <w:color w:val="191919"/>
          <w:sz w:val="20"/>
          <w:szCs w:val="20"/>
        </w:rPr>
        <w:t>1.1. Ссудодатель передает Ссудополучателю в безвозмездное пользование ______ (далее по тексту – имущество), а Ссудополучатель обязуется вернуть имущество в том состоянии, в каком он его получил, с учетом нормального износа.</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1.2. Имущество принадлежит Ссудодателю на праве собственности, что подтверждается ____.</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 xml:space="preserve">1.3. Имущество передается в состоянии, пригодном для использования в целях, заявленных в разделе 2 настоящего договора. </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1.4. Передача имущества Ссудополучателю в безвозмездное пользование не влечет передачу права собственности на него.</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1.5. Ссудодатель гарантирует, что передаваемое имущество не является предметом залога и не может быть отчуждено по иным основаниям третьими лицами, в споре и под арестом или запретом не состоит.</w:t>
      </w:r>
      <w:r w:rsidR="00122B21">
        <w:rPr>
          <w:rFonts w:ascii="Times New Roman" w:hAnsi="Times New Roman" w:cs="Times New Roman"/>
          <w:color w:val="191919"/>
          <w:sz w:val="20"/>
          <w:szCs w:val="20"/>
        </w:rPr>
        <w:t xml:space="preserve"> </w:t>
      </w:r>
      <w:r w:rsidRPr="00261AB7">
        <w:rPr>
          <w:rFonts w:ascii="Times New Roman" w:hAnsi="Times New Roman" w:cs="Times New Roman"/>
          <w:b/>
          <w:i/>
          <w:color w:val="191919"/>
          <w:sz w:val="20"/>
          <w:szCs w:val="20"/>
        </w:rPr>
        <w:t>2. Цели использования помещения</w:t>
      </w:r>
      <w:r w:rsidR="00122B21">
        <w:rPr>
          <w:rFonts w:ascii="Times New Roman" w:hAnsi="Times New Roman" w:cs="Times New Roman"/>
          <w:b/>
          <w:i/>
          <w:color w:val="191919"/>
          <w:sz w:val="20"/>
          <w:szCs w:val="20"/>
        </w:rPr>
        <w:t xml:space="preserve"> </w:t>
      </w:r>
      <w:r w:rsidRPr="00261AB7">
        <w:rPr>
          <w:rFonts w:ascii="Times New Roman" w:hAnsi="Times New Roman" w:cs="Times New Roman"/>
          <w:color w:val="191919"/>
          <w:sz w:val="20"/>
          <w:szCs w:val="20"/>
        </w:rPr>
        <w:t>2.1. Имущество используется Ссудополучателем для ____.</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2.2.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деятельности, в том числе ответственность за ущерб, причиненный в результате таких нарушений Ссудодателю.</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2.3. Изменение целевого назначения используемого имущества допускается при наличии письменного согласия Ссудодателя.</w:t>
      </w:r>
      <w:r w:rsidR="00122B21">
        <w:rPr>
          <w:rFonts w:ascii="Times New Roman" w:hAnsi="Times New Roman" w:cs="Times New Roman"/>
          <w:color w:val="191919"/>
          <w:sz w:val="20"/>
          <w:szCs w:val="20"/>
        </w:rPr>
        <w:t xml:space="preserve"> </w:t>
      </w:r>
      <w:r w:rsidRPr="00261AB7">
        <w:rPr>
          <w:rFonts w:ascii="Times New Roman" w:hAnsi="Times New Roman" w:cs="Times New Roman"/>
          <w:b/>
          <w:i/>
          <w:color w:val="191919"/>
          <w:sz w:val="20"/>
          <w:szCs w:val="20"/>
        </w:rPr>
        <w:t>3. Срок действия договора</w:t>
      </w:r>
      <w:r w:rsidR="00122B21">
        <w:rPr>
          <w:rFonts w:ascii="Times New Roman" w:hAnsi="Times New Roman" w:cs="Times New Roman"/>
          <w:b/>
          <w:i/>
          <w:color w:val="191919"/>
          <w:sz w:val="20"/>
          <w:szCs w:val="20"/>
        </w:rPr>
        <w:t xml:space="preserve"> </w:t>
      </w:r>
      <w:r w:rsidRPr="00261AB7">
        <w:rPr>
          <w:rFonts w:ascii="Times New Roman" w:hAnsi="Times New Roman" w:cs="Times New Roman"/>
          <w:color w:val="191919"/>
          <w:sz w:val="20"/>
          <w:szCs w:val="20"/>
        </w:rPr>
        <w:t xml:space="preserve">3.1. Срок действия настоящего договора </w:t>
      </w:r>
      <w:r w:rsidRPr="00261AB7">
        <w:rPr>
          <w:rFonts w:ascii="Times New Roman" w:hAnsi="Times New Roman" w:cs="Times New Roman"/>
          <w:b/>
          <w:color w:val="191919"/>
          <w:sz w:val="20"/>
          <w:szCs w:val="20"/>
        </w:rPr>
        <w:t>с ___ до ___.</w:t>
      </w:r>
      <w:r w:rsidR="00122B21">
        <w:rPr>
          <w:rFonts w:ascii="Times New Roman" w:hAnsi="Times New Roman" w:cs="Times New Roman"/>
          <w:b/>
          <w:color w:val="191919"/>
          <w:sz w:val="20"/>
          <w:szCs w:val="20"/>
        </w:rPr>
        <w:t xml:space="preserve"> </w:t>
      </w:r>
      <w:r w:rsidRPr="00261AB7">
        <w:rPr>
          <w:rFonts w:ascii="Times New Roman" w:hAnsi="Times New Roman" w:cs="Times New Roman"/>
          <w:color w:val="191919"/>
          <w:sz w:val="20"/>
          <w:szCs w:val="20"/>
        </w:rPr>
        <w:t>3.2. Досрочно по требованию ссудодателя настоящий договор может быть расторгнут в следующих случаях:</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 ссудополучатель пользуется имуществом с существенным нарушением условий настоящего договора или назначением имущества либо с неоднократными нарушениями,</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 ссудополучатель существенно ухудшает имущество.</w:t>
      </w:r>
      <w:r w:rsidR="00122B21">
        <w:rPr>
          <w:rFonts w:ascii="Times New Roman" w:hAnsi="Times New Roman" w:cs="Times New Roman"/>
          <w:color w:val="191919"/>
          <w:sz w:val="20"/>
          <w:szCs w:val="20"/>
        </w:rPr>
        <w:t xml:space="preserve"> </w:t>
      </w:r>
      <w:r w:rsidRPr="00261AB7">
        <w:rPr>
          <w:rFonts w:ascii="Times New Roman" w:hAnsi="Times New Roman" w:cs="Times New Roman"/>
          <w:b/>
          <w:i/>
          <w:color w:val="191919"/>
          <w:sz w:val="20"/>
          <w:szCs w:val="20"/>
        </w:rPr>
        <w:t>4. Порядок передачи имущества</w:t>
      </w:r>
      <w:r w:rsidR="00122B21">
        <w:rPr>
          <w:rFonts w:ascii="Times New Roman" w:hAnsi="Times New Roman" w:cs="Times New Roman"/>
          <w:b/>
          <w:i/>
          <w:color w:val="191919"/>
          <w:sz w:val="20"/>
          <w:szCs w:val="20"/>
        </w:rPr>
        <w:t xml:space="preserve"> </w:t>
      </w:r>
      <w:r w:rsidRPr="00261AB7">
        <w:rPr>
          <w:rFonts w:ascii="Times New Roman" w:hAnsi="Times New Roman" w:cs="Times New Roman"/>
          <w:color w:val="191919"/>
          <w:sz w:val="20"/>
          <w:szCs w:val="20"/>
        </w:rPr>
        <w:t>4.1. Имущество подлежит передаче Ссудополучателю по акту приема – передачи (Приложение) в день подписания настоящего договора Сторонами.</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4.2. При прекращении (по любым основаниям) настоящего договора Ссудополучатель в течение 5 (пяти) дней с момента прекращения договора обязан одновременно сдать Ссудодателю имущество в том же состоянии, в каком ссудополучатель его получил, с учетом нормального износа и возможных внесенных по согласованию сторон изменений.</w:t>
      </w:r>
      <w:r w:rsidR="00122B21">
        <w:rPr>
          <w:rFonts w:ascii="Times New Roman" w:hAnsi="Times New Roman" w:cs="Times New Roman"/>
          <w:color w:val="191919"/>
          <w:sz w:val="20"/>
          <w:szCs w:val="20"/>
        </w:rPr>
        <w:t xml:space="preserve"> </w:t>
      </w:r>
      <w:r w:rsidRPr="00261AB7">
        <w:rPr>
          <w:rFonts w:ascii="Times New Roman" w:hAnsi="Times New Roman" w:cs="Times New Roman"/>
          <w:b/>
          <w:i/>
          <w:color w:val="191919"/>
          <w:sz w:val="20"/>
          <w:szCs w:val="20"/>
        </w:rPr>
        <w:t>5. Права и обязанности сторон</w:t>
      </w:r>
      <w:r w:rsidR="00122B21">
        <w:rPr>
          <w:rFonts w:ascii="Times New Roman" w:hAnsi="Times New Roman" w:cs="Times New Roman"/>
          <w:b/>
          <w:i/>
          <w:color w:val="191919"/>
          <w:sz w:val="20"/>
          <w:szCs w:val="20"/>
        </w:rPr>
        <w:t xml:space="preserve"> </w:t>
      </w:r>
      <w:r w:rsidRPr="00261AB7">
        <w:rPr>
          <w:rFonts w:ascii="Times New Roman" w:hAnsi="Times New Roman" w:cs="Times New Roman"/>
          <w:color w:val="191919"/>
          <w:sz w:val="20"/>
          <w:szCs w:val="20"/>
          <w:u w:val="single"/>
        </w:rPr>
        <w:t>5.1. Ссудодатель имеет право:</w:t>
      </w:r>
      <w:r w:rsidR="00122B21">
        <w:rPr>
          <w:rFonts w:ascii="Times New Roman" w:hAnsi="Times New Roman" w:cs="Times New Roman"/>
          <w:color w:val="191919"/>
          <w:sz w:val="20"/>
          <w:szCs w:val="20"/>
          <w:u w:val="single"/>
        </w:rPr>
        <w:t xml:space="preserve"> </w:t>
      </w:r>
      <w:r w:rsidRPr="00261AB7">
        <w:rPr>
          <w:rFonts w:ascii="Times New Roman" w:hAnsi="Times New Roman" w:cs="Times New Roman"/>
          <w:color w:val="191919"/>
          <w:sz w:val="20"/>
          <w:szCs w:val="20"/>
        </w:rPr>
        <w:t xml:space="preserve">5.1.1. </w:t>
      </w:r>
      <w:r w:rsidRPr="00261AB7">
        <w:rPr>
          <w:rFonts w:ascii="Times New Roman" w:hAnsi="Times New Roman" w:cs="Times New Roman"/>
          <w:noProof/>
          <w:color w:val="191919"/>
          <w:sz w:val="20"/>
          <w:szCs w:val="20"/>
        </w:rPr>
        <w:t>На беспрепятственный доступ, в рабочее время по предварительному уведомлению Ссудополучателя, к используемому имуществу представителей Ссудодателя для осмотра имущества и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w:t>
      </w:r>
      <w:r w:rsidR="00122B21">
        <w:rPr>
          <w:rFonts w:ascii="Times New Roman" w:hAnsi="Times New Roman" w:cs="Times New Roman"/>
          <w:noProof/>
          <w:color w:val="191919"/>
          <w:sz w:val="20"/>
          <w:szCs w:val="20"/>
        </w:rPr>
        <w:t xml:space="preserve"> </w:t>
      </w:r>
      <w:r w:rsidRPr="00261AB7">
        <w:rPr>
          <w:rFonts w:ascii="Times New Roman" w:hAnsi="Times New Roman" w:cs="Times New Roman"/>
          <w:color w:val="191919"/>
          <w:sz w:val="20"/>
          <w:szCs w:val="20"/>
          <w:u w:val="single"/>
        </w:rPr>
        <w:t>5.2. Ссудополучатель имеет право:</w:t>
      </w:r>
      <w:r w:rsidR="00122B21">
        <w:rPr>
          <w:rFonts w:ascii="Times New Roman" w:hAnsi="Times New Roman" w:cs="Times New Roman"/>
          <w:color w:val="191919"/>
          <w:sz w:val="20"/>
          <w:szCs w:val="20"/>
          <w:u w:val="single"/>
        </w:rPr>
        <w:t xml:space="preserve"> </w:t>
      </w:r>
      <w:r w:rsidRPr="00261AB7">
        <w:rPr>
          <w:rFonts w:ascii="Times New Roman" w:hAnsi="Times New Roman" w:cs="Times New Roman"/>
          <w:color w:val="191919"/>
          <w:sz w:val="20"/>
          <w:szCs w:val="20"/>
        </w:rPr>
        <w:t>5.2.1. Владеть и пользоваться предоставленным имуществом в соответствии с условиями настоящего договора и действующим законодательством.</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u w:val="single"/>
        </w:rPr>
        <w:t>5.3. Ссудодатель обязан:</w:t>
      </w:r>
      <w:r w:rsidR="00122B21">
        <w:rPr>
          <w:rFonts w:ascii="Times New Roman" w:hAnsi="Times New Roman" w:cs="Times New Roman"/>
          <w:color w:val="191919"/>
          <w:sz w:val="20"/>
          <w:szCs w:val="20"/>
          <w:u w:val="single"/>
        </w:rPr>
        <w:t xml:space="preserve"> </w:t>
      </w:r>
      <w:r w:rsidRPr="00261AB7">
        <w:rPr>
          <w:rFonts w:ascii="Times New Roman" w:hAnsi="Times New Roman" w:cs="Times New Roman"/>
          <w:color w:val="191919"/>
          <w:sz w:val="20"/>
          <w:szCs w:val="20"/>
        </w:rPr>
        <w:t xml:space="preserve">5.3.1. передать имущество в безвозмездное пользование Ссудополучателю по акту приема-передачи в течение </w:t>
      </w:r>
      <w:r w:rsidRPr="00261AB7">
        <w:rPr>
          <w:rFonts w:ascii="Times New Roman" w:hAnsi="Times New Roman" w:cs="Times New Roman"/>
          <w:color w:val="000000"/>
          <w:sz w:val="20"/>
          <w:szCs w:val="20"/>
        </w:rPr>
        <w:t>2 (двух) рабочих дней со дня подписания настоящего договора Сторонами</w:t>
      </w:r>
      <w:r w:rsidRPr="00261AB7">
        <w:rPr>
          <w:rFonts w:ascii="Times New Roman" w:hAnsi="Times New Roman" w:cs="Times New Roman"/>
          <w:color w:val="191919"/>
          <w:sz w:val="20"/>
          <w:szCs w:val="20"/>
        </w:rPr>
        <w:t>.</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5.3.2. Не чинить Ссудополучателю препятствий по пользованию имуществом.</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5.3.3. Предоставить всю необходимую техническую документацию на передаваемое имущество по настоящему договору.</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u w:val="single"/>
        </w:rPr>
        <w:t>5.4. Ссудополучатель обязан:</w:t>
      </w:r>
      <w:r w:rsidR="00122B21">
        <w:rPr>
          <w:rFonts w:ascii="Times New Roman" w:hAnsi="Times New Roman" w:cs="Times New Roman"/>
          <w:color w:val="191919"/>
          <w:sz w:val="20"/>
          <w:szCs w:val="20"/>
          <w:u w:val="single"/>
        </w:rPr>
        <w:t xml:space="preserve"> </w:t>
      </w:r>
      <w:r w:rsidRPr="00261AB7">
        <w:rPr>
          <w:rFonts w:ascii="Times New Roman" w:hAnsi="Times New Roman" w:cs="Times New Roman"/>
          <w:color w:val="191919"/>
          <w:sz w:val="20"/>
          <w:szCs w:val="20"/>
        </w:rPr>
        <w:t xml:space="preserve">5.4.1. Принять имущество по акту приема-передачи в течение </w:t>
      </w:r>
      <w:r w:rsidRPr="00261AB7">
        <w:rPr>
          <w:rFonts w:ascii="Times New Roman" w:hAnsi="Times New Roman" w:cs="Times New Roman"/>
          <w:color w:val="000000"/>
          <w:sz w:val="20"/>
          <w:szCs w:val="20"/>
        </w:rPr>
        <w:t>2 (двух) рабочих дней со дня подписания настоящего договора Сторонами</w:t>
      </w:r>
      <w:r w:rsidRPr="00261AB7">
        <w:rPr>
          <w:rFonts w:ascii="Times New Roman" w:hAnsi="Times New Roman" w:cs="Times New Roman"/>
          <w:color w:val="191919"/>
          <w:sz w:val="20"/>
          <w:szCs w:val="20"/>
        </w:rPr>
        <w:t>.</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5.4.2. Использовать имущество в соответствии с целями использования, указанными в пункте 2.1. настоящего договора.</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5.4.3. В пятидневный срок с даты подписания сторонами настоящего договора заключить с соответствующей организацией договор на оплату услуг по электроэнергии, на срок действия настоящего договора.</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5.4.4. Содержать имущество в надлежащем состоянии, производить текущий и капитальный ремонт и нести необходимые расходы, связанные с содержанием имущества.</w:t>
      </w:r>
      <w:r w:rsidR="00122B21">
        <w:rPr>
          <w:rFonts w:ascii="Times New Roman" w:hAnsi="Times New Roman" w:cs="Times New Roman"/>
          <w:color w:val="191919"/>
          <w:sz w:val="20"/>
          <w:szCs w:val="20"/>
        </w:rPr>
        <w:t xml:space="preserve"> </w:t>
      </w:r>
      <w:r w:rsidRPr="00261AB7">
        <w:rPr>
          <w:rFonts w:ascii="Times New Roman" w:hAnsi="Times New Roman" w:cs="Times New Roman"/>
          <w:noProof/>
          <w:color w:val="191919"/>
          <w:sz w:val="20"/>
          <w:szCs w:val="20"/>
        </w:rPr>
        <w:t>5.4.5. Капитальный ремонт, перепланировка, переустройство или реконструкция используемого имущества проводится Ссудополучателем только с предварительного письменного согласия Ссудодателя и последующего получения Ссудополучателем соответствующего разрешения, за счет собственных средств без возмещения затарат Ссудодателем из бюджета городского поселения, с последующей безвозмездной передачей неотделимых и отделимых улучшений в собственность Ссудодателя.</w:t>
      </w:r>
      <w:r w:rsidR="00122B21">
        <w:rPr>
          <w:rFonts w:ascii="Times New Roman" w:hAnsi="Times New Roman" w:cs="Times New Roman"/>
          <w:noProof/>
          <w:color w:val="191919"/>
          <w:sz w:val="20"/>
          <w:szCs w:val="20"/>
        </w:rPr>
        <w:t xml:space="preserve"> </w:t>
      </w:r>
      <w:r w:rsidRPr="00261AB7">
        <w:rPr>
          <w:rFonts w:ascii="Times New Roman" w:hAnsi="Times New Roman" w:cs="Times New Roman"/>
          <w:color w:val="191919"/>
          <w:sz w:val="20"/>
          <w:szCs w:val="20"/>
        </w:rPr>
        <w:t>В случае проведения самовольных перестроек, нарушения целостности стен, перегородок или перекрытий, переделок или установки стен, искажающих первоначальный вид имущества, таковы должны быть устранены Ссудополучателем, а имущество приведено в прежний вид за его счет в срок, определяемый односторонним решением Ссудодателя.</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5.4.6. Соблюдать в используемом имуществе действующие санитарно-технические нормы и обеспечивать противопожарную безопасность.</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5.4.7. Ссудополучатель не вправе предоставлять используемое имущество в аренду, в безвозмездное пользование иным лицам, передавать права и обязанности по настоящему договору третьим лицам, отдавать имущество в залог.</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 xml:space="preserve">5.4.8. Немедленно извещать Ссудодателя о всяком повреждении, аварии или ином событии, нанесшем (или грозящем нанести) данному имуществу ущерб и своевременно принимать все возможные меры по предотвращению угрозы против дальнейшего разрушения или повреждения </w:t>
      </w:r>
      <w:r w:rsidRPr="00261AB7">
        <w:rPr>
          <w:rFonts w:ascii="Times New Roman" w:hAnsi="Times New Roman" w:cs="Times New Roman"/>
          <w:noProof/>
          <w:color w:val="191919"/>
          <w:sz w:val="20"/>
          <w:szCs w:val="20"/>
        </w:rPr>
        <w:t>имущества. Своими силами устранять повереждения, аварии, технические неполадки в используемом имуществе. Ссудополучатель возмещает ущерб Ссудодателю от чрезвычайных событий в случае, если эти события произошли по вине Ссудополучателя.</w:t>
      </w:r>
      <w:r w:rsidR="00122B21">
        <w:rPr>
          <w:rFonts w:ascii="Times New Roman" w:hAnsi="Times New Roman" w:cs="Times New Roman"/>
          <w:noProof/>
          <w:color w:val="191919"/>
          <w:sz w:val="20"/>
          <w:szCs w:val="20"/>
        </w:rPr>
        <w:t xml:space="preserve"> </w:t>
      </w:r>
      <w:r w:rsidRPr="00261AB7">
        <w:rPr>
          <w:rFonts w:ascii="Times New Roman" w:hAnsi="Times New Roman" w:cs="Times New Roman"/>
          <w:color w:val="191919"/>
          <w:sz w:val="20"/>
          <w:szCs w:val="20"/>
        </w:rPr>
        <w:t xml:space="preserve">5.4.9. Письменно сообщить Ссудодателю не позднее, чем за один месяц о предстоящем освобождении переданного в безвозмездное пользование имущество при его досрочном расторжении по инициативе Ссудополучателя. </w:t>
      </w:r>
      <w:r w:rsidR="00122B21">
        <w:rPr>
          <w:rFonts w:ascii="Times New Roman" w:hAnsi="Times New Roman" w:cs="Times New Roman"/>
          <w:color w:val="191919"/>
          <w:sz w:val="20"/>
          <w:szCs w:val="20"/>
        </w:rPr>
        <w:t xml:space="preserve"> </w:t>
      </w:r>
      <w:r w:rsidRPr="00261AB7">
        <w:rPr>
          <w:rFonts w:ascii="Times New Roman" w:hAnsi="Times New Roman" w:cs="Times New Roman"/>
          <w:b/>
          <w:i/>
          <w:color w:val="191919"/>
          <w:sz w:val="20"/>
          <w:szCs w:val="20"/>
        </w:rPr>
        <w:t>6. Ответственность сторон</w:t>
      </w:r>
      <w:r w:rsidR="00122B21">
        <w:rPr>
          <w:rFonts w:ascii="Times New Roman" w:hAnsi="Times New Roman" w:cs="Times New Roman"/>
          <w:b/>
          <w:i/>
          <w:color w:val="191919"/>
          <w:sz w:val="20"/>
          <w:szCs w:val="20"/>
        </w:rPr>
        <w:t xml:space="preserve"> </w:t>
      </w:r>
      <w:r w:rsidRPr="00261AB7">
        <w:rPr>
          <w:rFonts w:ascii="Times New Roman" w:hAnsi="Times New Roman" w:cs="Times New Roman"/>
          <w:color w:val="191919"/>
          <w:sz w:val="20"/>
          <w:szCs w:val="20"/>
        </w:rPr>
        <w:t>6.1. Ссудодатель несет ответственность за недостатки имущества, о которых он умышленно или по грубой неосторожности не информировал Ссудополучателя при его передаче. При обнаружении таких недостатков Ссудополучатель вправе требовать их устранения за счет Ссудодателя или возмещения расходов на устранение недостатков либо досрочного расторжения договора и возмещения понесенного реального ущерба.</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6.2. Ссудодатель не отвечает за недостатки имущества, которые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при заключении настоящего договора или при передаче имущества.</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 xml:space="preserve">6.3. Стороны освобождаются от частичного или полного неисполнения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w:t>
      </w:r>
      <w:r w:rsidRPr="00261AB7">
        <w:rPr>
          <w:rFonts w:ascii="Times New Roman" w:hAnsi="Times New Roman" w:cs="Times New Roman"/>
          <w:color w:val="191919"/>
          <w:sz w:val="20"/>
          <w:szCs w:val="20"/>
        </w:rPr>
        <w:lastRenderedPageBreak/>
        <w:t>характера, которые сторона не могла не предвидеть, ни предотвратить разумными мерами. К обстоятельствам непреодолимой силы относятся события, на которые участник не может оказать влияния и за возникновение которых он не несет ответственности, например, землетрясение, наводнение, пожар. Доказательствами наступления и прекращения обстоятельств непреодолимой силы являются документы, выданные компетентными органами.</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6.4. Каждая из сторон, причинившая неисполнением или ненадлежащим исполнением своих обязательств по договору ущерб другой стороне, обязана возместить другой стороне причиненные убытки.</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6.5. Ответственность сторон в иных случаях определяется в соответствии с законодательством Российской Федерации.</w:t>
      </w:r>
      <w:r w:rsidR="00122B21">
        <w:rPr>
          <w:rFonts w:ascii="Times New Roman" w:hAnsi="Times New Roman" w:cs="Times New Roman"/>
          <w:color w:val="191919"/>
          <w:sz w:val="20"/>
          <w:szCs w:val="20"/>
        </w:rPr>
        <w:t xml:space="preserve"> </w:t>
      </w:r>
      <w:r w:rsidRPr="00261AB7">
        <w:rPr>
          <w:rFonts w:ascii="Times New Roman" w:hAnsi="Times New Roman" w:cs="Times New Roman"/>
          <w:b/>
          <w:i/>
          <w:color w:val="191919"/>
          <w:sz w:val="20"/>
          <w:szCs w:val="20"/>
        </w:rPr>
        <w:t>7. Порядок рассмотрения споров</w:t>
      </w:r>
      <w:r w:rsidR="00122B21">
        <w:rPr>
          <w:rFonts w:ascii="Times New Roman" w:hAnsi="Times New Roman" w:cs="Times New Roman"/>
          <w:b/>
          <w:i/>
          <w:color w:val="191919"/>
          <w:sz w:val="20"/>
          <w:szCs w:val="20"/>
        </w:rPr>
        <w:t xml:space="preserve"> </w:t>
      </w:r>
      <w:r w:rsidRPr="00261AB7">
        <w:rPr>
          <w:rFonts w:ascii="Times New Roman" w:hAnsi="Times New Roman" w:cs="Times New Roman"/>
          <w:color w:val="191919"/>
          <w:sz w:val="20"/>
          <w:szCs w:val="20"/>
        </w:rP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в том числе путем направления претензий.</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7.2. Претензия в письменной форме направляется стороне, допустившей нарушения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а также действия, которые должны быть произведены для устранения нарушений.</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7.3. При не урегулировании сторонами в досудебном порядке спор передается на разрешение в арбитражный суд Амурской области согласно порядку, установленному законодательством Российской Федерации.</w:t>
      </w:r>
      <w:r w:rsidR="00122B21">
        <w:rPr>
          <w:rFonts w:ascii="Times New Roman" w:hAnsi="Times New Roman" w:cs="Times New Roman"/>
          <w:color w:val="191919"/>
          <w:sz w:val="20"/>
          <w:szCs w:val="20"/>
        </w:rPr>
        <w:t xml:space="preserve"> </w:t>
      </w:r>
      <w:r w:rsidRPr="00261AB7">
        <w:rPr>
          <w:rFonts w:ascii="Times New Roman" w:hAnsi="Times New Roman" w:cs="Times New Roman"/>
          <w:b/>
          <w:i/>
          <w:color w:val="191919"/>
          <w:sz w:val="20"/>
          <w:szCs w:val="20"/>
        </w:rPr>
        <w:t>8. Порядок изменения и расторжения договора</w:t>
      </w:r>
      <w:r w:rsidR="00122B21">
        <w:rPr>
          <w:rFonts w:ascii="Times New Roman" w:hAnsi="Times New Roman" w:cs="Times New Roman"/>
          <w:b/>
          <w:i/>
          <w:color w:val="191919"/>
          <w:sz w:val="20"/>
          <w:szCs w:val="20"/>
        </w:rPr>
        <w:t xml:space="preserve"> </w:t>
      </w:r>
      <w:r w:rsidRPr="00261AB7">
        <w:rPr>
          <w:rFonts w:ascii="Times New Roman" w:hAnsi="Times New Roman" w:cs="Times New Roman"/>
          <w:color w:val="191919"/>
          <w:sz w:val="20"/>
          <w:szCs w:val="20"/>
        </w:rPr>
        <w:t>8.1. Любые изменения и дополнения к настоящему договору имеют силу только в том случае, если они оформлены в письменном виде и пописаны обеими сторонами.</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8.2. Настоящий договор может быть расторгнуть по заявлению любой из сторон. В данном случае договор считается расторгнутым через 30 (тридцать) дней со дня получения заявления другой стороной.</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8.3. Если Ссудополучатель пользуется предоставленным помещением не в соответствии с условиями настоящего договора, договор может быть расторгнутым Ссудодателем в одностороннем порядке с письменным уведомлением Ссудополучателя.</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8.4. После расторжения настоящего договора Ссудополучатель обязан прекратить пользование помещением и подписать акт приема-передачи помещения Ссудодателю.</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8.5. Неотделимые и отделимые улучшения, производимые с имуществом и (или) приобретенные, в том числе за счет средств Ссудополучателя по окончании действия договора, а также в случае его расторжения переходят в собственность Ссудодателя.</w:t>
      </w:r>
      <w:r w:rsidR="00122B21">
        <w:rPr>
          <w:rFonts w:ascii="Times New Roman" w:hAnsi="Times New Roman" w:cs="Times New Roman"/>
          <w:color w:val="191919"/>
          <w:sz w:val="20"/>
          <w:szCs w:val="20"/>
        </w:rPr>
        <w:t xml:space="preserve"> </w:t>
      </w:r>
      <w:r w:rsidRPr="00261AB7">
        <w:rPr>
          <w:rFonts w:ascii="Times New Roman" w:hAnsi="Times New Roman" w:cs="Times New Roman"/>
          <w:b/>
          <w:i/>
          <w:color w:val="191919"/>
          <w:sz w:val="20"/>
          <w:szCs w:val="20"/>
        </w:rPr>
        <w:t>9. Заключительные положения</w:t>
      </w:r>
      <w:r w:rsidR="00122B21">
        <w:rPr>
          <w:rFonts w:ascii="Times New Roman" w:hAnsi="Times New Roman" w:cs="Times New Roman"/>
          <w:b/>
          <w:i/>
          <w:color w:val="191919"/>
          <w:sz w:val="20"/>
          <w:szCs w:val="20"/>
        </w:rPr>
        <w:t xml:space="preserve"> </w:t>
      </w:r>
      <w:r w:rsidRPr="00261AB7">
        <w:rPr>
          <w:rFonts w:ascii="Times New Roman" w:hAnsi="Times New Roman" w:cs="Times New Roman"/>
          <w:color w:val="191919"/>
          <w:sz w:val="20"/>
          <w:szCs w:val="20"/>
        </w:rPr>
        <w:t>9.1. Настоящий договор вступает в законную силу со дня его подписания Сторонами и действует до ____, распространяет свое действие на отношения сторон, возникшие с ___.</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9.2. Все уведомления и сообщения должны направляться в письменной форме.</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9.3. Настоящий договор составлен в двух экземплярах, имеющих одинаковую юридическую силу, по одному экземпляру для каждой из сторон.</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9.4. При изменении у одной из сторон местонахождения, наименования и других реквизитов она обязана в течение 5 (пяти) дней письменно известить об этом другую сторону. В письме необходимо указать, что оно является неотъемлемой частью настоящего договора.</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9.5. Во всем остальном, что не предусмотрено условиями настоящего договора, стороны руководствуются действующим законодательством.</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9.6. Неотъемлемой частью настоящего договора является акт приема-передачи (Приложение) на 1л. в 1 экз.</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9.7. Юридические адреса и подписи сторон.</w:t>
      </w:r>
      <w:r w:rsidR="00122B21">
        <w:rPr>
          <w:rFonts w:ascii="Times New Roman" w:hAnsi="Times New Roman" w:cs="Times New Roman"/>
          <w:color w:val="191919"/>
          <w:sz w:val="20"/>
          <w:szCs w:val="20"/>
        </w:rPr>
        <w:t xml:space="preserve"> </w:t>
      </w:r>
    </w:p>
    <w:tbl>
      <w:tblPr>
        <w:tblW w:w="0" w:type="auto"/>
        <w:tblLook w:val="0000" w:firstRow="0" w:lastRow="0" w:firstColumn="0" w:lastColumn="0" w:noHBand="0" w:noVBand="0"/>
      </w:tblPr>
      <w:tblGrid>
        <w:gridCol w:w="4601"/>
        <w:gridCol w:w="367"/>
        <w:gridCol w:w="4860"/>
      </w:tblGrid>
      <w:tr w:rsidR="00C32FCC" w:rsidRPr="00261AB7" w14:paraId="0AF50D5A" w14:textId="77777777" w:rsidTr="0042078F">
        <w:trPr>
          <w:trHeight w:val="415"/>
        </w:trPr>
        <w:tc>
          <w:tcPr>
            <w:tcW w:w="4601" w:type="dxa"/>
          </w:tcPr>
          <w:p w14:paraId="214C6162" w14:textId="77777777" w:rsidR="00C32FCC" w:rsidRPr="00261AB7" w:rsidRDefault="00C32FCC" w:rsidP="0042078F">
            <w:pPr>
              <w:jc w:val="center"/>
              <w:rPr>
                <w:rFonts w:ascii="Times New Roman" w:hAnsi="Times New Roman" w:cs="Times New Roman"/>
                <w:color w:val="191919"/>
                <w:sz w:val="20"/>
                <w:szCs w:val="20"/>
              </w:rPr>
            </w:pPr>
            <w:r w:rsidRPr="00261AB7">
              <w:rPr>
                <w:rFonts w:ascii="Times New Roman" w:hAnsi="Times New Roman" w:cs="Times New Roman"/>
                <w:b/>
                <w:i/>
                <w:color w:val="191919"/>
                <w:sz w:val="20"/>
                <w:szCs w:val="20"/>
              </w:rPr>
              <w:t>Ссудодатель</w:t>
            </w:r>
          </w:p>
        </w:tc>
        <w:tc>
          <w:tcPr>
            <w:tcW w:w="367" w:type="dxa"/>
          </w:tcPr>
          <w:p w14:paraId="0A40A926" w14:textId="77777777" w:rsidR="00C32FCC" w:rsidRPr="00261AB7" w:rsidRDefault="00C32FCC" w:rsidP="0042078F">
            <w:pPr>
              <w:pStyle w:val="ad"/>
              <w:spacing w:after="0"/>
              <w:rPr>
                <w:color w:val="191919"/>
                <w:sz w:val="20"/>
                <w:szCs w:val="20"/>
              </w:rPr>
            </w:pPr>
          </w:p>
        </w:tc>
        <w:tc>
          <w:tcPr>
            <w:tcW w:w="4860" w:type="dxa"/>
          </w:tcPr>
          <w:p w14:paraId="6DA5C149" w14:textId="77777777" w:rsidR="00C32FCC" w:rsidRPr="00261AB7" w:rsidRDefault="00C32FCC" w:rsidP="0042078F">
            <w:pPr>
              <w:jc w:val="center"/>
              <w:rPr>
                <w:rFonts w:ascii="Times New Roman" w:hAnsi="Times New Roman" w:cs="Times New Roman"/>
                <w:color w:val="191919"/>
                <w:sz w:val="20"/>
                <w:szCs w:val="20"/>
              </w:rPr>
            </w:pPr>
            <w:r w:rsidRPr="00261AB7">
              <w:rPr>
                <w:rFonts w:ascii="Times New Roman" w:hAnsi="Times New Roman" w:cs="Times New Roman"/>
                <w:b/>
                <w:i/>
                <w:color w:val="191919"/>
                <w:sz w:val="20"/>
                <w:szCs w:val="20"/>
              </w:rPr>
              <w:t>Ссудополучатель</w:t>
            </w:r>
          </w:p>
        </w:tc>
      </w:tr>
    </w:tbl>
    <w:p w14:paraId="415442A4" w14:textId="3F065D1F" w:rsidR="00C32FCC" w:rsidRPr="00261AB7" w:rsidRDefault="00C32FCC" w:rsidP="00122B21">
      <w:pPr>
        <w:jc w:val="both"/>
        <w:rPr>
          <w:rFonts w:ascii="Times New Roman" w:hAnsi="Times New Roman" w:cs="Times New Roman"/>
          <w:b/>
          <w:i/>
          <w:color w:val="191919"/>
          <w:sz w:val="20"/>
          <w:szCs w:val="20"/>
        </w:rPr>
      </w:pPr>
      <w:r w:rsidRPr="00122B21">
        <w:rPr>
          <w:rFonts w:ascii="Times New Roman" w:hAnsi="Times New Roman" w:cs="Times New Roman"/>
          <w:b/>
          <w:bCs/>
          <w:color w:val="191919"/>
          <w:sz w:val="20"/>
          <w:szCs w:val="20"/>
        </w:rPr>
        <w:t>Приложение</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к договору безвозмездного пользования муниципальным имуществом Завитинского муниципального округа от _ № __</w:t>
      </w:r>
      <w:r w:rsidR="00122B21">
        <w:rPr>
          <w:rFonts w:ascii="Times New Roman" w:hAnsi="Times New Roman" w:cs="Times New Roman"/>
          <w:color w:val="191919"/>
          <w:sz w:val="20"/>
          <w:szCs w:val="20"/>
        </w:rPr>
        <w:t xml:space="preserve"> </w:t>
      </w:r>
      <w:r w:rsidRPr="00261AB7">
        <w:rPr>
          <w:rFonts w:ascii="Times New Roman" w:hAnsi="Times New Roman" w:cs="Times New Roman"/>
          <w:b/>
          <w:color w:val="191919"/>
          <w:sz w:val="20"/>
          <w:szCs w:val="20"/>
        </w:rPr>
        <w:t>Акт приема – передачи</w:t>
      </w:r>
      <w:r w:rsidR="00122B21">
        <w:rPr>
          <w:rFonts w:ascii="Times New Roman" w:hAnsi="Times New Roman" w:cs="Times New Roman"/>
          <w:b/>
          <w:color w:val="191919"/>
          <w:sz w:val="20"/>
          <w:szCs w:val="20"/>
        </w:rPr>
        <w:t xml:space="preserve"> </w:t>
      </w:r>
      <w:r w:rsidRPr="00261AB7">
        <w:rPr>
          <w:rFonts w:ascii="Times New Roman" w:hAnsi="Times New Roman" w:cs="Times New Roman"/>
          <w:color w:val="191919"/>
          <w:sz w:val="20"/>
          <w:szCs w:val="20"/>
          <w:u w:val="single"/>
        </w:rPr>
        <w:t>Ссудодатель:</w:t>
      </w:r>
      <w:r w:rsidRPr="00261AB7">
        <w:rPr>
          <w:rFonts w:ascii="Times New Roman" w:hAnsi="Times New Roman" w:cs="Times New Roman"/>
          <w:color w:val="191919"/>
          <w:sz w:val="20"/>
          <w:szCs w:val="20"/>
        </w:rPr>
        <w:t xml:space="preserve"> </w:t>
      </w:r>
      <w:r w:rsidRPr="00261AB7">
        <w:rPr>
          <w:rFonts w:ascii="Times New Roman" w:hAnsi="Times New Roman" w:cs="Times New Roman"/>
          <w:b/>
          <w:i/>
          <w:color w:val="191919"/>
          <w:sz w:val="20"/>
          <w:szCs w:val="20"/>
        </w:rPr>
        <w:t>Комитет по управлению муниципальным имуществом Завитинского муниципального округа Амурской области</w:t>
      </w:r>
      <w:r w:rsidRPr="00261AB7">
        <w:rPr>
          <w:rFonts w:ascii="Times New Roman" w:hAnsi="Times New Roman" w:cs="Times New Roman"/>
          <w:color w:val="191919"/>
          <w:sz w:val="20"/>
          <w:szCs w:val="20"/>
        </w:rPr>
        <w:t>, именуемый в дальнейшем «Ссудодатель», в лице председателя комитета ______, действующего на основании на основании Положения,</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rPr>
        <w:t>на основании договора безвозмездного пользования муниципальным имуществом Завитинского муниципального округа от ____ № ___, передает с ____, а</w:t>
      </w:r>
      <w:r w:rsidR="00122B21">
        <w:rPr>
          <w:rFonts w:ascii="Times New Roman" w:hAnsi="Times New Roman" w:cs="Times New Roman"/>
          <w:color w:val="191919"/>
          <w:sz w:val="20"/>
          <w:szCs w:val="20"/>
        </w:rPr>
        <w:t xml:space="preserve"> </w:t>
      </w:r>
      <w:r w:rsidRPr="00261AB7">
        <w:rPr>
          <w:rFonts w:ascii="Times New Roman" w:hAnsi="Times New Roman" w:cs="Times New Roman"/>
          <w:color w:val="191919"/>
          <w:sz w:val="20"/>
          <w:szCs w:val="20"/>
          <w:u w:val="single"/>
        </w:rPr>
        <w:t>Ссудополучатель</w:t>
      </w:r>
      <w:r w:rsidRPr="00261AB7">
        <w:rPr>
          <w:rFonts w:ascii="Times New Roman" w:hAnsi="Times New Roman" w:cs="Times New Roman"/>
          <w:color w:val="191919"/>
          <w:sz w:val="20"/>
          <w:szCs w:val="20"/>
        </w:rPr>
        <w:t>: ________, именуемое в дальнейшем «Ссудополучатель», в лице _____, действующей на основании ___, принимает</w:t>
      </w:r>
      <w:r w:rsidR="00122B21">
        <w:rPr>
          <w:rFonts w:ascii="Times New Roman" w:hAnsi="Times New Roman" w:cs="Times New Roman"/>
          <w:color w:val="191919"/>
          <w:sz w:val="20"/>
          <w:szCs w:val="20"/>
        </w:rPr>
        <w:t xml:space="preserve"> </w:t>
      </w:r>
      <w:r w:rsidRPr="00261AB7">
        <w:rPr>
          <w:rFonts w:ascii="Times New Roman" w:hAnsi="Times New Roman" w:cs="Times New Roman"/>
          <w:b/>
          <w:color w:val="191919"/>
          <w:sz w:val="20"/>
          <w:szCs w:val="20"/>
        </w:rPr>
        <w:t>_______</w:t>
      </w:r>
      <w:r w:rsidRPr="00261AB7">
        <w:rPr>
          <w:rFonts w:ascii="Times New Roman" w:hAnsi="Times New Roman" w:cs="Times New Roman"/>
          <w:color w:val="191919"/>
          <w:sz w:val="20"/>
          <w:szCs w:val="20"/>
        </w:rPr>
        <w:t>, для ______.</w:t>
      </w:r>
      <w:r w:rsidR="00122B21">
        <w:rPr>
          <w:rFonts w:ascii="Times New Roman" w:hAnsi="Times New Roman" w:cs="Times New Roman"/>
          <w:color w:val="191919"/>
          <w:sz w:val="20"/>
          <w:szCs w:val="20"/>
        </w:rPr>
        <w:t xml:space="preserve"> </w:t>
      </w:r>
      <w:r w:rsidRPr="00122B21">
        <w:rPr>
          <w:rFonts w:ascii="Times New Roman" w:hAnsi="Times New Roman" w:cs="Times New Roman"/>
          <w:color w:val="191919"/>
          <w:sz w:val="20"/>
          <w:szCs w:val="20"/>
        </w:rPr>
        <w:t>Имущество по своему техническому состоянию находится в удовлетворительном состоянии и пригодно для передачи в безвозмездное пользование.</w:t>
      </w:r>
    </w:p>
    <w:tbl>
      <w:tblPr>
        <w:tblW w:w="0" w:type="auto"/>
        <w:tblLook w:val="0000" w:firstRow="0" w:lastRow="0" w:firstColumn="0" w:lastColumn="0" w:noHBand="0" w:noVBand="0"/>
      </w:tblPr>
      <w:tblGrid>
        <w:gridCol w:w="4601"/>
        <w:gridCol w:w="367"/>
        <w:gridCol w:w="4860"/>
      </w:tblGrid>
      <w:tr w:rsidR="00C32FCC" w:rsidRPr="00261AB7" w14:paraId="7FDD1498" w14:textId="77777777" w:rsidTr="0042078F">
        <w:trPr>
          <w:trHeight w:val="401"/>
        </w:trPr>
        <w:tc>
          <w:tcPr>
            <w:tcW w:w="4601" w:type="dxa"/>
          </w:tcPr>
          <w:p w14:paraId="588D5A14" w14:textId="77777777" w:rsidR="00C32FCC" w:rsidRPr="00261AB7" w:rsidRDefault="00C32FCC" w:rsidP="0042078F">
            <w:pPr>
              <w:jc w:val="center"/>
              <w:rPr>
                <w:rFonts w:ascii="Times New Roman" w:hAnsi="Times New Roman" w:cs="Times New Roman"/>
                <w:color w:val="191919"/>
                <w:sz w:val="20"/>
                <w:szCs w:val="20"/>
              </w:rPr>
            </w:pPr>
            <w:r w:rsidRPr="00261AB7">
              <w:rPr>
                <w:rFonts w:ascii="Times New Roman" w:hAnsi="Times New Roman" w:cs="Times New Roman"/>
                <w:b/>
                <w:i/>
                <w:color w:val="191919"/>
                <w:sz w:val="20"/>
                <w:szCs w:val="20"/>
              </w:rPr>
              <w:t>Ссудодатель</w:t>
            </w:r>
          </w:p>
        </w:tc>
        <w:tc>
          <w:tcPr>
            <w:tcW w:w="367" w:type="dxa"/>
          </w:tcPr>
          <w:p w14:paraId="41C59C90" w14:textId="77777777" w:rsidR="00C32FCC" w:rsidRPr="00261AB7" w:rsidRDefault="00C32FCC" w:rsidP="0042078F">
            <w:pPr>
              <w:pStyle w:val="ad"/>
              <w:spacing w:after="0"/>
              <w:rPr>
                <w:color w:val="191919"/>
                <w:sz w:val="20"/>
                <w:szCs w:val="20"/>
              </w:rPr>
            </w:pPr>
          </w:p>
        </w:tc>
        <w:tc>
          <w:tcPr>
            <w:tcW w:w="4860" w:type="dxa"/>
          </w:tcPr>
          <w:p w14:paraId="55141E59" w14:textId="77777777" w:rsidR="00C32FCC" w:rsidRPr="00261AB7" w:rsidRDefault="00C32FCC" w:rsidP="0042078F">
            <w:pPr>
              <w:jc w:val="center"/>
              <w:rPr>
                <w:rFonts w:ascii="Times New Roman" w:hAnsi="Times New Roman" w:cs="Times New Roman"/>
                <w:color w:val="191919"/>
                <w:sz w:val="20"/>
                <w:szCs w:val="20"/>
              </w:rPr>
            </w:pPr>
            <w:r w:rsidRPr="00261AB7">
              <w:rPr>
                <w:rFonts w:ascii="Times New Roman" w:hAnsi="Times New Roman" w:cs="Times New Roman"/>
                <w:b/>
                <w:i/>
                <w:color w:val="191919"/>
                <w:sz w:val="20"/>
                <w:szCs w:val="20"/>
              </w:rPr>
              <w:t>Ссудополучатель</w:t>
            </w:r>
          </w:p>
        </w:tc>
      </w:tr>
    </w:tbl>
    <w:p w14:paraId="139B6133" w14:textId="62188128" w:rsidR="00C32FCC" w:rsidRPr="00261AB7" w:rsidRDefault="00C32FCC" w:rsidP="00122B21">
      <w:pPr>
        <w:pStyle w:val="afff"/>
        <w:tabs>
          <w:tab w:val="left" w:pos="1500"/>
        </w:tabs>
        <w:spacing w:before="0" w:after="0"/>
        <w:ind w:right="0"/>
        <w:jc w:val="left"/>
        <w:rPr>
          <w:sz w:val="20"/>
          <w:szCs w:val="20"/>
        </w:rPr>
      </w:pPr>
      <w:r w:rsidRPr="00122B21">
        <w:rPr>
          <w:b/>
          <w:bCs/>
          <w:sz w:val="20"/>
          <w:szCs w:val="20"/>
          <w:lang w:eastAsia="en-US"/>
        </w:rPr>
        <w:t>Приложение № 14</w:t>
      </w:r>
      <w:r w:rsidR="00122B21">
        <w:rPr>
          <w:sz w:val="20"/>
          <w:szCs w:val="20"/>
          <w:lang w:eastAsia="en-US"/>
        </w:rPr>
        <w:t xml:space="preserve"> </w:t>
      </w:r>
      <w:r w:rsidRPr="00261AB7">
        <w:rPr>
          <w:sz w:val="20"/>
          <w:szCs w:val="20"/>
        </w:rPr>
        <w:t>к административному регламенту предоставления муниципальной услуги</w:t>
      </w:r>
    </w:p>
    <w:tbl>
      <w:tblPr>
        <w:tblW w:w="5616" w:type="dxa"/>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tblGrid>
      <w:tr w:rsidR="00C32FCC" w:rsidRPr="00261AB7" w14:paraId="07499065" w14:textId="77777777" w:rsidTr="0042078F">
        <w:tc>
          <w:tcPr>
            <w:tcW w:w="5616" w:type="dxa"/>
          </w:tcPr>
          <w:p w14:paraId="67FD9BA9" w14:textId="77777777" w:rsidR="00C32FCC" w:rsidRPr="00261AB7" w:rsidRDefault="00C32FCC" w:rsidP="0042078F">
            <w:pPr>
              <w:pStyle w:val="ConsPlusNormal"/>
              <w:ind w:firstLine="709"/>
              <w:jc w:val="center"/>
              <w:rPr>
                <w:rFonts w:ascii="Times New Roman" w:hAnsi="Times New Roman" w:cs="Times New Roman"/>
                <w:color w:val="191919"/>
                <w:sz w:val="20"/>
                <w:szCs w:val="20"/>
              </w:rPr>
            </w:pPr>
            <w:r w:rsidRPr="00261AB7">
              <w:rPr>
                <w:rFonts w:ascii="Times New Roman" w:hAnsi="Times New Roman" w:cs="Times New Roman"/>
                <w:color w:val="191919"/>
                <w:sz w:val="20"/>
                <w:szCs w:val="20"/>
              </w:rPr>
              <w:t>Бланк уполномоченного органа</w:t>
            </w:r>
          </w:p>
        </w:tc>
      </w:tr>
    </w:tbl>
    <w:p w14:paraId="53DC5662" w14:textId="51A4A3C4" w:rsidR="00C32FCC" w:rsidRPr="00261AB7" w:rsidRDefault="00C32FCC" w:rsidP="00C32FCC">
      <w:pPr>
        <w:pStyle w:val="ConsPlusNonformat"/>
        <w:widowControl/>
        <w:ind w:firstLine="709"/>
        <w:jc w:val="center"/>
        <w:rPr>
          <w:rFonts w:ascii="Times New Roman" w:hAnsi="Times New Roman" w:cs="Times New Roman"/>
          <w:color w:val="191919"/>
        </w:rPr>
      </w:pPr>
      <w:r w:rsidRPr="00261AB7">
        <w:rPr>
          <w:rFonts w:ascii="Times New Roman" w:hAnsi="Times New Roman" w:cs="Times New Roman"/>
          <w:color w:val="191919"/>
        </w:rPr>
        <w:t>УВЕДОМЛЕНИЕ № ____</w:t>
      </w:r>
      <w:r w:rsidR="00122B21">
        <w:rPr>
          <w:rFonts w:ascii="Times New Roman" w:hAnsi="Times New Roman" w:cs="Times New Roman"/>
          <w:color w:val="191919"/>
        </w:rPr>
        <w:t xml:space="preserve"> </w:t>
      </w:r>
      <w:r w:rsidRPr="00261AB7">
        <w:rPr>
          <w:rFonts w:ascii="Times New Roman" w:hAnsi="Times New Roman" w:cs="Times New Roman"/>
          <w:color w:val="191919"/>
        </w:rPr>
        <w:t>об отказе в предоставлении муниципального имущества в аренду, безвозмездное пользование без проведения торгов</w:t>
      </w:r>
      <w:r w:rsidR="00122B21">
        <w:rPr>
          <w:rFonts w:ascii="Times New Roman" w:hAnsi="Times New Roman" w:cs="Times New Roman"/>
          <w:color w:val="191919"/>
        </w:rPr>
        <w:t xml:space="preserve"> </w:t>
      </w:r>
      <w:r w:rsidRPr="00261AB7">
        <w:rPr>
          <w:rFonts w:ascii="Times New Roman" w:hAnsi="Times New Roman" w:cs="Times New Roman"/>
          <w:color w:val="191919"/>
        </w:rPr>
        <w:t>"__" _______ 20__ г.</w:t>
      </w:r>
    </w:p>
    <w:p w14:paraId="128DFDC7" w14:textId="77777777" w:rsidR="00C32FCC" w:rsidRPr="00261AB7" w:rsidRDefault="00C32FCC" w:rsidP="00122B21">
      <w:pPr>
        <w:pStyle w:val="ConsPlusNormal"/>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Уполномоченным органом рассмотрен запрос от _________ № ___________________</w:t>
      </w:r>
    </w:p>
    <w:p w14:paraId="6C4D79DB" w14:textId="77777777" w:rsidR="00C32FCC" w:rsidRPr="00261AB7" w:rsidRDefault="00C32FCC" w:rsidP="00C32FCC">
      <w:pPr>
        <w:pStyle w:val="ConsPlusNormal"/>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________________________________________________________________________________</w:t>
      </w:r>
    </w:p>
    <w:p w14:paraId="7348BA18" w14:textId="342B6627" w:rsidR="00C32FCC" w:rsidRPr="00122B21" w:rsidRDefault="00C32FCC" w:rsidP="00122B21">
      <w:pPr>
        <w:pStyle w:val="ConsPlusNormal"/>
        <w:ind w:firstLine="709"/>
        <w:jc w:val="center"/>
        <w:rPr>
          <w:rFonts w:ascii="Times New Roman" w:hAnsi="Times New Roman" w:cs="Times New Roman"/>
          <w:color w:val="191919"/>
          <w:sz w:val="16"/>
          <w:szCs w:val="16"/>
        </w:rPr>
      </w:pPr>
      <w:r w:rsidRPr="00122B21">
        <w:rPr>
          <w:rFonts w:ascii="Times New Roman" w:hAnsi="Times New Roman" w:cs="Times New Roman"/>
          <w:color w:val="191919"/>
          <w:sz w:val="16"/>
          <w:szCs w:val="16"/>
        </w:rPr>
        <w:t>(указывается полное наименование юридического лица с указанием организационно-правовой формы, или Ф.И.О. физического лица запросивших информацию)</w:t>
      </w:r>
    </w:p>
    <w:p w14:paraId="62BD6B46" w14:textId="77777777" w:rsidR="00C32FCC" w:rsidRPr="00261AB7" w:rsidRDefault="00C32FCC" w:rsidP="00C32FCC">
      <w:pPr>
        <w:pStyle w:val="ConsPlusNonformat"/>
        <w:widowControl/>
        <w:rPr>
          <w:rFonts w:ascii="Times New Roman" w:hAnsi="Times New Roman" w:cs="Times New Roman"/>
          <w:color w:val="191919"/>
        </w:rPr>
      </w:pPr>
      <w:r w:rsidRPr="00261AB7">
        <w:rPr>
          <w:rFonts w:ascii="Times New Roman" w:hAnsi="Times New Roman" w:cs="Times New Roman"/>
          <w:color w:val="191919"/>
        </w:rPr>
        <w:t>о предоставлении в аренду, безвозмездное пользование без проведения торгов муниципального имущества _____________________________________________________</w:t>
      </w:r>
    </w:p>
    <w:p w14:paraId="17C936CC" w14:textId="77777777" w:rsidR="00C32FCC" w:rsidRPr="00122B21" w:rsidRDefault="00C32FCC" w:rsidP="00C32FCC">
      <w:pPr>
        <w:pStyle w:val="ConsPlusNonformat"/>
        <w:widowControl/>
        <w:ind w:firstLine="709"/>
        <w:jc w:val="both"/>
        <w:rPr>
          <w:rFonts w:ascii="Times New Roman" w:hAnsi="Times New Roman" w:cs="Times New Roman"/>
          <w:color w:val="191919"/>
          <w:sz w:val="16"/>
          <w:szCs w:val="16"/>
        </w:rPr>
      </w:pPr>
      <w:r w:rsidRPr="00261AB7">
        <w:rPr>
          <w:rFonts w:ascii="Times New Roman" w:hAnsi="Times New Roman" w:cs="Times New Roman"/>
          <w:color w:val="191919"/>
        </w:rPr>
        <w:t xml:space="preserve">                                        </w:t>
      </w:r>
      <w:r w:rsidRPr="00122B21">
        <w:rPr>
          <w:rFonts w:ascii="Times New Roman" w:hAnsi="Times New Roman" w:cs="Times New Roman"/>
          <w:color w:val="191919"/>
          <w:sz w:val="16"/>
          <w:szCs w:val="16"/>
        </w:rPr>
        <w:t>(наименование объекта, адрес по которому он расположен)</w:t>
      </w:r>
    </w:p>
    <w:p w14:paraId="6A48FF48" w14:textId="7FFAB8BC" w:rsidR="00C32FCC" w:rsidRPr="00261AB7" w:rsidRDefault="00C32FCC" w:rsidP="00122B21">
      <w:pPr>
        <w:pStyle w:val="ConsPlusNonformat"/>
        <w:widowControl/>
        <w:jc w:val="both"/>
        <w:rPr>
          <w:rFonts w:ascii="Times New Roman" w:hAnsi="Times New Roman" w:cs="Times New Roman"/>
          <w:color w:val="191919"/>
        </w:rPr>
      </w:pPr>
      <w:r w:rsidRPr="00261AB7">
        <w:rPr>
          <w:rFonts w:ascii="Times New Roman" w:hAnsi="Times New Roman" w:cs="Times New Roman"/>
          <w:color w:val="191919"/>
        </w:rPr>
        <w:t>По результатам рассмотрения запроса в предоставлении муниципального имущества в аренду, безвозмездное пользование без проведения торгов отказано ______________________________________________________________________________.</w:t>
      </w:r>
    </w:p>
    <w:p w14:paraId="0D76645F" w14:textId="77777777" w:rsidR="00C32FCC" w:rsidRPr="00261AB7" w:rsidRDefault="00C32FCC" w:rsidP="00C32FCC">
      <w:pPr>
        <w:pStyle w:val="ConsPlusNonformat"/>
        <w:widowControl/>
        <w:ind w:firstLine="709"/>
        <w:jc w:val="both"/>
        <w:rPr>
          <w:rFonts w:ascii="Times New Roman" w:hAnsi="Times New Roman" w:cs="Times New Roman"/>
          <w:color w:val="191919"/>
        </w:rPr>
      </w:pPr>
      <w:r w:rsidRPr="00261AB7">
        <w:rPr>
          <w:rFonts w:ascii="Times New Roman" w:hAnsi="Times New Roman" w:cs="Times New Roman"/>
          <w:color w:val="191919"/>
        </w:rPr>
        <w:t xml:space="preserve">                             </w:t>
      </w:r>
      <w:r w:rsidRPr="00122B21">
        <w:rPr>
          <w:rFonts w:ascii="Times New Roman" w:hAnsi="Times New Roman" w:cs="Times New Roman"/>
          <w:color w:val="191919"/>
          <w:sz w:val="16"/>
          <w:szCs w:val="16"/>
        </w:rPr>
        <w:t>(указывается причина отказа)</w:t>
      </w:r>
    </w:p>
    <w:tbl>
      <w:tblPr>
        <w:tblW w:w="9764" w:type="dxa"/>
        <w:tblInd w:w="142" w:type="dxa"/>
        <w:tblLook w:val="01E0" w:firstRow="1" w:lastRow="1" w:firstColumn="1" w:lastColumn="1" w:noHBand="0" w:noVBand="0"/>
      </w:tblPr>
      <w:tblGrid>
        <w:gridCol w:w="3400"/>
        <w:gridCol w:w="2627"/>
        <w:gridCol w:w="3737"/>
      </w:tblGrid>
      <w:tr w:rsidR="00C32FCC" w:rsidRPr="00261AB7" w14:paraId="1E92C0D6" w14:textId="77777777" w:rsidTr="00122B21">
        <w:trPr>
          <w:trHeight w:val="549"/>
        </w:trPr>
        <w:tc>
          <w:tcPr>
            <w:tcW w:w="3400" w:type="dxa"/>
          </w:tcPr>
          <w:p w14:paraId="05FBA612" w14:textId="77777777" w:rsidR="00C32FCC" w:rsidRPr="00261AB7" w:rsidRDefault="00C32FCC" w:rsidP="0042078F">
            <w:pPr>
              <w:widowControl w:val="0"/>
              <w:autoSpaceDE w:val="0"/>
              <w:autoSpaceDN w:val="0"/>
              <w:adjustRightInd w:val="0"/>
              <w:spacing w:line="240" w:lineRule="auto"/>
              <w:rPr>
                <w:rFonts w:ascii="Times New Roman" w:hAnsi="Times New Roman" w:cs="Times New Roman"/>
                <w:color w:val="191919"/>
                <w:sz w:val="20"/>
                <w:szCs w:val="20"/>
              </w:rPr>
            </w:pPr>
            <w:r w:rsidRPr="00261AB7">
              <w:rPr>
                <w:rFonts w:ascii="Times New Roman" w:hAnsi="Times New Roman" w:cs="Times New Roman"/>
                <w:color w:val="191919"/>
                <w:sz w:val="20"/>
                <w:szCs w:val="20"/>
              </w:rPr>
              <w:t>Должность лица, подписывающего</w:t>
            </w:r>
          </w:p>
        </w:tc>
        <w:tc>
          <w:tcPr>
            <w:tcW w:w="2627" w:type="dxa"/>
          </w:tcPr>
          <w:p w14:paraId="3044566B" w14:textId="77777777" w:rsidR="00122B21" w:rsidRDefault="00C32FCC" w:rsidP="00122B21">
            <w:pPr>
              <w:widowControl w:val="0"/>
              <w:autoSpaceDE w:val="0"/>
              <w:autoSpaceDN w:val="0"/>
              <w:adjustRightInd w:val="0"/>
              <w:spacing w:line="240" w:lineRule="auto"/>
              <w:ind w:firstLine="709"/>
              <w:rPr>
                <w:rFonts w:ascii="Times New Roman" w:hAnsi="Times New Roman" w:cs="Times New Roman"/>
                <w:color w:val="191919"/>
                <w:sz w:val="20"/>
                <w:szCs w:val="20"/>
              </w:rPr>
            </w:pPr>
            <w:r w:rsidRPr="00261AB7">
              <w:rPr>
                <w:rFonts w:ascii="Times New Roman" w:hAnsi="Times New Roman" w:cs="Times New Roman"/>
                <w:color w:val="191919"/>
                <w:sz w:val="20"/>
                <w:szCs w:val="20"/>
              </w:rPr>
              <w:t>______________</w:t>
            </w:r>
          </w:p>
          <w:p w14:paraId="245063B2" w14:textId="0BD61DDD" w:rsidR="00C32FCC" w:rsidRPr="00261AB7" w:rsidRDefault="00C32FCC" w:rsidP="00122B21">
            <w:pPr>
              <w:widowControl w:val="0"/>
              <w:autoSpaceDE w:val="0"/>
              <w:autoSpaceDN w:val="0"/>
              <w:adjustRightInd w:val="0"/>
              <w:spacing w:line="240" w:lineRule="auto"/>
              <w:ind w:firstLine="709"/>
              <w:rPr>
                <w:rFonts w:ascii="Times New Roman" w:hAnsi="Times New Roman" w:cs="Times New Roman"/>
                <w:color w:val="191919"/>
                <w:sz w:val="20"/>
                <w:szCs w:val="20"/>
              </w:rPr>
            </w:pPr>
            <w:r w:rsidRPr="00122B21">
              <w:rPr>
                <w:rFonts w:ascii="Times New Roman" w:hAnsi="Times New Roman" w:cs="Times New Roman"/>
                <w:color w:val="191919"/>
                <w:sz w:val="16"/>
                <w:szCs w:val="16"/>
              </w:rPr>
              <w:t>(подпись)</w:t>
            </w:r>
          </w:p>
        </w:tc>
        <w:tc>
          <w:tcPr>
            <w:tcW w:w="3737" w:type="dxa"/>
          </w:tcPr>
          <w:p w14:paraId="0F3B738C" w14:textId="77777777" w:rsidR="00C32FCC" w:rsidRPr="00261AB7" w:rsidRDefault="00C32FCC" w:rsidP="0042078F">
            <w:pPr>
              <w:widowControl w:val="0"/>
              <w:autoSpaceDE w:val="0"/>
              <w:autoSpaceDN w:val="0"/>
              <w:adjustRightInd w:val="0"/>
              <w:spacing w:line="240" w:lineRule="auto"/>
              <w:ind w:firstLine="709"/>
              <w:rPr>
                <w:rFonts w:ascii="Times New Roman" w:hAnsi="Times New Roman" w:cs="Times New Roman"/>
                <w:color w:val="191919"/>
                <w:sz w:val="20"/>
                <w:szCs w:val="20"/>
              </w:rPr>
            </w:pPr>
            <w:r w:rsidRPr="00261AB7">
              <w:rPr>
                <w:rFonts w:ascii="Times New Roman" w:hAnsi="Times New Roman" w:cs="Times New Roman"/>
                <w:color w:val="191919"/>
                <w:sz w:val="20"/>
                <w:szCs w:val="20"/>
              </w:rPr>
              <w:t>_______________________</w:t>
            </w:r>
          </w:p>
          <w:p w14:paraId="76CC818C" w14:textId="77777777" w:rsidR="00C32FCC" w:rsidRPr="00261AB7" w:rsidRDefault="00C32FCC" w:rsidP="0042078F">
            <w:pPr>
              <w:widowControl w:val="0"/>
              <w:autoSpaceDE w:val="0"/>
              <w:autoSpaceDN w:val="0"/>
              <w:adjustRightInd w:val="0"/>
              <w:spacing w:line="240" w:lineRule="auto"/>
              <w:ind w:firstLine="709"/>
              <w:jc w:val="center"/>
              <w:rPr>
                <w:rFonts w:ascii="Times New Roman" w:hAnsi="Times New Roman" w:cs="Times New Roman"/>
                <w:color w:val="191919"/>
                <w:sz w:val="20"/>
                <w:szCs w:val="20"/>
              </w:rPr>
            </w:pPr>
            <w:r w:rsidRPr="00122B21">
              <w:rPr>
                <w:rFonts w:ascii="Times New Roman" w:hAnsi="Times New Roman" w:cs="Times New Roman"/>
                <w:color w:val="191919"/>
                <w:sz w:val="16"/>
                <w:szCs w:val="16"/>
              </w:rPr>
              <w:t>(расшифровка подписи)</w:t>
            </w:r>
          </w:p>
        </w:tc>
      </w:tr>
    </w:tbl>
    <w:p w14:paraId="0C7CC05A" w14:textId="77777777" w:rsidR="00C32FCC" w:rsidRPr="00261AB7" w:rsidRDefault="00C32FCC" w:rsidP="00C32FCC">
      <w:pPr>
        <w:pStyle w:val="ConsPlusNormal"/>
        <w:ind w:firstLine="709"/>
        <w:jc w:val="both"/>
        <w:rPr>
          <w:rFonts w:ascii="Times New Roman" w:hAnsi="Times New Roman" w:cs="Times New Roman"/>
          <w:color w:val="191919"/>
          <w:sz w:val="20"/>
          <w:szCs w:val="20"/>
        </w:rPr>
      </w:pPr>
      <w:r w:rsidRPr="00261AB7">
        <w:rPr>
          <w:rFonts w:ascii="Times New Roman" w:hAnsi="Times New Roman" w:cs="Times New Roman"/>
          <w:color w:val="191919"/>
          <w:sz w:val="20"/>
          <w:szCs w:val="20"/>
        </w:rPr>
        <w:t>Ф.И.О. исполнителя</w:t>
      </w:r>
    </w:p>
    <w:p w14:paraId="28EBEFB9" w14:textId="77777777" w:rsidR="00C32FCC" w:rsidRPr="00261AB7" w:rsidRDefault="00C32FCC" w:rsidP="00C32FCC">
      <w:pPr>
        <w:pStyle w:val="ConsPlusNormal"/>
        <w:ind w:firstLine="709"/>
        <w:jc w:val="both"/>
        <w:rPr>
          <w:rFonts w:ascii="Times New Roman" w:hAnsi="Times New Roman" w:cs="Times New Roman"/>
          <w:b/>
          <w:i/>
          <w:color w:val="191919"/>
          <w:sz w:val="20"/>
          <w:szCs w:val="20"/>
        </w:rPr>
      </w:pPr>
      <w:r w:rsidRPr="00261AB7">
        <w:rPr>
          <w:rFonts w:ascii="Times New Roman" w:hAnsi="Times New Roman" w:cs="Times New Roman"/>
          <w:color w:val="191919"/>
          <w:sz w:val="20"/>
          <w:szCs w:val="20"/>
        </w:rPr>
        <w:t>№ телефона</w:t>
      </w:r>
    </w:p>
    <w:p w14:paraId="11C81951" w14:textId="77777777" w:rsidR="00CE7E3A" w:rsidRDefault="00CE7E3A" w:rsidP="006638BC">
      <w:pPr>
        <w:spacing w:after="0" w:line="240" w:lineRule="auto"/>
        <w:jc w:val="both"/>
        <w:rPr>
          <w:rFonts w:ascii="Times New Roman" w:hAnsi="Times New Roman" w:cs="Times New Roman"/>
          <w:b/>
          <w:bCs/>
          <w:sz w:val="20"/>
          <w:szCs w:val="20"/>
        </w:rPr>
      </w:pPr>
    </w:p>
    <w:p w14:paraId="79CC171F" w14:textId="77777777" w:rsidR="00CE7E3A" w:rsidRDefault="00CE7E3A" w:rsidP="006638BC">
      <w:pPr>
        <w:spacing w:after="0" w:line="240" w:lineRule="auto"/>
        <w:jc w:val="both"/>
        <w:rPr>
          <w:rFonts w:ascii="Times New Roman" w:hAnsi="Times New Roman" w:cs="Times New Roman"/>
          <w:b/>
          <w:bCs/>
          <w:sz w:val="20"/>
          <w:szCs w:val="20"/>
        </w:rPr>
      </w:pPr>
    </w:p>
    <w:p w14:paraId="3B632E69" w14:textId="38B58507" w:rsidR="005D5B7B" w:rsidRPr="006638BC" w:rsidRDefault="005D5B7B" w:rsidP="006638BC">
      <w:pPr>
        <w:spacing w:after="0" w:line="240" w:lineRule="auto"/>
        <w:jc w:val="both"/>
        <w:rPr>
          <w:rFonts w:ascii="Times New Roman" w:hAnsi="Times New Roman" w:cs="Times New Roman"/>
          <w:b/>
          <w:bCs/>
          <w:sz w:val="20"/>
          <w:szCs w:val="20"/>
        </w:rPr>
      </w:pPr>
      <w:r w:rsidRPr="006638BC">
        <w:rPr>
          <w:rFonts w:ascii="Times New Roman" w:hAnsi="Times New Roman" w:cs="Times New Roman"/>
          <w:b/>
          <w:bCs/>
          <w:sz w:val="20"/>
          <w:szCs w:val="20"/>
        </w:rPr>
        <w:lastRenderedPageBreak/>
        <w:t>Постановление от 2</w:t>
      </w:r>
      <w:r w:rsidR="006638BC" w:rsidRPr="006638BC">
        <w:rPr>
          <w:rFonts w:ascii="Times New Roman" w:hAnsi="Times New Roman" w:cs="Times New Roman"/>
          <w:b/>
          <w:bCs/>
          <w:sz w:val="20"/>
          <w:szCs w:val="20"/>
        </w:rPr>
        <w:t>8</w:t>
      </w:r>
      <w:r w:rsidRPr="006638BC">
        <w:rPr>
          <w:rFonts w:ascii="Times New Roman" w:hAnsi="Times New Roman" w:cs="Times New Roman"/>
          <w:b/>
          <w:bCs/>
          <w:sz w:val="20"/>
          <w:szCs w:val="20"/>
        </w:rPr>
        <w:t>.07.2022</w:t>
      </w:r>
      <w:r w:rsidRPr="006638BC">
        <w:rPr>
          <w:rFonts w:ascii="Times New Roman" w:hAnsi="Times New Roman" w:cs="Times New Roman"/>
          <w:b/>
          <w:bCs/>
          <w:sz w:val="20"/>
          <w:szCs w:val="20"/>
        </w:rPr>
        <w:tab/>
      </w:r>
      <w:r w:rsidRPr="006638BC">
        <w:rPr>
          <w:rFonts w:ascii="Times New Roman" w:hAnsi="Times New Roman" w:cs="Times New Roman"/>
          <w:b/>
          <w:bCs/>
          <w:sz w:val="20"/>
          <w:szCs w:val="20"/>
        </w:rPr>
        <w:tab/>
      </w:r>
      <w:r w:rsidRPr="006638BC">
        <w:rPr>
          <w:rFonts w:ascii="Times New Roman" w:hAnsi="Times New Roman" w:cs="Times New Roman"/>
          <w:b/>
          <w:bCs/>
          <w:sz w:val="20"/>
          <w:szCs w:val="20"/>
        </w:rPr>
        <w:tab/>
      </w:r>
      <w:r w:rsidRPr="006638BC">
        <w:rPr>
          <w:rFonts w:ascii="Times New Roman" w:hAnsi="Times New Roman" w:cs="Times New Roman"/>
          <w:b/>
          <w:bCs/>
          <w:sz w:val="20"/>
          <w:szCs w:val="20"/>
        </w:rPr>
        <w:tab/>
      </w:r>
      <w:r w:rsidRPr="006638BC">
        <w:rPr>
          <w:rFonts w:ascii="Times New Roman" w:hAnsi="Times New Roman" w:cs="Times New Roman"/>
          <w:b/>
          <w:bCs/>
          <w:sz w:val="20"/>
          <w:szCs w:val="20"/>
        </w:rPr>
        <w:tab/>
      </w:r>
      <w:r w:rsidRPr="006638BC">
        <w:rPr>
          <w:rFonts w:ascii="Times New Roman" w:hAnsi="Times New Roman" w:cs="Times New Roman"/>
          <w:b/>
          <w:bCs/>
          <w:sz w:val="20"/>
          <w:szCs w:val="20"/>
        </w:rPr>
        <w:tab/>
      </w:r>
      <w:r w:rsidRPr="006638BC">
        <w:rPr>
          <w:rFonts w:ascii="Times New Roman" w:hAnsi="Times New Roman" w:cs="Times New Roman"/>
          <w:b/>
          <w:bCs/>
          <w:sz w:val="20"/>
          <w:szCs w:val="20"/>
        </w:rPr>
        <w:tab/>
      </w:r>
      <w:r w:rsidRPr="006638BC">
        <w:rPr>
          <w:rFonts w:ascii="Times New Roman" w:hAnsi="Times New Roman" w:cs="Times New Roman"/>
          <w:b/>
          <w:bCs/>
          <w:sz w:val="20"/>
          <w:szCs w:val="20"/>
        </w:rPr>
        <w:tab/>
        <w:t xml:space="preserve">                              </w:t>
      </w:r>
      <w:r w:rsidR="00CE7E3A">
        <w:rPr>
          <w:rFonts w:ascii="Times New Roman" w:hAnsi="Times New Roman" w:cs="Times New Roman"/>
          <w:b/>
          <w:bCs/>
          <w:sz w:val="20"/>
          <w:szCs w:val="20"/>
        </w:rPr>
        <w:t xml:space="preserve">              </w:t>
      </w:r>
      <w:r w:rsidRPr="006638BC">
        <w:rPr>
          <w:rFonts w:ascii="Times New Roman" w:hAnsi="Times New Roman" w:cs="Times New Roman"/>
          <w:b/>
          <w:bCs/>
          <w:sz w:val="20"/>
          <w:szCs w:val="20"/>
        </w:rPr>
        <w:t xml:space="preserve">  № 65</w:t>
      </w:r>
      <w:r w:rsidR="006638BC" w:rsidRPr="006638BC">
        <w:rPr>
          <w:rFonts w:ascii="Times New Roman" w:hAnsi="Times New Roman" w:cs="Times New Roman"/>
          <w:b/>
          <w:bCs/>
          <w:sz w:val="20"/>
          <w:szCs w:val="20"/>
        </w:rPr>
        <w:t>2</w:t>
      </w:r>
    </w:p>
    <w:p w14:paraId="5BBB846E" w14:textId="3BB9C728" w:rsidR="006638BC" w:rsidRPr="006638BC" w:rsidRDefault="006638BC" w:rsidP="006638BC">
      <w:pPr>
        <w:tabs>
          <w:tab w:val="left" w:pos="709"/>
        </w:tabs>
        <w:spacing w:after="0" w:line="240" w:lineRule="auto"/>
        <w:jc w:val="both"/>
        <w:rPr>
          <w:rFonts w:ascii="Times New Roman" w:hAnsi="Times New Roman" w:cs="Times New Roman"/>
          <w:sz w:val="20"/>
          <w:szCs w:val="20"/>
        </w:rPr>
      </w:pPr>
      <w:r w:rsidRPr="006638BC">
        <w:rPr>
          <w:rFonts w:ascii="Times New Roman" w:hAnsi="Times New Roman" w:cs="Times New Roman"/>
          <w:bCs/>
          <w:sz w:val="20"/>
          <w:szCs w:val="20"/>
        </w:rPr>
        <w:t xml:space="preserve">Об утверждении административного регламента предоставления муниципальной услуги </w:t>
      </w:r>
      <w:r w:rsidRPr="006638BC">
        <w:rPr>
          <w:rFonts w:ascii="Times New Roman" w:hAnsi="Times New Roman" w:cs="Times New Roman"/>
          <w:sz w:val="20"/>
          <w:szCs w:val="20"/>
          <w:bdr w:val="none" w:sz="0" w:space="0" w:color="auto" w:frame="1"/>
        </w:rPr>
        <w:t>«</w:t>
      </w:r>
      <w:r w:rsidRPr="006638BC">
        <w:rPr>
          <w:rFonts w:ascii="Times New Roman" w:hAnsi="Times New Roman" w:cs="Times New Roman"/>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638BC">
        <w:rPr>
          <w:rFonts w:ascii="Times New Roman" w:hAnsi="Times New Roman" w:cs="Times New Roman"/>
          <w:sz w:val="20"/>
          <w:szCs w:val="20"/>
          <w:bdr w:val="none" w:sz="0" w:space="0" w:color="auto" w:frame="1"/>
        </w:rPr>
        <w:t xml:space="preserve">» </w:t>
      </w:r>
      <w:r w:rsidRPr="006638BC">
        <w:rPr>
          <w:rFonts w:ascii="Times New Roman" w:hAnsi="Times New Roman" w:cs="Times New Roman"/>
          <w:sz w:val="20"/>
          <w:szCs w:val="20"/>
        </w:rPr>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Амурской области от 28.03.2017 № 144 «О реестре государственных и муниципальных услуг (функций) Амурской области»</w:t>
      </w:r>
      <w:r>
        <w:rPr>
          <w:rFonts w:ascii="Times New Roman" w:hAnsi="Times New Roman" w:cs="Times New Roman"/>
          <w:sz w:val="20"/>
          <w:szCs w:val="20"/>
        </w:rPr>
        <w:t xml:space="preserve"> </w:t>
      </w:r>
      <w:r w:rsidRPr="006638BC">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6638BC">
        <w:rPr>
          <w:rFonts w:ascii="Times New Roman" w:hAnsi="Times New Roman" w:cs="Times New Roman"/>
          <w:sz w:val="20"/>
          <w:szCs w:val="20"/>
        </w:rPr>
        <w:t xml:space="preserve">1. Утвердить административный регламент </w:t>
      </w:r>
      <w:r w:rsidRPr="006638BC">
        <w:rPr>
          <w:rFonts w:ascii="Times New Roman" w:hAnsi="Times New Roman" w:cs="Times New Roman"/>
          <w:bCs/>
          <w:sz w:val="20"/>
          <w:szCs w:val="20"/>
        </w:rPr>
        <w:t xml:space="preserve">предоставления муниципальной услуги </w:t>
      </w:r>
      <w:r w:rsidRPr="006638BC">
        <w:rPr>
          <w:rFonts w:ascii="Times New Roman" w:hAnsi="Times New Roman" w:cs="Times New Roman"/>
          <w:sz w:val="20"/>
          <w:szCs w:val="20"/>
          <w:bdr w:val="none" w:sz="0" w:space="0" w:color="auto" w:frame="1"/>
        </w:rPr>
        <w:t>«</w:t>
      </w:r>
      <w:r w:rsidRPr="006638BC">
        <w:rPr>
          <w:rFonts w:ascii="Times New Roman" w:hAnsi="Times New Roman" w:cs="Times New Roman"/>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638BC">
        <w:rPr>
          <w:rFonts w:ascii="Times New Roman" w:hAnsi="Times New Roman" w:cs="Times New Roman"/>
          <w:sz w:val="20"/>
          <w:szCs w:val="20"/>
          <w:bdr w:val="none" w:sz="0" w:space="0" w:color="auto" w:frame="1"/>
        </w:rPr>
        <w:t xml:space="preserve">» </w:t>
      </w:r>
      <w:r w:rsidRPr="006638BC">
        <w:rPr>
          <w:rFonts w:ascii="Times New Roman" w:hAnsi="Times New Roman" w:cs="Times New Roman"/>
          <w:bCs/>
          <w:sz w:val="20"/>
          <w:szCs w:val="20"/>
        </w:rPr>
        <w:t>(прилагается).</w:t>
      </w:r>
      <w:r>
        <w:rPr>
          <w:rFonts w:ascii="Times New Roman" w:hAnsi="Times New Roman" w:cs="Times New Roman"/>
          <w:bCs/>
          <w:sz w:val="20"/>
          <w:szCs w:val="20"/>
        </w:rPr>
        <w:t xml:space="preserve"> </w:t>
      </w:r>
      <w:r w:rsidRPr="006638BC">
        <w:rPr>
          <w:rFonts w:ascii="Times New Roman" w:hAnsi="Times New Roman" w:cs="Times New Roman"/>
          <w:sz w:val="20"/>
          <w:szCs w:val="20"/>
        </w:rPr>
        <w:t xml:space="preserve">2. </w:t>
      </w:r>
      <w:r w:rsidRPr="006638BC">
        <w:rPr>
          <w:rFonts w:ascii="Times New Roman" w:hAnsi="Times New Roman" w:cs="Times New Roman"/>
          <w:color w:val="000000"/>
          <w:sz w:val="20"/>
          <w:szCs w:val="20"/>
        </w:rPr>
        <w:t>Настоящее постановление подлежит официальному опубликованию.</w:t>
      </w:r>
      <w:r>
        <w:rPr>
          <w:rFonts w:ascii="Times New Roman" w:hAnsi="Times New Roman" w:cs="Times New Roman"/>
          <w:color w:val="000000"/>
          <w:sz w:val="20"/>
          <w:szCs w:val="20"/>
        </w:rPr>
        <w:t xml:space="preserve"> </w:t>
      </w:r>
      <w:r w:rsidRPr="006638BC">
        <w:rPr>
          <w:rFonts w:ascii="Times New Roman" w:hAnsi="Times New Roman" w:cs="Times New Roman"/>
          <w:sz w:val="20"/>
          <w:szCs w:val="20"/>
        </w:rPr>
        <w:t>3. Контроль за исполнением настоящего постановления возложить на первого заместителя главы администрации Завитинского муниципального округа А.Н. Мацкан.</w:t>
      </w:r>
    </w:p>
    <w:p w14:paraId="2BA35FF6" w14:textId="59FC780C" w:rsidR="006638BC" w:rsidRPr="006638BC" w:rsidRDefault="006638BC" w:rsidP="006638BC">
      <w:pPr>
        <w:spacing w:after="0" w:line="240" w:lineRule="auto"/>
        <w:jc w:val="both"/>
        <w:rPr>
          <w:rFonts w:ascii="Times New Roman" w:hAnsi="Times New Roman" w:cs="Times New Roman"/>
          <w:sz w:val="20"/>
          <w:szCs w:val="20"/>
        </w:rPr>
      </w:pPr>
      <w:r w:rsidRPr="006638BC">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6638BC">
        <w:rPr>
          <w:rFonts w:ascii="Times New Roman" w:hAnsi="Times New Roman" w:cs="Times New Roman"/>
          <w:sz w:val="20"/>
          <w:szCs w:val="20"/>
        </w:rPr>
        <w:t>С.С. Линевич</w:t>
      </w:r>
    </w:p>
    <w:p w14:paraId="52F3A9F0" w14:textId="49C24208" w:rsidR="00DE3B2D" w:rsidRPr="000924AC" w:rsidRDefault="00DE3B2D" w:rsidP="003A73BF">
      <w:pPr>
        <w:pStyle w:val="ConsPlusTitle"/>
        <w:jc w:val="both"/>
        <w:rPr>
          <w:rFonts w:ascii="Times New Roman" w:hAnsi="Times New Roman" w:cs="Times New Roman"/>
        </w:rPr>
      </w:pPr>
      <w:r w:rsidRPr="00254231">
        <w:rPr>
          <w:rFonts w:ascii="Times New Roman" w:hAnsi="Times New Roman" w:cs="Times New Roman"/>
          <w:bCs w:val="0"/>
        </w:rPr>
        <w:t>Приложение</w:t>
      </w:r>
      <w:r w:rsidR="00254231">
        <w:rPr>
          <w:rFonts w:ascii="Times New Roman" w:hAnsi="Times New Roman" w:cs="Times New Roman"/>
          <w:b w:val="0"/>
        </w:rPr>
        <w:t xml:space="preserve"> </w:t>
      </w:r>
      <w:r w:rsidRPr="000924AC">
        <w:rPr>
          <w:rFonts w:ascii="Times New Roman" w:hAnsi="Times New Roman" w:cs="Times New Roman"/>
          <w:b w:val="0"/>
        </w:rPr>
        <w:t>УТВЕРЖДЕНО постановлением главы Завитинского муниципального округа от 28.07.2022 № 652</w:t>
      </w:r>
      <w:r w:rsidR="00254231">
        <w:rPr>
          <w:rFonts w:ascii="Times New Roman" w:hAnsi="Times New Roman" w:cs="Times New Roman"/>
          <w:b w:val="0"/>
        </w:rPr>
        <w:t xml:space="preserve"> </w:t>
      </w:r>
      <w:r w:rsidRPr="000924AC">
        <w:rPr>
          <w:rFonts w:ascii="Times New Roman" w:hAnsi="Times New Roman" w:cs="Times New Roman"/>
        </w:rPr>
        <w:t>АДМИНИСТРАТИВНЫЙ РЕГЛАМЕНТ</w:t>
      </w:r>
      <w:r w:rsidR="00254231">
        <w:rPr>
          <w:rFonts w:ascii="Times New Roman" w:hAnsi="Times New Roman" w:cs="Times New Roman"/>
        </w:rPr>
        <w:t xml:space="preserve"> </w:t>
      </w:r>
      <w:r w:rsidRPr="000924AC">
        <w:rPr>
          <w:rFonts w:ascii="Times New Roman" w:hAnsi="Times New Roman" w:cs="Times New Roman"/>
        </w:rPr>
        <w:t>ПРЕДОСТАВЛЕНИЯ МУНИЦИПАЛЬНОЙ УСЛУГИ</w:t>
      </w:r>
      <w:r w:rsidR="00254231">
        <w:rPr>
          <w:rFonts w:ascii="Times New Roman" w:hAnsi="Times New Roman" w:cs="Times New Roman"/>
        </w:rPr>
        <w:t xml:space="preserve"> </w:t>
      </w:r>
      <w:r w:rsidRPr="000924AC">
        <w:rPr>
          <w:rFonts w:ascii="Times New Roman" w:hAnsi="Times New Roman" w:cs="Times New Roman"/>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4231">
        <w:rPr>
          <w:rFonts w:ascii="Times New Roman" w:hAnsi="Times New Roman" w:cs="Times New Roman"/>
        </w:rPr>
        <w:t xml:space="preserve"> </w:t>
      </w:r>
      <w:r w:rsidRPr="000924AC">
        <w:rPr>
          <w:rFonts w:ascii="Times New Roman" w:hAnsi="Times New Roman" w:cs="Times New Roman"/>
          <w:b w:val="0"/>
        </w:rPr>
        <w:t>1. Общие положения</w:t>
      </w:r>
      <w:r w:rsidR="00254231">
        <w:rPr>
          <w:rFonts w:ascii="Times New Roman" w:hAnsi="Times New Roman" w:cs="Times New Roman"/>
          <w:b w:val="0"/>
        </w:rPr>
        <w:t xml:space="preserve"> </w:t>
      </w:r>
      <w:r w:rsidRPr="000924AC">
        <w:rPr>
          <w:rFonts w:ascii="Times New Roman" w:hAnsi="Times New Roman" w:cs="Times New Roman"/>
          <w:b w:val="0"/>
        </w:rPr>
        <w:t>Предмет регулирования административного регламента</w:t>
      </w:r>
      <w:r w:rsidR="00254231">
        <w:rPr>
          <w:rFonts w:ascii="Times New Roman" w:hAnsi="Times New Roman" w:cs="Times New Roman"/>
          <w:b w:val="0"/>
        </w:rPr>
        <w:t xml:space="preserve"> </w:t>
      </w:r>
      <w:r w:rsidRPr="00254231">
        <w:rPr>
          <w:rFonts w:ascii="Times New Roman" w:hAnsi="Times New Roman" w:cs="Times New Roman"/>
          <w:b w:val="0"/>
          <w:bCs w:val="0"/>
        </w:rPr>
        <w:t>1.1.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r w:rsidR="00254231">
        <w:rPr>
          <w:rFonts w:ascii="Times New Roman" w:hAnsi="Times New Roman" w:cs="Times New Roman"/>
          <w:b w:val="0"/>
          <w:bCs w:val="0"/>
        </w:rPr>
        <w:t xml:space="preserve"> </w:t>
      </w:r>
      <w:r w:rsidRPr="00254231">
        <w:rPr>
          <w:rFonts w:ascii="Times New Roman" w:hAnsi="Times New Roman" w:cs="Times New Roman"/>
          <w:b w:val="0"/>
          <w:bCs w:val="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r w:rsidR="00254231">
        <w:rPr>
          <w:rFonts w:ascii="Times New Roman" w:hAnsi="Times New Roman" w:cs="Times New Roman"/>
          <w:b w:val="0"/>
          <w:bCs w:val="0"/>
        </w:rPr>
        <w:t xml:space="preserve"> </w:t>
      </w:r>
      <w:r w:rsidRPr="00254231">
        <w:rPr>
          <w:rFonts w:ascii="Times New Roman" w:hAnsi="Times New Roman" w:cs="Times New Roman"/>
          <w:b w:val="0"/>
          <w:bCs w:val="0"/>
        </w:rPr>
        <w:t>Круг заявителей 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r w:rsidR="00254231">
        <w:rPr>
          <w:rFonts w:ascii="Times New Roman" w:hAnsi="Times New Roman" w:cs="Times New Roman"/>
          <w:b w:val="0"/>
          <w:bCs w:val="0"/>
        </w:rPr>
        <w:t xml:space="preserve"> </w:t>
      </w:r>
      <w:r w:rsidRPr="00254231">
        <w:rPr>
          <w:rFonts w:ascii="Times New Roman" w:hAnsi="Times New Roman" w:cs="Times New Roman"/>
          <w:b w:val="0"/>
          <w:bCs w:val="0"/>
        </w:rPr>
        <w:t>К получателям муниципальной услуги относятся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организации, образующие инфраструктуру поддержки субъектов малого и среднего предпринимательства,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254231">
        <w:rPr>
          <w:rFonts w:ascii="Times New Roman" w:hAnsi="Times New Roman" w:cs="Times New Roman"/>
          <w:b w:val="0"/>
          <w:bCs w:val="0"/>
        </w:rPr>
        <w:t xml:space="preserve"> </w:t>
      </w:r>
      <w:r w:rsidRPr="00254231">
        <w:rPr>
          <w:rFonts w:ascii="Times New Roman" w:hAnsi="Times New Roman" w:cs="Times New Roman"/>
          <w:b w:val="0"/>
          <w:bCs w:val="0"/>
        </w:rPr>
        <w:t>Требования к порядку информирования</w:t>
      </w:r>
      <w:r w:rsidR="00254231">
        <w:rPr>
          <w:rFonts w:ascii="Times New Roman" w:hAnsi="Times New Roman" w:cs="Times New Roman"/>
          <w:b w:val="0"/>
          <w:bCs w:val="0"/>
        </w:rPr>
        <w:t xml:space="preserve"> </w:t>
      </w:r>
      <w:r w:rsidRPr="00254231">
        <w:rPr>
          <w:rFonts w:ascii="Times New Roman" w:hAnsi="Times New Roman" w:cs="Times New Roman"/>
          <w:b w:val="0"/>
          <w:bCs w:val="0"/>
        </w:rPr>
        <w:t>о порядке предоставления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r w:rsidR="00254231">
        <w:rPr>
          <w:rFonts w:ascii="Times New Roman" w:hAnsi="Times New Roman" w:cs="Times New Roman"/>
          <w:b w:val="0"/>
          <w:bCs w:val="0"/>
        </w:rPr>
        <w:t xml:space="preserve"> </w:t>
      </w:r>
      <w:r w:rsidRPr="00254231">
        <w:rPr>
          <w:rFonts w:ascii="Times New Roman" w:hAnsi="Times New Roman" w:cs="Times New Roman"/>
          <w:b w:val="0"/>
          <w:bCs w:val="0"/>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r w:rsidR="00254231">
        <w:rPr>
          <w:rFonts w:ascii="Times New Roman" w:hAnsi="Times New Roman" w:cs="Times New Roman"/>
          <w:b w:val="0"/>
          <w:bCs w:val="0"/>
        </w:rPr>
        <w:t xml:space="preserve"> </w:t>
      </w:r>
      <w:r w:rsidRPr="00254231">
        <w:rPr>
          <w:rFonts w:ascii="Times New Roman" w:hAnsi="Times New Roman" w:cs="Times New Roman"/>
          <w:b w:val="0"/>
          <w:bCs w:val="0"/>
        </w:rPr>
        <w:t>на информационных стендах, расположенных в комитете по управлению муниципальным имуществом Завитинского муниципального округа (далее – ОМС) по адресу: Амурская область, Завитинский муниципальный округ, г. Завитинск, ул. Курсаковская, д.53;</w:t>
      </w:r>
      <w:r w:rsidR="00254231">
        <w:rPr>
          <w:rFonts w:ascii="Times New Roman" w:hAnsi="Times New Roman" w:cs="Times New Roman"/>
          <w:b w:val="0"/>
          <w:bCs w:val="0"/>
        </w:rPr>
        <w:t xml:space="preserve"> </w:t>
      </w:r>
      <w:r w:rsidRPr="00254231">
        <w:rPr>
          <w:rFonts w:ascii="Times New Roman" w:hAnsi="Times New Roman" w:cs="Times New Roman"/>
          <w:b w:val="0"/>
          <w:bCs w:val="0"/>
        </w:rPr>
        <w:t>на информационных стендах, расположенных в Многофункциональном центре предоставления государственных и муниципальных услуг (далее также - МФЦ) по адресу: Амурская область, Завитинский муниципальный округ, г. Завитинск, ул. Кооперативная, д.78;</w:t>
      </w:r>
      <w:r w:rsidR="00254231">
        <w:rPr>
          <w:rFonts w:ascii="Times New Roman" w:hAnsi="Times New Roman" w:cs="Times New Roman"/>
          <w:b w:val="0"/>
          <w:bCs w:val="0"/>
        </w:rPr>
        <w:t xml:space="preserve"> </w:t>
      </w:r>
      <w:r w:rsidRPr="00254231">
        <w:rPr>
          <w:rFonts w:ascii="Times New Roman" w:hAnsi="Times New Roman" w:cs="Times New Roman"/>
          <w:b w:val="0"/>
          <w:bCs w:val="0"/>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 xml:space="preserve">в электронном виде в информационно-телекоммуникационной сети Интернет (далее – сеть Интернет): - на официальном информационном портале Завитинского муниципального округа Амурской области (далее также ОМС) : </w:t>
      </w:r>
      <w:r w:rsidRPr="00254231">
        <w:rPr>
          <w:rFonts w:ascii="Times New Roman" w:hAnsi="Times New Roman" w:cs="Times New Roman"/>
          <w:b w:val="0"/>
          <w:bCs w:val="0"/>
          <w:lang w:val="en-US"/>
        </w:rPr>
        <w:t>www</w:t>
      </w:r>
      <w:r w:rsidRPr="00254231">
        <w:rPr>
          <w:rFonts w:ascii="Times New Roman" w:hAnsi="Times New Roman" w:cs="Times New Roman"/>
          <w:b w:val="0"/>
          <w:bCs w:val="0"/>
        </w:rPr>
        <w:t>.</w:t>
      </w:r>
      <w:r w:rsidRPr="00254231">
        <w:rPr>
          <w:rFonts w:ascii="Times New Roman" w:hAnsi="Times New Roman" w:cs="Times New Roman"/>
          <w:b w:val="0"/>
          <w:bCs w:val="0"/>
          <w:lang w:val="en-US"/>
        </w:rPr>
        <w:t>zavitinsk</w:t>
      </w:r>
      <w:r w:rsidRPr="00254231">
        <w:rPr>
          <w:rFonts w:ascii="Times New Roman" w:hAnsi="Times New Roman" w:cs="Times New Roman"/>
          <w:b w:val="0"/>
          <w:bCs w:val="0"/>
        </w:rPr>
        <w:t>.</w:t>
      </w:r>
      <w:r w:rsidRPr="00254231">
        <w:rPr>
          <w:rFonts w:ascii="Times New Roman" w:hAnsi="Times New Roman" w:cs="Times New Roman"/>
          <w:b w:val="0"/>
          <w:bCs w:val="0"/>
          <w:lang w:val="en-US"/>
        </w:rPr>
        <w:t>info</w:t>
      </w:r>
      <w:r w:rsidRPr="00254231">
        <w:rPr>
          <w:rFonts w:ascii="Times New Roman" w:hAnsi="Times New Roman" w:cs="Times New Roman"/>
          <w:b w:val="0"/>
          <w:bCs w:val="0"/>
        </w:rPr>
        <w:t>.</w:t>
      </w:r>
      <w:r w:rsidRPr="00254231">
        <w:rPr>
          <w:rFonts w:ascii="Times New Roman" w:hAnsi="Times New Roman" w:cs="Times New Roman"/>
          <w:b w:val="0"/>
          <w:bCs w:val="0"/>
          <w:lang w:val="en-US"/>
        </w:rPr>
        <w:t>ru</w:t>
      </w:r>
      <w:r w:rsidRPr="00254231">
        <w:rPr>
          <w:rFonts w:ascii="Times New Roman" w:hAnsi="Times New Roman" w:cs="Times New Roman"/>
          <w:b w:val="0"/>
          <w:bCs w:val="0"/>
        </w:rPr>
        <w:t xml:space="preserve">; - в федеральной государственной информационной системе "Единый портал государственных и муниципальных услуг (функций)": </w:t>
      </w:r>
      <w:hyperlink r:id="rId41" w:history="1">
        <w:r w:rsidRPr="00254231">
          <w:rPr>
            <w:rStyle w:val="a8"/>
            <w:b w:val="0"/>
            <w:bCs w:val="0"/>
          </w:rPr>
          <w:t>http://www.g</w:t>
        </w:r>
        <w:r w:rsidRPr="00254231">
          <w:rPr>
            <w:rStyle w:val="a8"/>
            <w:b w:val="0"/>
            <w:bCs w:val="0"/>
            <w:lang w:val="en-US"/>
          </w:rPr>
          <w:t>osuslugi</w:t>
        </w:r>
        <w:r w:rsidRPr="00254231">
          <w:rPr>
            <w:rStyle w:val="a8"/>
            <w:b w:val="0"/>
            <w:bCs w:val="0"/>
          </w:rPr>
          <w:t>.ru</w:t>
        </w:r>
      </w:hyperlink>
      <w:r w:rsidRPr="00254231">
        <w:rPr>
          <w:rFonts w:ascii="Times New Roman" w:hAnsi="Times New Roman" w:cs="Times New Roman"/>
          <w:b w:val="0"/>
          <w:bCs w:val="0"/>
        </w:rPr>
        <w:t xml:space="preserve"> (далее - ЕПГУ); 1.5. Информацию о порядке предоставления муниципальной услуги, а также сведения о ходе предоставления муниципальной услуги можно получить:</w:t>
      </w:r>
      <w:r w:rsidR="00254231">
        <w:rPr>
          <w:rFonts w:ascii="Times New Roman" w:hAnsi="Times New Roman" w:cs="Times New Roman"/>
          <w:b w:val="0"/>
          <w:bCs w:val="0"/>
        </w:rPr>
        <w:t xml:space="preserve"> </w:t>
      </w:r>
      <w:r w:rsidRPr="00254231">
        <w:rPr>
          <w:rFonts w:ascii="Times New Roman" w:hAnsi="Times New Roman" w:cs="Times New Roman"/>
          <w:b w:val="0"/>
          <w:bCs w:val="0"/>
        </w:rPr>
        <w:t xml:space="preserve">посредством </w:t>
      </w:r>
      <w:r w:rsidRPr="00254231">
        <w:rPr>
          <w:rFonts w:ascii="Times New Roman" w:hAnsi="Times New Roman" w:cs="Times New Roman"/>
          <w:b w:val="0"/>
          <w:bCs w:val="0"/>
        </w:rPr>
        <w:lastRenderedPageBreak/>
        <w:t>телефонной связи по номеру МФЦ 8(41636)21-3-11 (в случае организации предоставления муниципальной услуги в МФЦ);</w:t>
      </w:r>
      <w:r w:rsidR="00254231">
        <w:rPr>
          <w:rFonts w:ascii="Times New Roman" w:hAnsi="Times New Roman" w:cs="Times New Roman"/>
          <w:b w:val="0"/>
          <w:bCs w:val="0"/>
        </w:rPr>
        <w:t xml:space="preserve"> </w:t>
      </w:r>
      <w:r w:rsidRPr="00254231">
        <w:rPr>
          <w:rFonts w:ascii="Times New Roman" w:hAnsi="Times New Roman" w:cs="Times New Roman"/>
          <w:b w:val="0"/>
          <w:bCs w:val="0"/>
        </w:rPr>
        <w:t>при личном обращении в МФЦ;</w:t>
      </w:r>
      <w:r w:rsidR="00254231">
        <w:rPr>
          <w:rFonts w:ascii="Times New Roman" w:hAnsi="Times New Roman" w:cs="Times New Roman"/>
          <w:b w:val="0"/>
          <w:bCs w:val="0"/>
        </w:rPr>
        <w:t xml:space="preserve"> </w:t>
      </w:r>
      <w:r w:rsidRPr="00254231">
        <w:rPr>
          <w:rFonts w:ascii="Times New Roman" w:hAnsi="Times New Roman" w:cs="Times New Roman"/>
          <w:b w:val="0"/>
          <w:bCs w:val="0"/>
        </w:rPr>
        <w:t>при письменном обращении в МФЦ. посредством телефонной связи по номеру ОМСУ 8(41636) 21-2-61(в случае организации предоставления муниципальной услуги в ОМСУ);</w:t>
      </w:r>
      <w:r w:rsidR="00254231">
        <w:rPr>
          <w:rFonts w:ascii="Times New Roman" w:hAnsi="Times New Roman" w:cs="Times New Roman"/>
          <w:b w:val="0"/>
          <w:bCs w:val="0"/>
        </w:rPr>
        <w:t xml:space="preserve"> </w:t>
      </w:r>
      <w:r w:rsidRPr="00254231">
        <w:rPr>
          <w:rFonts w:ascii="Times New Roman" w:hAnsi="Times New Roman" w:cs="Times New Roman"/>
          <w:b w:val="0"/>
          <w:bCs w:val="0"/>
        </w:rPr>
        <w:t>при личном обращении в ОМСУ;</w:t>
      </w:r>
      <w:r w:rsidR="00254231">
        <w:rPr>
          <w:rFonts w:ascii="Times New Roman" w:hAnsi="Times New Roman" w:cs="Times New Roman"/>
          <w:b w:val="0"/>
          <w:bCs w:val="0"/>
        </w:rPr>
        <w:t xml:space="preserve"> </w:t>
      </w:r>
      <w:r w:rsidRPr="00254231">
        <w:rPr>
          <w:rFonts w:ascii="Times New Roman" w:hAnsi="Times New Roman" w:cs="Times New Roman"/>
          <w:b w:val="0"/>
          <w:bCs w:val="0"/>
        </w:rPr>
        <w:t>при письменном обращении в ОМСУ; путем публичного информирования.</w:t>
      </w:r>
      <w:r w:rsidR="00254231">
        <w:rPr>
          <w:rFonts w:ascii="Times New Roman" w:hAnsi="Times New Roman" w:cs="Times New Roman"/>
          <w:b w:val="0"/>
          <w:bCs w:val="0"/>
        </w:rPr>
        <w:t xml:space="preserve"> </w:t>
      </w:r>
      <w:r w:rsidRPr="00254231">
        <w:rPr>
          <w:rFonts w:ascii="Times New Roman" w:hAnsi="Times New Roman" w:cs="Times New Roman"/>
          <w:b w:val="0"/>
          <w:bCs w:val="0"/>
        </w:rPr>
        <w:t>1.6. Информация о порядке предоставления муниципальной услуги должна содержать:</w:t>
      </w:r>
      <w:r w:rsidR="00254231">
        <w:rPr>
          <w:rFonts w:ascii="Times New Roman" w:hAnsi="Times New Roman" w:cs="Times New Roman"/>
          <w:b w:val="0"/>
          <w:bCs w:val="0"/>
        </w:rPr>
        <w:t xml:space="preserve"> </w:t>
      </w:r>
      <w:r w:rsidRPr="00254231">
        <w:rPr>
          <w:rFonts w:ascii="Times New Roman" w:hAnsi="Times New Roman" w:cs="Times New Roman"/>
          <w:b w:val="0"/>
          <w:bCs w:val="0"/>
        </w:rPr>
        <w:t>сведения о порядке получения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категории получателей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 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r w:rsidR="00254231">
        <w:rPr>
          <w:rFonts w:ascii="Times New Roman" w:hAnsi="Times New Roman" w:cs="Times New Roman"/>
          <w:b w:val="0"/>
          <w:bCs w:val="0"/>
        </w:rPr>
        <w:t xml:space="preserve"> </w:t>
      </w:r>
      <w:r w:rsidRPr="00254231">
        <w:rPr>
          <w:rFonts w:ascii="Times New Roman" w:hAnsi="Times New Roman" w:cs="Times New Roman"/>
          <w:b w:val="0"/>
          <w:bCs w:val="0"/>
        </w:rPr>
        <w:t>порядок передачи результата заявителю;</w:t>
      </w:r>
      <w:r w:rsidR="00254231">
        <w:rPr>
          <w:rFonts w:ascii="Times New Roman" w:hAnsi="Times New Roman" w:cs="Times New Roman"/>
          <w:b w:val="0"/>
          <w:bCs w:val="0"/>
        </w:rPr>
        <w:t xml:space="preserve"> </w:t>
      </w:r>
      <w:r w:rsidRPr="00254231">
        <w:rPr>
          <w:rFonts w:ascii="Times New Roman" w:hAnsi="Times New Roman" w:cs="Times New Roman"/>
          <w:b w:val="0"/>
          <w:bCs w:val="0"/>
        </w:rPr>
        <w:t>сведения, которые необходимо указать в заявлении о предоставлении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r w:rsidR="00254231">
        <w:rPr>
          <w:rFonts w:ascii="Times New Roman" w:hAnsi="Times New Roman" w:cs="Times New Roman"/>
          <w:b w:val="0"/>
          <w:bCs w:val="0"/>
        </w:rPr>
        <w:t xml:space="preserve"> </w:t>
      </w:r>
      <w:r w:rsidRPr="00254231">
        <w:rPr>
          <w:rFonts w:ascii="Times New Roman" w:hAnsi="Times New Roman" w:cs="Times New Roman"/>
          <w:b w:val="0"/>
          <w:bCs w:val="0"/>
        </w:rPr>
        <w:t>срок предоставления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сведения о порядке обжалования действий (бездействия) и решений должностных лиц.</w:t>
      </w:r>
      <w:r w:rsidR="00254231">
        <w:rPr>
          <w:rFonts w:ascii="Times New Roman" w:hAnsi="Times New Roman" w:cs="Times New Roman"/>
          <w:b w:val="0"/>
          <w:bCs w:val="0"/>
        </w:rPr>
        <w:t xml:space="preserve"> </w:t>
      </w:r>
      <w:r w:rsidRPr="00254231">
        <w:rPr>
          <w:rFonts w:ascii="Times New Roman" w:hAnsi="Times New Roman" w:cs="Times New Roman"/>
          <w:b w:val="0"/>
          <w:bCs w:val="0"/>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r w:rsidR="00254231">
        <w:rPr>
          <w:rFonts w:ascii="Times New Roman" w:hAnsi="Times New Roman" w:cs="Times New Roman"/>
          <w:b w:val="0"/>
          <w:bCs w:val="0"/>
        </w:rPr>
        <w:t xml:space="preserve"> </w:t>
      </w:r>
      <w:r w:rsidRPr="00254231">
        <w:rPr>
          <w:rFonts w:ascii="Times New Roman" w:hAnsi="Times New Roman" w:cs="Times New Roman"/>
          <w:b w:val="0"/>
          <w:bCs w:val="0"/>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r w:rsidR="00254231">
        <w:rPr>
          <w:rFonts w:ascii="Times New Roman" w:hAnsi="Times New Roman" w:cs="Times New Roman"/>
          <w:b w:val="0"/>
          <w:bCs w:val="0"/>
        </w:rPr>
        <w:t xml:space="preserve"> </w:t>
      </w:r>
      <w:r w:rsidRPr="00254231">
        <w:rPr>
          <w:rFonts w:ascii="Times New Roman" w:hAnsi="Times New Roman" w:cs="Times New Roman"/>
          <w:b w:val="0"/>
          <w:bCs w:val="0"/>
        </w:rPr>
        <w:t>Устное информирование каждого обратившегося за информацией заявителя осуществляется не более 15 минут.</w:t>
      </w:r>
      <w:r w:rsidR="00254231">
        <w:rPr>
          <w:rFonts w:ascii="Times New Roman" w:hAnsi="Times New Roman" w:cs="Times New Roman"/>
          <w:b w:val="0"/>
          <w:bCs w:val="0"/>
        </w:rPr>
        <w:t xml:space="preserve"> </w:t>
      </w:r>
      <w:r w:rsidRPr="00254231">
        <w:rPr>
          <w:rFonts w:ascii="Times New Roman" w:hAnsi="Times New Roman" w:cs="Times New Roman"/>
          <w:b w:val="0"/>
          <w:bCs w:val="0"/>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r w:rsidR="00254231">
        <w:rPr>
          <w:rFonts w:ascii="Times New Roman" w:hAnsi="Times New Roman" w:cs="Times New Roman"/>
          <w:b w:val="0"/>
          <w:bCs w:val="0"/>
        </w:rPr>
        <w:t xml:space="preserve"> </w:t>
      </w:r>
      <w:r w:rsidRPr="00254231">
        <w:rPr>
          <w:rFonts w:ascii="Times New Roman" w:hAnsi="Times New Roman" w:cs="Times New Roman"/>
          <w:b w:val="0"/>
          <w:bCs w:val="0"/>
        </w:rPr>
        <w:t>Ответ на письменное обращение направляется заявителю в течение 5 рабочих со дня регистрации обращения в ОМСУ и (или) МФЦ.</w:t>
      </w:r>
      <w:r w:rsidR="00254231">
        <w:rPr>
          <w:rFonts w:ascii="Times New Roman" w:hAnsi="Times New Roman" w:cs="Times New Roman"/>
          <w:b w:val="0"/>
          <w:bCs w:val="0"/>
        </w:rPr>
        <w:t xml:space="preserve"> </w:t>
      </w:r>
      <w:r w:rsidRPr="00254231">
        <w:rPr>
          <w:rFonts w:ascii="Times New Roman" w:hAnsi="Times New Roman" w:cs="Times New Roman"/>
          <w:b w:val="0"/>
          <w:bCs w:val="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r w:rsidR="00254231">
        <w:rPr>
          <w:rFonts w:ascii="Times New Roman" w:hAnsi="Times New Roman" w:cs="Times New Roman"/>
          <w:b w:val="0"/>
          <w:bCs w:val="0"/>
        </w:rPr>
        <w:t xml:space="preserve"> </w:t>
      </w:r>
      <w:r w:rsidRPr="00254231">
        <w:rPr>
          <w:rFonts w:ascii="Times New Roman" w:hAnsi="Times New Roman" w:cs="Times New Roman"/>
          <w:b w:val="0"/>
          <w:bCs w:val="0"/>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r w:rsidR="00254231">
        <w:rPr>
          <w:rFonts w:ascii="Times New Roman" w:hAnsi="Times New Roman" w:cs="Times New Roman"/>
          <w:b w:val="0"/>
          <w:bCs w:val="0"/>
        </w:rPr>
        <w:t xml:space="preserve"> </w:t>
      </w:r>
      <w:r w:rsidRPr="00254231">
        <w:rPr>
          <w:rFonts w:ascii="Times New Roman" w:hAnsi="Times New Roman" w:cs="Times New Roman"/>
          <w:b w:val="0"/>
          <w:bCs w:val="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«Завитинский вестник», на официальном сайте ОМСУ и (или) МФЦ.</w:t>
      </w:r>
      <w:r w:rsidR="00254231">
        <w:rPr>
          <w:rFonts w:ascii="Times New Roman" w:hAnsi="Times New Roman" w:cs="Times New Roman"/>
          <w:b w:val="0"/>
          <w:bCs w:val="0"/>
        </w:rPr>
        <w:t xml:space="preserve"> </w:t>
      </w:r>
      <w:r w:rsidRPr="00254231">
        <w:rPr>
          <w:rFonts w:ascii="Times New Roman" w:hAnsi="Times New Roman" w:cs="Times New Roman"/>
          <w:b w:val="0"/>
          <w:bCs w:val="0"/>
        </w:rPr>
        <w:t>Прием документов, необходимых для предоставления муниципальной услуги, осуществляется по адресу ОМСУ и (или) МФЦ.</w:t>
      </w:r>
      <w:r w:rsidR="00254231">
        <w:rPr>
          <w:rFonts w:ascii="Times New Roman" w:hAnsi="Times New Roman" w:cs="Times New Roman"/>
          <w:b w:val="0"/>
          <w:bCs w:val="0"/>
        </w:rPr>
        <w:t xml:space="preserve"> </w:t>
      </w:r>
      <w:r w:rsidRPr="00254231">
        <w:rPr>
          <w:rFonts w:ascii="Times New Roman" w:hAnsi="Times New Roman" w:cs="Times New Roman"/>
          <w:b w:val="0"/>
          <w:bCs w:val="0"/>
        </w:rPr>
        <w:t xml:space="preserve">1.7 </w:t>
      </w:r>
      <w:r w:rsidRPr="00254231">
        <w:rPr>
          <w:rFonts w:ascii="Times New Roman" w:hAnsi="Times New Roman" w:cs="Times New Roman"/>
          <w:b w:val="0"/>
          <w:bCs w:val="0"/>
          <w:color w:val="000000"/>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254231">
        <w:rPr>
          <w:rFonts w:ascii="Times New Roman" w:hAnsi="Times New Roman" w:cs="Times New Roman"/>
          <w:b w:val="0"/>
          <w:bCs w:val="0"/>
        </w:rPr>
        <w:t xml:space="preserve"> </w:t>
      </w:r>
      <w:r w:rsidRPr="00254231">
        <w:rPr>
          <w:rFonts w:ascii="Times New Roman" w:hAnsi="Times New Roman" w:cs="Times New Roman"/>
          <w:b w:val="0"/>
          <w:bCs w:val="0"/>
          <w:color w:val="000000"/>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r w:rsidR="00254231">
        <w:rPr>
          <w:rFonts w:ascii="Times New Roman" w:hAnsi="Times New Roman" w:cs="Times New Roman"/>
          <w:b w:val="0"/>
          <w:bCs w:val="0"/>
          <w:color w:val="000000"/>
          <w:lang w:bidi="ru-RU"/>
        </w:rPr>
        <w:t xml:space="preserve"> </w:t>
      </w:r>
      <w:r w:rsidRPr="00254231">
        <w:rPr>
          <w:rFonts w:ascii="Times New Roman" w:hAnsi="Times New Roman" w:cs="Times New Roman"/>
          <w:b w:val="0"/>
          <w:bCs w:val="0"/>
        </w:rPr>
        <w:t>2. Стандарт предоставления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Наименование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2.1.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4231">
        <w:rPr>
          <w:rFonts w:ascii="Times New Roman" w:hAnsi="Times New Roman" w:cs="Times New Roman"/>
          <w:b w:val="0"/>
          <w:bCs w:val="0"/>
        </w:rPr>
        <w:t xml:space="preserve"> </w:t>
      </w:r>
      <w:r w:rsidRPr="00254231">
        <w:rPr>
          <w:rFonts w:ascii="Times New Roman" w:hAnsi="Times New Roman" w:cs="Times New Roman"/>
          <w:b w:val="0"/>
          <w:bCs w:val="0"/>
        </w:rPr>
        <w:t>Наименование органа, непосредственно предоставляющего муниципальную услугу</w:t>
      </w:r>
      <w:r w:rsidR="00254231">
        <w:rPr>
          <w:rFonts w:ascii="Times New Roman" w:hAnsi="Times New Roman" w:cs="Times New Roman"/>
          <w:b w:val="0"/>
          <w:bCs w:val="0"/>
        </w:rPr>
        <w:t xml:space="preserve"> </w:t>
      </w:r>
      <w:r w:rsidRPr="00254231">
        <w:rPr>
          <w:rFonts w:ascii="Times New Roman" w:hAnsi="Times New Roman" w:cs="Times New Roman"/>
          <w:b w:val="0"/>
          <w:bCs w:val="0"/>
        </w:rPr>
        <w:t>2.2. Предоставление муниципальной услуги осуществляется комитетом по управлению муниципальным имуществом Завитинского муниципального округа Амурской области (далее также – ОМСУ, уполномоченный орган).</w:t>
      </w:r>
      <w:r w:rsidR="00254231">
        <w:rPr>
          <w:rFonts w:ascii="Times New Roman" w:hAnsi="Times New Roman" w:cs="Times New Roman"/>
          <w:b w:val="0"/>
          <w:bCs w:val="0"/>
        </w:rPr>
        <w:t xml:space="preserve"> </w:t>
      </w:r>
      <w:r w:rsidRPr="00254231">
        <w:rPr>
          <w:rFonts w:ascii="Times New Roman" w:hAnsi="Times New Roman" w:cs="Times New Roman"/>
          <w:b w:val="0"/>
          <w:bCs w:val="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r w:rsidR="00254231">
        <w:rPr>
          <w:rFonts w:ascii="Times New Roman" w:hAnsi="Times New Roman" w:cs="Times New Roman"/>
          <w:b w:val="0"/>
          <w:bCs w:val="0"/>
        </w:rPr>
        <w:t xml:space="preserve"> </w:t>
      </w:r>
      <w:r w:rsidRPr="00254231">
        <w:rPr>
          <w:rFonts w:ascii="Times New Roman" w:hAnsi="Times New Roman" w:cs="Times New Roman"/>
          <w:b w:val="0"/>
          <w:bCs w:val="0"/>
        </w:rPr>
        <w:t>2.3.2. Управление Федеральной налоговой службы по Амурской области –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w:t>
      </w:r>
      <w:r w:rsidR="00254231">
        <w:rPr>
          <w:rFonts w:ascii="Times New Roman" w:hAnsi="Times New Roman" w:cs="Times New Roman"/>
          <w:b w:val="0"/>
          <w:bCs w:val="0"/>
        </w:rPr>
        <w:t xml:space="preserve"> </w:t>
      </w:r>
      <w:r w:rsidRPr="00254231">
        <w:rPr>
          <w:rFonts w:ascii="Times New Roman" w:hAnsi="Times New Roman" w:cs="Times New Roman"/>
          <w:b w:val="0"/>
          <w:bCs w:val="0"/>
        </w:rPr>
        <w:t>МФЦ</w:t>
      </w:r>
      <w:r w:rsidRPr="00254231">
        <w:rPr>
          <w:rFonts w:ascii="Times New Roman" w:hAnsi="Times New Roman" w:cs="Times New Roman"/>
          <w:b w:val="0"/>
          <w:bCs w:val="0"/>
          <w:i/>
        </w:rPr>
        <w:t>,</w:t>
      </w:r>
      <w:r w:rsidRPr="00254231">
        <w:rPr>
          <w:rFonts w:ascii="Times New Roman" w:hAnsi="Times New Roman" w:cs="Times New Roman"/>
          <w:b w:val="0"/>
          <w:bCs w:val="0"/>
        </w:rPr>
        <w:t xml:space="preserve"> ОМСУ не вправе требовать от заявителя:</w:t>
      </w:r>
      <w:r w:rsidR="00254231">
        <w:rPr>
          <w:rFonts w:ascii="Times New Roman" w:hAnsi="Times New Roman" w:cs="Times New Roman"/>
          <w:b w:val="0"/>
          <w:bCs w:val="0"/>
        </w:rPr>
        <w:t xml:space="preserve"> </w:t>
      </w:r>
      <w:r w:rsidRPr="00254231">
        <w:rPr>
          <w:rFonts w:ascii="Times New Roman" w:hAnsi="Times New Roman" w:cs="Times New Roman"/>
          <w:b w:val="0"/>
          <w:bCs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r w:rsidR="00254231">
        <w:rPr>
          <w:rFonts w:ascii="Times New Roman" w:hAnsi="Times New Roman" w:cs="Times New Roman"/>
          <w:b w:val="0"/>
          <w:bCs w:val="0"/>
        </w:rPr>
        <w:t xml:space="preserve"> </w:t>
      </w:r>
      <w:r w:rsidRPr="00254231">
        <w:rPr>
          <w:rFonts w:ascii="Times New Roman" w:hAnsi="Times New Roman" w:cs="Times New Roman"/>
          <w:b w:val="0"/>
          <w:bCs w:val="0"/>
        </w:rPr>
        <w:t xml:space="preserve">- осуществления действий, в том числе согласований, необходимых </w:t>
      </w:r>
      <w:r w:rsidRPr="00254231">
        <w:rPr>
          <w:rFonts w:ascii="Times New Roman" w:hAnsi="Times New Roman" w:cs="Times New Roman"/>
          <w:b w:val="0"/>
          <w:bCs w:val="0"/>
        </w:rPr>
        <w:lastRenderedPageBreak/>
        <w:t>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r w:rsidR="00254231">
        <w:rPr>
          <w:rFonts w:ascii="Times New Roman" w:hAnsi="Times New Roman" w:cs="Times New Roman"/>
          <w:b w:val="0"/>
          <w:bCs w:val="0"/>
        </w:rPr>
        <w:t xml:space="preserve"> </w:t>
      </w:r>
      <w:r w:rsidRPr="00254231">
        <w:rPr>
          <w:rFonts w:ascii="Times New Roman" w:hAnsi="Times New Roman" w:cs="Times New Roman"/>
          <w:b w:val="0"/>
          <w:bCs w:val="0"/>
        </w:rPr>
        <w:t>Описание результата предоставления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2.4. Результатом предоставления муниципальной услуги является:</w:t>
      </w:r>
      <w:r w:rsidR="00254231">
        <w:rPr>
          <w:rFonts w:ascii="Times New Roman" w:hAnsi="Times New Roman" w:cs="Times New Roman"/>
          <w:b w:val="0"/>
          <w:bCs w:val="0"/>
        </w:rPr>
        <w:t xml:space="preserve"> </w:t>
      </w:r>
      <w:r w:rsidRPr="00254231">
        <w:rPr>
          <w:rFonts w:ascii="Times New Roman" w:hAnsi="Times New Roman" w:cs="Times New Roman"/>
          <w:b w:val="0"/>
          <w:bCs w:val="0"/>
        </w:rPr>
        <w:t>1) выдача или направление заявителю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согласно  Приложению № 13;</w:t>
      </w:r>
      <w:r w:rsidR="00254231">
        <w:rPr>
          <w:rFonts w:ascii="Times New Roman" w:hAnsi="Times New Roman" w:cs="Times New Roman"/>
          <w:b w:val="0"/>
          <w:bCs w:val="0"/>
        </w:rPr>
        <w:t xml:space="preserve"> </w:t>
      </w:r>
      <w:r w:rsidRPr="00254231">
        <w:rPr>
          <w:rFonts w:ascii="Times New Roman" w:hAnsi="Times New Roman" w:cs="Times New Roman"/>
          <w:b w:val="0"/>
          <w:bCs w:val="0"/>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 согласно Приложению № 12.</w:t>
      </w:r>
      <w:r w:rsidR="00254231">
        <w:rPr>
          <w:rFonts w:ascii="Times New Roman" w:hAnsi="Times New Roman" w:cs="Times New Roman"/>
          <w:b w:val="0"/>
          <w:bCs w:val="0"/>
        </w:rPr>
        <w:t xml:space="preserve"> </w:t>
      </w:r>
      <w:r w:rsidRPr="00254231">
        <w:rPr>
          <w:rFonts w:ascii="Times New Roman" w:hAnsi="Times New Roman" w:cs="Times New Roman"/>
          <w:b w:val="0"/>
          <w:bCs w:val="0"/>
        </w:rPr>
        <w:t>Срок предоставления муниципальной услуги 2.5. Срок предоставления муниципальной услуги составляет не более 5 рабочих дней с даты поступления (регистрации) заявления в ОМСУ.</w:t>
      </w:r>
      <w:r w:rsidR="00254231">
        <w:rPr>
          <w:rFonts w:ascii="Times New Roman" w:hAnsi="Times New Roman" w:cs="Times New Roman"/>
          <w:b w:val="0"/>
          <w:bCs w:val="0"/>
        </w:rPr>
        <w:t xml:space="preserve"> </w:t>
      </w:r>
      <w:r w:rsidRPr="00254231">
        <w:rPr>
          <w:rFonts w:ascii="Times New Roman" w:hAnsi="Times New Roman" w:cs="Times New Roman"/>
          <w:b w:val="0"/>
          <w:bCs w:val="0"/>
        </w:rPr>
        <w:t>Правовые основания для предоставления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2.6. Правовые основания для предоставления муниципальной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 Конституция Российской Федерации от 12 декабря 1993 года;</w:t>
      </w:r>
      <w:r w:rsidR="00254231">
        <w:rPr>
          <w:rFonts w:ascii="Times New Roman" w:hAnsi="Times New Roman" w:cs="Times New Roman"/>
          <w:b w:val="0"/>
          <w:bCs w:val="0"/>
        </w:rPr>
        <w:t xml:space="preserve"> </w:t>
      </w:r>
      <w:r w:rsidRPr="00254231">
        <w:rPr>
          <w:rFonts w:ascii="Times New Roman" w:hAnsi="Times New Roman" w:cs="Times New Roman"/>
          <w:b w:val="0"/>
          <w:bCs w:val="0"/>
        </w:rPr>
        <w:t>- Федеральный закон от 27 июля 2006 года № 152-ФЗ «О персональных данных»;</w:t>
      </w:r>
      <w:r w:rsidR="00254231">
        <w:rPr>
          <w:rFonts w:ascii="Times New Roman" w:hAnsi="Times New Roman" w:cs="Times New Roman"/>
          <w:b w:val="0"/>
          <w:bCs w:val="0"/>
        </w:rPr>
        <w:t xml:space="preserve"> </w:t>
      </w:r>
      <w:r w:rsidRPr="00254231">
        <w:rPr>
          <w:rFonts w:ascii="Times New Roman" w:hAnsi="Times New Roman" w:cs="Times New Roman"/>
          <w:b w:val="0"/>
          <w:bCs w:val="0"/>
        </w:rPr>
        <w:t>- Федеральный закон от 06 апреля 2011 года № 63-ФЗ «Об электронной подписи»;</w:t>
      </w:r>
      <w:r w:rsidR="00254231">
        <w:rPr>
          <w:rFonts w:ascii="Times New Roman" w:hAnsi="Times New Roman" w:cs="Times New Roman"/>
          <w:b w:val="0"/>
          <w:bCs w:val="0"/>
        </w:rPr>
        <w:t xml:space="preserve"> </w:t>
      </w:r>
      <w:r w:rsidRPr="00254231">
        <w:rPr>
          <w:rFonts w:ascii="Times New Roman" w:hAnsi="Times New Roman" w:cs="Times New Roman"/>
          <w:b w:val="0"/>
          <w:bCs w:val="0"/>
        </w:rPr>
        <w:t>- Федеральный закон от 02 мая 2006 года № 59-ФЗ «О порядке рассмотрения обращений граждан Российской Федерации»;</w:t>
      </w:r>
      <w:r w:rsidR="00254231">
        <w:rPr>
          <w:rFonts w:ascii="Times New Roman" w:hAnsi="Times New Roman" w:cs="Times New Roman"/>
          <w:b w:val="0"/>
          <w:bCs w:val="0"/>
        </w:rPr>
        <w:t xml:space="preserve"> </w:t>
      </w:r>
      <w:r w:rsidRPr="00254231">
        <w:rPr>
          <w:rFonts w:ascii="Times New Roman" w:hAnsi="Times New Roman" w:cs="Times New Roman"/>
          <w:b w:val="0"/>
          <w:bCs w:val="0"/>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r w:rsidR="00254231">
        <w:rPr>
          <w:rFonts w:ascii="Times New Roman" w:hAnsi="Times New Roman" w:cs="Times New Roman"/>
          <w:b w:val="0"/>
          <w:bCs w:val="0"/>
        </w:rPr>
        <w:t xml:space="preserve"> </w:t>
      </w:r>
      <w:r w:rsidRPr="00254231">
        <w:rPr>
          <w:rFonts w:ascii="Times New Roman" w:hAnsi="Times New Roman" w:cs="Times New Roman"/>
          <w:b w:val="0"/>
          <w:bCs w:val="0"/>
        </w:rPr>
        <w:t>- Федеральный закон от 27 июля 2010 года № 210-ФЗ «Об организации предоставления государственных и муниципальных услуг»;</w:t>
      </w:r>
      <w:r w:rsidR="00254231">
        <w:rPr>
          <w:rFonts w:ascii="Times New Roman" w:hAnsi="Times New Roman" w:cs="Times New Roman"/>
          <w:b w:val="0"/>
          <w:bCs w:val="0"/>
        </w:rPr>
        <w:t xml:space="preserve"> </w:t>
      </w:r>
      <w:r w:rsidRPr="00254231">
        <w:rPr>
          <w:rFonts w:ascii="Times New Roman" w:hAnsi="Times New Roman" w:cs="Times New Roman"/>
          <w:b w:val="0"/>
          <w:bCs w:val="0"/>
        </w:rPr>
        <w:t>- Федеральный закон от 24 июля 2007 № 209-ФЗ «О развитии малого и среднего предпринимательства в Российской Федерации»;</w:t>
      </w:r>
      <w:r w:rsidR="00254231">
        <w:rPr>
          <w:rFonts w:ascii="Times New Roman" w:hAnsi="Times New Roman" w:cs="Times New Roman"/>
          <w:b w:val="0"/>
          <w:bCs w:val="0"/>
        </w:rPr>
        <w:t xml:space="preserve"> </w:t>
      </w:r>
      <w:r w:rsidRPr="00254231">
        <w:rPr>
          <w:rFonts w:ascii="Times New Roman" w:hAnsi="Times New Roman" w:cs="Times New Roman"/>
          <w:b w:val="0"/>
          <w:bCs w:val="0"/>
        </w:rPr>
        <w:t>- Федеральный закон от 27 июля 2006 года № 149-ФЗ «Об информации, информационных технологиях и о защите информации»;</w:t>
      </w:r>
      <w:r w:rsidR="00254231">
        <w:rPr>
          <w:rFonts w:ascii="Times New Roman" w:hAnsi="Times New Roman" w:cs="Times New Roman"/>
          <w:b w:val="0"/>
          <w:bCs w:val="0"/>
        </w:rPr>
        <w:t xml:space="preserve"> </w:t>
      </w:r>
      <w:r w:rsidRPr="00254231">
        <w:rPr>
          <w:rFonts w:ascii="Times New Roman" w:hAnsi="Times New Roman" w:cs="Times New Roman"/>
          <w:b w:val="0"/>
          <w:bCs w:val="0"/>
        </w:rPr>
        <w:t>- постановление Правительства Российской Федерации от 16.05.2011 № 373 «</w:t>
      </w:r>
      <w:r w:rsidRPr="00254231">
        <w:rPr>
          <w:rFonts w:ascii="Times New Roman" w:hAnsi="Times New Roman" w:cs="Times New Roman"/>
          <w:b w:val="0"/>
          <w:bCs w:val="0"/>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54231">
        <w:rPr>
          <w:rFonts w:ascii="Times New Roman" w:hAnsi="Times New Roman" w:cs="Times New Roman"/>
          <w:b w:val="0"/>
          <w:bCs w:val="0"/>
        </w:rPr>
        <w:t>»;</w:t>
      </w:r>
      <w:r w:rsidR="00254231">
        <w:rPr>
          <w:rFonts w:ascii="Times New Roman" w:hAnsi="Times New Roman" w:cs="Times New Roman"/>
          <w:b w:val="0"/>
          <w:bCs w:val="0"/>
        </w:rPr>
        <w:t xml:space="preserve"> </w:t>
      </w:r>
      <w:r w:rsidRPr="00254231">
        <w:rPr>
          <w:rFonts w:ascii="Times New Roman" w:hAnsi="Times New Roman" w:cs="Times New Roman"/>
          <w:b w:val="0"/>
          <w:bCs w:val="0"/>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sidR="00254231">
        <w:rPr>
          <w:rFonts w:ascii="Times New Roman" w:hAnsi="Times New Roman" w:cs="Times New Roman"/>
          <w:b w:val="0"/>
          <w:bCs w:val="0"/>
        </w:rPr>
        <w:t xml:space="preserve"> </w:t>
      </w:r>
      <w:r w:rsidRPr="00254231">
        <w:rPr>
          <w:rFonts w:ascii="Times New Roman" w:hAnsi="Times New Roman" w:cs="Times New Roman"/>
          <w:b w:val="0"/>
          <w:bCs w:val="0"/>
        </w:rPr>
        <w:t>- приказ Минэкономразвития России от 14 марта 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254231">
        <w:rPr>
          <w:rFonts w:ascii="Times New Roman" w:hAnsi="Times New Roman" w:cs="Times New Roman"/>
          <w:b w:val="0"/>
          <w:bCs w:val="0"/>
        </w:rPr>
        <w:t xml:space="preserve"> </w:t>
      </w:r>
      <w:r w:rsidRPr="00254231">
        <w:rPr>
          <w:rFonts w:ascii="Times New Roman" w:hAnsi="Times New Roman" w:cs="Times New Roman"/>
          <w:b w:val="0"/>
          <w:bCs w:val="0"/>
        </w:rPr>
        <w:t>- Уставом Завитинского муниципального округа;</w:t>
      </w:r>
      <w:r w:rsidR="00254231">
        <w:rPr>
          <w:rFonts w:ascii="Times New Roman" w:hAnsi="Times New Roman" w:cs="Times New Roman"/>
          <w:b w:val="0"/>
          <w:bCs w:val="0"/>
        </w:rPr>
        <w:t xml:space="preserve"> </w:t>
      </w:r>
      <w:r w:rsidRPr="00254231">
        <w:rPr>
          <w:rFonts w:ascii="Times New Roman" w:hAnsi="Times New Roman" w:cs="Times New Roman"/>
          <w:b w:val="0"/>
          <w:bCs w:val="0"/>
        </w:rPr>
        <w:t>- Положением «О комитете по управлению муниципальным имуществом Завитинского муниципального округа Амурской области».</w:t>
      </w:r>
      <w:r w:rsidR="00254231">
        <w:rPr>
          <w:rFonts w:ascii="Times New Roman" w:hAnsi="Times New Roman" w:cs="Times New Roman"/>
          <w:b w:val="0"/>
          <w:bCs w:val="0"/>
        </w:rPr>
        <w:t xml:space="preserve"> </w:t>
      </w:r>
      <w:r w:rsidRPr="00254231">
        <w:rPr>
          <w:rFonts w:ascii="Times New Roman" w:hAnsi="Times New Roman" w:cs="Times New Roman"/>
          <w:b w:val="0"/>
          <w:bCs w:val="0"/>
        </w:rPr>
        <w:t>Исчерпывающий перечень документов (информации), необходимых в</w:t>
      </w:r>
      <w:r w:rsidR="00254231">
        <w:rPr>
          <w:rFonts w:ascii="Times New Roman" w:hAnsi="Times New Roman" w:cs="Times New Roman"/>
          <w:b w:val="0"/>
          <w:bCs w:val="0"/>
        </w:rPr>
        <w:t xml:space="preserve"> </w:t>
      </w:r>
      <w:r w:rsidRPr="00254231">
        <w:rPr>
          <w:rFonts w:ascii="Times New Roman" w:hAnsi="Times New Roman" w:cs="Times New Roman"/>
          <w:b w:val="0"/>
          <w:bCs w:val="0"/>
        </w:rPr>
        <w:t>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00254231">
        <w:rPr>
          <w:rFonts w:ascii="Times New Roman" w:hAnsi="Times New Roman" w:cs="Times New Roman"/>
          <w:b w:val="0"/>
          <w:bCs w:val="0"/>
        </w:rPr>
        <w:t xml:space="preserve"> </w:t>
      </w:r>
      <w:r w:rsidRPr="00254231">
        <w:rPr>
          <w:rFonts w:ascii="Times New Roman" w:hAnsi="Times New Roman" w:cs="Times New Roman"/>
          <w:b w:val="0"/>
          <w:bCs w:val="0"/>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sidR="00254231">
        <w:rPr>
          <w:rFonts w:ascii="Times New Roman" w:hAnsi="Times New Roman" w:cs="Times New Roman"/>
          <w:b w:val="0"/>
          <w:bCs w:val="0"/>
        </w:rPr>
        <w:t xml:space="preserve"> </w:t>
      </w:r>
      <w:r w:rsidRPr="00254231">
        <w:rPr>
          <w:rFonts w:ascii="Times New Roman" w:hAnsi="Times New Roman" w:cs="Times New Roman"/>
          <w:b w:val="0"/>
          <w:bCs w:val="0"/>
        </w:rPr>
        <w:t>В целях получения муниципальной услуги заявитель представляет следующие документы:</w:t>
      </w:r>
      <w:r w:rsidR="00254231">
        <w:rPr>
          <w:rFonts w:ascii="Times New Roman" w:hAnsi="Times New Roman" w:cs="Times New Roman"/>
          <w:b w:val="0"/>
          <w:bCs w:val="0"/>
        </w:rPr>
        <w:t xml:space="preserve"> </w:t>
      </w:r>
      <w:r w:rsidRPr="00254231">
        <w:rPr>
          <w:rFonts w:ascii="Times New Roman" w:hAnsi="Times New Roman" w:cs="Times New Roman"/>
          <w:b w:val="0"/>
          <w:bCs w:val="0"/>
        </w:rPr>
        <w:t xml:space="preserve">1) </w:t>
      </w:r>
      <w:hyperlink w:anchor="P612" w:history="1">
        <w:r w:rsidRPr="00254231">
          <w:rPr>
            <w:rFonts w:ascii="Times New Roman" w:hAnsi="Times New Roman" w:cs="Times New Roman"/>
            <w:b w:val="0"/>
            <w:bCs w:val="0"/>
          </w:rPr>
          <w:t>заявление</w:t>
        </w:r>
      </w:hyperlink>
      <w:r w:rsidRPr="00254231">
        <w:rPr>
          <w:rFonts w:ascii="Times New Roman" w:hAnsi="Times New Roman" w:cs="Times New Roman"/>
          <w:b w:val="0"/>
          <w:bCs w:val="0"/>
        </w:rPr>
        <w:t xml:space="preserve"> о предоставлении муниципальной услуги в соответствии с Приложением № 2;</w:t>
      </w:r>
      <w:r w:rsidR="00254231">
        <w:rPr>
          <w:rFonts w:ascii="Times New Roman" w:hAnsi="Times New Roman" w:cs="Times New Roman"/>
          <w:b w:val="0"/>
          <w:bCs w:val="0"/>
        </w:rPr>
        <w:t xml:space="preserve"> </w:t>
      </w:r>
      <w:r w:rsidRPr="00254231">
        <w:rPr>
          <w:rFonts w:ascii="Times New Roman" w:hAnsi="Times New Roman" w:cs="Times New Roman"/>
          <w:b w:val="0"/>
          <w:bCs w:val="0"/>
        </w:rPr>
        <w:t>В заявлении указываются:</w:t>
      </w:r>
      <w:r w:rsidR="00254231">
        <w:rPr>
          <w:rFonts w:ascii="Times New Roman" w:hAnsi="Times New Roman" w:cs="Times New Roman"/>
          <w:b w:val="0"/>
          <w:bCs w:val="0"/>
        </w:rPr>
        <w:t xml:space="preserve"> </w:t>
      </w:r>
      <w:r w:rsidRPr="00254231">
        <w:rPr>
          <w:rFonts w:ascii="Times New Roman" w:hAnsi="Times New Roman" w:cs="Times New Roman"/>
          <w:b w:val="0"/>
          <w:bCs w:val="0"/>
        </w:rPr>
        <w:t>- фамилия, имя, отчество (при наличии) индивидуального предпринимателя, его</w:t>
      </w:r>
      <w:r w:rsidRPr="00254231">
        <w:rPr>
          <w:rFonts w:ascii="Times New Roman" w:hAnsi="Times New Roman" w:cs="Times New Roman"/>
          <w:b w:val="0"/>
          <w:bCs w:val="0"/>
          <w:lang w:eastAsia="en-US"/>
        </w:rPr>
        <w:t xml:space="preserve"> </w:t>
      </w:r>
      <w:r w:rsidRPr="00254231">
        <w:rPr>
          <w:rFonts w:ascii="Times New Roman" w:hAnsi="Times New Roman" w:cs="Times New Roman"/>
          <w:b w:val="0"/>
          <w:bCs w:val="0"/>
        </w:rPr>
        <w:t>место жительства или полное наименование юридического лица, фамилия, имя, отчество (при наличии) руководителя, его</w:t>
      </w:r>
      <w:r w:rsidRPr="00254231">
        <w:rPr>
          <w:rFonts w:ascii="Times New Roman" w:hAnsi="Times New Roman" w:cs="Times New Roman"/>
          <w:b w:val="0"/>
          <w:bCs w:val="0"/>
          <w:lang w:eastAsia="en-US"/>
        </w:rPr>
        <w:t xml:space="preserve"> </w:t>
      </w:r>
      <w:r w:rsidRPr="00254231">
        <w:rPr>
          <w:rFonts w:ascii="Times New Roman" w:hAnsi="Times New Roman" w:cs="Times New Roman"/>
          <w:b w:val="0"/>
          <w:bCs w:val="0"/>
        </w:rPr>
        <w:t>место нахождения;</w:t>
      </w:r>
      <w:r w:rsidR="00254231">
        <w:rPr>
          <w:rFonts w:ascii="Times New Roman" w:hAnsi="Times New Roman" w:cs="Times New Roman"/>
          <w:b w:val="0"/>
          <w:bCs w:val="0"/>
        </w:rPr>
        <w:t xml:space="preserve"> </w:t>
      </w:r>
      <w:r w:rsidRPr="00254231">
        <w:rPr>
          <w:rFonts w:ascii="Times New Roman" w:hAnsi="Times New Roman" w:cs="Times New Roman"/>
          <w:b w:val="0"/>
          <w:bCs w:val="0"/>
        </w:rPr>
        <w:t>- реквизиты документа, удостоверяющего личность заявителя или представителя заявителя;</w:t>
      </w:r>
      <w:r w:rsidR="00254231">
        <w:rPr>
          <w:rFonts w:ascii="Times New Roman" w:hAnsi="Times New Roman" w:cs="Times New Roman"/>
          <w:b w:val="0"/>
          <w:bCs w:val="0"/>
        </w:rPr>
        <w:t xml:space="preserve"> </w:t>
      </w:r>
      <w:r w:rsidRPr="00254231">
        <w:rPr>
          <w:rFonts w:ascii="Times New Roman" w:hAnsi="Times New Roman" w:cs="Times New Roman"/>
          <w:b w:val="0"/>
          <w:bCs w:val="0"/>
        </w:rPr>
        <w:t>- реквизиты документа, подтверждающего полномочия представителя заявителя;</w:t>
      </w:r>
      <w:r w:rsidR="00254231">
        <w:rPr>
          <w:rFonts w:ascii="Times New Roman" w:hAnsi="Times New Roman" w:cs="Times New Roman"/>
          <w:b w:val="0"/>
          <w:bCs w:val="0"/>
        </w:rPr>
        <w:t xml:space="preserve"> </w:t>
      </w:r>
      <w:r w:rsidRPr="00254231">
        <w:rPr>
          <w:rFonts w:ascii="Times New Roman" w:hAnsi="Times New Roman" w:cs="Times New Roman"/>
          <w:b w:val="0"/>
          <w:bCs w:val="0"/>
        </w:rPr>
        <w:t xml:space="preserve">- почтовый адрес, адрес электронной почты, номера телефонов (факсов) для обратной связи; </w:t>
      </w:r>
      <w:r w:rsidR="00254231">
        <w:rPr>
          <w:rFonts w:ascii="Times New Roman" w:hAnsi="Times New Roman" w:cs="Times New Roman"/>
          <w:b w:val="0"/>
          <w:bCs w:val="0"/>
        </w:rPr>
        <w:t xml:space="preserve"> </w:t>
      </w:r>
      <w:r w:rsidRPr="00254231">
        <w:rPr>
          <w:rFonts w:ascii="Times New Roman" w:hAnsi="Times New Roman" w:cs="Times New Roman"/>
          <w:b w:val="0"/>
          <w:bCs w:val="0"/>
        </w:rPr>
        <w:t>- способ получения результатов услуги;</w:t>
      </w:r>
      <w:r w:rsidR="00254231">
        <w:rPr>
          <w:rFonts w:ascii="Times New Roman" w:hAnsi="Times New Roman" w:cs="Times New Roman"/>
          <w:b w:val="0"/>
          <w:bCs w:val="0"/>
        </w:rPr>
        <w:t xml:space="preserve"> </w:t>
      </w:r>
      <w:r w:rsidRPr="00254231">
        <w:rPr>
          <w:rFonts w:ascii="Times New Roman" w:hAnsi="Times New Roman" w:cs="Times New Roman"/>
          <w:b w:val="0"/>
          <w:bCs w:val="0"/>
        </w:rPr>
        <w:t>- подпись заявителя или уполномоченного представителя;</w:t>
      </w:r>
      <w:r w:rsidR="00254231">
        <w:rPr>
          <w:rFonts w:ascii="Times New Roman" w:hAnsi="Times New Roman" w:cs="Times New Roman"/>
          <w:b w:val="0"/>
          <w:bCs w:val="0"/>
        </w:rPr>
        <w:t xml:space="preserve"> </w:t>
      </w:r>
      <w:r w:rsidRPr="00254231">
        <w:rPr>
          <w:rFonts w:ascii="Times New Roman" w:hAnsi="Times New Roman" w:cs="Times New Roman"/>
          <w:b w:val="0"/>
          <w:bCs w:val="0"/>
        </w:rPr>
        <w:t>- дата составления заявления.</w:t>
      </w:r>
      <w:r w:rsidR="00254231">
        <w:rPr>
          <w:rFonts w:ascii="Times New Roman" w:hAnsi="Times New Roman" w:cs="Times New Roman"/>
          <w:b w:val="0"/>
          <w:bCs w:val="0"/>
        </w:rPr>
        <w:t xml:space="preserve"> </w:t>
      </w:r>
      <w:r w:rsidRPr="00254231">
        <w:rPr>
          <w:rFonts w:ascii="Times New Roman" w:hAnsi="Times New Roman" w:cs="Times New Roman"/>
          <w:b w:val="0"/>
          <w:bCs w:val="0"/>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«МФЦ» заявление заполняется специалистом «МФЦ».</w:t>
      </w:r>
      <w:r w:rsidR="00254231">
        <w:rPr>
          <w:rFonts w:ascii="Times New Roman" w:hAnsi="Times New Roman" w:cs="Times New Roman"/>
          <w:b w:val="0"/>
          <w:bCs w:val="0"/>
        </w:rPr>
        <w:t xml:space="preserve"> </w:t>
      </w:r>
      <w:r w:rsidRPr="00254231">
        <w:rPr>
          <w:rFonts w:ascii="Times New Roman" w:hAnsi="Times New Roman" w:cs="Times New Roman"/>
          <w:b w:val="0"/>
          <w:bCs w:val="0"/>
        </w:rPr>
        <w:t>Не допускается исправление ошибок путем зачеркивания или с помощью корректирующих средств.</w:t>
      </w:r>
      <w:r w:rsidR="00254231">
        <w:rPr>
          <w:rFonts w:ascii="Times New Roman" w:hAnsi="Times New Roman" w:cs="Times New Roman"/>
          <w:b w:val="0"/>
          <w:bCs w:val="0"/>
        </w:rPr>
        <w:t xml:space="preserve"> </w:t>
      </w:r>
      <w:r w:rsidRPr="00254231">
        <w:rPr>
          <w:rFonts w:ascii="Times New Roman" w:hAnsi="Times New Roman" w:cs="Times New Roman"/>
          <w:b w:val="0"/>
          <w:bCs w:val="0"/>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r w:rsidR="00254231">
        <w:rPr>
          <w:rFonts w:ascii="Times New Roman" w:hAnsi="Times New Roman" w:cs="Times New Roman"/>
          <w:b w:val="0"/>
          <w:bCs w:val="0"/>
        </w:rPr>
        <w:t xml:space="preserve"> </w:t>
      </w:r>
      <w:r w:rsidRPr="00254231">
        <w:rPr>
          <w:rFonts w:ascii="Times New Roman" w:hAnsi="Times New Roman" w:cs="Times New Roman"/>
          <w:b w:val="0"/>
          <w:bCs w:val="0"/>
        </w:rPr>
        <w:t>при обращении в ОМСУ или МФЦ необходимо предъявить документ, удостоверяющий личность: -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r w:rsidR="00254231">
        <w:rPr>
          <w:rFonts w:ascii="Times New Roman" w:hAnsi="Times New Roman" w:cs="Times New Roman"/>
          <w:b w:val="0"/>
          <w:bCs w:val="0"/>
        </w:rPr>
        <w:t xml:space="preserve"> </w:t>
      </w:r>
      <w:r w:rsidRPr="00254231">
        <w:rPr>
          <w:rFonts w:ascii="Times New Roman" w:hAnsi="Times New Roman" w:cs="Times New Roman"/>
          <w:b w:val="0"/>
          <w:bCs w:val="0"/>
        </w:rPr>
        <w:t>- иностранного гражданина, лица без гражданства, включая вид на жительство и удостоверение беженца;</w:t>
      </w:r>
      <w:r w:rsidR="00254231">
        <w:rPr>
          <w:rFonts w:ascii="Times New Roman" w:hAnsi="Times New Roman" w:cs="Times New Roman"/>
          <w:b w:val="0"/>
          <w:bCs w:val="0"/>
        </w:rPr>
        <w:t xml:space="preserve"> </w:t>
      </w:r>
      <w:r w:rsidRPr="00254231">
        <w:rPr>
          <w:rFonts w:ascii="Times New Roman" w:hAnsi="Times New Roman" w:cs="Times New Roman"/>
          <w:b w:val="0"/>
          <w:bCs w:val="0"/>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254231">
        <w:rPr>
          <w:rFonts w:ascii="Times New Roman" w:hAnsi="Times New Roman" w:cs="Times New Roman"/>
          <w:b w:val="0"/>
          <w:bCs w:val="0"/>
        </w:rPr>
        <w:t xml:space="preserve"> </w:t>
      </w:r>
      <w:r w:rsidRPr="00254231">
        <w:rPr>
          <w:rFonts w:ascii="Times New Roman" w:hAnsi="Times New Roman" w:cs="Times New Roman"/>
          <w:b w:val="0"/>
          <w:bCs w:val="0"/>
        </w:rPr>
        <w:t>2) учредительные документы (при обращении юридического лица);</w:t>
      </w:r>
      <w:r w:rsidR="00254231">
        <w:rPr>
          <w:rFonts w:ascii="Times New Roman" w:hAnsi="Times New Roman" w:cs="Times New Roman"/>
          <w:b w:val="0"/>
          <w:bCs w:val="0"/>
        </w:rPr>
        <w:t xml:space="preserve"> </w:t>
      </w:r>
      <w:r w:rsidRPr="00254231">
        <w:rPr>
          <w:rFonts w:ascii="Times New Roman" w:hAnsi="Times New Roman" w:cs="Times New Roman"/>
          <w:b w:val="0"/>
          <w:bCs w:val="0"/>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r w:rsidR="00254231">
        <w:rPr>
          <w:rFonts w:ascii="Times New Roman" w:hAnsi="Times New Roman" w:cs="Times New Roman"/>
          <w:b w:val="0"/>
          <w:bCs w:val="0"/>
        </w:rPr>
        <w:t xml:space="preserve"> </w:t>
      </w:r>
      <w:r w:rsidRPr="00254231">
        <w:rPr>
          <w:rFonts w:ascii="Times New Roman" w:hAnsi="Times New Roman" w:cs="Times New Roman"/>
          <w:b w:val="0"/>
          <w:bCs w:val="0"/>
        </w:rPr>
        <w:t>Электронные документы должны соответствовать требованиям, установленным в пункте 2.26 административного регламента.</w:t>
      </w:r>
      <w:r w:rsidR="00254231">
        <w:rPr>
          <w:rFonts w:ascii="Times New Roman" w:hAnsi="Times New Roman" w:cs="Times New Roman"/>
          <w:b w:val="0"/>
          <w:bCs w:val="0"/>
        </w:rPr>
        <w:t xml:space="preserve"> </w:t>
      </w:r>
      <w:r w:rsidRPr="00254231">
        <w:rPr>
          <w:rFonts w:ascii="Times New Roman" w:hAnsi="Times New Roman" w:cs="Times New Roman"/>
          <w:b w:val="0"/>
          <w:bCs w:val="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254231">
        <w:rPr>
          <w:rFonts w:ascii="Times New Roman" w:hAnsi="Times New Roman" w:cs="Times New Roman"/>
          <w:b w:val="0"/>
          <w:bCs w:val="0"/>
        </w:rPr>
        <w:t xml:space="preserve"> </w:t>
      </w:r>
      <w:r w:rsidRPr="00254231">
        <w:rPr>
          <w:rFonts w:ascii="Times New Roman" w:hAnsi="Times New Roman" w:cs="Times New Roman"/>
          <w:b w:val="0"/>
          <w:bCs w:val="0"/>
          <w:color w:val="000000"/>
          <w:lang w:bidi="ru-RU"/>
        </w:rPr>
        <w:t xml:space="preserve">В случае направления заявления посредством ЕПГУ формирование заявления осуществляется </w:t>
      </w:r>
      <w:r w:rsidRPr="00254231">
        <w:rPr>
          <w:rFonts w:ascii="Times New Roman" w:hAnsi="Times New Roman" w:cs="Times New Roman"/>
          <w:b w:val="0"/>
          <w:bCs w:val="0"/>
          <w:color w:val="000000"/>
          <w:lang w:bidi="ru-RU"/>
        </w:rPr>
        <w:lastRenderedPageBreak/>
        <w:t>посредством заполнения интерактивной формы на ЕПГУ без необходимости дополнительной подачи заявления в какой-либо иной форме.</w:t>
      </w:r>
      <w:r w:rsidR="00254231">
        <w:rPr>
          <w:rFonts w:ascii="Times New Roman" w:hAnsi="Times New Roman" w:cs="Times New Roman"/>
          <w:b w:val="0"/>
          <w:bCs w:val="0"/>
          <w:color w:val="000000"/>
          <w:lang w:bidi="ru-RU"/>
        </w:rPr>
        <w:t xml:space="preserve"> </w:t>
      </w:r>
      <w:r w:rsidRPr="00254231">
        <w:rPr>
          <w:rFonts w:ascii="Times New Roman" w:hAnsi="Times New Roman" w:cs="Times New Roman"/>
          <w:b w:val="0"/>
          <w:bCs w:val="0"/>
          <w:color w:val="000000"/>
          <w:lang w:bidi="ru-RU"/>
        </w:rPr>
        <w:t>В заявлении также указывается один из следующих способов направления результата предоставления муниципальной услуги:</w:t>
      </w:r>
      <w:r w:rsidR="00254231">
        <w:rPr>
          <w:rFonts w:ascii="Times New Roman" w:hAnsi="Times New Roman" w:cs="Times New Roman"/>
          <w:b w:val="0"/>
          <w:bCs w:val="0"/>
          <w:color w:val="000000"/>
          <w:lang w:bidi="ru-RU"/>
        </w:rPr>
        <w:t xml:space="preserve"> </w:t>
      </w:r>
      <w:r w:rsidRPr="00254231">
        <w:rPr>
          <w:rFonts w:ascii="Times New Roman" w:hAnsi="Times New Roman" w:cs="Times New Roman"/>
          <w:b w:val="0"/>
          <w:bCs w:val="0"/>
          <w:color w:val="000000"/>
          <w:lang w:bidi="ru-RU"/>
        </w:rPr>
        <w:t>- в форме электронного документа в личном кабинете на ЕПГУ;</w:t>
      </w:r>
      <w:r w:rsidR="00254231">
        <w:rPr>
          <w:rFonts w:ascii="Times New Roman" w:hAnsi="Times New Roman" w:cs="Times New Roman"/>
          <w:b w:val="0"/>
          <w:bCs w:val="0"/>
          <w:color w:val="000000"/>
          <w:lang w:bidi="ru-RU"/>
        </w:rPr>
        <w:t xml:space="preserve"> </w:t>
      </w:r>
      <w:r w:rsidRPr="00254231">
        <w:rPr>
          <w:rFonts w:ascii="Times New Roman" w:hAnsi="Times New Roman" w:cs="Times New Roman"/>
          <w:b w:val="0"/>
          <w:bCs w:val="0"/>
          <w:color w:val="000000"/>
          <w:lang w:bidi="ru-RU"/>
        </w:rPr>
        <w:t>- на бумажном носителе в виде распечатанного экземпляра электронного документа в Уполномоченном органе, многофункциональном центре.</w:t>
      </w:r>
      <w:r w:rsidR="00254231">
        <w:rPr>
          <w:rFonts w:ascii="Times New Roman" w:hAnsi="Times New Roman" w:cs="Times New Roman"/>
          <w:b w:val="0"/>
          <w:bCs w:val="0"/>
          <w:color w:val="000000"/>
          <w:lang w:bidi="ru-RU"/>
        </w:rPr>
        <w:t xml:space="preserve"> </w:t>
      </w:r>
      <w:r w:rsidRPr="00254231">
        <w:rPr>
          <w:rFonts w:ascii="Times New Roman" w:hAnsi="Times New Roman" w:cs="Times New Roman"/>
          <w:b w:val="0"/>
          <w:bCs w:val="0"/>
          <w:color w:val="000000"/>
          <w:lang w:bidi="ru-RU"/>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254231">
        <w:rPr>
          <w:rFonts w:ascii="Times New Roman" w:hAnsi="Times New Roman" w:cs="Times New Roman"/>
          <w:b w:val="0"/>
          <w:bCs w:val="0"/>
          <w:color w:val="000000"/>
          <w:lang w:bidi="ru-RU"/>
        </w:rPr>
        <w:t xml:space="preserve"> </w:t>
      </w:r>
      <w:r w:rsidRPr="00254231">
        <w:rPr>
          <w:rFonts w:ascii="Times New Roman" w:hAnsi="Times New Roman" w:cs="Times New Roman"/>
          <w:b w:val="0"/>
          <w:bCs w:val="0"/>
          <w:color w:val="000000"/>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sidR="00A77667">
        <w:rPr>
          <w:rFonts w:ascii="Times New Roman" w:hAnsi="Times New Roman" w:cs="Times New Roman"/>
          <w:b w:val="0"/>
          <w:bCs w:val="0"/>
          <w:color w:val="000000"/>
          <w:lang w:bidi="ru-RU"/>
        </w:rPr>
        <w:t xml:space="preserve"> </w:t>
      </w:r>
      <w:r w:rsidRPr="00254231">
        <w:rPr>
          <w:rFonts w:ascii="Times New Roman" w:hAnsi="Times New Roman" w:cs="Times New Roman"/>
          <w:b w:val="0"/>
          <w:bCs w:val="0"/>
        </w:rPr>
        <w:t xml:space="preserve">Выписка из Единого государственного реестра юридических лиц, индивидуальных предпринимателей может быть представлена заявителем </w:t>
      </w:r>
      <w:r w:rsidRPr="00254231">
        <w:rPr>
          <w:rFonts w:ascii="Times New Roman" w:hAnsi="Times New Roman" w:cs="Times New Roman"/>
          <w:b w:val="0"/>
          <w:bCs w:val="0"/>
          <w:color w:val="000000"/>
        </w:rPr>
        <w:t>по собственной инициативе</w:t>
      </w:r>
      <w:r w:rsidRPr="00254231">
        <w:rPr>
          <w:rFonts w:ascii="Times New Roman" w:hAnsi="Times New Roman" w:cs="Times New Roman"/>
          <w:b w:val="0"/>
          <w:bCs w:val="0"/>
        </w:rPr>
        <w:t xml:space="preserve"> и получена им лично либо по письменному обращению в Управление Федеральной налоговой службы по Амурской области, либо в любые территориальные отделы, адреса которых указаны на сайте http://www.r28.</w:t>
      </w:r>
      <w:r w:rsidRPr="00254231">
        <w:rPr>
          <w:rFonts w:ascii="Times New Roman" w:hAnsi="Times New Roman" w:cs="Times New Roman"/>
          <w:b w:val="0"/>
          <w:bCs w:val="0"/>
          <w:lang w:val="en-US"/>
        </w:rPr>
        <w:t>nalog</w:t>
      </w:r>
      <w:r w:rsidRPr="00254231">
        <w:rPr>
          <w:rFonts w:ascii="Times New Roman" w:hAnsi="Times New Roman" w:cs="Times New Roman"/>
          <w:b w:val="0"/>
          <w:bCs w:val="0"/>
        </w:rPr>
        <w:t>.ru, через многофункциональный центр по предоставлению государственных и муниципальных услуг (МФЦ), а также в электронной форме через Единый Портал государственных и муниципальных услуг (</w:t>
      </w:r>
      <w:hyperlink r:id="rId42" w:history="1">
        <w:r w:rsidRPr="00254231">
          <w:rPr>
            <w:rStyle w:val="a8"/>
            <w:b w:val="0"/>
            <w:bCs w:val="0"/>
          </w:rPr>
          <w:t>www.gosuslugi.ru</w:t>
        </w:r>
      </w:hyperlink>
      <w:r w:rsidRPr="00254231">
        <w:rPr>
          <w:rFonts w:ascii="Times New Roman" w:hAnsi="Times New Roman" w:cs="Times New Roman"/>
          <w:b w:val="0"/>
          <w:bCs w:val="0"/>
        </w:rPr>
        <w:t>) и Портал государственных и муниципальных услуг (функций) Амурской области (</w:t>
      </w:r>
      <w:hyperlink r:id="rId43" w:history="1">
        <w:r w:rsidRPr="00254231">
          <w:rPr>
            <w:rStyle w:val="a8"/>
            <w:b w:val="0"/>
            <w:bCs w:val="0"/>
            <w:lang w:val="en-US"/>
          </w:rPr>
          <w:t>www</w:t>
        </w:r>
        <w:r w:rsidRPr="00254231">
          <w:rPr>
            <w:rStyle w:val="a8"/>
            <w:b w:val="0"/>
            <w:bCs w:val="0"/>
          </w:rPr>
          <w:t>.</w:t>
        </w:r>
        <w:r w:rsidRPr="00254231">
          <w:rPr>
            <w:rStyle w:val="a8"/>
            <w:b w:val="0"/>
            <w:bCs w:val="0"/>
            <w:lang w:val="en-US"/>
          </w:rPr>
          <w:t>gu</w:t>
        </w:r>
        <w:r w:rsidRPr="00254231">
          <w:rPr>
            <w:rStyle w:val="a8"/>
            <w:b w:val="0"/>
            <w:bCs w:val="0"/>
          </w:rPr>
          <w:t>.</w:t>
        </w:r>
        <w:r w:rsidRPr="00254231">
          <w:rPr>
            <w:rStyle w:val="a8"/>
            <w:b w:val="0"/>
            <w:bCs w:val="0"/>
            <w:lang w:val="en-US"/>
          </w:rPr>
          <w:t>amurobl</w:t>
        </w:r>
        <w:r w:rsidRPr="00254231">
          <w:rPr>
            <w:rStyle w:val="a8"/>
            <w:b w:val="0"/>
            <w:bCs w:val="0"/>
          </w:rPr>
          <w:t>.</w:t>
        </w:r>
        <w:r w:rsidRPr="00254231">
          <w:rPr>
            <w:rStyle w:val="a8"/>
            <w:b w:val="0"/>
            <w:bCs w:val="0"/>
            <w:lang w:val="en-US"/>
          </w:rPr>
          <w:t>ru</w:t>
        </w:r>
      </w:hyperlink>
      <w:r w:rsidRPr="00254231">
        <w:rPr>
          <w:rFonts w:ascii="Times New Roman" w:hAnsi="Times New Roman" w:cs="Times New Roman"/>
          <w:b w:val="0"/>
          <w:bCs w:val="0"/>
        </w:rPr>
        <w:t>).</w:t>
      </w:r>
      <w:r w:rsidR="00A77667">
        <w:rPr>
          <w:rFonts w:ascii="Times New Roman" w:hAnsi="Times New Roman" w:cs="Times New Roman"/>
          <w:b w:val="0"/>
          <w:bCs w:val="0"/>
        </w:rPr>
        <w:t xml:space="preserve"> </w:t>
      </w:r>
      <w:r w:rsidRPr="00254231">
        <w:rPr>
          <w:rFonts w:ascii="Times New Roman" w:hAnsi="Times New Roman" w:cs="Times New Roman"/>
          <w:b w:val="0"/>
          <w:bCs w:val="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 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 выписка из Единого государственного реестра юридических лиц, выданная заявителю не ранее чем за 6 месяцев до ее представления (в случае подачи заявления юридическим лицом); - выписка из Единого государственного реестра индивидуальных предпринимателей, выданная заявителю не ранее чем за 6 месяцев до ее представления (в случае подачи заявления индивидуальным предпринимателем);</w:t>
      </w:r>
      <w:r w:rsidR="00BB0DE2">
        <w:rPr>
          <w:rFonts w:ascii="Times New Roman" w:hAnsi="Times New Roman" w:cs="Times New Roman"/>
          <w:b w:val="0"/>
          <w:bCs w:val="0"/>
        </w:rPr>
        <w:t xml:space="preserve"> </w:t>
      </w:r>
      <w:r w:rsidRPr="00254231">
        <w:rPr>
          <w:rFonts w:ascii="Times New Roman" w:hAnsi="Times New Roman" w:cs="Times New Roman"/>
          <w:b w:val="0"/>
          <w:bCs w:val="0"/>
        </w:rPr>
        <w:t>- выписку из Единого реестра субъектов малого и среднего предпринимательства в целях установления отнесения/не 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 -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r w:rsidR="00BB0DE2">
        <w:rPr>
          <w:rFonts w:ascii="Times New Roman" w:hAnsi="Times New Roman" w:cs="Times New Roman"/>
          <w:b w:val="0"/>
          <w:bCs w:val="0"/>
        </w:rPr>
        <w:t xml:space="preserve"> </w:t>
      </w:r>
      <w:r w:rsidRPr="00254231">
        <w:rPr>
          <w:rFonts w:ascii="Times New Roman" w:hAnsi="Times New Roman" w:cs="Times New Roman"/>
          <w:b w:val="0"/>
          <w:bCs w:val="0"/>
        </w:rPr>
        <w:t>-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r w:rsidR="00BB0DE2">
        <w:rPr>
          <w:rFonts w:ascii="Times New Roman" w:hAnsi="Times New Roman" w:cs="Times New Roman"/>
          <w:b w:val="0"/>
          <w:bCs w:val="0"/>
        </w:rPr>
        <w:t xml:space="preserve"> </w:t>
      </w:r>
      <w:r w:rsidRPr="00254231">
        <w:rPr>
          <w:rFonts w:ascii="Times New Roman" w:hAnsi="Times New Roman" w:cs="Times New Roman"/>
          <w:b w:val="0"/>
          <w:bCs w:val="0"/>
        </w:rPr>
        <w:t>2.9. Документы, указанные в пункте 2.8 административного регламента, могут быть представлены заявителем по собственной инициативе и получены им лично либо по письменному обращению в Управление Федеральной налоговой службы по Амурской области, либо в любые территориальные отделы, адреса которых указаны на сайте http://www.r28.</w:t>
      </w:r>
      <w:r w:rsidRPr="00254231">
        <w:rPr>
          <w:rFonts w:ascii="Times New Roman" w:hAnsi="Times New Roman" w:cs="Times New Roman"/>
          <w:b w:val="0"/>
          <w:bCs w:val="0"/>
          <w:lang w:val="en-US"/>
        </w:rPr>
        <w:t>nalog</w:t>
      </w:r>
      <w:r w:rsidRPr="00254231">
        <w:rPr>
          <w:rFonts w:ascii="Times New Roman" w:hAnsi="Times New Roman" w:cs="Times New Roman"/>
          <w:b w:val="0"/>
          <w:bCs w:val="0"/>
        </w:rPr>
        <w:t>.ru, через многофункциональный центр по предоставлению государственных и муниципальных услуг (МФЦ), а также в электронной форме через Единый Портал государственных и муниципальных услуг (</w:t>
      </w:r>
      <w:hyperlink r:id="rId44" w:history="1">
        <w:r w:rsidRPr="00254231">
          <w:rPr>
            <w:rStyle w:val="a8"/>
            <w:b w:val="0"/>
            <w:bCs w:val="0"/>
          </w:rPr>
          <w:t>www.gosuslugi.ru</w:t>
        </w:r>
      </w:hyperlink>
      <w:r w:rsidRPr="00254231">
        <w:rPr>
          <w:rFonts w:ascii="Times New Roman" w:hAnsi="Times New Roman" w:cs="Times New Roman"/>
          <w:b w:val="0"/>
          <w:bCs w:val="0"/>
        </w:rPr>
        <w:t>) и Портал государственных и муниципальных услуг (функций) Амурской области (</w:t>
      </w:r>
      <w:hyperlink r:id="rId45" w:history="1">
        <w:r w:rsidRPr="00254231">
          <w:rPr>
            <w:rStyle w:val="a8"/>
            <w:b w:val="0"/>
            <w:bCs w:val="0"/>
            <w:lang w:val="en-US"/>
          </w:rPr>
          <w:t>www</w:t>
        </w:r>
        <w:r w:rsidRPr="00254231">
          <w:rPr>
            <w:rStyle w:val="a8"/>
            <w:b w:val="0"/>
            <w:bCs w:val="0"/>
          </w:rPr>
          <w:t>.</w:t>
        </w:r>
        <w:r w:rsidRPr="00254231">
          <w:rPr>
            <w:rStyle w:val="a8"/>
            <w:b w:val="0"/>
            <w:bCs w:val="0"/>
            <w:lang w:val="en-US"/>
          </w:rPr>
          <w:t>gu</w:t>
        </w:r>
        <w:r w:rsidRPr="00254231">
          <w:rPr>
            <w:rStyle w:val="a8"/>
            <w:b w:val="0"/>
            <w:bCs w:val="0"/>
          </w:rPr>
          <w:t>.</w:t>
        </w:r>
        <w:r w:rsidRPr="00254231">
          <w:rPr>
            <w:rStyle w:val="a8"/>
            <w:b w:val="0"/>
            <w:bCs w:val="0"/>
            <w:lang w:val="en-US"/>
          </w:rPr>
          <w:t>amurobl</w:t>
        </w:r>
        <w:r w:rsidRPr="00254231">
          <w:rPr>
            <w:rStyle w:val="a8"/>
            <w:b w:val="0"/>
            <w:bCs w:val="0"/>
          </w:rPr>
          <w:t>.</w:t>
        </w:r>
        <w:r w:rsidRPr="00254231">
          <w:rPr>
            <w:rStyle w:val="a8"/>
            <w:b w:val="0"/>
            <w:bCs w:val="0"/>
            <w:lang w:val="en-US"/>
          </w:rPr>
          <w:t>ru</w:t>
        </w:r>
      </w:hyperlink>
      <w:r w:rsidRPr="00254231">
        <w:rPr>
          <w:rFonts w:ascii="Times New Roman" w:hAnsi="Times New Roman" w:cs="Times New Roman"/>
          <w:b w:val="0"/>
          <w:bCs w:val="0"/>
        </w:rPr>
        <w:t>). Информация о месте нахождения и графике работы многофункциональных центров предоставления государственных услуг, а также организаций, участвующих в предоставлении государственной услуги, их справочных телефонах, адресах их официальных сайтов, представлена в приложении к настоящему регламенту.</w:t>
      </w:r>
      <w:r w:rsidR="00BB0DE2">
        <w:rPr>
          <w:rFonts w:ascii="Times New Roman" w:hAnsi="Times New Roman" w:cs="Times New Roman"/>
          <w:b w:val="0"/>
          <w:bCs w:val="0"/>
        </w:rPr>
        <w:t xml:space="preserve"> </w:t>
      </w:r>
      <w:r w:rsidRPr="00254231">
        <w:rPr>
          <w:rFonts w:ascii="Times New Roman" w:hAnsi="Times New Roman" w:cs="Times New Roman"/>
          <w:b w:val="0"/>
          <w:bCs w:val="0"/>
        </w:rPr>
        <w:t>Исчерпывающий перечень оснований для отказа в приеме документов, необходимых для предоставления муниципальной услуги</w:t>
      </w:r>
      <w:r w:rsidR="00BB0DE2">
        <w:rPr>
          <w:rFonts w:ascii="Times New Roman" w:hAnsi="Times New Roman" w:cs="Times New Roman"/>
          <w:b w:val="0"/>
          <w:bCs w:val="0"/>
        </w:rPr>
        <w:t xml:space="preserve"> </w:t>
      </w:r>
      <w:r w:rsidRPr="00254231">
        <w:rPr>
          <w:rFonts w:ascii="Times New Roman" w:hAnsi="Times New Roman" w:cs="Times New Roman"/>
          <w:b w:val="0"/>
          <w:bCs w:val="0"/>
        </w:rPr>
        <w:t xml:space="preserve">2.10. </w:t>
      </w:r>
      <w:r w:rsidRPr="00254231">
        <w:rPr>
          <w:rFonts w:ascii="Times New Roman" w:hAnsi="Times New Roman" w:cs="Times New Roman"/>
          <w:b w:val="0"/>
          <w:bCs w:val="0"/>
          <w:color w:val="191919"/>
        </w:rPr>
        <w:t>Основаниями для отказа в приеме документов, необходимых для предоставления муниципальной услуги, не предусмотрены.</w:t>
      </w:r>
      <w:r w:rsidR="00BB0DE2">
        <w:rPr>
          <w:rFonts w:ascii="Times New Roman" w:hAnsi="Times New Roman" w:cs="Times New Roman"/>
          <w:b w:val="0"/>
          <w:bCs w:val="0"/>
          <w:color w:val="191919"/>
        </w:rPr>
        <w:t xml:space="preserve"> </w:t>
      </w:r>
      <w:r w:rsidRPr="00254231">
        <w:rPr>
          <w:rFonts w:ascii="Times New Roman" w:hAnsi="Times New Roman" w:cs="Times New Roman"/>
          <w:b w:val="0"/>
          <w:bCs w:val="0"/>
          <w:color w:val="191919"/>
        </w:rPr>
        <w:t>Исчерпывающий перечень оснований для приостановления или отказа в предоставлении муниципальной услуги</w:t>
      </w:r>
      <w:r w:rsidR="00BB0DE2">
        <w:rPr>
          <w:rFonts w:ascii="Times New Roman" w:hAnsi="Times New Roman" w:cs="Times New Roman"/>
          <w:b w:val="0"/>
          <w:bCs w:val="0"/>
          <w:color w:val="191919"/>
        </w:rPr>
        <w:t xml:space="preserve"> </w:t>
      </w:r>
      <w:r w:rsidRPr="00254231">
        <w:rPr>
          <w:rFonts w:ascii="Times New Roman" w:hAnsi="Times New Roman" w:cs="Times New Roman"/>
          <w:b w:val="0"/>
          <w:bCs w:val="0"/>
          <w:color w:val="191919"/>
        </w:rPr>
        <w:t>2.11. Приостановление предоставления муниципальной услуги не предусмотрено.</w:t>
      </w:r>
      <w:r w:rsidR="00BB0DE2">
        <w:rPr>
          <w:rFonts w:ascii="Times New Roman" w:hAnsi="Times New Roman" w:cs="Times New Roman"/>
          <w:b w:val="0"/>
          <w:bCs w:val="0"/>
          <w:color w:val="191919"/>
        </w:rPr>
        <w:t xml:space="preserve"> </w:t>
      </w:r>
      <w:r w:rsidRPr="00254231">
        <w:rPr>
          <w:rFonts w:ascii="Times New Roman" w:hAnsi="Times New Roman" w:cs="Times New Roman"/>
          <w:b w:val="0"/>
          <w:bCs w:val="0"/>
          <w:color w:val="191919"/>
        </w:rPr>
        <w:t>2.12. В предоставлении муниципальной услуги может быть отказано в случае не представления заявителем (или представления в неполном объеме) документов, необходимых для получения муниципальной услуги, указанных в п.2.7 настоящего Регламента, а также наличия в них неполной или недостоверной информации, может быть отказано в предоставлении муниципальной услуги в виде уведомления об отказе в предоставлении информации из Реестра.</w:t>
      </w:r>
      <w:r w:rsidR="00BB0DE2">
        <w:rPr>
          <w:rFonts w:ascii="Times New Roman" w:hAnsi="Times New Roman" w:cs="Times New Roman"/>
          <w:b w:val="0"/>
          <w:bCs w:val="0"/>
          <w:color w:val="191919"/>
        </w:rPr>
        <w:t xml:space="preserve"> </w:t>
      </w:r>
      <w:r w:rsidRPr="00254231">
        <w:rPr>
          <w:rFonts w:ascii="Times New Roman" w:hAnsi="Times New Roman" w:cs="Times New Roman"/>
          <w:b w:val="0"/>
          <w:bCs w:val="0"/>
          <w:color w:val="191919"/>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r w:rsidR="00BB0DE2">
        <w:rPr>
          <w:rFonts w:ascii="Times New Roman" w:hAnsi="Times New Roman" w:cs="Times New Roman"/>
          <w:b w:val="0"/>
          <w:bCs w:val="0"/>
          <w:color w:val="191919"/>
        </w:rPr>
        <w:t xml:space="preserve"> </w:t>
      </w:r>
      <w:r w:rsidRPr="00254231">
        <w:rPr>
          <w:rFonts w:ascii="Times New Roman" w:hAnsi="Times New Roman" w:cs="Times New Roman"/>
          <w:b w:val="0"/>
          <w:bCs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B0DE2">
        <w:rPr>
          <w:rFonts w:ascii="Times New Roman" w:hAnsi="Times New Roman" w:cs="Times New Roman"/>
          <w:b w:val="0"/>
          <w:bCs w:val="0"/>
        </w:rPr>
        <w:t xml:space="preserve"> </w:t>
      </w:r>
      <w:r w:rsidRPr="00254231">
        <w:rPr>
          <w:rFonts w:ascii="Times New Roman" w:hAnsi="Times New Roman" w:cs="Times New Roman"/>
          <w:b w:val="0"/>
          <w:bCs w:val="0"/>
        </w:rPr>
        <w:t>2.13. Услуги, которые являются необходимыми и обязательными для предоставления муниципальной услуги, отсутствуют.</w:t>
      </w:r>
      <w:r w:rsidR="00BB0DE2">
        <w:rPr>
          <w:rFonts w:ascii="Times New Roman" w:hAnsi="Times New Roman" w:cs="Times New Roman"/>
          <w:b w:val="0"/>
          <w:bCs w:val="0"/>
        </w:rPr>
        <w:t xml:space="preserve"> </w:t>
      </w:r>
      <w:r w:rsidRPr="00254231">
        <w:rPr>
          <w:rFonts w:ascii="Times New Roman" w:hAnsi="Times New Roman" w:cs="Times New Roman"/>
          <w:b w:val="0"/>
          <w:bCs w:val="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w:t>
      </w:r>
      <w:r w:rsidRPr="000924AC">
        <w:rPr>
          <w:rFonts w:ascii="Times New Roman" w:hAnsi="Times New Roman" w:cs="Times New Roman"/>
          <w:b w:val="0"/>
          <w:bCs w:val="0"/>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BB0DE2">
        <w:rPr>
          <w:rFonts w:ascii="Times New Roman" w:hAnsi="Times New Roman" w:cs="Times New Roman"/>
          <w:b w:val="0"/>
          <w:bCs w:val="0"/>
        </w:rPr>
        <w:t>актами</w:t>
      </w:r>
      <w:r w:rsidR="00BB0DE2" w:rsidRPr="00BB0DE2">
        <w:rPr>
          <w:rFonts w:ascii="Times New Roman" w:hAnsi="Times New Roman" w:cs="Times New Roman"/>
          <w:b w:val="0"/>
          <w:bCs w:val="0"/>
        </w:rPr>
        <w:t xml:space="preserve"> </w:t>
      </w:r>
      <w:r w:rsidRPr="00BB0DE2">
        <w:rPr>
          <w:rFonts w:ascii="Times New Roman" w:hAnsi="Times New Roman" w:cs="Times New Roman"/>
          <w:b w:val="0"/>
          <w:bCs w:val="0"/>
        </w:rPr>
        <w:t>2.14. Административные процедуры по предоставлению муниципальной услуги осуществляются бесплатно.</w:t>
      </w:r>
      <w:r w:rsidR="00BB0DE2" w:rsidRPr="00BB0DE2">
        <w:rPr>
          <w:rFonts w:ascii="Times New Roman" w:hAnsi="Times New Roman" w:cs="Times New Roman"/>
          <w:b w:val="0"/>
          <w:bCs w:val="0"/>
        </w:rPr>
        <w:t xml:space="preserve"> </w:t>
      </w:r>
      <w:r w:rsidRPr="00BB0DE2">
        <w:rPr>
          <w:rFonts w:ascii="Times New Roman" w:hAnsi="Times New Roman" w:cs="Times New Roman"/>
          <w:b w:val="0"/>
          <w:bCs w:val="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00BB0DE2" w:rsidRPr="00BB0DE2">
        <w:rPr>
          <w:rFonts w:ascii="Times New Roman" w:hAnsi="Times New Roman" w:cs="Times New Roman"/>
          <w:b w:val="0"/>
          <w:bCs w:val="0"/>
        </w:rPr>
        <w:t xml:space="preserve"> </w:t>
      </w:r>
      <w:r w:rsidRPr="00BB0DE2">
        <w:rPr>
          <w:rFonts w:ascii="Times New Roman" w:hAnsi="Times New Roman" w:cs="Times New Roman"/>
          <w:b w:val="0"/>
          <w:bCs w:val="0"/>
        </w:rPr>
        <w:t>2.15. Порядок, размер, основания взимания платы и методика расчета ее размера отсутствуют.</w:t>
      </w:r>
      <w:r w:rsidR="00BB0DE2" w:rsidRPr="00BB0DE2">
        <w:rPr>
          <w:rFonts w:ascii="Times New Roman" w:hAnsi="Times New Roman" w:cs="Times New Roman"/>
          <w:b w:val="0"/>
          <w:bCs w:val="0"/>
        </w:rPr>
        <w:t xml:space="preserve"> </w:t>
      </w:r>
      <w:r w:rsidRPr="00BB0DE2">
        <w:rPr>
          <w:rFonts w:ascii="Times New Roman" w:hAnsi="Times New Roman" w:cs="Times New Roman"/>
          <w:b w:val="0"/>
          <w:bCs w:val="0"/>
        </w:rPr>
        <w:t>Максимальный срок ожидания в очереди при подаче запроса</w:t>
      </w:r>
      <w:r w:rsidR="00BB0DE2" w:rsidRPr="00BB0DE2">
        <w:rPr>
          <w:rFonts w:ascii="Times New Roman" w:hAnsi="Times New Roman" w:cs="Times New Roman"/>
          <w:b w:val="0"/>
          <w:bCs w:val="0"/>
        </w:rPr>
        <w:t xml:space="preserve"> </w:t>
      </w:r>
      <w:r w:rsidRPr="00BB0DE2">
        <w:rPr>
          <w:rFonts w:ascii="Times New Roman" w:hAnsi="Times New Roman" w:cs="Times New Roman"/>
          <w:b w:val="0"/>
          <w:bCs w:val="0"/>
        </w:rPr>
        <w:t>о предоставлении муниципальной услуги, услуги организации, участвующей в предоставлении муниципальной услуги, и при получении</w:t>
      </w:r>
      <w:r w:rsidR="00BB0DE2" w:rsidRPr="00BB0DE2">
        <w:rPr>
          <w:rFonts w:ascii="Times New Roman" w:hAnsi="Times New Roman" w:cs="Times New Roman"/>
          <w:b w:val="0"/>
          <w:bCs w:val="0"/>
        </w:rPr>
        <w:t xml:space="preserve"> </w:t>
      </w:r>
      <w:r w:rsidRPr="00BB0DE2">
        <w:rPr>
          <w:rFonts w:ascii="Times New Roman" w:hAnsi="Times New Roman" w:cs="Times New Roman"/>
          <w:b w:val="0"/>
          <w:bCs w:val="0"/>
        </w:rPr>
        <w:t>результата предоставления таких услуг</w:t>
      </w:r>
      <w:r w:rsidR="00BB0DE2" w:rsidRPr="00BB0DE2">
        <w:rPr>
          <w:rFonts w:ascii="Times New Roman" w:hAnsi="Times New Roman" w:cs="Times New Roman"/>
          <w:b w:val="0"/>
          <w:bCs w:val="0"/>
        </w:rPr>
        <w:t xml:space="preserve"> </w:t>
      </w:r>
      <w:r w:rsidRPr="00BB0DE2">
        <w:rPr>
          <w:rFonts w:ascii="Times New Roman" w:hAnsi="Times New Roman" w:cs="Times New Roman"/>
          <w:b w:val="0"/>
          <w:bCs w:val="0"/>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r w:rsidR="00BB0DE2">
        <w:rPr>
          <w:rFonts w:ascii="Times New Roman" w:hAnsi="Times New Roman" w:cs="Times New Roman"/>
          <w:b w:val="0"/>
          <w:bCs w:val="0"/>
        </w:rPr>
        <w:t xml:space="preserve"> </w:t>
      </w:r>
      <w:r w:rsidRPr="00BB0DE2">
        <w:rPr>
          <w:rFonts w:ascii="Times New Roman" w:hAnsi="Times New Roman" w:cs="Times New Roman"/>
          <w:b w:val="0"/>
          <w:bCs w:val="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r w:rsidR="00BB0DE2">
        <w:rPr>
          <w:rFonts w:ascii="Times New Roman" w:hAnsi="Times New Roman" w:cs="Times New Roman"/>
          <w:b w:val="0"/>
          <w:bCs w:val="0"/>
        </w:rPr>
        <w:t xml:space="preserve"> </w:t>
      </w:r>
      <w:r w:rsidRPr="00BB0DE2">
        <w:rPr>
          <w:rFonts w:ascii="Times New Roman" w:hAnsi="Times New Roman" w:cs="Times New Roman"/>
          <w:b w:val="0"/>
          <w:bCs w:val="0"/>
        </w:rPr>
        <w:t>При подаче заявления с сопутствующими документами посредством почты, факса или через Портал необходимость ожидания в очереди исключается.</w:t>
      </w:r>
      <w:r w:rsidR="00BB0DE2">
        <w:rPr>
          <w:rFonts w:ascii="Times New Roman" w:hAnsi="Times New Roman" w:cs="Times New Roman"/>
          <w:b w:val="0"/>
          <w:bCs w:val="0"/>
        </w:rPr>
        <w:t xml:space="preserve"> </w:t>
      </w:r>
      <w:r w:rsidRPr="00BB0DE2">
        <w:rPr>
          <w:rFonts w:ascii="Times New Roman" w:hAnsi="Times New Roman" w:cs="Times New Roman"/>
          <w:b w:val="0"/>
          <w:bCs w:val="0"/>
        </w:rPr>
        <w:t xml:space="preserve">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w:t>
      </w:r>
      <w:r w:rsidRPr="00BB0DE2">
        <w:rPr>
          <w:rFonts w:ascii="Times New Roman" w:hAnsi="Times New Roman" w:cs="Times New Roman"/>
          <w:b w:val="0"/>
          <w:bCs w:val="0"/>
        </w:rPr>
        <w:lastRenderedPageBreak/>
        <w:t>числе в электронной форме</w:t>
      </w:r>
      <w:r w:rsidR="00BB0DE2">
        <w:rPr>
          <w:rFonts w:ascii="Times New Roman" w:hAnsi="Times New Roman" w:cs="Times New Roman"/>
          <w:b w:val="0"/>
          <w:bCs w:val="0"/>
        </w:rPr>
        <w:t xml:space="preserve"> </w:t>
      </w:r>
      <w:r w:rsidRPr="00BB0DE2">
        <w:rPr>
          <w:rFonts w:ascii="Times New Roman" w:hAnsi="Times New Roman" w:cs="Times New Roman"/>
          <w:b w:val="0"/>
          <w:bCs w:val="0"/>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r w:rsidR="00BB0DE2">
        <w:rPr>
          <w:rFonts w:ascii="Times New Roman" w:hAnsi="Times New Roman" w:cs="Times New Roman"/>
          <w:b w:val="0"/>
          <w:bCs w:val="0"/>
        </w:rPr>
        <w:t xml:space="preserve"> </w:t>
      </w:r>
      <w:r w:rsidRPr="00BB0DE2">
        <w:rPr>
          <w:rFonts w:ascii="Times New Roman" w:hAnsi="Times New Roman" w:cs="Times New Roman"/>
          <w:b w:val="0"/>
          <w:bCs w:val="0"/>
        </w:rPr>
        <w:t>Заявление и прилагаемые к нему документы регистрируются в день их поступления.</w:t>
      </w:r>
      <w:r w:rsidR="00BB0DE2">
        <w:rPr>
          <w:rFonts w:ascii="Times New Roman" w:hAnsi="Times New Roman" w:cs="Times New Roman"/>
          <w:b w:val="0"/>
          <w:bCs w:val="0"/>
        </w:rPr>
        <w:t xml:space="preserve"> </w:t>
      </w:r>
      <w:r w:rsidRPr="00BB0DE2">
        <w:rPr>
          <w:rFonts w:ascii="Times New Roman" w:hAnsi="Times New Roman" w:cs="Times New Roman"/>
          <w:b w:val="0"/>
          <w:bCs w:val="0"/>
        </w:rPr>
        <w:t>Срок регистрации обращения заявителя не должен превышать 10 минут.</w:t>
      </w:r>
      <w:r w:rsidR="00BB0DE2">
        <w:rPr>
          <w:rFonts w:ascii="Times New Roman" w:hAnsi="Times New Roman" w:cs="Times New Roman"/>
          <w:b w:val="0"/>
          <w:bCs w:val="0"/>
        </w:rPr>
        <w:t xml:space="preserve"> </w:t>
      </w:r>
      <w:r w:rsidRPr="00BB0DE2">
        <w:rPr>
          <w:rFonts w:ascii="Times New Roman" w:hAnsi="Times New Roman" w:cs="Times New Roman"/>
          <w:b w:val="0"/>
          <w:bCs w:val="0"/>
        </w:rPr>
        <w:t>В случае если заявитель представил правильно оформленный и полный комплект документов, срок их регистрации не должен превышать 15 минут.</w:t>
      </w:r>
      <w:r w:rsidR="00BB0DE2">
        <w:rPr>
          <w:rFonts w:ascii="Times New Roman" w:hAnsi="Times New Roman" w:cs="Times New Roman"/>
          <w:b w:val="0"/>
          <w:bCs w:val="0"/>
        </w:rPr>
        <w:t xml:space="preserve"> </w:t>
      </w:r>
      <w:r w:rsidRPr="00BB0DE2">
        <w:rPr>
          <w:rFonts w:ascii="Times New Roman" w:hAnsi="Times New Roman" w:cs="Times New Roman"/>
          <w:b w:val="0"/>
          <w:bCs w:val="0"/>
        </w:rPr>
        <w:t>Срок регистрации обращения заявителя в организацию, участвующую в предоставлении муниципальной услуги, не должен превышать 15 минут.</w:t>
      </w:r>
      <w:r w:rsidR="00BB0DE2">
        <w:rPr>
          <w:rFonts w:ascii="Times New Roman" w:hAnsi="Times New Roman" w:cs="Times New Roman"/>
          <w:b w:val="0"/>
          <w:bCs w:val="0"/>
        </w:rPr>
        <w:t xml:space="preserve"> </w:t>
      </w:r>
      <w:r w:rsidRPr="00BB0DE2">
        <w:rPr>
          <w:rFonts w:ascii="Times New Roman" w:hAnsi="Times New Roman" w:cs="Times New Roman"/>
          <w:b w:val="0"/>
          <w:bCs w:val="0"/>
        </w:rPr>
        <w:t>При направлении заявления через Портал регистрация электронного заявления осуществляется в автоматическом режиме.</w:t>
      </w:r>
      <w:r w:rsidR="00BB0DE2">
        <w:rPr>
          <w:rFonts w:ascii="Times New Roman" w:hAnsi="Times New Roman" w:cs="Times New Roman"/>
          <w:b w:val="0"/>
          <w:bCs w:val="0"/>
        </w:rPr>
        <w:t xml:space="preserve"> </w:t>
      </w:r>
      <w:r w:rsidRPr="00BB0DE2">
        <w:rPr>
          <w:rFonts w:ascii="Times New Roman" w:hAnsi="Times New Roman" w:cs="Times New Roman"/>
          <w:b w:val="0"/>
          <w:bCs w:val="0"/>
        </w:rPr>
        <w:t>Требования к помещениям, в которых предоставляются</w:t>
      </w:r>
      <w:r w:rsidR="00BB0DE2">
        <w:rPr>
          <w:rFonts w:ascii="Times New Roman" w:hAnsi="Times New Roman" w:cs="Times New Roman"/>
          <w:b w:val="0"/>
          <w:bCs w:val="0"/>
        </w:rPr>
        <w:t xml:space="preserve"> </w:t>
      </w:r>
      <w:r w:rsidRPr="00BB0DE2">
        <w:rPr>
          <w:rFonts w:ascii="Times New Roman" w:hAnsi="Times New Roman" w:cs="Times New Roman"/>
          <w:b w:val="0"/>
          <w:bCs w:val="0"/>
        </w:rPr>
        <w:t>муниципальные услуги, услуги организации,</w:t>
      </w:r>
      <w:r w:rsidR="00BB0DE2">
        <w:rPr>
          <w:rFonts w:ascii="Times New Roman" w:hAnsi="Times New Roman" w:cs="Times New Roman"/>
          <w:b w:val="0"/>
          <w:bCs w:val="0"/>
        </w:rPr>
        <w:t xml:space="preserve"> </w:t>
      </w:r>
      <w:r w:rsidRPr="00BB0DE2">
        <w:rPr>
          <w:rFonts w:ascii="Times New Roman" w:hAnsi="Times New Roman" w:cs="Times New Roman"/>
          <w:b w:val="0"/>
          <w:bCs w:val="0"/>
        </w:rPr>
        <w:t>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w:t>
      </w:r>
      <w:r w:rsidR="00BB0DE2">
        <w:rPr>
          <w:rFonts w:ascii="Times New Roman" w:hAnsi="Times New Roman" w:cs="Times New Roman"/>
          <w:b w:val="0"/>
          <w:bCs w:val="0"/>
        </w:rPr>
        <w:t xml:space="preserve"> </w:t>
      </w:r>
      <w:r w:rsidRPr="00BB0DE2">
        <w:rPr>
          <w:rFonts w:ascii="Times New Roman" w:hAnsi="Times New Roman" w:cs="Times New Roman"/>
          <w:b w:val="0"/>
          <w:bCs w:val="0"/>
        </w:rPr>
        <w:t>о порядке предоставления муниципальной услуги</w:t>
      </w:r>
      <w:r w:rsidR="00BB0DE2">
        <w:rPr>
          <w:rFonts w:ascii="Times New Roman" w:hAnsi="Times New Roman" w:cs="Times New Roman"/>
          <w:b w:val="0"/>
          <w:bCs w:val="0"/>
        </w:rPr>
        <w:t xml:space="preserve"> </w:t>
      </w:r>
      <w:r w:rsidRPr="00BB0DE2">
        <w:rPr>
          <w:rFonts w:ascii="Times New Roman" w:hAnsi="Times New Roman" w:cs="Times New Roman"/>
          <w:b w:val="0"/>
          <w:bCs w:val="0"/>
        </w:rPr>
        <w:t>При организации предоставления муниципальной услуги в ОМСУ:</w:t>
      </w:r>
      <w:r w:rsidR="00BB0DE2">
        <w:rPr>
          <w:rFonts w:ascii="Times New Roman" w:hAnsi="Times New Roman" w:cs="Times New Roman"/>
          <w:b w:val="0"/>
          <w:bCs w:val="0"/>
        </w:rPr>
        <w:t xml:space="preserve"> </w:t>
      </w:r>
      <w:r w:rsidRPr="00BB0DE2">
        <w:rPr>
          <w:rFonts w:ascii="Times New Roman" w:hAnsi="Times New Roman" w:cs="Times New Roman"/>
          <w:b w:val="0"/>
          <w:bCs w:val="0"/>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r w:rsidR="00BB0DE2">
        <w:rPr>
          <w:rFonts w:ascii="Times New Roman" w:hAnsi="Times New Roman" w:cs="Times New Roman"/>
          <w:b w:val="0"/>
          <w:bCs w:val="0"/>
        </w:rPr>
        <w:t xml:space="preserve"> </w:t>
      </w:r>
      <w:r w:rsidRPr="00BB0DE2">
        <w:rPr>
          <w:rFonts w:ascii="Times New Roman" w:hAnsi="Times New Roman" w:cs="Times New Roman"/>
          <w:b w:val="0"/>
          <w:bCs w:val="0"/>
        </w:rPr>
        <w:t>На территории, прилегающей к месторасположению уполномоченного органа, оборудуются места для парковки не менее десяти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BB0DE2">
        <w:rPr>
          <w:rFonts w:ascii="Times New Roman" w:hAnsi="Times New Roman" w:cs="Times New Roman"/>
          <w:b w:val="0"/>
          <w:bCs w:val="0"/>
        </w:rPr>
        <w:t xml:space="preserve"> </w:t>
      </w:r>
      <w:r w:rsidRPr="00BB0DE2">
        <w:rPr>
          <w:rFonts w:ascii="Times New Roman" w:hAnsi="Times New Roman" w:cs="Times New Roman"/>
          <w:b w:val="0"/>
          <w:bCs w:val="0"/>
        </w:rPr>
        <w:t>Прием заявителей и оказание услуги в уполномоченном органе осуществляется в обособленных местах приема (кабинках, стойках).</w:t>
      </w:r>
      <w:r w:rsidR="00BB0DE2">
        <w:rPr>
          <w:rFonts w:ascii="Times New Roman" w:hAnsi="Times New Roman" w:cs="Times New Roman"/>
          <w:b w:val="0"/>
          <w:bCs w:val="0"/>
        </w:rPr>
        <w:t xml:space="preserve"> </w:t>
      </w:r>
      <w:r w:rsidRPr="00BB0DE2">
        <w:rPr>
          <w:rFonts w:ascii="Times New Roman" w:hAnsi="Times New Roman" w:cs="Times New Roman"/>
          <w:b w:val="0"/>
          <w:bCs w:val="0"/>
        </w:rPr>
        <w:t>Место приема должно быть оборудовано удобными креслами (стульями) для сотрудника и заявителя, а также столом для раскладки документов.</w:t>
      </w:r>
      <w:r w:rsidR="00BB0DE2">
        <w:rPr>
          <w:rFonts w:ascii="Times New Roman" w:hAnsi="Times New Roman" w:cs="Times New Roman"/>
          <w:b w:val="0"/>
          <w:bCs w:val="0"/>
        </w:rPr>
        <w:t xml:space="preserve"> </w:t>
      </w:r>
      <w:r w:rsidRPr="00BB0DE2">
        <w:rPr>
          <w:rFonts w:ascii="Times New Roman" w:hAnsi="Times New Roman" w:cs="Times New Roman"/>
          <w:b w:val="0"/>
          <w:bCs w:val="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r w:rsidR="00BB0DE2">
        <w:rPr>
          <w:rFonts w:ascii="Times New Roman" w:hAnsi="Times New Roman" w:cs="Times New Roman"/>
          <w:b w:val="0"/>
          <w:bCs w:val="0"/>
        </w:rPr>
        <w:t xml:space="preserve"> </w:t>
      </w:r>
      <w:r w:rsidRPr="00BB0DE2">
        <w:rPr>
          <w:rFonts w:ascii="Times New Roman" w:hAnsi="Times New Roman" w:cs="Times New Roman"/>
          <w:b w:val="0"/>
          <w:bCs w:val="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Сектор ожидания оборудуется креслами, столами (стойками) для возможности оформления заявлений (запросов), документов.</w:t>
      </w:r>
      <w:r w:rsidR="002940DB">
        <w:rPr>
          <w:rFonts w:ascii="Times New Roman" w:hAnsi="Times New Roman" w:cs="Times New Roman"/>
          <w:b w:val="0"/>
          <w:bCs w:val="0"/>
        </w:rPr>
        <w:t xml:space="preserve"> </w:t>
      </w:r>
      <w:r w:rsidRPr="00BB0DE2">
        <w:rPr>
          <w:rFonts w:ascii="Times New Roman" w:hAnsi="Times New Roman" w:cs="Times New Roman"/>
          <w:b w:val="0"/>
          <w:bCs w:val="0"/>
        </w:rPr>
        <w:t>Сектор информирования оборудуется информационными стендами, содержащими информацию, необходимую для получения муниципальной услуги.</w:t>
      </w:r>
      <w:r w:rsidR="002940DB">
        <w:rPr>
          <w:rFonts w:ascii="Times New Roman" w:hAnsi="Times New Roman" w:cs="Times New Roman"/>
          <w:b w:val="0"/>
          <w:bCs w:val="0"/>
        </w:rPr>
        <w:t xml:space="preserve"> </w:t>
      </w:r>
      <w:r w:rsidRPr="00BB0DE2">
        <w:rPr>
          <w:rFonts w:ascii="Times New Roman" w:hAnsi="Times New Roman" w:cs="Times New Roman"/>
          <w:b w:val="0"/>
          <w:bCs w:val="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r w:rsidR="002940DB">
        <w:rPr>
          <w:rFonts w:ascii="Times New Roman" w:hAnsi="Times New Roman" w:cs="Times New Roman"/>
          <w:b w:val="0"/>
          <w:bCs w:val="0"/>
        </w:rPr>
        <w:t xml:space="preserve"> </w:t>
      </w:r>
      <w:r w:rsidRPr="00BB0DE2">
        <w:rPr>
          <w:rFonts w:ascii="Times New Roman" w:hAnsi="Times New Roman" w:cs="Times New Roman"/>
          <w:b w:val="0"/>
          <w:bCs w:val="0"/>
        </w:rPr>
        <w:t>При организации предоставления муниципальной услуги в МФЦ:</w:t>
      </w:r>
      <w:r w:rsidR="002940DB">
        <w:rPr>
          <w:rFonts w:ascii="Times New Roman" w:hAnsi="Times New Roman" w:cs="Times New Roman"/>
          <w:b w:val="0"/>
          <w:bCs w:val="0"/>
        </w:rPr>
        <w:t xml:space="preserve"> </w:t>
      </w:r>
      <w:r w:rsidRPr="00BB0DE2">
        <w:rPr>
          <w:rFonts w:ascii="Times New Roman" w:hAnsi="Times New Roman" w:cs="Times New Roman"/>
          <w:b w:val="0"/>
          <w:bCs w:val="0"/>
        </w:rPr>
        <w:t>2.19. Для организации взаимодействия с заявителями помещение МФЦ делится на следующие функциональные секторы (зоны):</w:t>
      </w:r>
      <w:r w:rsidR="002940DB">
        <w:rPr>
          <w:rFonts w:ascii="Times New Roman" w:hAnsi="Times New Roman" w:cs="Times New Roman"/>
          <w:b w:val="0"/>
          <w:bCs w:val="0"/>
        </w:rPr>
        <w:t xml:space="preserve"> </w:t>
      </w:r>
      <w:r w:rsidRPr="00BB0DE2">
        <w:rPr>
          <w:rFonts w:ascii="Times New Roman" w:hAnsi="Times New Roman" w:cs="Times New Roman"/>
          <w:b w:val="0"/>
          <w:bCs w:val="0"/>
        </w:rPr>
        <w:t>а) сектор информирования и ожидания;</w:t>
      </w:r>
      <w:r w:rsidR="002940DB">
        <w:rPr>
          <w:rFonts w:ascii="Times New Roman" w:hAnsi="Times New Roman" w:cs="Times New Roman"/>
          <w:b w:val="0"/>
          <w:bCs w:val="0"/>
        </w:rPr>
        <w:t xml:space="preserve"> </w:t>
      </w:r>
      <w:r w:rsidRPr="00BB0DE2">
        <w:rPr>
          <w:rFonts w:ascii="Times New Roman" w:hAnsi="Times New Roman" w:cs="Times New Roman"/>
          <w:b w:val="0"/>
          <w:bCs w:val="0"/>
        </w:rPr>
        <w:t>б) сектор приема заявителей.</w:t>
      </w:r>
      <w:r w:rsidR="002940DB">
        <w:rPr>
          <w:rFonts w:ascii="Times New Roman" w:hAnsi="Times New Roman" w:cs="Times New Roman"/>
          <w:b w:val="0"/>
          <w:bCs w:val="0"/>
        </w:rPr>
        <w:t xml:space="preserve"> </w:t>
      </w:r>
      <w:r w:rsidRPr="00BB0DE2">
        <w:rPr>
          <w:rFonts w:ascii="Times New Roman" w:hAnsi="Times New Roman" w:cs="Times New Roman"/>
          <w:b w:val="0"/>
          <w:bCs w:val="0"/>
        </w:rPr>
        <w:t>Сектор информирования и ожидания включает в себя:</w:t>
      </w:r>
      <w:r w:rsidR="002940DB">
        <w:rPr>
          <w:rFonts w:ascii="Times New Roman" w:hAnsi="Times New Roman" w:cs="Times New Roman"/>
          <w:b w:val="0"/>
          <w:bCs w:val="0"/>
        </w:rPr>
        <w:t xml:space="preserve"> </w:t>
      </w:r>
      <w:r w:rsidRPr="00BB0DE2">
        <w:rPr>
          <w:rFonts w:ascii="Times New Roman" w:hAnsi="Times New Roman" w:cs="Times New Roman"/>
          <w:b w:val="0"/>
          <w:bCs w:val="0"/>
        </w:rPr>
        <w:t>а) информационные стенды, содержащие актуальную и исчерпывающую информацию, необходимую для получения муниципальной услуги;</w:t>
      </w:r>
      <w:r w:rsidR="002940DB">
        <w:rPr>
          <w:rFonts w:ascii="Times New Roman" w:hAnsi="Times New Roman" w:cs="Times New Roman"/>
          <w:b w:val="0"/>
          <w:bCs w:val="0"/>
        </w:rPr>
        <w:t xml:space="preserve"> </w:t>
      </w:r>
      <w:r w:rsidRPr="00BB0DE2">
        <w:rPr>
          <w:rFonts w:ascii="Times New Roman" w:hAnsi="Times New Roman" w:cs="Times New Roman"/>
          <w:b w:val="0"/>
          <w:bCs w:val="0"/>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r w:rsidR="002940DB">
        <w:rPr>
          <w:rFonts w:ascii="Times New Roman" w:hAnsi="Times New Roman" w:cs="Times New Roman"/>
          <w:b w:val="0"/>
          <w:bCs w:val="0"/>
        </w:rPr>
        <w:t xml:space="preserve"> </w:t>
      </w:r>
      <w:r w:rsidRPr="00BB0DE2">
        <w:rPr>
          <w:rFonts w:ascii="Times New Roman" w:hAnsi="Times New Roman" w:cs="Times New Roman"/>
          <w:b w:val="0"/>
          <w:bCs w:val="0"/>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r w:rsidR="002940DB">
        <w:rPr>
          <w:rFonts w:ascii="Times New Roman" w:hAnsi="Times New Roman" w:cs="Times New Roman"/>
          <w:b w:val="0"/>
          <w:bCs w:val="0"/>
        </w:rPr>
        <w:t xml:space="preserve"> </w:t>
      </w:r>
      <w:r w:rsidRPr="00BB0DE2">
        <w:rPr>
          <w:rFonts w:ascii="Times New Roman" w:hAnsi="Times New Roman" w:cs="Times New Roman"/>
          <w:b w:val="0"/>
          <w:bCs w:val="0"/>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r w:rsidR="002940DB">
        <w:rPr>
          <w:rFonts w:ascii="Times New Roman" w:hAnsi="Times New Roman" w:cs="Times New Roman"/>
          <w:b w:val="0"/>
          <w:bCs w:val="0"/>
        </w:rPr>
        <w:t xml:space="preserve"> </w:t>
      </w:r>
      <w:r w:rsidRPr="00BB0DE2">
        <w:rPr>
          <w:rFonts w:ascii="Times New Roman" w:hAnsi="Times New Roman" w:cs="Times New Roman"/>
          <w:b w:val="0"/>
          <w:bCs w:val="0"/>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r w:rsidR="002940DB">
        <w:rPr>
          <w:rFonts w:ascii="Times New Roman" w:hAnsi="Times New Roman" w:cs="Times New Roman"/>
          <w:b w:val="0"/>
          <w:bCs w:val="0"/>
        </w:rPr>
        <w:t xml:space="preserve"> </w:t>
      </w:r>
      <w:r w:rsidRPr="00BB0DE2">
        <w:rPr>
          <w:rFonts w:ascii="Times New Roman" w:hAnsi="Times New Roman" w:cs="Times New Roman"/>
          <w:b w:val="0"/>
          <w:bCs w:val="0"/>
        </w:rPr>
        <w:t>е) электронную систему управления очередью, предназначенную для:</w:t>
      </w:r>
      <w:r w:rsidR="002940DB">
        <w:rPr>
          <w:rFonts w:ascii="Times New Roman" w:hAnsi="Times New Roman" w:cs="Times New Roman"/>
          <w:b w:val="0"/>
          <w:bCs w:val="0"/>
        </w:rPr>
        <w:t xml:space="preserve"> </w:t>
      </w:r>
      <w:r w:rsidRPr="00BB0DE2">
        <w:rPr>
          <w:rFonts w:ascii="Times New Roman" w:hAnsi="Times New Roman" w:cs="Times New Roman"/>
          <w:b w:val="0"/>
          <w:bCs w:val="0"/>
        </w:rPr>
        <w:t>регистрации заявителя в очереди;</w:t>
      </w:r>
      <w:r w:rsidR="002940DB">
        <w:rPr>
          <w:rFonts w:ascii="Times New Roman" w:hAnsi="Times New Roman" w:cs="Times New Roman"/>
          <w:b w:val="0"/>
          <w:bCs w:val="0"/>
        </w:rPr>
        <w:t xml:space="preserve"> </w:t>
      </w:r>
      <w:r w:rsidRPr="00BB0DE2">
        <w:rPr>
          <w:rFonts w:ascii="Times New Roman" w:hAnsi="Times New Roman" w:cs="Times New Roman"/>
          <w:b w:val="0"/>
          <w:bCs w:val="0"/>
        </w:rPr>
        <w:t>учета заявителей в очереди, управления отдельными очередями в зависимости от видов услуг;</w:t>
      </w:r>
      <w:r w:rsidR="002940DB">
        <w:rPr>
          <w:rFonts w:ascii="Times New Roman" w:hAnsi="Times New Roman" w:cs="Times New Roman"/>
          <w:b w:val="0"/>
          <w:bCs w:val="0"/>
        </w:rPr>
        <w:t xml:space="preserve"> </w:t>
      </w:r>
      <w:r w:rsidRPr="00BB0DE2">
        <w:rPr>
          <w:rFonts w:ascii="Times New Roman" w:hAnsi="Times New Roman" w:cs="Times New Roman"/>
          <w:b w:val="0"/>
          <w:bCs w:val="0"/>
        </w:rPr>
        <w:t>отображения статуса очереди;</w:t>
      </w:r>
      <w:r w:rsidR="002940DB">
        <w:rPr>
          <w:rFonts w:ascii="Times New Roman" w:hAnsi="Times New Roman" w:cs="Times New Roman"/>
          <w:b w:val="0"/>
          <w:bCs w:val="0"/>
        </w:rPr>
        <w:t xml:space="preserve"> </w:t>
      </w:r>
      <w:r w:rsidRPr="00BB0DE2">
        <w:rPr>
          <w:rFonts w:ascii="Times New Roman" w:hAnsi="Times New Roman" w:cs="Times New Roman"/>
          <w:b w:val="0"/>
          <w:bCs w:val="0"/>
        </w:rPr>
        <w:t>автоматического перенаправления заявителя в очередь на обслуживание к следующему работнику МФЦ;</w:t>
      </w:r>
      <w:r w:rsidR="002940DB">
        <w:rPr>
          <w:rFonts w:ascii="Times New Roman" w:hAnsi="Times New Roman" w:cs="Times New Roman"/>
          <w:b w:val="0"/>
          <w:bCs w:val="0"/>
        </w:rPr>
        <w:t xml:space="preserve"> </w:t>
      </w:r>
      <w:r w:rsidRPr="00BB0DE2">
        <w:rPr>
          <w:rFonts w:ascii="Times New Roman" w:hAnsi="Times New Roman" w:cs="Times New Roman"/>
          <w:b w:val="0"/>
          <w:bCs w:val="0"/>
        </w:rPr>
        <w:t>формирования отчетов о посещаемости МФЦ, количестве заявителей, очередях, среднем времени ожидания (обслуживания) и о загруженности работников.</w:t>
      </w:r>
      <w:r w:rsidR="002940DB">
        <w:rPr>
          <w:rFonts w:ascii="Times New Roman" w:hAnsi="Times New Roman" w:cs="Times New Roman"/>
          <w:b w:val="0"/>
          <w:bCs w:val="0"/>
        </w:rPr>
        <w:t xml:space="preserve"> </w:t>
      </w:r>
      <w:r w:rsidRPr="00BB0DE2">
        <w:rPr>
          <w:rFonts w:ascii="Times New Roman" w:hAnsi="Times New Roman" w:cs="Times New Roman"/>
          <w:b w:val="0"/>
          <w:bCs w:val="0"/>
        </w:rPr>
        <w:t>Площадь сектора информирования и ожидания определяется из расчета не менее 10 квадратных метров на одно окно.</w:t>
      </w:r>
      <w:r w:rsidR="002940DB">
        <w:rPr>
          <w:rFonts w:ascii="Times New Roman" w:hAnsi="Times New Roman" w:cs="Times New Roman"/>
          <w:b w:val="0"/>
          <w:bCs w:val="0"/>
        </w:rPr>
        <w:t xml:space="preserve"> </w:t>
      </w:r>
      <w:r w:rsidRPr="00BB0DE2">
        <w:rPr>
          <w:rFonts w:ascii="Times New Roman" w:hAnsi="Times New Roman" w:cs="Times New Roman"/>
          <w:b w:val="0"/>
          <w:bCs w:val="0"/>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2940DB">
        <w:rPr>
          <w:rFonts w:ascii="Times New Roman" w:hAnsi="Times New Roman" w:cs="Times New Roman"/>
          <w:b w:val="0"/>
          <w:bCs w:val="0"/>
        </w:rPr>
        <w:t xml:space="preserve"> </w:t>
      </w:r>
      <w:r w:rsidRPr="00BB0DE2">
        <w:rPr>
          <w:rFonts w:ascii="Times New Roman" w:hAnsi="Times New Roman" w:cs="Times New Roman"/>
          <w:b w:val="0"/>
          <w:bCs w:val="0"/>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r w:rsidR="002940DB">
        <w:rPr>
          <w:rFonts w:ascii="Times New Roman" w:hAnsi="Times New Roman" w:cs="Times New Roman"/>
          <w:b w:val="0"/>
          <w:bCs w:val="0"/>
        </w:rPr>
        <w:t xml:space="preserve"> </w:t>
      </w:r>
      <w:r w:rsidRPr="00BB0DE2">
        <w:rPr>
          <w:rFonts w:ascii="Times New Roman" w:hAnsi="Times New Roman" w:cs="Times New Roman"/>
          <w:b w:val="0"/>
          <w:bCs w:val="0"/>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002940DB">
        <w:rPr>
          <w:rFonts w:ascii="Times New Roman" w:hAnsi="Times New Roman" w:cs="Times New Roman"/>
          <w:b w:val="0"/>
          <w:bCs w:val="0"/>
        </w:rPr>
        <w:t xml:space="preserve"> </w:t>
      </w:r>
      <w:r w:rsidRPr="00BB0DE2">
        <w:rPr>
          <w:rFonts w:ascii="Times New Roman" w:hAnsi="Times New Roman" w:cs="Times New Roman"/>
          <w:b w:val="0"/>
          <w:bCs w:val="0"/>
        </w:rPr>
        <w:t>Здание (помещение) МФЦ оборудуется информационной табличкой (вывеской), содержащей полное наименование МФЦ, а также информацию о режиме его работы.</w:t>
      </w:r>
      <w:r w:rsidR="002940DB">
        <w:rPr>
          <w:rFonts w:ascii="Times New Roman" w:hAnsi="Times New Roman" w:cs="Times New Roman"/>
          <w:b w:val="0"/>
          <w:bCs w:val="0"/>
        </w:rPr>
        <w:t xml:space="preserve"> </w:t>
      </w:r>
      <w:r w:rsidRPr="00BB0DE2">
        <w:rPr>
          <w:rFonts w:ascii="Times New Roman" w:hAnsi="Times New Roman" w:cs="Times New Roman"/>
          <w:b w:val="0"/>
          <w:bCs w:val="0"/>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r w:rsidR="002940DB">
        <w:rPr>
          <w:rFonts w:ascii="Times New Roman" w:hAnsi="Times New Roman" w:cs="Times New Roman"/>
          <w:b w:val="0"/>
          <w:bCs w:val="0"/>
        </w:rPr>
        <w:t xml:space="preserve"> </w:t>
      </w:r>
      <w:r w:rsidRPr="00BB0DE2">
        <w:rPr>
          <w:rFonts w:ascii="Times New Roman" w:hAnsi="Times New Roman" w:cs="Times New Roman"/>
          <w:b w:val="0"/>
          <w:bCs w:val="0"/>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2940DB">
        <w:rPr>
          <w:rFonts w:ascii="Times New Roman" w:hAnsi="Times New Roman" w:cs="Times New Roman"/>
          <w:b w:val="0"/>
          <w:bCs w:val="0"/>
        </w:rPr>
        <w:t xml:space="preserve"> </w:t>
      </w:r>
      <w:r w:rsidRPr="00BB0DE2">
        <w:rPr>
          <w:rFonts w:ascii="Times New Roman" w:hAnsi="Times New Roman" w:cs="Times New Roman"/>
          <w:b w:val="0"/>
          <w:bCs w:val="0"/>
        </w:rPr>
        <w:t>В МФЦ организуется бесплатный туалет для посетителей, в том числе туалет, предназначенный для инвалидов.</w:t>
      </w:r>
      <w:r w:rsidR="002940DB">
        <w:rPr>
          <w:rFonts w:ascii="Times New Roman" w:hAnsi="Times New Roman" w:cs="Times New Roman"/>
          <w:b w:val="0"/>
          <w:bCs w:val="0"/>
        </w:rPr>
        <w:t xml:space="preserve"> </w:t>
      </w:r>
      <w:r w:rsidRPr="00BB0DE2">
        <w:rPr>
          <w:rFonts w:ascii="Times New Roman" w:hAnsi="Times New Roman" w:cs="Times New Roman"/>
          <w:b w:val="0"/>
          <w:bCs w:val="0"/>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2940DB">
        <w:rPr>
          <w:rFonts w:ascii="Times New Roman" w:hAnsi="Times New Roman" w:cs="Times New Roman"/>
          <w:b w:val="0"/>
          <w:bCs w:val="0"/>
        </w:rPr>
        <w:t xml:space="preserve"> </w:t>
      </w:r>
      <w:r w:rsidRPr="00BB0DE2">
        <w:rPr>
          <w:rFonts w:ascii="Times New Roman" w:hAnsi="Times New Roman" w:cs="Times New Roman"/>
          <w:b w:val="0"/>
          <w:bCs w:val="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2940DB">
        <w:rPr>
          <w:rFonts w:ascii="Times New Roman" w:hAnsi="Times New Roman" w:cs="Times New Roman"/>
          <w:b w:val="0"/>
          <w:bCs w:val="0"/>
        </w:rPr>
        <w:t xml:space="preserve"> </w:t>
      </w:r>
      <w:r w:rsidRPr="00BB0DE2">
        <w:rPr>
          <w:rFonts w:ascii="Times New Roman" w:hAnsi="Times New Roman" w:cs="Times New Roman"/>
          <w:b w:val="0"/>
          <w:bCs w:val="0"/>
        </w:rPr>
        <w:t>2.19.1. Организации, участвующие в предоставлении муниципальной услуги, должны отвечать следующим требованиям:</w:t>
      </w:r>
      <w:r w:rsidR="002940DB">
        <w:rPr>
          <w:rFonts w:ascii="Times New Roman" w:hAnsi="Times New Roman" w:cs="Times New Roman"/>
          <w:b w:val="0"/>
          <w:bCs w:val="0"/>
        </w:rPr>
        <w:t xml:space="preserve"> </w:t>
      </w:r>
      <w:r w:rsidRPr="00BB0DE2">
        <w:rPr>
          <w:rFonts w:ascii="Times New Roman" w:hAnsi="Times New Roman" w:cs="Times New Roman"/>
          <w:b w:val="0"/>
          <w:bCs w:val="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r w:rsidR="002940DB">
        <w:rPr>
          <w:rFonts w:ascii="Times New Roman" w:hAnsi="Times New Roman" w:cs="Times New Roman"/>
          <w:b w:val="0"/>
          <w:bCs w:val="0"/>
        </w:rPr>
        <w:t xml:space="preserve"> </w:t>
      </w:r>
      <w:r w:rsidRPr="00BB0DE2">
        <w:rPr>
          <w:rFonts w:ascii="Times New Roman" w:hAnsi="Times New Roman" w:cs="Times New Roman"/>
          <w:b w:val="0"/>
          <w:bCs w:val="0"/>
        </w:rPr>
        <w:t>б) наличие инфраструктуры, обеспечивающей доступ к информационно-телекоммуникационной сети «Интернет»;</w:t>
      </w:r>
      <w:r w:rsidR="002940DB">
        <w:rPr>
          <w:rFonts w:ascii="Times New Roman" w:hAnsi="Times New Roman" w:cs="Times New Roman"/>
          <w:b w:val="0"/>
          <w:bCs w:val="0"/>
        </w:rPr>
        <w:t xml:space="preserve"> </w:t>
      </w:r>
      <w:r w:rsidRPr="00BB0DE2">
        <w:rPr>
          <w:rFonts w:ascii="Times New Roman" w:hAnsi="Times New Roman" w:cs="Times New Roman"/>
          <w:b w:val="0"/>
          <w:bCs w:val="0"/>
        </w:rPr>
        <w:t>в) наличие не менее одного окна для приема и выдачи документов.</w:t>
      </w:r>
      <w:r w:rsidR="002940DB">
        <w:rPr>
          <w:rFonts w:ascii="Times New Roman" w:hAnsi="Times New Roman" w:cs="Times New Roman"/>
          <w:b w:val="0"/>
          <w:bCs w:val="0"/>
        </w:rPr>
        <w:t xml:space="preserve"> </w:t>
      </w:r>
      <w:r w:rsidRPr="00BB0DE2">
        <w:rPr>
          <w:rFonts w:ascii="Times New Roman" w:hAnsi="Times New Roman" w:cs="Times New Roman"/>
          <w:b w:val="0"/>
          <w:bCs w:val="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r w:rsidR="002940DB">
        <w:rPr>
          <w:rFonts w:ascii="Times New Roman" w:hAnsi="Times New Roman" w:cs="Times New Roman"/>
          <w:b w:val="0"/>
          <w:bCs w:val="0"/>
        </w:rPr>
        <w:t xml:space="preserve"> </w:t>
      </w:r>
      <w:r w:rsidRPr="00BB0DE2">
        <w:rPr>
          <w:rFonts w:ascii="Times New Roman" w:hAnsi="Times New Roman" w:cs="Times New Roman"/>
          <w:b w:val="0"/>
          <w:bCs w:val="0"/>
        </w:rPr>
        <w:lastRenderedPageBreak/>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r w:rsidR="002940DB">
        <w:rPr>
          <w:rFonts w:ascii="Times New Roman" w:hAnsi="Times New Roman" w:cs="Times New Roman"/>
          <w:b w:val="0"/>
          <w:bCs w:val="0"/>
        </w:rPr>
        <w:t xml:space="preserve"> </w:t>
      </w:r>
      <w:r w:rsidRPr="00BB0DE2">
        <w:rPr>
          <w:rFonts w:ascii="Times New Roman" w:hAnsi="Times New Roman" w:cs="Times New Roman"/>
          <w:b w:val="0"/>
          <w:bCs w:val="0"/>
        </w:rPr>
        <w:t>а) прием заявителей осуществляется не менее 3 дней в неделю и не менее 6 часов в день;</w:t>
      </w:r>
      <w:r w:rsidR="002940DB">
        <w:rPr>
          <w:rFonts w:ascii="Times New Roman" w:hAnsi="Times New Roman" w:cs="Times New Roman"/>
          <w:b w:val="0"/>
          <w:bCs w:val="0"/>
        </w:rPr>
        <w:t xml:space="preserve"> </w:t>
      </w:r>
      <w:r w:rsidRPr="00BB0DE2">
        <w:rPr>
          <w:rFonts w:ascii="Times New Roman" w:hAnsi="Times New Roman" w:cs="Times New Roman"/>
          <w:b w:val="0"/>
          <w:bCs w:val="0"/>
        </w:rPr>
        <w:t>б) максимальный срок ожидания в очереди - 15 минут;</w:t>
      </w:r>
      <w:r w:rsidR="002940DB">
        <w:rPr>
          <w:rFonts w:ascii="Times New Roman" w:hAnsi="Times New Roman" w:cs="Times New Roman"/>
          <w:b w:val="0"/>
          <w:bCs w:val="0"/>
        </w:rPr>
        <w:t xml:space="preserve"> </w:t>
      </w:r>
      <w:r w:rsidRPr="00BB0DE2">
        <w:rPr>
          <w:rFonts w:ascii="Times New Roman" w:hAnsi="Times New Roman" w:cs="Times New Roman"/>
          <w:b w:val="0"/>
          <w:bCs w:val="0"/>
        </w:rPr>
        <w:t>Условия комфортности приема заявителей должны соответствовать следующим требованиям:</w:t>
      </w:r>
      <w:r w:rsidR="002940DB">
        <w:rPr>
          <w:rFonts w:ascii="Times New Roman" w:hAnsi="Times New Roman" w:cs="Times New Roman"/>
          <w:b w:val="0"/>
          <w:bCs w:val="0"/>
        </w:rPr>
        <w:t xml:space="preserve"> </w:t>
      </w:r>
      <w:r w:rsidRPr="00BB0DE2">
        <w:rPr>
          <w:rFonts w:ascii="Times New Roman" w:hAnsi="Times New Roman" w:cs="Times New Roman"/>
          <w:b w:val="0"/>
          <w:bCs w:val="0"/>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2940DB">
        <w:rPr>
          <w:rFonts w:ascii="Times New Roman" w:hAnsi="Times New Roman" w:cs="Times New Roman"/>
          <w:b w:val="0"/>
          <w:bCs w:val="0"/>
        </w:rPr>
        <w:t xml:space="preserve"> </w:t>
      </w:r>
      <w:r w:rsidRPr="00BB0DE2">
        <w:rPr>
          <w:rFonts w:ascii="Times New Roman" w:hAnsi="Times New Roman" w:cs="Times New Roman"/>
          <w:b w:val="0"/>
          <w:bCs w:val="0"/>
        </w:rPr>
        <w:t>перечень необходимых и обязательных услуг, предоставление которых организовано;</w:t>
      </w:r>
      <w:r w:rsidR="002940DB">
        <w:rPr>
          <w:rFonts w:ascii="Times New Roman" w:hAnsi="Times New Roman" w:cs="Times New Roman"/>
          <w:b w:val="0"/>
          <w:bCs w:val="0"/>
        </w:rPr>
        <w:t xml:space="preserve"> </w:t>
      </w:r>
      <w:r w:rsidRPr="00BB0DE2">
        <w:rPr>
          <w:rFonts w:ascii="Times New Roman" w:hAnsi="Times New Roman" w:cs="Times New Roman"/>
          <w:b w:val="0"/>
          <w:bCs w:val="0"/>
        </w:rPr>
        <w:t>сроки предоставления необходимых и обязательных услуг;</w:t>
      </w:r>
      <w:r w:rsidR="002940DB">
        <w:rPr>
          <w:rFonts w:ascii="Times New Roman" w:hAnsi="Times New Roman" w:cs="Times New Roman"/>
          <w:b w:val="0"/>
          <w:bCs w:val="0"/>
        </w:rPr>
        <w:t xml:space="preserve"> </w:t>
      </w:r>
      <w:r w:rsidRPr="00BB0DE2">
        <w:rPr>
          <w:rFonts w:ascii="Times New Roman" w:hAnsi="Times New Roman" w:cs="Times New Roman"/>
          <w:b w:val="0"/>
          <w:bCs w:val="0"/>
        </w:rPr>
        <w:t>размеры платежей, уплачиваемых заявителем при получении необходимых и обязательных услуг, порядок их уплаты;</w:t>
      </w:r>
      <w:r w:rsidR="002940DB">
        <w:rPr>
          <w:rFonts w:ascii="Times New Roman" w:hAnsi="Times New Roman" w:cs="Times New Roman"/>
          <w:b w:val="0"/>
          <w:bCs w:val="0"/>
        </w:rPr>
        <w:t xml:space="preserve"> </w:t>
      </w:r>
      <w:r w:rsidRPr="00BB0DE2">
        <w:rPr>
          <w:rFonts w:ascii="Times New Roman" w:hAnsi="Times New Roman" w:cs="Times New Roman"/>
          <w:b w:val="0"/>
          <w:bCs w:val="0"/>
        </w:rPr>
        <w:t>информацию о дополнительных (сопутствующих) услугах, размерах и порядке их оплаты;</w:t>
      </w:r>
      <w:r w:rsidR="002940DB">
        <w:rPr>
          <w:rFonts w:ascii="Times New Roman" w:hAnsi="Times New Roman" w:cs="Times New Roman"/>
          <w:b w:val="0"/>
          <w:bCs w:val="0"/>
        </w:rPr>
        <w:t xml:space="preserve"> </w:t>
      </w:r>
      <w:r w:rsidRPr="00BB0DE2">
        <w:rPr>
          <w:rFonts w:ascii="Times New Roman" w:hAnsi="Times New Roman" w:cs="Times New Roman"/>
          <w:b w:val="0"/>
          <w:bCs w:val="0"/>
        </w:rPr>
        <w:t>порядок обжалования действий (бездействия), а также решений работников организации, предоставляющей необходимые и обязательные услуги;</w:t>
      </w:r>
      <w:r w:rsidR="002940DB">
        <w:rPr>
          <w:rFonts w:ascii="Times New Roman" w:hAnsi="Times New Roman" w:cs="Times New Roman"/>
          <w:b w:val="0"/>
          <w:bCs w:val="0"/>
        </w:rPr>
        <w:t xml:space="preserve"> </w:t>
      </w:r>
      <w:r w:rsidRPr="00BB0DE2">
        <w:rPr>
          <w:rFonts w:ascii="Times New Roman" w:hAnsi="Times New Roman" w:cs="Times New Roman"/>
          <w:b w:val="0"/>
          <w:bCs w:val="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r w:rsidR="002940DB">
        <w:rPr>
          <w:rFonts w:ascii="Times New Roman" w:hAnsi="Times New Roman" w:cs="Times New Roman"/>
          <w:b w:val="0"/>
          <w:bCs w:val="0"/>
        </w:rPr>
        <w:t xml:space="preserve"> </w:t>
      </w:r>
      <w:r w:rsidRPr="00BB0DE2">
        <w:rPr>
          <w:rFonts w:ascii="Times New Roman" w:hAnsi="Times New Roman" w:cs="Times New Roman"/>
          <w:b w:val="0"/>
          <w:bCs w:val="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2940DB">
        <w:rPr>
          <w:rFonts w:ascii="Times New Roman" w:hAnsi="Times New Roman" w:cs="Times New Roman"/>
          <w:b w:val="0"/>
          <w:bCs w:val="0"/>
        </w:rPr>
        <w:t xml:space="preserve"> </w:t>
      </w:r>
      <w:r w:rsidRPr="00BB0DE2">
        <w:rPr>
          <w:rFonts w:ascii="Times New Roman" w:hAnsi="Times New Roman" w:cs="Times New Roman"/>
          <w:b w:val="0"/>
          <w:bCs w:val="0"/>
        </w:rPr>
        <w:t>иную информацию, необходимую для получения необходимой и обязательной услуги;</w:t>
      </w:r>
      <w:r w:rsidR="002940DB">
        <w:rPr>
          <w:rFonts w:ascii="Times New Roman" w:hAnsi="Times New Roman" w:cs="Times New Roman"/>
          <w:b w:val="0"/>
          <w:bCs w:val="0"/>
        </w:rPr>
        <w:t xml:space="preserve"> </w:t>
      </w:r>
      <w:r w:rsidRPr="00BB0DE2">
        <w:rPr>
          <w:rFonts w:ascii="Times New Roman" w:hAnsi="Times New Roman" w:cs="Times New Roman"/>
          <w:b w:val="0"/>
          <w:bCs w:val="0"/>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r w:rsidR="002940DB">
        <w:rPr>
          <w:rFonts w:ascii="Times New Roman" w:hAnsi="Times New Roman" w:cs="Times New Roman"/>
          <w:b w:val="0"/>
          <w:bCs w:val="0"/>
        </w:rPr>
        <w:t xml:space="preserve"> </w:t>
      </w:r>
      <w:r w:rsidRPr="00BB0DE2">
        <w:rPr>
          <w:rFonts w:ascii="Times New Roman" w:hAnsi="Times New Roman" w:cs="Times New Roman"/>
          <w:b w:val="0"/>
          <w:bCs w:val="0"/>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r w:rsidR="002940DB">
        <w:rPr>
          <w:rFonts w:ascii="Times New Roman" w:hAnsi="Times New Roman" w:cs="Times New Roman"/>
          <w:b w:val="0"/>
          <w:bCs w:val="0"/>
        </w:rPr>
        <w:t xml:space="preserve"> </w:t>
      </w:r>
      <w:r w:rsidRPr="00BB0DE2">
        <w:rPr>
          <w:rFonts w:ascii="Times New Roman" w:hAnsi="Times New Roman" w:cs="Times New Roman"/>
          <w:b w:val="0"/>
          <w:bCs w:val="0"/>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r w:rsidR="002940DB">
        <w:rPr>
          <w:rFonts w:ascii="Times New Roman" w:hAnsi="Times New Roman" w:cs="Times New Roman"/>
          <w:b w:val="0"/>
          <w:bCs w:val="0"/>
        </w:rPr>
        <w:t xml:space="preserve"> </w:t>
      </w:r>
      <w:r w:rsidRPr="00BB0DE2">
        <w:rPr>
          <w:rFonts w:ascii="Times New Roman" w:hAnsi="Times New Roman" w:cs="Times New Roman"/>
          <w:b w:val="0"/>
          <w:bCs w:val="0"/>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r w:rsidR="002940DB">
        <w:rPr>
          <w:rFonts w:ascii="Times New Roman" w:hAnsi="Times New Roman" w:cs="Times New Roman"/>
          <w:b w:val="0"/>
          <w:bCs w:val="0"/>
        </w:rPr>
        <w:t xml:space="preserve"> </w:t>
      </w:r>
      <w:r w:rsidRPr="00BB0DE2">
        <w:rPr>
          <w:rFonts w:ascii="Times New Roman" w:hAnsi="Times New Roman" w:cs="Times New Roman"/>
          <w:b w:val="0"/>
          <w:bCs w:val="0"/>
        </w:rPr>
        <w:t xml:space="preserve">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w:t>
      </w:r>
      <w:r w:rsidRPr="002940DB">
        <w:rPr>
          <w:rFonts w:ascii="Times New Roman" w:hAnsi="Times New Roman" w:cs="Times New Roman"/>
          <w:b w:val="0"/>
          <w:bCs w:val="0"/>
        </w:rPr>
        <w:t>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2940DB" w:rsidRPr="002940DB">
        <w:rPr>
          <w:rFonts w:ascii="Times New Roman" w:hAnsi="Times New Roman" w:cs="Times New Roman"/>
          <w:b w:val="0"/>
          <w:bCs w:val="0"/>
        </w:rPr>
        <w:t xml:space="preserve"> </w:t>
      </w:r>
      <w:r w:rsidRPr="002940DB">
        <w:rPr>
          <w:rFonts w:ascii="Times New Roman" w:hAnsi="Times New Roman" w:cs="Times New Roman"/>
          <w:b w:val="0"/>
          <w:bCs w:val="0"/>
        </w:rPr>
        <w:t>Показатели доступности и качества муниципальных услуг</w:t>
      </w:r>
      <w:r w:rsidR="002940DB" w:rsidRPr="002940DB">
        <w:rPr>
          <w:rFonts w:ascii="Times New Roman" w:hAnsi="Times New Roman" w:cs="Times New Roman"/>
          <w:b w:val="0"/>
          <w:bCs w:val="0"/>
        </w:rPr>
        <w:t xml:space="preserve"> </w:t>
      </w:r>
      <w:r w:rsidRPr="002940DB">
        <w:rPr>
          <w:rFonts w:ascii="Times New Roman" w:hAnsi="Times New Roman" w:cs="Times New Roman"/>
          <w:b w:val="0"/>
          <w:bCs w:val="0"/>
        </w:rPr>
        <w:t>2.20. Показатели доступности и качества муниципальных услуг:</w:t>
      </w:r>
      <w:r w:rsidR="002940DB" w:rsidRPr="002940DB">
        <w:rPr>
          <w:rFonts w:ascii="Times New Roman" w:hAnsi="Times New Roman" w:cs="Times New Roman"/>
          <w:b w:val="0"/>
          <w:bCs w:val="0"/>
        </w:rPr>
        <w:t xml:space="preserve"> </w:t>
      </w:r>
      <w:r w:rsidRPr="002940DB">
        <w:rPr>
          <w:rFonts w:ascii="Times New Roman" w:hAnsi="Times New Roman" w:cs="Times New Roman"/>
          <w:b w:val="0"/>
          <w:bCs w:val="0"/>
        </w:rPr>
        <w:t>1) доступность информации о порядке, сроках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r w:rsidR="002940DB">
        <w:rPr>
          <w:rFonts w:ascii="Times New Roman" w:hAnsi="Times New Roman" w:cs="Times New Roman"/>
          <w:b w:val="0"/>
          <w:bCs w:val="0"/>
        </w:rPr>
        <w:t xml:space="preserve"> </w:t>
      </w:r>
      <w:r w:rsidRPr="002940DB">
        <w:rPr>
          <w:rFonts w:ascii="Times New Roman" w:hAnsi="Times New Roman" w:cs="Times New Roman"/>
          <w:b w:val="0"/>
          <w:bCs w:val="0"/>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r w:rsidR="002940DB">
        <w:rPr>
          <w:rFonts w:ascii="Times New Roman" w:hAnsi="Times New Roman" w:cs="Times New Roman"/>
          <w:b w:val="0"/>
          <w:bCs w:val="0"/>
        </w:rPr>
        <w:t xml:space="preserve"> </w:t>
      </w:r>
      <w:r w:rsidRPr="002940DB">
        <w:rPr>
          <w:rFonts w:ascii="Times New Roman" w:hAnsi="Times New Roman" w:cs="Times New Roman"/>
          <w:b w:val="0"/>
          <w:bCs w:val="0"/>
        </w:rPr>
        <w:t>3) соблюдение сроков исполнения административных процедур;</w:t>
      </w:r>
      <w:r w:rsidR="002940DB">
        <w:rPr>
          <w:rFonts w:ascii="Times New Roman" w:hAnsi="Times New Roman" w:cs="Times New Roman"/>
          <w:b w:val="0"/>
          <w:bCs w:val="0"/>
        </w:rPr>
        <w:t xml:space="preserve"> </w:t>
      </w:r>
      <w:r w:rsidRPr="002940DB">
        <w:rPr>
          <w:rFonts w:ascii="Times New Roman" w:hAnsi="Times New Roman" w:cs="Times New Roman"/>
          <w:b w:val="0"/>
          <w:bCs w:val="0"/>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r w:rsidR="002940DB">
        <w:rPr>
          <w:rFonts w:ascii="Times New Roman" w:hAnsi="Times New Roman" w:cs="Times New Roman"/>
          <w:b w:val="0"/>
          <w:bCs w:val="0"/>
        </w:rPr>
        <w:t xml:space="preserve"> </w:t>
      </w:r>
      <w:r w:rsidRPr="002940DB">
        <w:rPr>
          <w:rFonts w:ascii="Times New Roman" w:hAnsi="Times New Roman" w:cs="Times New Roman"/>
          <w:b w:val="0"/>
          <w:bCs w:val="0"/>
        </w:rPr>
        <w:t>5) соблюдение графика работы с заявителями по предоставлению муниципальной услуги;</w:t>
      </w:r>
      <w:r w:rsidR="002940DB">
        <w:rPr>
          <w:rFonts w:ascii="Times New Roman" w:hAnsi="Times New Roman" w:cs="Times New Roman"/>
          <w:b w:val="0"/>
          <w:bCs w:val="0"/>
        </w:rPr>
        <w:t xml:space="preserve"> </w:t>
      </w:r>
      <w:r w:rsidRPr="002940DB">
        <w:rPr>
          <w:rFonts w:ascii="Times New Roman" w:hAnsi="Times New Roman" w:cs="Times New Roman"/>
          <w:b w:val="0"/>
          <w:bCs w:val="0"/>
        </w:rPr>
        <w:t>6) доля заявителей, получивших муниципальную услугу в электронном виде;</w:t>
      </w:r>
      <w:r w:rsidR="002940DB">
        <w:rPr>
          <w:rFonts w:ascii="Times New Roman" w:hAnsi="Times New Roman" w:cs="Times New Roman"/>
          <w:b w:val="0"/>
          <w:bCs w:val="0"/>
        </w:rPr>
        <w:t xml:space="preserve"> </w:t>
      </w:r>
      <w:r w:rsidRPr="002940DB">
        <w:rPr>
          <w:rFonts w:ascii="Times New Roman" w:hAnsi="Times New Roman" w:cs="Times New Roman"/>
          <w:b w:val="0"/>
          <w:bCs w:val="0"/>
        </w:rPr>
        <w:t>7) количество взаимодействий заявителя с должностными лицами при предоставлении муниципальной услуги и их продолжительность; 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sidR="002940DB">
        <w:rPr>
          <w:rFonts w:ascii="Times New Roman" w:hAnsi="Times New Roman" w:cs="Times New Roman"/>
          <w:b w:val="0"/>
          <w:bCs w:val="0"/>
        </w:rPr>
        <w:t xml:space="preserve"> </w:t>
      </w:r>
      <w:r w:rsidRPr="002940DB">
        <w:rPr>
          <w:rFonts w:ascii="Times New Roman" w:hAnsi="Times New Roman" w:cs="Times New Roman"/>
          <w:b w:val="0"/>
          <w:bCs w:val="0"/>
        </w:rPr>
        <w:t>9) возможность получения муниципальной услуги в многофункциональном центре предоставления государственных и муниципальных услуг (в случае организации предоставления муниципальной услуги в МФЦ).</w:t>
      </w:r>
      <w:r w:rsidR="002940DB">
        <w:rPr>
          <w:rFonts w:ascii="Times New Roman" w:hAnsi="Times New Roman" w:cs="Times New Roman"/>
          <w:b w:val="0"/>
          <w:bCs w:val="0"/>
        </w:rPr>
        <w:t xml:space="preserve"> </w:t>
      </w:r>
      <w:r w:rsidRPr="002940DB">
        <w:rPr>
          <w:rFonts w:ascii="Times New Roman" w:hAnsi="Times New Roman" w:cs="Times New Roman"/>
          <w:b w:val="0"/>
          <w:bCs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2940DB">
        <w:rPr>
          <w:rFonts w:ascii="Times New Roman" w:hAnsi="Times New Roman" w:cs="Times New Roman"/>
          <w:b w:val="0"/>
          <w:bCs w:val="0"/>
        </w:rPr>
        <w:t xml:space="preserve"> </w:t>
      </w:r>
      <w:r w:rsidRPr="002940DB">
        <w:rPr>
          <w:rFonts w:ascii="Times New Roman" w:hAnsi="Times New Roman" w:cs="Times New Roman"/>
          <w:b w:val="0"/>
          <w:bCs w:val="0"/>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r w:rsidR="002940DB">
        <w:rPr>
          <w:rFonts w:ascii="Times New Roman" w:hAnsi="Times New Roman" w:cs="Times New Roman"/>
          <w:b w:val="0"/>
          <w:bCs w:val="0"/>
        </w:rPr>
        <w:t xml:space="preserve"> </w:t>
      </w:r>
      <w:r w:rsidRPr="002940DB">
        <w:rPr>
          <w:rFonts w:ascii="Times New Roman" w:hAnsi="Times New Roman" w:cs="Times New Roman"/>
          <w:b w:val="0"/>
          <w:bCs w:val="0"/>
        </w:rPr>
        <w:t>2.22. При участии МФЦ предоставлении муниципальной услуги, МФЦ осуществляют следующие административные процедуры:</w:t>
      </w:r>
      <w:r w:rsidR="002940DB">
        <w:rPr>
          <w:rFonts w:ascii="Times New Roman" w:hAnsi="Times New Roman" w:cs="Times New Roman"/>
          <w:b w:val="0"/>
          <w:bCs w:val="0"/>
        </w:rPr>
        <w:t xml:space="preserve"> </w:t>
      </w:r>
      <w:r w:rsidRPr="002940DB">
        <w:rPr>
          <w:rFonts w:ascii="Times New Roman" w:hAnsi="Times New Roman" w:cs="Times New Roman"/>
          <w:b w:val="0"/>
          <w:bCs w:val="0"/>
        </w:rPr>
        <w:t>1) прием и рассмотрение запросов заявителей о предоставлении муниципальной услуги;</w:t>
      </w:r>
      <w:r w:rsidR="002940DB">
        <w:rPr>
          <w:rFonts w:ascii="Times New Roman" w:hAnsi="Times New Roman" w:cs="Times New Roman"/>
          <w:b w:val="0"/>
          <w:bCs w:val="0"/>
        </w:rPr>
        <w:t xml:space="preserve"> </w:t>
      </w:r>
      <w:r w:rsidRPr="002940DB">
        <w:rPr>
          <w:rFonts w:ascii="Times New Roman" w:hAnsi="Times New Roman" w:cs="Times New Roman"/>
          <w:b w:val="0"/>
          <w:bCs w:val="0"/>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r w:rsidR="002940DB">
        <w:rPr>
          <w:rFonts w:ascii="Times New Roman" w:hAnsi="Times New Roman" w:cs="Times New Roman"/>
          <w:b w:val="0"/>
          <w:bCs w:val="0"/>
        </w:rPr>
        <w:t xml:space="preserve"> </w:t>
      </w:r>
      <w:r w:rsidRPr="002940DB">
        <w:rPr>
          <w:rFonts w:ascii="Times New Roman" w:hAnsi="Times New Roman" w:cs="Times New Roman"/>
          <w:b w:val="0"/>
          <w:bCs w:val="0"/>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002940DB">
        <w:rPr>
          <w:rFonts w:ascii="Times New Roman" w:hAnsi="Times New Roman" w:cs="Times New Roman"/>
          <w:b w:val="0"/>
          <w:bCs w:val="0"/>
        </w:rPr>
        <w:t xml:space="preserve"> </w:t>
      </w:r>
      <w:r w:rsidRPr="002940DB">
        <w:rPr>
          <w:rFonts w:ascii="Times New Roman" w:hAnsi="Times New Roman" w:cs="Times New Roman"/>
          <w:b w:val="0"/>
          <w:bCs w:val="0"/>
        </w:rPr>
        <w:t>4) выдачу заявителям документов органа, предоставляющего муниципальную услугу, по результатам предоставления муниципальной услуги.</w:t>
      </w:r>
      <w:r w:rsidR="002940DB">
        <w:rPr>
          <w:rFonts w:ascii="Times New Roman" w:hAnsi="Times New Roman" w:cs="Times New Roman"/>
          <w:b w:val="0"/>
          <w:bCs w:val="0"/>
        </w:rPr>
        <w:t xml:space="preserve"> </w:t>
      </w:r>
      <w:r w:rsidRPr="002940DB">
        <w:rPr>
          <w:rFonts w:ascii="Times New Roman" w:hAnsi="Times New Roman" w:cs="Times New Roman"/>
          <w:b w:val="0"/>
          <w:bCs w:val="0"/>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r w:rsidR="002940DB">
        <w:rPr>
          <w:rFonts w:ascii="Times New Roman" w:hAnsi="Times New Roman" w:cs="Times New Roman"/>
          <w:b w:val="0"/>
          <w:bCs w:val="0"/>
        </w:rPr>
        <w:t xml:space="preserve"> </w:t>
      </w:r>
      <w:r w:rsidRPr="002940DB">
        <w:rPr>
          <w:rFonts w:ascii="Times New Roman" w:hAnsi="Times New Roman" w:cs="Times New Roman"/>
          <w:b w:val="0"/>
          <w:bCs w:val="0"/>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r w:rsidR="002940DB">
        <w:rPr>
          <w:rFonts w:ascii="Times New Roman" w:hAnsi="Times New Roman" w:cs="Times New Roman"/>
          <w:b w:val="0"/>
          <w:bCs w:val="0"/>
        </w:rPr>
        <w:t xml:space="preserve"> </w:t>
      </w:r>
      <w:r w:rsidRPr="002940DB">
        <w:rPr>
          <w:rFonts w:ascii="Times New Roman" w:hAnsi="Times New Roman" w:cs="Times New Roman"/>
          <w:b w:val="0"/>
          <w:bCs w:val="0"/>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2940DB">
        <w:rPr>
          <w:rFonts w:ascii="Times New Roman" w:hAnsi="Times New Roman" w:cs="Times New Roman"/>
          <w:b w:val="0"/>
          <w:bCs w:val="0"/>
        </w:rPr>
        <w:t xml:space="preserve"> </w:t>
      </w:r>
      <w:r w:rsidRPr="002940DB">
        <w:rPr>
          <w:rFonts w:ascii="Times New Roman" w:hAnsi="Times New Roman" w:cs="Times New Roman"/>
          <w:b w:val="0"/>
          <w:bCs w:val="0"/>
        </w:rPr>
        <w:t>2.26. Требования к электронным документам и электронным копиям документов, предоставляемым через Портал:</w:t>
      </w:r>
      <w:r w:rsidR="002940DB">
        <w:rPr>
          <w:rFonts w:ascii="Times New Roman" w:hAnsi="Times New Roman" w:cs="Times New Roman"/>
          <w:b w:val="0"/>
          <w:bCs w:val="0"/>
        </w:rPr>
        <w:t xml:space="preserve"> </w:t>
      </w:r>
      <w:r w:rsidRPr="002940DB">
        <w:rPr>
          <w:rFonts w:ascii="Times New Roman" w:hAnsi="Times New Roman" w:cs="Times New Roman"/>
          <w:b w:val="0"/>
          <w:bCs w:val="0"/>
        </w:rPr>
        <w:t>1) размер одного файла, предоставляемого через Портал, содержащего электронный документ или электронную копию документа, не должен превышать 10 Мб;</w:t>
      </w:r>
      <w:r w:rsidR="002940DB">
        <w:rPr>
          <w:rFonts w:ascii="Times New Roman" w:hAnsi="Times New Roman" w:cs="Times New Roman"/>
          <w:b w:val="0"/>
          <w:bCs w:val="0"/>
        </w:rPr>
        <w:t xml:space="preserve"> </w:t>
      </w:r>
      <w:r w:rsidRPr="002940DB">
        <w:rPr>
          <w:rFonts w:ascii="Times New Roman" w:hAnsi="Times New Roman" w:cs="Times New Roman"/>
          <w:b w:val="0"/>
          <w:bCs w:val="0"/>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r w:rsidR="002940DB">
        <w:rPr>
          <w:rFonts w:ascii="Times New Roman" w:hAnsi="Times New Roman" w:cs="Times New Roman"/>
          <w:b w:val="0"/>
          <w:bCs w:val="0"/>
        </w:rPr>
        <w:t xml:space="preserve"> </w:t>
      </w:r>
      <w:r w:rsidRPr="002940DB">
        <w:rPr>
          <w:rFonts w:ascii="Times New Roman" w:hAnsi="Times New Roman" w:cs="Times New Roman"/>
          <w:b w:val="0"/>
          <w:bCs w:val="0"/>
        </w:rPr>
        <w:t xml:space="preserve">3) документы в формате Adobe PDF должны быть отсканированы в черно-белом либо сером цвете, </w:t>
      </w:r>
      <w:r w:rsidRPr="002940DB">
        <w:rPr>
          <w:rFonts w:ascii="Times New Roman" w:hAnsi="Times New Roman" w:cs="Times New Roman"/>
          <w:b w:val="0"/>
          <w:bCs w:val="0"/>
        </w:rPr>
        <w:lastRenderedPageBreak/>
        <w:t>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002940DB">
        <w:rPr>
          <w:rFonts w:ascii="Times New Roman" w:hAnsi="Times New Roman" w:cs="Times New Roman"/>
          <w:b w:val="0"/>
          <w:bCs w:val="0"/>
        </w:rPr>
        <w:t xml:space="preserve"> </w:t>
      </w:r>
      <w:r w:rsidRPr="002940DB">
        <w:rPr>
          <w:rFonts w:ascii="Times New Roman" w:hAnsi="Times New Roman" w:cs="Times New Roman"/>
          <w:b w:val="0"/>
          <w:bCs w:val="0"/>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r w:rsidR="002940DB">
        <w:rPr>
          <w:rFonts w:ascii="Times New Roman" w:hAnsi="Times New Roman" w:cs="Times New Roman"/>
          <w:b w:val="0"/>
          <w:bCs w:val="0"/>
        </w:rPr>
        <w:t xml:space="preserve"> </w:t>
      </w:r>
      <w:r w:rsidRPr="002940DB">
        <w:rPr>
          <w:rFonts w:ascii="Times New Roman" w:hAnsi="Times New Roman" w:cs="Times New Roman"/>
          <w:b w:val="0"/>
          <w:bCs w:val="0"/>
        </w:rPr>
        <w:t>5) файлы, предоставляемые через Портал, не должны содержать вирусов и вредоносных программ.</w:t>
      </w:r>
      <w:r w:rsidR="002940DB">
        <w:rPr>
          <w:rFonts w:ascii="Times New Roman" w:hAnsi="Times New Roman" w:cs="Times New Roman"/>
          <w:b w:val="0"/>
          <w:bCs w:val="0"/>
        </w:rPr>
        <w:t xml:space="preserve"> </w:t>
      </w:r>
      <w:r w:rsidRPr="002940DB">
        <w:rPr>
          <w:rFonts w:ascii="Times New Roman" w:hAnsi="Times New Roman" w:cs="Times New Roman"/>
          <w:b w:val="0"/>
          <w:bCs w:val="0"/>
        </w:rPr>
        <w:t>3. Состав, последовательность и сроки выполнения</w:t>
      </w:r>
      <w:r w:rsidR="002940DB">
        <w:rPr>
          <w:rFonts w:ascii="Times New Roman" w:hAnsi="Times New Roman" w:cs="Times New Roman"/>
          <w:b w:val="0"/>
          <w:bCs w:val="0"/>
        </w:rPr>
        <w:t xml:space="preserve"> </w:t>
      </w:r>
      <w:r w:rsidRPr="002940DB">
        <w:rPr>
          <w:rFonts w:ascii="Times New Roman" w:hAnsi="Times New Roman" w:cs="Times New Roman"/>
          <w:b w:val="0"/>
          <w:bCs w:val="0"/>
        </w:rPr>
        <w:t>административных процедур, требования к их выполнению</w:t>
      </w:r>
      <w:r w:rsidR="002940DB">
        <w:rPr>
          <w:rFonts w:ascii="Times New Roman" w:hAnsi="Times New Roman" w:cs="Times New Roman"/>
          <w:b w:val="0"/>
          <w:bCs w:val="0"/>
        </w:rPr>
        <w:t xml:space="preserve"> </w:t>
      </w:r>
      <w:r w:rsidRPr="002940DB">
        <w:rPr>
          <w:rFonts w:ascii="Times New Roman" w:hAnsi="Times New Roman" w:cs="Times New Roman"/>
          <w:b w:val="0"/>
          <w:bCs w:val="0"/>
        </w:rPr>
        <w:t>3.1. Предоставление муниципальной услуги включает в себя следующие административные процедуры:</w:t>
      </w:r>
      <w:r w:rsidR="002940DB">
        <w:rPr>
          <w:rFonts w:ascii="Times New Roman" w:hAnsi="Times New Roman" w:cs="Times New Roman"/>
          <w:b w:val="0"/>
          <w:bCs w:val="0"/>
        </w:rPr>
        <w:t xml:space="preserve"> </w:t>
      </w:r>
      <w:r w:rsidRPr="002940DB">
        <w:rPr>
          <w:rFonts w:ascii="Times New Roman" w:hAnsi="Times New Roman" w:cs="Times New Roman"/>
          <w:b w:val="0"/>
          <w:bCs w:val="0"/>
        </w:rPr>
        <w:t>- прием и регистрация заявления о предоставлении муниципальной услуги - 1 рабочий день;</w:t>
      </w:r>
      <w:r w:rsidR="002940DB">
        <w:rPr>
          <w:rFonts w:ascii="Times New Roman" w:hAnsi="Times New Roman" w:cs="Times New Roman"/>
          <w:b w:val="0"/>
          <w:bCs w:val="0"/>
        </w:rPr>
        <w:t xml:space="preserve"> </w:t>
      </w:r>
      <w:r w:rsidRPr="002940DB">
        <w:rPr>
          <w:rFonts w:ascii="Times New Roman" w:hAnsi="Times New Roman" w:cs="Times New Roman"/>
          <w:b w:val="0"/>
          <w:bCs w:val="0"/>
        </w:rPr>
        <w:t>- рассмотрение документов об оказании муниципальной услуги - 2 рабочих дня;</w:t>
      </w:r>
      <w:r w:rsidR="002940DB">
        <w:rPr>
          <w:rFonts w:ascii="Times New Roman" w:hAnsi="Times New Roman" w:cs="Times New Roman"/>
          <w:b w:val="0"/>
          <w:bCs w:val="0"/>
        </w:rPr>
        <w:t xml:space="preserve"> </w:t>
      </w:r>
      <w:r w:rsidRPr="002940DB">
        <w:rPr>
          <w:rFonts w:ascii="Times New Roman" w:hAnsi="Times New Roman" w:cs="Times New Roman"/>
          <w:b w:val="0"/>
          <w:bCs w:val="0"/>
        </w:rPr>
        <w:t xml:space="preserve">- подготовка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или </w:t>
      </w:r>
      <w:r w:rsidRPr="002940DB">
        <w:rPr>
          <w:rFonts w:ascii="Times New Roman" w:hAnsi="Times New Roman" w:cs="Times New Roman"/>
          <w:b w:val="0"/>
          <w:bCs w:val="0"/>
          <w:lang w:eastAsia="en-US"/>
        </w:rPr>
        <w:t xml:space="preserve"> </w:t>
      </w:r>
      <w:r w:rsidRPr="002940DB">
        <w:rPr>
          <w:rFonts w:ascii="Times New Roman" w:hAnsi="Times New Roman" w:cs="Times New Roman"/>
          <w:b w:val="0"/>
          <w:bCs w:val="0"/>
        </w:rPr>
        <w:t>уведомления об отказе в предоставлении муниципальной услуги - 2 рабочих дня;</w:t>
      </w:r>
      <w:r w:rsidR="002940DB">
        <w:rPr>
          <w:rFonts w:ascii="Times New Roman" w:hAnsi="Times New Roman" w:cs="Times New Roman"/>
          <w:b w:val="0"/>
          <w:bCs w:val="0"/>
        </w:rPr>
        <w:t xml:space="preserve"> </w:t>
      </w:r>
      <w:r w:rsidRPr="002940DB">
        <w:rPr>
          <w:rFonts w:ascii="Times New Roman" w:hAnsi="Times New Roman" w:cs="Times New Roman"/>
          <w:b w:val="0"/>
          <w:bCs w:val="0"/>
        </w:rPr>
        <w:t>- выдача результата - 1 рабочий день.</w:t>
      </w:r>
      <w:r w:rsidR="002940DB">
        <w:rPr>
          <w:rFonts w:ascii="Times New Roman" w:hAnsi="Times New Roman" w:cs="Times New Roman"/>
          <w:b w:val="0"/>
          <w:bCs w:val="0"/>
        </w:rPr>
        <w:t xml:space="preserve"> </w:t>
      </w:r>
      <w:r w:rsidRPr="002940DB">
        <w:rPr>
          <w:rFonts w:ascii="Times New Roman" w:hAnsi="Times New Roman" w:cs="Times New Roman"/>
          <w:b w:val="0"/>
          <w:bCs w:val="0"/>
        </w:rPr>
        <w:t>3.1.1. Прием и регистрация заявления о предоставлении муниципальной услуги.</w:t>
      </w:r>
      <w:r w:rsidR="002940DB">
        <w:rPr>
          <w:rFonts w:ascii="Times New Roman" w:hAnsi="Times New Roman" w:cs="Times New Roman"/>
          <w:b w:val="0"/>
          <w:bCs w:val="0"/>
        </w:rPr>
        <w:t xml:space="preserve"> </w:t>
      </w:r>
      <w:r w:rsidRPr="002940DB">
        <w:rPr>
          <w:rFonts w:ascii="Times New Roman" w:hAnsi="Times New Roman" w:cs="Times New Roman"/>
          <w:b w:val="0"/>
          <w:bCs w:val="0"/>
        </w:rPr>
        <w:t>Основанием для начала предоставления муниципальной услуги служит поступившее заявление о предоставлении муниципальной услуги.</w:t>
      </w:r>
      <w:r w:rsidR="002940DB">
        <w:rPr>
          <w:rFonts w:ascii="Times New Roman" w:hAnsi="Times New Roman" w:cs="Times New Roman"/>
          <w:b w:val="0"/>
          <w:bCs w:val="0"/>
        </w:rPr>
        <w:t xml:space="preserve"> </w:t>
      </w:r>
      <w:r w:rsidRPr="002940DB">
        <w:rPr>
          <w:rFonts w:ascii="Times New Roman" w:hAnsi="Times New Roman" w:cs="Times New Roman"/>
          <w:b w:val="0"/>
          <w:bCs w:val="0"/>
        </w:rPr>
        <w:t>Блок-схема предоставления муниципальной услуги приведена в Приложении № 3 к административному регламенту.</w:t>
      </w:r>
      <w:r w:rsidR="002940DB">
        <w:rPr>
          <w:rFonts w:ascii="Times New Roman" w:hAnsi="Times New Roman" w:cs="Times New Roman"/>
          <w:b w:val="0"/>
          <w:bCs w:val="0"/>
        </w:rPr>
        <w:t xml:space="preserve"> </w:t>
      </w:r>
      <w:r w:rsidRPr="002940DB">
        <w:rPr>
          <w:rFonts w:ascii="Times New Roman" w:hAnsi="Times New Roman" w:cs="Times New Roman"/>
          <w:b w:val="0"/>
          <w:bCs w:val="0"/>
        </w:rPr>
        <w:t>Предоставление в установленном порядке информации заявителям и обеспечение доступа заявителей к сведениям о государственной услуге; подача заявителем запроса и иных документов, необходимых для предоставления государственной услуги, и прием таких запроса и документов; получение заявителем сведений о ходе выполнения запроса о предоставлении государственной услуги; получение заявителем результата предоставления государственной услуги;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осуществляются также в электронной форме, в том числе с использованием Порталов.</w:t>
      </w:r>
      <w:r w:rsidR="002940DB">
        <w:rPr>
          <w:rFonts w:ascii="Times New Roman" w:hAnsi="Times New Roman" w:cs="Times New Roman"/>
          <w:b w:val="0"/>
          <w:bCs w:val="0"/>
        </w:rPr>
        <w:t xml:space="preserve"> </w:t>
      </w:r>
      <w:r w:rsidRPr="002940DB">
        <w:rPr>
          <w:rFonts w:ascii="Times New Roman" w:hAnsi="Times New Roman" w:cs="Times New Roman"/>
          <w:b w:val="0"/>
          <w:bCs w:val="0"/>
        </w:rPr>
        <w:t>Прием и рассмотрение заявлений о предоставлении муниципальной услуги</w:t>
      </w:r>
      <w:r w:rsidR="002940DB">
        <w:rPr>
          <w:rFonts w:ascii="Times New Roman" w:hAnsi="Times New Roman" w:cs="Times New Roman"/>
          <w:b w:val="0"/>
          <w:bCs w:val="0"/>
        </w:rPr>
        <w:t xml:space="preserve"> </w:t>
      </w:r>
      <w:r w:rsidRPr="002940DB">
        <w:rPr>
          <w:rFonts w:ascii="Times New Roman" w:hAnsi="Times New Roman" w:cs="Times New Roman"/>
          <w:b w:val="0"/>
          <w:bCs w:val="0"/>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r w:rsidR="002940DB">
        <w:rPr>
          <w:rFonts w:ascii="Times New Roman" w:hAnsi="Times New Roman" w:cs="Times New Roman"/>
          <w:b w:val="0"/>
          <w:bCs w:val="0"/>
        </w:rPr>
        <w:t xml:space="preserve"> </w:t>
      </w:r>
      <w:r w:rsidRPr="002940DB">
        <w:rPr>
          <w:rFonts w:ascii="Times New Roman" w:hAnsi="Times New Roman" w:cs="Times New Roman"/>
          <w:b w:val="0"/>
          <w:bCs w:val="0"/>
        </w:rPr>
        <w:t>Обращение может осуществляться заявителем лично (в очной форме) и заочной форме путем подачи заявления и иных документов.</w:t>
      </w:r>
      <w:r w:rsidR="002940DB">
        <w:rPr>
          <w:rFonts w:ascii="Times New Roman" w:hAnsi="Times New Roman" w:cs="Times New Roman"/>
          <w:b w:val="0"/>
          <w:bCs w:val="0"/>
        </w:rPr>
        <w:t xml:space="preserve"> </w:t>
      </w:r>
      <w:r w:rsidRPr="002940DB">
        <w:rPr>
          <w:rFonts w:ascii="Times New Roman" w:hAnsi="Times New Roman" w:cs="Times New Roman"/>
          <w:b w:val="0"/>
          <w:bCs w:val="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r w:rsidR="003A6E04">
        <w:rPr>
          <w:rFonts w:ascii="Times New Roman" w:hAnsi="Times New Roman" w:cs="Times New Roman"/>
          <w:b w:val="0"/>
          <w:bCs w:val="0"/>
        </w:rPr>
        <w:t xml:space="preserve"> </w:t>
      </w:r>
      <w:r w:rsidRPr="002940DB">
        <w:rPr>
          <w:rFonts w:ascii="Times New Roman" w:hAnsi="Times New Roman" w:cs="Times New Roman"/>
          <w:b w:val="0"/>
          <w:bCs w:val="0"/>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r w:rsidR="003A6E04">
        <w:rPr>
          <w:rFonts w:ascii="Times New Roman" w:hAnsi="Times New Roman" w:cs="Times New Roman"/>
          <w:b w:val="0"/>
          <w:bCs w:val="0"/>
        </w:rPr>
        <w:t xml:space="preserve"> </w:t>
      </w:r>
      <w:r w:rsidRPr="002940DB">
        <w:rPr>
          <w:rFonts w:ascii="Times New Roman" w:hAnsi="Times New Roman" w:cs="Times New Roman"/>
          <w:b w:val="0"/>
          <w:bCs w:val="0"/>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r w:rsidR="003A6E04">
        <w:rPr>
          <w:rFonts w:ascii="Times New Roman" w:hAnsi="Times New Roman" w:cs="Times New Roman"/>
          <w:b w:val="0"/>
          <w:bCs w:val="0"/>
        </w:rPr>
        <w:t xml:space="preserve"> </w:t>
      </w:r>
      <w:r w:rsidRPr="002940DB">
        <w:rPr>
          <w:rFonts w:ascii="Times New Roman" w:hAnsi="Times New Roman" w:cs="Times New Roman"/>
          <w:b w:val="0"/>
          <w:bCs w:val="0"/>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r w:rsidR="003A6E04">
        <w:rPr>
          <w:rFonts w:ascii="Times New Roman" w:hAnsi="Times New Roman" w:cs="Times New Roman"/>
          <w:b w:val="0"/>
          <w:bCs w:val="0"/>
        </w:rPr>
        <w:t xml:space="preserve"> </w:t>
      </w:r>
      <w:r w:rsidRPr="002940DB">
        <w:rPr>
          <w:rFonts w:ascii="Times New Roman" w:hAnsi="Times New Roman" w:cs="Times New Roman"/>
          <w:b w:val="0"/>
          <w:bCs w:val="0"/>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r w:rsidR="003A6E04">
        <w:rPr>
          <w:rFonts w:ascii="Times New Roman" w:hAnsi="Times New Roman" w:cs="Times New Roman"/>
          <w:b w:val="0"/>
          <w:bCs w:val="0"/>
        </w:rPr>
        <w:t xml:space="preserve"> </w:t>
      </w:r>
      <w:r w:rsidRPr="002940DB">
        <w:rPr>
          <w:rFonts w:ascii="Times New Roman" w:hAnsi="Times New Roman" w:cs="Times New Roman"/>
          <w:b w:val="0"/>
          <w:bCs w:val="0"/>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r w:rsidR="003A6E04">
        <w:rPr>
          <w:rFonts w:ascii="Times New Roman" w:hAnsi="Times New Roman" w:cs="Times New Roman"/>
          <w:b w:val="0"/>
          <w:bCs w:val="0"/>
        </w:rPr>
        <w:t xml:space="preserve"> </w:t>
      </w:r>
      <w:r w:rsidRPr="002940DB">
        <w:rPr>
          <w:rFonts w:ascii="Times New Roman" w:hAnsi="Times New Roman" w:cs="Times New Roman"/>
          <w:b w:val="0"/>
          <w:bCs w:val="0"/>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003A6E04">
        <w:rPr>
          <w:rFonts w:ascii="Times New Roman" w:hAnsi="Times New Roman" w:cs="Times New Roman"/>
          <w:b w:val="0"/>
          <w:bCs w:val="0"/>
        </w:rPr>
        <w:t xml:space="preserve"> </w:t>
      </w:r>
      <w:r w:rsidRPr="002940DB">
        <w:rPr>
          <w:rFonts w:ascii="Times New Roman" w:hAnsi="Times New Roman" w:cs="Times New Roman"/>
          <w:b w:val="0"/>
          <w:bCs w:val="0"/>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r w:rsidR="003A6E04">
        <w:rPr>
          <w:rFonts w:ascii="Times New Roman" w:hAnsi="Times New Roman" w:cs="Times New Roman"/>
          <w:b w:val="0"/>
          <w:bCs w:val="0"/>
        </w:rPr>
        <w:t xml:space="preserve"> </w:t>
      </w:r>
      <w:r w:rsidRPr="002940DB">
        <w:rPr>
          <w:rFonts w:ascii="Times New Roman" w:hAnsi="Times New Roman" w:cs="Times New Roman"/>
          <w:b w:val="0"/>
          <w:bCs w:val="0"/>
        </w:rPr>
        <w:t>Электронное сообщение, отправленное через личный кабинет Портала, идентифицирует заявителя и является подтверждением выражения им своей воли. 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r w:rsidR="003A6E04">
        <w:rPr>
          <w:rFonts w:ascii="Times New Roman" w:hAnsi="Times New Roman" w:cs="Times New Roman"/>
          <w:b w:val="0"/>
          <w:bCs w:val="0"/>
        </w:rPr>
        <w:t xml:space="preserve"> </w:t>
      </w:r>
      <w:r w:rsidRPr="002940DB">
        <w:rPr>
          <w:rFonts w:ascii="Times New Roman" w:hAnsi="Times New Roman" w:cs="Times New Roman"/>
          <w:b w:val="0"/>
          <w:bCs w:val="0"/>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r w:rsidR="003A6E04">
        <w:rPr>
          <w:rFonts w:ascii="Times New Roman" w:hAnsi="Times New Roman" w:cs="Times New Roman"/>
          <w:b w:val="0"/>
          <w:bCs w:val="0"/>
        </w:rPr>
        <w:t xml:space="preserve"> </w:t>
      </w:r>
      <w:r w:rsidRPr="002940DB">
        <w:rPr>
          <w:rFonts w:ascii="Times New Roman" w:hAnsi="Times New Roman" w:cs="Times New Roman"/>
          <w:b w:val="0"/>
          <w:bCs w:val="0"/>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r w:rsidR="003A6E04">
        <w:rPr>
          <w:rFonts w:ascii="Times New Roman" w:hAnsi="Times New Roman" w:cs="Times New Roman"/>
          <w:b w:val="0"/>
          <w:bCs w:val="0"/>
        </w:rPr>
        <w:t xml:space="preserve"> </w:t>
      </w:r>
      <w:r w:rsidRPr="002940DB">
        <w:rPr>
          <w:rFonts w:ascii="Times New Roman" w:hAnsi="Times New Roman" w:cs="Times New Roman"/>
          <w:b w:val="0"/>
          <w:bCs w:val="0"/>
        </w:rPr>
        <w:t>При обращении заявителя за предоставлением муниципальной услуги, заявителю разъясняется информация:</w:t>
      </w:r>
      <w:r w:rsidR="003A6E04">
        <w:rPr>
          <w:rFonts w:ascii="Times New Roman" w:hAnsi="Times New Roman" w:cs="Times New Roman"/>
          <w:b w:val="0"/>
          <w:bCs w:val="0"/>
        </w:rPr>
        <w:t xml:space="preserve"> </w:t>
      </w:r>
      <w:r w:rsidRPr="002940DB">
        <w:rPr>
          <w:rFonts w:ascii="Times New Roman" w:hAnsi="Times New Roman" w:cs="Times New Roman"/>
          <w:b w:val="0"/>
          <w:bCs w:val="0"/>
        </w:rPr>
        <w:t>о нормативных правовых актах, регулирующих условия и порядок предоставления муниципальной услуги;</w:t>
      </w:r>
      <w:r w:rsidR="003A6E04">
        <w:rPr>
          <w:rFonts w:ascii="Times New Roman" w:hAnsi="Times New Roman" w:cs="Times New Roman"/>
          <w:b w:val="0"/>
          <w:bCs w:val="0"/>
        </w:rPr>
        <w:t xml:space="preserve"> </w:t>
      </w:r>
      <w:r w:rsidRPr="002940DB">
        <w:rPr>
          <w:rFonts w:ascii="Times New Roman" w:hAnsi="Times New Roman" w:cs="Times New Roman"/>
          <w:b w:val="0"/>
          <w:bCs w:val="0"/>
        </w:rPr>
        <w:t>о сроках предоставления муниципальной услуги;</w:t>
      </w:r>
      <w:r w:rsidR="003A6E04">
        <w:rPr>
          <w:rFonts w:ascii="Times New Roman" w:hAnsi="Times New Roman" w:cs="Times New Roman"/>
          <w:b w:val="0"/>
          <w:bCs w:val="0"/>
        </w:rPr>
        <w:t xml:space="preserve"> </w:t>
      </w:r>
      <w:r w:rsidRPr="002940DB">
        <w:rPr>
          <w:rFonts w:ascii="Times New Roman" w:hAnsi="Times New Roman" w:cs="Times New Roman"/>
          <w:b w:val="0"/>
          <w:bCs w:val="0"/>
        </w:rPr>
        <w:t>о требованиях, предъявляемых к форме и перечню документов, необходимых для предоставления муниципальной услуги.</w:t>
      </w:r>
      <w:r w:rsidR="003A6E04">
        <w:rPr>
          <w:rFonts w:ascii="Times New Roman" w:hAnsi="Times New Roman" w:cs="Times New Roman"/>
          <w:b w:val="0"/>
          <w:bCs w:val="0"/>
        </w:rPr>
        <w:t xml:space="preserve"> </w:t>
      </w:r>
      <w:r w:rsidRPr="002940DB">
        <w:rPr>
          <w:rFonts w:ascii="Times New Roman" w:hAnsi="Times New Roman" w:cs="Times New Roman"/>
          <w:b w:val="0"/>
          <w:bCs w:val="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r w:rsidR="003A6E04">
        <w:rPr>
          <w:rFonts w:ascii="Times New Roman" w:hAnsi="Times New Roman" w:cs="Times New Roman"/>
          <w:b w:val="0"/>
          <w:bCs w:val="0"/>
        </w:rPr>
        <w:t xml:space="preserve"> </w:t>
      </w:r>
      <w:r w:rsidRPr="002940DB">
        <w:rPr>
          <w:rFonts w:ascii="Times New Roman" w:hAnsi="Times New Roman" w:cs="Times New Roman"/>
          <w:b w:val="0"/>
          <w:bCs w:val="0"/>
        </w:rPr>
        <w:t xml:space="preserve">При </w:t>
      </w:r>
      <w:r w:rsidRPr="002940DB">
        <w:rPr>
          <w:rFonts w:ascii="Times New Roman" w:hAnsi="Times New Roman" w:cs="Times New Roman"/>
          <w:b w:val="0"/>
          <w:bCs w:val="0"/>
        </w:rPr>
        <w:lastRenderedPageBreak/>
        <w:t>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В заявлении указываются следующие обязательные реквизиты и сведения:</w:t>
      </w:r>
      <w:r w:rsidR="003A6E04">
        <w:rPr>
          <w:rFonts w:ascii="Times New Roman" w:hAnsi="Times New Roman" w:cs="Times New Roman"/>
          <w:b w:val="0"/>
          <w:bCs w:val="0"/>
        </w:rPr>
        <w:t xml:space="preserve"> </w:t>
      </w:r>
      <w:r w:rsidRPr="002940DB">
        <w:rPr>
          <w:rFonts w:ascii="Times New Roman" w:hAnsi="Times New Roman" w:cs="Times New Roman"/>
          <w:b w:val="0"/>
          <w:bCs w:val="0"/>
        </w:rPr>
        <w:t>сведения о заявителе (наименование юридического лица или фамилия, имя, отчество - физического лица);</w:t>
      </w:r>
      <w:r w:rsidR="003A6E04">
        <w:rPr>
          <w:rFonts w:ascii="Times New Roman" w:hAnsi="Times New Roman" w:cs="Times New Roman"/>
          <w:b w:val="0"/>
          <w:bCs w:val="0"/>
        </w:rPr>
        <w:t xml:space="preserve"> </w:t>
      </w:r>
      <w:r w:rsidRPr="002940DB">
        <w:rPr>
          <w:rFonts w:ascii="Times New Roman" w:hAnsi="Times New Roman" w:cs="Times New Roman"/>
          <w:b w:val="0"/>
          <w:bCs w:val="0"/>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 фамилия, имя, отчество руководителя – для юридического лица);</w:t>
      </w:r>
      <w:r w:rsidR="003A6E04">
        <w:rPr>
          <w:rFonts w:ascii="Times New Roman" w:hAnsi="Times New Roman" w:cs="Times New Roman"/>
          <w:b w:val="0"/>
          <w:bCs w:val="0"/>
        </w:rPr>
        <w:t xml:space="preserve"> </w:t>
      </w:r>
      <w:r w:rsidRPr="002940DB">
        <w:rPr>
          <w:rFonts w:ascii="Times New Roman" w:hAnsi="Times New Roman" w:cs="Times New Roman"/>
          <w:b w:val="0"/>
          <w:bCs w:val="0"/>
        </w:rPr>
        <w:t>предмет обращения;</w:t>
      </w:r>
      <w:r w:rsidR="003A6E04">
        <w:rPr>
          <w:rFonts w:ascii="Times New Roman" w:hAnsi="Times New Roman" w:cs="Times New Roman"/>
          <w:b w:val="0"/>
          <w:bCs w:val="0"/>
        </w:rPr>
        <w:t xml:space="preserve"> </w:t>
      </w:r>
      <w:r w:rsidRPr="002940DB">
        <w:rPr>
          <w:rFonts w:ascii="Times New Roman" w:hAnsi="Times New Roman" w:cs="Times New Roman"/>
          <w:b w:val="0"/>
          <w:bCs w:val="0"/>
        </w:rPr>
        <w:t>количество представленных документов;</w:t>
      </w:r>
      <w:r w:rsidR="003A6E04">
        <w:rPr>
          <w:rFonts w:ascii="Times New Roman" w:hAnsi="Times New Roman" w:cs="Times New Roman"/>
          <w:b w:val="0"/>
          <w:bCs w:val="0"/>
        </w:rPr>
        <w:t xml:space="preserve"> </w:t>
      </w:r>
      <w:r w:rsidRPr="002940DB">
        <w:rPr>
          <w:rFonts w:ascii="Times New Roman" w:hAnsi="Times New Roman" w:cs="Times New Roman"/>
          <w:b w:val="0"/>
          <w:bCs w:val="0"/>
        </w:rPr>
        <w:t>дата подачи заявления;</w:t>
      </w:r>
      <w:r w:rsidR="003A6E04">
        <w:rPr>
          <w:rFonts w:ascii="Times New Roman" w:hAnsi="Times New Roman" w:cs="Times New Roman"/>
          <w:b w:val="0"/>
          <w:bCs w:val="0"/>
        </w:rPr>
        <w:t xml:space="preserve"> </w:t>
      </w:r>
      <w:r w:rsidRPr="002940DB">
        <w:rPr>
          <w:rFonts w:ascii="Times New Roman" w:hAnsi="Times New Roman" w:cs="Times New Roman"/>
          <w:b w:val="0"/>
          <w:bCs w:val="0"/>
        </w:rPr>
        <w:t>подпись лица, подавшего заявление.</w:t>
      </w:r>
      <w:r w:rsidR="003A6E04">
        <w:rPr>
          <w:rFonts w:ascii="Times New Roman" w:hAnsi="Times New Roman" w:cs="Times New Roman"/>
          <w:b w:val="0"/>
          <w:bCs w:val="0"/>
        </w:rPr>
        <w:t xml:space="preserve"> </w:t>
      </w:r>
      <w:r w:rsidRPr="002940DB">
        <w:rPr>
          <w:rFonts w:ascii="Times New Roman" w:hAnsi="Times New Roman" w:cs="Times New Roman"/>
          <w:b w:val="0"/>
          <w:bCs w:val="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003A6E04">
        <w:rPr>
          <w:rFonts w:ascii="Times New Roman" w:hAnsi="Times New Roman" w:cs="Times New Roman"/>
          <w:b w:val="0"/>
          <w:bCs w:val="0"/>
        </w:rPr>
        <w:t xml:space="preserve"> </w:t>
      </w:r>
      <w:r w:rsidRPr="002940DB">
        <w:rPr>
          <w:rFonts w:ascii="Times New Roman" w:hAnsi="Times New Roman" w:cs="Times New Roman"/>
          <w:b w:val="0"/>
          <w:bCs w:val="0"/>
        </w:rPr>
        <w:t>Специалист, ответственный за прием документов, осуществляет следующие действия в ходе приема заявителя:</w:t>
      </w:r>
      <w:r w:rsidR="003A6E04">
        <w:rPr>
          <w:rFonts w:ascii="Times New Roman" w:hAnsi="Times New Roman" w:cs="Times New Roman"/>
          <w:b w:val="0"/>
          <w:bCs w:val="0"/>
        </w:rPr>
        <w:t xml:space="preserve"> </w:t>
      </w:r>
      <w:r w:rsidRPr="002940DB">
        <w:rPr>
          <w:rFonts w:ascii="Times New Roman" w:hAnsi="Times New Roman" w:cs="Times New Roman"/>
          <w:b w:val="0"/>
          <w:bCs w:val="0"/>
        </w:rPr>
        <w:t>устанавливает предмет обращения;</w:t>
      </w:r>
      <w:r w:rsidR="003A6E04">
        <w:rPr>
          <w:rFonts w:ascii="Times New Roman" w:hAnsi="Times New Roman" w:cs="Times New Roman"/>
          <w:b w:val="0"/>
          <w:bCs w:val="0"/>
        </w:rPr>
        <w:t xml:space="preserve"> </w:t>
      </w:r>
      <w:r w:rsidRPr="002940DB">
        <w:rPr>
          <w:rFonts w:ascii="Times New Roman" w:hAnsi="Times New Roman" w:cs="Times New Roman"/>
          <w:b w:val="0"/>
          <w:bCs w:val="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r w:rsidR="003A6E04">
        <w:rPr>
          <w:rFonts w:ascii="Times New Roman" w:hAnsi="Times New Roman" w:cs="Times New Roman"/>
          <w:b w:val="0"/>
          <w:bCs w:val="0"/>
        </w:rPr>
        <w:t xml:space="preserve"> </w:t>
      </w:r>
      <w:r w:rsidRPr="002940DB">
        <w:rPr>
          <w:rFonts w:ascii="Times New Roman" w:hAnsi="Times New Roman" w:cs="Times New Roman"/>
          <w:b w:val="0"/>
          <w:bCs w:val="0"/>
        </w:rPr>
        <w:t>проверяет соответствие представленных документов требованиям, удостоверяясь, что:</w:t>
      </w:r>
      <w:r w:rsidR="003A6E04">
        <w:rPr>
          <w:rFonts w:ascii="Times New Roman" w:hAnsi="Times New Roman" w:cs="Times New Roman"/>
          <w:b w:val="0"/>
          <w:bCs w:val="0"/>
        </w:rPr>
        <w:t xml:space="preserve"> </w:t>
      </w:r>
      <w:r w:rsidRPr="002940DB">
        <w:rPr>
          <w:rFonts w:ascii="Times New Roman" w:hAnsi="Times New Roman" w:cs="Times New Roman"/>
          <w:b w:val="0"/>
          <w:bCs w:val="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003A6E04">
        <w:rPr>
          <w:rFonts w:ascii="Times New Roman" w:hAnsi="Times New Roman" w:cs="Times New Roman"/>
          <w:b w:val="0"/>
          <w:bCs w:val="0"/>
        </w:rPr>
        <w:t xml:space="preserve"> </w:t>
      </w:r>
      <w:r w:rsidRPr="002940DB">
        <w:rPr>
          <w:rFonts w:ascii="Times New Roman" w:hAnsi="Times New Roman" w:cs="Times New Roman"/>
          <w:b w:val="0"/>
          <w:bCs w:val="0"/>
        </w:rPr>
        <w:t>тексты документов написаны разборчиво, наименования юридических лиц - без сокращения, с указанием их мест нахождения;</w:t>
      </w:r>
      <w:r w:rsidR="003A6E04">
        <w:rPr>
          <w:rFonts w:ascii="Times New Roman" w:hAnsi="Times New Roman" w:cs="Times New Roman"/>
          <w:b w:val="0"/>
          <w:bCs w:val="0"/>
        </w:rPr>
        <w:t xml:space="preserve"> </w:t>
      </w:r>
      <w:r w:rsidRPr="002940DB">
        <w:rPr>
          <w:rFonts w:ascii="Times New Roman" w:hAnsi="Times New Roman" w:cs="Times New Roman"/>
          <w:b w:val="0"/>
          <w:bCs w:val="0"/>
        </w:rPr>
        <w:t>фамилии, имена и отчества физических лиц, контактные телефоны, адреса их мест жительства написаны полностью;</w:t>
      </w:r>
      <w:r w:rsidR="003A6E04">
        <w:rPr>
          <w:rFonts w:ascii="Times New Roman" w:hAnsi="Times New Roman" w:cs="Times New Roman"/>
          <w:b w:val="0"/>
          <w:bCs w:val="0"/>
        </w:rPr>
        <w:t xml:space="preserve"> </w:t>
      </w:r>
      <w:r w:rsidRPr="002940DB">
        <w:rPr>
          <w:rFonts w:ascii="Times New Roman" w:hAnsi="Times New Roman" w:cs="Times New Roman"/>
          <w:b w:val="0"/>
          <w:bCs w:val="0"/>
        </w:rPr>
        <w:t>в документах нет подчисток, приписок, зачеркнутых слов и иных неоговоренных исправлений;</w:t>
      </w:r>
      <w:r w:rsidR="003A6E04">
        <w:rPr>
          <w:rFonts w:ascii="Times New Roman" w:hAnsi="Times New Roman" w:cs="Times New Roman"/>
          <w:b w:val="0"/>
          <w:bCs w:val="0"/>
        </w:rPr>
        <w:t xml:space="preserve"> </w:t>
      </w:r>
      <w:r w:rsidRPr="002940DB">
        <w:rPr>
          <w:rFonts w:ascii="Times New Roman" w:hAnsi="Times New Roman" w:cs="Times New Roman"/>
          <w:b w:val="0"/>
          <w:bCs w:val="0"/>
        </w:rPr>
        <w:t>документы не исполнены карандашом;</w:t>
      </w:r>
      <w:r w:rsidR="003A6E04">
        <w:rPr>
          <w:rFonts w:ascii="Times New Roman" w:hAnsi="Times New Roman" w:cs="Times New Roman"/>
          <w:b w:val="0"/>
          <w:bCs w:val="0"/>
        </w:rPr>
        <w:t xml:space="preserve"> </w:t>
      </w:r>
      <w:r w:rsidRPr="002940DB">
        <w:rPr>
          <w:rFonts w:ascii="Times New Roman" w:hAnsi="Times New Roman" w:cs="Times New Roman"/>
          <w:b w:val="0"/>
          <w:bCs w:val="0"/>
        </w:rPr>
        <w:t>документы не имеют серьезных повреждений, наличие которых не позволяет однозначно истолковать их содержание;</w:t>
      </w:r>
      <w:r w:rsidR="003A6E04">
        <w:rPr>
          <w:rFonts w:ascii="Times New Roman" w:hAnsi="Times New Roman" w:cs="Times New Roman"/>
          <w:b w:val="0"/>
          <w:bCs w:val="0"/>
        </w:rPr>
        <w:t xml:space="preserve"> </w:t>
      </w:r>
      <w:r w:rsidRPr="002940DB">
        <w:rPr>
          <w:rFonts w:ascii="Times New Roman" w:hAnsi="Times New Roman" w:cs="Times New Roman"/>
          <w:b w:val="0"/>
          <w:bCs w:val="0"/>
        </w:rPr>
        <w:t>принимает решение о приеме у заявителя представленных документов;</w:t>
      </w:r>
      <w:r w:rsidR="003A6E04">
        <w:rPr>
          <w:rFonts w:ascii="Times New Roman" w:hAnsi="Times New Roman" w:cs="Times New Roman"/>
          <w:b w:val="0"/>
          <w:bCs w:val="0"/>
        </w:rPr>
        <w:t xml:space="preserve"> </w:t>
      </w:r>
      <w:r w:rsidRPr="002940DB">
        <w:rPr>
          <w:rFonts w:ascii="Times New Roman" w:hAnsi="Times New Roman" w:cs="Times New Roman"/>
          <w:b w:val="0"/>
          <w:bCs w:val="0"/>
        </w:rPr>
        <w:t>выдает заявителю расписку о приеме документов с описью представленных документов и указанием даты их принятия, подтверждающее принятие документов согласно Приложению № 11 к настоящему административному регламенту, регистрирует принятое заявление и документы;</w:t>
      </w:r>
      <w:r w:rsidR="003A6E04">
        <w:rPr>
          <w:rFonts w:ascii="Times New Roman" w:hAnsi="Times New Roman" w:cs="Times New Roman"/>
          <w:b w:val="0"/>
          <w:bCs w:val="0"/>
        </w:rPr>
        <w:t xml:space="preserve"> </w:t>
      </w:r>
      <w:r w:rsidRPr="002940DB">
        <w:rPr>
          <w:rFonts w:ascii="Times New Roman" w:hAnsi="Times New Roman" w:cs="Times New Roman"/>
          <w:b w:val="0"/>
          <w:bCs w:val="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rsidR="003A6E04">
        <w:rPr>
          <w:rFonts w:ascii="Times New Roman" w:hAnsi="Times New Roman" w:cs="Times New Roman"/>
          <w:b w:val="0"/>
          <w:bCs w:val="0"/>
        </w:rPr>
        <w:t xml:space="preserve"> </w:t>
      </w:r>
      <w:r w:rsidRPr="002940DB">
        <w:rPr>
          <w:rFonts w:ascii="Times New Roman" w:hAnsi="Times New Roman" w:cs="Times New Roman"/>
          <w:b w:val="0"/>
          <w:bCs w:val="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3A6E04">
        <w:rPr>
          <w:rFonts w:ascii="Times New Roman" w:hAnsi="Times New Roman" w:cs="Times New Roman"/>
          <w:b w:val="0"/>
          <w:bCs w:val="0"/>
        </w:rPr>
        <w:t xml:space="preserve"> </w:t>
      </w:r>
      <w:r w:rsidRPr="002940DB">
        <w:rPr>
          <w:rFonts w:ascii="Times New Roman" w:hAnsi="Times New Roman" w:cs="Times New Roman"/>
          <w:b w:val="0"/>
          <w:bCs w:val="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r w:rsidR="003A6E04">
        <w:rPr>
          <w:rFonts w:ascii="Times New Roman" w:hAnsi="Times New Roman" w:cs="Times New Roman"/>
          <w:b w:val="0"/>
          <w:bCs w:val="0"/>
        </w:rPr>
        <w:t xml:space="preserve"> </w:t>
      </w:r>
      <w:r w:rsidRPr="002940DB">
        <w:rPr>
          <w:rFonts w:ascii="Times New Roman" w:hAnsi="Times New Roman" w:cs="Times New Roman"/>
          <w:b w:val="0"/>
          <w:bCs w:val="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r w:rsidR="003A6E04">
        <w:rPr>
          <w:rFonts w:ascii="Times New Roman" w:hAnsi="Times New Roman" w:cs="Times New Roman"/>
          <w:b w:val="0"/>
          <w:bCs w:val="0"/>
        </w:rPr>
        <w:t xml:space="preserve"> </w:t>
      </w:r>
      <w:r w:rsidRPr="002940DB">
        <w:rPr>
          <w:rFonts w:ascii="Times New Roman" w:hAnsi="Times New Roman" w:cs="Times New Roman"/>
          <w:b w:val="0"/>
          <w:bCs w:val="0"/>
        </w:rPr>
        <w:t>Длительность осуществления всех необходимых действий не может превышать 15 минут.</w:t>
      </w:r>
      <w:r w:rsidR="003A6E04">
        <w:rPr>
          <w:rFonts w:ascii="Times New Roman" w:hAnsi="Times New Roman" w:cs="Times New Roman"/>
          <w:b w:val="0"/>
          <w:bCs w:val="0"/>
        </w:rPr>
        <w:t xml:space="preserve"> </w:t>
      </w:r>
      <w:r w:rsidRPr="002940DB">
        <w:rPr>
          <w:rFonts w:ascii="Times New Roman" w:hAnsi="Times New Roman" w:cs="Times New Roman"/>
          <w:b w:val="0"/>
          <w:bCs w:val="0"/>
        </w:rPr>
        <w:t>Если заявитель обратился заочно, специалист, ответственный за прием документов регистрирует его в соответствии с инструкцией по делопроизводству.</w:t>
      </w:r>
      <w:r w:rsidR="003A6E04">
        <w:rPr>
          <w:rFonts w:ascii="Times New Roman" w:hAnsi="Times New Roman" w:cs="Times New Roman"/>
          <w:b w:val="0"/>
          <w:bCs w:val="0"/>
        </w:rPr>
        <w:t xml:space="preserve"> </w:t>
      </w:r>
      <w:r w:rsidRPr="002940DB">
        <w:rPr>
          <w:rFonts w:ascii="Times New Roman" w:hAnsi="Times New Roman" w:cs="Times New Roman"/>
          <w:b w:val="0"/>
          <w:bCs w:val="0"/>
        </w:rPr>
        <w:t>Результатом административной процедуры является прием и регистрация заявления.</w:t>
      </w:r>
      <w:r w:rsidR="003A6E04">
        <w:rPr>
          <w:rFonts w:ascii="Times New Roman" w:hAnsi="Times New Roman" w:cs="Times New Roman"/>
          <w:b w:val="0"/>
          <w:bCs w:val="0"/>
        </w:rPr>
        <w:t xml:space="preserve"> </w:t>
      </w:r>
      <w:r w:rsidRPr="002940DB">
        <w:rPr>
          <w:rFonts w:ascii="Times New Roman" w:hAnsi="Times New Roman" w:cs="Times New Roman"/>
          <w:b w:val="0"/>
          <w:bCs w:val="0"/>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r w:rsidR="003A6E04">
        <w:rPr>
          <w:rFonts w:ascii="Times New Roman" w:hAnsi="Times New Roman" w:cs="Times New Roman"/>
          <w:b w:val="0"/>
          <w:bCs w:val="0"/>
        </w:rPr>
        <w:t xml:space="preserve"> </w:t>
      </w:r>
      <w:r w:rsidRPr="002940DB">
        <w:rPr>
          <w:rFonts w:ascii="Times New Roman" w:hAnsi="Times New Roman" w:cs="Times New Roman"/>
          <w:b w:val="0"/>
          <w:bCs w:val="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r w:rsidR="003A6E04">
        <w:rPr>
          <w:rFonts w:ascii="Times New Roman" w:hAnsi="Times New Roman" w:cs="Times New Roman"/>
          <w:b w:val="0"/>
          <w:bCs w:val="0"/>
        </w:rPr>
        <w:t xml:space="preserve"> </w:t>
      </w:r>
      <w:r w:rsidRPr="002940DB">
        <w:rPr>
          <w:rFonts w:ascii="Times New Roman" w:hAnsi="Times New Roman" w:cs="Times New Roman"/>
          <w:b w:val="0"/>
          <w:bCs w:val="0"/>
        </w:rPr>
        <w:t>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Срок исполнения административной процедуры составляет не более 15 минут.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r w:rsidR="003A6E04">
        <w:rPr>
          <w:rFonts w:ascii="Times New Roman" w:hAnsi="Times New Roman" w:cs="Times New Roman"/>
          <w:b w:val="0"/>
          <w:bCs w:val="0"/>
        </w:rPr>
        <w:t xml:space="preserve"> </w:t>
      </w:r>
      <w:r w:rsidRPr="002940DB">
        <w:rPr>
          <w:rFonts w:ascii="Times New Roman" w:hAnsi="Times New Roman" w:cs="Times New Roman"/>
          <w:b w:val="0"/>
          <w:bCs w:val="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3A6E04">
        <w:rPr>
          <w:rFonts w:ascii="Times New Roman" w:hAnsi="Times New Roman" w:cs="Times New Roman"/>
          <w:b w:val="0"/>
          <w:bCs w:val="0"/>
        </w:rPr>
        <w:t xml:space="preserve"> </w:t>
      </w:r>
      <w:r w:rsidRPr="002940DB">
        <w:rPr>
          <w:rFonts w:ascii="Times New Roman" w:hAnsi="Times New Roman" w:cs="Times New Roman"/>
          <w:b w:val="0"/>
          <w:bCs w:val="0"/>
        </w:rPr>
        <w:t>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Специалист, ответственный за межведомственное взаимодействие, не позднее дня, следующего за днем поступления заявления:</w:t>
      </w:r>
      <w:r w:rsidR="003A6E04">
        <w:rPr>
          <w:rFonts w:ascii="Times New Roman" w:hAnsi="Times New Roman" w:cs="Times New Roman"/>
          <w:b w:val="0"/>
          <w:bCs w:val="0"/>
        </w:rPr>
        <w:t xml:space="preserve"> </w:t>
      </w:r>
      <w:r w:rsidRPr="002940DB">
        <w:rPr>
          <w:rFonts w:ascii="Times New Roman" w:hAnsi="Times New Roman" w:cs="Times New Roman"/>
          <w:b w:val="0"/>
          <w:bCs w:val="0"/>
        </w:rPr>
        <w:t>•</w:t>
      </w:r>
      <w:r w:rsidR="003A6E04">
        <w:rPr>
          <w:rFonts w:ascii="Times New Roman" w:hAnsi="Times New Roman" w:cs="Times New Roman"/>
          <w:b w:val="0"/>
          <w:bCs w:val="0"/>
        </w:rPr>
        <w:t xml:space="preserve"> </w:t>
      </w:r>
      <w:r w:rsidRPr="002940DB">
        <w:rPr>
          <w:rFonts w:ascii="Times New Roman" w:hAnsi="Times New Roman" w:cs="Times New Roman"/>
          <w:b w:val="0"/>
          <w:bCs w:val="0"/>
        </w:rPr>
        <w:t>оформляет межведомственные запросы в органы, указанные в пункте 2.3 административного регламента, согласно Приложению №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r w:rsidR="003A6E04">
        <w:rPr>
          <w:rFonts w:ascii="Times New Roman" w:hAnsi="Times New Roman" w:cs="Times New Roman"/>
          <w:b w:val="0"/>
          <w:bCs w:val="0"/>
        </w:rPr>
        <w:t xml:space="preserve"> </w:t>
      </w:r>
      <w:r w:rsidRPr="002940DB">
        <w:rPr>
          <w:rFonts w:ascii="Times New Roman" w:hAnsi="Times New Roman" w:cs="Times New Roman"/>
          <w:b w:val="0"/>
          <w:bCs w:val="0"/>
        </w:rPr>
        <w:t>•</w:t>
      </w:r>
      <w:r w:rsidR="003A6E04">
        <w:rPr>
          <w:rFonts w:ascii="Times New Roman" w:hAnsi="Times New Roman" w:cs="Times New Roman"/>
          <w:b w:val="0"/>
          <w:bCs w:val="0"/>
        </w:rPr>
        <w:t xml:space="preserve"> </w:t>
      </w:r>
      <w:r w:rsidRPr="002940DB">
        <w:rPr>
          <w:rFonts w:ascii="Times New Roman" w:hAnsi="Times New Roman" w:cs="Times New Roman"/>
          <w:b w:val="0"/>
          <w:bCs w:val="0"/>
        </w:rPr>
        <w:t>подписывает оформленный межведомственный запрос у руководителя;</w:t>
      </w:r>
      <w:r w:rsidR="003A6E04">
        <w:rPr>
          <w:rFonts w:ascii="Times New Roman" w:hAnsi="Times New Roman" w:cs="Times New Roman"/>
          <w:b w:val="0"/>
          <w:bCs w:val="0"/>
        </w:rPr>
        <w:t xml:space="preserve"> </w:t>
      </w:r>
      <w:r w:rsidRPr="002940DB">
        <w:rPr>
          <w:rFonts w:ascii="Times New Roman" w:hAnsi="Times New Roman" w:cs="Times New Roman"/>
          <w:b w:val="0"/>
          <w:bCs w:val="0"/>
        </w:rPr>
        <w:t>•</w:t>
      </w:r>
      <w:r w:rsidR="003A6E04">
        <w:rPr>
          <w:rFonts w:ascii="Times New Roman" w:hAnsi="Times New Roman" w:cs="Times New Roman"/>
          <w:b w:val="0"/>
          <w:bCs w:val="0"/>
        </w:rPr>
        <w:t xml:space="preserve"> </w:t>
      </w:r>
      <w:r w:rsidRPr="002940DB">
        <w:rPr>
          <w:rFonts w:ascii="Times New Roman" w:hAnsi="Times New Roman" w:cs="Times New Roman"/>
          <w:b w:val="0"/>
          <w:bCs w:val="0"/>
        </w:rPr>
        <w:t>регистрирует межведомственный запрос в соответствующем реестре;</w:t>
      </w:r>
      <w:r w:rsidR="003A6E04">
        <w:rPr>
          <w:rFonts w:ascii="Times New Roman" w:hAnsi="Times New Roman" w:cs="Times New Roman"/>
          <w:b w:val="0"/>
          <w:bCs w:val="0"/>
        </w:rPr>
        <w:t xml:space="preserve"> </w:t>
      </w:r>
      <w:r w:rsidRPr="002940DB">
        <w:rPr>
          <w:rFonts w:ascii="Times New Roman" w:hAnsi="Times New Roman" w:cs="Times New Roman"/>
          <w:b w:val="0"/>
          <w:bCs w:val="0"/>
        </w:rPr>
        <w:t>•</w:t>
      </w:r>
      <w:r w:rsidR="003A6E04">
        <w:rPr>
          <w:rFonts w:ascii="Times New Roman" w:hAnsi="Times New Roman" w:cs="Times New Roman"/>
          <w:b w:val="0"/>
          <w:bCs w:val="0"/>
        </w:rPr>
        <w:t xml:space="preserve"> </w:t>
      </w:r>
      <w:r w:rsidRPr="002940DB">
        <w:rPr>
          <w:rFonts w:ascii="Times New Roman" w:hAnsi="Times New Roman" w:cs="Times New Roman"/>
          <w:b w:val="0"/>
          <w:bCs w:val="0"/>
        </w:rPr>
        <w:t>направляет межведомственный запрос в соответствующий орган.</w:t>
      </w:r>
      <w:r w:rsidR="003A6E04">
        <w:rPr>
          <w:rFonts w:ascii="Times New Roman" w:hAnsi="Times New Roman" w:cs="Times New Roman"/>
          <w:b w:val="0"/>
          <w:bCs w:val="0"/>
        </w:rPr>
        <w:t xml:space="preserve"> </w:t>
      </w:r>
      <w:r w:rsidRPr="002940DB">
        <w:rPr>
          <w:rFonts w:ascii="Times New Roman" w:hAnsi="Times New Roman" w:cs="Times New Roman"/>
          <w:b w:val="0"/>
          <w:bCs w:val="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sidR="003A6E04">
        <w:rPr>
          <w:rFonts w:ascii="Times New Roman" w:hAnsi="Times New Roman" w:cs="Times New Roman"/>
          <w:b w:val="0"/>
          <w:bCs w:val="0"/>
        </w:rPr>
        <w:t xml:space="preserve"> </w:t>
      </w:r>
      <w:r w:rsidRPr="002940DB">
        <w:rPr>
          <w:rFonts w:ascii="Times New Roman" w:hAnsi="Times New Roman" w:cs="Times New Roman"/>
          <w:b w:val="0"/>
          <w:bCs w:val="0"/>
        </w:rPr>
        <w:t>Межведомственный запрос содержит:</w:t>
      </w:r>
      <w:r w:rsidR="003A6E04">
        <w:rPr>
          <w:rFonts w:ascii="Times New Roman" w:hAnsi="Times New Roman" w:cs="Times New Roman"/>
          <w:b w:val="0"/>
          <w:bCs w:val="0"/>
        </w:rPr>
        <w:t xml:space="preserve"> </w:t>
      </w:r>
      <w:r w:rsidRPr="002940DB">
        <w:rPr>
          <w:rFonts w:ascii="Times New Roman" w:hAnsi="Times New Roman" w:cs="Times New Roman"/>
          <w:b w:val="0"/>
          <w:bCs w:val="0"/>
        </w:rPr>
        <w:t>1) наименование органа (организации), направляющего межведомственный запрос;</w:t>
      </w:r>
      <w:r w:rsidR="003A6E04">
        <w:rPr>
          <w:rFonts w:ascii="Times New Roman" w:hAnsi="Times New Roman" w:cs="Times New Roman"/>
          <w:b w:val="0"/>
          <w:bCs w:val="0"/>
        </w:rPr>
        <w:t xml:space="preserve"> </w:t>
      </w:r>
      <w:r w:rsidRPr="002940DB">
        <w:rPr>
          <w:rFonts w:ascii="Times New Roman" w:hAnsi="Times New Roman" w:cs="Times New Roman"/>
          <w:b w:val="0"/>
          <w:bCs w:val="0"/>
        </w:rPr>
        <w:t>2) наименование органа или организации, в адрес которых направляется межведомственный запрос;</w:t>
      </w:r>
      <w:r w:rsidR="003A6E04">
        <w:rPr>
          <w:rFonts w:ascii="Times New Roman" w:hAnsi="Times New Roman" w:cs="Times New Roman"/>
          <w:b w:val="0"/>
          <w:bCs w:val="0"/>
        </w:rPr>
        <w:t xml:space="preserve"> </w:t>
      </w:r>
      <w:r w:rsidRPr="002940DB">
        <w:rPr>
          <w:rFonts w:ascii="Times New Roman" w:hAnsi="Times New Roman" w:cs="Times New Roman"/>
          <w:b w:val="0"/>
          <w:bCs w:val="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sidR="003A6E04">
        <w:rPr>
          <w:rFonts w:ascii="Times New Roman" w:hAnsi="Times New Roman" w:cs="Times New Roman"/>
          <w:b w:val="0"/>
          <w:bCs w:val="0"/>
        </w:rPr>
        <w:t xml:space="preserve"> </w:t>
      </w:r>
      <w:r w:rsidRPr="002940DB">
        <w:rPr>
          <w:rFonts w:ascii="Times New Roman" w:hAnsi="Times New Roman" w:cs="Times New Roman"/>
          <w:b w:val="0"/>
          <w:bCs w:val="0"/>
        </w:rPr>
        <w:t>5) сведения, необходимые для представления документа и (или) информации, изложенные заявителем в поданном заявлении; 6) контактная информация для направления ответа на межведомственный запрос;</w:t>
      </w:r>
      <w:r w:rsidR="003A6E04">
        <w:rPr>
          <w:rFonts w:ascii="Times New Roman" w:hAnsi="Times New Roman" w:cs="Times New Roman"/>
          <w:b w:val="0"/>
          <w:bCs w:val="0"/>
        </w:rPr>
        <w:t xml:space="preserve"> </w:t>
      </w:r>
      <w:r w:rsidRPr="002940DB">
        <w:rPr>
          <w:rFonts w:ascii="Times New Roman" w:hAnsi="Times New Roman" w:cs="Times New Roman"/>
          <w:b w:val="0"/>
          <w:bCs w:val="0"/>
        </w:rPr>
        <w:t>7) дата направления межведомственного запроса и срок ожидаемого ответа на межведомственный запрос;</w:t>
      </w:r>
      <w:r w:rsidR="003A6E04">
        <w:rPr>
          <w:rFonts w:ascii="Times New Roman" w:hAnsi="Times New Roman" w:cs="Times New Roman"/>
          <w:b w:val="0"/>
          <w:bCs w:val="0"/>
        </w:rPr>
        <w:t xml:space="preserve"> </w:t>
      </w:r>
      <w:r w:rsidRPr="002940DB">
        <w:rPr>
          <w:rFonts w:ascii="Times New Roman" w:hAnsi="Times New Roman" w:cs="Times New Roman"/>
          <w:b w:val="0"/>
          <w:bCs w:val="0"/>
        </w:rPr>
        <w:t xml:space="preserve">8) фамилия, имя, отчество и должность лица, подготовившего и </w:t>
      </w:r>
      <w:r w:rsidRPr="002940DB">
        <w:rPr>
          <w:rFonts w:ascii="Times New Roman" w:hAnsi="Times New Roman" w:cs="Times New Roman"/>
          <w:b w:val="0"/>
          <w:bCs w:val="0"/>
        </w:rPr>
        <w:lastRenderedPageBreak/>
        <w:t>направившего межведомственный запрос, а также номер служебного телефона и (или) адрес электронной почты данного лица для связи.</w:t>
      </w:r>
      <w:r w:rsidR="003A6E04">
        <w:rPr>
          <w:rFonts w:ascii="Times New Roman" w:hAnsi="Times New Roman" w:cs="Times New Roman"/>
          <w:b w:val="0"/>
          <w:bCs w:val="0"/>
        </w:rPr>
        <w:t xml:space="preserve"> </w:t>
      </w:r>
      <w:r w:rsidRPr="002940DB">
        <w:rPr>
          <w:rFonts w:ascii="Times New Roman" w:hAnsi="Times New Roman" w:cs="Times New Roman"/>
          <w:b w:val="0"/>
          <w:bCs w:val="0"/>
        </w:rPr>
        <w:t>Направление межведомственного запроса осуществляется одним из следующих способов:</w:t>
      </w:r>
      <w:r w:rsidR="003A6E04">
        <w:rPr>
          <w:rFonts w:ascii="Times New Roman" w:hAnsi="Times New Roman" w:cs="Times New Roman"/>
          <w:b w:val="0"/>
          <w:bCs w:val="0"/>
        </w:rPr>
        <w:t xml:space="preserve"> </w:t>
      </w:r>
      <w:r w:rsidRPr="002940DB">
        <w:rPr>
          <w:rFonts w:ascii="Times New Roman" w:hAnsi="Times New Roman" w:cs="Times New Roman"/>
          <w:b w:val="0"/>
          <w:bCs w:val="0"/>
        </w:rPr>
        <w:t>•</w:t>
      </w:r>
      <w:r w:rsidR="003A6E04">
        <w:rPr>
          <w:rFonts w:ascii="Times New Roman" w:hAnsi="Times New Roman" w:cs="Times New Roman"/>
          <w:b w:val="0"/>
          <w:bCs w:val="0"/>
        </w:rPr>
        <w:t xml:space="preserve"> </w:t>
      </w:r>
      <w:r w:rsidRPr="002940DB">
        <w:rPr>
          <w:rFonts w:ascii="Times New Roman" w:hAnsi="Times New Roman" w:cs="Times New Roman"/>
          <w:b w:val="0"/>
          <w:bCs w:val="0"/>
        </w:rPr>
        <w:t>почтовым отправлением;</w:t>
      </w:r>
      <w:r w:rsidR="003A6E04">
        <w:rPr>
          <w:rFonts w:ascii="Times New Roman" w:hAnsi="Times New Roman" w:cs="Times New Roman"/>
          <w:b w:val="0"/>
          <w:bCs w:val="0"/>
        </w:rPr>
        <w:t xml:space="preserve"> </w:t>
      </w:r>
      <w:r w:rsidRPr="002940DB">
        <w:rPr>
          <w:rFonts w:ascii="Times New Roman" w:hAnsi="Times New Roman" w:cs="Times New Roman"/>
          <w:b w:val="0"/>
          <w:bCs w:val="0"/>
        </w:rPr>
        <w:t>•</w:t>
      </w:r>
      <w:r w:rsidR="003A6E04">
        <w:rPr>
          <w:rFonts w:ascii="Times New Roman" w:hAnsi="Times New Roman" w:cs="Times New Roman"/>
          <w:b w:val="0"/>
          <w:bCs w:val="0"/>
        </w:rPr>
        <w:t xml:space="preserve"> </w:t>
      </w:r>
      <w:r w:rsidRPr="002940DB">
        <w:rPr>
          <w:rFonts w:ascii="Times New Roman" w:hAnsi="Times New Roman" w:cs="Times New Roman"/>
          <w:b w:val="0"/>
          <w:bCs w:val="0"/>
        </w:rPr>
        <w:t>курьером, под расписку;</w:t>
      </w:r>
      <w:r w:rsidR="003A6E04">
        <w:rPr>
          <w:rFonts w:ascii="Times New Roman" w:hAnsi="Times New Roman" w:cs="Times New Roman"/>
          <w:b w:val="0"/>
          <w:bCs w:val="0"/>
        </w:rPr>
        <w:t xml:space="preserve"> </w:t>
      </w:r>
      <w:r w:rsidRPr="002940DB">
        <w:rPr>
          <w:rFonts w:ascii="Times New Roman" w:hAnsi="Times New Roman" w:cs="Times New Roman"/>
          <w:b w:val="0"/>
          <w:bCs w:val="0"/>
        </w:rPr>
        <w:t>•</w:t>
      </w:r>
      <w:r w:rsidR="003A6E04">
        <w:rPr>
          <w:rFonts w:ascii="Times New Roman" w:hAnsi="Times New Roman" w:cs="Times New Roman"/>
          <w:b w:val="0"/>
          <w:bCs w:val="0"/>
        </w:rPr>
        <w:t xml:space="preserve"> </w:t>
      </w:r>
      <w:r w:rsidRPr="002940DB">
        <w:rPr>
          <w:rFonts w:ascii="Times New Roman" w:hAnsi="Times New Roman" w:cs="Times New Roman"/>
          <w:b w:val="0"/>
          <w:bCs w:val="0"/>
        </w:rPr>
        <w:t>через систему межведомственного электронного взаимодействия (СМЭВ).</w:t>
      </w:r>
      <w:r w:rsidR="003A6E04">
        <w:rPr>
          <w:rFonts w:ascii="Times New Roman" w:hAnsi="Times New Roman" w:cs="Times New Roman"/>
          <w:b w:val="0"/>
          <w:bCs w:val="0"/>
        </w:rPr>
        <w:t xml:space="preserve"> </w:t>
      </w:r>
      <w:r w:rsidRPr="002940DB">
        <w:rPr>
          <w:rFonts w:ascii="Times New Roman" w:hAnsi="Times New Roman" w:cs="Times New Roman"/>
          <w:b w:val="0"/>
          <w:bCs w:val="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r w:rsidR="003A6E04">
        <w:rPr>
          <w:rFonts w:ascii="Times New Roman" w:hAnsi="Times New Roman" w:cs="Times New Roman"/>
          <w:b w:val="0"/>
          <w:bCs w:val="0"/>
        </w:rPr>
        <w:t xml:space="preserve"> </w:t>
      </w:r>
      <w:r w:rsidRPr="002940DB">
        <w:rPr>
          <w:rFonts w:ascii="Times New Roman" w:hAnsi="Times New Roman" w:cs="Times New Roman"/>
          <w:b w:val="0"/>
          <w:bCs w:val="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r w:rsidR="003A6E04">
        <w:rPr>
          <w:rFonts w:ascii="Times New Roman" w:hAnsi="Times New Roman" w:cs="Times New Roman"/>
          <w:b w:val="0"/>
          <w:bCs w:val="0"/>
        </w:rPr>
        <w:t xml:space="preserve"> </w:t>
      </w:r>
      <w:r w:rsidRPr="002940DB">
        <w:rPr>
          <w:rFonts w:ascii="Times New Roman" w:hAnsi="Times New Roman" w:cs="Times New Roman"/>
          <w:b w:val="0"/>
          <w:bCs w:val="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r w:rsidR="003A6E04">
        <w:rPr>
          <w:rFonts w:ascii="Times New Roman" w:hAnsi="Times New Roman" w:cs="Times New Roman"/>
          <w:b w:val="0"/>
          <w:bCs w:val="0"/>
        </w:rPr>
        <w:t xml:space="preserve"> </w:t>
      </w:r>
      <w:r w:rsidRPr="002940DB">
        <w:rPr>
          <w:rFonts w:ascii="Times New Roman" w:hAnsi="Times New Roman" w:cs="Times New Roman"/>
          <w:b w:val="0"/>
          <w:bCs w:val="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3A6E04">
        <w:rPr>
          <w:rFonts w:ascii="Times New Roman" w:hAnsi="Times New Roman" w:cs="Times New Roman"/>
          <w:b w:val="0"/>
          <w:bCs w:val="0"/>
        </w:rPr>
        <w:t xml:space="preserve"> </w:t>
      </w:r>
      <w:r w:rsidRPr="002940DB">
        <w:rPr>
          <w:rFonts w:ascii="Times New Roman" w:hAnsi="Times New Roman" w:cs="Times New Roman"/>
          <w:b w:val="0"/>
          <w:bCs w:val="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r w:rsidR="003A6E04">
        <w:rPr>
          <w:rFonts w:ascii="Times New Roman" w:hAnsi="Times New Roman" w:cs="Times New Roman"/>
          <w:b w:val="0"/>
          <w:bCs w:val="0"/>
        </w:rPr>
        <w:t xml:space="preserve"> </w:t>
      </w:r>
      <w:r w:rsidRPr="002940DB">
        <w:rPr>
          <w:rFonts w:ascii="Times New Roman" w:hAnsi="Times New Roman" w:cs="Times New Roman"/>
          <w:b w:val="0"/>
          <w:bCs w:val="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r w:rsidRPr="002940DB">
        <w:rPr>
          <w:rFonts w:ascii="Times New Roman" w:hAnsi="Times New Roman" w:cs="Times New Roman"/>
          <w:b w:val="0"/>
          <w:bCs w:val="0"/>
          <w:i/>
        </w:rPr>
        <w:t>.</w:t>
      </w:r>
      <w:r w:rsidR="003A6E04">
        <w:rPr>
          <w:rFonts w:ascii="Times New Roman" w:hAnsi="Times New Roman" w:cs="Times New Roman"/>
          <w:b w:val="0"/>
          <w:bCs w:val="0"/>
          <w:i/>
        </w:rPr>
        <w:t xml:space="preserve"> </w:t>
      </w:r>
      <w:r w:rsidRPr="002940DB">
        <w:rPr>
          <w:rFonts w:ascii="Times New Roman" w:hAnsi="Times New Roman" w:cs="Times New Roman"/>
          <w:b w:val="0"/>
          <w:bCs w:val="0"/>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r w:rsidR="003A6E04">
        <w:rPr>
          <w:rFonts w:ascii="Times New Roman" w:hAnsi="Times New Roman" w:cs="Times New Roman"/>
          <w:b w:val="0"/>
          <w:bCs w:val="0"/>
        </w:rPr>
        <w:t xml:space="preserve"> </w:t>
      </w:r>
      <w:r w:rsidRPr="002940DB">
        <w:rPr>
          <w:rFonts w:ascii="Times New Roman" w:hAnsi="Times New Roman" w:cs="Times New Roman"/>
          <w:b w:val="0"/>
          <w:bCs w:val="0"/>
        </w:rPr>
        <w:t>Срок исполнения административной процедуры составляет 2 рабочих дня со дня обращения заявителя.</w:t>
      </w:r>
      <w:r w:rsidR="003A6E04">
        <w:rPr>
          <w:rFonts w:ascii="Times New Roman" w:hAnsi="Times New Roman" w:cs="Times New Roman"/>
          <w:b w:val="0"/>
          <w:bCs w:val="0"/>
        </w:rPr>
        <w:t xml:space="preserve"> </w:t>
      </w:r>
      <w:r w:rsidRPr="002940DB">
        <w:rPr>
          <w:rFonts w:ascii="Times New Roman" w:hAnsi="Times New Roman" w:cs="Times New Roman"/>
          <w:b w:val="0"/>
          <w:bCs w:val="0"/>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r w:rsidR="003A6E04">
        <w:rPr>
          <w:rFonts w:ascii="Times New Roman" w:hAnsi="Times New Roman" w:cs="Times New Roman"/>
          <w:b w:val="0"/>
          <w:bCs w:val="0"/>
        </w:rPr>
        <w:t xml:space="preserve"> </w:t>
      </w:r>
      <w:r w:rsidRPr="002940DB">
        <w:rPr>
          <w:rFonts w:ascii="Times New Roman" w:hAnsi="Times New Roman" w:cs="Times New Roman"/>
          <w:b w:val="0"/>
          <w:bCs w:val="0"/>
        </w:rPr>
        <w:t>Принятие ОМСУ решения о предоставлении муниципальной услуги или об отказе в предоставлении муниципальной услуги</w:t>
      </w:r>
      <w:r w:rsidR="003A6E04">
        <w:rPr>
          <w:rFonts w:ascii="Times New Roman" w:hAnsi="Times New Roman" w:cs="Times New Roman"/>
          <w:b w:val="0"/>
          <w:bCs w:val="0"/>
        </w:rPr>
        <w:t xml:space="preserve"> </w:t>
      </w:r>
      <w:r w:rsidRPr="002940DB">
        <w:rPr>
          <w:rFonts w:ascii="Times New Roman" w:hAnsi="Times New Roman" w:cs="Times New Roman"/>
          <w:b w:val="0"/>
          <w:bCs w:val="0"/>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w:t>
      </w:r>
      <w:r w:rsidRPr="002940DB">
        <w:rPr>
          <w:rFonts w:ascii="Times New Roman" w:hAnsi="Times New Roman" w:cs="Times New Roman"/>
          <w:b w:val="0"/>
          <w:bCs w:val="0"/>
          <w:i/>
        </w:rPr>
        <w:t xml:space="preserve"> – </w:t>
      </w:r>
      <w:r w:rsidRPr="002940DB">
        <w:rPr>
          <w:rFonts w:ascii="Times New Roman" w:hAnsi="Times New Roman" w:cs="Times New Roman"/>
          <w:b w:val="0"/>
          <w:bCs w:val="0"/>
        </w:rPr>
        <w:t>данные документы ОМСУ получает самостоятельно).</w:t>
      </w:r>
      <w:r w:rsidR="003A6E04">
        <w:rPr>
          <w:rFonts w:ascii="Times New Roman" w:hAnsi="Times New Roman" w:cs="Times New Roman"/>
          <w:b w:val="0"/>
          <w:bCs w:val="0"/>
        </w:rPr>
        <w:t xml:space="preserve"> </w:t>
      </w:r>
      <w:r w:rsidRPr="002940DB">
        <w:rPr>
          <w:rFonts w:ascii="Times New Roman" w:hAnsi="Times New Roman" w:cs="Times New Roman"/>
          <w:b w:val="0"/>
          <w:bCs w:val="0"/>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r w:rsidR="003A6E04">
        <w:rPr>
          <w:rFonts w:ascii="Times New Roman" w:hAnsi="Times New Roman" w:cs="Times New Roman"/>
          <w:b w:val="0"/>
          <w:bCs w:val="0"/>
        </w:rPr>
        <w:t xml:space="preserve"> </w:t>
      </w:r>
      <w:r w:rsidRPr="002940DB">
        <w:rPr>
          <w:rFonts w:ascii="Times New Roman" w:hAnsi="Times New Roman" w:cs="Times New Roman"/>
          <w:b w:val="0"/>
          <w:bCs w:val="0"/>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r w:rsidR="003A6E04">
        <w:rPr>
          <w:rFonts w:ascii="Times New Roman" w:hAnsi="Times New Roman" w:cs="Times New Roman"/>
          <w:b w:val="0"/>
          <w:bCs w:val="0"/>
        </w:rPr>
        <w:t xml:space="preserve"> </w:t>
      </w:r>
      <w:r w:rsidRPr="002940DB">
        <w:rPr>
          <w:rFonts w:ascii="Times New Roman" w:hAnsi="Times New Roman" w:cs="Times New Roman"/>
          <w:b w:val="0"/>
          <w:bCs w:val="0"/>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003A6E04">
        <w:rPr>
          <w:rFonts w:ascii="Times New Roman" w:hAnsi="Times New Roman" w:cs="Times New Roman"/>
          <w:b w:val="0"/>
          <w:bCs w:val="0"/>
        </w:rPr>
        <w:t xml:space="preserve"> </w:t>
      </w:r>
      <w:r w:rsidRPr="002940DB">
        <w:rPr>
          <w:rFonts w:ascii="Times New Roman" w:hAnsi="Times New Roman" w:cs="Times New Roman"/>
          <w:b w:val="0"/>
          <w:bCs w:val="0"/>
        </w:rPr>
        <w:t>Основанием для начала исполнения административной процедуры является передача специалисту ОМСУ, ответственный за принятие решения о предоставлении услуги, полного комплекта документов, необходимых для принятия решения.</w:t>
      </w:r>
      <w:r w:rsidR="003A6E04">
        <w:rPr>
          <w:rFonts w:ascii="Times New Roman" w:hAnsi="Times New Roman" w:cs="Times New Roman"/>
          <w:b w:val="0"/>
          <w:bCs w:val="0"/>
        </w:rPr>
        <w:t xml:space="preserve"> </w:t>
      </w:r>
      <w:r w:rsidRPr="002940DB">
        <w:rPr>
          <w:rFonts w:ascii="Times New Roman" w:hAnsi="Times New Roman" w:cs="Times New Roman"/>
          <w:b w:val="0"/>
          <w:bCs w:val="0"/>
        </w:rPr>
        <w:t>Специалист ОМСУ, ответственный за принятие решения, устанавливает предмет обращения, личность заявителя, проверяет заявление и наличие всех необходимых документов, а также определяет наличие оснований для</w:t>
      </w:r>
      <w:r w:rsidRPr="002940DB">
        <w:rPr>
          <w:rFonts w:ascii="Times New Roman" w:hAnsi="Times New Roman" w:cs="Times New Roman"/>
          <w:b w:val="0"/>
          <w:bCs w:val="0"/>
          <w:lang w:eastAsia="ar-SA"/>
        </w:rPr>
        <w:t xml:space="preserve"> предоставления муниципальной услуги</w:t>
      </w:r>
      <w:r w:rsidRPr="002940DB">
        <w:rPr>
          <w:rFonts w:ascii="Times New Roman" w:hAnsi="Times New Roman" w:cs="Times New Roman"/>
          <w:b w:val="0"/>
          <w:bCs w:val="0"/>
        </w:rPr>
        <w:t>.</w:t>
      </w:r>
      <w:r w:rsidR="003A6E04">
        <w:rPr>
          <w:rFonts w:ascii="Times New Roman" w:hAnsi="Times New Roman" w:cs="Times New Roman"/>
          <w:b w:val="0"/>
          <w:bCs w:val="0"/>
        </w:rPr>
        <w:t xml:space="preserve"> </w:t>
      </w:r>
      <w:r w:rsidRPr="002940DB">
        <w:rPr>
          <w:rFonts w:ascii="Times New Roman" w:hAnsi="Times New Roman" w:cs="Times New Roman"/>
          <w:b w:val="0"/>
          <w:bCs w:val="0"/>
        </w:rPr>
        <w:t>Результат выполнения административной процедуры: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 13) или решение об отказе в предоставлении муниципальной услуги (Приложение №12).</w:t>
      </w:r>
      <w:r w:rsidR="003A6E04">
        <w:rPr>
          <w:rFonts w:ascii="Times New Roman" w:hAnsi="Times New Roman" w:cs="Times New Roman"/>
          <w:b w:val="0"/>
          <w:bCs w:val="0"/>
        </w:rPr>
        <w:t xml:space="preserve"> </w:t>
      </w:r>
      <w:r w:rsidRPr="002940DB">
        <w:rPr>
          <w:rFonts w:ascii="Times New Roman" w:hAnsi="Times New Roman" w:cs="Times New Roman"/>
          <w:b w:val="0"/>
          <w:bCs w:val="0"/>
        </w:rPr>
        <w:t>Выдача заявителю результата предоставления муниципальной услуги</w:t>
      </w:r>
      <w:r w:rsidR="003A6E04">
        <w:rPr>
          <w:rFonts w:ascii="Times New Roman" w:hAnsi="Times New Roman" w:cs="Times New Roman"/>
          <w:b w:val="0"/>
          <w:bCs w:val="0"/>
        </w:rPr>
        <w:t xml:space="preserve"> </w:t>
      </w:r>
      <w:r w:rsidRPr="002940DB">
        <w:rPr>
          <w:rFonts w:ascii="Times New Roman" w:hAnsi="Times New Roman" w:cs="Times New Roman"/>
          <w:b w:val="0"/>
          <w:bCs w:val="0"/>
        </w:rPr>
        <w:t>3.5. Основанием начала исполнения административной процедуры является поступление специалисту,</w:t>
      </w:r>
      <w:r w:rsidRPr="002940DB">
        <w:rPr>
          <w:rFonts w:ascii="Times New Roman" w:hAnsi="Times New Roman" w:cs="Times New Roman"/>
          <w:b w:val="0"/>
          <w:bCs w:val="0"/>
          <w:i/>
        </w:rPr>
        <w:t xml:space="preserve"> </w:t>
      </w:r>
      <w:r w:rsidRPr="002940DB">
        <w:rPr>
          <w:rFonts w:ascii="Times New Roman" w:hAnsi="Times New Roman" w:cs="Times New Roman"/>
          <w:b w:val="0"/>
          <w:bCs w:val="0"/>
        </w:rPr>
        <w:t>ответственному за выдачу результата предоставления услуги, Перечня (решения об отказе), являющегося результатом предоставления муниципальной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rPr>
        <w:t>Административная процедура исполняется специалистом, ответственным за выдачу результата предоставления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2940DB">
        <w:rPr>
          <w:rFonts w:ascii="Times New Roman" w:hAnsi="Times New Roman" w:cs="Times New Roman"/>
          <w:b w:val="0"/>
          <w:bCs w:val="0"/>
          <w:i/>
        </w:rPr>
        <w:t xml:space="preserve"> </w:t>
      </w:r>
      <w:r w:rsidRPr="002940DB">
        <w:rPr>
          <w:rFonts w:ascii="Times New Roman" w:hAnsi="Times New Roman" w:cs="Times New Roman"/>
          <w:b w:val="0"/>
          <w:bCs w:val="0"/>
        </w:rPr>
        <w:t>информирует заявителя о дате, с которой заявитель может получить документ, являющийся результатом предоставления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3A73BF">
        <w:rPr>
          <w:rFonts w:ascii="Times New Roman" w:hAnsi="Times New Roman" w:cs="Times New Roman"/>
          <w:b w:val="0"/>
          <w:bCs w:val="0"/>
        </w:rPr>
        <w:t xml:space="preserve"> </w:t>
      </w:r>
      <w:r w:rsidRPr="002940DB">
        <w:rPr>
          <w:rFonts w:ascii="Times New Roman" w:hAnsi="Times New Roman" w:cs="Times New Roman"/>
          <w:b w:val="0"/>
          <w:bCs w:val="0"/>
        </w:rPr>
        <w:t>Если заявитель обратился за предоставлением услуги через Портал, то информирование осуществляется, также через Портал.</w:t>
      </w:r>
      <w:r w:rsidR="003A73BF">
        <w:rPr>
          <w:rFonts w:ascii="Times New Roman" w:hAnsi="Times New Roman" w:cs="Times New Roman"/>
          <w:b w:val="0"/>
          <w:bCs w:val="0"/>
        </w:rPr>
        <w:t xml:space="preserve"> </w:t>
      </w:r>
      <w:r w:rsidRPr="002940DB">
        <w:rPr>
          <w:rFonts w:ascii="Times New Roman" w:hAnsi="Times New Roman" w:cs="Times New Roman"/>
          <w:b w:val="0"/>
          <w:bCs w:val="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003A73BF">
        <w:rPr>
          <w:rFonts w:ascii="Times New Roman" w:hAnsi="Times New Roman" w:cs="Times New Roman"/>
          <w:b w:val="0"/>
          <w:bCs w:val="0"/>
        </w:rPr>
        <w:t xml:space="preserve"> </w:t>
      </w:r>
      <w:r w:rsidRPr="002940DB">
        <w:rPr>
          <w:rFonts w:ascii="Times New Roman" w:hAnsi="Times New Roman" w:cs="Times New Roman"/>
          <w:b w:val="0"/>
          <w:bCs w:val="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r w:rsidR="003A73BF">
        <w:rPr>
          <w:rFonts w:ascii="Times New Roman" w:hAnsi="Times New Roman" w:cs="Times New Roman"/>
          <w:b w:val="0"/>
          <w:bCs w:val="0"/>
        </w:rPr>
        <w:t xml:space="preserve"> </w:t>
      </w:r>
      <w:r w:rsidRPr="002940DB">
        <w:rPr>
          <w:rFonts w:ascii="Times New Roman" w:hAnsi="Times New Roman" w:cs="Times New Roman"/>
          <w:b w:val="0"/>
          <w:bCs w:val="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rPr>
        <w:t>Срок исполнения административной процедуры составляет не более трех рабочих дней.</w:t>
      </w:r>
      <w:r w:rsidR="003A73BF">
        <w:rPr>
          <w:rFonts w:ascii="Times New Roman" w:hAnsi="Times New Roman" w:cs="Times New Roman"/>
          <w:b w:val="0"/>
          <w:bCs w:val="0"/>
        </w:rPr>
        <w:t xml:space="preserve"> </w:t>
      </w:r>
      <w:r w:rsidRPr="002940DB">
        <w:rPr>
          <w:rFonts w:ascii="Times New Roman" w:hAnsi="Times New Roman" w:cs="Times New Roman"/>
          <w:b w:val="0"/>
          <w:bCs w:val="0"/>
        </w:rPr>
        <w:t>Результатом исполнения административной процедуры является выдача заявителю Перечня (результат услуги) или решения об отказе (результат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color w:val="000000"/>
          <w:lang w:bidi="ru-RU"/>
        </w:rPr>
        <w:t xml:space="preserve">Порядок исправления допущенных опечаток и ошибок в выданных в результате предоставления муниципальной </w:t>
      </w:r>
      <w:r w:rsidRPr="002940DB">
        <w:rPr>
          <w:rFonts w:ascii="Times New Roman" w:hAnsi="Times New Roman" w:cs="Times New Roman"/>
          <w:b w:val="0"/>
          <w:bCs w:val="0"/>
          <w:color w:val="000000"/>
          <w:lang w:bidi="ru-RU"/>
        </w:rPr>
        <w:lastRenderedPageBreak/>
        <w:t>услуги документах</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3.6.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Основания отказа в приеме заявления об исправлении опечаток и ошибок указаны в пункте 2.10 настоящего административного регламента.</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ОМСУ с заявлением (согласно форме – </w:t>
      </w:r>
      <w:r w:rsidRPr="002940DB">
        <w:rPr>
          <w:rFonts w:ascii="Times New Roman" w:hAnsi="Times New Roman" w:cs="Times New Roman"/>
          <w:b w:val="0"/>
          <w:bCs w:val="0"/>
          <w:lang w:bidi="ru-RU"/>
        </w:rPr>
        <w:t>Приложение № 5)</w:t>
      </w:r>
      <w:r w:rsidRPr="002940DB">
        <w:rPr>
          <w:rFonts w:ascii="Times New Roman" w:hAnsi="Times New Roman" w:cs="Times New Roman"/>
          <w:b w:val="0"/>
          <w:bCs w:val="0"/>
          <w:color w:val="000000"/>
          <w:lang w:bidi="ru-RU"/>
        </w:rPr>
        <w:t xml:space="preserve"> о необходимости исправления опечаток и ошибок, в котором содержится указание на их описание.</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ОМСУ при получении заявления, указанного в настоящем подразделе, рассматривает необходимость внесения соответствующих изменений в документы, являющиеся результатом предоставления муниципальной услуги.</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ОМСУ обеспечивает устранение опечаток и ошибок в документах, являющихся результатом предоставления муниципальной услуги.</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Срок устранения опечаток и ошибок не должен превышать 3 (трех) рабочих дней с даты регистрации заявления, указанного в настоящем подразделе.</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rPr>
        <w:t>3.7. Исчерпывающий перечень оснований для отказа в исправлении допущенных опечаток и ошибок в результате предоставления муниципальной услуги документах (</w:t>
      </w:r>
      <w:r w:rsidRPr="002940DB">
        <w:rPr>
          <w:rFonts w:ascii="Times New Roman" w:hAnsi="Times New Roman" w:cs="Times New Roman"/>
          <w:b w:val="0"/>
          <w:bCs w:val="0"/>
          <w:color w:val="000000"/>
          <w:lang w:bidi="ru-RU"/>
        </w:rPr>
        <w:t xml:space="preserve">согласно форме – </w:t>
      </w:r>
      <w:r w:rsidRPr="002940DB">
        <w:rPr>
          <w:rFonts w:ascii="Times New Roman" w:hAnsi="Times New Roman" w:cs="Times New Roman"/>
          <w:b w:val="0"/>
          <w:bCs w:val="0"/>
          <w:lang w:bidi="ru-RU"/>
        </w:rPr>
        <w:t>Приложение № 6</w:t>
      </w:r>
      <w:r w:rsidRPr="002940DB">
        <w:rPr>
          <w:rFonts w:ascii="Times New Roman" w:hAnsi="Times New Roman" w:cs="Times New Roman"/>
          <w:b w:val="0"/>
          <w:bCs w:val="0"/>
          <w:color w:val="000000"/>
          <w:lang w:bidi="ru-RU"/>
        </w:rPr>
        <w:t>)</w:t>
      </w:r>
      <w:r w:rsidRPr="002940DB">
        <w:rPr>
          <w:rFonts w:ascii="Times New Roman" w:hAnsi="Times New Roman" w:cs="Times New Roman"/>
          <w:b w:val="0"/>
          <w:bCs w:val="0"/>
        </w:rPr>
        <w:t>:</w:t>
      </w:r>
      <w:r w:rsidR="003A73BF">
        <w:rPr>
          <w:rFonts w:ascii="Times New Roman" w:hAnsi="Times New Roman" w:cs="Times New Roman"/>
          <w:b w:val="0"/>
          <w:bCs w:val="0"/>
        </w:rPr>
        <w:t xml:space="preserve"> </w:t>
      </w:r>
      <w:r w:rsidRPr="002940DB">
        <w:rPr>
          <w:rFonts w:ascii="Times New Roman" w:hAnsi="Times New Roman" w:cs="Times New Roman"/>
          <w:b w:val="0"/>
          <w:bCs w:val="0"/>
        </w:rPr>
        <w:t>а) несоответствие заявителя кругу лиц, указанных в пункте 1.2 настоящего административного регламента;</w:t>
      </w:r>
      <w:r w:rsidR="003A73BF">
        <w:rPr>
          <w:rFonts w:ascii="Times New Roman" w:hAnsi="Times New Roman" w:cs="Times New Roman"/>
          <w:b w:val="0"/>
          <w:bCs w:val="0"/>
        </w:rPr>
        <w:t xml:space="preserve"> </w:t>
      </w:r>
      <w:r w:rsidRPr="002940DB">
        <w:rPr>
          <w:rFonts w:ascii="Times New Roman" w:hAnsi="Times New Roman" w:cs="Times New Roman"/>
          <w:b w:val="0"/>
          <w:bCs w:val="0"/>
        </w:rPr>
        <w:t>б) отсутствие факта допущения опечаток и ошибок;</w:t>
      </w:r>
      <w:r w:rsidR="003A73BF">
        <w:rPr>
          <w:rFonts w:ascii="Times New Roman" w:hAnsi="Times New Roman" w:cs="Times New Roman"/>
          <w:b w:val="0"/>
          <w:bCs w:val="0"/>
        </w:rPr>
        <w:t xml:space="preserve"> </w:t>
      </w:r>
      <w:r w:rsidRPr="002940DB">
        <w:rPr>
          <w:rFonts w:ascii="Times New Roman" w:hAnsi="Times New Roman" w:cs="Times New Roman"/>
          <w:b w:val="0"/>
          <w:bCs w:val="0"/>
        </w:rPr>
        <w:t>3.8. Порядок выдачи дубликата результата предоставления муниципальной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предоставления муниципальной услуги (далее – заявление о выдаче дубликата) по форме согласно Приложению № 7 к настоящему административному регламенту.</w:t>
      </w:r>
      <w:r w:rsidR="003A73BF">
        <w:rPr>
          <w:rFonts w:ascii="Times New Roman" w:hAnsi="Times New Roman" w:cs="Times New Roman"/>
          <w:b w:val="0"/>
          <w:bCs w:val="0"/>
        </w:rPr>
        <w:t xml:space="preserve"> </w:t>
      </w:r>
      <w:r w:rsidRPr="002940DB">
        <w:rPr>
          <w:rFonts w:ascii="Times New Roman" w:hAnsi="Times New Roman" w:cs="Times New Roman"/>
          <w:b w:val="0"/>
          <w:bCs w:val="0"/>
        </w:rPr>
        <w:t>В случае отсутствия оснований для отказа в выдаче дубликата ОМСУ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r w:rsidR="003A73BF">
        <w:rPr>
          <w:rFonts w:ascii="Times New Roman" w:hAnsi="Times New Roman" w:cs="Times New Roman"/>
          <w:b w:val="0"/>
          <w:bCs w:val="0"/>
        </w:rPr>
        <w:t xml:space="preserve"> </w:t>
      </w:r>
      <w:r w:rsidRPr="002940DB">
        <w:rPr>
          <w:rFonts w:ascii="Times New Roman" w:hAnsi="Times New Roman" w:cs="Times New Roman"/>
          <w:b w:val="0"/>
          <w:bCs w:val="0"/>
        </w:rPr>
        <w:t>Дубликат, либо решение об отказе в выдаче дубликата по форме согласно Приложению № 8 к настоящему административному регламенту направляется заявителю в порядке, установленном пунктом 3.5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003A73BF">
        <w:rPr>
          <w:rFonts w:ascii="Times New Roman" w:hAnsi="Times New Roman" w:cs="Times New Roman"/>
          <w:b w:val="0"/>
          <w:bCs w:val="0"/>
        </w:rPr>
        <w:t xml:space="preserve"> </w:t>
      </w:r>
      <w:r w:rsidRPr="002940DB">
        <w:rPr>
          <w:rFonts w:ascii="Times New Roman" w:hAnsi="Times New Roman" w:cs="Times New Roman"/>
          <w:b w:val="0"/>
          <w:bCs w:val="0"/>
        </w:rPr>
        <w:t>3.9. 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r w:rsidR="003A73BF">
        <w:rPr>
          <w:rFonts w:ascii="Times New Roman" w:hAnsi="Times New Roman" w:cs="Times New Roman"/>
          <w:b w:val="0"/>
          <w:bCs w:val="0"/>
        </w:rPr>
        <w:t xml:space="preserve"> </w:t>
      </w:r>
      <w:r w:rsidRPr="002940DB">
        <w:rPr>
          <w:rFonts w:ascii="Times New Roman" w:hAnsi="Times New Roman" w:cs="Times New Roman"/>
          <w:b w:val="0"/>
          <w:bCs w:val="0"/>
        </w:rPr>
        <w:t xml:space="preserve">3.10. Порядок оставления заявления о </w:t>
      </w:r>
      <w:r w:rsidRPr="002940DB">
        <w:rPr>
          <w:rFonts w:ascii="Times New Roman" w:hAnsi="Times New Roman" w:cs="Times New Roman"/>
          <w:b w:val="0"/>
          <w:bCs w:val="0"/>
          <w:color w:val="191919"/>
        </w:rPr>
        <w:t>предоставлении муниципальной услуги «</w:t>
      </w:r>
      <w:r w:rsidRPr="002940DB">
        <w:rPr>
          <w:rFonts w:ascii="Times New Roman" w:hAnsi="Times New Roman" w:cs="Times New Roman"/>
          <w:b w:val="0"/>
          <w:bCs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40DB">
        <w:rPr>
          <w:rFonts w:ascii="Times New Roman" w:hAnsi="Times New Roman" w:cs="Times New Roman"/>
          <w:b w:val="0"/>
          <w:bCs w:val="0"/>
          <w:color w:val="191919"/>
        </w:rPr>
        <w:t xml:space="preserve">» </w:t>
      </w:r>
      <w:r w:rsidRPr="002940DB">
        <w:rPr>
          <w:rFonts w:ascii="Times New Roman" w:hAnsi="Times New Roman" w:cs="Times New Roman"/>
          <w:b w:val="0"/>
          <w:bCs w:val="0"/>
        </w:rPr>
        <w:t>без рассмотрения.</w:t>
      </w:r>
      <w:r w:rsidR="003A73BF">
        <w:rPr>
          <w:rFonts w:ascii="Times New Roman" w:hAnsi="Times New Roman" w:cs="Times New Roman"/>
          <w:b w:val="0"/>
          <w:bCs w:val="0"/>
        </w:rPr>
        <w:t xml:space="preserve"> </w:t>
      </w:r>
      <w:r w:rsidRPr="002940DB">
        <w:rPr>
          <w:rFonts w:ascii="Times New Roman" w:hAnsi="Times New Roman" w:cs="Times New Roman"/>
          <w:b w:val="0"/>
          <w:bCs w:val="0"/>
        </w:rPr>
        <w:t xml:space="preserve">Заявитель вправе обратиться в ОМСУ с заявлением об оставлении заявления о </w:t>
      </w:r>
      <w:r w:rsidRPr="002940DB">
        <w:rPr>
          <w:rFonts w:ascii="Times New Roman" w:hAnsi="Times New Roman" w:cs="Times New Roman"/>
          <w:b w:val="0"/>
          <w:bCs w:val="0"/>
          <w:color w:val="191919"/>
        </w:rPr>
        <w:t>предоставлении муниципальной услуги «</w:t>
      </w:r>
      <w:r w:rsidRPr="002940DB">
        <w:rPr>
          <w:rFonts w:ascii="Times New Roman" w:hAnsi="Times New Roman" w:cs="Times New Roman"/>
          <w:b w:val="0"/>
          <w:bCs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40DB">
        <w:rPr>
          <w:rFonts w:ascii="Times New Roman" w:hAnsi="Times New Roman" w:cs="Times New Roman"/>
          <w:b w:val="0"/>
          <w:bCs w:val="0"/>
          <w:color w:val="191919"/>
        </w:rPr>
        <w:t>»</w:t>
      </w:r>
      <w:r w:rsidRPr="002940DB">
        <w:rPr>
          <w:rFonts w:ascii="Times New Roman" w:hAnsi="Times New Roman" w:cs="Times New Roman"/>
          <w:b w:val="0"/>
          <w:bCs w:val="0"/>
        </w:rPr>
        <w:t xml:space="preserve"> без рассмотрения по форме согласно Приложению № 9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rPr>
        <w:t xml:space="preserve">На основании поступившего заявления об оставлении заявления о </w:t>
      </w:r>
      <w:r w:rsidRPr="002940DB">
        <w:rPr>
          <w:rFonts w:ascii="Times New Roman" w:hAnsi="Times New Roman" w:cs="Times New Roman"/>
          <w:b w:val="0"/>
          <w:bCs w:val="0"/>
          <w:color w:val="191919"/>
        </w:rPr>
        <w:t>предоставлении муниципальной услуги «</w:t>
      </w:r>
      <w:r w:rsidRPr="002940DB">
        <w:rPr>
          <w:rFonts w:ascii="Times New Roman" w:hAnsi="Times New Roman" w:cs="Times New Roman"/>
          <w:b w:val="0"/>
          <w:bCs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40DB">
        <w:rPr>
          <w:rFonts w:ascii="Times New Roman" w:hAnsi="Times New Roman" w:cs="Times New Roman"/>
          <w:b w:val="0"/>
          <w:bCs w:val="0"/>
          <w:color w:val="191919"/>
        </w:rPr>
        <w:t>»</w:t>
      </w:r>
      <w:r w:rsidRPr="002940DB">
        <w:rPr>
          <w:rFonts w:ascii="Times New Roman" w:hAnsi="Times New Roman" w:cs="Times New Roman"/>
          <w:b w:val="0"/>
          <w:bCs w:val="0"/>
        </w:rPr>
        <w:t xml:space="preserve"> без рассмотрения ОМСУ принимает решение об оставлении заявления о </w:t>
      </w:r>
      <w:r w:rsidRPr="002940DB">
        <w:rPr>
          <w:rFonts w:ascii="Times New Roman" w:hAnsi="Times New Roman" w:cs="Times New Roman"/>
          <w:b w:val="0"/>
          <w:bCs w:val="0"/>
          <w:color w:val="191919"/>
        </w:rPr>
        <w:t>предоставлении муниципальной услуги «</w:t>
      </w:r>
      <w:r w:rsidRPr="002940DB">
        <w:rPr>
          <w:rFonts w:ascii="Times New Roman" w:hAnsi="Times New Roman" w:cs="Times New Roman"/>
          <w:b w:val="0"/>
          <w:bCs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40DB">
        <w:rPr>
          <w:rFonts w:ascii="Times New Roman" w:hAnsi="Times New Roman" w:cs="Times New Roman"/>
          <w:b w:val="0"/>
          <w:bCs w:val="0"/>
          <w:color w:val="191919"/>
        </w:rPr>
        <w:t>»</w:t>
      </w:r>
      <w:r w:rsidRPr="002940DB">
        <w:rPr>
          <w:rFonts w:ascii="Times New Roman" w:hAnsi="Times New Roman" w:cs="Times New Roman"/>
          <w:b w:val="0"/>
          <w:bCs w:val="0"/>
        </w:rPr>
        <w:t xml:space="preserve"> без рассмотрения.</w:t>
      </w:r>
      <w:r w:rsidR="003A73BF">
        <w:rPr>
          <w:rFonts w:ascii="Times New Roman" w:hAnsi="Times New Roman" w:cs="Times New Roman"/>
          <w:b w:val="0"/>
          <w:bCs w:val="0"/>
        </w:rPr>
        <w:t xml:space="preserve"> </w:t>
      </w:r>
      <w:r w:rsidRPr="002940DB">
        <w:rPr>
          <w:rFonts w:ascii="Times New Roman" w:hAnsi="Times New Roman" w:cs="Times New Roman"/>
          <w:b w:val="0"/>
          <w:bCs w:val="0"/>
        </w:rPr>
        <w:t xml:space="preserve">Решение об оставлении заявления о </w:t>
      </w:r>
      <w:r w:rsidRPr="002940DB">
        <w:rPr>
          <w:rFonts w:ascii="Times New Roman" w:hAnsi="Times New Roman" w:cs="Times New Roman"/>
          <w:b w:val="0"/>
          <w:bCs w:val="0"/>
          <w:color w:val="191919"/>
        </w:rPr>
        <w:t>предоставлении муниципальной услуги «</w:t>
      </w:r>
      <w:r w:rsidRPr="002940DB">
        <w:rPr>
          <w:rFonts w:ascii="Times New Roman" w:hAnsi="Times New Roman" w:cs="Times New Roman"/>
          <w:b w:val="0"/>
          <w:bCs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40DB">
        <w:rPr>
          <w:rFonts w:ascii="Times New Roman" w:hAnsi="Times New Roman" w:cs="Times New Roman"/>
          <w:b w:val="0"/>
          <w:bCs w:val="0"/>
          <w:color w:val="191919"/>
        </w:rPr>
        <w:t>»</w:t>
      </w:r>
      <w:r w:rsidRPr="002940DB">
        <w:rPr>
          <w:rFonts w:ascii="Times New Roman" w:hAnsi="Times New Roman" w:cs="Times New Roman"/>
          <w:b w:val="0"/>
          <w:bCs w:val="0"/>
        </w:rPr>
        <w:t xml:space="preserve"> без рассмотрения направляется заявителю по форме, приведенной в Приложении № 10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о </w:t>
      </w:r>
      <w:r w:rsidRPr="002940DB">
        <w:rPr>
          <w:rFonts w:ascii="Times New Roman" w:hAnsi="Times New Roman" w:cs="Times New Roman"/>
          <w:b w:val="0"/>
          <w:bCs w:val="0"/>
          <w:color w:val="191919"/>
        </w:rPr>
        <w:t>предоставлении муниципальной услуги «</w:t>
      </w:r>
      <w:r w:rsidRPr="002940DB">
        <w:rPr>
          <w:rFonts w:ascii="Times New Roman" w:hAnsi="Times New Roman" w:cs="Times New Roman"/>
          <w:b w:val="0"/>
          <w:bCs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40DB">
        <w:rPr>
          <w:rFonts w:ascii="Times New Roman" w:hAnsi="Times New Roman" w:cs="Times New Roman"/>
          <w:b w:val="0"/>
          <w:bCs w:val="0"/>
          <w:color w:val="191919"/>
        </w:rPr>
        <w:t>»</w:t>
      </w:r>
      <w:r w:rsidRPr="002940DB">
        <w:rPr>
          <w:rFonts w:ascii="Times New Roman" w:hAnsi="Times New Roman" w:cs="Times New Roman"/>
          <w:b w:val="0"/>
          <w:bCs w:val="0"/>
        </w:rPr>
        <w:t xml:space="preserve"> без рассмотрения, не позднее рабочего дня, следующего за днем поступления такого заявления.</w:t>
      </w:r>
      <w:r w:rsidR="003A73BF">
        <w:rPr>
          <w:rFonts w:ascii="Times New Roman" w:hAnsi="Times New Roman" w:cs="Times New Roman"/>
          <w:b w:val="0"/>
          <w:bCs w:val="0"/>
        </w:rPr>
        <w:t xml:space="preserve"> </w:t>
      </w:r>
      <w:r w:rsidRPr="002940DB">
        <w:rPr>
          <w:rFonts w:ascii="Times New Roman" w:hAnsi="Times New Roman" w:cs="Times New Roman"/>
          <w:b w:val="0"/>
          <w:bCs w:val="0"/>
        </w:rPr>
        <w:t xml:space="preserve">Оставление заявления о </w:t>
      </w:r>
      <w:r w:rsidRPr="002940DB">
        <w:rPr>
          <w:rFonts w:ascii="Times New Roman" w:hAnsi="Times New Roman" w:cs="Times New Roman"/>
          <w:b w:val="0"/>
          <w:bCs w:val="0"/>
          <w:color w:val="191919"/>
        </w:rPr>
        <w:t>предоставлении муниципальной услуги «</w:t>
      </w:r>
      <w:r w:rsidRPr="002940DB">
        <w:rPr>
          <w:rFonts w:ascii="Times New Roman" w:hAnsi="Times New Roman" w:cs="Times New Roman"/>
          <w:b w:val="0"/>
          <w:bCs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40DB">
        <w:rPr>
          <w:rFonts w:ascii="Times New Roman" w:hAnsi="Times New Roman" w:cs="Times New Roman"/>
          <w:b w:val="0"/>
          <w:bCs w:val="0"/>
          <w:color w:val="191919"/>
        </w:rPr>
        <w:t>»</w:t>
      </w:r>
      <w:r w:rsidRPr="002940DB">
        <w:rPr>
          <w:rFonts w:ascii="Times New Roman" w:hAnsi="Times New Roman" w:cs="Times New Roman"/>
          <w:b w:val="0"/>
          <w:bCs w:val="0"/>
        </w:rPr>
        <w:t xml:space="preserve"> без рассмотрения не препятствует повторному обращению заявителя в ОМСУ за предоставлением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rPr>
        <w:t>4. Формы контроля за исполнением административного регламента</w:t>
      </w:r>
      <w:r w:rsidR="003A73BF">
        <w:rPr>
          <w:rFonts w:ascii="Times New Roman" w:hAnsi="Times New Roman" w:cs="Times New Roman"/>
          <w:b w:val="0"/>
          <w:bCs w:val="0"/>
        </w:rPr>
        <w:t xml:space="preserve"> </w:t>
      </w:r>
      <w:r w:rsidRPr="002940DB">
        <w:rPr>
          <w:rFonts w:ascii="Times New Roman" w:hAnsi="Times New Roman" w:cs="Times New Roman"/>
          <w:b w:val="0"/>
          <w:bCs w:val="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3A73BF">
        <w:rPr>
          <w:rFonts w:ascii="Times New Roman" w:hAnsi="Times New Roman" w:cs="Times New Roman"/>
          <w:b w:val="0"/>
          <w:bCs w:val="0"/>
        </w:rPr>
        <w:t xml:space="preserve"> </w:t>
      </w:r>
      <w:r w:rsidRPr="002940DB">
        <w:rPr>
          <w:rFonts w:ascii="Times New Roman" w:hAnsi="Times New Roman" w:cs="Times New Roman"/>
          <w:b w:val="0"/>
          <w:bCs w:val="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r w:rsidR="003A73BF">
        <w:rPr>
          <w:rFonts w:ascii="Times New Roman" w:hAnsi="Times New Roman" w:cs="Times New Roman"/>
          <w:b w:val="0"/>
          <w:bCs w:val="0"/>
        </w:rPr>
        <w:t xml:space="preserve"> </w:t>
      </w:r>
      <w:r w:rsidRPr="002940DB">
        <w:rPr>
          <w:rFonts w:ascii="Times New Roman" w:hAnsi="Times New Roman" w:cs="Times New Roman"/>
          <w:b w:val="0"/>
          <w:bCs w:val="0"/>
        </w:rPr>
        <w:t>Контроль за деятельностью ОМСУ по предоставлению муниципальной услуги осуществляется заместителем Главы муниципального образования, курирующим работу ОМСУ.</w:t>
      </w:r>
      <w:r w:rsidR="003A73BF">
        <w:rPr>
          <w:rFonts w:ascii="Times New Roman" w:hAnsi="Times New Roman" w:cs="Times New Roman"/>
          <w:b w:val="0"/>
          <w:bCs w:val="0"/>
        </w:rPr>
        <w:t xml:space="preserve"> </w:t>
      </w:r>
      <w:r w:rsidRPr="002940DB">
        <w:rPr>
          <w:rFonts w:ascii="Times New Roman" w:hAnsi="Times New Roman" w:cs="Times New Roman"/>
          <w:b w:val="0"/>
          <w:bCs w:val="0"/>
        </w:rPr>
        <w:t>Контроль за исполнением настоящего административного регламента сотрудниками МФЦ осуществляется руководителем МФЦ.</w:t>
      </w:r>
      <w:r w:rsidR="003A73BF">
        <w:rPr>
          <w:rFonts w:ascii="Times New Roman" w:hAnsi="Times New Roman" w:cs="Times New Roman"/>
          <w:b w:val="0"/>
          <w:bCs w:val="0"/>
        </w:rPr>
        <w:t xml:space="preserve"> </w:t>
      </w:r>
      <w:r w:rsidRPr="002940DB">
        <w:rPr>
          <w:rFonts w:ascii="Times New Roman" w:hAnsi="Times New Roman" w:cs="Times New Roman"/>
          <w:b w:val="0"/>
          <w:bCs w:val="0"/>
        </w:rPr>
        <w:t>Порядок и периодичность осуществления плановых и внеплановых проверок полноты и качества предоставления муниципальной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w:t>
      </w:r>
      <w:r w:rsidRPr="002940DB">
        <w:rPr>
          <w:rFonts w:ascii="Times New Roman" w:hAnsi="Times New Roman" w:cs="Times New Roman"/>
          <w:b w:val="0"/>
          <w:bCs w:val="0"/>
        </w:rPr>
        <w:lastRenderedPageBreak/>
        <w:t>должностных лиц, осуществляющих предоставление муниципальной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r w:rsidR="003A73BF">
        <w:rPr>
          <w:rFonts w:ascii="Times New Roman" w:hAnsi="Times New Roman" w:cs="Times New Roman"/>
          <w:b w:val="0"/>
          <w:bCs w:val="0"/>
        </w:rPr>
        <w:t xml:space="preserve"> </w:t>
      </w:r>
      <w:r w:rsidRPr="002940DB">
        <w:rPr>
          <w:rFonts w:ascii="Times New Roman" w:hAnsi="Times New Roman" w:cs="Times New Roman"/>
          <w:b w:val="0"/>
          <w:bCs w:val="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r w:rsidR="003A73BF">
        <w:rPr>
          <w:rFonts w:ascii="Times New Roman" w:hAnsi="Times New Roman" w:cs="Times New Roman"/>
          <w:b w:val="0"/>
          <w:bCs w:val="0"/>
        </w:rPr>
        <w:t xml:space="preserve"> </w:t>
      </w:r>
      <w:r w:rsidRPr="002940DB">
        <w:rPr>
          <w:rFonts w:ascii="Times New Roman" w:hAnsi="Times New Roman" w:cs="Times New Roman"/>
          <w:b w:val="0"/>
          <w:bCs w:val="0"/>
        </w:rPr>
        <w:t>Ответственность должностных лиц</w:t>
      </w:r>
      <w:r w:rsidR="003A73BF">
        <w:rPr>
          <w:rFonts w:ascii="Times New Roman" w:hAnsi="Times New Roman" w:cs="Times New Roman"/>
          <w:b w:val="0"/>
          <w:bCs w:val="0"/>
        </w:rPr>
        <w:t xml:space="preserve"> </w:t>
      </w:r>
      <w:r w:rsidRPr="002940DB">
        <w:rPr>
          <w:rFonts w:ascii="Times New Roman" w:hAnsi="Times New Roman" w:cs="Times New Roman"/>
          <w:b w:val="0"/>
          <w:bCs w:val="0"/>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3A73BF">
        <w:rPr>
          <w:rFonts w:ascii="Times New Roman" w:hAnsi="Times New Roman" w:cs="Times New Roman"/>
          <w:b w:val="0"/>
          <w:bCs w:val="0"/>
        </w:rPr>
        <w:t xml:space="preserve"> </w:t>
      </w:r>
      <w:r w:rsidRPr="002940DB">
        <w:rPr>
          <w:rFonts w:ascii="Times New Roman" w:hAnsi="Times New Roman" w:cs="Times New Roman"/>
          <w:b w:val="0"/>
          <w:bCs w:val="0"/>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3A73BF">
        <w:rPr>
          <w:rFonts w:ascii="Times New Roman" w:hAnsi="Times New Roman" w:cs="Times New Roman"/>
          <w:b w:val="0"/>
          <w:bCs w:val="0"/>
        </w:rPr>
        <w:t xml:space="preserve"> </w:t>
      </w:r>
      <w:r w:rsidRPr="002940DB">
        <w:rPr>
          <w:rFonts w:ascii="Times New Roman" w:hAnsi="Times New Roman" w:cs="Times New Roman"/>
          <w:b w:val="0"/>
          <w:bCs w:val="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r w:rsidR="003A73BF">
        <w:rPr>
          <w:rFonts w:ascii="Times New Roman" w:hAnsi="Times New Roman" w:cs="Times New Roman"/>
          <w:b w:val="0"/>
          <w:bCs w:val="0"/>
        </w:rPr>
        <w:t xml:space="preserve"> </w:t>
      </w:r>
      <w:r w:rsidRPr="002940DB">
        <w:rPr>
          <w:rFonts w:ascii="Times New Roman" w:hAnsi="Times New Roman" w:cs="Times New Roman"/>
          <w:b w:val="0"/>
          <w:bCs w:val="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2940DB">
        <w:rPr>
          <w:rFonts w:ascii="Times New Roman" w:hAnsi="Times New Roman" w:cs="Times New Roman"/>
          <w:b w:val="0"/>
          <w:bCs w:val="0"/>
          <w:i/>
        </w:rPr>
        <w:t>МФЦ</w:t>
      </w:r>
      <w:r w:rsidRPr="002940DB">
        <w:rPr>
          <w:rFonts w:ascii="Times New Roman" w:hAnsi="Times New Roman" w:cs="Times New Roman"/>
          <w:b w:val="0"/>
          <w:bCs w:val="0"/>
        </w:rPr>
        <w:t>, участвующими в предоставлении муниципальной услуги, в дальнейшей работе по предоставлению муниципальной услуги.</w:t>
      </w:r>
      <w:r w:rsidR="003A73BF">
        <w:rPr>
          <w:rFonts w:ascii="Times New Roman" w:hAnsi="Times New Roman" w:cs="Times New Roman"/>
          <w:b w:val="0"/>
          <w:bCs w:val="0"/>
        </w:rPr>
        <w:t xml:space="preserve"> </w:t>
      </w:r>
      <w:r w:rsidRPr="002940DB">
        <w:rPr>
          <w:rFonts w:ascii="Times New Roman" w:hAnsi="Times New Roman" w:cs="Times New Roman"/>
          <w:b w:val="0"/>
          <w:bCs w:val="0"/>
          <w:color w:val="000000"/>
          <w:lang w:bidi="ru-RU"/>
        </w:rPr>
        <w:t>5. Досудебный (внесудебный) порядок обжалования решений и действий</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(бездействия) органа, предоставляющего муниципальную</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услугу, а также их должностных лиц, муниципальных служащих</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Органы местного самоуправления, организации и уполномоченные на</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рассмотрение жалобы лица, которым может быть направлена жалоба</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заявителя в досудебном (внесудебном) порядке</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к руководителю многофункционального центра - на решения и действия (бездействие) работника многофункционального центра;</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к учредителю многофункционального центра - на решение и действия (бездействие) многофункционального центра.</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Перечень нормативных правовых актов, регулирующих порядок</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досудебного (внесудебного) обжалования действий (бездействия) и (или)</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решений, принятых (осуществленных) в ходе предоставления</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муниципальной услуги</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 Федеральным законом от 27.07.2010 №210-ФЗ «Об организации предоставления государственных и муниципальных услуг»;</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 постановлением Правительства Российской Федерации от 20 ноября 2012 года №</w:t>
      </w:r>
      <w:r w:rsidRPr="002940DB">
        <w:rPr>
          <w:rFonts w:ascii="Times New Roman" w:hAnsi="Times New Roman" w:cs="Times New Roman"/>
          <w:b w:val="0"/>
          <w:bCs w:val="0"/>
          <w:color w:val="000000"/>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6. Особенности выполнения административных процедур (действий) в</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многофункциональных центрах предоставления государственных и</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lang w:bidi="ru-RU"/>
        </w:rPr>
        <w:t>муниципальных услуг</w:t>
      </w:r>
      <w:r w:rsidR="003A73BF">
        <w:rPr>
          <w:rFonts w:ascii="Times New Roman" w:hAnsi="Times New Roman" w:cs="Times New Roman"/>
          <w:b w:val="0"/>
          <w:bCs w:val="0"/>
          <w:color w:val="000000"/>
          <w:lang w:bidi="ru-RU"/>
        </w:rPr>
        <w:t xml:space="preserve"> </w:t>
      </w:r>
      <w:r w:rsidRPr="002940DB">
        <w:rPr>
          <w:rFonts w:ascii="Times New Roman" w:hAnsi="Times New Roman" w:cs="Times New Roman"/>
          <w:b w:val="0"/>
          <w:bCs w:val="0"/>
          <w:color w:val="000000"/>
        </w:rPr>
        <w:t>6.1. Исчерпывающий перечень административных процедур, выполняемых многофункциональными центрами предоставления муниципальных услуг (далее – многофункциональный центр):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прием запросов о предоставлении муниципальной услуги и иных документов, необходимых для предоставления муниципальной услуги;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передача многофункциональным центром принятых документов от заявителей в орган оказывающий услугу;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 6.2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Основанием для начала административной процедуры является обращение заявителя в многофункциональный центр. 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r w:rsidRPr="002940DB">
        <w:rPr>
          <w:rFonts w:ascii="Times New Roman" w:hAnsi="Times New Roman" w:cs="Times New Roman"/>
          <w:b w:val="0"/>
          <w:bCs w:val="0"/>
          <w:color w:val="22272F"/>
        </w:rPr>
        <w:t xml:space="preserve">. </w:t>
      </w:r>
      <w:r w:rsidRPr="002940DB">
        <w:rPr>
          <w:rFonts w:ascii="Times New Roman" w:hAnsi="Times New Roman" w:cs="Times New Roman"/>
          <w:b w:val="0"/>
          <w:bCs w:val="0"/>
          <w:color w:val="000000"/>
        </w:rP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r w:rsidRPr="002940DB">
        <w:rPr>
          <w:rFonts w:ascii="Times New Roman" w:hAnsi="Times New Roman" w:cs="Times New Roman"/>
          <w:b w:val="0"/>
          <w:bCs w:val="0"/>
          <w:color w:val="22272F"/>
        </w:rPr>
        <w:t xml:space="preserve">. </w:t>
      </w:r>
      <w:r w:rsidRPr="002940DB">
        <w:rPr>
          <w:rFonts w:ascii="Times New Roman" w:hAnsi="Times New Roman" w:cs="Times New Roman"/>
          <w:b w:val="0"/>
          <w:bCs w:val="0"/>
          <w:color w:val="000000"/>
        </w:rPr>
        <w:t xml:space="preserve">6.3. Прием запросов о предоставлении муниципальной услуги и иных документов, необходимых для предоставления муниципальной услуги. Основанием для начала административной процедуры является </w:t>
      </w:r>
      <w:r w:rsidRPr="002940DB">
        <w:rPr>
          <w:rFonts w:ascii="Times New Roman" w:hAnsi="Times New Roman" w:cs="Times New Roman"/>
          <w:b w:val="0"/>
          <w:bCs w:val="0"/>
          <w:color w:val="000000"/>
        </w:rPr>
        <w:lastRenderedPageBreak/>
        <w:t>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 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для юридических лиц - печатью (при наличии) и подписью уполномоченного лица; для индивидуальных предпринимателей - печатью (при наличии) и подписью заявителя или уполномоченного лица; для физических лиц - подписью заявителя или уполномоченного лица. 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 Принятые документы регистрируются многофункциональным центром, о чем выдается расписка о приеме документов. 6.4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Многофункциональный центр при предоставления муниципальных услуг вправе формировать и направлять межведомственные запросы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 Формирование многофункциональным центром межведомственного запроса на бумажном носителе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предусмотрено. 6.5. Передача многофункциональным центром принятых документов от заявителей в орган оказывающий услугу. Документы, зарегистрированные многофункциональным центром, направляются в орган предоставляющий услугу для осуществления административных действий предусмотренных разделом III Административного регламента 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 С учетом требований предоставления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 При этом оригиналы заявления и документов на бумажных носителях в уполномоченный орган не представляются. 6.6.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 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 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 Результатом административной процедуры является выдача заявителю документов, предусмотренных Административным регламентом, либо мотивированного отказа. 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документ,</w:t>
      </w:r>
      <w:r w:rsidR="003A73BF">
        <w:rPr>
          <w:rFonts w:ascii="Times New Roman" w:hAnsi="Times New Roman" w:cs="Times New Roman"/>
          <w:b w:val="0"/>
          <w:bCs w:val="0"/>
          <w:color w:val="000000"/>
        </w:rPr>
        <w:t xml:space="preserve"> </w:t>
      </w:r>
      <w:r w:rsidRPr="002940DB">
        <w:rPr>
          <w:rFonts w:ascii="Times New Roman" w:hAnsi="Times New Roman" w:cs="Times New Roman"/>
          <w:b w:val="0"/>
          <w:bCs w:val="0"/>
          <w:color w:val="000000"/>
        </w:rPr>
        <w:t>удостоверяющий личность заявителя либо его представителя; документ, подтверждающий полномочия представителя заявителя. Выполнение иных административных действий многофункциональным центрам не предусмотрено.</w:t>
      </w:r>
      <w:r w:rsidR="003A73BF">
        <w:rPr>
          <w:rFonts w:ascii="Times New Roman" w:hAnsi="Times New Roman" w:cs="Times New Roman"/>
          <w:b w:val="0"/>
          <w:bCs w:val="0"/>
          <w:color w:val="000000"/>
        </w:rPr>
        <w:t xml:space="preserve"> </w:t>
      </w:r>
      <w:r w:rsidRPr="002940DB">
        <w:rPr>
          <w:rFonts w:ascii="Times New Roman" w:hAnsi="Times New Roman" w:cs="Times New Roman"/>
          <w:b w:val="0"/>
          <w:bCs w:val="0"/>
          <w:color w:val="000000"/>
        </w:rPr>
        <w:t xml:space="preserve">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 </w:t>
      </w:r>
    </w:p>
    <w:p w14:paraId="7C0800F6" w14:textId="5F2A1C9C" w:rsidR="00DE3B2D" w:rsidRPr="000924AC" w:rsidRDefault="00DE3B2D" w:rsidP="003A73BF">
      <w:pPr>
        <w:spacing w:after="0" w:line="240" w:lineRule="auto"/>
        <w:jc w:val="both"/>
        <w:rPr>
          <w:rFonts w:ascii="Times New Roman" w:hAnsi="Times New Roman" w:cs="Times New Roman"/>
          <w:b/>
          <w:i/>
          <w:sz w:val="20"/>
          <w:szCs w:val="20"/>
        </w:rPr>
      </w:pPr>
      <w:r w:rsidRPr="003A73BF">
        <w:rPr>
          <w:rFonts w:ascii="Times New Roman" w:hAnsi="Times New Roman" w:cs="Times New Roman"/>
          <w:b/>
          <w:bCs/>
          <w:color w:val="191919"/>
          <w:sz w:val="20"/>
          <w:szCs w:val="20"/>
        </w:rPr>
        <w:t>Приложение № 1</w:t>
      </w:r>
      <w:r w:rsidR="003A73BF">
        <w:rPr>
          <w:rFonts w:ascii="Times New Roman" w:hAnsi="Times New Roman" w:cs="Times New Roman"/>
          <w:color w:val="191919"/>
          <w:sz w:val="20"/>
          <w:szCs w:val="20"/>
        </w:rPr>
        <w:t xml:space="preserve"> </w:t>
      </w:r>
      <w:r w:rsidRPr="000924AC">
        <w:rPr>
          <w:rFonts w:ascii="Times New Roman" w:hAnsi="Times New Roman" w:cs="Times New Roman"/>
          <w:color w:val="191919"/>
          <w:sz w:val="20"/>
          <w:szCs w:val="20"/>
        </w:rPr>
        <w:t xml:space="preserve">к административному регламенту </w:t>
      </w:r>
      <w:r w:rsidRPr="000924AC">
        <w:rPr>
          <w:rFonts w:ascii="Times New Roman" w:hAnsi="Times New Roman" w:cs="Times New Roman"/>
          <w:b/>
          <w:sz w:val="20"/>
          <w:szCs w:val="20"/>
        </w:rPr>
        <w:t>Общая информация о</w:t>
      </w:r>
      <w:r w:rsidRPr="000924AC">
        <w:rPr>
          <w:rFonts w:ascii="Times New Roman" w:hAnsi="Times New Roman" w:cs="Times New Roman"/>
          <w:b/>
          <w:i/>
          <w:sz w:val="20"/>
          <w:szCs w:val="20"/>
        </w:rPr>
        <w:t xml:space="preserve"> комитете по управлению муниципальным имуществом Завитинского муниципального округа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7"/>
        <w:gridCol w:w="6375"/>
      </w:tblGrid>
      <w:tr w:rsidR="00DE3B2D" w:rsidRPr="003A73BF" w14:paraId="103F4A5F" w14:textId="77777777" w:rsidTr="003A73BF">
        <w:tc>
          <w:tcPr>
            <w:tcW w:w="2038" w:type="pct"/>
            <w:tcBorders>
              <w:top w:val="single" w:sz="4" w:space="0" w:color="auto"/>
              <w:left w:val="single" w:sz="4" w:space="0" w:color="auto"/>
              <w:bottom w:val="single" w:sz="4" w:space="0" w:color="auto"/>
              <w:right w:val="single" w:sz="4" w:space="0" w:color="auto"/>
            </w:tcBorders>
          </w:tcPr>
          <w:p w14:paraId="5A19CA63"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Почтовый адрес для направления корреспонденции</w:t>
            </w:r>
          </w:p>
        </w:tc>
        <w:tc>
          <w:tcPr>
            <w:tcW w:w="2962" w:type="pct"/>
            <w:tcBorders>
              <w:top w:val="single" w:sz="4" w:space="0" w:color="auto"/>
              <w:left w:val="single" w:sz="4" w:space="0" w:color="auto"/>
              <w:bottom w:val="single" w:sz="4" w:space="0" w:color="auto"/>
              <w:right w:val="single" w:sz="4" w:space="0" w:color="auto"/>
            </w:tcBorders>
          </w:tcPr>
          <w:p w14:paraId="2A761CE5" w14:textId="77777777"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676870, Амурская область, Завитинский муниципальный округ, г.Завитинск, ул.Курсаковская,53</w:t>
            </w:r>
          </w:p>
        </w:tc>
      </w:tr>
      <w:tr w:rsidR="00DE3B2D" w:rsidRPr="003A73BF" w14:paraId="119F3C7E" w14:textId="77777777" w:rsidTr="003A73BF">
        <w:tc>
          <w:tcPr>
            <w:tcW w:w="2038" w:type="pct"/>
            <w:tcBorders>
              <w:top w:val="single" w:sz="4" w:space="0" w:color="auto"/>
              <w:left w:val="single" w:sz="4" w:space="0" w:color="auto"/>
              <w:bottom w:val="single" w:sz="4" w:space="0" w:color="auto"/>
              <w:right w:val="single" w:sz="4" w:space="0" w:color="auto"/>
            </w:tcBorders>
          </w:tcPr>
          <w:p w14:paraId="6714D56F"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Фактический адрес месторасположения</w:t>
            </w:r>
          </w:p>
        </w:tc>
        <w:tc>
          <w:tcPr>
            <w:tcW w:w="2962" w:type="pct"/>
            <w:tcBorders>
              <w:top w:val="single" w:sz="4" w:space="0" w:color="auto"/>
              <w:left w:val="single" w:sz="4" w:space="0" w:color="auto"/>
              <w:bottom w:val="single" w:sz="4" w:space="0" w:color="auto"/>
              <w:right w:val="single" w:sz="4" w:space="0" w:color="auto"/>
            </w:tcBorders>
          </w:tcPr>
          <w:p w14:paraId="254CE2A3" w14:textId="77777777"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676870, Амурская область, Завитинский муниципальный округ, г.Завитинск, ул.Курсаковская,53</w:t>
            </w:r>
          </w:p>
        </w:tc>
      </w:tr>
      <w:tr w:rsidR="00DE3B2D" w:rsidRPr="003A73BF" w14:paraId="0F2E2DED" w14:textId="77777777" w:rsidTr="003A73BF">
        <w:tc>
          <w:tcPr>
            <w:tcW w:w="2038" w:type="pct"/>
            <w:tcBorders>
              <w:top w:val="single" w:sz="4" w:space="0" w:color="auto"/>
              <w:left w:val="single" w:sz="4" w:space="0" w:color="auto"/>
              <w:bottom w:val="single" w:sz="4" w:space="0" w:color="auto"/>
              <w:right w:val="single" w:sz="4" w:space="0" w:color="auto"/>
            </w:tcBorders>
          </w:tcPr>
          <w:p w14:paraId="24E066DF"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Адрес электронной почты для направления корреспонденции</w:t>
            </w:r>
          </w:p>
        </w:tc>
        <w:tc>
          <w:tcPr>
            <w:tcW w:w="2962" w:type="pct"/>
            <w:tcBorders>
              <w:top w:val="single" w:sz="4" w:space="0" w:color="auto"/>
              <w:left w:val="single" w:sz="4" w:space="0" w:color="auto"/>
              <w:bottom w:val="single" w:sz="4" w:space="0" w:color="auto"/>
              <w:right w:val="single" w:sz="4" w:space="0" w:color="auto"/>
            </w:tcBorders>
          </w:tcPr>
          <w:p w14:paraId="4FD73C39" w14:textId="77777777" w:rsidR="00DE3B2D" w:rsidRPr="003A73BF" w:rsidRDefault="00DE3B2D" w:rsidP="003A73BF">
            <w:pPr>
              <w:widowControl w:val="0"/>
              <w:shd w:val="clear" w:color="auto" w:fill="FFFFFF"/>
              <w:spacing w:after="0" w:line="240" w:lineRule="auto"/>
              <w:ind w:firstLine="284"/>
              <w:jc w:val="both"/>
              <w:rPr>
                <w:rFonts w:ascii="Times New Roman" w:hAnsi="Times New Roman" w:cs="Times New Roman"/>
                <w:sz w:val="16"/>
                <w:szCs w:val="16"/>
                <w:lang w:val="en-US"/>
              </w:rPr>
            </w:pPr>
            <w:r w:rsidRPr="003A73BF">
              <w:rPr>
                <w:rFonts w:ascii="Times New Roman" w:hAnsi="Times New Roman" w:cs="Times New Roman"/>
                <w:sz w:val="16"/>
                <w:szCs w:val="16"/>
                <w:lang w:val="en-US"/>
              </w:rPr>
              <w:t>zvkomimush@yandex.ru</w:t>
            </w:r>
          </w:p>
        </w:tc>
      </w:tr>
      <w:tr w:rsidR="00DE3B2D" w:rsidRPr="003A73BF" w14:paraId="57F69763" w14:textId="77777777" w:rsidTr="003A73BF">
        <w:tc>
          <w:tcPr>
            <w:tcW w:w="2038" w:type="pct"/>
            <w:tcBorders>
              <w:top w:val="single" w:sz="4" w:space="0" w:color="auto"/>
              <w:left w:val="single" w:sz="4" w:space="0" w:color="auto"/>
              <w:bottom w:val="single" w:sz="4" w:space="0" w:color="auto"/>
              <w:right w:val="single" w:sz="4" w:space="0" w:color="auto"/>
            </w:tcBorders>
          </w:tcPr>
          <w:p w14:paraId="79A4A10E"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Телефон для справок</w:t>
            </w:r>
          </w:p>
        </w:tc>
        <w:tc>
          <w:tcPr>
            <w:tcW w:w="2962" w:type="pct"/>
            <w:tcBorders>
              <w:top w:val="single" w:sz="4" w:space="0" w:color="auto"/>
              <w:left w:val="single" w:sz="4" w:space="0" w:color="auto"/>
              <w:bottom w:val="single" w:sz="4" w:space="0" w:color="auto"/>
              <w:right w:val="single" w:sz="4" w:space="0" w:color="auto"/>
            </w:tcBorders>
          </w:tcPr>
          <w:p w14:paraId="3BC38CA0" w14:textId="77777777" w:rsidR="00DE3B2D" w:rsidRPr="003A73BF" w:rsidRDefault="00DE3B2D" w:rsidP="003A73BF">
            <w:pPr>
              <w:pStyle w:val="afff6"/>
              <w:widowControl w:val="0"/>
              <w:spacing w:before="0" w:beforeAutospacing="0" w:after="0" w:afterAutospacing="0" w:line="240" w:lineRule="auto"/>
              <w:ind w:firstLine="284"/>
              <w:rPr>
                <w:szCs w:val="16"/>
                <w:lang w:val="en-US"/>
              </w:rPr>
            </w:pPr>
            <w:r w:rsidRPr="003A73BF">
              <w:rPr>
                <w:szCs w:val="16"/>
                <w:lang w:val="en-US"/>
              </w:rPr>
              <w:t>8(41636)21-2-61</w:t>
            </w:r>
          </w:p>
        </w:tc>
      </w:tr>
      <w:tr w:rsidR="00DE3B2D" w:rsidRPr="003A73BF" w14:paraId="55D26752" w14:textId="77777777" w:rsidTr="003A73BF">
        <w:tc>
          <w:tcPr>
            <w:tcW w:w="2038" w:type="pct"/>
            <w:tcBorders>
              <w:top w:val="single" w:sz="4" w:space="0" w:color="auto"/>
              <w:left w:val="single" w:sz="4" w:space="0" w:color="auto"/>
              <w:bottom w:val="single" w:sz="4" w:space="0" w:color="auto"/>
              <w:right w:val="single" w:sz="4" w:space="0" w:color="auto"/>
            </w:tcBorders>
          </w:tcPr>
          <w:p w14:paraId="2A1A92D3"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Телефоны отделов или иных структурных подразделений</w:t>
            </w:r>
          </w:p>
        </w:tc>
        <w:tc>
          <w:tcPr>
            <w:tcW w:w="2962" w:type="pct"/>
            <w:tcBorders>
              <w:top w:val="single" w:sz="4" w:space="0" w:color="auto"/>
              <w:left w:val="single" w:sz="4" w:space="0" w:color="auto"/>
              <w:bottom w:val="single" w:sz="4" w:space="0" w:color="auto"/>
              <w:right w:val="single" w:sz="4" w:space="0" w:color="auto"/>
            </w:tcBorders>
          </w:tcPr>
          <w:p w14:paraId="587F64AB" w14:textId="77777777"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en-US"/>
              </w:rPr>
              <w:t>8(41636)21-2-61</w:t>
            </w:r>
          </w:p>
          <w:p w14:paraId="2A45E0EB" w14:textId="77777777"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en-US"/>
              </w:rPr>
              <w:t>8(41636)21-2-</w:t>
            </w:r>
            <w:r w:rsidRPr="003A73BF">
              <w:rPr>
                <w:szCs w:val="16"/>
                <w:lang w:val="ru-RU"/>
              </w:rPr>
              <w:t>4</w:t>
            </w:r>
            <w:r w:rsidRPr="003A73BF">
              <w:rPr>
                <w:szCs w:val="16"/>
                <w:lang w:val="en-US"/>
              </w:rPr>
              <w:t>1</w:t>
            </w:r>
          </w:p>
        </w:tc>
      </w:tr>
      <w:tr w:rsidR="00DE3B2D" w:rsidRPr="003A73BF" w14:paraId="0FE446E5" w14:textId="77777777" w:rsidTr="003A73BF">
        <w:tc>
          <w:tcPr>
            <w:tcW w:w="2038" w:type="pct"/>
            <w:tcBorders>
              <w:top w:val="single" w:sz="4" w:space="0" w:color="auto"/>
              <w:left w:val="single" w:sz="4" w:space="0" w:color="auto"/>
              <w:bottom w:val="single" w:sz="4" w:space="0" w:color="auto"/>
              <w:right w:val="single" w:sz="4" w:space="0" w:color="auto"/>
            </w:tcBorders>
          </w:tcPr>
          <w:p w14:paraId="03D2875D"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Официальный сайт в сети Интернет (если имеется)</w:t>
            </w:r>
          </w:p>
        </w:tc>
        <w:tc>
          <w:tcPr>
            <w:tcW w:w="2962" w:type="pct"/>
            <w:tcBorders>
              <w:top w:val="single" w:sz="4" w:space="0" w:color="auto"/>
              <w:left w:val="single" w:sz="4" w:space="0" w:color="auto"/>
              <w:bottom w:val="single" w:sz="4" w:space="0" w:color="auto"/>
              <w:right w:val="single" w:sz="4" w:space="0" w:color="auto"/>
            </w:tcBorders>
          </w:tcPr>
          <w:p w14:paraId="3E9FB4B5" w14:textId="77777777" w:rsidR="00DE3B2D" w:rsidRPr="003A73BF" w:rsidRDefault="00DE3B2D" w:rsidP="003A73BF">
            <w:pPr>
              <w:widowControl w:val="0"/>
              <w:shd w:val="clear" w:color="auto" w:fill="FFFFFF"/>
              <w:spacing w:after="0" w:line="240" w:lineRule="auto"/>
              <w:ind w:firstLine="284"/>
              <w:jc w:val="both"/>
              <w:rPr>
                <w:rFonts w:ascii="Times New Roman" w:hAnsi="Times New Roman" w:cs="Times New Roman"/>
                <w:sz w:val="16"/>
                <w:szCs w:val="16"/>
                <w:lang w:val="en-US"/>
              </w:rPr>
            </w:pPr>
            <w:r w:rsidRPr="003A73BF">
              <w:rPr>
                <w:rFonts w:ascii="Times New Roman" w:hAnsi="Times New Roman" w:cs="Times New Roman"/>
                <w:sz w:val="16"/>
                <w:szCs w:val="16"/>
                <w:lang w:val="en-US"/>
              </w:rPr>
              <w:t>www.zavitinsk.info</w:t>
            </w:r>
          </w:p>
        </w:tc>
      </w:tr>
      <w:tr w:rsidR="00DE3B2D" w:rsidRPr="003A73BF" w14:paraId="6BB6E221" w14:textId="77777777" w:rsidTr="003A73BF">
        <w:tc>
          <w:tcPr>
            <w:tcW w:w="2038" w:type="pct"/>
            <w:tcBorders>
              <w:top w:val="single" w:sz="4" w:space="0" w:color="auto"/>
              <w:left w:val="single" w:sz="4" w:space="0" w:color="auto"/>
              <w:bottom w:val="single" w:sz="4" w:space="0" w:color="auto"/>
              <w:right w:val="single" w:sz="4" w:space="0" w:color="auto"/>
            </w:tcBorders>
          </w:tcPr>
          <w:p w14:paraId="43806914" w14:textId="77777777" w:rsidR="00DE3B2D" w:rsidRPr="003A73BF" w:rsidRDefault="00DE3B2D" w:rsidP="003A73BF">
            <w:pPr>
              <w:spacing w:after="0" w:line="240" w:lineRule="auto"/>
              <w:jc w:val="both"/>
              <w:rPr>
                <w:rFonts w:ascii="Times New Roman" w:hAnsi="Times New Roman" w:cs="Times New Roman"/>
                <w:sz w:val="16"/>
                <w:szCs w:val="16"/>
              </w:rPr>
            </w:pPr>
            <w:r w:rsidRPr="003A73BF">
              <w:rPr>
                <w:rFonts w:ascii="Times New Roman" w:hAnsi="Times New Roman" w:cs="Times New Roman"/>
                <w:sz w:val="16"/>
                <w:szCs w:val="16"/>
              </w:rPr>
              <w:t>ФИО и должность руководителя органа</w:t>
            </w:r>
          </w:p>
        </w:tc>
        <w:tc>
          <w:tcPr>
            <w:tcW w:w="2962" w:type="pct"/>
            <w:tcBorders>
              <w:top w:val="single" w:sz="4" w:space="0" w:color="auto"/>
              <w:left w:val="single" w:sz="4" w:space="0" w:color="auto"/>
              <w:bottom w:val="single" w:sz="4" w:space="0" w:color="auto"/>
              <w:right w:val="single" w:sz="4" w:space="0" w:color="auto"/>
            </w:tcBorders>
          </w:tcPr>
          <w:p w14:paraId="304BEC59" w14:textId="77777777" w:rsidR="00DE3B2D" w:rsidRPr="003A73BF" w:rsidRDefault="00DE3B2D" w:rsidP="003A73BF">
            <w:pPr>
              <w:spacing w:after="0" w:line="240" w:lineRule="auto"/>
              <w:jc w:val="both"/>
              <w:rPr>
                <w:rFonts w:ascii="Times New Roman" w:hAnsi="Times New Roman" w:cs="Times New Roman"/>
                <w:sz w:val="16"/>
                <w:szCs w:val="16"/>
              </w:rPr>
            </w:pPr>
            <w:r w:rsidRPr="003A73BF">
              <w:rPr>
                <w:rFonts w:ascii="Times New Roman" w:hAnsi="Times New Roman" w:cs="Times New Roman"/>
                <w:sz w:val="16"/>
                <w:szCs w:val="16"/>
              </w:rPr>
              <w:t>Квартальнов Сергей Викторович- председатель комитета по управлению муниципальным имуществом Завитинского муниципального округа Амурской области</w:t>
            </w:r>
          </w:p>
        </w:tc>
      </w:tr>
    </w:tbl>
    <w:p w14:paraId="620DF6FC" w14:textId="77777777" w:rsidR="00DE3B2D" w:rsidRPr="000924AC" w:rsidRDefault="00DE3B2D" w:rsidP="00DE3B2D">
      <w:pPr>
        <w:pStyle w:val="afff6"/>
        <w:widowControl w:val="0"/>
        <w:spacing w:before="0" w:beforeAutospacing="0" w:after="0" w:afterAutospacing="0" w:line="240" w:lineRule="auto"/>
        <w:rPr>
          <w:b/>
          <w:i/>
          <w:sz w:val="20"/>
        </w:rPr>
      </w:pPr>
      <w:r w:rsidRPr="000924AC">
        <w:rPr>
          <w:b/>
          <w:sz w:val="20"/>
        </w:rPr>
        <w:t>График работы комитета по управлению муниципальным имуществом Завитинского муниципального округа Амурской области</w:t>
      </w:r>
    </w:p>
    <w:tbl>
      <w:tblPr>
        <w:tblW w:w="4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603"/>
        <w:gridCol w:w="3535"/>
      </w:tblGrid>
      <w:tr w:rsidR="00DE3B2D" w:rsidRPr="003A73BF" w14:paraId="3785E447" w14:textId="77777777" w:rsidTr="003A73BF">
        <w:tc>
          <w:tcPr>
            <w:tcW w:w="1519" w:type="pct"/>
            <w:tcBorders>
              <w:top w:val="single" w:sz="4" w:space="0" w:color="auto"/>
              <w:left w:val="single" w:sz="4" w:space="0" w:color="auto"/>
              <w:bottom w:val="single" w:sz="4" w:space="0" w:color="auto"/>
              <w:right w:val="single" w:sz="4" w:space="0" w:color="auto"/>
            </w:tcBorders>
          </w:tcPr>
          <w:p w14:paraId="4CC90A12"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День недели</w:t>
            </w:r>
          </w:p>
        </w:tc>
        <w:tc>
          <w:tcPr>
            <w:tcW w:w="1757" w:type="pct"/>
            <w:tcBorders>
              <w:top w:val="single" w:sz="4" w:space="0" w:color="auto"/>
              <w:left w:val="single" w:sz="4" w:space="0" w:color="auto"/>
              <w:bottom w:val="single" w:sz="4" w:space="0" w:color="auto"/>
              <w:right w:val="single" w:sz="4" w:space="0" w:color="auto"/>
            </w:tcBorders>
          </w:tcPr>
          <w:p w14:paraId="57943D4A"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Часы работы (обеденный перерыв)</w:t>
            </w:r>
          </w:p>
        </w:tc>
        <w:tc>
          <w:tcPr>
            <w:tcW w:w="1724" w:type="pct"/>
            <w:tcBorders>
              <w:top w:val="single" w:sz="4" w:space="0" w:color="auto"/>
              <w:left w:val="single" w:sz="4" w:space="0" w:color="auto"/>
              <w:bottom w:val="single" w:sz="4" w:space="0" w:color="auto"/>
              <w:right w:val="single" w:sz="4" w:space="0" w:color="auto"/>
            </w:tcBorders>
          </w:tcPr>
          <w:p w14:paraId="6D00172C"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Часы приема граждан</w:t>
            </w:r>
          </w:p>
        </w:tc>
      </w:tr>
      <w:tr w:rsidR="00DE3B2D" w:rsidRPr="003A73BF" w14:paraId="4693D316" w14:textId="77777777" w:rsidTr="003A73BF">
        <w:tc>
          <w:tcPr>
            <w:tcW w:w="1519" w:type="pct"/>
            <w:tcBorders>
              <w:top w:val="single" w:sz="4" w:space="0" w:color="auto"/>
              <w:left w:val="single" w:sz="4" w:space="0" w:color="auto"/>
              <w:bottom w:val="single" w:sz="4" w:space="0" w:color="auto"/>
              <w:right w:val="single" w:sz="4" w:space="0" w:color="auto"/>
            </w:tcBorders>
          </w:tcPr>
          <w:p w14:paraId="269343D9"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Понедельник</w:t>
            </w:r>
          </w:p>
        </w:tc>
        <w:tc>
          <w:tcPr>
            <w:tcW w:w="1757" w:type="pct"/>
            <w:tcBorders>
              <w:top w:val="single" w:sz="4" w:space="0" w:color="auto"/>
              <w:left w:val="single" w:sz="4" w:space="0" w:color="auto"/>
              <w:bottom w:val="single" w:sz="4" w:space="0" w:color="auto"/>
              <w:right w:val="single" w:sz="4" w:space="0" w:color="auto"/>
            </w:tcBorders>
          </w:tcPr>
          <w:p w14:paraId="32062330" w14:textId="0D4BFC68"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с 08-00 до 17-00</w:t>
            </w:r>
            <w:r w:rsidR="003A73BF">
              <w:rPr>
                <w:szCs w:val="16"/>
                <w:lang w:val="ru-RU"/>
              </w:rPr>
              <w:t xml:space="preserve"> </w:t>
            </w:r>
            <w:r w:rsidRPr="003A73BF">
              <w:rPr>
                <w:szCs w:val="16"/>
                <w:lang w:val="ru-RU"/>
              </w:rPr>
              <w:t>обед с 12-00 до 13-00</w:t>
            </w:r>
          </w:p>
        </w:tc>
        <w:tc>
          <w:tcPr>
            <w:tcW w:w="1724" w:type="pct"/>
            <w:tcBorders>
              <w:top w:val="single" w:sz="4" w:space="0" w:color="auto"/>
              <w:left w:val="single" w:sz="4" w:space="0" w:color="auto"/>
              <w:bottom w:val="single" w:sz="4" w:space="0" w:color="auto"/>
              <w:right w:val="single" w:sz="4" w:space="0" w:color="auto"/>
            </w:tcBorders>
          </w:tcPr>
          <w:p w14:paraId="561A35EE" w14:textId="371ED1A9"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с 08-00 до 12-00    с 13-00 до 17-00</w:t>
            </w:r>
          </w:p>
        </w:tc>
      </w:tr>
      <w:tr w:rsidR="00DE3B2D" w:rsidRPr="003A73BF" w14:paraId="747AF955" w14:textId="77777777" w:rsidTr="003A73BF">
        <w:tc>
          <w:tcPr>
            <w:tcW w:w="1519" w:type="pct"/>
            <w:tcBorders>
              <w:top w:val="single" w:sz="4" w:space="0" w:color="auto"/>
              <w:left w:val="single" w:sz="4" w:space="0" w:color="auto"/>
              <w:bottom w:val="single" w:sz="4" w:space="0" w:color="auto"/>
              <w:right w:val="single" w:sz="4" w:space="0" w:color="auto"/>
            </w:tcBorders>
          </w:tcPr>
          <w:p w14:paraId="3015D4DA"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Вторник</w:t>
            </w:r>
          </w:p>
        </w:tc>
        <w:tc>
          <w:tcPr>
            <w:tcW w:w="1757" w:type="pct"/>
            <w:tcBorders>
              <w:top w:val="single" w:sz="4" w:space="0" w:color="auto"/>
              <w:left w:val="single" w:sz="4" w:space="0" w:color="auto"/>
              <w:bottom w:val="single" w:sz="4" w:space="0" w:color="auto"/>
              <w:right w:val="single" w:sz="4" w:space="0" w:color="auto"/>
            </w:tcBorders>
          </w:tcPr>
          <w:p w14:paraId="4284E36A" w14:textId="3F79EC28"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с 08-00 до 17-00</w:t>
            </w:r>
            <w:r w:rsidR="003A73BF">
              <w:rPr>
                <w:szCs w:val="16"/>
                <w:lang w:val="ru-RU"/>
              </w:rPr>
              <w:t xml:space="preserve"> </w:t>
            </w:r>
            <w:r w:rsidRPr="003A73BF">
              <w:rPr>
                <w:szCs w:val="16"/>
                <w:lang w:val="ru-RU"/>
              </w:rPr>
              <w:t>обед с 12-00 до 13-00</w:t>
            </w:r>
          </w:p>
        </w:tc>
        <w:tc>
          <w:tcPr>
            <w:tcW w:w="1724" w:type="pct"/>
            <w:tcBorders>
              <w:top w:val="single" w:sz="4" w:space="0" w:color="auto"/>
              <w:left w:val="single" w:sz="4" w:space="0" w:color="auto"/>
              <w:bottom w:val="single" w:sz="4" w:space="0" w:color="auto"/>
              <w:right w:val="single" w:sz="4" w:space="0" w:color="auto"/>
            </w:tcBorders>
          </w:tcPr>
          <w:p w14:paraId="69E44013" w14:textId="345E1CDB"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с 08-00 до 12-00    с 13-00 до 17-00</w:t>
            </w:r>
          </w:p>
        </w:tc>
      </w:tr>
      <w:tr w:rsidR="00DE3B2D" w:rsidRPr="003A73BF" w14:paraId="5228D921" w14:textId="77777777" w:rsidTr="003A73BF">
        <w:tc>
          <w:tcPr>
            <w:tcW w:w="1519" w:type="pct"/>
            <w:tcBorders>
              <w:top w:val="single" w:sz="4" w:space="0" w:color="auto"/>
              <w:left w:val="single" w:sz="4" w:space="0" w:color="auto"/>
              <w:bottom w:val="single" w:sz="4" w:space="0" w:color="auto"/>
              <w:right w:val="single" w:sz="4" w:space="0" w:color="auto"/>
            </w:tcBorders>
          </w:tcPr>
          <w:p w14:paraId="2CBC2951"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Среда</w:t>
            </w:r>
          </w:p>
        </w:tc>
        <w:tc>
          <w:tcPr>
            <w:tcW w:w="1757" w:type="pct"/>
            <w:tcBorders>
              <w:top w:val="single" w:sz="4" w:space="0" w:color="auto"/>
              <w:left w:val="single" w:sz="4" w:space="0" w:color="auto"/>
              <w:bottom w:val="single" w:sz="4" w:space="0" w:color="auto"/>
              <w:right w:val="single" w:sz="4" w:space="0" w:color="auto"/>
            </w:tcBorders>
          </w:tcPr>
          <w:p w14:paraId="4713BAE5" w14:textId="03569D84"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с 08-00 до 17-00</w:t>
            </w:r>
            <w:r w:rsidR="003A73BF">
              <w:rPr>
                <w:szCs w:val="16"/>
                <w:lang w:val="ru-RU"/>
              </w:rPr>
              <w:t xml:space="preserve"> </w:t>
            </w:r>
            <w:r w:rsidRPr="003A73BF">
              <w:rPr>
                <w:szCs w:val="16"/>
                <w:lang w:val="ru-RU"/>
              </w:rPr>
              <w:t>обед с 12-00 до 13-00</w:t>
            </w:r>
          </w:p>
        </w:tc>
        <w:tc>
          <w:tcPr>
            <w:tcW w:w="1724" w:type="pct"/>
            <w:tcBorders>
              <w:top w:val="single" w:sz="4" w:space="0" w:color="auto"/>
              <w:left w:val="single" w:sz="4" w:space="0" w:color="auto"/>
              <w:bottom w:val="single" w:sz="4" w:space="0" w:color="auto"/>
              <w:right w:val="single" w:sz="4" w:space="0" w:color="auto"/>
            </w:tcBorders>
          </w:tcPr>
          <w:p w14:paraId="2255D714" w14:textId="2B334F99"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с 08-00 до 12-00</w:t>
            </w:r>
            <w:r w:rsidR="003A73BF">
              <w:rPr>
                <w:szCs w:val="16"/>
                <w:lang w:val="ru-RU"/>
              </w:rPr>
              <w:t xml:space="preserve"> </w:t>
            </w:r>
            <w:r w:rsidRPr="003A73BF">
              <w:rPr>
                <w:szCs w:val="16"/>
                <w:lang w:val="ru-RU"/>
              </w:rPr>
              <w:t>с 13-00 до 17-00</w:t>
            </w:r>
          </w:p>
        </w:tc>
      </w:tr>
      <w:tr w:rsidR="00DE3B2D" w:rsidRPr="003A73BF" w14:paraId="3901976E" w14:textId="77777777" w:rsidTr="003A73BF">
        <w:tc>
          <w:tcPr>
            <w:tcW w:w="1519" w:type="pct"/>
            <w:tcBorders>
              <w:top w:val="single" w:sz="4" w:space="0" w:color="auto"/>
              <w:left w:val="single" w:sz="4" w:space="0" w:color="auto"/>
              <w:bottom w:val="single" w:sz="4" w:space="0" w:color="auto"/>
              <w:right w:val="single" w:sz="4" w:space="0" w:color="auto"/>
            </w:tcBorders>
          </w:tcPr>
          <w:p w14:paraId="041EB00B"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Четверг</w:t>
            </w:r>
          </w:p>
        </w:tc>
        <w:tc>
          <w:tcPr>
            <w:tcW w:w="1757" w:type="pct"/>
            <w:tcBorders>
              <w:top w:val="single" w:sz="4" w:space="0" w:color="auto"/>
              <w:left w:val="single" w:sz="4" w:space="0" w:color="auto"/>
              <w:bottom w:val="single" w:sz="4" w:space="0" w:color="auto"/>
              <w:right w:val="single" w:sz="4" w:space="0" w:color="auto"/>
            </w:tcBorders>
          </w:tcPr>
          <w:p w14:paraId="429F4F22" w14:textId="7AEB4F14"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с 08-00 до 17-00</w:t>
            </w:r>
            <w:r w:rsidR="003A73BF">
              <w:rPr>
                <w:szCs w:val="16"/>
                <w:lang w:val="ru-RU"/>
              </w:rPr>
              <w:t xml:space="preserve"> </w:t>
            </w:r>
            <w:r w:rsidRPr="003A73BF">
              <w:rPr>
                <w:szCs w:val="16"/>
                <w:lang w:val="ru-RU"/>
              </w:rPr>
              <w:t>обед с 12-00 до 13-00</w:t>
            </w:r>
          </w:p>
        </w:tc>
        <w:tc>
          <w:tcPr>
            <w:tcW w:w="1724" w:type="pct"/>
            <w:tcBorders>
              <w:top w:val="single" w:sz="4" w:space="0" w:color="auto"/>
              <w:left w:val="single" w:sz="4" w:space="0" w:color="auto"/>
              <w:bottom w:val="single" w:sz="4" w:space="0" w:color="auto"/>
              <w:right w:val="single" w:sz="4" w:space="0" w:color="auto"/>
            </w:tcBorders>
          </w:tcPr>
          <w:p w14:paraId="7615AFAE" w14:textId="7DC82CBB"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с 08-00 до 12-00</w:t>
            </w:r>
            <w:r w:rsidR="003A73BF">
              <w:rPr>
                <w:szCs w:val="16"/>
                <w:lang w:val="ru-RU"/>
              </w:rPr>
              <w:t xml:space="preserve"> </w:t>
            </w:r>
            <w:r w:rsidRPr="003A73BF">
              <w:rPr>
                <w:szCs w:val="16"/>
                <w:lang w:val="ru-RU"/>
              </w:rPr>
              <w:t>с 13-00 до 17-00</w:t>
            </w:r>
          </w:p>
        </w:tc>
      </w:tr>
      <w:tr w:rsidR="00DE3B2D" w:rsidRPr="003A73BF" w14:paraId="21748C9D" w14:textId="77777777" w:rsidTr="003A73BF">
        <w:tc>
          <w:tcPr>
            <w:tcW w:w="1519" w:type="pct"/>
            <w:tcBorders>
              <w:top w:val="single" w:sz="4" w:space="0" w:color="auto"/>
              <w:left w:val="single" w:sz="4" w:space="0" w:color="auto"/>
              <w:bottom w:val="single" w:sz="4" w:space="0" w:color="auto"/>
              <w:right w:val="single" w:sz="4" w:space="0" w:color="auto"/>
            </w:tcBorders>
          </w:tcPr>
          <w:p w14:paraId="0D1B1C20"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Пятница</w:t>
            </w:r>
          </w:p>
        </w:tc>
        <w:tc>
          <w:tcPr>
            <w:tcW w:w="1757" w:type="pct"/>
            <w:tcBorders>
              <w:top w:val="single" w:sz="4" w:space="0" w:color="auto"/>
              <w:left w:val="single" w:sz="4" w:space="0" w:color="auto"/>
              <w:bottom w:val="single" w:sz="4" w:space="0" w:color="auto"/>
              <w:right w:val="single" w:sz="4" w:space="0" w:color="auto"/>
            </w:tcBorders>
          </w:tcPr>
          <w:p w14:paraId="393E0D02" w14:textId="39E493F2"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с 08-00 до 17-00</w:t>
            </w:r>
            <w:r w:rsidR="003A73BF">
              <w:rPr>
                <w:szCs w:val="16"/>
                <w:lang w:val="ru-RU"/>
              </w:rPr>
              <w:t xml:space="preserve"> </w:t>
            </w:r>
            <w:r w:rsidRPr="003A73BF">
              <w:rPr>
                <w:szCs w:val="16"/>
                <w:lang w:val="ru-RU"/>
              </w:rPr>
              <w:t>обед с 12-00 до 13-00</w:t>
            </w:r>
          </w:p>
        </w:tc>
        <w:tc>
          <w:tcPr>
            <w:tcW w:w="1724" w:type="pct"/>
            <w:tcBorders>
              <w:top w:val="single" w:sz="4" w:space="0" w:color="auto"/>
              <w:left w:val="single" w:sz="4" w:space="0" w:color="auto"/>
              <w:bottom w:val="single" w:sz="4" w:space="0" w:color="auto"/>
              <w:right w:val="single" w:sz="4" w:space="0" w:color="auto"/>
            </w:tcBorders>
          </w:tcPr>
          <w:p w14:paraId="56E16F38" w14:textId="70979275"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с 08-00 до 12-00</w:t>
            </w:r>
            <w:r w:rsidR="003A73BF">
              <w:rPr>
                <w:szCs w:val="16"/>
                <w:lang w:val="ru-RU"/>
              </w:rPr>
              <w:t xml:space="preserve"> </w:t>
            </w:r>
            <w:r w:rsidRPr="003A73BF">
              <w:rPr>
                <w:szCs w:val="16"/>
                <w:lang w:val="ru-RU"/>
              </w:rPr>
              <w:t>с 13-00 до 17-00</w:t>
            </w:r>
          </w:p>
        </w:tc>
      </w:tr>
      <w:tr w:rsidR="00DE3B2D" w:rsidRPr="003A73BF" w14:paraId="67F56D8F" w14:textId="77777777" w:rsidTr="003A73BF">
        <w:tc>
          <w:tcPr>
            <w:tcW w:w="1519" w:type="pct"/>
            <w:tcBorders>
              <w:top w:val="single" w:sz="4" w:space="0" w:color="auto"/>
              <w:left w:val="single" w:sz="4" w:space="0" w:color="auto"/>
              <w:bottom w:val="single" w:sz="4" w:space="0" w:color="auto"/>
              <w:right w:val="single" w:sz="4" w:space="0" w:color="auto"/>
            </w:tcBorders>
          </w:tcPr>
          <w:p w14:paraId="0F4331A3"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Суббота</w:t>
            </w:r>
          </w:p>
        </w:tc>
        <w:tc>
          <w:tcPr>
            <w:tcW w:w="1757" w:type="pct"/>
            <w:tcBorders>
              <w:top w:val="single" w:sz="4" w:space="0" w:color="auto"/>
              <w:left w:val="single" w:sz="4" w:space="0" w:color="auto"/>
              <w:bottom w:val="single" w:sz="4" w:space="0" w:color="auto"/>
              <w:right w:val="single" w:sz="4" w:space="0" w:color="auto"/>
            </w:tcBorders>
          </w:tcPr>
          <w:p w14:paraId="1FD40273" w14:textId="77777777"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Выходной день</w:t>
            </w:r>
          </w:p>
        </w:tc>
        <w:tc>
          <w:tcPr>
            <w:tcW w:w="1724" w:type="pct"/>
            <w:tcBorders>
              <w:top w:val="single" w:sz="4" w:space="0" w:color="auto"/>
              <w:left w:val="single" w:sz="4" w:space="0" w:color="auto"/>
              <w:bottom w:val="single" w:sz="4" w:space="0" w:color="auto"/>
              <w:right w:val="single" w:sz="4" w:space="0" w:color="auto"/>
            </w:tcBorders>
          </w:tcPr>
          <w:p w14:paraId="236EAD27" w14:textId="77777777" w:rsidR="00DE3B2D" w:rsidRPr="003A73BF" w:rsidRDefault="00DE3B2D" w:rsidP="003A73BF">
            <w:pPr>
              <w:pStyle w:val="afff6"/>
              <w:widowControl w:val="0"/>
              <w:spacing w:before="0" w:beforeAutospacing="0" w:after="0" w:afterAutospacing="0" w:line="240" w:lineRule="auto"/>
              <w:ind w:firstLine="284"/>
              <w:rPr>
                <w:szCs w:val="16"/>
                <w:lang w:val="ru-RU"/>
              </w:rPr>
            </w:pPr>
          </w:p>
        </w:tc>
      </w:tr>
      <w:tr w:rsidR="00DE3B2D" w:rsidRPr="003A73BF" w14:paraId="2F0DF951" w14:textId="77777777" w:rsidTr="003A73BF">
        <w:tc>
          <w:tcPr>
            <w:tcW w:w="1519" w:type="pct"/>
            <w:tcBorders>
              <w:top w:val="single" w:sz="4" w:space="0" w:color="auto"/>
              <w:left w:val="single" w:sz="4" w:space="0" w:color="auto"/>
              <w:bottom w:val="single" w:sz="4" w:space="0" w:color="auto"/>
              <w:right w:val="single" w:sz="4" w:space="0" w:color="auto"/>
            </w:tcBorders>
          </w:tcPr>
          <w:p w14:paraId="4D78F039"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Воскресенье</w:t>
            </w:r>
          </w:p>
        </w:tc>
        <w:tc>
          <w:tcPr>
            <w:tcW w:w="1757" w:type="pct"/>
            <w:tcBorders>
              <w:top w:val="single" w:sz="4" w:space="0" w:color="auto"/>
              <w:left w:val="single" w:sz="4" w:space="0" w:color="auto"/>
              <w:bottom w:val="single" w:sz="4" w:space="0" w:color="auto"/>
              <w:right w:val="single" w:sz="4" w:space="0" w:color="auto"/>
            </w:tcBorders>
          </w:tcPr>
          <w:p w14:paraId="33A49C6A" w14:textId="77777777" w:rsidR="00DE3B2D" w:rsidRPr="003A73BF" w:rsidRDefault="00DE3B2D" w:rsidP="003A73BF">
            <w:pPr>
              <w:pStyle w:val="afff6"/>
              <w:widowControl w:val="0"/>
              <w:spacing w:before="0" w:beforeAutospacing="0" w:after="0" w:afterAutospacing="0" w:line="240" w:lineRule="auto"/>
              <w:ind w:firstLine="284"/>
              <w:rPr>
                <w:szCs w:val="16"/>
                <w:lang w:val="ru-RU"/>
              </w:rPr>
            </w:pPr>
            <w:r w:rsidRPr="003A73BF">
              <w:rPr>
                <w:szCs w:val="16"/>
                <w:lang w:val="ru-RU"/>
              </w:rPr>
              <w:t>Выходной день</w:t>
            </w:r>
          </w:p>
        </w:tc>
        <w:tc>
          <w:tcPr>
            <w:tcW w:w="1724" w:type="pct"/>
            <w:tcBorders>
              <w:top w:val="single" w:sz="4" w:space="0" w:color="auto"/>
              <w:left w:val="single" w:sz="4" w:space="0" w:color="auto"/>
              <w:bottom w:val="single" w:sz="4" w:space="0" w:color="auto"/>
              <w:right w:val="single" w:sz="4" w:space="0" w:color="auto"/>
            </w:tcBorders>
          </w:tcPr>
          <w:p w14:paraId="4D1162F4" w14:textId="77777777" w:rsidR="00DE3B2D" w:rsidRPr="003A73BF" w:rsidRDefault="00DE3B2D" w:rsidP="003A73BF">
            <w:pPr>
              <w:pStyle w:val="afff6"/>
              <w:widowControl w:val="0"/>
              <w:spacing w:before="0" w:beforeAutospacing="0" w:after="0" w:afterAutospacing="0" w:line="240" w:lineRule="auto"/>
              <w:ind w:firstLine="284"/>
              <w:rPr>
                <w:szCs w:val="16"/>
                <w:lang w:val="ru-RU"/>
              </w:rPr>
            </w:pPr>
          </w:p>
        </w:tc>
      </w:tr>
    </w:tbl>
    <w:p w14:paraId="5BB57DD1" w14:textId="26BD3B81" w:rsidR="00DE3B2D" w:rsidRPr="000924AC" w:rsidRDefault="00DE3B2D" w:rsidP="00DE3B2D">
      <w:pPr>
        <w:pStyle w:val="afff6"/>
        <w:widowControl w:val="0"/>
        <w:spacing w:before="0" w:beforeAutospacing="0" w:after="0" w:afterAutospacing="0" w:line="240" w:lineRule="auto"/>
        <w:rPr>
          <w:b/>
          <w:i/>
          <w:sz w:val="20"/>
          <w:lang w:val="ru-RU"/>
        </w:rPr>
      </w:pPr>
      <w:r w:rsidRPr="000924AC">
        <w:rPr>
          <w:b/>
          <w:sz w:val="20"/>
        </w:rPr>
        <w:t>В случае организации предоставления муниципальной услуги в МФЦ:</w:t>
      </w:r>
      <w:r w:rsidR="00CE7E3A">
        <w:rPr>
          <w:b/>
          <w:sz w:val="20"/>
          <w:lang w:val="ru-RU"/>
        </w:rPr>
        <w:t xml:space="preserve"> </w:t>
      </w:r>
      <w:r w:rsidRPr="000924AC">
        <w:rPr>
          <w:b/>
          <w:sz w:val="20"/>
        </w:rPr>
        <w:t>Общая информация о</w:t>
      </w:r>
      <w:r w:rsidRPr="000924AC">
        <w:rPr>
          <w:b/>
          <w:sz w:val="20"/>
          <w:lang w:val="ru-RU"/>
        </w:rPr>
        <w:t xml:space="preserve">б отделении ГАУ Амурской области </w:t>
      </w:r>
      <w:r w:rsidRPr="000924AC">
        <w:rPr>
          <w:b/>
          <w:sz w:val="20"/>
        </w:rPr>
        <w:t>«Многофункциональный центр предоставления государственных и муниципальных услуг</w:t>
      </w:r>
      <w:r w:rsidRPr="000924AC">
        <w:rPr>
          <w:b/>
          <w:sz w:val="20"/>
          <w:lang w:val="ru-RU"/>
        </w:rPr>
        <w:t xml:space="preserve"> </w:t>
      </w:r>
      <w:r w:rsidRPr="000924AC">
        <w:rPr>
          <w:b/>
          <w:sz w:val="20"/>
        </w:rPr>
        <w:t xml:space="preserve">» </w:t>
      </w:r>
      <w:r w:rsidRPr="000924AC">
        <w:rPr>
          <w:b/>
          <w:sz w:val="20"/>
          <w:lang w:val="ru-RU"/>
        </w:rPr>
        <w:t>Завитинского муниципального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7"/>
        <w:gridCol w:w="6375"/>
      </w:tblGrid>
      <w:tr w:rsidR="00DE3B2D" w:rsidRPr="003A73BF" w14:paraId="1F549DE8" w14:textId="77777777" w:rsidTr="003A73BF">
        <w:tc>
          <w:tcPr>
            <w:tcW w:w="2038" w:type="pct"/>
            <w:tcBorders>
              <w:top w:val="single" w:sz="4" w:space="0" w:color="auto"/>
              <w:left w:val="single" w:sz="4" w:space="0" w:color="auto"/>
              <w:bottom w:val="single" w:sz="4" w:space="0" w:color="auto"/>
              <w:right w:val="single" w:sz="4" w:space="0" w:color="auto"/>
            </w:tcBorders>
          </w:tcPr>
          <w:p w14:paraId="5CA8913E"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Почтовый адрес для направления корреспонденции</w:t>
            </w:r>
          </w:p>
        </w:tc>
        <w:tc>
          <w:tcPr>
            <w:tcW w:w="2962" w:type="pct"/>
            <w:tcBorders>
              <w:top w:val="single" w:sz="4" w:space="0" w:color="auto"/>
              <w:left w:val="single" w:sz="4" w:space="0" w:color="auto"/>
              <w:bottom w:val="single" w:sz="4" w:space="0" w:color="auto"/>
              <w:right w:val="single" w:sz="4" w:space="0" w:color="auto"/>
            </w:tcBorders>
          </w:tcPr>
          <w:p w14:paraId="49D8DAF4"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676870, Амурская область, Завитинский муниципальный округ, г. Завитинск, ул. Кооперативная,78</w:t>
            </w:r>
          </w:p>
        </w:tc>
      </w:tr>
      <w:tr w:rsidR="00DE3B2D" w:rsidRPr="003A73BF" w14:paraId="091F55DC" w14:textId="77777777" w:rsidTr="003A73BF">
        <w:tc>
          <w:tcPr>
            <w:tcW w:w="2038" w:type="pct"/>
            <w:tcBorders>
              <w:top w:val="single" w:sz="4" w:space="0" w:color="auto"/>
              <w:left w:val="single" w:sz="4" w:space="0" w:color="auto"/>
              <w:bottom w:val="single" w:sz="4" w:space="0" w:color="auto"/>
              <w:right w:val="single" w:sz="4" w:space="0" w:color="auto"/>
            </w:tcBorders>
          </w:tcPr>
          <w:p w14:paraId="0C3A89E7"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Фактический адрес месторасположения</w:t>
            </w:r>
          </w:p>
        </w:tc>
        <w:tc>
          <w:tcPr>
            <w:tcW w:w="2962" w:type="pct"/>
            <w:tcBorders>
              <w:top w:val="single" w:sz="4" w:space="0" w:color="auto"/>
              <w:left w:val="single" w:sz="4" w:space="0" w:color="auto"/>
              <w:bottom w:val="single" w:sz="4" w:space="0" w:color="auto"/>
              <w:right w:val="single" w:sz="4" w:space="0" w:color="auto"/>
            </w:tcBorders>
          </w:tcPr>
          <w:p w14:paraId="3CC9145F"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676870, Амурская область, Завитинский муниципальный округ, г. Завитинск, ул. Кооперативная,78</w:t>
            </w:r>
          </w:p>
        </w:tc>
      </w:tr>
      <w:tr w:rsidR="00DE3B2D" w:rsidRPr="003A73BF" w14:paraId="6CAB8331" w14:textId="77777777" w:rsidTr="003A73BF">
        <w:tc>
          <w:tcPr>
            <w:tcW w:w="2038" w:type="pct"/>
            <w:tcBorders>
              <w:top w:val="single" w:sz="4" w:space="0" w:color="auto"/>
              <w:left w:val="single" w:sz="4" w:space="0" w:color="auto"/>
              <w:bottom w:val="single" w:sz="4" w:space="0" w:color="auto"/>
              <w:right w:val="single" w:sz="4" w:space="0" w:color="auto"/>
            </w:tcBorders>
          </w:tcPr>
          <w:p w14:paraId="122D8821"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lastRenderedPageBreak/>
              <w:t>Адрес электронной почты для направления корреспонденции</w:t>
            </w:r>
          </w:p>
        </w:tc>
        <w:tc>
          <w:tcPr>
            <w:tcW w:w="2962" w:type="pct"/>
            <w:tcBorders>
              <w:top w:val="single" w:sz="4" w:space="0" w:color="auto"/>
              <w:left w:val="single" w:sz="4" w:space="0" w:color="auto"/>
              <w:bottom w:val="single" w:sz="4" w:space="0" w:color="auto"/>
              <w:right w:val="single" w:sz="4" w:space="0" w:color="auto"/>
            </w:tcBorders>
          </w:tcPr>
          <w:p w14:paraId="77CC1E18" w14:textId="77777777" w:rsidR="00DE3B2D" w:rsidRPr="003A73BF" w:rsidRDefault="00DE3B2D" w:rsidP="003A73BF">
            <w:pPr>
              <w:widowControl w:val="0"/>
              <w:shd w:val="clear" w:color="auto" w:fill="FFFFFF"/>
              <w:spacing w:after="0" w:line="240" w:lineRule="auto"/>
              <w:jc w:val="both"/>
              <w:rPr>
                <w:rFonts w:ascii="Times New Roman" w:hAnsi="Times New Roman" w:cs="Times New Roman"/>
                <w:sz w:val="16"/>
                <w:szCs w:val="16"/>
              </w:rPr>
            </w:pPr>
            <w:r w:rsidRPr="003A73BF">
              <w:rPr>
                <w:rFonts w:ascii="Times New Roman" w:hAnsi="Times New Roman" w:cs="Times New Roman"/>
                <w:sz w:val="16"/>
                <w:szCs w:val="16"/>
              </w:rPr>
              <w:t>---------</w:t>
            </w:r>
          </w:p>
        </w:tc>
      </w:tr>
      <w:tr w:rsidR="00DE3B2D" w:rsidRPr="003A73BF" w14:paraId="5933D1A3" w14:textId="77777777" w:rsidTr="003A73BF">
        <w:tc>
          <w:tcPr>
            <w:tcW w:w="2038" w:type="pct"/>
            <w:tcBorders>
              <w:top w:val="single" w:sz="4" w:space="0" w:color="auto"/>
              <w:left w:val="single" w:sz="4" w:space="0" w:color="auto"/>
              <w:bottom w:val="single" w:sz="4" w:space="0" w:color="auto"/>
              <w:right w:val="single" w:sz="4" w:space="0" w:color="auto"/>
            </w:tcBorders>
          </w:tcPr>
          <w:p w14:paraId="0AD4CE0A"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Телефон для справок</w:t>
            </w:r>
          </w:p>
        </w:tc>
        <w:tc>
          <w:tcPr>
            <w:tcW w:w="2962" w:type="pct"/>
            <w:tcBorders>
              <w:top w:val="single" w:sz="4" w:space="0" w:color="auto"/>
              <w:left w:val="single" w:sz="4" w:space="0" w:color="auto"/>
              <w:bottom w:val="single" w:sz="4" w:space="0" w:color="auto"/>
              <w:right w:val="single" w:sz="4" w:space="0" w:color="auto"/>
            </w:tcBorders>
          </w:tcPr>
          <w:p w14:paraId="20F10404"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8(41636)21-3-11</w:t>
            </w:r>
          </w:p>
        </w:tc>
      </w:tr>
      <w:tr w:rsidR="00DE3B2D" w:rsidRPr="003A73BF" w14:paraId="0E8DCD78" w14:textId="77777777" w:rsidTr="003A73BF">
        <w:tc>
          <w:tcPr>
            <w:tcW w:w="2038" w:type="pct"/>
            <w:tcBorders>
              <w:top w:val="single" w:sz="4" w:space="0" w:color="auto"/>
              <w:left w:val="single" w:sz="4" w:space="0" w:color="auto"/>
              <w:bottom w:val="single" w:sz="4" w:space="0" w:color="auto"/>
              <w:right w:val="single" w:sz="4" w:space="0" w:color="auto"/>
            </w:tcBorders>
          </w:tcPr>
          <w:p w14:paraId="33FE3F4B"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Телефон-автоинформатор</w:t>
            </w:r>
          </w:p>
        </w:tc>
        <w:tc>
          <w:tcPr>
            <w:tcW w:w="2962" w:type="pct"/>
            <w:tcBorders>
              <w:top w:val="single" w:sz="4" w:space="0" w:color="auto"/>
              <w:left w:val="single" w:sz="4" w:space="0" w:color="auto"/>
              <w:bottom w:val="single" w:sz="4" w:space="0" w:color="auto"/>
              <w:right w:val="single" w:sz="4" w:space="0" w:color="auto"/>
            </w:tcBorders>
          </w:tcPr>
          <w:p w14:paraId="3BCEFB5C"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w:t>
            </w:r>
          </w:p>
        </w:tc>
      </w:tr>
      <w:tr w:rsidR="00DE3B2D" w:rsidRPr="003A73BF" w14:paraId="095BA203" w14:textId="77777777" w:rsidTr="003A73BF">
        <w:tc>
          <w:tcPr>
            <w:tcW w:w="2038" w:type="pct"/>
            <w:tcBorders>
              <w:top w:val="single" w:sz="4" w:space="0" w:color="auto"/>
              <w:left w:val="single" w:sz="4" w:space="0" w:color="auto"/>
              <w:bottom w:val="single" w:sz="4" w:space="0" w:color="auto"/>
              <w:right w:val="single" w:sz="4" w:space="0" w:color="auto"/>
            </w:tcBorders>
          </w:tcPr>
          <w:p w14:paraId="71102E49"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 xml:space="preserve">Официальный сайт в сети Интернет </w:t>
            </w:r>
          </w:p>
        </w:tc>
        <w:tc>
          <w:tcPr>
            <w:tcW w:w="2962" w:type="pct"/>
            <w:tcBorders>
              <w:top w:val="single" w:sz="4" w:space="0" w:color="auto"/>
              <w:left w:val="single" w:sz="4" w:space="0" w:color="auto"/>
              <w:bottom w:val="single" w:sz="4" w:space="0" w:color="auto"/>
              <w:right w:val="single" w:sz="4" w:space="0" w:color="auto"/>
            </w:tcBorders>
          </w:tcPr>
          <w:p w14:paraId="14CCA17B" w14:textId="77777777" w:rsidR="00DE3B2D" w:rsidRPr="003A73BF" w:rsidRDefault="00DE3B2D" w:rsidP="003A73BF">
            <w:pPr>
              <w:widowControl w:val="0"/>
              <w:shd w:val="clear" w:color="auto" w:fill="FFFFFF"/>
              <w:spacing w:after="0" w:line="240" w:lineRule="auto"/>
              <w:jc w:val="both"/>
              <w:rPr>
                <w:rFonts w:ascii="Times New Roman" w:hAnsi="Times New Roman" w:cs="Times New Roman"/>
                <w:sz w:val="16"/>
                <w:szCs w:val="16"/>
              </w:rPr>
            </w:pPr>
            <w:r w:rsidRPr="003A73BF">
              <w:rPr>
                <w:rFonts w:ascii="Times New Roman" w:hAnsi="Times New Roman" w:cs="Times New Roman"/>
                <w:sz w:val="16"/>
                <w:szCs w:val="16"/>
              </w:rPr>
              <w:t>----------</w:t>
            </w:r>
          </w:p>
        </w:tc>
      </w:tr>
      <w:tr w:rsidR="00DE3B2D" w:rsidRPr="003A73BF" w14:paraId="316E471B" w14:textId="77777777" w:rsidTr="003A73BF">
        <w:tc>
          <w:tcPr>
            <w:tcW w:w="2038" w:type="pct"/>
            <w:tcBorders>
              <w:top w:val="single" w:sz="4" w:space="0" w:color="auto"/>
              <w:left w:val="single" w:sz="4" w:space="0" w:color="auto"/>
              <w:bottom w:val="single" w:sz="4" w:space="0" w:color="auto"/>
              <w:right w:val="single" w:sz="4" w:space="0" w:color="auto"/>
            </w:tcBorders>
          </w:tcPr>
          <w:p w14:paraId="1B62F4A8" w14:textId="77777777" w:rsidR="00DE3B2D" w:rsidRPr="003A73BF" w:rsidRDefault="00DE3B2D" w:rsidP="003A73BF">
            <w:pPr>
              <w:pStyle w:val="afff6"/>
              <w:widowControl w:val="0"/>
              <w:spacing w:before="0" w:beforeAutospacing="0" w:after="0" w:afterAutospacing="0" w:line="240" w:lineRule="auto"/>
              <w:rPr>
                <w:szCs w:val="16"/>
                <w:lang w:val="ru-RU"/>
              </w:rPr>
            </w:pPr>
            <w:r w:rsidRPr="003A73BF">
              <w:rPr>
                <w:szCs w:val="16"/>
                <w:lang w:val="ru-RU"/>
              </w:rPr>
              <w:t>ФИО руководителя</w:t>
            </w:r>
          </w:p>
        </w:tc>
        <w:tc>
          <w:tcPr>
            <w:tcW w:w="2962" w:type="pct"/>
            <w:tcBorders>
              <w:top w:val="single" w:sz="4" w:space="0" w:color="auto"/>
              <w:left w:val="single" w:sz="4" w:space="0" w:color="auto"/>
              <w:bottom w:val="single" w:sz="4" w:space="0" w:color="auto"/>
              <w:right w:val="single" w:sz="4" w:space="0" w:color="auto"/>
            </w:tcBorders>
          </w:tcPr>
          <w:p w14:paraId="3E5080E9" w14:textId="77777777" w:rsidR="00DE3B2D" w:rsidRPr="003A73BF" w:rsidRDefault="00DE3B2D" w:rsidP="003A73BF">
            <w:pPr>
              <w:widowControl w:val="0"/>
              <w:shd w:val="clear" w:color="auto" w:fill="FFFFFF"/>
              <w:spacing w:after="0" w:line="240" w:lineRule="auto"/>
              <w:jc w:val="both"/>
              <w:rPr>
                <w:rFonts w:ascii="Times New Roman" w:hAnsi="Times New Roman" w:cs="Times New Roman"/>
                <w:sz w:val="16"/>
                <w:szCs w:val="16"/>
              </w:rPr>
            </w:pPr>
            <w:r w:rsidRPr="003A73BF">
              <w:rPr>
                <w:rFonts w:ascii="Times New Roman" w:hAnsi="Times New Roman" w:cs="Times New Roman"/>
                <w:sz w:val="16"/>
                <w:szCs w:val="16"/>
              </w:rPr>
              <w:t>Ашурова Марина Викторовна</w:t>
            </w:r>
          </w:p>
        </w:tc>
      </w:tr>
    </w:tbl>
    <w:p w14:paraId="261C5869" w14:textId="77777777" w:rsidR="00DE3B2D" w:rsidRPr="000924AC" w:rsidRDefault="00DE3B2D" w:rsidP="00DE3B2D">
      <w:pPr>
        <w:pStyle w:val="ConsPlusNormal"/>
        <w:jc w:val="both"/>
        <w:rPr>
          <w:rFonts w:ascii="Times New Roman" w:hAnsi="Times New Roman" w:cs="Times New Roman"/>
          <w:b/>
          <w:sz w:val="20"/>
          <w:szCs w:val="20"/>
        </w:rPr>
      </w:pPr>
      <w:r w:rsidRPr="000924AC">
        <w:rPr>
          <w:rFonts w:ascii="Times New Roman" w:hAnsi="Times New Roman" w:cs="Times New Roman"/>
          <w:b/>
          <w:sz w:val="20"/>
          <w:szCs w:val="20"/>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E3B2D" w:rsidRPr="003A73BF" w14:paraId="08FF9188" w14:textId="77777777" w:rsidTr="003A73BF">
        <w:tc>
          <w:tcPr>
            <w:tcW w:w="4785" w:type="dxa"/>
            <w:tcBorders>
              <w:top w:val="single" w:sz="4" w:space="0" w:color="auto"/>
              <w:left w:val="single" w:sz="4" w:space="0" w:color="auto"/>
              <w:bottom w:val="single" w:sz="4" w:space="0" w:color="auto"/>
              <w:right w:val="single" w:sz="4" w:space="0" w:color="auto"/>
            </w:tcBorders>
            <w:vAlign w:val="center"/>
          </w:tcPr>
          <w:p w14:paraId="2878691F"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14:paraId="2E658DD9"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Часы работы</w:t>
            </w:r>
          </w:p>
        </w:tc>
      </w:tr>
      <w:tr w:rsidR="00DE3B2D" w:rsidRPr="003A73BF" w14:paraId="35FBE155" w14:textId="77777777" w:rsidTr="003A73BF">
        <w:tc>
          <w:tcPr>
            <w:tcW w:w="4785" w:type="dxa"/>
            <w:tcBorders>
              <w:top w:val="single" w:sz="4" w:space="0" w:color="auto"/>
              <w:left w:val="single" w:sz="4" w:space="0" w:color="auto"/>
              <w:bottom w:val="single" w:sz="4" w:space="0" w:color="auto"/>
              <w:right w:val="single" w:sz="4" w:space="0" w:color="auto"/>
            </w:tcBorders>
            <w:vAlign w:val="center"/>
          </w:tcPr>
          <w:p w14:paraId="4F7EBDC3"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14:paraId="4C42B3E3"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с 08-00 до 17-00</w:t>
            </w:r>
          </w:p>
        </w:tc>
      </w:tr>
      <w:tr w:rsidR="00DE3B2D" w:rsidRPr="003A73BF" w14:paraId="27BB0B61" w14:textId="77777777" w:rsidTr="003A73BF">
        <w:tc>
          <w:tcPr>
            <w:tcW w:w="4785" w:type="dxa"/>
            <w:tcBorders>
              <w:top w:val="single" w:sz="4" w:space="0" w:color="auto"/>
              <w:left w:val="single" w:sz="4" w:space="0" w:color="auto"/>
              <w:bottom w:val="single" w:sz="4" w:space="0" w:color="auto"/>
              <w:right w:val="single" w:sz="4" w:space="0" w:color="auto"/>
            </w:tcBorders>
            <w:vAlign w:val="center"/>
          </w:tcPr>
          <w:p w14:paraId="1B0059DD"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14:paraId="778440E8"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с 08-00 до 17-00</w:t>
            </w:r>
          </w:p>
        </w:tc>
      </w:tr>
      <w:tr w:rsidR="00DE3B2D" w:rsidRPr="003A73BF" w14:paraId="583C6E91" w14:textId="77777777" w:rsidTr="003A73BF">
        <w:tc>
          <w:tcPr>
            <w:tcW w:w="4785" w:type="dxa"/>
            <w:tcBorders>
              <w:top w:val="single" w:sz="4" w:space="0" w:color="auto"/>
              <w:left w:val="single" w:sz="4" w:space="0" w:color="auto"/>
              <w:bottom w:val="single" w:sz="4" w:space="0" w:color="auto"/>
              <w:right w:val="single" w:sz="4" w:space="0" w:color="auto"/>
            </w:tcBorders>
            <w:vAlign w:val="center"/>
          </w:tcPr>
          <w:p w14:paraId="4DB04EE5"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14:paraId="7FCF8C0B"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с 08-00 до 17-00</w:t>
            </w:r>
          </w:p>
        </w:tc>
      </w:tr>
      <w:tr w:rsidR="00DE3B2D" w:rsidRPr="003A73BF" w14:paraId="1748F35D" w14:textId="77777777" w:rsidTr="003A73BF">
        <w:tc>
          <w:tcPr>
            <w:tcW w:w="4785" w:type="dxa"/>
            <w:tcBorders>
              <w:top w:val="single" w:sz="4" w:space="0" w:color="auto"/>
              <w:left w:val="single" w:sz="4" w:space="0" w:color="auto"/>
              <w:bottom w:val="single" w:sz="4" w:space="0" w:color="auto"/>
              <w:right w:val="single" w:sz="4" w:space="0" w:color="auto"/>
            </w:tcBorders>
            <w:vAlign w:val="center"/>
          </w:tcPr>
          <w:p w14:paraId="216A9229"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14:paraId="1075EE70"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с 08-00 до 17-00</w:t>
            </w:r>
          </w:p>
        </w:tc>
      </w:tr>
      <w:tr w:rsidR="00DE3B2D" w:rsidRPr="003A73BF" w14:paraId="0D2DC9AB" w14:textId="77777777" w:rsidTr="003A73BF">
        <w:tc>
          <w:tcPr>
            <w:tcW w:w="4785" w:type="dxa"/>
            <w:tcBorders>
              <w:top w:val="single" w:sz="4" w:space="0" w:color="auto"/>
              <w:left w:val="single" w:sz="4" w:space="0" w:color="auto"/>
              <w:bottom w:val="single" w:sz="4" w:space="0" w:color="auto"/>
              <w:right w:val="single" w:sz="4" w:space="0" w:color="auto"/>
            </w:tcBorders>
            <w:vAlign w:val="center"/>
          </w:tcPr>
          <w:p w14:paraId="64AD04DC"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14:paraId="5CA05019"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с 08-00 до 17-00</w:t>
            </w:r>
          </w:p>
        </w:tc>
      </w:tr>
      <w:tr w:rsidR="00DE3B2D" w:rsidRPr="003A73BF" w14:paraId="2FD2D0D2" w14:textId="77777777" w:rsidTr="003A73BF">
        <w:tc>
          <w:tcPr>
            <w:tcW w:w="4785" w:type="dxa"/>
            <w:tcBorders>
              <w:top w:val="single" w:sz="4" w:space="0" w:color="auto"/>
              <w:left w:val="single" w:sz="4" w:space="0" w:color="auto"/>
              <w:bottom w:val="single" w:sz="4" w:space="0" w:color="auto"/>
              <w:right w:val="single" w:sz="4" w:space="0" w:color="auto"/>
            </w:tcBorders>
            <w:vAlign w:val="center"/>
          </w:tcPr>
          <w:p w14:paraId="309E5EE4"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14:paraId="46AB2C64"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выходной</w:t>
            </w:r>
          </w:p>
        </w:tc>
      </w:tr>
      <w:tr w:rsidR="00DE3B2D" w:rsidRPr="003A73BF" w14:paraId="7B904AC9" w14:textId="77777777" w:rsidTr="003A73BF">
        <w:tc>
          <w:tcPr>
            <w:tcW w:w="4785" w:type="dxa"/>
            <w:tcBorders>
              <w:top w:val="single" w:sz="4" w:space="0" w:color="auto"/>
              <w:left w:val="single" w:sz="4" w:space="0" w:color="auto"/>
              <w:bottom w:val="single" w:sz="4" w:space="0" w:color="auto"/>
              <w:right w:val="single" w:sz="4" w:space="0" w:color="auto"/>
            </w:tcBorders>
            <w:vAlign w:val="center"/>
          </w:tcPr>
          <w:p w14:paraId="45A1CF9F" w14:textId="77777777" w:rsidR="00DE3B2D" w:rsidRPr="003A73BF" w:rsidRDefault="00DE3B2D" w:rsidP="003A73BF">
            <w:pPr>
              <w:pStyle w:val="ConsPlusNonformat"/>
              <w:jc w:val="both"/>
              <w:rPr>
                <w:rFonts w:ascii="Times New Roman" w:hAnsi="Times New Roman" w:cs="Times New Roman"/>
                <w:b/>
                <w:bCs/>
                <w:color w:val="365F91"/>
                <w:sz w:val="16"/>
                <w:szCs w:val="16"/>
              </w:rPr>
            </w:pPr>
            <w:r w:rsidRPr="003A73BF">
              <w:rPr>
                <w:rFonts w:ascii="Times New Roman" w:hAnsi="Times New Roman" w:cs="Times New Roman"/>
                <w:sz w:val="16"/>
                <w:szCs w:val="1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14:paraId="6BA6DD9A" w14:textId="77777777" w:rsidR="00DE3B2D" w:rsidRPr="003A73BF" w:rsidRDefault="00DE3B2D" w:rsidP="003A73BF">
            <w:pPr>
              <w:pStyle w:val="ConsPlusNonformat"/>
              <w:jc w:val="both"/>
              <w:rPr>
                <w:rFonts w:ascii="Times New Roman" w:hAnsi="Times New Roman" w:cs="Times New Roman"/>
                <w:sz w:val="16"/>
                <w:szCs w:val="16"/>
              </w:rPr>
            </w:pPr>
            <w:r w:rsidRPr="003A73BF">
              <w:rPr>
                <w:rFonts w:ascii="Times New Roman" w:hAnsi="Times New Roman" w:cs="Times New Roman"/>
                <w:sz w:val="16"/>
                <w:szCs w:val="16"/>
              </w:rPr>
              <w:t>выходной</w:t>
            </w:r>
          </w:p>
        </w:tc>
      </w:tr>
    </w:tbl>
    <w:p w14:paraId="43BA364D" w14:textId="2CA59100" w:rsidR="00DE3B2D" w:rsidRPr="000924AC" w:rsidRDefault="00DE3B2D" w:rsidP="003A73BF">
      <w:pPr>
        <w:spacing w:after="0" w:line="240" w:lineRule="auto"/>
        <w:jc w:val="both"/>
        <w:rPr>
          <w:rFonts w:ascii="Times New Roman" w:hAnsi="Times New Roman" w:cs="Times New Roman"/>
          <w:color w:val="191919"/>
          <w:sz w:val="20"/>
          <w:szCs w:val="20"/>
        </w:rPr>
      </w:pPr>
      <w:bookmarkStart w:id="14" w:name="_Hlk108766991"/>
      <w:r w:rsidRPr="003A73BF">
        <w:rPr>
          <w:rFonts w:ascii="Times New Roman" w:hAnsi="Times New Roman" w:cs="Times New Roman"/>
          <w:b/>
          <w:bCs/>
          <w:color w:val="191919"/>
          <w:sz w:val="20"/>
          <w:szCs w:val="20"/>
        </w:rPr>
        <w:t>Приложение № 2</w:t>
      </w:r>
      <w:r w:rsidR="003A73BF">
        <w:rPr>
          <w:rFonts w:ascii="Times New Roman" w:hAnsi="Times New Roman" w:cs="Times New Roman"/>
          <w:color w:val="191919"/>
          <w:sz w:val="20"/>
          <w:szCs w:val="20"/>
        </w:rPr>
        <w:t xml:space="preserve"> </w:t>
      </w:r>
      <w:r w:rsidRPr="000924AC">
        <w:rPr>
          <w:rFonts w:ascii="Times New Roman" w:hAnsi="Times New Roman" w:cs="Times New Roman"/>
          <w:color w:val="191919"/>
          <w:sz w:val="20"/>
          <w:szCs w:val="20"/>
        </w:rPr>
        <w:t xml:space="preserve">к административному регламенту </w:t>
      </w:r>
    </w:p>
    <w:bookmarkEnd w:id="14"/>
    <w:p w14:paraId="59C1FB71" w14:textId="77777777"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_______________________</w:t>
      </w:r>
    </w:p>
    <w:p w14:paraId="01D8053B" w14:textId="77777777"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(наименование услуги)</w:t>
      </w:r>
    </w:p>
    <w:p w14:paraId="650B0E26" w14:textId="011DDE6D"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Руководителю _________________________________________________________</w:t>
      </w:r>
    </w:p>
    <w:p w14:paraId="22DB64DD" w14:textId="7E0BC4D2"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от ____________________________________фамилия, имя, отчество (при наличии),</w:t>
      </w:r>
    </w:p>
    <w:p w14:paraId="3FF24193" w14:textId="71EAA64E"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______________________________________________________________________________</w:t>
      </w:r>
    </w:p>
    <w:p w14:paraId="11FE349F" w14:textId="0FF80580"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место жительства заявителя, реквизиты</w:t>
      </w:r>
      <w:r w:rsidR="003A73BF">
        <w:rPr>
          <w:rFonts w:ascii="Times New Roman" w:hAnsi="Times New Roman" w:cs="Times New Roman"/>
          <w:sz w:val="20"/>
          <w:szCs w:val="20"/>
        </w:rPr>
        <w:t xml:space="preserve"> </w:t>
      </w:r>
      <w:r w:rsidRPr="000924AC">
        <w:rPr>
          <w:rFonts w:ascii="Times New Roman" w:hAnsi="Times New Roman" w:cs="Times New Roman"/>
          <w:sz w:val="20"/>
          <w:szCs w:val="20"/>
        </w:rPr>
        <w:t>документа, удостоверяющего личность</w:t>
      </w:r>
      <w:r w:rsidR="003A73BF">
        <w:rPr>
          <w:rFonts w:ascii="Times New Roman" w:hAnsi="Times New Roman" w:cs="Times New Roman"/>
          <w:sz w:val="20"/>
          <w:szCs w:val="20"/>
        </w:rPr>
        <w:t xml:space="preserve"> </w:t>
      </w:r>
      <w:r w:rsidRPr="000924AC">
        <w:rPr>
          <w:rFonts w:ascii="Times New Roman" w:hAnsi="Times New Roman" w:cs="Times New Roman"/>
          <w:sz w:val="20"/>
          <w:szCs w:val="20"/>
        </w:rPr>
        <w:t>– в случае, если заявление подается</w:t>
      </w:r>
      <w:r w:rsidR="003A73BF">
        <w:rPr>
          <w:rFonts w:ascii="Times New Roman" w:hAnsi="Times New Roman" w:cs="Times New Roman"/>
          <w:sz w:val="20"/>
          <w:szCs w:val="20"/>
        </w:rPr>
        <w:t xml:space="preserve"> </w:t>
      </w:r>
      <w:r w:rsidRPr="000924AC">
        <w:rPr>
          <w:rFonts w:ascii="Times New Roman" w:hAnsi="Times New Roman" w:cs="Times New Roman"/>
          <w:sz w:val="20"/>
          <w:szCs w:val="20"/>
        </w:rPr>
        <w:t>индивидуальным предпринимателем_______________________________________</w:t>
      </w:r>
    </w:p>
    <w:p w14:paraId="7CB610F3" w14:textId="51FAECB5"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______________________________________________________________________________</w:t>
      </w:r>
    </w:p>
    <w:p w14:paraId="73AD37BF" w14:textId="703FA9FF"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полное наименование юридического лица, фамилия, имя, отчество (при наличии)</w:t>
      </w:r>
      <w:r w:rsidR="00F732E4">
        <w:rPr>
          <w:rFonts w:ascii="Times New Roman" w:hAnsi="Times New Roman" w:cs="Times New Roman"/>
          <w:sz w:val="20"/>
          <w:szCs w:val="20"/>
        </w:rPr>
        <w:t xml:space="preserve"> </w:t>
      </w:r>
      <w:r w:rsidRPr="000924AC">
        <w:rPr>
          <w:rFonts w:ascii="Times New Roman" w:hAnsi="Times New Roman" w:cs="Times New Roman"/>
          <w:sz w:val="20"/>
          <w:szCs w:val="20"/>
        </w:rPr>
        <w:t>руководителя, место нахождения, реквизиты документа,</w:t>
      </w:r>
      <w:r w:rsidR="00F732E4">
        <w:rPr>
          <w:rFonts w:ascii="Times New Roman" w:hAnsi="Times New Roman" w:cs="Times New Roman"/>
          <w:sz w:val="20"/>
          <w:szCs w:val="20"/>
        </w:rPr>
        <w:t xml:space="preserve"> </w:t>
      </w:r>
      <w:r w:rsidRPr="000924AC">
        <w:rPr>
          <w:rFonts w:ascii="Times New Roman" w:hAnsi="Times New Roman" w:cs="Times New Roman"/>
          <w:sz w:val="20"/>
          <w:szCs w:val="20"/>
        </w:rPr>
        <w:t>удостоверяющего личность руководителя в случае, если заявление подается</w:t>
      </w:r>
      <w:r w:rsidR="00F732E4">
        <w:rPr>
          <w:rFonts w:ascii="Times New Roman" w:hAnsi="Times New Roman" w:cs="Times New Roman"/>
          <w:sz w:val="20"/>
          <w:szCs w:val="20"/>
        </w:rPr>
        <w:t xml:space="preserve"> </w:t>
      </w:r>
      <w:r w:rsidRPr="000924AC">
        <w:rPr>
          <w:rFonts w:ascii="Times New Roman" w:hAnsi="Times New Roman" w:cs="Times New Roman"/>
          <w:sz w:val="20"/>
          <w:szCs w:val="20"/>
        </w:rPr>
        <w:t>юридическим лицом</w:t>
      </w:r>
    </w:p>
    <w:p w14:paraId="30045952" w14:textId="32A7FB7A"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___________________________________________________________________________________________________________</w:t>
      </w:r>
    </w:p>
    <w:p w14:paraId="7AEB6F9C" w14:textId="35157E4B"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фамилия, имя, отчество (при наличии) представителя, реквизиты</w:t>
      </w:r>
      <w:r w:rsidR="00F732E4">
        <w:rPr>
          <w:rFonts w:ascii="Times New Roman" w:hAnsi="Times New Roman" w:cs="Times New Roman"/>
          <w:sz w:val="20"/>
          <w:szCs w:val="20"/>
        </w:rPr>
        <w:t xml:space="preserve"> </w:t>
      </w:r>
      <w:r w:rsidRPr="000924AC">
        <w:rPr>
          <w:rFonts w:ascii="Times New Roman" w:hAnsi="Times New Roman" w:cs="Times New Roman"/>
          <w:sz w:val="20"/>
          <w:szCs w:val="20"/>
        </w:rPr>
        <w:t>документа, подтверждающего полномочия в случае, если заявление подается</w:t>
      </w:r>
      <w:r w:rsidR="00F732E4">
        <w:rPr>
          <w:rFonts w:ascii="Times New Roman" w:hAnsi="Times New Roman" w:cs="Times New Roman"/>
          <w:sz w:val="20"/>
          <w:szCs w:val="20"/>
        </w:rPr>
        <w:t xml:space="preserve"> </w:t>
      </w:r>
      <w:r w:rsidRPr="000924AC">
        <w:rPr>
          <w:rFonts w:ascii="Times New Roman" w:hAnsi="Times New Roman" w:cs="Times New Roman"/>
          <w:sz w:val="20"/>
          <w:szCs w:val="20"/>
        </w:rPr>
        <w:t>представителем заявителя___________________________________________________________________</w:t>
      </w:r>
      <w:r w:rsidR="00F732E4">
        <w:rPr>
          <w:rFonts w:ascii="Times New Roman" w:hAnsi="Times New Roman" w:cs="Times New Roman"/>
          <w:sz w:val="20"/>
          <w:szCs w:val="20"/>
        </w:rPr>
        <w:t>_</w:t>
      </w:r>
    </w:p>
    <w:p w14:paraId="00244A54" w14:textId="342470AE"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почтовый адрес, адрес электронной почты,</w:t>
      </w:r>
      <w:r w:rsidR="00F732E4">
        <w:rPr>
          <w:rFonts w:ascii="Times New Roman" w:hAnsi="Times New Roman" w:cs="Times New Roman"/>
          <w:sz w:val="20"/>
          <w:szCs w:val="20"/>
        </w:rPr>
        <w:t xml:space="preserve"> </w:t>
      </w:r>
      <w:r w:rsidRPr="000924AC">
        <w:rPr>
          <w:rFonts w:ascii="Times New Roman" w:hAnsi="Times New Roman" w:cs="Times New Roman"/>
          <w:sz w:val="20"/>
          <w:szCs w:val="20"/>
        </w:rPr>
        <w:t>номер телефона (факса) для связи с заявителем</w:t>
      </w:r>
      <w:r w:rsidR="00F732E4">
        <w:rPr>
          <w:rFonts w:ascii="Times New Roman" w:hAnsi="Times New Roman" w:cs="Times New Roman"/>
          <w:sz w:val="20"/>
          <w:szCs w:val="20"/>
        </w:rPr>
        <w:t xml:space="preserve"> </w:t>
      </w:r>
      <w:r w:rsidRPr="000924AC">
        <w:rPr>
          <w:rFonts w:ascii="Times New Roman" w:hAnsi="Times New Roman" w:cs="Times New Roman"/>
          <w:sz w:val="20"/>
          <w:szCs w:val="20"/>
        </w:rPr>
        <w:t>или представителем заявителя _______________________________________</w:t>
      </w:r>
    </w:p>
    <w:p w14:paraId="51A33D95" w14:textId="3B100E18" w:rsidR="00DE3B2D" w:rsidRPr="000924AC" w:rsidRDefault="00DE3B2D" w:rsidP="00DE3B2D">
      <w:pPr>
        <w:pStyle w:val="ConsPlusNormal"/>
        <w:jc w:val="both"/>
        <w:rPr>
          <w:rFonts w:ascii="Times New Roman" w:hAnsi="Times New Roman" w:cs="Times New Roman"/>
          <w:sz w:val="20"/>
          <w:szCs w:val="20"/>
        </w:rPr>
      </w:pPr>
      <w:bookmarkStart w:id="15" w:name="P732"/>
      <w:bookmarkEnd w:id="15"/>
      <w:r w:rsidRPr="000924AC">
        <w:rPr>
          <w:rFonts w:ascii="Times New Roman" w:hAnsi="Times New Roman" w:cs="Times New Roman"/>
          <w:sz w:val="20"/>
          <w:szCs w:val="20"/>
        </w:rPr>
        <w:t>Заявление</w:t>
      </w:r>
    </w:p>
    <w:p w14:paraId="532237FD" w14:textId="1C3D4B43"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14:paraId="1A4BF7A9" w14:textId="656F3F62"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 xml:space="preserve">Настоящим подтверждаю, что соответствую условиям отнесения к категории субъектов малого и среднего предпринимательства или организации, </w:t>
      </w:r>
      <w:r w:rsidRPr="000924AC">
        <w:rPr>
          <w:rFonts w:ascii="Times New Roman" w:hAnsi="Times New Roman" w:cs="Times New Roman"/>
          <w:bCs/>
          <w:sz w:val="20"/>
          <w:szCs w:val="20"/>
        </w:rPr>
        <w:t>образующей инфраструктуру поддержки субъектов малого и среднего предпринимательства</w:t>
      </w:r>
      <w:r w:rsidRPr="000924AC">
        <w:rPr>
          <w:rFonts w:ascii="Times New Roman" w:hAnsi="Times New Roman" w:cs="Times New Roman"/>
          <w:sz w:val="20"/>
          <w:szCs w:val="20"/>
        </w:rPr>
        <w:t>, установленным Федеральным законом от 24.07.2007 № 209-ФЗ «О развитии малого и среднего предпринимательства в Российской Федерации».</w:t>
      </w:r>
    </w:p>
    <w:p w14:paraId="2474708F" w14:textId="5BA90403" w:rsidR="00DE3B2D" w:rsidRPr="000924AC" w:rsidRDefault="00DE3B2D" w:rsidP="00DE3B2D">
      <w:pPr>
        <w:pStyle w:val="ConsPlusNormal"/>
        <w:jc w:val="both"/>
        <w:rPr>
          <w:rFonts w:ascii="Times New Roman" w:hAnsi="Times New Roman" w:cs="Times New Roman"/>
          <w:sz w:val="20"/>
          <w:szCs w:val="20"/>
        </w:rPr>
      </w:pPr>
      <w:r w:rsidRPr="000924AC">
        <w:rPr>
          <w:rFonts w:ascii="Times New Roman" w:hAnsi="Times New Roman" w:cs="Times New Roman"/>
          <w:sz w:val="20"/>
          <w:szCs w:val="20"/>
        </w:rPr>
        <w:t>Приложение: /копии документов/ на _____ листах.</w:t>
      </w:r>
    </w:p>
    <w:p w14:paraId="220EF132" w14:textId="77777777" w:rsidR="00DE3B2D" w:rsidRPr="000924AC" w:rsidRDefault="00DE3B2D" w:rsidP="00DE3B2D">
      <w:pPr>
        <w:pStyle w:val="ConsPlusNonformat"/>
        <w:jc w:val="both"/>
        <w:rPr>
          <w:rFonts w:ascii="Times New Roman" w:hAnsi="Times New Roman" w:cs="Times New Roman"/>
        </w:rPr>
      </w:pPr>
      <w:bookmarkStart w:id="16" w:name="P612"/>
      <w:bookmarkEnd w:id="16"/>
      <w:r w:rsidRPr="000924AC">
        <w:rPr>
          <w:rFonts w:ascii="Times New Roman" w:hAnsi="Times New Roman" w:cs="Times New Roman"/>
        </w:rPr>
        <w:t>______________                                                                                                  ______________</w:t>
      </w:r>
    </w:p>
    <w:p w14:paraId="3247DD70" w14:textId="77777777" w:rsidR="00DE3B2D" w:rsidRPr="000924AC" w:rsidRDefault="00DE3B2D" w:rsidP="00DE3B2D">
      <w:pPr>
        <w:pStyle w:val="ConsPlusNonformat"/>
        <w:jc w:val="both"/>
        <w:rPr>
          <w:rFonts w:ascii="Times New Roman" w:hAnsi="Times New Roman" w:cs="Times New Roman"/>
        </w:rPr>
      </w:pPr>
      <w:r w:rsidRPr="000924AC">
        <w:rPr>
          <w:rFonts w:ascii="Times New Roman" w:hAnsi="Times New Roman" w:cs="Times New Roman"/>
        </w:rPr>
        <w:t xml:space="preserve">            (дата)                                                                                                                           (подпись)</w:t>
      </w:r>
    </w:p>
    <w:p w14:paraId="435050B4" w14:textId="77777777" w:rsidR="00DE3B2D" w:rsidRPr="000924AC" w:rsidRDefault="00DE3B2D" w:rsidP="00DE3B2D">
      <w:pPr>
        <w:pStyle w:val="ConsPlusNonformat"/>
        <w:jc w:val="both"/>
        <w:rPr>
          <w:rFonts w:ascii="Times New Roman" w:hAnsi="Times New Roman" w:cs="Times New Roman"/>
        </w:rPr>
      </w:pPr>
      <w:r w:rsidRPr="000924AC">
        <w:rPr>
          <w:rFonts w:ascii="Times New Roman" w:hAnsi="Times New Roman" w:cs="Times New Roman"/>
        </w:rPr>
        <w:t>Результат рассмотрения заявления прошу: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DE3B2D" w:rsidRPr="00F732E4" w14:paraId="5CC598E0" w14:textId="77777777" w:rsidTr="00F732E4">
        <w:trPr>
          <w:trHeight w:val="20"/>
        </w:trPr>
        <w:tc>
          <w:tcPr>
            <w:tcW w:w="534" w:type="dxa"/>
            <w:tcBorders>
              <w:right w:val="single" w:sz="4" w:space="0" w:color="auto"/>
            </w:tcBorders>
            <w:shd w:val="clear" w:color="auto" w:fill="auto"/>
          </w:tcPr>
          <w:p w14:paraId="3544257C" w14:textId="77777777" w:rsidR="00DE3B2D" w:rsidRPr="00F732E4" w:rsidRDefault="00DE3B2D" w:rsidP="003A73BF">
            <w:pPr>
              <w:pStyle w:val="ConsPlusNonformat"/>
              <w:jc w:val="both"/>
              <w:rPr>
                <w:rFonts w:ascii="Times New Roman" w:hAnsi="Times New Roman" w:cs="Times New Roman"/>
                <w:sz w:val="16"/>
                <w:szCs w:val="16"/>
              </w:rPr>
            </w:pPr>
          </w:p>
        </w:tc>
        <w:tc>
          <w:tcPr>
            <w:tcW w:w="9814" w:type="dxa"/>
            <w:tcBorders>
              <w:top w:val="nil"/>
              <w:left w:val="single" w:sz="4" w:space="0" w:color="auto"/>
              <w:bottom w:val="nil"/>
              <w:right w:val="nil"/>
            </w:tcBorders>
            <w:shd w:val="clear" w:color="auto" w:fill="auto"/>
            <w:vAlign w:val="center"/>
          </w:tcPr>
          <w:p w14:paraId="125EE00A" w14:textId="77777777" w:rsidR="00DE3B2D" w:rsidRPr="00F732E4" w:rsidRDefault="00DE3B2D" w:rsidP="003A73BF">
            <w:pPr>
              <w:pStyle w:val="ConsPlusNonformat"/>
              <w:jc w:val="both"/>
              <w:rPr>
                <w:rFonts w:ascii="Times New Roman" w:hAnsi="Times New Roman" w:cs="Times New Roman"/>
                <w:sz w:val="16"/>
                <w:szCs w:val="16"/>
              </w:rPr>
            </w:pPr>
            <w:r w:rsidRPr="00F732E4">
              <w:rPr>
                <w:rFonts w:ascii="Times New Roman" w:hAnsi="Times New Roman" w:cs="Times New Roman"/>
                <w:sz w:val="16"/>
                <w:szCs w:val="16"/>
              </w:rPr>
              <w:t>выдать на руки в ОМСУ_________________________________________________</w:t>
            </w:r>
          </w:p>
        </w:tc>
      </w:tr>
      <w:tr w:rsidR="00DE3B2D" w:rsidRPr="00F732E4" w14:paraId="6BB273F8" w14:textId="77777777" w:rsidTr="00F732E4">
        <w:trPr>
          <w:trHeight w:val="20"/>
        </w:trPr>
        <w:tc>
          <w:tcPr>
            <w:tcW w:w="534" w:type="dxa"/>
            <w:tcBorders>
              <w:right w:val="single" w:sz="4" w:space="0" w:color="auto"/>
            </w:tcBorders>
            <w:shd w:val="clear" w:color="auto" w:fill="auto"/>
          </w:tcPr>
          <w:p w14:paraId="03A29371" w14:textId="77777777" w:rsidR="00DE3B2D" w:rsidRPr="00F732E4" w:rsidRDefault="00DE3B2D" w:rsidP="003A73BF">
            <w:pPr>
              <w:pStyle w:val="ConsPlusNonformat"/>
              <w:jc w:val="both"/>
              <w:rPr>
                <w:rFonts w:ascii="Times New Roman" w:hAnsi="Times New Roman" w:cs="Times New Roman"/>
                <w:sz w:val="16"/>
                <w:szCs w:val="16"/>
              </w:rPr>
            </w:pPr>
          </w:p>
        </w:tc>
        <w:tc>
          <w:tcPr>
            <w:tcW w:w="9814" w:type="dxa"/>
            <w:tcBorders>
              <w:top w:val="nil"/>
              <w:left w:val="single" w:sz="4" w:space="0" w:color="auto"/>
              <w:bottom w:val="nil"/>
              <w:right w:val="nil"/>
            </w:tcBorders>
            <w:shd w:val="clear" w:color="auto" w:fill="auto"/>
            <w:vAlign w:val="center"/>
          </w:tcPr>
          <w:p w14:paraId="0EFF1AC3" w14:textId="77777777" w:rsidR="00DE3B2D" w:rsidRPr="00F732E4" w:rsidRDefault="00DE3B2D" w:rsidP="003A73BF">
            <w:pPr>
              <w:pStyle w:val="ConsPlusNonformat"/>
              <w:jc w:val="both"/>
              <w:rPr>
                <w:rFonts w:ascii="Times New Roman" w:hAnsi="Times New Roman" w:cs="Times New Roman"/>
                <w:sz w:val="16"/>
                <w:szCs w:val="16"/>
              </w:rPr>
            </w:pPr>
            <w:r w:rsidRPr="00F732E4">
              <w:rPr>
                <w:rFonts w:ascii="Times New Roman" w:hAnsi="Times New Roman" w:cs="Times New Roman"/>
                <w:sz w:val="16"/>
                <w:szCs w:val="16"/>
              </w:rPr>
              <w:t xml:space="preserve">выдать на руки в МФЦ (указать адрес)_____________________________________  </w:t>
            </w:r>
          </w:p>
        </w:tc>
      </w:tr>
      <w:tr w:rsidR="00DE3B2D" w:rsidRPr="00F732E4" w14:paraId="455F715B" w14:textId="77777777" w:rsidTr="00F732E4">
        <w:trPr>
          <w:trHeight w:val="20"/>
        </w:trPr>
        <w:tc>
          <w:tcPr>
            <w:tcW w:w="534" w:type="dxa"/>
            <w:tcBorders>
              <w:right w:val="single" w:sz="4" w:space="0" w:color="auto"/>
            </w:tcBorders>
            <w:shd w:val="clear" w:color="auto" w:fill="auto"/>
          </w:tcPr>
          <w:p w14:paraId="056EF1F4" w14:textId="77777777" w:rsidR="00DE3B2D" w:rsidRPr="00F732E4" w:rsidRDefault="00DE3B2D" w:rsidP="003A73BF">
            <w:pPr>
              <w:pStyle w:val="ConsPlusNonformat"/>
              <w:jc w:val="both"/>
              <w:rPr>
                <w:rFonts w:ascii="Times New Roman" w:hAnsi="Times New Roman" w:cs="Times New Roman"/>
                <w:sz w:val="16"/>
                <w:szCs w:val="16"/>
              </w:rPr>
            </w:pPr>
          </w:p>
        </w:tc>
        <w:tc>
          <w:tcPr>
            <w:tcW w:w="9814" w:type="dxa"/>
            <w:tcBorders>
              <w:top w:val="nil"/>
              <w:left w:val="single" w:sz="4" w:space="0" w:color="auto"/>
              <w:bottom w:val="nil"/>
              <w:right w:val="nil"/>
            </w:tcBorders>
            <w:shd w:val="clear" w:color="auto" w:fill="auto"/>
            <w:vAlign w:val="center"/>
          </w:tcPr>
          <w:p w14:paraId="0C44C5A8" w14:textId="77777777" w:rsidR="00DE3B2D" w:rsidRPr="00F732E4" w:rsidRDefault="00DE3B2D" w:rsidP="003A73BF">
            <w:pPr>
              <w:pStyle w:val="ConsPlusNonformat"/>
              <w:jc w:val="both"/>
              <w:rPr>
                <w:rFonts w:ascii="Times New Roman" w:hAnsi="Times New Roman" w:cs="Times New Roman"/>
                <w:sz w:val="16"/>
                <w:szCs w:val="16"/>
              </w:rPr>
            </w:pPr>
            <w:r w:rsidRPr="00F732E4">
              <w:rPr>
                <w:rFonts w:ascii="Times New Roman" w:hAnsi="Times New Roman" w:cs="Times New Roman"/>
                <w:sz w:val="16"/>
                <w:szCs w:val="16"/>
              </w:rPr>
              <w:t>направить по почте_____________________________________________________</w:t>
            </w:r>
          </w:p>
        </w:tc>
      </w:tr>
      <w:tr w:rsidR="00DE3B2D" w:rsidRPr="00F732E4" w14:paraId="3DEC78F7" w14:textId="77777777" w:rsidTr="00F732E4">
        <w:trPr>
          <w:trHeight w:val="20"/>
        </w:trPr>
        <w:tc>
          <w:tcPr>
            <w:tcW w:w="534" w:type="dxa"/>
            <w:tcBorders>
              <w:right w:val="single" w:sz="4" w:space="0" w:color="auto"/>
            </w:tcBorders>
            <w:shd w:val="clear" w:color="auto" w:fill="auto"/>
          </w:tcPr>
          <w:p w14:paraId="2202D22A" w14:textId="77777777" w:rsidR="00DE3B2D" w:rsidRPr="00F732E4" w:rsidRDefault="00DE3B2D" w:rsidP="003A73BF">
            <w:pPr>
              <w:pStyle w:val="ConsPlusNonformat"/>
              <w:jc w:val="both"/>
              <w:rPr>
                <w:rFonts w:ascii="Times New Roman" w:hAnsi="Times New Roman" w:cs="Times New Roman"/>
                <w:b/>
                <w:sz w:val="16"/>
                <w:szCs w:val="16"/>
              </w:rPr>
            </w:pPr>
          </w:p>
        </w:tc>
        <w:tc>
          <w:tcPr>
            <w:tcW w:w="9814" w:type="dxa"/>
            <w:tcBorders>
              <w:top w:val="nil"/>
              <w:left w:val="single" w:sz="4" w:space="0" w:color="auto"/>
              <w:bottom w:val="nil"/>
              <w:right w:val="nil"/>
            </w:tcBorders>
            <w:shd w:val="clear" w:color="auto" w:fill="auto"/>
            <w:vAlign w:val="center"/>
          </w:tcPr>
          <w:p w14:paraId="614562CF" w14:textId="77777777" w:rsidR="00DE3B2D" w:rsidRPr="00F732E4" w:rsidRDefault="00DE3B2D" w:rsidP="003A73BF">
            <w:pPr>
              <w:pStyle w:val="ConsPlusNonformat"/>
              <w:jc w:val="both"/>
              <w:rPr>
                <w:rFonts w:ascii="Times New Roman" w:hAnsi="Times New Roman" w:cs="Times New Roman"/>
                <w:sz w:val="16"/>
                <w:szCs w:val="16"/>
              </w:rPr>
            </w:pPr>
            <w:r w:rsidRPr="00F732E4">
              <w:rPr>
                <w:rFonts w:ascii="Times New Roman" w:hAnsi="Times New Roman" w:cs="Times New Roman"/>
                <w:sz w:val="16"/>
                <w:szCs w:val="16"/>
              </w:rPr>
              <w:t>направить в электронной форме в личный кабинет на ПГУ ЛО/ЕПГУ/сайт ОМСУ</w:t>
            </w:r>
          </w:p>
        </w:tc>
      </w:tr>
      <w:tr w:rsidR="00DE3B2D" w:rsidRPr="00F732E4" w14:paraId="024D1899" w14:textId="77777777" w:rsidTr="00F732E4">
        <w:trPr>
          <w:trHeight w:val="20"/>
        </w:trPr>
        <w:tc>
          <w:tcPr>
            <w:tcW w:w="534" w:type="dxa"/>
            <w:tcBorders>
              <w:right w:val="single" w:sz="4" w:space="0" w:color="auto"/>
            </w:tcBorders>
            <w:shd w:val="clear" w:color="auto" w:fill="auto"/>
          </w:tcPr>
          <w:p w14:paraId="33E9666F" w14:textId="77777777" w:rsidR="00DE3B2D" w:rsidRPr="00F732E4" w:rsidRDefault="00DE3B2D" w:rsidP="003A73BF">
            <w:pPr>
              <w:pStyle w:val="ConsPlusNonformat"/>
              <w:jc w:val="both"/>
              <w:rPr>
                <w:rFonts w:ascii="Times New Roman" w:hAnsi="Times New Roman" w:cs="Times New Roman"/>
                <w:b/>
                <w:sz w:val="16"/>
                <w:szCs w:val="16"/>
              </w:rPr>
            </w:pPr>
          </w:p>
        </w:tc>
        <w:tc>
          <w:tcPr>
            <w:tcW w:w="9814" w:type="dxa"/>
            <w:tcBorders>
              <w:top w:val="nil"/>
              <w:left w:val="single" w:sz="4" w:space="0" w:color="auto"/>
              <w:bottom w:val="nil"/>
              <w:right w:val="nil"/>
            </w:tcBorders>
            <w:shd w:val="clear" w:color="auto" w:fill="auto"/>
            <w:vAlign w:val="center"/>
          </w:tcPr>
          <w:p w14:paraId="1C0B8DD6" w14:textId="77777777" w:rsidR="00DE3B2D" w:rsidRPr="00F732E4" w:rsidRDefault="00DE3B2D" w:rsidP="003A73BF">
            <w:pPr>
              <w:pStyle w:val="ConsPlusNonformat"/>
              <w:jc w:val="both"/>
              <w:rPr>
                <w:rFonts w:ascii="Times New Roman" w:hAnsi="Times New Roman" w:cs="Times New Roman"/>
                <w:sz w:val="16"/>
                <w:szCs w:val="16"/>
              </w:rPr>
            </w:pPr>
            <w:r w:rsidRPr="00F732E4">
              <w:rPr>
                <w:rFonts w:ascii="Times New Roman" w:hAnsi="Times New Roman" w:cs="Times New Roman"/>
                <w:sz w:val="16"/>
                <w:szCs w:val="16"/>
              </w:rPr>
              <w:t>направить по почте (указать адрес) ________________________________________</w:t>
            </w:r>
          </w:p>
        </w:tc>
      </w:tr>
    </w:tbl>
    <w:p w14:paraId="0A181004" w14:textId="027A6739" w:rsidR="00DE3B2D" w:rsidRPr="000924AC" w:rsidRDefault="00DE3B2D" w:rsidP="00F732E4">
      <w:pPr>
        <w:spacing w:after="0" w:line="240" w:lineRule="auto"/>
        <w:jc w:val="both"/>
        <w:rPr>
          <w:rFonts w:ascii="Times New Roman" w:hAnsi="Times New Roman" w:cs="Times New Roman"/>
          <w:color w:val="191919"/>
          <w:sz w:val="20"/>
          <w:szCs w:val="20"/>
        </w:rPr>
      </w:pPr>
      <w:r w:rsidRPr="00F732E4">
        <w:rPr>
          <w:rFonts w:ascii="Times New Roman" w:hAnsi="Times New Roman" w:cs="Times New Roman"/>
          <w:b/>
          <w:bCs/>
          <w:color w:val="191919"/>
          <w:sz w:val="20"/>
          <w:szCs w:val="20"/>
        </w:rPr>
        <w:t>Приложение № 3</w:t>
      </w:r>
      <w:r w:rsidR="00F732E4">
        <w:rPr>
          <w:rFonts w:ascii="Times New Roman" w:hAnsi="Times New Roman" w:cs="Times New Roman"/>
          <w:color w:val="191919"/>
          <w:sz w:val="20"/>
          <w:szCs w:val="20"/>
        </w:rPr>
        <w:t xml:space="preserve"> </w:t>
      </w:r>
      <w:r w:rsidRPr="000924AC">
        <w:rPr>
          <w:rFonts w:ascii="Times New Roman" w:hAnsi="Times New Roman" w:cs="Times New Roman"/>
          <w:color w:val="191919"/>
          <w:sz w:val="20"/>
          <w:szCs w:val="20"/>
        </w:rPr>
        <w:t xml:space="preserve">к административному регламенту </w:t>
      </w:r>
    </w:p>
    <w:p w14:paraId="0646D361" w14:textId="43E5AD93" w:rsidR="00DE3B2D" w:rsidRPr="000924AC" w:rsidRDefault="00DE3B2D" w:rsidP="00F732E4">
      <w:pPr>
        <w:pStyle w:val="ConsPlusTitle"/>
        <w:ind w:firstLine="709"/>
        <w:jc w:val="center"/>
        <w:rPr>
          <w:rFonts w:ascii="Times New Roman" w:hAnsi="Times New Roman" w:cs="Times New Roman"/>
        </w:rPr>
      </w:pPr>
      <w:r w:rsidRPr="000924AC">
        <w:rPr>
          <w:rFonts w:ascii="Times New Roman" w:hAnsi="Times New Roman" w:cs="Times New Roman"/>
        </w:rPr>
        <w:t>БЛОК-СХЕМА</w:t>
      </w:r>
      <w:r w:rsidR="00F732E4">
        <w:rPr>
          <w:rFonts w:ascii="Times New Roman" w:hAnsi="Times New Roman" w:cs="Times New Roman"/>
        </w:rPr>
        <w:t xml:space="preserve"> </w:t>
      </w:r>
      <w:r w:rsidRPr="000924AC">
        <w:rPr>
          <w:rFonts w:ascii="Times New Roman" w:hAnsi="Times New Roman" w:cs="Times New Roman"/>
        </w:rPr>
        <w:t>ПРЕДОСТАВЛЕНИЯ МУНИЦИПАЛЬНОЙ УСЛУГИ</w:t>
      </w:r>
    </w:p>
    <w:p w14:paraId="2512613D" w14:textId="77777777" w:rsidR="00DE3B2D" w:rsidRPr="000924AC" w:rsidRDefault="00DE3B2D" w:rsidP="00F732E4">
      <w:pPr>
        <w:pStyle w:val="ConsPlusTitle"/>
        <w:jc w:val="center"/>
        <w:rPr>
          <w:rFonts w:ascii="Times New Roman" w:hAnsi="Times New Roman" w:cs="Times New Roman"/>
        </w:rPr>
      </w:pPr>
      <w:r w:rsidRPr="000924AC">
        <w:rPr>
          <w:rFonts w:ascii="Times New Roman" w:hAnsi="Times New Roman" w:cs="Times New Roman"/>
        </w:rPr>
        <w:t>При организации предоставления муниципальной услуги:</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tblGrid>
      <w:tr w:rsidR="00DE3B2D" w:rsidRPr="000924AC" w14:paraId="0AA566EE" w14:textId="77777777" w:rsidTr="003A73BF">
        <w:trPr>
          <w:trHeight w:val="768"/>
        </w:trPr>
        <w:tc>
          <w:tcPr>
            <w:tcW w:w="3609" w:type="dxa"/>
            <w:shd w:val="clear" w:color="auto" w:fill="auto"/>
          </w:tcPr>
          <w:p w14:paraId="3E98E567" w14:textId="77777777" w:rsidR="00DE3B2D" w:rsidRPr="000924AC" w:rsidRDefault="00DE3B2D" w:rsidP="003A73BF">
            <w:pPr>
              <w:pStyle w:val="ConsPlusTitle"/>
              <w:jc w:val="both"/>
              <w:rPr>
                <w:rFonts w:ascii="Times New Roman" w:hAnsi="Times New Roman" w:cs="Times New Roman"/>
              </w:rPr>
            </w:pPr>
            <w:r w:rsidRPr="000924AC">
              <w:rPr>
                <w:rFonts w:ascii="Times New Roman" w:hAnsi="Times New Roman" w:cs="Times New Roman"/>
              </w:rPr>
              <w:t>Запрос                                     заявителя</w:t>
            </w:r>
          </w:p>
        </w:tc>
      </w:tr>
    </w:tbl>
    <w:p w14:paraId="066A6905" w14:textId="0422113D" w:rsidR="00DE3B2D" w:rsidRPr="000924AC" w:rsidRDefault="00DE3B2D" w:rsidP="00DE3B2D">
      <w:pPr>
        <w:pStyle w:val="ConsPlusTitle"/>
        <w:ind w:firstLine="709"/>
        <w:jc w:val="both"/>
        <w:rPr>
          <w:rFonts w:ascii="Times New Roman" w:hAnsi="Times New Roman" w:cs="Times New Roman"/>
        </w:rPr>
      </w:pPr>
      <w:r w:rsidRPr="000924AC">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D6BE193" wp14:editId="360BF77C">
                <wp:simplePos x="0" y="0"/>
                <wp:positionH relativeFrom="column">
                  <wp:posOffset>449580</wp:posOffset>
                </wp:positionH>
                <wp:positionV relativeFrom="paragraph">
                  <wp:posOffset>11430</wp:posOffset>
                </wp:positionV>
                <wp:extent cx="1685925" cy="337820"/>
                <wp:effectExtent l="30480" t="11430" r="7620" b="603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14D694" id="_x0000_t32" coordsize="21600,21600" o:spt="32" o:oned="t" path="m,l21600,21600e" filled="f">
                <v:path arrowok="t" fillok="f" o:connecttype="none"/>
                <o:lock v:ext="edit" shapetype="t"/>
              </v:shapetype>
              <v:shape id="Прямая со стрелкой 22" o:spid="_x0000_s1026" type="#_x0000_t32" style="position:absolute;margin-left:35.4pt;margin-top:.9pt;width:132.75pt;height:26.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">
                <v:stroke endarrow="block"/>
              </v:shape>
            </w:pict>
          </mc:Fallback>
        </mc:AlternateContent>
      </w:r>
      <w:r w:rsidRPr="000924AC">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EB98CE2" wp14:editId="7717E8AC">
                <wp:simplePos x="0" y="0"/>
                <wp:positionH relativeFrom="column">
                  <wp:posOffset>4459605</wp:posOffset>
                </wp:positionH>
                <wp:positionV relativeFrom="paragraph">
                  <wp:posOffset>11430</wp:posOffset>
                </wp:positionV>
                <wp:extent cx="1419225" cy="328295"/>
                <wp:effectExtent l="11430" t="11430" r="26670"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BDF36" id="Прямая со стрелкой 21" o:spid="_x0000_s1026" type="#_x0000_t32" style="position:absolute;margin-left:351.15pt;margin-top:.9pt;width:111.75pt;height:2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">
                <v:stroke endarrow="block"/>
              </v:shape>
            </w:pict>
          </mc:Fallback>
        </mc:AlternateContent>
      </w:r>
    </w:p>
    <w:p w14:paraId="3B4B8CE7" w14:textId="12908F60" w:rsidR="00DE3B2D" w:rsidRDefault="00DE3B2D" w:rsidP="00DE3B2D">
      <w:pPr>
        <w:pStyle w:val="ConsPlusTitle"/>
        <w:ind w:firstLine="709"/>
        <w:jc w:val="both"/>
        <w:rPr>
          <w:rFonts w:ascii="Times New Roman" w:hAnsi="Times New Roman" w:cs="Times New Roman"/>
        </w:rPr>
      </w:pPr>
    </w:p>
    <w:p w14:paraId="4ED91F61" w14:textId="77777777" w:rsidR="00F732E4" w:rsidRPr="000924AC" w:rsidRDefault="00F732E4" w:rsidP="00DE3B2D">
      <w:pPr>
        <w:pStyle w:val="ConsPlusTitle"/>
        <w:ind w:firstLine="709"/>
        <w:jc w:val="both"/>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722"/>
        <w:gridCol w:w="3339"/>
      </w:tblGrid>
      <w:tr w:rsidR="00DE3B2D" w:rsidRPr="000924AC" w14:paraId="3AB1F0D7" w14:textId="77777777" w:rsidTr="00F732E4">
        <w:trPr>
          <w:trHeight w:val="377"/>
        </w:trPr>
        <w:tc>
          <w:tcPr>
            <w:tcW w:w="3510" w:type="dxa"/>
            <w:tcBorders>
              <w:right w:val="single" w:sz="4" w:space="0" w:color="auto"/>
            </w:tcBorders>
            <w:shd w:val="clear" w:color="auto" w:fill="auto"/>
          </w:tcPr>
          <w:p w14:paraId="5C695A93" w14:textId="7084A6B5" w:rsidR="00DE3B2D" w:rsidRPr="000924AC" w:rsidRDefault="00DE3B2D" w:rsidP="003A73BF">
            <w:pPr>
              <w:pStyle w:val="ConsPlusTitle"/>
              <w:jc w:val="both"/>
              <w:rPr>
                <w:rFonts w:ascii="Times New Roman" w:hAnsi="Times New Roman" w:cs="Times New Roman"/>
              </w:rPr>
            </w:pPr>
            <w:r w:rsidRPr="000924AC">
              <w:rPr>
                <w:rFonts w:ascii="Times New Roman" w:hAnsi="Times New Roman" w:cs="Times New Roman"/>
              </w:rPr>
              <w:t>ОМС,                             через ПГУ АО</w:t>
            </w:r>
          </w:p>
        </w:tc>
        <w:tc>
          <w:tcPr>
            <w:tcW w:w="2722" w:type="dxa"/>
            <w:tcBorders>
              <w:top w:val="nil"/>
              <w:left w:val="single" w:sz="4" w:space="0" w:color="auto"/>
              <w:bottom w:val="nil"/>
              <w:right w:val="single" w:sz="4" w:space="0" w:color="auto"/>
            </w:tcBorders>
            <w:shd w:val="clear" w:color="auto" w:fill="auto"/>
          </w:tcPr>
          <w:p w14:paraId="50C49F61" w14:textId="77777777" w:rsidR="00DE3B2D" w:rsidRPr="000924AC" w:rsidRDefault="00DE3B2D" w:rsidP="003A73BF">
            <w:pPr>
              <w:pStyle w:val="ConsPlusTitle"/>
              <w:jc w:val="both"/>
              <w:rPr>
                <w:rFonts w:ascii="Times New Roman" w:hAnsi="Times New Roman" w:cs="Times New Roman"/>
              </w:rPr>
            </w:pPr>
          </w:p>
        </w:tc>
        <w:tc>
          <w:tcPr>
            <w:tcW w:w="3339" w:type="dxa"/>
            <w:tcBorders>
              <w:left w:val="single" w:sz="4" w:space="0" w:color="auto"/>
            </w:tcBorders>
            <w:shd w:val="clear" w:color="auto" w:fill="auto"/>
          </w:tcPr>
          <w:p w14:paraId="22232E3F" w14:textId="77777777" w:rsidR="00DE3B2D" w:rsidRPr="000924AC" w:rsidRDefault="00DE3B2D" w:rsidP="003A73BF">
            <w:pPr>
              <w:pStyle w:val="ConsPlusTitle"/>
              <w:jc w:val="both"/>
              <w:rPr>
                <w:rFonts w:ascii="Times New Roman" w:hAnsi="Times New Roman" w:cs="Times New Roman"/>
              </w:rPr>
            </w:pPr>
            <w:r w:rsidRPr="000924AC">
              <w:rPr>
                <w:rFonts w:ascii="Times New Roman" w:hAnsi="Times New Roman" w:cs="Times New Roman"/>
              </w:rPr>
              <w:t xml:space="preserve">                                               МФЦ</w:t>
            </w:r>
          </w:p>
        </w:tc>
      </w:tr>
    </w:tbl>
    <w:p w14:paraId="57714CA8" w14:textId="038E464A" w:rsidR="00DE3B2D" w:rsidRPr="000924AC" w:rsidRDefault="00DE3B2D" w:rsidP="00DE3B2D">
      <w:pPr>
        <w:pStyle w:val="ConsPlusTitle"/>
        <w:tabs>
          <w:tab w:val="left" w:pos="7655"/>
        </w:tabs>
        <w:ind w:firstLine="709"/>
        <w:jc w:val="both"/>
        <w:rPr>
          <w:rFonts w:ascii="Times New Roman" w:hAnsi="Times New Roman" w:cs="Times New Roman"/>
        </w:rPr>
      </w:pPr>
      <w:r w:rsidRPr="000924AC">
        <w:rPr>
          <w:rFonts w:ascii="Times New Roman" w:hAnsi="Times New Roman" w:cs="Times New Roman"/>
          <w:noProof/>
        </w:rPr>
        <mc:AlternateContent>
          <mc:Choice Requires="wps">
            <w:drawing>
              <wp:anchor distT="0" distB="0" distL="114299" distR="114299" simplePos="0" relativeHeight="251673600" behindDoc="0" locked="0" layoutInCell="1" allowOverlap="1" wp14:anchorId="5F325EB0" wp14:editId="28727FE9">
                <wp:simplePos x="0" y="0"/>
                <wp:positionH relativeFrom="column">
                  <wp:posOffset>5125720</wp:posOffset>
                </wp:positionH>
                <wp:positionV relativeFrom="paragraph">
                  <wp:posOffset>7884</wp:posOffset>
                </wp:positionV>
                <wp:extent cx="0" cy="30480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580" id="Прямая со стрелкой 19" o:spid="_x0000_s1026" type="#_x0000_t32" style="position:absolute;margin-left:403.6pt;margin-top:.6pt;width:0;height:24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">
                <v:stroke endarrow="block"/>
              </v:shape>
            </w:pict>
          </mc:Fallback>
        </mc:AlternateContent>
      </w:r>
    </w:p>
    <w:p w14:paraId="3096C018" w14:textId="7B546604" w:rsidR="00DE3B2D" w:rsidRPr="000924AC" w:rsidRDefault="00F732E4" w:rsidP="00DE3B2D">
      <w:pPr>
        <w:pStyle w:val="ConsPlusTitle"/>
        <w:ind w:firstLine="709"/>
        <w:jc w:val="both"/>
        <w:rPr>
          <w:rFonts w:ascii="Times New Roman" w:hAnsi="Times New Roman" w:cs="Times New Roman"/>
        </w:rPr>
      </w:pPr>
      <w:r w:rsidRPr="000924AC">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F5EB429" wp14:editId="72E923D7">
                <wp:simplePos x="0" y="0"/>
                <wp:positionH relativeFrom="column">
                  <wp:posOffset>896938</wp:posOffset>
                </wp:positionH>
                <wp:positionV relativeFrom="paragraph">
                  <wp:posOffset>13281</wp:posOffset>
                </wp:positionV>
                <wp:extent cx="323850" cy="635"/>
                <wp:effectExtent l="66357" t="0" r="85408" b="66357"/>
                <wp:wrapNone/>
                <wp:docPr id="20" name="Соединитель: усту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6A14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20" o:spid="_x0000_s1026" type="#_x0000_t34" style="position:absolute;margin-left:70.65pt;margin-top:1.05pt;width:25.5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">
                <v:stroke endarrow="block"/>
              </v:shape>
            </w:pict>
          </mc:Fallback>
        </mc:AlternateContent>
      </w: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1842"/>
        <w:gridCol w:w="3969"/>
      </w:tblGrid>
      <w:tr w:rsidR="00DE3B2D" w:rsidRPr="000924AC" w14:paraId="333F19AA" w14:textId="77777777" w:rsidTr="00F732E4">
        <w:tc>
          <w:tcPr>
            <w:tcW w:w="4277" w:type="dxa"/>
            <w:tcBorders>
              <w:right w:val="single" w:sz="4" w:space="0" w:color="auto"/>
            </w:tcBorders>
            <w:shd w:val="clear" w:color="auto" w:fill="auto"/>
          </w:tcPr>
          <w:p w14:paraId="22542440" w14:textId="52F5E07E" w:rsidR="00DE3B2D" w:rsidRPr="000924AC" w:rsidRDefault="00DE3B2D" w:rsidP="003A73BF">
            <w:pPr>
              <w:pStyle w:val="ConsPlusTitle"/>
              <w:jc w:val="both"/>
              <w:rPr>
                <w:rFonts w:ascii="Times New Roman" w:hAnsi="Times New Roman" w:cs="Times New Roman"/>
                <w:b w:val="0"/>
              </w:rPr>
            </w:pPr>
            <w:r w:rsidRPr="000924AC">
              <w:rPr>
                <w:rFonts w:ascii="Times New Roman" w:hAnsi="Times New Roman" w:cs="Times New Roman"/>
                <w:b w:val="0"/>
              </w:rPr>
              <w:t>Прием и регистрация запроса, направление на исполнение ответственному исполнителю</w:t>
            </w:r>
          </w:p>
        </w:tc>
        <w:tc>
          <w:tcPr>
            <w:tcW w:w="1842" w:type="dxa"/>
            <w:tcBorders>
              <w:top w:val="nil"/>
              <w:left w:val="single" w:sz="4" w:space="0" w:color="auto"/>
              <w:bottom w:val="nil"/>
              <w:right w:val="single" w:sz="4" w:space="0" w:color="auto"/>
            </w:tcBorders>
            <w:shd w:val="clear" w:color="auto" w:fill="auto"/>
          </w:tcPr>
          <w:p w14:paraId="10FF6253" w14:textId="77777777" w:rsidR="00DE3B2D" w:rsidRPr="000924AC" w:rsidRDefault="00DE3B2D" w:rsidP="003A73BF">
            <w:pPr>
              <w:pStyle w:val="ConsPlusTitle"/>
              <w:jc w:val="both"/>
              <w:rPr>
                <w:rFonts w:ascii="Times New Roman" w:hAnsi="Times New Roman" w:cs="Times New Roman"/>
              </w:rPr>
            </w:pPr>
          </w:p>
        </w:tc>
        <w:tc>
          <w:tcPr>
            <w:tcW w:w="3969" w:type="dxa"/>
            <w:tcBorders>
              <w:left w:val="single" w:sz="4" w:space="0" w:color="auto"/>
            </w:tcBorders>
            <w:shd w:val="clear" w:color="auto" w:fill="auto"/>
          </w:tcPr>
          <w:p w14:paraId="306BD109" w14:textId="6D2F9802" w:rsidR="00DE3B2D" w:rsidRPr="000924AC" w:rsidRDefault="00DE3B2D" w:rsidP="003A73BF">
            <w:pPr>
              <w:pStyle w:val="ConsPlusTitle"/>
              <w:jc w:val="both"/>
              <w:rPr>
                <w:rFonts w:ascii="Times New Roman" w:hAnsi="Times New Roman" w:cs="Times New Roman"/>
              </w:rPr>
            </w:pPr>
            <w:r w:rsidRPr="000924AC">
              <w:rPr>
                <w:rFonts w:ascii="Times New Roman" w:hAnsi="Times New Roman" w:cs="Times New Roman"/>
                <w:b w:val="0"/>
              </w:rPr>
              <w:t>Прием и регистрация запроса, направление на исполнение в ОМС</w:t>
            </w:r>
          </w:p>
        </w:tc>
      </w:tr>
    </w:tbl>
    <w:p w14:paraId="2255DC43" w14:textId="0D8347E8" w:rsidR="00DE3B2D" w:rsidRPr="000924AC" w:rsidRDefault="00F732E4" w:rsidP="00DE3B2D">
      <w:pPr>
        <w:pStyle w:val="ConsPlusTitle"/>
        <w:ind w:firstLine="709"/>
        <w:jc w:val="both"/>
        <w:rPr>
          <w:rFonts w:ascii="Times New Roman" w:hAnsi="Times New Roman" w:cs="Times New Roman"/>
        </w:rPr>
      </w:pPr>
      <w:r w:rsidRPr="000924AC">
        <w:rPr>
          <w:rFonts w:ascii="Times New Roman" w:hAnsi="Times New Roman" w:cs="Times New Roman"/>
          <w:noProof/>
        </w:rPr>
        <mc:AlternateContent>
          <mc:Choice Requires="wps">
            <w:drawing>
              <wp:anchor distT="0" distB="0" distL="114299" distR="114299" simplePos="0" relativeHeight="251677696" behindDoc="0" locked="0" layoutInCell="1" allowOverlap="1" wp14:anchorId="2A675EF4" wp14:editId="2141E5EE">
                <wp:simplePos x="0" y="0"/>
                <wp:positionH relativeFrom="column">
                  <wp:posOffset>1148139</wp:posOffset>
                </wp:positionH>
                <wp:positionV relativeFrom="paragraph">
                  <wp:posOffset>11011</wp:posOffset>
                </wp:positionV>
                <wp:extent cx="45719" cy="163770"/>
                <wp:effectExtent l="38100" t="0" r="50165" b="654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637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EC18B" id="Прямая со стрелкой 18" o:spid="_x0000_s1026" type="#_x0000_t32" style="position:absolute;margin-left:90.4pt;margin-top:.85pt;width:3.6pt;height:12.9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">
                <v:stroke endarrow="block"/>
              </v:shape>
            </w:pict>
          </mc:Fallback>
        </mc:AlternateConten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E3B2D" w:rsidRPr="000924AC" w14:paraId="54406FD3" w14:textId="77777777" w:rsidTr="00F732E4">
        <w:trPr>
          <w:trHeight w:val="365"/>
        </w:trPr>
        <w:tc>
          <w:tcPr>
            <w:tcW w:w="9571" w:type="dxa"/>
            <w:shd w:val="clear" w:color="auto" w:fill="auto"/>
          </w:tcPr>
          <w:p w14:paraId="52EFCAB5" w14:textId="6FDA9E49" w:rsidR="00DE3B2D" w:rsidRPr="000924AC" w:rsidRDefault="00F732E4" w:rsidP="00F732E4">
            <w:pPr>
              <w:pStyle w:val="ConsPlusTitle"/>
              <w:jc w:val="center"/>
              <w:rPr>
                <w:rFonts w:ascii="Times New Roman" w:hAnsi="Times New Roman" w:cs="Times New Roman"/>
                <w:b w:val="0"/>
              </w:rPr>
            </w:pPr>
            <w:r w:rsidRPr="000924AC">
              <w:rPr>
                <w:rFonts w:ascii="Times New Roman" w:hAnsi="Times New Roman" w:cs="Times New Roman"/>
                <w:noProof/>
              </w:rPr>
              <mc:AlternateContent>
                <mc:Choice Requires="wps">
                  <w:drawing>
                    <wp:anchor distT="0" distB="0" distL="114299" distR="114299" simplePos="0" relativeHeight="251676672" behindDoc="0" locked="0" layoutInCell="1" allowOverlap="1" wp14:anchorId="5AB28863" wp14:editId="75453268">
                      <wp:simplePos x="0" y="0"/>
                      <wp:positionH relativeFrom="column">
                        <wp:posOffset>4981407</wp:posOffset>
                      </wp:positionH>
                      <wp:positionV relativeFrom="paragraph">
                        <wp:posOffset>-201774</wp:posOffset>
                      </wp:positionV>
                      <wp:extent cx="60385" cy="224287"/>
                      <wp:effectExtent l="57150" t="0" r="34925" b="615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85" cy="22428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826F3" id="Прямая со стрелкой 17" o:spid="_x0000_s1026" type="#_x0000_t32" style="position:absolute;margin-left:392.25pt;margin-top:-15.9pt;width:4.75pt;height:17.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">
                      <v:stroke endarrow="block"/>
                    </v:shape>
                  </w:pict>
                </mc:Fallback>
              </mc:AlternateContent>
            </w:r>
            <w:r w:rsidR="00DE3B2D" w:rsidRPr="000924AC">
              <w:rPr>
                <w:rFonts w:ascii="Times New Roman" w:hAnsi="Times New Roman" w:cs="Times New Roman"/>
                <w:b w:val="0"/>
              </w:rPr>
              <w:t>Подготовка Перечня /решение об отказе в предоставлении муниципальной услуги</w:t>
            </w:r>
          </w:p>
        </w:tc>
      </w:tr>
    </w:tbl>
    <w:p w14:paraId="1CA75DB3" w14:textId="07CC3B70" w:rsidR="00DE3B2D" w:rsidRPr="000924AC" w:rsidRDefault="00F732E4" w:rsidP="00DE3B2D">
      <w:pPr>
        <w:pStyle w:val="ConsPlusTitle"/>
        <w:ind w:firstLine="709"/>
        <w:jc w:val="both"/>
        <w:rPr>
          <w:rFonts w:ascii="Times New Roman" w:hAnsi="Times New Roman" w:cs="Times New Roman"/>
        </w:rPr>
      </w:pPr>
      <w:r w:rsidRPr="000924AC">
        <w:rPr>
          <w:rFonts w:ascii="Times New Roman" w:hAnsi="Times New Roman" w:cs="Times New Roman"/>
          <w:noProof/>
        </w:rPr>
        <mc:AlternateContent>
          <mc:Choice Requires="wps">
            <w:drawing>
              <wp:anchor distT="0" distB="0" distL="114299" distR="114299" simplePos="0" relativeHeight="251674624" behindDoc="0" locked="0" layoutInCell="1" allowOverlap="1" wp14:anchorId="0E271E53" wp14:editId="22F376F2">
                <wp:simplePos x="0" y="0"/>
                <wp:positionH relativeFrom="column">
                  <wp:posOffset>3099147</wp:posOffset>
                </wp:positionH>
                <wp:positionV relativeFrom="paragraph">
                  <wp:posOffset>49</wp:posOffset>
                </wp:positionV>
                <wp:extent cx="50321" cy="258792"/>
                <wp:effectExtent l="57150" t="0" r="45085" b="654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21" cy="25879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D126E" id="Прямая со стрелкой 16" o:spid="_x0000_s1026" type="#_x0000_t32" style="position:absolute;margin-left:244.05pt;margin-top:0;width:3.95pt;height:20.4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">
                <v:stroke endarrow="block"/>
              </v:shape>
            </w:pict>
          </mc:Fallback>
        </mc:AlternateConten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E3B2D" w:rsidRPr="000924AC" w14:paraId="4A5C636C" w14:textId="77777777" w:rsidTr="003A73BF">
        <w:tc>
          <w:tcPr>
            <w:tcW w:w="9571" w:type="dxa"/>
            <w:shd w:val="clear" w:color="auto" w:fill="auto"/>
          </w:tcPr>
          <w:p w14:paraId="5BC25C50" w14:textId="6465B41F" w:rsidR="00DE3B2D" w:rsidRPr="000924AC" w:rsidRDefault="00F732E4" w:rsidP="003A73BF">
            <w:pPr>
              <w:pStyle w:val="ConsPlusTitle"/>
              <w:jc w:val="both"/>
              <w:rPr>
                <w:rFonts w:ascii="Times New Roman" w:hAnsi="Times New Roman" w:cs="Times New Roman"/>
                <w:b w:val="0"/>
              </w:rPr>
            </w:pPr>
            <w:r w:rsidRPr="000924AC">
              <w:rPr>
                <w:rFonts w:ascii="Times New Roman" w:hAnsi="Times New Roman" w:cs="Times New Roman"/>
                <w:noProof/>
              </w:rPr>
              <mc:AlternateContent>
                <mc:Choice Requires="wps">
                  <w:drawing>
                    <wp:anchor distT="0" distB="0" distL="114299" distR="114299" simplePos="0" relativeHeight="251675648" behindDoc="0" locked="0" layoutInCell="1" allowOverlap="1" wp14:anchorId="0DC32043" wp14:editId="1A963BF3">
                      <wp:simplePos x="0" y="0"/>
                      <wp:positionH relativeFrom="column">
                        <wp:posOffset>3005957</wp:posOffset>
                      </wp:positionH>
                      <wp:positionV relativeFrom="paragraph">
                        <wp:posOffset>132320</wp:posOffset>
                      </wp:positionV>
                      <wp:extent cx="45719" cy="181154"/>
                      <wp:effectExtent l="38100" t="0" r="6921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81154"/>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F93C7" id="Прямая со стрелкой 15" o:spid="_x0000_s1026" type="#_x0000_t32" style="position:absolute;margin-left:236.7pt;margin-top:10.4pt;width:3.6pt;height:14.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">
                      <v:stroke endarrow="block"/>
                    </v:shape>
                  </w:pict>
                </mc:Fallback>
              </mc:AlternateContent>
            </w:r>
            <w:r w:rsidR="00DE3B2D" w:rsidRPr="000924AC">
              <w:rPr>
                <w:rFonts w:ascii="Times New Roman" w:hAnsi="Times New Roman" w:cs="Times New Roman"/>
                <w:b w:val="0"/>
              </w:rPr>
              <w:t>Согласование и подписание Перечня, решение об отказе в предоставлении муниципальной услуги</w:t>
            </w:r>
          </w:p>
        </w:tc>
      </w:tr>
    </w:tbl>
    <w:p w14:paraId="366223CB" w14:textId="77777777" w:rsidR="00DE3B2D" w:rsidRPr="000924AC" w:rsidRDefault="00DE3B2D" w:rsidP="00DE3B2D">
      <w:pPr>
        <w:pStyle w:val="ConsPlusTitle"/>
        <w:ind w:firstLine="709"/>
        <w:jc w:val="both"/>
        <w:rPr>
          <w:rFonts w:ascii="Times New Roman" w:hAnsi="Times New Roman" w:cs="Times New Roman"/>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tblGrid>
      <w:tr w:rsidR="00DE3B2D" w:rsidRPr="000924AC" w14:paraId="299EFC6F" w14:textId="77777777" w:rsidTr="00F732E4">
        <w:trPr>
          <w:trHeight w:val="543"/>
        </w:trPr>
        <w:tc>
          <w:tcPr>
            <w:tcW w:w="6091" w:type="dxa"/>
            <w:shd w:val="clear" w:color="auto" w:fill="auto"/>
          </w:tcPr>
          <w:p w14:paraId="6E03FA1C" w14:textId="77777777" w:rsidR="00DE3B2D" w:rsidRPr="000924AC" w:rsidRDefault="00DE3B2D" w:rsidP="003A73BF">
            <w:pPr>
              <w:pStyle w:val="ConsPlusTitle"/>
              <w:jc w:val="both"/>
              <w:rPr>
                <w:rFonts w:ascii="Times New Roman" w:hAnsi="Times New Roman" w:cs="Times New Roman"/>
                <w:b w:val="0"/>
              </w:rPr>
            </w:pPr>
            <w:r w:rsidRPr="000924AC">
              <w:rPr>
                <w:rFonts w:ascii="Times New Roman" w:hAnsi="Times New Roman" w:cs="Times New Roman"/>
                <w:b w:val="0"/>
              </w:rPr>
              <w:lastRenderedPageBreak/>
              <w:t>Выдача или направление Перечня / решения об отказе в предоставлении муниципальной услуги заявителю</w:t>
            </w:r>
          </w:p>
        </w:tc>
      </w:tr>
    </w:tbl>
    <w:p w14:paraId="48484539" w14:textId="30FFCBB0" w:rsidR="00DE3B2D" w:rsidRPr="000924AC" w:rsidRDefault="00DE3B2D" w:rsidP="00F732E4">
      <w:pPr>
        <w:spacing w:after="0" w:line="240" w:lineRule="auto"/>
        <w:jc w:val="both"/>
        <w:rPr>
          <w:rFonts w:ascii="Times New Roman" w:hAnsi="Times New Roman" w:cs="Times New Roman"/>
          <w:color w:val="191919"/>
          <w:sz w:val="20"/>
          <w:szCs w:val="20"/>
        </w:rPr>
      </w:pPr>
      <w:r w:rsidRPr="00F732E4">
        <w:rPr>
          <w:rFonts w:ascii="Times New Roman" w:hAnsi="Times New Roman" w:cs="Times New Roman"/>
          <w:b/>
          <w:bCs/>
          <w:color w:val="191919"/>
          <w:sz w:val="20"/>
          <w:szCs w:val="20"/>
        </w:rPr>
        <w:t>Приложение № 4</w:t>
      </w:r>
      <w:r w:rsidR="00F732E4" w:rsidRPr="00F732E4">
        <w:rPr>
          <w:rFonts w:ascii="Times New Roman" w:hAnsi="Times New Roman" w:cs="Times New Roman"/>
          <w:b/>
          <w:bCs/>
          <w:color w:val="191919"/>
          <w:sz w:val="20"/>
          <w:szCs w:val="20"/>
        </w:rPr>
        <w:t xml:space="preserve"> </w:t>
      </w:r>
      <w:r w:rsidRPr="000924AC">
        <w:rPr>
          <w:rFonts w:ascii="Times New Roman" w:hAnsi="Times New Roman" w:cs="Times New Roman"/>
          <w:color w:val="191919"/>
          <w:sz w:val="20"/>
          <w:szCs w:val="20"/>
        </w:rPr>
        <w:t xml:space="preserve">к административному регламенту </w:t>
      </w:r>
    </w:p>
    <w:p w14:paraId="331596F3" w14:textId="77777777" w:rsidR="00DE3B2D" w:rsidRPr="000924AC" w:rsidRDefault="00DE3B2D" w:rsidP="00DE3B2D">
      <w:pPr>
        <w:tabs>
          <w:tab w:val="left" w:pos="1500"/>
        </w:tabs>
        <w:spacing w:after="0" w:line="240" w:lineRule="auto"/>
        <w:ind w:firstLine="709"/>
        <w:jc w:val="both"/>
        <w:rPr>
          <w:rFonts w:ascii="Times New Roman" w:hAnsi="Times New Roman" w:cs="Times New Roman"/>
          <w:b/>
          <w:sz w:val="20"/>
          <w:szCs w:val="20"/>
        </w:rPr>
      </w:pPr>
      <w:r w:rsidRPr="000924AC">
        <w:rPr>
          <w:rFonts w:ascii="Times New Roman" w:hAnsi="Times New Roman" w:cs="Times New Roman"/>
          <w:b/>
          <w:sz w:val="20"/>
          <w:szCs w:val="20"/>
        </w:rPr>
        <w:t>БЛАНК МЕЖВЕДОМСТВЕННОГО ЗАПРОСА О ПРЕДОСТАВЛЕНИИ ДОКУМЕНТА</w:t>
      </w:r>
    </w:p>
    <w:p w14:paraId="066C7F05" w14:textId="0286E75A" w:rsidR="00DE3B2D" w:rsidRPr="000924AC" w:rsidRDefault="00DE3B2D" w:rsidP="00DE3B2D">
      <w:pPr>
        <w:tabs>
          <w:tab w:val="left" w:pos="1500"/>
        </w:tabs>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b/>
          <w:sz w:val="20"/>
          <w:szCs w:val="20"/>
        </w:rPr>
        <w:t>Запрос о предоставлении информации/сведений/документа</w:t>
      </w:r>
      <w:r w:rsidR="00CD64E9">
        <w:rPr>
          <w:rFonts w:ascii="Times New Roman" w:hAnsi="Times New Roman" w:cs="Times New Roman"/>
          <w:b/>
          <w:sz w:val="20"/>
          <w:szCs w:val="20"/>
        </w:rPr>
        <w:t xml:space="preserve"> </w:t>
      </w:r>
      <w:r w:rsidRPr="000924AC">
        <w:rPr>
          <w:rFonts w:ascii="Times New Roman" w:hAnsi="Times New Roman" w:cs="Times New Roman"/>
          <w:sz w:val="20"/>
          <w:szCs w:val="20"/>
        </w:rPr>
        <w:t>(нужное подчеркнуть)</w:t>
      </w:r>
    </w:p>
    <w:p w14:paraId="5327F69E" w14:textId="77777777" w:rsidR="00DE3B2D" w:rsidRPr="000924AC" w:rsidRDefault="00DE3B2D" w:rsidP="00CD64E9">
      <w:pPr>
        <w:spacing w:after="0" w:line="240" w:lineRule="auto"/>
        <w:jc w:val="both"/>
        <w:rPr>
          <w:rFonts w:ascii="Times New Roman" w:hAnsi="Times New Roman" w:cs="Times New Roman"/>
          <w:sz w:val="20"/>
          <w:szCs w:val="20"/>
        </w:rPr>
      </w:pPr>
      <w:r w:rsidRPr="000924AC">
        <w:rPr>
          <w:rFonts w:ascii="Times New Roman" w:hAnsi="Times New Roman" w:cs="Times New Roman"/>
          <w:sz w:val="20"/>
          <w:szCs w:val="20"/>
        </w:rPr>
        <w:t>Уважаемый (ая) __________________________________!</w:t>
      </w:r>
    </w:p>
    <w:p w14:paraId="3F2CE6F6" w14:textId="6E50AAE9" w:rsidR="00DE3B2D" w:rsidRPr="000924AC" w:rsidRDefault="00DE3B2D" w:rsidP="00DE3B2D">
      <w:pPr>
        <w:spacing w:after="0" w:line="240" w:lineRule="auto"/>
        <w:jc w:val="both"/>
        <w:rPr>
          <w:rFonts w:ascii="Times New Roman" w:hAnsi="Times New Roman" w:cs="Times New Roman"/>
          <w:sz w:val="20"/>
          <w:szCs w:val="20"/>
        </w:rPr>
      </w:pPr>
      <w:r w:rsidRPr="000924AC">
        <w:rPr>
          <w:rFonts w:ascii="Times New Roman" w:hAnsi="Times New Roman" w:cs="Times New Roman"/>
          <w:sz w:val="20"/>
          <w:szCs w:val="20"/>
        </w:rPr>
        <w:t>Прошу Вас предоставить (указать запрашиваемую информацию/сведения/акт) _______________________________________</w:t>
      </w:r>
    </w:p>
    <w:p w14:paraId="38A543DC" w14:textId="77777777" w:rsidR="00DE3B2D" w:rsidRPr="000924AC" w:rsidRDefault="00DE3B2D" w:rsidP="00DE3B2D">
      <w:pPr>
        <w:spacing w:after="0" w:line="240" w:lineRule="auto"/>
        <w:jc w:val="both"/>
        <w:rPr>
          <w:rFonts w:ascii="Times New Roman" w:hAnsi="Times New Roman" w:cs="Times New Roman"/>
          <w:sz w:val="20"/>
          <w:szCs w:val="20"/>
        </w:rPr>
      </w:pPr>
      <w:r w:rsidRPr="000924AC">
        <w:rPr>
          <w:rFonts w:ascii="Times New Roman" w:hAnsi="Times New Roman" w:cs="Times New Roman"/>
          <w:sz w:val="20"/>
          <w:szCs w:val="20"/>
        </w:rPr>
        <w:t>в целях предоставления муниципальной услуги ______________________________</w:t>
      </w:r>
    </w:p>
    <w:p w14:paraId="37291641" w14:textId="0B5783BE" w:rsidR="00DE3B2D" w:rsidRPr="000924AC" w:rsidRDefault="00DE3B2D" w:rsidP="00DE3B2D">
      <w:pPr>
        <w:spacing w:after="0" w:line="240" w:lineRule="auto"/>
        <w:jc w:val="both"/>
        <w:rPr>
          <w:rFonts w:ascii="Times New Roman" w:hAnsi="Times New Roman" w:cs="Times New Roman"/>
          <w:sz w:val="20"/>
          <w:szCs w:val="20"/>
        </w:rPr>
      </w:pPr>
      <w:r w:rsidRPr="000924AC">
        <w:rPr>
          <w:rFonts w:ascii="Times New Roman" w:hAnsi="Times New Roman" w:cs="Times New Roman"/>
          <w:sz w:val="20"/>
          <w:szCs w:val="20"/>
        </w:rPr>
        <w:t>___________________________________________________________________________________________________________</w:t>
      </w:r>
    </w:p>
    <w:p w14:paraId="3E479275" w14:textId="77777777" w:rsidR="00DE3B2D" w:rsidRPr="00CD64E9" w:rsidRDefault="00DE3B2D" w:rsidP="00DE3B2D">
      <w:pPr>
        <w:spacing w:after="0" w:line="240" w:lineRule="auto"/>
        <w:ind w:firstLine="709"/>
        <w:jc w:val="both"/>
        <w:rPr>
          <w:rFonts w:ascii="Times New Roman" w:hAnsi="Times New Roman" w:cs="Times New Roman"/>
          <w:sz w:val="16"/>
          <w:szCs w:val="16"/>
        </w:rPr>
      </w:pPr>
      <w:r w:rsidRPr="00CD64E9">
        <w:rPr>
          <w:rFonts w:ascii="Times New Roman" w:hAnsi="Times New Roman" w:cs="Times New Roman"/>
          <w:sz w:val="16"/>
          <w:szCs w:val="16"/>
        </w:rPr>
        <w:t>(указать наименование услуги и правовое основание запроса)</w:t>
      </w:r>
    </w:p>
    <w:p w14:paraId="5ACA59FC" w14:textId="77777777" w:rsidR="00DE3B2D" w:rsidRPr="000924AC" w:rsidRDefault="00DE3B2D" w:rsidP="00DE3B2D">
      <w:pPr>
        <w:spacing w:after="0" w:line="240" w:lineRule="auto"/>
        <w:jc w:val="both"/>
        <w:rPr>
          <w:rFonts w:ascii="Times New Roman" w:hAnsi="Times New Roman" w:cs="Times New Roman"/>
          <w:sz w:val="20"/>
          <w:szCs w:val="20"/>
        </w:rPr>
      </w:pPr>
      <w:r w:rsidRPr="000924AC">
        <w:rPr>
          <w:rFonts w:ascii="Times New Roman" w:hAnsi="Times New Roman" w:cs="Times New Roman"/>
          <w:sz w:val="20"/>
          <w:szCs w:val="20"/>
        </w:rPr>
        <w:t>_______________________________________________________________________</w:t>
      </w:r>
    </w:p>
    <w:p w14:paraId="1FEAFD54" w14:textId="77777777" w:rsidR="00DE3B2D" w:rsidRPr="00CD64E9" w:rsidRDefault="00DE3B2D" w:rsidP="00DE3B2D">
      <w:pPr>
        <w:spacing w:after="0" w:line="240" w:lineRule="auto"/>
        <w:ind w:firstLine="709"/>
        <w:jc w:val="both"/>
        <w:rPr>
          <w:rFonts w:ascii="Times New Roman" w:hAnsi="Times New Roman" w:cs="Times New Roman"/>
          <w:sz w:val="16"/>
          <w:szCs w:val="16"/>
        </w:rPr>
      </w:pPr>
      <w:r w:rsidRPr="00CD64E9">
        <w:rPr>
          <w:rFonts w:ascii="Times New Roman" w:hAnsi="Times New Roman" w:cs="Times New Roman"/>
          <w:sz w:val="16"/>
          <w:szCs w:val="16"/>
        </w:rPr>
        <w:t>(указать ФИО получателя услуги полностью).</w:t>
      </w:r>
    </w:p>
    <w:p w14:paraId="15053EC2" w14:textId="34D5CAFD" w:rsidR="00DE3B2D" w:rsidRPr="000924AC" w:rsidRDefault="00DE3B2D" w:rsidP="00DE3B2D">
      <w:pPr>
        <w:spacing w:after="0" w:line="240" w:lineRule="auto"/>
        <w:jc w:val="both"/>
        <w:rPr>
          <w:rFonts w:ascii="Times New Roman" w:hAnsi="Times New Roman" w:cs="Times New Roman"/>
          <w:sz w:val="20"/>
          <w:szCs w:val="20"/>
        </w:rPr>
      </w:pPr>
      <w:r w:rsidRPr="000924AC">
        <w:rPr>
          <w:rFonts w:ascii="Times New Roman" w:hAnsi="Times New Roman" w:cs="Times New Roman"/>
          <w:sz w:val="20"/>
          <w:szCs w:val="20"/>
        </w:rPr>
        <w:t>на основании следующих сведений: ____________________________________________</w:t>
      </w:r>
      <w:r w:rsidR="00CD64E9">
        <w:rPr>
          <w:rFonts w:ascii="Times New Roman" w:hAnsi="Times New Roman" w:cs="Times New Roman"/>
          <w:sz w:val="20"/>
          <w:szCs w:val="20"/>
        </w:rPr>
        <w:t>____</w:t>
      </w:r>
      <w:r w:rsidRPr="000924AC">
        <w:rPr>
          <w:rFonts w:ascii="Times New Roman" w:hAnsi="Times New Roman" w:cs="Times New Roman"/>
          <w:sz w:val="20"/>
          <w:szCs w:val="20"/>
        </w:rPr>
        <w:t>____________________________</w:t>
      </w:r>
    </w:p>
    <w:p w14:paraId="054557A5" w14:textId="77777777" w:rsidR="00DE3B2D" w:rsidRPr="00CD64E9" w:rsidRDefault="00DE3B2D" w:rsidP="00CD64E9">
      <w:pPr>
        <w:spacing w:after="0" w:line="240" w:lineRule="auto"/>
        <w:ind w:firstLine="709"/>
        <w:jc w:val="center"/>
        <w:rPr>
          <w:rFonts w:ascii="Times New Roman" w:hAnsi="Times New Roman" w:cs="Times New Roman"/>
          <w:sz w:val="16"/>
          <w:szCs w:val="16"/>
        </w:rPr>
      </w:pPr>
      <w:r w:rsidRPr="00CD64E9">
        <w:rPr>
          <w:rFonts w:ascii="Times New Roman" w:hAnsi="Times New Roman" w:cs="Times New Roman"/>
          <w:sz w:val="16"/>
          <w:szCs w:val="16"/>
        </w:rPr>
        <w:t>(указать сведения в составе запроса)</w:t>
      </w:r>
    </w:p>
    <w:p w14:paraId="4444DA65" w14:textId="08D92B4C" w:rsidR="00DE3B2D" w:rsidRPr="000924AC" w:rsidRDefault="00DE3B2D" w:rsidP="00CD64E9">
      <w:pPr>
        <w:spacing w:after="0" w:line="240" w:lineRule="auto"/>
        <w:jc w:val="both"/>
        <w:rPr>
          <w:rFonts w:ascii="Times New Roman" w:hAnsi="Times New Roman" w:cs="Times New Roman"/>
          <w:sz w:val="20"/>
          <w:szCs w:val="20"/>
        </w:rPr>
      </w:pPr>
      <w:r w:rsidRPr="000924AC">
        <w:rPr>
          <w:rFonts w:ascii="Times New Roman" w:hAnsi="Times New Roman" w:cs="Times New Roman"/>
          <w:sz w:val="20"/>
          <w:szCs w:val="20"/>
        </w:rPr>
        <w:t xml:space="preserve">Ответ прошу направить в срок до _______.    </w:t>
      </w:r>
    </w:p>
    <w:p w14:paraId="207B3700" w14:textId="77777777" w:rsidR="00DE3B2D" w:rsidRPr="000924AC" w:rsidRDefault="00DE3B2D" w:rsidP="00DE3B2D">
      <w:pPr>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К запросу прилагаются:</w:t>
      </w:r>
    </w:p>
    <w:p w14:paraId="31F9BA77" w14:textId="77777777" w:rsidR="00DE3B2D" w:rsidRPr="000924AC" w:rsidRDefault="00DE3B2D" w:rsidP="00DE3B2D">
      <w:pPr>
        <w:spacing w:after="0" w:line="240" w:lineRule="auto"/>
        <w:jc w:val="both"/>
        <w:rPr>
          <w:rFonts w:ascii="Times New Roman" w:hAnsi="Times New Roman" w:cs="Times New Roman"/>
          <w:sz w:val="20"/>
          <w:szCs w:val="20"/>
        </w:rPr>
      </w:pPr>
      <w:r w:rsidRPr="000924AC">
        <w:rPr>
          <w:rFonts w:ascii="Times New Roman" w:hAnsi="Times New Roman" w:cs="Times New Roman"/>
          <w:sz w:val="20"/>
          <w:szCs w:val="20"/>
        </w:rPr>
        <w:t>1. _____________________________________________________________________</w:t>
      </w:r>
    </w:p>
    <w:p w14:paraId="54733B4D" w14:textId="77777777" w:rsidR="00DE3B2D" w:rsidRPr="000924AC" w:rsidRDefault="00DE3B2D" w:rsidP="00DE3B2D">
      <w:pPr>
        <w:spacing w:after="0" w:line="240" w:lineRule="auto"/>
        <w:jc w:val="both"/>
        <w:rPr>
          <w:rFonts w:ascii="Times New Roman" w:hAnsi="Times New Roman" w:cs="Times New Roman"/>
          <w:sz w:val="20"/>
          <w:szCs w:val="20"/>
        </w:rPr>
      </w:pPr>
      <w:r w:rsidRPr="000924AC">
        <w:rPr>
          <w:rFonts w:ascii="Times New Roman" w:hAnsi="Times New Roman" w:cs="Times New Roman"/>
          <w:sz w:val="20"/>
          <w:szCs w:val="20"/>
        </w:rPr>
        <w:t>(указать наименование и количество экземпляров документа)</w:t>
      </w:r>
    </w:p>
    <w:p w14:paraId="63B6CB2B" w14:textId="77777777" w:rsidR="00DE3B2D" w:rsidRPr="000924AC" w:rsidRDefault="00DE3B2D" w:rsidP="00DE3B2D">
      <w:pPr>
        <w:spacing w:after="0" w:line="240" w:lineRule="auto"/>
        <w:jc w:val="both"/>
        <w:rPr>
          <w:rFonts w:ascii="Times New Roman" w:hAnsi="Times New Roman" w:cs="Times New Roman"/>
          <w:sz w:val="20"/>
          <w:szCs w:val="20"/>
        </w:rPr>
      </w:pPr>
      <w:r w:rsidRPr="000924AC">
        <w:rPr>
          <w:rFonts w:ascii="Times New Roman" w:hAnsi="Times New Roman" w:cs="Times New Roman"/>
          <w:sz w:val="20"/>
          <w:szCs w:val="20"/>
        </w:rPr>
        <w:t>2. _____________________________________________________________________</w:t>
      </w:r>
    </w:p>
    <w:p w14:paraId="03257158" w14:textId="0E5EBEDB" w:rsidR="00DE3B2D" w:rsidRPr="000924AC" w:rsidRDefault="00DE3B2D" w:rsidP="00CD64E9">
      <w:pPr>
        <w:spacing w:after="0" w:line="240" w:lineRule="auto"/>
        <w:jc w:val="both"/>
        <w:rPr>
          <w:rFonts w:ascii="Times New Roman" w:hAnsi="Times New Roman" w:cs="Times New Roman"/>
          <w:sz w:val="20"/>
          <w:szCs w:val="20"/>
        </w:rPr>
      </w:pPr>
      <w:r w:rsidRPr="000924AC">
        <w:rPr>
          <w:rFonts w:ascii="Times New Roman" w:hAnsi="Times New Roman" w:cs="Times New Roman"/>
          <w:sz w:val="20"/>
          <w:szCs w:val="20"/>
        </w:rPr>
        <w:t>3. _____________________________________________________________</w:t>
      </w:r>
      <w:r w:rsidRPr="000924AC">
        <w:rPr>
          <w:rFonts w:ascii="Times New Roman" w:hAnsi="Times New Roman" w:cs="Times New Roman"/>
          <w:sz w:val="20"/>
          <w:szCs w:val="20"/>
          <w:lang w:val="en-US"/>
        </w:rPr>
        <w:t>_____</w:t>
      </w:r>
      <w:r w:rsidRPr="000924AC">
        <w:rPr>
          <w:rFonts w:ascii="Times New Roman" w:hAnsi="Times New Roman" w:cs="Times New Roman"/>
          <w:sz w:val="20"/>
          <w:szCs w:val="20"/>
        </w:rPr>
        <w:t>___</w:t>
      </w:r>
    </w:p>
    <w:tbl>
      <w:tblPr>
        <w:tblW w:w="0" w:type="auto"/>
        <w:tblLayout w:type="fixed"/>
        <w:tblLook w:val="01E0" w:firstRow="1" w:lastRow="1" w:firstColumn="1" w:lastColumn="1" w:noHBand="0" w:noVBand="0"/>
      </w:tblPr>
      <w:tblGrid>
        <w:gridCol w:w="5353"/>
        <w:gridCol w:w="4143"/>
      </w:tblGrid>
      <w:tr w:rsidR="00DE3B2D" w:rsidRPr="000924AC" w14:paraId="7E7DDA97" w14:textId="77777777" w:rsidTr="003A73BF">
        <w:tc>
          <w:tcPr>
            <w:tcW w:w="5353" w:type="dxa"/>
          </w:tcPr>
          <w:p w14:paraId="4E79E50E" w14:textId="77777777" w:rsidR="00DE3B2D" w:rsidRPr="000924AC" w:rsidRDefault="00DE3B2D" w:rsidP="003A73BF">
            <w:pPr>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lang w:val="en-US"/>
              </w:rPr>
              <w:t>C</w:t>
            </w:r>
            <w:r w:rsidRPr="000924AC">
              <w:rPr>
                <w:rFonts w:ascii="Times New Roman" w:hAnsi="Times New Roman" w:cs="Times New Roman"/>
                <w:sz w:val="20"/>
                <w:szCs w:val="20"/>
              </w:rPr>
              <w:t xml:space="preserve"> уважением,</w:t>
            </w:r>
          </w:p>
          <w:p w14:paraId="35552ABF" w14:textId="77777777" w:rsidR="00DE3B2D" w:rsidRPr="000924AC" w:rsidRDefault="00DE3B2D" w:rsidP="003A73BF">
            <w:pPr>
              <w:spacing w:after="0" w:line="240" w:lineRule="auto"/>
              <w:ind w:firstLine="709"/>
              <w:jc w:val="both"/>
              <w:rPr>
                <w:rFonts w:ascii="Times New Roman" w:hAnsi="Times New Roman" w:cs="Times New Roman"/>
                <w:i/>
                <w:sz w:val="20"/>
                <w:szCs w:val="20"/>
              </w:rPr>
            </w:pPr>
            <w:r w:rsidRPr="000924AC">
              <w:rPr>
                <w:rFonts w:ascii="Times New Roman" w:hAnsi="Times New Roman" w:cs="Times New Roman"/>
                <w:i/>
                <w:sz w:val="20"/>
                <w:szCs w:val="20"/>
              </w:rPr>
              <w:t>&lt;должность руководителя ОМСУ&gt;</w:t>
            </w:r>
          </w:p>
          <w:p w14:paraId="1F55B802" w14:textId="77777777" w:rsidR="00DE3B2D" w:rsidRPr="000924AC" w:rsidRDefault="00DE3B2D" w:rsidP="003A73BF">
            <w:pPr>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w:t>
            </w:r>
            <w:r w:rsidRPr="000924AC">
              <w:rPr>
                <w:rFonts w:ascii="Times New Roman" w:hAnsi="Times New Roman" w:cs="Times New Roman"/>
                <w:b/>
                <w:i/>
                <w:sz w:val="20"/>
                <w:szCs w:val="20"/>
              </w:rPr>
              <w:t>Руководитель МФЦ</w:t>
            </w:r>
            <w:r w:rsidRPr="000924AC">
              <w:rPr>
                <w:rFonts w:ascii="Times New Roman" w:hAnsi="Times New Roman" w:cs="Times New Roman"/>
                <w:sz w:val="20"/>
                <w:szCs w:val="20"/>
              </w:rPr>
              <w:t xml:space="preserve">) </w:t>
            </w:r>
          </w:p>
          <w:p w14:paraId="3680D74E" w14:textId="77777777" w:rsidR="00DE3B2D" w:rsidRPr="000924AC" w:rsidRDefault="00DE3B2D" w:rsidP="003A73BF">
            <w:pPr>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__________________________</w:t>
            </w:r>
          </w:p>
          <w:p w14:paraId="07D0961E" w14:textId="77777777" w:rsidR="00DE3B2D" w:rsidRPr="000924AC" w:rsidRDefault="00DE3B2D" w:rsidP="003A73BF">
            <w:pPr>
              <w:spacing w:after="0" w:line="240" w:lineRule="auto"/>
              <w:ind w:firstLine="709"/>
              <w:jc w:val="both"/>
              <w:rPr>
                <w:rFonts w:ascii="Times New Roman" w:hAnsi="Times New Roman" w:cs="Times New Roman"/>
                <w:sz w:val="20"/>
                <w:szCs w:val="20"/>
              </w:rPr>
            </w:pPr>
            <w:r w:rsidRPr="00CD64E9">
              <w:rPr>
                <w:rFonts w:ascii="Times New Roman" w:hAnsi="Times New Roman" w:cs="Times New Roman"/>
                <w:sz w:val="16"/>
                <w:szCs w:val="16"/>
              </w:rPr>
              <w:t xml:space="preserve">(Ф.И.О.)                                         </w:t>
            </w:r>
          </w:p>
        </w:tc>
        <w:tc>
          <w:tcPr>
            <w:tcW w:w="4143" w:type="dxa"/>
          </w:tcPr>
          <w:p w14:paraId="681BBB03" w14:textId="77777777" w:rsidR="00DE3B2D" w:rsidRPr="000924AC" w:rsidRDefault="00DE3B2D" w:rsidP="003A73BF">
            <w:pPr>
              <w:spacing w:after="0" w:line="240" w:lineRule="auto"/>
              <w:ind w:firstLine="709"/>
              <w:jc w:val="both"/>
              <w:rPr>
                <w:rFonts w:ascii="Times New Roman" w:hAnsi="Times New Roman" w:cs="Times New Roman"/>
                <w:sz w:val="20"/>
                <w:szCs w:val="20"/>
              </w:rPr>
            </w:pPr>
          </w:p>
          <w:p w14:paraId="0AE25230" w14:textId="77777777" w:rsidR="00DE3B2D" w:rsidRPr="000924AC" w:rsidRDefault="00DE3B2D" w:rsidP="003A73BF">
            <w:pPr>
              <w:spacing w:after="0" w:line="240" w:lineRule="auto"/>
              <w:ind w:firstLine="709"/>
              <w:jc w:val="both"/>
              <w:rPr>
                <w:rFonts w:ascii="Times New Roman" w:hAnsi="Times New Roman" w:cs="Times New Roman"/>
                <w:sz w:val="20"/>
                <w:szCs w:val="20"/>
              </w:rPr>
            </w:pPr>
          </w:p>
          <w:p w14:paraId="3938275B" w14:textId="77777777" w:rsidR="00CD64E9" w:rsidRDefault="00DE3B2D" w:rsidP="003A73BF">
            <w:pPr>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 xml:space="preserve">________________________ </w:t>
            </w:r>
          </w:p>
          <w:p w14:paraId="33F72A45" w14:textId="63CC8C88" w:rsidR="00DE3B2D" w:rsidRPr="00CD64E9" w:rsidRDefault="00DE3B2D" w:rsidP="003A73BF">
            <w:pPr>
              <w:spacing w:after="0" w:line="240" w:lineRule="auto"/>
              <w:ind w:firstLine="709"/>
              <w:jc w:val="both"/>
              <w:rPr>
                <w:rFonts w:ascii="Times New Roman" w:hAnsi="Times New Roman" w:cs="Times New Roman"/>
                <w:sz w:val="16"/>
                <w:szCs w:val="16"/>
              </w:rPr>
            </w:pPr>
            <w:r w:rsidRPr="00CD64E9">
              <w:rPr>
                <w:rFonts w:ascii="Times New Roman" w:hAnsi="Times New Roman" w:cs="Times New Roman"/>
                <w:sz w:val="16"/>
                <w:szCs w:val="16"/>
              </w:rPr>
              <w:t>(подпись)</w:t>
            </w:r>
          </w:p>
          <w:p w14:paraId="2C1D6379" w14:textId="77777777" w:rsidR="00DE3B2D" w:rsidRPr="000924AC" w:rsidRDefault="00DE3B2D" w:rsidP="003A73BF">
            <w:pPr>
              <w:spacing w:after="0" w:line="240" w:lineRule="auto"/>
              <w:ind w:firstLine="709"/>
              <w:jc w:val="both"/>
              <w:rPr>
                <w:rFonts w:ascii="Times New Roman" w:hAnsi="Times New Roman" w:cs="Times New Roman"/>
                <w:sz w:val="20"/>
                <w:szCs w:val="20"/>
              </w:rPr>
            </w:pPr>
          </w:p>
        </w:tc>
      </w:tr>
    </w:tbl>
    <w:p w14:paraId="3D37D78E" w14:textId="77777777" w:rsidR="00DE3B2D" w:rsidRPr="000924AC" w:rsidRDefault="00DE3B2D" w:rsidP="00DE3B2D">
      <w:pPr>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исп. _____________________________</w:t>
      </w:r>
    </w:p>
    <w:p w14:paraId="22553070" w14:textId="77777777" w:rsidR="00DE3B2D" w:rsidRPr="000924AC" w:rsidRDefault="00DE3B2D" w:rsidP="00DE3B2D">
      <w:pPr>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тел. _____________________________</w:t>
      </w:r>
    </w:p>
    <w:p w14:paraId="6975D907" w14:textId="77777777" w:rsidR="00085141" w:rsidRDefault="00DE3B2D" w:rsidP="00085141">
      <w:pPr>
        <w:spacing w:after="0" w:line="240" w:lineRule="auto"/>
        <w:jc w:val="both"/>
        <w:rPr>
          <w:rFonts w:ascii="Times New Roman" w:hAnsi="Times New Roman" w:cs="Times New Roman"/>
          <w:color w:val="191919"/>
          <w:sz w:val="20"/>
          <w:szCs w:val="20"/>
        </w:rPr>
      </w:pPr>
      <w:r w:rsidRPr="00085141">
        <w:rPr>
          <w:rFonts w:ascii="Times New Roman" w:hAnsi="Times New Roman" w:cs="Times New Roman"/>
          <w:b/>
          <w:bCs/>
          <w:color w:val="191919"/>
          <w:sz w:val="20"/>
          <w:szCs w:val="20"/>
        </w:rPr>
        <w:t>Приложение № 5</w:t>
      </w:r>
      <w:r w:rsidR="00085141">
        <w:rPr>
          <w:rFonts w:ascii="Times New Roman" w:hAnsi="Times New Roman" w:cs="Times New Roman"/>
          <w:color w:val="191919"/>
          <w:sz w:val="20"/>
          <w:szCs w:val="20"/>
        </w:rPr>
        <w:t xml:space="preserve"> </w:t>
      </w:r>
      <w:r w:rsidRPr="000924AC">
        <w:rPr>
          <w:rFonts w:ascii="Times New Roman" w:hAnsi="Times New Roman" w:cs="Times New Roman"/>
          <w:color w:val="191919"/>
          <w:sz w:val="20"/>
          <w:szCs w:val="20"/>
        </w:rPr>
        <w:t xml:space="preserve">к административному регламенту </w:t>
      </w:r>
    </w:p>
    <w:p w14:paraId="783CE594" w14:textId="35D48718" w:rsidR="00DE3B2D" w:rsidRPr="000924AC" w:rsidRDefault="00DE3B2D" w:rsidP="00085141">
      <w:pPr>
        <w:spacing w:after="0" w:line="240" w:lineRule="auto"/>
        <w:jc w:val="both"/>
        <w:rPr>
          <w:rFonts w:ascii="Times New Roman" w:eastAsia="Calibri" w:hAnsi="Times New Roman" w:cs="Times New Roman"/>
          <w:b/>
          <w:bCs/>
          <w:sz w:val="20"/>
          <w:szCs w:val="20"/>
          <w:lang w:eastAsia="ru-RU"/>
        </w:rPr>
      </w:pPr>
      <w:r w:rsidRPr="000924AC">
        <w:rPr>
          <w:rFonts w:ascii="Times New Roman" w:eastAsia="Calibri" w:hAnsi="Times New Roman" w:cs="Times New Roman"/>
          <w:b/>
          <w:bCs/>
          <w:sz w:val="20"/>
          <w:szCs w:val="20"/>
          <w:lang w:eastAsia="ru-RU"/>
        </w:rPr>
        <w:t>З А Я В Л Е Н И Е</w:t>
      </w:r>
      <w:r w:rsidR="00085141">
        <w:rPr>
          <w:rFonts w:ascii="Times New Roman" w:eastAsia="Calibri" w:hAnsi="Times New Roman" w:cs="Times New Roman"/>
          <w:b/>
          <w:bCs/>
          <w:sz w:val="20"/>
          <w:szCs w:val="20"/>
          <w:lang w:eastAsia="ru-RU"/>
        </w:rPr>
        <w:t xml:space="preserve"> </w:t>
      </w:r>
      <w:r w:rsidRPr="000924AC">
        <w:rPr>
          <w:rFonts w:ascii="Times New Roman" w:eastAsia="Calibri" w:hAnsi="Times New Roman" w:cs="Times New Roman"/>
          <w:b/>
          <w:bCs/>
          <w:sz w:val="20"/>
          <w:szCs w:val="20"/>
          <w:lang w:eastAsia="ru-RU"/>
        </w:rPr>
        <w:t>об исправлении допущенных опечаток и ошибок</w:t>
      </w:r>
    </w:p>
    <w:p w14:paraId="63DF0C00"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 xml:space="preserve">                                                                                                         "__" __________ 20___ г.</w:t>
      </w:r>
    </w:p>
    <w:p w14:paraId="62211E3B"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__________________________________________________________________________</w:t>
      </w:r>
    </w:p>
    <w:p w14:paraId="2B91AD27"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924AC">
        <w:rPr>
          <w:rFonts w:ascii="Times New Roman" w:eastAsia="Calibri" w:hAnsi="Times New Roman" w:cs="Times New Roman"/>
          <w:sz w:val="20"/>
          <w:szCs w:val="20"/>
          <w:lang w:eastAsia="ru-RU"/>
        </w:rPr>
        <w:t>(</w:t>
      </w:r>
      <w:r w:rsidRPr="00085141">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p>
    <w:p w14:paraId="0EAC8457" w14:textId="77777777" w:rsidR="00DE3B2D" w:rsidRPr="000924AC" w:rsidRDefault="00DE3B2D" w:rsidP="00DE3B2D">
      <w:pPr>
        <w:shd w:val="clear" w:color="auto" w:fill="FFFFFF"/>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Прошу исправить допущенную</w:t>
      </w:r>
    </w:p>
    <w:p w14:paraId="0B5DC8E9" w14:textId="7C2D72E4" w:rsidR="00DE3B2D" w:rsidRPr="000924AC" w:rsidRDefault="00DE3B2D" w:rsidP="00DE3B2D">
      <w:pPr>
        <w:shd w:val="clear" w:color="auto" w:fill="FFFFFF"/>
        <w:spacing w:after="0" w:line="240" w:lineRule="auto"/>
        <w:jc w:val="both"/>
        <w:rPr>
          <w:rFonts w:ascii="Times New Roman" w:hAnsi="Times New Roman" w:cs="Times New Roman"/>
          <w:color w:val="191919"/>
          <w:sz w:val="20"/>
          <w:szCs w:val="20"/>
        </w:rPr>
      </w:pPr>
      <w:r w:rsidRPr="000924AC">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11B9501B" wp14:editId="7263DD4B">
                <wp:simplePos x="0" y="0"/>
                <wp:positionH relativeFrom="column">
                  <wp:posOffset>2739390</wp:posOffset>
                </wp:positionH>
                <wp:positionV relativeFrom="paragraph">
                  <wp:posOffset>41275</wp:posOffset>
                </wp:positionV>
                <wp:extent cx="180975" cy="1524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8F07" id="Прямоугольник 14" o:spid="_x0000_s1026" style="position:absolute;margin-left:215.7pt;margin-top:3.25pt;width:14.2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ybSA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"/>
            </w:pict>
          </mc:Fallback>
        </mc:AlternateContent>
      </w:r>
      <w:r w:rsidRPr="000924AC">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0D42E445" wp14:editId="4560DAF8">
                <wp:simplePos x="0" y="0"/>
                <wp:positionH relativeFrom="column">
                  <wp:posOffset>1653540</wp:posOffset>
                </wp:positionH>
                <wp:positionV relativeFrom="paragraph">
                  <wp:posOffset>41275</wp:posOffset>
                </wp:positionV>
                <wp:extent cx="180975" cy="15240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CC056" id="Прямоугольник 13" o:spid="_x0000_s1026" style="position:absolute;margin-left:130.2pt;margin-top:3.25pt;width:14.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feSA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"/>
            </w:pict>
          </mc:Fallback>
        </mc:AlternateContent>
      </w:r>
      <w:r w:rsidRPr="000924AC">
        <w:rPr>
          <w:rFonts w:ascii="Times New Roman" w:eastAsia="Calibri" w:hAnsi="Times New Roman" w:cs="Times New Roman"/>
          <w:sz w:val="20"/>
          <w:szCs w:val="20"/>
          <w:lang w:eastAsia="ru-RU"/>
        </w:rPr>
        <w:t xml:space="preserve">опечатку/ошибку в </w:t>
      </w:r>
      <w:r w:rsidRPr="000924AC">
        <w:rPr>
          <w:rFonts w:ascii="Times New Roman" w:hAnsi="Times New Roman" w:cs="Times New Roman"/>
          <w:color w:val="191919"/>
          <w:sz w:val="20"/>
          <w:szCs w:val="20"/>
        </w:rPr>
        <w:t>(</w:t>
      </w:r>
      <w:r w:rsidRPr="000924AC">
        <w:rPr>
          <w:rFonts w:ascii="Times New Roman" w:hAnsi="Times New Roman" w:cs="Times New Roman"/>
          <w:color w:val="191919"/>
          <w:sz w:val="20"/>
          <w:szCs w:val="20"/>
          <w:lang w:val="en-US"/>
        </w:rPr>
        <w:t>V</w:t>
      </w:r>
      <w:r w:rsidRPr="000924AC">
        <w:rPr>
          <w:rFonts w:ascii="Times New Roman" w:hAnsi="Times New Roman" w:cs="Times New Roman"/>
          <w:color w:val="191919"/>
          <w:sz w:val="20"/>
          <w:szCs w:val="20"/>
        </w:rPr>
        <w:t>):         Перечень            решение об отказе</w:t>
      </w:r>
    </w:p>
    <w:p w14:paraId="27F15B2D" w14:textId="77777777" w:rsidR="00DE3B2D" w:rsidRPr="000924AC" w:rsidRDefault="00DE3B2D" w:rsidP="00DE3B2D">
      <w:pPr>
        <w:shd w:val="clear" w:color="auto" w:fill="FFFFFF"/>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от ____________ № _______</w:t>
      </w:r>
    </w:p>
    <w:p w14:paraId="7143A097" w14:textId="77777777" w:rsidR="00DE3B2D" w:rsidRPr="000924AC" w:rsidRDefault="00DE3B2D" w:rsidP="00DE3B2D">
      <w:pPr>
        <w:pStyle w:val="ConsPlusNormal"/>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о_______________________________________________________________________________</w:t>
      </w:r>
    </w:p>
    <w:p w14:paraId="4A74B97D" w14:textId="77777777" w:rsidR="00DE3B2D" w:rsidRPr="000924AC" w:rsidRDefault="00DE3B2D" w:rsidP="00DE3B2D">
      <w:pPr>
        <w:pStyle w:val="ConsPlusNormal"/>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p w14:paraId="7AFCDB54" w14:textId="77777777" w:rsidR="00DE3B2D" w:rsidRPr="000924AC" w:rsidRDefault="00DE3B2D" w:rsidP="00DE3B2D">
      <w:pPr>
        <w:pStyle w:val="ConsPlusNormal"/>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Обоснование исправления допущенных опечаток/ошибок: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399"/>
        <w:gridCol w:w="390"/>
        <w:gridCol w:w="1014"/>
        <w:gridCol w:w="137"/>
        <w:gridCol w:w="253"/>
        <w:gridCol w:w="1638"/>
        <w:gridCol w:w="312"/>
        <w:gridCol w:w="1087"/>
      </w:tblGrid>
      <w:tr w:rsidR="00DE3B2D" w:rsidRPr="00085141" w14:paraId="17166955" w14:textId="77777777" w:rsidTr="00085141">
        <w:tc>
          <w:tcPr>
            <w:tcW w:w="3285" w:type="dxa"/>
            <w:shd w:val="clear" w:color="auto" w:fill="auto"/>
          </w:tcPr>
          <w:p w14:paraId="6416E858" w14:textId="77777777" w:rsidR="00DE3B2D" w:rsidRPr="00085141" w:rsidRDefault="00DE3B2D" w:rsidP="003A73BF">
            <w:pPr>
              <w:autoSpaceDE w:val="0"/>
              <w:autoSpaceDN w:val="0"/>
              <w:adjustRightInd w:val="0"/>
              <w:spacing w:after="0" w:line="240" w:lineRule="auto"/>
              <w:jc w:val="both"/>
              <w:rPr>
                <w:rFonts w:ascii="Times New Roman" w:hAnsi="Times New Roman" w:cs="Times New Roman"/>
                <w:color w:val="191919"/>
                <w:sz w:val="16"/>
                <w:szCs w:val="16"/>
              </w:rPr>
            </w:pPr>
            <w:r w:rsidRPr="00085141">
              <w:rPr>
                <w:rFonts w:ascii="Times New Roman" w:eastAsia="Calibri" w:hAnsi="Times New Roman" w:cs="Times New Roman"/>
                <w:sz w:val="16"/>
                <w:szCs w:val="16"/>
                <w:lang w:eastAsia="ru-RU"/>
              </w:rPr>
              <w:t>Данные (сведения), указанные в результате предоставления муниципальной услуги</w:t>
            </w:r>
          </w:p>
        </w:tc>
        <w:tc>
          <w:tcPr>
            <w:tcW w:w="3940" w:type="dxa"/>
            <w:gridSpan w:val="4"/>
            <w:shd w:val="clear" w:color="auto" w:fill="auto"/>
          </w:tcPr>
          <w:p w14:paraId="5DDC5CD2" w14:textId="77777777" w:rsidR="00DE3B2D" w:rsidRPr="00085141" w:rsidRDefault="00DE3B2D" w:rsidP="003A73BF">
            <w:pPr>
              <w:autoSpaceDE w:val="0"/>
              <w:autoSpaceDN w:val="0"/>
              <w:adjustRightInd w:val="0"/>
              <w:spacing w:after="0" w:line="240" w:lineRule="auto"/>
              <w:jc w:val="both"/>
              <w:rPr>
                <w:rFonts w:ascii="Times New Roman" w:hAnsi="Times New Roman" w:cs="Times New Roman"/>
                <w:color w:val="191919"/>
                <w:sz w:val="16"/>
                <w:szCs w:val="16"/>
              </w:rPr>
            </w:pPr>
            <w:r w:rsidRPr="00085141">
              <w:rPr>
                <w:rFonts w:ascii="Times New Roman" w:eastAsia="Calibri" w:hAnsi="Times New Roman" w:cs="Times New Roman"/>
                <w:sz w:val="16"/>
                <w:szCs w:val="16"/>
                <w:lang w:eastAsia="ru-RU"/>
              </w:rPr>
              <w:t>Данные (сведения), которые необходимо указать в результате предоставления муниципальной услуги</w:t>
            </w:r>
          </w:p>
        </w:tc>
        <w:tc>
          <w:tcPr>
            <w:tcW w:w="3285" w:type="dxa"/>
            <w:gridSpan w:val="4"/>
            <w:shd w:val="clear" w:color="auto" w:fill="auto"/>
          </w:tcPr>
          <w:p w14:paraId="69E1D0DC" w14:textId="77777777" w:rsidR="00DE3B2D" w:rsidRPr="00085141" w:rsidRDefault="00DE3B2D" w:rsidP="003A73BF">
            <w:pPr>
              <w:autoSpaceDE w:val="0"/>
              <w:autoSpaceDN w:val="0"/>
              <w:adjustRightInd w:val="0"/>
              <w:spacing w:after="0" w:line="240" w:lineRule="auto"/>
              <w:jc w:val="both"/>
              <w:rPr>
                <w:rFonts w:ascii="Times New Roman" w:hAnsi="Times New Roman" w:cs="Times New Roman"/>
                <w:color w:val="191919"/>
                <w:sz w:val="16"/>
                <w:szCs w:val="16"/>
              </w:rPr>
            </w:pPr>
            <w:r w:rsidRPr="00085141">
              <w:rPr>
                <w:rFonts w:ascii="Times New Roman" w:eastAsia="Calibri" w:hAnsi="Times New Roman" w:cs="Times New Roman"/>
                <w:sz w:val="16"/>
                <w:szCs w:val="16"/>
                <w:lang w:eastAsia="ru-RU"/>
              </w:rPr>
              <w:t>Обоснование с указанием реквизита (-ов) документа (-ов)</w:t>
            </w:r>
          </w:p>
        </w:tc>
      </w:tr>
      <w:tr w:rsidR="00DE3B2D" w:rsidRPr="00085141" w14:paraId="7A448C2A" w14:textId="77777777" w:rsidTr="00085141">
        <w:tc>
          <w:tcPr>
            <w:tcW w:w="3285" w:type="dxa"/>
            <w:shd w:val="clear" w:color="auto" w:fill="auto"/>
          </w:tcPr>
          <w:p w14:paraId="51D39A73" w14:textId="77777777" w:rsidR="00DE3B2D" w:rsidRPr="00085141" w:rsidRDefault="00DE3B2D" w:rsidP="003A73BF">
            <w:pPr>
              <w:pStyle w:val="ConsPlusNormal"/>
              <w:jc w:val="both"/>
              <w:rPr>
                <w:rFonts w:ascii="Times New Roman" w:hAnsi="Times New Roman" w:cs="Times New Roman"/>
                <w:color w:val="191919"/>
                <w:sz w:val="16"/>
                <w:szCs w:val="16"/>
              </w:rPr>
            </w:pPr>
          </w:p>
        </w:tc>
        <w:tc>
          <w:tcPr>
            <w:tcW w:w="3940" w:type="dxa"/>
            <w:gridSpan w:val="4"/>
            <w:shd w:val="clear" w:color="auto" w:fill="auto"/>
          </w:tcPr>
          <w:p w14:paraId="3DD90CF0" w14:textId="77777777" w:rsidR="00DE3B2D" w:rsidRPr="00085141" w:rsidRDefault="00DE3B2D" w:rsidP="003A73BF">
            <w:pPr>
              <w:pStyle w:val="ConsPlusNormal"/>
              <w:jc w:val="both"/>
              <w:rPr>
                <w:rFonts w:ascii="Times New Roman" w:hAnsi="Times New Roman" w:cs="Times New Roman"/>
                <w:color w:val="191919"/>
                <w:sz w:val="16"/>
                <w:szCs w:val="16"/>
              </w:rPr>
            </w:pPr>
          </w:p>
        </w:tc>
        <w:tc>
          <w:tcPr>
            <w:tcW w:w="3285" w:type="dxa"/>
            <w:gridSpan w:val="4"/>
            <w:shd w:val="clear" w:color="auto" w:fill="auto"/>
          </w:tcPr>
          <w:p w14:paraId="4AD220E3" w14:textId="77777777" w:rsidR="00DE3B2D" w:rsidRPr="00085141" w:rsidRDefault="00DE3B2D" w:rsidP="003A73BF">
            <w:pPr>
              <w:pStyle w:val="ConsPlusNormal"/>
              <w:jc w:val="both"/>
              <w:rPr>
                <w:rFonts w:ascii="Times New Roman" w:hAnsi="Times New Roman" w:cs="Times New Roman"/>
                <w:color w:val="191919"/>
                <w:sz w:val="16"/>
                <w:szCs w:val="16"/>
              </w:rPr>
            </w:pPr>
          </w:p>
        </w:tc>
      </w:tr>
      <w:tr w:rsidR="00DE3B2D" w:rsidRPr="000924AC" w14:paraId="0F04D43D" w14:textId="77777777" w:rsidTr="00085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87" w:type="dxa"/>
        </w:trPr>
        <w:tc>
          <w:tcPr>
            <w:tcW w:w="5684" w:type="dxa"/>
            <w:gridSpan w:val="2"/>
            <w:tcBorders>
              <w:top w:val="nil"/>
              <w:left w:val="nil"/>
              <w:bottom w:val="nil"/>
              <w:right w:val="nil"/>
            </w:tcBorders>
          </w:tcPr>
          <w:p w14:paraId="59EFD3F6" w14:textId="77777777" w:rsidR="00DE3B2D" w:rsidRPr="000924AC" w:rsidRDefault="00DE3B2D" w:rsidP="003A73BF">
            <w:pPr>
              <w:spacing w:after="0" w:line="240" w:lineRule="auto"/>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Информацию прошу предоставить (</w:t>
            </w:r>
            <w:r w:rsidRPr="000924AC">
              <w:rPr>
                <w:rFonts w:ascii="Times New Roman" w:hAnsi="Times New Roman" w:cs="Times New Roman"/>
                <w:color w:val="191919"/>
                <w:sz w:val="20"/>
                <w:szCs w:val="20"/>
                <w:lang w:val="en-US"/>
              </w:rPr>
              <w:t>V</w:t>
            </w:r>
            <w:r w:rsidRPr="000924AC">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60A37881" w14:textId="77777777" w:rsidR="00DE3B2D" w:rsidRPr="000924AC" w:rsidRDefault="00DE3B2D" w:rsidP="003A73BF">
            <w:pPr>
              <w:spacing w:after="0" w:line="240" w:lineRule="auto"/>
              <w:ind w:firstLine="709"/>
              <w:jc w:val="both"/>
              <w:rPr>
                <w:rFonts w:ascii="Times New Roman" w:hAnsi="Times New Roman" w:cs="Times New Roman"/>
                <w:color w:val="191919"/>
                <w:sz w:val="20"/>
                <w:szCs w:val="20"/>
              </w:rPr>
            </w:pPr>
          </w:p>
        </w:tc>
        <w:tc>
          <w:tcPr>
            <w:tcW w:w="1014" w:type="dxa"/>
            <w:tcBorders>
              <w:top w:val="nil"/>
              <w:left w:val="nil"/>
              <w:bottom w:val="nil"/>
              <w:right w:val="nil"/>
            </w:tcBorders>
          </w:tcPr>
          <w:p w14:paraId="7A52DB87" w14:textId="77777777" w:rsidR="00DE3B2D" w:rsidRPr="000924AC" w:rsidRDefault="00DE3B2D" w:rsidP="003A73BF">
            <w:pPr>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лично</w:t>
            </w:r>
          </w:p>
        </w:tc>
        <w:tc>
          <w:tcPr>
            <w:tcW w:w="390" w:type="dxa"/>
            <w:gridSpan w:val="2"/>
            <w:tcBorders>
              <w:top w:val="single" w:sz="4" w:space="0" w:color="auto"/>
              <w:left w:val="single" w:sz="4" w:space="0" w:color="auto"/>
              <w:bottom w:val="single" w:sz="4" w:space="0" w:color="auto"/>
              <w:right w:val="single" w:sz="4" w:space="0" w:color="auto"/>
            </w:tcBorders>
          </w:tcPr>
          <w:p w14:paraId="57BCD51C" w14:textId="77777777" w:rsidR="00DE3B2D" w:rsidRPr="000924AC" w:rsidRDefault="00DE3B2D" w:rsidP="003A73BF">
            <w:pPr>
              <w:spacing w:after="0" w:line="240" w:lineRule="auto"/>
              <w:ind w:firstLine="709"/>
              <w:jc w:val="both"/>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024871CF" w14:textId="77777777" w:rsidR="00DE3B2D" w:rsidRPr="000924AC" w:rsidRDefault="00DE3B2D" w:rsidP="003A73BF">
            <w:pPr>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3042D57C" w14:textId="77777777" w:rsidR="00DE3B2D" w:rsidRPr="000924AC" w:rsidRDefault="00DE3B2D" w:rsidP="003A73BF">
            <w:pPr>
              <w:spacing w:after="0" w:line="240" w:lineRule="auto"/>
              <w:ind w:firstLine="709"/>
              <w:jc w:val="both"/>
              <w:rPr>
                <w:rFonts w:ascii="Times New Roman" w:hAnsi="Times New Roman" w:cs="Times New Roman"/>
                <w:color w:val="191919"/>
                <w:sz w:val="20"/>
                <w:szCs w:val="20"/>
              </w:rPr>
            </w:pPr>
          </w:p>
        </w:tc>
      </w:tr>
    </w:tbl>
    <w:p w14:paraId="474ED8A3" w14:textId="77777777" w:rsidR="00DE3B2D" w:rsidRPr="000924AC" w:rsidRDefault="00DE3B2D" w:rsidP="00DE3B2D">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Адрес для доставки почтой __________________________________________</w:t>
      </w:r>
    </w:p>
    <w:p w14:paraId="36D9D310" w14:textId="77777777" w:rsidR="00DE3B2D" w:rsidRPr="000924AC" w:rsidRDefault="00DE3B2D" w:rsidP="00DE3B2D">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Анкета заявителя.</w:t>
      </w:r>
    </w:p>
    <w:tbl>
      <w:tblPr>
        <w:tblW w:w="10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6"/>
        <w:gridCol w:w="5082"/>
        <w:gridCol w:w="146"/>
        <w:gridCol w:w="966"/>
      </w:tblGrid>
      <w:tr w:rsidR="00DE3B2D" w:rsidRPr="00085141" w14:paraId="16D28D04" w14:textId="77777777" w:rsidTr="00085141">
        <w:trPr>
          <w:trHeight w:val="20"/>
        </w:trPr>
        <w:tc>
          <w:tcPr>
            <w:tcW w:w="9634" w:type="dxa"/>
            <w:gridSpan w:val="3"/>
            <w:tcBorders>
              <w:top w:val="single" w:sz="4" w:space="0" w:color="auto"/>
              <w:left w:val="single" w:sz="4" w:space="0" w:color="auto"/>
              <w:right w:val="single" w:sz="4" w:space="0" w:color="auto"/>
            </w:tcBorders>
          </w:tcPr>
          <w:p w14:paraId="5D82CB3A" w14:textId="77777777" w:rsidR="00DE3B2D" w:rsidRPr="00085141" w:rsidRDefault="00DE3B2D" w:rsidP="003A73BF">
            <w:pPr>
              <w:spacing w:after="0" w:line="240" w:lineRule="auto"/>
              <w:jc w:val="both"/>
              <w:rPr>
                <w:rFonts w:ascii="Times New Roman" w:hAnsi="Times New Roman" w:cs="Times New Roman"/>
                <w:color w:val="191919"/>
                <w:sz w:val="16"/>
                <w:szCs w:val="16"/>
              </w:rPr>
            </w:pPr>
            <w:r w:rsidRPr="00085141">
              <w:rPr>
                <w:rFonts w:ascii="Times New Roman" w:hAnsi="Times New Roman" w:cs="Times New Roman"/>
                <w:color w:val="191919"/>
                <w:sz w:val="16"/>
                <w:szCs w:val="16"/>
              </w:rPr>
              <w:t>Ф.И.О. физического лица (либо его уполномоченного заявителя) /полное наименование юридического лица:</w:t>
            </w:r>
          </w:p>
        </w:tc>
        <w:tc>
          <w:tcPr>
            <w:tcW w:w="961" w:type="dxa"/>
            <w:tcBorders>
              <w:top w:val="single" w:sz="4" w:space="0" w:color="auto"/>
              <w:left w:val="single" w:sz="4" w:space="0" w:color="auto"/>
              <w:right w:val="single" w:sz="4" w:space="0" w:color="auto"/>
            </w:tcBorders>
          </w:tcPr>
          <w:p w14:paraId="7DBB55AB" w14:textId="77777777" w:rsidR="00DE3B2D" w:rsidRPr="00085141"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085141" w14:paraId="2982E3BF" w14:textId="77777777" w:rsidTr="00085141">
        <w:trPr>
          <w:trHeight w:val="20"/>
        </w:trPr>
        <w:tc>
          <w:tcPr>
            <w:tcW w:w="9634" w:type="dxa"/>
            <w:gridSpan w:val="3"/>
            <w:tcBorders>
              <w:top w:val="single" w:sz="4" w:space="0" w:color="auto"/>
              <w:left w:val="single" w:sz="4" w:space="0" w:color="auto"/>
              <w:right w:val="single" w:sz="4" w:space="0" w:color="auto"/>
            </w:tcBorders>
          </w:tcPr>
          <w:p w14:paraId="26788ABA" w14:textId="77777777" w:rsidR="00DE3B2D" w:rsidRPr="00085141" w:rsidRDefault="00DE3B2D" w:rsidP="003A73BF">
            <w:pPr>
              <w:spacing w:after="0" w:line="240" w:lineRule="auto"/>
              <w:jc w:val="both"/>
              <w:rPr>
                <w:rFonts w:ascii="Times New Roman" w:hAnsi="Times New Roman" w:cs="Times New Roman"/>
                <w:color w:val="191919"/>
                <w:sz w:val="16"/>
                <w:szCs w:val="16"/>
              </w:rPr>
            </w:pPr>
            <w:r w:rsidRPr="00085141">
              <w:rPr>
                <w:rFonts w:ascii="Times New Roman" w:hAnsi="Times New Roman" w:cs="Times New Roman"/>
                <w:color w:val="191919"/>
                <w:sz w:val="16"/>
                <w:szCs w:val="16"/>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961" w:type="dxa"/>
            <w:tcBorders>
              <w:top w:val="single" w:sz="4" w:space="0" w:color="auto"/>
              <w:left w:val="single" w:sz="4" w:space="0" w:color="auto"/>
              <w:right w:val="single" w:sz="4" w:space="0" w:color="auto"/>
            </w:tcBorders>
          </w:tcPr>
          <w:p w14:paraId="796EC4DA" w14:textId="77777777" w:rsidR="00DE3B2D" w:rsidRPr="00085141"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085141" w14:paraId="7AE5DE3D" w14:textId="77777777" w:rsidTr="00085141">
        <w:trPr>
          <w:trHeight w:val="20"/>
        </w:trPr>
        <w:tc>
          <w:tcPr>
            <w:tcW w:w="9634" w:type="dxa"/>
            <w:gridSpan w:val="3"/>
            <w:tcBorders>
              <w:top w:val="single" w:sz="4" w:space="0" w:color="auto"/>
              <w:left w:val="single" w:sz="4" w:space="0" w:color="auto"/>
              <w:right w:val="single" w:sz="4" w:space="0" w:color="auto"/>
            </w:tcBorders>
          </w:tcPr>
          <w:p w14:paraId="1D67D64E" w14:textId="77777777" w:rsidR="00DE3B2D" w:rsidRPr="00085141" w:rsidRDefault="00DE3B2D" w:rsidP="003A73BF">
            <w:pPr>
              <w:spacing w:after="0" w:line="240" w:lineRule="auto"/>
              <w:jc w:val="both"/>
              <w:rPr>
                <w:rFonts w:ascii="Times New Roman" w:hAnsi="Times New Roman" w:cs="Times New Roman"/>
                <w:color w:val="191919"/>
                <w:sz w:val="16"/>
                <w:szCs w:val="16"/>
              </w:rPr>
            </w:pPr>
            <w:r w:rsidRPr="00085141">
              <w:rPr>
                <w:rFonts w:ascii="Times New Roman" w:hAnsi="Times New Roman" w:cs="Times New Roman"/>
                <w:color w:val="191919"/>
                <w:sz w:val="16"/>
                <w:szCs w:val="16"/>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961" w:type="dxa"/>
            <w:tcBorders>
              <w:top w:val="single" w:sz="4" w:space="0" w:color="auto"/>
              <w:left w:val="single" w:sz="4" w:space="0" w:color="auto"/>
              <w:right w:val="single" w:sz="4" w:space="0" w:color="auto"/>
            </w:tcBorders>
          </w:tcPr>
          <w:p w14:paraId="33951F7D" w14:textId="77777777" w:rsidR="00DE3B2D" w:rsidRPr="00085141"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085141" w14:paraId="123B44D1" w14:textId="77777777" w:rsidTr="00085141">
        <w:trPr>
          <w:trHeight w:val="20"/>
        </w:trPr>
        <w:tc>
          <w:tcPr>
            <w:tcW w:w="9634" w:type="dxa"/>
            <w:gridSpan w:val="3"/>
            <w:tcBorders>
              <w:top w:val="single" w:sz="4" w:space="0" w:color="auto"/>
              <w:left w:val="single" w:sz="4" w:space="0" w:color="auto"/>
              <w:right w:val="single" w:sz="4" w:space="0" w:color="auto"/>
            </w:tcBorders>
          </w:tcPr>
          <w:p w14:paraId="5F8BD693" w14:textId="77777777" w:rsidR="00DE3B2D" w:rsidRPr="00085141" w:rsidRDefault="00DE3B2D" w:rsidP="003A73BF">
            <w:pPr>
              <w:spacing w:after="0" w:line="240" w:lineRule="auto"/>
              <w:jc w:val="both"/>
              <w:rPr>
                <w:rFonts w:ascii="Times New Roman" w:hAnsi="Times New Roman" w:cs="Times New Roman"/>
                <w:color w:val="191919"/>
                <w:sz w:val="16"/>
                <w:szCs w:val="16"/>
              </w:rPr>
            </w:pPr>
            <w:r w:rsidRPr="00085141">
              <w:rPr>
                <w:rFonts w:ascii="Times New Roman" w:hAnsi="Times New Roman" w:cs="Times New Roman"/>
                <w:color w:val="191919"/>
                <w:sz w:val="16"/>
                <w:szCs w:val="16"/>
              </w:rPr>
              <w:t>Ф.И.О. уполномоченного представителя, реквизиты документов, удостоверяющих личность (наименование, серия, номер, кем и когда выдан):</w:t>
            </w:r>
          </w:p>
        </w:tc>
        <w:tc>
          <w:tcPr>
            <w:tcW w:w="961" w:type="dxa"/>
            <w:tcBorders>
              <w:top w:val="single" w:sz="4" w:space="0" w:color="auto"/>
              <w:left w:val="single" w:sz="4" w:space="0" w:color="auto"/>
              <w:right w:val="single" w:sz="4" w:space="0" w:color="auto"/>
            </w:tcBorders>
          </w:tcPr>
          <w:p w14:paraId="12B3AE88" w14:textId="77777777" w:rsidR="00DE3B2D" w:rsidRPr="00085141"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085141" w14:paraId="48F6E197" w14:textId="77777777" w:rsidTr="00085141">
        <w:trPr>
          <w:trHeight w:val="20"/>
        </w:trPr>
        <w:tc>
          <w:tcPr>
            <w:tcW w:w="9634" w:type="dxa"/>
            <w:gridSpan w:val="3"/>
            <w:tcBorders>
              <w:top w:val="single" w:sz="4" w:space="0" w:color="auto"/>
              <w:left w:val="single" w:sz="4" w:space="0" w:color="auto"/>
              <w:right w:val="single" w:sz="4" w:space="0" w:color="auto"/>
            </w:tcBorders>
          </w:tcPr>
          <w:p w14:paraId="06CBBC41" w14:textId="77777777" w:rsidR="00DE3B2D" w:rsidRPr="00085141" w:rsidRDefault="00DE3B2D" w:rsidP="003A73BF">
            <w:pPr>
              <w:spacing w:after="0" w:line="240" w:lineRule="auto"/>
              <w:jc w:val="both"/>
              <w:rPr>
                <w:rFonts w:ascii="Times New Roman" w:hAnsi="Times New Roman" w:cs="Times New Roman"/>
                <w:color w:val="191919"/>
                <w:sz w:val="16"/>
                <w:szCs w:val="16"/>
              </w:rPr>
            </w:pPr>
            <w:r w:rsidRPr="00085141">
              <w:rPr>
                <w:rFonts w:ascii="Times New Roman" w:hAnsi="Times New Roman" w:cs="Times New Roman"/>
                <w:color w:val="191919"/>
                <w:sz w:val="16"/>
                <w:szCs w:val="16"/>
              </w:rPr>
              <w:t>Документ, подтверждающий полномочия уполномоченного представителя (наименование, номер и дата):</w:t>
            </w:r>
          </w:p>
        </w:tc>
        <w:tc>
          <w:tcPr>
            <w:tcW w:w="961" w:type="dxa"/>
            <w:tcBorders>
              <w:top w:val="single" w:sz="4" w:space="0" w:color="auto"/>
              <w:left w:val="single" w:sz="4" w:space="0" w:color="auto"/>
              <w:right w:val="single" w:sz="4" w:space="0" w:color="auto"/>
            </w:tcBorders>
          </w:tcPr>
          <w:p w14:paraId="5101B12D" w14:textId="77777777" w:rsidR="00DE3B2D" w:rsidRPr="00085141"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085141" w14:paraId="287F14D0" w14:textId="77777777" w:rsidTr="00085141">
        <w:trPr>
          <w:trHeight w:val="20"/>
        </w:trPr>
        <w:tc>
          <w:tcPr>
            <w:tcW w:w="10595" w:type="dxa"/>
            <w:gridSpan w:val="4"/>
            <w:tcBorders>
              <w:top w:val="single" w:sz="4" w:space="0" w:color="auto"/>
              <w:left w:val="single" w:sz="4" w:space="0" w:color="auto"/>
              <w:bottom w:val="single" w:sz="4" w:space="0" w:color="auto"/>
              <w:right w:val="single" w:sz="4" w:space="0" w:color="auto"/>
            </w:tcBorders>
          </w:tcPr>
          <w:p w14:paraId="42393A51" w14:textId="77777777" w:rsidR="00DE3B2D" w:rsidRPr="00085141" w:rsidRDefault="00DE3B2D" w:rsidP="003A73BF">
            <w:pPr>
              <w:spacing w:after="0" w:line="240" w:lineRule="auto"/>
              <w:ind w:firstLine="709"/>
              <w:jc w:val="both"/>
              <w:rPr>
                <w:rFonts w:ascii="Times New Roman" w:hAnsi="Times New Roman" w:cs="Times New Roman"/>
                <w:color w:val="191919"/>
                <w:sz w:val="16"/>
                <w:szCs w:val="16"/>
              </w:rPr>
            </w:pPr>
            <w:r w:rsidRPr="00085141">
              <w:rPr>
                <w:rFonts w:ascii="Times New Roman" w:hAnsi="Times New Roman" w:cs="Times New Roman"/>
                <w:color w:val="191919"/>
                <w:sz w:val="16"/>
                <w:szCs w:val="16"/>
              </w:rPr>
              <w:t>Контактный телефон:</w:t>
            </w:r>
          </w:p>
        </w:tc>
      </w:tr>
      <w:tr w:rsidR="00DE3B2D" w:rsidRPr="000924AC" w14:paraId="1A9A664C" w14:textId="77777777" w:rsidTr="00085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2" w:type="dxa"/>
          <w:trHeight w:val="1003"/>
        </w:trPr>
        <w:tc>
          <w:tcPr>
            <w:tcW w:w="9488" w:type="dxa"/>
            <w:gridSpan w:val="2"/>
            <w:tcBorders>
              <w:top w:val="nil"/>
              <w:left w:val="nil"/>
              <w:bottom w:val="single" w:sz="4" w:space="0" w:color="auto"/>
              <w:right w:val="nil"/>
            </w:tcBorders>
            <w:vAlign w:val="bottom"/>
          </w:tcPr>
          <w:p w14:paraId="07F3592D" w14:textId="77777777" w:rsidR="00DE3B2D" w:rsidRPr="000924AC" w:rsidRDefault="00DE3B2D" w:rsidP="003A73BF">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i/>
                <w:color w:val="191919"/>
                <w:sz w:val="20"/>
                <w:szCs w:val="20"/>
              </w:rPr>
              <w:t>Приложение:</w:t>
            </w:r>
          </w:p>
          <w:p w14:paraId="1DB0D6EF" w14:textId="77777777" w:rsidR="00DE3B2D" w:rsidRPr="000924AC" w:rsidRDefault="00DE3B2D" w:rsidP="003A73BF">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1. Копия документа, удостоверяющего личность (для физических лиц).</w:t>
            </w:r>
          </w:p>
          <w:p w14:paraId="24326285" w14:textId="77777777" w:rsidR="00DE3B2D" w:rsidRPr="000924AC" w:rsidRDefault="00DE3B2D" w:rsidP="003A73BF">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2. Копия свидетельства о государственной регистрации юридического лица.</w:t>
            </w:r>
          </w:p>
          <w:p w14:paraId="0EF65152" w14:textId="165B58BF" w:rsidR="00DE3B2D" w:rsidRPr="000924AC" w:rsidRDefault="00DE3B2D" w:rsidP="00085141">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DE3B2D" w:rsidRPr="000924AC" w14:paraId="01AE4410" w14:textId="77777777" w:rsidTr="00085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194" w:type="dxa"/>
          <w:trHeight w:val="669"/>
        </w:trPr>
        <w:tc>
          <w:tcPr>
            <w:tcW w:w="4406" w:type="dxa"/>
            <w:tcBorders>
              <w:top w:val="nil"/>
              <w:left w:val="nil"/>
              <w:bottom w:val="nil"/>
              <w:right w:val="nil"/>
            </w:tcBorders>
          </w:tcPr>
          <w:p w14:paraId="30532B3B" w14:textId="77777777" w:rsidR="00DE3B2D" w:rsidRPr="000924AC" w:rsidRDefault="00DE3B2D" w:rsidP="003A73BF">
            <w:pPr>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r>
    </w:tbl>
    <w:p w14:paraId="3C273BCB" w14:textId="4012BD35" w:rsidR="00DE3B2D" w:rsidRPr="000924AC" w:rsidRDefault="00DE3B2D" w:rsidP="00085141">
      <w:pPr>
        <w:spacing w:after="0" w:line="240" w:lineRule="auto"/>
        <w:jc w:val="both"/>
        <w:rPr>
          <w:rFonts w:ascii="Times New Roman" w:hAnsi="Times New Roman" w:cs="Times New Roman"/>
          <w:color w:val="191919"/>
          <w:sz w:val="20"/>
          <w:szCs w:val="20"/>
        </w:rPr>
      </w:pPr>
      <w:r w:rsidRPr="00085141">
        <w:rPr>
          <w:rFonts w:ascii="Times New Roman" w:hAnsi="Times New Roman" w:cs="Times New Roman"/>
          <w:b/>
          <w:bCs/>
          <w:color w:val="191919"/>
          <w:sz w:val="20"/>
          <w:szCs w:val="20"/>
        </w:rPr>
        <w:t>Приложение № 6</w:t>
      </w:r>
      <w:r w:rsidR="00085141">
        <w:rPr>
          <w:rFonts w:ascii="Times New Roman" w:hAnsi="Times New Roman" w:cs="Times New Roman"/>
          <w:color w:val="191919"/>
          <w:sz w:val="20"/>
          <w:szCs w:val="20"/>
        </w:rPr>
        <w:t xml:space="preserve"> </w:t>
      </w:r>
      <w:r w:rsidRPr="000924AC">
        <w:rPr>
          <w:rFonts w:ascii="Times New Roman" w:hAnsi="Times New Roman" w:cs="Times New Roman"/>
          <w:color w:val="191919"/>
          <w:sz w:val="20"/>
          <w:szCs w:val="20"/>
        </w:rPr>
        <w:t xml:space="preserve">к административному регламенту </w:t>
      </w:r>
    </w:p>
    <w:p w14:paraId="42C68C13" w14:textId="460F2705"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0924AC">
        <w:rPr>
          <w:rFonts w:ascii="Times New Roman" w:eastAsia="Calibri" w:hAnsi="Times New Roman" w:cs="Times New Roman"/>
          <w:b/>
          <w:bCs/>
          <w:sz w:val="20"/>
          <w:szCs w:val="20"/>
          <w:lang w:eastAsia="ru-RU"/>
        </w:rPr>
        <w:t>УВЕДОМЛЕНИЕ</w:t>
      </w:r>
      <w:r w:rsidR="00085141">
        <w:rPr>
          <w:rFonts w:ascii="Times New Roman" w:eastAsia="Calibri" w:hAnsi="Times New Roman" w:cs="Times New Roman"/>
          <w:b/>
          <w:bCs/>
          <w:sz w:val="20"/>
          <w:szCs w:val="20"/>
          <w:lang w:eastAsia="ru-RU"/>
        </w:rPr>
        <w:t xml:space="preserve"> </w:t>
      </w:r>
      <w:r w:rsidRPr="000924AC">
        <w:rPr>
          <w:rFonts w:ascii="Times New Roman" w:eastAsia="Calibri" w:hAnsi="Times New Roman" w:cs="Times New Roman"/>
          <w:b/>
          <w:bCs/>
          <w:sz w:val="20"/>
          <w:szCs w:val="20"/>
          <w:lang w:eastAsia="ru-RU"/>
        </w:rPr>
        <w:t xml:space="preserve">об отказе во внесении исправлений в результат предоставления муниципальной услуги </w:t>
      </w:r>
    </w:p>
    <w:p w14:paraId="3DD06671"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b/>
          <w:bCs/>
          <w:sz w:val="20"/>
          <w:szCs w:val="20"/>
          <w:lang w:eastAsia="ru-RU"/>
        </w:rPr>
        <w:t xml:space="preserve">                                                                                              </w:t>
      </w:r>
      <w:r w:rsidRPr="000924AC">
        <w:rPr>
          <w:rFonts w:ascii="Times New Roman" w:eastAsia="Calibri" w:hAnsi="Times New Roman" w:cs="Times New Roman"/>
          <w:sz w:val="20"/>
          <w:szCs w:val="20"/>
          <w:lang w:eastAsia="ru-RU"/>
        </w:rPr>
        <w:t>"__" __________ 20___ г.</w:t>
      </w:r>
    </w:p>
    <w:p w14:paraId="5FAA0E79"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________________________________________________________________________________</w:t>
      </w:r>
    </w:p>
    <w:p w14:paraId="19FA11CC"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________________________________________________________________________________</w:t>
      </w:r>
    </w:p>
    <w:p w14:paraId="298990C8" w14:textId="77777777" w:rsidR="00DE3B2D" w:rsidRPr="00586F87" w:rsidRDefault="00DE3B2D" w:rsidP="00DE3B2D">
      <w:pPr>
        <w:autoSpaceDE w:val="0"/>
        <w:autoSpaceDN w:val="0"/>
        <w:adjustRightInd w:val="0"/>
        <w:spacing w:after="0" w:line="240" w:lineRule="auto"/>
        <w:jc w:val="both"/>
        <w:rPr>
          <w:rFonts w:ascii="Times New Roman" w:eastAsia="Calibri" w:hAnsi="Times New Roman" w:cs="Times New Roman"/>
          <w:bCs/>
          <w:sz w:val="16"/>
          <w:szCs w:val="16"/>
          <w:lang w:eastAsia="ru-RU"/>
        </w:rPr>
      </w:pPr>
      <w:r w:rsidRPr="00586F87">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p>
    <w:p w14:paraId="711AF495"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924AC">
        <w:rPr>
          <w:rFonts w:ascii="Times New Roman" w:eastAsia="Calibri" w:hAnsi="Times New Roman" w:cs="Times New Roman"/>
          <w:sz w:val="20"/>
          <w:szCs w:val="20"/>
          <w:lang w:eastAsia="ru-RU"/>
        </w:rPr>
        <w:t>по результатам рассмотрения заявления об исправлении допущенных опечаток и ошибок в результате предоставления муниципальной услуги (</w:t>
      </w:r>
      <w:r w:rsidRPr="000924AC">
        <w:rPr>
          <w:rFonts w:ascii="Times New Roman" w:eastAsia="Calibri" w:hAnsi="Times New Roman" w:cs="Times New Roman"/>
          <w:bCs/>
          <w:sz w:val="20"/>
          <w:szCs w:val="20"/>
          <w:lang w:eastAsia="ru-RU"/>
        </w:rPr>
        <w:t xml:space="preserve">перечень/уведомление) </w:t>
      </w:r>
      <w:r w:rsidRPr="000924AC">
        <w:rPr>
          <w:rFonts w:ascii="Times New Roman" w:eastAsia="Calibri" w:hAnsi="Times New Roman" w:cs="Times New Roman"/>
          <w:sz w:val="20"/>
          <w:szCs w:val="20"/>
          <w:lang w:eastAsia="ru-RU"/>
        </w:rPr>
        <w:t xml:space="preserve">от ________________ № ___ принято решение об отказе во внесении исправлений в результат предоставления муниципальной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632"/>
        <w:gridCol w:w="2659"/>
      </w:tblGrid>
      <w:tr w:rsidR="00DE3B2D" w:rsidRPr="00586F87" w14:paraId="2738012F" w14:textId="77777777" w:rsidTr="00586F87">
        <w:tc>
          <w:tcPr>
            <w:tcW w:w="2301" w:type="dxa"/>
            <w:shd w:val="clear" w:color="auto" w:fill="auto"/>
          </w:tcPr>
          <w:p w14:paraId="3225EA3F" w14:textId="77777777" w:rsidR="00DE3B2D" w:rsidRPr="00586F87" w:rsidRDefault="00DE3B2D" w:rsidP="003A73BF">
            <w:pPr>
              <w:autoSpaceDE w:val="0"/>
              <w:autoSpaceDN w:val="0"/>
              <w:adjustRightInd w:val="0"/>
              <w:spacing w:after="0" w:line="240" w:lineRule="auto"/>
              <w:jc w:val="both"/>
              <w:rPr>
                <w:rFonts w:ascii="Times New Roman" w:hAnsi="Times New Roman" w:cs="Times New Roman"/>
                <w:b/>
                <w:color w:val="191919"/>
                <w:sz w:val="16"/>
                <w:szCs w:val="16"/>
              </w:rPr>
            </w:pPr>
            <w:r w:rsidRPr="00586F87">
              <w:rPr>
                <w:rFonts w:ascii="Times New Roman" w:eastAsia="Calibri" w:hAnsi="Times New Roman" w:cs="Times New Roman"/>
                <w:sz w:val="16"/>
                <w:szCs w:val="16"/>
                <w:lang w:eastAsia="ru-RU"/>
              </w:rPr>
              <w:lastRenderedPageBreak/>
              <w:t>№ пункта Административного регламента</w:t>
            </w:r>
          </w:p>
        </w:tc>
        <w:tc>
          <w:tcPr>
            <w:tcW w:w="5632" w:type="dxa"/>
            <w:shd w:val="clear" w:color="auto" w:fill="auto"/>
          </w:tcPr>
          <w:p w14:paraId="73983EF0" w14:textId="77777777" w:rsidR="00DE3B2D" w:rsidRPr="00586F87" w:rsidRDefault="00DE3B2D" w:rsidP="003A73BF">
            <w:pPr>
              <w:autoSpaceDE w:val="0"/>
              <w:autoSpaceDN w:val="0"/>
              <w:adjustRightInd w:val="0"/>
              <w:spacing w:after="0" w:line="240" w:lineRule="auto"/>
              <w:jc w:val="both"/>
              <w:rPr>
                <w:rFonts w:ascii="Times New Roman" w:hAnsi="Times New Roman" w:cs="Times New Roman"/>
                <w:b/>
                <w:color w:val="191919"/>
                <w:sz w:val="16"/>
                <w:szCs w:val="16"/>
              </w:rPr>
            </w:pPr>
            <w:r w:rsidRPr="00586F87">
              <w:rPr>
                <w:rFonts w:ascii="Times New Roman" w:eastAsia="Calibri" w:hAnsi="Times New Roman" w:cs="Times New Roman"/>
                <w:sz w:val="16"/>
                <w:szCs w:val="16"/>
                <w:lang w:eastAsia="ru-RU"/>
              </w:rPr>
              <w:t>Наименование основания для отказа во внесении исправлений в результат предоставления муниципальной услуги (</w:t>
            </w:r>
            <w:r w:rsidRPr="00586F87">
              <w:rPr>
                <w:rFonts w:ascii="Times New Roman" w:eastAsia="Calibri" w:hAnsi="Times New Roman" w:cs="Times New Roman"/>
                <w:bCs/>
                <w:sz w:val="16"/>
                <w:szCs w:val="16"/>
                <w:lang w:eastAsia="ru-RU"/>
              </w:rPr>
              <w:t>выписка/справка/уведомление</w:t>
            </w:r>
            <w:r w:rsidRPr="00586F87">
              <w:rPr>
                <w:rFonts w:ascii="Times New Roman" w:eastAsia="Calibri" w:hAnsi="Times New Roman" w:cs="Times New Roman"/>
                <w:sz w:val="16"/>
                <w:szCs w:val="16"/>
                <w:lang w:eastAsia="ru-RU"/>
              </w:rPr>
              <w:t>) в соответствии с Административным регламентом</w:t>
            </w:r>
          </w:p>
        </w:tc>
        <w:tc>
          <w:tcPr>
            <w:tcW w:w="2659" w:type="dxa"/>
            <w:shd w:val="clear" w:color="auto" w:fill="auto"/>
          </w:tcPr>
          <w:p w14:paraId="32B3650A" w14:textId="77777777" w:rsidR="00DE3B2D" w:rsidRPr="00586F87" w:rsidRDefault="00DE3B2D" w:rsidP="003A73BF">
            <w:pPr>
              <w:autoSpaceDE w:val="0"/>
              <w:autoSpaceDN w:val="0"/>
              <w:adjustRightInd w:val="0"/>
              <w:spacing w:after="0" w:line="240" w:lineRule="auto"/>
              <w:jc w:val="both"/>
              <w:rPr>
                <w:rFonts w:ascii="Times New Roman" w:hAnsi="Times New Roman" w:cs="Times New Roman"/>
                <w:b/>
                <w:color w:val="191919"/>
                <w:sz w:val="16"/>
                <w:szCs w:val="16"/>
              </w:rPr>
            </w:pPr>
            <w:r w:rsidRPr="00586F87">
              <w:rPr>
                <w:rFonts w:ascii="Times New Roman" w:eastAsia="Calibri" w:hAnsi="Times New Roman" w:cs="Times New Roman"/>
                <w:sz w:val="16"/>
                <w:szCs w:val="16"/>
                <w:lang w:eastAsia="ru-RU"/>
              </w:rPr>
              <w:t>Разъяснение причин отказа во внесении исправлений</w:t>
            </w:r>
          </w:p>
        </w:tc>
      </w:tr>
      <w:tr w:rsidR="00DE3B2D" w:rsidRPr="00586F87" w14:paraId="5F0338BA" w14:textId="77777777" w:rsidTr="00586F87">
        <w:tc>
          <w:tcPr>
            <w:tcW w:w="2301" w:type="dxa"/>
            <w:shd w:val="clear" w:color="auto" w:fill="auto"/>
          </w:tcPr>
          <w:p w14:paraId="2A9225AB" w14:textId="77777777" w:rsidR="00DE3B2D" w:rsidRPr="00586F87" w:rsidRDefault="00DE3B2D" w:rsidP="003A73BF">
            <w:pPr>
              <w:autoSpaceDE w:val="0"/>
              <w:autoSpaceDN w:val="0"/>
              <w:adjustRightInd w:val="0"/>
              <w:spacing w:after="0" w:line="240" w:lineRule="auto"/>
              <w:jc w:val="both"/>
              <w:rPr>
                <w:rFonts w:ascii="Times New Roman" w:hAnsi="Times New Roman" w:cs="Times New Roman"/>
                <w:b/>
                <w:color w:val="191919"/>
                <w:sz w:val="16"/>
                <w:szCs w:val="16"/>
              </w:rPr>
            </w:pPr>
          </w:p>
        </w:tc>
        <w:tc>
          <w:tcPr>
            <w:tcW w:w="5632" w:type="dxa"/>
            <w:shd w:val="clear" w:color="auto" w:fill="auto"/>
          </w:tcPr>
          <w:p w14:paraId="43BBD070" w14:textId="77777777" w:rsidR="00DE3B2D" w:rsidRPr="00586F87" w:rsidRDefault="00DE3B2D" w:rsidP="003A73BF">
            <w:pPr>
              <w:autoSpaceDE w:val="0"/>
              <w:autoSpaceDN w:val="0"/>
              <w:adjustRightInd w:val="0"/>
              <w:spacing w:after="0" w:line="240" w:lineRule="auto"/>
              <w:jc w:val="both"/>
              <w:rPr>
                <w:rFonts w:ascii="Times New Roman" w:hAnsi="Times New Roman" w:cs="Times New Roman"/>
                <w:b/>
                <w:color w:val="191919"/>
                <w:sz w:val="16"/>
                <w:szCs w:val="16"/>
              </w:rPr>
            </w:pPr>
          </w:p>
        </w:tc>
        <w:tc>
          <w:tcPr>
            <w:tcW w:w="2659" w:type="dxa"/>
            <w:shd w:val="clear" w:color="auto" w:fill="auto"/>
          </w:tcPr>
          <w:p w14:paraId="17381ED3" w14:textId="77777777" w:rsidR="00DE3B2D" w:rsidRPr="00586F87" w:rsidRDefault="00DE3B2D" w:rsidP="003A73BF">
            <w:pPr>
              <w:autoSpaceDE w:val="0"/>
              <w:autoSpaceDN w:val="0"/>
              <w:adjustRightInd w:val="0"/>
              <w:spacing w:after="0" w:line="240" w:lineRule="auto"/>
              <w:jc w:val="both"/>
              <w:rPr>
                <w:rFonts w:ascii="Times New Roman" w:hAnsi="Times New Roman" w:cs="Times New Roman"/>
                <w:b/>
                <w:color w:val="191919"/>
                <w:sz w:val="16"/>
                <w:szCs w:val="16"/>
              </w:rPr>
            </w:pPr>
          </w:p>
        </w:tc>
      </w:tr>
    </w:tbl>
    <w:p w14:paraId="19A41AA1"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Вы вправе повторно обратиться с заявлением об исправлении допущенных опечаток и ошибок в результат предоставления муниципальной услуги после устранения указанных нарушений.</w:t>
      </w:r>
    </w:p>
    <w:p w14:paraId="479E4AE9"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p>
    <w:p w14:paraId="1EAC9DDF"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а также в судебном порядке.</w:t>
      </w:r>
    </w:p>
    <w:p w14:paraId="5F312397"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Дополнительно информируем: ____________________________________________________.</w:t>
      </w:r>
    </w:p>
    <w:p w14:paraId="7B2F3ECE"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а также иная дополнительная информация при наличии)</w:t>
      </w:r>
    </w:p>
    <w:tbl>
      <w:tblPr>
        <w:tblW w:w="9906" w:type="dxa"/>
        <w:tblLook w:val="01E0" w:firstRow="1" w:lastRow="1" w:firstColumn="1" w:lastColumn="1" w:noHBand="0" w:noVBand="0"/>
      </w:tblPr>
      <w:tblGrid>
        <w:gridCol w:w="3542"/>
        <w:gridCol w:w="2627"/>
        <w:gridCol w:w="3737"/>
      </w:tblGrid>
      <w:tr w:rsidR="00DE3B2D" w:rsidRPr="000924AC" w14:paraId="3221BCC9" w14:textId="77777777" w:rsidTr="00586F87">
        <w:tc>
          <w:tcPr>
            <w:tcW w:w="3542" w:type="dxa"/>
          </w:tcPr>
          <w:p w14:paraId="55835E92" w14:textId="77777777" w:rsidR="00DE3B2D" w:rsidRPr="000924AC" w:rsidRDefault="00DE3B2D" w:rsidP="003A73B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Должность лица, подписывающего</w:t>
            </w:r>
          </w:p>
        </w:tc>
        <w:tc>
          <w:tcPr>
            <w:tcW w:w="2627" w:type="dxa"/>
          </w:tcPr>
          <w:p w14:paraId="6454227B"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______________</w:t>
            </w:r>
          </w:p>
          <w:p w14:paraId="0ABBBBA1"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586F87">
              <w:rPr>
                <w:rFonts w:ascii="Times New Roman" w:hAnsi="Times New Roman" w:cs="Times New Roman"/>
                <w:color w:val="191919"/>
                <w:sz w:val="16"/>
                <w:szCs w:val="16"/>
              </w:rPr>
              <w:t>(подпись)</w:t>
            </w:r>
          </w:p>
        </w:tc>
        <w:tc>
          <w:tcPr>
            <w:tcW w:w="3737" w:type="dxa"/>
          </w:tcPr>
          <w:p w14:paraId="7842A774"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_______________________</w:t>
            </w:r>
          </w:p>
          <w:p w14:paraId="301F0C25"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586F87">
              <w:rPr>
                <w:rFonts w:ascii="Times New Roman" w:hAnsi="Times New Roman" w:cs="Times New Roman"/>
                <w:color w:val="191919"/>
                <w:sz w:val="16"/>
                <w:szCs w:val="16"/>
              </w:rPr>
              <w:t>(расшифровка подписи)</w:t>
            </w:r>
          </w:p>
        </w:tc>
      </w:tr>
    </w:tbl>
    <w:p w14:paraId="53544096" w14:textId="77777777" w:rsidR="00DE3B2D" w:rsidRPr="000924AC" w:rsidRDefault="00DE3B2D" w:rsidP="00DE3B2D">
      <w:pPr>
        <w:pStyle w:val="ConsPlusNormal"/>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Ф.И.О. исполнителя</w:t>
      </w:r>
    </w:p>
    <w:p w14:paraId="249C36D6" w14:textId="0F5446A0" w:rsidR="00DE3B2D" w:rsidRPr="000924AC" w:rsidRDefault="00DE3B2D" w:rsidP="00586F87">
      <w:pPr>
        <w:spacing w:after="0" w:line="240" w:lineRule="auto"/>
        <w:jc w:val="both"/>
        <w:rPr>
          <w:rFonts w:ascii="Times New Roman" w:hAnsi="Times New Roman" w:cs="Times New Roman"/>
          <w:color w:val="191919"/>
          <w:sz w:val="20"/>
          <w:szCs w:val="20"/>
        </w:rPr>
      </w:pPr>
      <w:r w:rsidRPr="00586F87">
        <w:rPr>
          <w:rFonts w:ascii="Times New Roman" w:hAnsi="Times New Roman" w:cs="Times New Roman"/>
          <w:b/>
          <w:bCs/>
          <w:color w:val="191919"/>
          <w:sz w:val="20"/>
          <w:szCs w:val="20"/>
        </w:rPr>
        <w:t>Приложение № 7</w:t>
      </w:r>
      <w:r w:rsidR="00586F87">
        <w:rPr>
          <w:rFonts w:ascii="Times New Roman" w:hAnsi="Times New Roman" w:cs="Times New Roman"/>
          <w:color w:val="191919"/>
          <w:sz w:val="20"/>
          <w:szCs w:val="20"/>
        </w:rPr>
        <w:t xml:space="preserve"> </w:t>
      </w:r>
      <w:r w:rsidRPr="000924AC">
        <w:rPr>
          <w:rFonts w:ascii="Times New Roman" w:hAnsi="Times New Roman" w:cs="Times New Roman"/>
          <w:color w:val="191919"/>
          <w:sz w:val="20"/>
          <w:szCs w:val="20"/>
        </w:rPr>
        <w:t xml:space="preserve">к административному регламенту </w:t>
      </w:r>
    </w:p>
    <w:p w14:paraId="66665044" w14:textId="57D6532C"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924AC">
        <w:rPr>
          <w:rFonts w:ascii="Times New Roman" w:eastAsia="Calibri" w:hAnsi="Times New Roman" w:cs="Times New Roman"/>
          <w:b/>
          <w:bCs/>
          <w:sz w:val="20"/>
          <w:szCs w:val="20"/>
          <w:lang w:eastAsia="ru-RU"/>
        </w:rPr>
        <w:t>З А Я В Л Е Н И Е</w:t>
      </w:r>
      <w:r w:rsidR="00586F87">
        <w:rPr>
          <w:rFonts w:ascii="Times New Roman" w:eastAsia="Calibri" w:hAnsi="Times New Roman" w:cs="Times New Roman"/>
          <w:b/>
          <w:bCs/>
          <w:sz w:val="20"/>
          <w:szCs w:val="20"/>
          <w:lang w:eastAsia="ru-RU"/>
        </w:rPr>
        <w:t xml:space="preserve"> </w:t>
      </w:r>
      <w:r w:rsidRPr="000924AC">
        <w:rPr>
          <w:rFonts w:ascii="Times New Roman" w:eastAsia="Calibri" w:hAnsi="Times New Roman" w:cs="Times New Roman"/>
          <w:b/>
          <w:bCs/>
          <w:sz w:val="20"/>
          <w:szCs w:val="20"/>
          <w:lang w:eastAsia="ru-RU"/>
        </w:rPr>
        <w:t>о выдаче дубликата результата предоставления</w:t>
      </w:r>
      <w:r w:rsidR="00586F87">
        <w:rPr>
          <w:rFonts w:ascii="Times New Roman" w:eastAsia="Calibri" w:hAnsi="Times New Roman" w:cs="Times New Roman"/>
          <w:b/>
          <w:bCs/>
          <w:sz w:val="20"/>
          <w:szCs w:val="20"/>
          <w:lang w:eastAsia="ru-RU"/>
        </w:rPr>
        <w:t xml:space="preserve"> </w:t>
      </w:r>
      <w:r w:rsidRPr="000924AC">
        <w:rPr>
          <w:rFonts w:ascii="Times New Roman" w:eastAsia="Calibri" w:hAnsi="Times New Roman" w:cs="Times New Roman"/>
          <w:b/>
          <w:bCs/>
          <w:sz w:val="20"/>
          <w:szCs w:val="20"/>
          <w:lang w:eastAsia="ru-RU"/>
        </w:rPr>
        <w:t xml:space="preserve">муниципальной услуги </w:t>
      </w:r>
    </w:p>
    <w:p w14:paraId="7E223570"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hAnsi="Times New Roman" w:cs="Times New Roman"/>
          <w:b/>
          <w:color w:val="191919"/>
          <w:sz w:val="20"/>
          <w:szCs w:val="20"/>
        </w:rPr>
        <w:t xml:space="preserve">                                                                                           </w:t>
      </w:r>
      <w:r w:rsidRPr="000924AC">
        <w:rPr>
          <w:rFonts w:ascii="Times New Roman" w:eastAsia="Calibri" w:hAnsi="Times New Roman" w:cs="Times New Roman"/>
          <w:sz w:val="20"/>
          <w:szCs w:val="20"/>
          <w:lang w:eastAsia="ru-RU"/>
        </w:rPr>
        <w:t>"__" __________ 20___ г.</w:t>
      </w:r>
    </w:p>
    <w:p w14:paraId="35A781D6"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____________________________________________________________________</w:t>
      </w:r>
    </w:p>
    <w:p w14:paraId="762CB0FA" w14:textId="77777777" w:rsidR="00DE3B2D" w:rsidRPr="00586F87" w:rsidRDefault="00DE3B2D" w:rsidP="00DE3B2D">
      <w:pPr>
        <w:autoSpaceDE w:val="0"/>
        <w:autoSpaceDN w:val="0"/>
        <w:adjustRightInd w:val="0"/>
        <w:spacing w:after="0" w:line="240" w:lineRule="auto"/>
        <w:jc w:val="both"/>
        <w:rPr>
          <w:rFonts w:ascii="Times New Roman" w:eastAsia="Calibri" w:hAnsi="Times New Roman" w:cs="Times New Roman"/>
          <w:bCs/>
          <w:sz w:val="16"/>
          <w:szCs w:val="16"/>
          <w:lang w:eastAsia="ru-RU"/>
        </w:rPr>
      </w:pPr>
      <w:r w:rsidRPr="00586F87">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p>
    <w:p w14:paraId="10528B85" w14:textId="77777777" w:rsidR="00DE3B2D" w:rsidRPr="000924AC" w:rsidRDefault="00DE3B2D" w:rsidP="00DE3B2D">
      <w:pPr>
        <w:shd w:val="clear" w:color="auto" w:fill="FFFFFF"/>
        <w:spacing w:after="0" w:line="240" w:lineRule="auto"/>
        <w:jc w:val="both"/>
        <w:rPr>
          <w:rFonts w:ascii="Times New Roman" w:hAnsi="Times New Roman" w:cs="Times New Roman"/>
          <w:color w:val="191919"/>
          <w:sz w:val="20"/>
          <w:szCs w:val="20"/>
        </w:rPr>
      </w:pPr>
      <w:r w:rsidRPr="000924AC">
        <w:rPr>
          <w:rFonts w:ascii="Times New Roman" w:eastAsia="Calibri" w:hAnsi="Times New Roman" w:cs="Times New Roman"/>
          <w:sz w:val="20"/>
          <w:szCs w:val="20"/>
          <w:lang w:eastAsia="ru-RU"/>
        </w:rPr>
        <w:t>Прошу выдать дубликат</w:t>
      </w:r>
      <w:r w:rsidRPr="000924AC">
        <w:rPr>
          <w:rFonts w:ascii="Times New Roman" w:eastAsia="Calibri" w:hAnsi="Times New Roman" w:cs="Times New Roman"/>
          <w:bCs/>
          <w:sz w:val="20"/>
          <w:szCs w:val="20"/>
          <w:lang w:eastAsia="ru-RU"/>
        </w:rPr>
        <w:t xml:space="preserve"> результата предоставления муниципальной услуги </w:t>
      </w:r>
      <w:r w:rsidRPr="000924AC">
        <w:rPr>
          <w:rFonts w:ascii="Times New Roman" w:hAnsi="Times New Roman" w:cs="Times New Roman"/>
          <w:color w:val="191919"/>
          <w:sz w:val="20"/>
          <w:szCs w:val="20"/>
        </w:rPr>
        <w:t>(</w:t>
      </w:r>
      <w:r w:rsidRPr="000924AC">
        <w:rPr>
          <w:rFonts w:ascii="Times New Roman" w:hAnsi="Times New Roman" w:cs="Times New Roman"/>
          <w:color w:val="191919"/>
          <w:sz w:val="20"/>
          <w:szCs w:val="20"/>
          <w:lang w:val="en-US"/>
        </w:rPr>
        <w:t>V</w:t>
      </w:r>
      <w:r w:rsidRPr="000924AC">
        <w:rPr>
          <w:rFonts w:ascii="Times New Roman" w:hAnsi="Times New Roman" w:cs="Times New Roman"/>
          <w:color w:val="191919"/>
          <w:sz w:val="20"/>
          <w:szCs w:val="20"/>
        </w:rPr>
        <w:t xml:space="preserve">): </w:t>
      </w:r>
    </w:p>
    <w:p w14:paraId="49BF27E9" w14:textId="147767AE" w:rsidR="00DE3B2D" w:rsidRPr="000924AC" w:rsidRDefault="00DE3B2D" w:rsidP="00DE3B2D">
      <w:pPr>
        <w:shd w:val="clear" w:color="auto" w:fill="FFFFFF"/>
        <w:spacing w:after="0" w:line="240" w:lineRule="auto"/>
        <w:jc w:val="both"/>
        <w:rPr>
          <w:rFonts w:ascii="Times New Roman" w:hAnsi="Times New Roman" w:cs="Times New Roman"/>
          <w:color w:val="191919"/>
          <w:sz w:val="20"/>
          <w:szCs w:val="20"/>
        </w:rPr>
      </w:pPr>
      <w:r w:rsidRPr="000924AC">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5A3BD0FB" wp14:editId="12D1C4CB">
                <wp:simplePos x="0" y="0"/>
                <wp:positionH relativeFrom="column">
                  <wp:posOffset>1072515</wp:posOffset>
                </wp:positionH>
                <wp:positionV relativeFrom="paragraph">
                  <wp:posOffset>22225</wp:posOffset>
                </wp:positionV>
                <wp:extent cx="180975" cy="15240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062DC" id="Прямоугольник 12" o:spid="_x0000_s1026" style="position:absolute;margin-left:84.45pt;margin-top:1.75pt;width:14.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B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"/>
            </w:pict>
          </mc:Fallback>
        </mc:AlternateContent>
      </w:r>
      <w:r w:rsidRPr="000924AC">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43CD0393" wp14:editId="79E73315">
                <wp:simplePos x="0" y="0"/>
                <wp:positionH relativeFrom="column">
                  <wp:posOffset>91440</wp:posOffset>
                </wp:positionH>
                <wp:positionV relativeFrom="paragraph">
                  <wp:posOffset>31750</wp:posOffset>
                </wp:positionV>
                <wp:extent cx="180975" cy="1524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02292" id="Прямоугольник 11" o:spid="_x0000_s1026" style="position:absolute;margin-left:7.2pt;margin-top:2.5pt;width:14.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"/>
            </w:pict>
          </mc:Fallback>
        </mc:AlternateContent>
      </w:r>
      <w:r w:rsidRPr="000924AC">
        <w:rPr>
          <w:rFonts w:ascii="Times New Roman" w:hAnsi="Times New Roman" w:cs="Times New Roman"/>
          <w:color w:val="191919"/>
          <w:sz w:val="20"/>
          <w:szCs w:val="20"/>
        </w:rPr>
        <w:t xml:space="preserve">         перечень          решение об отказе</w:t>
      </w:r>
    </w:p>
    <w:p w14:paraId="456AF122" w14:textId="77777777" w:rsidR="00DE3B2D" w:rsidRPr="000924AC" w:rsidRDefault="00DE3B2D" w:rsidP="00DE3B2D">
      <w:pPr>
        <w:shd w:val="clear" w:color="auto" w:fill="FFFFFF"/>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от ____________ № _______</w:t>
      </w:r>
    </w:p>
    <w:p w14:paraId="32B176E0" w14:textId="77777777" w:rsidR="00DE3B2D" w:rsidRPr="000924AC" w:rsidRDefault="00DE3B2D" w:rsidP="00DE3B2D">
      <w:pPr>
        <w:pStyle w:val="ConsPlusNormal"/>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о_______________________________________________________________________________</w:t>
      </w:r>
    </w:p>
    <w:p w14:paraId="5D2A3AD4" w14:textId="77777777" w:rsidR="00DE3B2D" w:rsidRPr="00586F87" w:rsidRDefault="00DE3B2D" w:rsidP="00DE3B2D">
      <w:pPr>
        <w:pStyle w:val="ConsPlusNormal"/>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(полное наименование объекта, адрес по которому он расположен, кадастровый номер, инвентарный номер)</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DE3B2D" w:rsidRPr="000924AC" w14:paraId="29BE76AF" w14:textId="77777777" w:rsidTr="003A73BF">
        <w:tc>
          <w:tcPr>
            <w:tcW w:w="5684" w:type="dxa"/>
            <w:tcBorders>
              <w:top w:val="nil"/>
              <w:left w:val="nil"/>
              <w:bottom w:val="nil"/>
              <w:right w:val="nil"/>
            </w:tcBorders>
          </w:tcPr>
          <w:p w14:paraId="381FAD7C" w14:textId="77777777" w:rsidR="00DE3B2D" w:rsidRPr="000924AC" w:rsidRDefault="00DE3B2D" w:rsidP="003A73BF">
            <w:pPr>
              <w:spacing w:after="0" w:line="240" w:lineRule="auto"/>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Информацию прошу предоставить (</w:t>
            </w:r>
            <w:r w:rsidRPr="000924AC">
              <w:rPr>
                <w:rFonts w:ascii="Times New Roman" w:hAnsi="Times New Roman" w:cs="Times New Roman"/>
                <w:color w:val="191919"/>
                <w:sz w:val="20"/>
                <w:szCs w:val="20"/>
                <w:lang w:val="en-US"/>
              </w:rPr>
              <w:t>V</w:t>
            </w:r>
            <w:r w:rsidRPr="000924AC">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324F390D" w14:textId="77777777" w:rsidR="00DE3B2D" w:rsidRPr="000924AC" w:rsidRDefault="00DE3B2D" w:rsidP="003A73BF">
            <w:pPr>
              <w:spacing w:after="0" w:line="240" w:lineRule="auto"/>
              <w:ind w:firstLine="709"/>
              <w:jc w:val="both"/>
              <w:rPr>
                <w:rFonts w:ascii="Times New Roman" w:hAnsi="Times New Roman" w:cs="Times New Roman"/>
                <w:color w:val="191919"/>
                <w:sz w:val="20"/>
                <w:szCs w:val="20"/>
              </w:rPr>
            </w:pPr>
          </w:p>
        </w:tc>
        <w:tc>
          <w:tcPr>
            <w:tcW w:w="1014" w:type="dxa"/>
            <w:tcBorders>
              <w:top w:val="nil"/>
              <w:left w:val="nil"/>
              <w:bottom w:val="nil"/>
              <w:right w:val="nil"/>
            </w:tcBorders>
          </w:tcPr>
          <w:p w14:paraId="244C7ABF" w14:textId="77777777" w:rsidR="00DE3B2D" w:rsidRPr="000924AC" w:rsidRDefault="00DE3B2D" w:rsidP="003A73BF">
            <w:pPr>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250DAEC1" w14:textId="77777777" w:rsidR="00DE3B2D" w:rsidRPr="000924AC" w:rsidRDefault="00DE3B2D" w:rsidP="003A73BF">
            <w:pPr>
              <w:spacing w:after="0" w:line="240" w:lineRule="auto"/>
              <w:ind w:firstLine="709"/>
              <w:jc w:val="both"/>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18F5F2E4" w14:textId="77777777" w:rsidR="00DE3B2D" w:rsidRPr="000924AC" w:rsidRDefault="00DE3B2D" w:rsidP="003A73BF">
            <w:pPr>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2E73C0F6" w14:textId="77777777" w:rsidR="00DE3B2D" w:rsidRPr="000924AC" w:rsidRDefault="00DE3B2D" w:rsidP="003A73BF">
            <w:pPr>
              <w:spacing w:after="0" w:line="240" w:lineRule="auto"/>
              <w:ind w:firstLine="709"/>
              <w:jc w:val="both"/>
              <w:rPr>
                <w:rFonts w:ascii="Times New Roman" w:hAnsi="Times New Roman" w:cs="Times New Roman"/>
                <w:color w:val="191919"/>
                <w:sz w:val="20"/>
                <w:szCs w:val="20"/>
              </w:rPr>
            </w:pPr>
          </w:p>
        </w:tc>
      </w:tr>
    </w:tbl>
    <w:p w14:paraId="0ADBDED6" w14:textId="77777777" w:rsidR="00DE3B2D" w:rsidRPr="000924AC" w:rsidRDefault="00DE3B2D" w:rsidP="00DE3B2D">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Адрес для доставки почтой __________________________________________</w:t>
      </w:r>
    </w:p>
    <w:p w14:paraId="30006141" w14:textId="77777777" w:rsidR="00DE3B2D" w:rsidRPr="000924AC" w:rsidRDefault="00DE3B2D" w:rsidP="00DE3B2D">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Анкета заявителя.</w:t>
      </w:r>
    </w:p>
    <w:tbl>
      <w:tblPr>
        <w:tblW w:w="10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4"/>
        <w:gridCol w:w="5085"/>
        <w:gridCol w:w="1242"/>
        <w:gridCol w:w="16"/>
      </w:tblGrid>
      <w:tr w:rsidR="00DE3B2D" w:rsidRPr="00586F87" w14:paraId="627568B9" w14:textId="77777777" w:rsidTr="00586F87">
        <w:trPr>
          <w:gridAfter w:val="1"/>
          <w:wAfter w:w="6" w:type="dxa"/>
          <w:trHeight w:val="20"/>
        </w:trPr>
        <w:tc>
          <w:tcPr>
            <w:tcW w:w="9493" w:type="dxa"/>
            <w:gridSpan w:val="2"/>
            <w:tcBorders>
              <w:top w:val="single" w:sz="4" w:space="0" w:color="auto"/>
              <w:left w:val="single" w:sz="4" w:space="0" w:color="auto"/>
              <w:right w:val="single" w:sz="4" w:space="0" w:color="auto"/>
            </w:tcBorders>
          </w:tcPr>
          <w:p w14:paraId="199FC638" w14:textId="77777777" w:rsidR="00DE3B2D" w:rsidRPr="00586F87" w:rsidRDefault="00DE3B2D" w:rsidP="003A73BF">
            <w:pPr>
              <w:spacing w:after="0" w:line="240" w:lineRule="auto"/>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Ф.И.О. физического лица (либо его уполномоченного заявителя) /полное наименование юридического лица:</w:t>
            </w:r>
          </w:p>
        </w:tc>
        <w:tc>
          <w:tcPr>
            <w:tcW w:w="1243" w:type="dxa"/>
            <w:tcBorders>
              <w:top w:val="single" w:sz="4" w:space="0" w:color="auto"/>
              <w:left w:val="single" w:sz="4" w:space="0" w:color="auto"/>
              <w:right w:val="single" w:sz="4" w:space="0" w:color="auto"/>
            </w:tcBorders>
          </w:tcPr>
          <w:p w14:paraId="21841063"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586F87" w14:paraId="154B2C2D" w14:textId="77777777" w:rsidTr="00586F87">
        <w:trPr>
          <w:gridAfter w:val="1"/>
          <w:wAfter w:w="6" w:type="dxa"/>
          <w:trHeight w:val="20"/>
        </w:trPr>
        <w:tc>
          <w:tcPr>
            <w:tcW w:w="9493" w:type="dxa"/>
            <w:gridSpan w:val="2"/>
            <w:tcBorders>
              <w:top w:val="single" w:sz="4" w:space="0" w:color="auto"/>
              <w:left w:val="single" w:sz="4" w:space="0" w:color="auto"/>
              <w:right w:val="single" w:sz="4" w:space="0" w:color="auto"/>
            </w:tcBorders>
          </w:tcPr>
          <w:p w14:paraId="4D3F7B57" w14:textId="77777777" w:rsidR="00DE3B2D" w:rsidRPr="00586F87" w:rsidRDefault="00DE3B2D" w:rsidP="003A73BF">
            <w:pPr>
              <w:spacing w:after="0" w:line="240" w:lineRule="auto"/>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1243" w:type="dxa"/>
            <w:tcBorders>
              <w:top w:val="single" w:sz="4" w:space="0" w:color="auto"/>
              <w:left w:val="single" w:sz="4" w:space="0" w:color="auto"/>
              <w:right w:val="single" w:sz="4" w:space="0" w:color="auto"/>
            </w:tcBorders>
          </w:tcPr>
          <w:p w14:paraId="176B954B"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586F87" w14:paraId="3A32B3F1" w14:textId="77777777" w:rsidTr="00586F87">
        <w:trPr>
          <w:gridAfter w:val="1"/>
          <w:wAfter w:w="6" w:type="dxa"/>
          <w:trHeight w:val="20"/>
        </w:trPr>
        <w:tc>
          <w:tcPr>
            <w:tcW w:w="9493" w:type="dxa"/>
            <w:gridSpan w:val="2"/>
            <w:tcBorders>
              <w:top w:val="single" w:sz="4" w:space="0" w:color="auto"/>
              <w:left w:val="single" w:sz="4" w:space="0" w:color="auto"/>
              <w:right w:val="single" w:sz="4" w:space="0" w:color="auto"/>
            </w:tcBorders>
          </w:tcPr>
          <w:p w14:paraId="7FEA6A39" w14:textId="77777777" w:rsidR="00DE3B2D" w:rsidRPr="00586F87" w:rsidRDefault="00DE3B2D" w:rsidP="003A73BF">
            <w:pPr>
              <w:spacing w:after="0" w:line="240" w:lineRule="auto"/>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1243" w:type="dxa"/>
            <w:tcBorders>
              <w:top w:val="single" w:sz="4" w:space="0" w:color="auto"/>
              <w:left w:val="single" w:sz="4" w:space="0" w:color="auto"/>
              <w:right w:val="single" w:sz="4" w:space="0" w:color="auto"/>
            </w:tcBorders>
          </w:tcPr>
          <w:p w14:paraId="5EFA0F88"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586F87" w14:paraId="1DE0AA3E" w14:textId="77777777" w:rsidTr="00586F87">
        <w:trPr>
          <w:gridAfter w:val="1"/>
          <w:wAfter w:w="6" w:type="dxa"/>
          <w:trHeight w:val="20"/>
        </w:trPr>
        <w:tc>
          <w:tcPr>
            <w:tcW w:w="9493" w:type="dxa"/>
            <w:gridSpan w:val="2"/>
            <w:tcBorders>
              <w:top w:val="single" w:sz="4" w:space="0" w:color="auto"/>
              <w:left w:val="single" w:sz="4" w:space="0" w:color="auto"/>
              <w:right w:val="single" w:sz="4" w:space="0" w:color="auto"/>
            </w:tcBorders>
          </w:tcPr>
          <w:p w14:paraId="462DEEBB" w14:textId="77777777" w:rsidR="00DE3B2D" w:rsidRPr="00586F87" w:rsidRDefault="00DE3B2D" w:rsidP="003A73BF">
            <w:pPr>
              <w:spacing w:after="0" w:line="240" w:lineRule="auto"/>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Ф.И.О. уполномоченного представителя, реквизиты документов, удостоверяющих личность (наименование, серия, номер, кем и когда выдан):</w:t>
            </w:r>
          </w:p>
        </w:tc>
        <w:tc>
          <w:tcPr>
            <w:tcW w:w="1243" w:type="dxa"/>
            <w:tcBorders>
              <w:top w:val="single" w:sz="4" w:space="0" w:color="auto"/>
              <w:left w:val="single" w:sz="4" w:space="0" w:color="auto"/>
              <w:right w:val="single" w:sz="4" w:space="0" w:color="auto"/>
            </w:tcBorders>
          </w:tcPr>
          <w:p w14:paraId="6B2C4F07"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586F87" w14:paraId="4D3D4823" w14:textId="77777777" w:rsidTr="00586F87">
        <w:trPr>
          <w:gridAfter w:val="1"/>
          <w:wAfter w:w="6" w:type="dxa"/>
          <w:trHeight w:val="20"/>
        </w:trPr>
        <w:tc>
          <w:tcPr>
            <w:tcW w:w="9493" w:type="dxa"/>
            <w:gridSpan w:val="2"/>
            <w:tcBorders>
              <w:top w:val="single" w:sz="4" w:space="0" w:color="auto"/>
              <w:left w:val="single" w:sz="4" w:space="0" w:color="auto"/>
              <w:right w:val="single" w:sz="4" w:space="0" w:color="auto"/>
            </w:tcBorders>
          </w:tcPr>
          <w:p w14:paraId="4EEFD92D" w14:textId="77777777" w:rsidR="00DE3B2D" w:rsidRPr="00586F87" w:rsidRDefault="00DE3B2D" w:rsidP="003A73BF">
            <w:pPr>
              <w:spacing w:after="0" w:line="240" w:lineRule="auto"/>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Документ, подтверждающий полномочия уполномоченного представителя (наименование, номер и дата):</w:t>
            </w:r>
          </w:p>
        </w:tc>
        <w:tc>
          <w:tcPr>
            <w:tcW w:w="1243" w:type="dxa"/>
            <w:tcBorders>
              <w:top w:val="single" w:sz="4" w:space="0" w:color="auto"/>
              <w:left w:val="single" w:sz="4" w:space="0" w:color="auto"/>
              <w:right w:val="single" w:sz="4" w:space="0" w:color="auto"/>
            </w:tcBorders>
          </w:tcPr>
          <w:p w14:paraId="626B6637"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586F87" w14:paraId="3B6ABAAE" w14:textId="77777777" w:rsidTr="00586F87">
        <w:trPr>
          <w:trHeight w:val="20"/>
        </w:trPr>
        <w:tc>
          <w:tcPr>
            <w:tcW w:w="10742" w:type="dxa"/>
            <w:gridSpan w:val="4"/>
            <w:tcBorders>
              <w:top w:val="single" w:sz="4" w:space="0" w:color="auto"/>
              <w:left w:val="single" w:sz="4" w:space="0" w:color="auto"/>
              <w:bottom w:val="single" w:sz="4" w:space="0" w:color="auto"/>
              <w:right w:val="single" w:sz="4" w:space="0" w:color="auto"/>
            </w:tcBorders>
          </w:tcPr>
          <w:p w14:paraId="43053FBB"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Контактный телефон:</w:t>
            </w:r>
          </w:p>
        </w:tc>
      </w:tr>
      <w:tr w:rsidR="00DE3B2D" w:rsidRPr="000924AC" w14:paraId="1A304DF5" w14:textId="77777777" w:rsidTr="00586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59" w:type="dxa"/>
          <w:trHeight w:val="1003"/>
        </w:trPr>
        <w:tc>
          <w:tcPr>
            <w:tcW w:w="9488" w:type="dxa"/>
            <w:gridSpan w:val="2"/>
            <w:tcBorders>
              <w:top w:val="nil"/>
              <w:left w:val="nil"/>
              <w:bottom w:val="single" w:sz="4" w:space="0" w:color="auto"/>
              <w:right w:val="nil"/>
            </w:tcBorders>
            <w:vAlign w:val="bottom"/>
          </w:tcPr>
          <w:p w14:paraId="7878FC24" w14:textId="77777777" w:rsidR="00DE3B2D" w:rsidRPr="000924AC" w:rsidRDefault="00DE3B2D" w:rsidP="003A73BF">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i/>
                <w:color w:val="191919"/>
                <w:sz w:val="20"/>
                <w:szCs w:val="20"/>
              </w:rPr>
              <w:t>Приложение:</w:t>
            </w:r>
          </w:p>
          <w:p w14:paraId="546DE391" w14:textId="77777777" w:rsidR="00DE3B2D" w:rsidRPr="000924AC" w:rsidRDefault="00DE3B2D" w:rsidP="003A73BF">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1. Копия документа, удостоверяющего личность (для физических лиц).</w:t>
            </w:r>
          </w:p>
          <w:p w14:paraId="16C0207F" w14:textId="77777777" w:rsidR="00DE3B2D" w:rsidRPr="000924AC" w:rsidRDefault="00DE3B2D" w:rsidP="003A73BF">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2. Копия свидетельства о государственной регистрации юридического лица.</w:t>
            </w:r>
          </w:p>
          <w:p w14:paraId="63AB7469" w14:textId="62D7A9BD" w:rsidR="00DE3B2D" w:rsidRPr="000924AC" w:rsidRDefault="00DE3B2D" w:rsidP="003A73BF">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p w14:paraId="439DDCE6" w14:textId="77777777" w:rsidR="00DE3B2D" w:rsidRPr="000924AC" w:rsidRDefault="00DE3B2D" w:rsidP="003A73BF">
            <w:pPr>
              <w:pStyle w:val="ConsPlusNormal"/>
              <w:ind w:firstLine="709"/>
              <w:jc w:val="both"/>
              <w:rPr>
                <w:rFonts w:ascii="Times New Roman" w:hAnsi="Times New Roman" w:cs="Times New Roman"/>
                <w:color w:val="191919"/>
                <w:sz w:val="20"/>
                <w:szCs w:val="20"/>
              </w:rPr>
            </w:pPr>
          </w:p>
        </w:tc>
      </w:tr>
      <w:tr w:rsidR="00DE3B2D" w:rsidRPr="000924AC" w14:paraId="7D2CBC02" w14:textId="77777777" w:rsidTr="00586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341" w:type="dxa"/>
          <w:trHeight w:val="669"/>
        </w:trPr>
        <w:tc>
          <w:tcPr>
            <w:tcW w:w="4406" w:type="dxa"/>
            <w:tcBorders>
              <w:top w:val="nil"/>
              <w:left w:val="nil"/>
              <w:bottom w:val="nil"/>
              <w:right w:val="nil"/>
            </w:tcBorders>
          </w:tcPr>
          <w:p w14:paraId="4A2B60C8" w14:textId="77777777" w:rsidR="00DE3B2D" w:rsidRPr="000924AC" w:rsidRDefault="00DE3B2D" w:rsidP="003A73BF">
            <w:pPr>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r>
    </w:tbl>
    <w:p w14:paraId="7D146322" w14:textId="02A9AB2A" w:rsidR="00DE3B2D" w:rsidRPr="000924AC" w:rsidRDefault="00DE3B2D" w:rsidP="00586F87">
      <w:pPr>
        <w:spacing w:after="0" w:line="240" w:lineRule="auto"/>
        <w:jc w:val="both"/>
        <w:rPr>
          <w:rFonts w:ascii="Times New Roman" w:hAnsi="Times New Roman" w:cs="Times New Roman"/>
          <w:color w:val="191919"/>
          <w:sz w:val="20"/>
          <w:szCs w:val="20"/>
        </w:rPr>
      </w:pPr>
      <w:r w:rsidRPr="00586F87">
        <w:rPr>
          <w:rFonts w:ascii="Times New Roman" w:hAnsi="Times New Roman" w:cs="Times New Roman"/>
          <w:b/>
          <w:bCs/>
          <w:color w:val="191919"/>
          <w:sz w:val="20"/>
          <w:szCs w:val="20"/>
        </w:rPr>
        <w:t>Приложение № 8</w:t>
      </w:r>
      <w:r w:rsidR="00586F87">
        <w:rPr>
          <w:rFonts w:ascii="Times New Roman" w:hAnsi="Times New Roman" w:cs="Times New Roman"/>
          <w:color w:val="191919"/>
          <w:sz w:val="20"/>
          <w:szCs w:val="20"/>
        </w:rPr>
        <w:t xml:space="preserve"> </w:t>
      </w:r>
      <w:r w:rsidRPr="000924AC">
        <w:rPr>
          <w:rFonts w:ascii="Times New Roman" w:hAnsi="Times New Roman" w:cs="Times New Roman"/>
          <w:color w:val="191919"/>
          <w:sz w:val="20"/>
          <w:szCs w:val="20"/>
        </w:rPr>
        <w:t xml:space="preserve">к административному регламенту </w:t>
      </w:r>
    </w:p>
    <w:p w14:paraId="4454A265" w14:textId="1008DD33"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924AC">
        <w:rPr>
          <w:rFonts w:ascii="Times New Roman" w:eastAsia="Calibri" w:hAnsi="Times New Roman" w:cs="Times New Roman"/>
          <w:b/>
          <w:bCs/>
          <w:sz w:val="20"/>
          <w:szCs w:val="20"/>
          <w:lang w:eastAsia="ru-RU"/>
        </w:rPr>
        <w:t>УВЕДОМЛЕНИЕ</w:t>
      </w:r>
      <w:r w:rsidR="00586F87">
        <w:rPr>
          <w:rFonts w:ascii="Times New Roman" w:eastAsia="Calibri" w:hAnsi="Times New Roman" w:cs="Times New Roman"/>
          <w:b/>
          <w:bCs/>
          <w:sz w:val="20"/>
          <w:szCs w:val="20"/>
          <w:lang w:eastAsia="ru-RU"/>
        </w:rPr>
        <w:t xml:space="preserve"> </w:t>
      </w:r>
      <w:r w:rsidRPr="000924AC">
        <w:rPr>
          <w:rFonts w:ascii="Times New Roman" w:eastAsia="Calibri" w:hAnsi="Times New Roman" w:cs="Times New Roman"/>
          <w:b/>
          <w:bCs/>
          <w:sz w:val="20"/>
          <w:szCs w:val="20"/>
          <w:lang w:eastAsia="ru-RU"/>
        </w:rPr>
        <w:t>об отказе о выдаче дубликата результата предоставления</w:t>
      </w:r>
      <w:r w:rsidR="00586F87">
        <w:rPr>
          <w:rFonts w:ascii="Times New Roman" w:eastAsia="Calibri" w:hAnsi="Times New Roman" w:cs="Times New Roman"/>
          <w:b/>
          <w:bCs/>
          <w:sz w:val="20"/>
          <w:szCs w:val="20"/>
          <w:lang w:eastAsia="ru-RU"/>
        </w:rPr>
        <w:t xml:space="preserve"> </w:t>
      </w:r>
      <w:r w:rsidRPr="000924AC">
        <w:rPr>
          <w:rFonts w:ascii="Times New Roman" w:eastAsia="Calibri" w:hAnsi="Times New Roman" w:cs="Times New Roman"/>
          <w:b/>
          <w:bCs/>
          <w:sz w:val="20"/>
          <w:szCs w:val="20"/>
          <w:lang w:eastAsia="ru-RU"/>
        </w:rPr>
        <w:t xml:space="preserve">муниципальной услуги </w:t>
      </w:r>
    </w:p>
    <w:p w14:paraId="7DE6CA3D"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hAnsi="Times New Roman" w:cs="Times New Roman"/>
          <w:b/>
          <w:color w:val="191919"/>
          <w:sz w:val="20"/>
          <w:szCs w:val="20"/>
        </w:rPr>
        <w:t xml:space="preserve">                                                                                              </w:t>
      </w:r>
      <w:r w:rsidRPr="000924AC">
        <w:rPr>
          <w:rFonts w:ascii="Times New Roman" w:eastAsia="Calibri" w:hAnsi="Times New Roman" w:cs="Times New Roman"/>
          <w:sz w:val="20"/>
          <w:szCs w:val="20"/>
          <w:lang w:eastAsia="ru-RU"/>
        </w:rPr>
        <w:t>"__" __________ 20___ г.</w:t>
      </w:r>
    </w:p>
    <w:p w14:paraId="2ED18FBD"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____________________________________________________________________</w:t>
      </w:r>
    </w:p>
    <w:p w14:paraId="38840ABF"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____________________________________________________________________</w:t>
      </w:r>
    </w:p>
    <w:p w14:paraId="3C9D06FF" w14:textId="77777777" w:rsidR="00DE3B2D" w:rsidRPr="00586F87" w:rsidRDefault="00DE3B2D" w:rsidP="00DE3B2D">
      <w:pPr>
        <w:autoSpaceDE w:val="0"/>
        <w:autoSpaceDN w:val="0"/>
        <w:adjustRightInd w:val="0"/>
        <w:spacing w:after="0" w:line="240" w:lineRule="auto"/>
        <w:jc w:val="both"/>
        <w:rPr>
          <w:rFonts w:ascii="Times New Roman" w:eastAsia="Calibri" w:hAnsi="Times New Roman" w:cs="Times New Roman"/>
          <w:bCs/>
          <w:sz w:val="16"/>
          <w:szCs w:val="16"/>
          <w:lang w:eastAsia="ru-RU"/>
        </w:rPr>
      </w:pPr>
      <w:r w:rsidRPr="00586F87">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p>
    <w:p w14:paraId="6F2234A8"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924AC">
        <w:rPr>
          <w:rFonts w:ascii="Times New Roman" w:eastAsia="Calibri" w:hAnsi="Times New Roman" w:cs="Times New Roman"/>
          <w:sz w:val="20"/>
          <w:szCs w:val="20"/>
          <w:lang w:eastAsia="ru-RU"/>
        </w:rPr>
        <w:t xml:space="preserve">по результатам рассмотрения заявления о выдаче дубликата </w:t>
      </w:r>
      <w:r w:rsidRPr="000924AC">
        <w:rPr>
          <w:rFonts w:ascii="Times New Roman" w:eastAsia="Calibri" w:hAnsi="Times New Roman" w:cs="Times New Roman"/>
          <w:bCs/>
          <w:sz w:val="20"/>
          <w:szCs w:val="20"/>
          <w:lang w:eastAsia="ru-RU"/>
        </w:rPr>
        <w:t xml:space="preserve">результата предоставления муниципальной услуги (перечень/уведомление) </w:t>
      </w:r>
      <w:r w:rsidRPr="000924AC">
        <w:rPr>
          <w:rFonts w:ascii="Times New Roman" w:eastAsia="Calibri" w:hAnsi="Times New Roman" w:cs="Times New Roman"/>
          <w:sz w:val="20"/>
          <w:szCs w:val="20"/>
          <w:lang w:eastAsia="ru-RU"/>
        </w:rPr>
        <w:t xml:space="preserve">от ______________ № ___ принято решение об отказе в выдаче дубликата </w:t>
      </w:r>
      <w:r w:rsidRPr="000924AC">
        <w:rPr>
          <w:rFonts w:ascii="Times New Roman" w:eastAsia="Calibri" w:hAnsi="Times New Roman" w:cs="Times New Roman"/>
          <w:bCs/>
          <w:sz w:val="20"/>
          <w:szCs w:val="20"/>
          <w:lang w:eastAsia="ru-RU"/>
        </w:rPr>
        <w:t>результата предоставления муниципальной услуги (перечень/уведомление)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916"/>
        <w:gridCol w:w="2375"/>
      </w:tblGrid>
      <w:tr w:rsidR="00DE3B2D" w:rsidRPr="00586F87" w14:paraId="28A49B01" w14:textId="77777777" w:rsidTr="00586F87">
        <w:tc>
          <w:tcPr>
            <w:tcW w:w="2301" w:type="dxa"/>
            <w:shd w:val="clear" w:color="auto" w:fill="auto"/>
          </w:tcPr>
          <w:p w14:paraId="0E4B10F0" w14:textId="77777777" w:rsidR="00DE3B2D" w:rsidRPr="00586F87" w:rsidRDefault="00DE3B2D" w:rsidP="003A73BF">
            <w:pPr>
              <w:autoSpaceDE w:val="0"/>
              <w:autoSpaceDN w:val="0"/>
              <w:adjustRightInd w:val="0"/>
              <w:spacing w:after="0" w:line="240" w:lineRule="auto"/>
              <w:jc w:val="both"/>
              <w:rPr>
                <w:rFonts w:ascii="Times New Roman" w:hAnsi="Times New Roman" w:cs="Times New Roman"/>
                <w:b/>
                <w:color w:val="191919"/>
                <w:sz w:val="16"/>
                <w:szCs w:val="16"/>
              </w:rPr>
            </w:pPr>
            <w:r w:rsidRPr="00586F87">
              <w:rPr>
                <w:rFonts w:ascii="Times New Roman" w:eastAsia="Calibri" w:hAnsi="Times New Roman" w:cs="Times New Roman"/>
                <w:sz w:val="16"/>
                <w:szCs w:val="16"/>
                <w:lang w:eastAsia="ru-RU"/>
              </w:rPr>
              <w:t>№ пункта Административного регламента</w:t>
            </w:r>
          </w:p>
        </w:tc>
        <w:tc>
          <w:tcPr>
            <w:tcW w:w="5916" w:type="dxa"/>
            <w:shd w:val="clear" w:color="auto" w:fill="auto"/>
          </w:tcPr>
          <w:p w14:paraId="70D57D0F" w14:textId="77777777" w:rsidR="00DE3B2D" w:rsidRPr="00586F87" w:rsidRDefault="00DE3B2D" w:rsidP="003A73BF">
            <w:pPr>
              <w:autoSpaceDE w:val="0"/>
              <w:autoSpaceDN w:val="0"/>
              <w:adjustRightInd w:val="0"/>
              <w:spacing w:after="0" w:line="240" w:lineRule="auto"/>
              <w:jc w:val="both"/>
              <w:rPr>
                <w:rFonts w:ascii="Times New Roman" w:hAnsi="Times New Roman" w:cs="Times New Roman"/>
                <w:b/>
                <w:color w:val="191919"/>
                <w:sz w:val="16"/>
                <w:szCs w:val="16"/>
              </w:rPr>
            </w:pPr>
            <w:r w:rsidRPr="00586F87">
              <w:rPr>
                <w:rFonts w:ascii="Times New Roman" w:eastAsia="Calibri" w:hAnsi="Times New Roman" w:cs="Times New Roman"/>
                <w:sz w:val="16"/>
                <w:szCs w:val="16"/>
                <w:lang w:eastAsia="ru-RU"/>
              </w:rPr>
              <w:t>Наименование основания для отказа в выдаче дубликата результата предоставления муниципальной услуги (</w:t>
            </w:r>
            <w:r w:rsidRPr="00586F87">
              <w:rPr>
                <w:rFonts w:ascii="Times New Roman" w:eastAsia="Calibri" w:hAnsi="Times New Roman" w:cs="Times New Roman"/>
                <w:bCs/>
                <w:sz w:val="16"/>
                <w:szCs w:val="16"/>
                <w:lang w:eastAsia="ru-RU"/>
              </w:rPr>
              <w:t>выписка/справка/уведомление</w:t>
            </w:r>
            <w:r w:rsidRPr="00586F87">
              <w:rPr>
                <w:rFonts w:ascii="Times New Roman" w:eastAsia="Calibri" w:hAnsi="Times New Roman" w:cs="Times New Roman"/>
                <w:sz w:val="16"/>
                <w:szCs w:val="16"/>
                <w:lang w:eastAsia="ru-RU"/>
              </w:rPr>
              <w:t>) в соответствии с Административным регламентом</w:t>
            </w:r>
          </w:p>
        </w:tc>
        <w:tc>
          <w:tcPr>
            <w:tcW w:w="2375" w:type="dxa"/>
            <w:shd w:val="clear" w:color="auto" w:fill="auto"/>
          </w:tcPr>
          <w:p w14:paraId="492B994A" w14:textId="77777777" w:rsidR="00DE3B2D" w:rsidRPr="00586F87" w:rsidRDefault="00DE3B2D" w:rsidP="003A73BF">
            <w:pPr>
              <w:autoSpaceDE w:val="0"/>
              <w:autoSpaceDN w:val="0"/>
              <w:adjustRightInd w:val="0"/>
              <w:spacing w:after="0" w:line="240" w:lineRule="auto"/>
              <w:jc w:val="both"/>
              <w:rPr>
                <w:rFonts w:ascii="Times New Roman" w:hAnsi="Times New Roman" w:cs="Times New Roman"/>
                <w:b/>
                <w:color w:val="191919"/>
                <w:sz w:val="16"/>
                <w:szCs w:val="16"/>
              </w:rPr>
            </w:pPr>
            <w:r w:rsidRPr="00586F87">
              <w:rPr>
                <w:rFonts w:ascii="Times New Roman" w:eastAsia="Calibri" w:hAnsi="Times New Roman" w:cs="Times New Roman"/>
                <w:sz w:val="16"/>
                <w:szCs w:val="16"/>
                <w:lang w:eastAsia="ru-RU"/>
              </w:rPr>
              <w:t>Разъяснение причин отказа в выдаче дубликата</w:t>
            </w:r>
          </w:p>
        </w:tc>
      </w:tr>
      <w:tr w:rsidR="00DE3B2D" w:rsidRPr="00586F87" w14:paraId="4681D687" w14:textId="77777777" w:rsidTr="00586F87">
        <w:tc>
          <w:tcPr>
            <w:tcW w:w="2301" w:type="dxa"/>
            <w:shd w:val="clear" w:color="auto" w:fill="auto"/>
          </w:tcPr>
          <w:p w14:paraId="4DDB3726" w14:textId="77777777" w:rsidR="00DE3B2D" w:rsidRPr="00586F87" w:rsidRDefault="00DE3B2D" w:rsidP="003A73BF">
            <w:pPr>
              <w:autoSpaceDE w:val="0"/>
              <w:autoSpaceDN w:val="0"/>
              <w:adjustRightInd w:val="0"/>
              <w:spacing w:after="0" w:line="240" w:lineRule="auto"/>
              <w:jc w:val="both"/>
              <w:rPr>
                <w:rFonts w:ascii="Times New Roman" w:hAnsi="Times New Roman" w:cs="Times New Roman"/>
                <w:b/>
                <w:color w:val="191919"/>
                <w:sz w:val="16"/>
                <w:szCs w:val="16"/>
              </w:rPr>
            </w:pPr>
          </w:p>
        </w:tc>
        <w:tc>
          <w:tcPr>
            <w:tcW w:w="5916" w:type="dxa"/>
            <w:shd w:val="clear" w:color="auto" w:fill="auto"/>
          </w:tcPr>
          <w:p w14:paraId="6DDF9913" w14:textId="77777777" w:rsidR="00DE3B2D" w:rsidRPr="00586F87" w:rsidRDefault="00DE3B2D" w:rsidP="003A73BF">
            <w:pPr>
              <w:autoSpaceDE w:val="0"/>
              <w:autoSpaceDN w:val="0"/>
              <w:adjustRightInd w:val="0"/>
              <w:spacing w:after="0" w:line="240" w:lineRule="auto"/>
              <w:jc w:val="both"/>
              <w:rPr>
                <w:rFonts w:ascii="Times New Roman" w:hAnsi="Times New Roman" w:cs="Times New Roman"/>
                <w:b/>
                <w:color w:val="191919"/>
                <w:sz w:val="16"/>
                <w:szCs w:val="16"/>
              </w:rPr>
            </w:pPr>
          </w:p>
        </w:tc>
        <w:tc>
          <w:tcPr>
            <w:tcW w:w="2375" w:type="dxa"/>
            <w:shd w:val="clear" w:color="auto" w:fill="auto"/>
          </w:tcPr>
          <w:p w14:paraId="360059CD" w14:textId="77777777" w:rsidR="00DE3B2D" w:rsidRPr="00586F87" w:rsidRDefault="00DE3B2D" w:rsidP="003A73BF">
            <w:pPr>
              <w:autoSpaceDE w:val="0"/>
              <w:autoSpaceDN w:val="0"/>
              <w:adjustRightInd w:val="0"/>
              <w:spacing w:after="0" w:line="240" w:lineRule="auto"/>
              <w:jc w:val="both"/>
              <w:rPr>
                <w:rFonts w:ascii="Times New Roman" w:hAnsi="Times New Roman" w:cs="Times New Roman"/>
                <w:b/>
                <w:color w:val="191919"/>
                <w:sz w:val="16"/>
                <w:szCs w:val="16"/>
              </w:rPr>
            </w:pPr>
          </w:p>
        </w:tc>
      </w:tr>
    </w:tbl>
    <w:p w14:paraId="40AC932E"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Вы вправе повторно обратиться с заявлением о выдаче дубликата результата предоставления муниципальной услуги (</w:t>
      </w:r>
      <w:r w:rsidRPr="000924AC">
        <w:rPr>
          <w:rFonts w:ascii="Times New Roman" w:eastAsia="Calibri" w:hAnsi="Times New Roman" w:cs="Times New Roman"/>
          <w:bCs/>
          <w:sz w:val="20"/>
          <w:szCs w:val="20"/>
          <w:lang w:eastAsia="ru-RU"/>
        </w:rPr>
        <w:t>выписка/справка/уведомление</w:t>
      </w:r>
      <w:r w:rsidRPr="000924AC">
        <w:rPr>
          <w:rFonts w:ascii="Times New Roman" w:eastAsia="Calibri" w:hAnsi="Times New Roman" w:cs="Times New Roman"/>
          <w:sz w:val="20"/>
          <w:szCs w:val="20"/>
          <w:lang w:eastAsia="ru-RU"/>
        </w:rPr>
        <w:t>) после устранения указанных нарушений.</w:t>
      </w:r>
    </w:p>
    <w:p w14:paraId="379712D2"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p>
    <w:p w14:paraId="39B9C43A"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а также в судебном порядке.</w:t>
      </w:r>
    </w:p>
    <w:p w14:paraId="26A9B8EB"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Дополнительно информируем: ____________________________________________________.</w:t>
      </w:r>
    </w:p>
    <w:p w14:paraId="5827CCA9"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0924AC">
        <w:rPr>
          <w:rFonts w:ascii="Times New Roman" w:eastAsia="Calibri" w:hAnsi="Times New Roman" w:cs="Times New Roman"/>
          <w:bCs/>
          <w:sz w:val="20"/>
          <w:szCs w:val="20"/>
          <w:lang w:eastAsia="ru-RU"/>
        </w:rPr>
        <w:t>перечень/решение об отказе</w:t>
      </w:r>
      <w:r w:rsidRPr="000924AC">
        <w:rPr>
          <w:rFonts w:ascii="Times New Roman" w:eastAsia="Calibri" w:hAnsi="Times New Roman" w:cs="Times New Roman"/>
          <w:sz w:val="20"/>
          <w:szCs w:val="20"/>
          <w:lang w:eastAsia="ru-RU"/>
        </w:rPr>
        <w:t>), а также иная дополнительная информация при наличии)</w:t>
      </w:r>
    </w:p>
    <w:tbl>
      <w:tblPr>
        <w:tblW w:w="9906" w:type="dxa"/>
        <w:tblLook w:val="01E0" w:firstRow="1" w:lastRow="1" w:firstColumn="1" w:lastColumn="1" w:noHBand="0" w:noVBand="0"/>
      </w:tblPr>
      <w:tblGrid>
        <w:gridCol w:w="3542"/>
        <w:gridCol w:w="2627"/>
        <w:gridCol w:w="3737"/>
      </w:tblGrid>
      <w:tr w:rsidR="00DE3B2D" w:rsidRPr="000924AC" w14:paraId="4A2C35E5" w14:textId="77777777" w:rsidTr="00586F87">
        <w:tc>
          <w:tcPr>
            <w:tcW w:w="3542" w:type="dxa"/>
          </w:tcPr>
          <w:p w14:paraId="72D5EDED" w14:textId="77777777" w:rsidR="00DE3B2D" w:rsidRPr="000924AC" w:rsidRDefault="00DE3B2D" w:rsidP="003A73B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Должность лица, подписывающего</w:t>
            </w:r>
          </w:p>
        </w:tc>
        <w:tc>
          <w:tcPr>
            <w:tcW w:w="2627" w:type="dxa"/>
          </w:tcPr>
          <w:p w14:paraId="1C1DE646"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_____________</w:t>
            </w:r>
          </w:p>
          <w:p w14:paraId="4217D084"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586F87">
              <w:rPr>
                <w:rFonts w:ascii="Times New Roman" w:hAnsi="Times New Roman" w:cs="Times New Roman"/>
                <w:color w:val="191919"/>
                <w:sz w:val="16"/>
                <w:szCs w:val="16"/>
              </w:rPr>
              <w:t>(подпись)</w:t>
            </w:r>
          </w:p>
        </w:tc>
        <w:tc>
          <w:tcPr>
            <w:tcW w:w="3737" w:type="dxa"/>
          </w:tcPr>
          <w:p w14:paraId="7425ED55"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_____________________</w:t>
            </w:r>
          </w:p>
          <w:p w14:paraId="6E0ED5C7"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586F87">
              <w:rPr>
                <w:rFonts w:ascii="Times New Roman" w:hAnsi="Times New Roman" w:cs="Times New Roman"/>
                <w:color w:val="191919"/>
                <w:sz w:val="16"/>
                <w:szCs w:val="16"/>
              </w:rPr>
              <w:t>(расшифровка подписи)</w:t>
            </w:r>
          </w:p>
        </w:tc>
      </w:tr>
    </w:tbl>
    <w:p w14:paraId="1D1C5CBF" w14:textId="77777777" w:rsidR="00DE3B2D" w:rsidRPr="000924AC" w:rsidRDefault="00DE3B2D" w:rsidP="00DE3B2D">
      <w:pPr>
        <w:pStyle w:val="ConsPlusNormal"/>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Ф.И.О. исполнителя</w:t>
      </w:r>
    </w:p>
    <w:p w14:paraId="641EDAF5" w14:textId="77777777" w:rsidR="00DE3B2D" w:rsidRPr="000924AC" w:rsidRDefault="00DE3B2D" w:rsidP="00DE3B2D">
      <w:pPr>
        <w:pStyle w:val="ConsPlusNormal"/>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 телефона</w:t>
      </w:r>
    </w:p>
    <w:p w14:paraId="50D419F4" w14:textId="106001E5" w:rsidR="00DE3B2D" w:rsidRPr="000924AC" w:rsidRDefault="00DE3B2D" w:rsidP="00586F87">
      <w:pPr>
        <w:spacing w:after="0" w:line="240" w:lineRule="auto"/>
        <w:jc w:val="both"/>
        <w:rPr>
          <w:rFonts w:ascii="Times New Roman" w:hAnsi="Times New Roman" w:cs="Times New Roman"/>
          <w:color w:val="191919"/>
          <w:sz w:val="20"/>
          <w:szCs w:val="20"/>
        </w:rPr>
      </w:pPr>
      <w:r w:rsidRPr="00586F87">
        <w:rPr>
          <w:rFonts w:ascii="Times New Roman" w:hAnsi="Times New Roman" w:cs="Times New Roman"/>
          <w:b/>
          <w:bCs/>
          <w:color w:val="191919"/>
          <w:sz w:val="20"/>
          <w:szCs w:val="20"/>
        </w:rPr>
        <w:lastRenderedPageBreak/>
        <w:t>Приложение № 9</w:t>
      </w:r>
      <w:r w:rsidR="00586F87">
        <w:rPr>
          <w:rFonts w:ascii="Times New Roman" w:hAnsi="Times New Roman" w:cs="Times New Roman"/>
          <w:color w:val="191919"/>
          <w:sz w:val="20"/>
          <w:szCs w:val="20"/>
        </w:rPr>
        <w:t xml:space="preserve"> </w:t>
      </w:r>
      <w:r w:rsidRPr="000924AC">
        <w:rPr>
          <w:rFonts w:ascii="Times New Roman" w:hAnsi="Times New Roman" w:cs="Times New Roman"/>
          <w:color w:val="191919"/>
          <w:sz w:val="20"/>
          <w:szCs w:val="20"/>
        </w:rPr>
        <w:t xml:space="preserve">к административному регламенту </w:t>
      </w:r>
    </w:p>
    <w:p w14:paraId="7E1DB5D2" w14:textId="72B9BA3A" w:rsidR="00DE3B2D" w:rsidRPr="000924AC" w:rsidRDefault="00DE3B2D" w:rsidP="00586F87">
      <w:pPr>
        <w:autoSpaceDE w:val="0"/>
        <w:autoSpaceDN w:val="0"/>
        <w:adjustRightInd w:val="0"/>
        <w:spacing w:after="0" w:line="240" w:lineRule="auto"/>
        <w:jc w:val="both"/>
        <w:rPr>
          <w:rFonts w:ascii="Times New Roman" w:hAnsi="Times New Roman" w:cs="Times New Roman"/>
          <w:b/>
          <w:bCs/>
          <w:sz w:val="20"/>
          <w:szCs w:val="20"/>
        </w:rPr>
      </w:pPr>
      <w:r w:rsidRPr="000924AC">
        <w:rPr>
          <w:rFonts w:ascii="Times New Roman" w:eastAsia="Calibri" w:hAnsi="Times New Roman" w:cs="Times New Roman"/>
          <w:b/>
          <w:bCs/>
          <w:sz w:val="20"/>
          <w:szCs w:val="20"/>
          <w:lang w:eastAsia="ru-RU"/>
        </w:rPr>
        <w:t>З А Я В Л Е Н И Е</w:t>
      </w:r>
      <w:r w:rsidR="00586F87">
        <w:rPr>
          <w:rFonts w:ascii="Times New Roman" w:eastAsia="Calibri" w:hAnsi="Times New Roman" w:cs="Times New Roman"/>
          <w:b/>
          <w:bCs/>
          <w:sz w:val="20"/>
          <w:szCs w:val="20"/>
          <w:lang w:eastAsia="ru-RU"/>
        </w:rPr>
        <w:t xml:space="preserve"> </w:t>
      </w:r>
      <w:r w:rsidRPr="000924AC">
        <w:rPr>
          <w:rFonts w:ascii="Times New Roman" w:hAnsi="Times New Roman" w:cs="Times New Roman"/>
          <w:b/>
          <w:bCs/>
          <w:sz w:val="20"/>
          <w:szCs w:val="20"/>
        </w:rPr>
        <w:t xml:space="preserve">об оставлении заявления о </w:t>
      </w:r>
      <w:r w:rsidRPr="000924AC">
        <w:rPr>
          <w:rFonts w:ascii="Times New Roman" w:hAnsi="Times New Roman" w:cs="Times New Roman"/>
          <w:b/>
          <w:color w:val="191919"/>
          <w:sz w:val="20"/>
          <w:szCs w:val="20"/>
        </w:rPr>
        <w:t>предоставлении муниципальной услуги «</w:t>
      </w:r>
      <w:bookmarkStart w:id="17" w:name="_Hlk108766789"/>
      <w:r w:rsidRPr="000924AC">
        <w:rPr>
          <w:rFonts w:ascii="Times New Roman" w:hAnsi="Times New Roman" w:cs="Times New Roman"/>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17"/>
      <w:r w:rsidRPr="000924AC">
        <w:rPr>
          <w:rFonts w:ascii="Times New Roman" w:hAnsi="Times New Roman" w:cs="Times New Roman"/>
          <w:b/>
          <w:color w:val="191919"/>
          <w:sz w:val="20"/>
          <w:szCs w:val="20"/>
        </w:rPr>
        <w:t xml:space="preserve">» </w:t>
      </w:r>
      <w:r w:rsidRPr="000924AC">
        <w:rPr>
          <w:rFonts w:ascii="Times New Roman" w:hAnsi="Times New Roman" w:cs="Times New Roman"/>
          <w:b/>
          <w:bCs/>
          <w:sz w:val="20"/>
          <w:szCs w:val="20"/>
        </w:rPr>
        <w:t>без рассмотрения</w:t>
      </w:r>
    </w:p>
    <w:p w14:paraId="129B4D7E" w14:textId="77777777" w:rsidR="00DE3B2D" w:rsidRPr="000924AC" w:rsidRDefault="00DE3B2D" w:rsidP="00586F8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 xml:space="preserve">Прошу оставить заявление о </w:t>
      </w:r>
      <w:r w:rsidRPr="000924AC">
        <w:rPr>
          <w:rFonts w:ascii="Times New Roman" w:hAnsi="Times New Roman" w:cs="Times New Roman"/>
          <w:color w:val="191919"/>
          <w:sz w:val="20"/>
          <w:szCs w:val="20"/>
        </w:rPr>
        <w:t>предоставлении муниципальной услуги «</w:t>
      </w:r>
      <w:r w:rsidRPr="000924AC">
        <w:rPr>
          <w:rFonts w:ascii="Times New Roman" w:hAnsi="Times New Roman" w:cs="Times New Roman"/>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24AC">
        <w:rPr>
          <w:rFonts w:ascii="Times New Roman" w:hAnsi="Times New Roman" w:cs="Times New Roman"/>
          <w:color w:val="191919"/>
          <w:sz w:val="20"/>
          <w:szCs w:val="20"/>
        </w:rPr>
        <w:t>»</w:t>
      </w:r>
      <w:r w:rsidRPr="000924AC">
        <w:rPr>
          <w:rFonts w:ascii="Times New Roman" w:eastAsia="Calibri" w:hAnsi="Times New Roman" w:cs="Times New Roman"/>
          <w:sz w:val="20"/>
          <w:szCs w:val="20"/>
          <w:lang w:eastAsia="ru-RU"/>
        </w:rPr>
        <w:t xml:space="preserve"> от ________________№_____ без рассмотрения.</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DE3B2D" w:rsidRPr="000924AC" w14:paraId="3FEE11EC" w14:textId="77777777" w:rsidTr="003A73BF">
        <w:tc>
          <w:tcPr>
            <w:tcW w:w="5684" w:type="dxa"/>
            <w:tcBorders>
              <w:top w:val="nil"/>
              <w:left w:val="nil"/>
              <w:bottom w:val="nil"/>
              <w:right w:val="nil"/>
            </w:tcBorders>
          </w:tcPr>
          <w:p w14:paraId="6AF89511" w14:textId="77777777" w:rsidR="00DE3B2D" w:rsidRPr="000924AC" w:rsidRDefault="00DE3B2D" w:rsidP="003A73BF">
            <w:pPr>
              <w:spacing w:after="0" w:line="240" w:lineRule="auto"/>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Информацию прошу предоставить (</w:t>
            </w:r>
            <w:r w:rsidRPr="000924AC">
              <w:rPr>
                <w:rFonts w:ascii="Times New Roman" w:hAnsi="Times New Roman" w:cs="Times New Roman"/>
                <w:color w:val="191919"/>
                <w:sz w:val="20"/>
                <w:szCs w:val="20"/>
                <w:lang w:val="en-US"/>
              </w:rPr>
              <w:t>V</w:t>
            </w:r>
            <w:r w:rsidRPr="000924AC">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5D7B9327" w14:textId="77777777" w:rsidR="00DE3B2D" w:rsidRPr="000924AC" w:rsidRDefault="00DE3B2D" w:rsidP="003A73BF">
            <w:pPr>
              <w:spacing w:after="0" w:line="240" w:lineRule="auto"/>
              <w:ind w:firstLine="709"/>
              <w:jc w:val="both"/>
              <w:rPr>
                <w:rFonts w:ascii="Times New Roman" w:hAnsi="Times New Roman" w:cs="Times New Roman"/>
                <w:color w:val="191919"/>
                <w:sz w:val="20"/>
                <w:szCs w:val="20"/>
              </w:rPr>
            </w:pPr>
          </w:p>
        </w:tc>
        <w:tc>
          <w:tcPr>
            <w:tcW w:w="1014" w:type="dxa"/>
            <w:tcBorders>
              <w:top w:val="nil"/>
              <w:left w:val="nil"/>
              <w:bottom w:val="nil"/>
              <w:right w:val="nil"/>
            </w:tcBorders>
          </w:tcPr>
          <w:p w14:paraId="68C9213F" w14:textId="77777777" w:rsidR="00DE3B2D" w:rsidRPr="000924AC" w:rsidRDefault="00DE3B2D" w:rsidP="003A73BF">
            <w:pPr>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070D652D" w14:textId="77777777" w:rsidR="00DE3B2D" w:rsidRPr="000924AC" w:rsidRDefault="00DE3B2D" w:rsidP="003A73BF">
            <w:pPr>
              <w:spacing w:after="0" w:line="240" w:lineRule="auto"/>
              <w:ind w:firstLine="709"/>
              <w:jc w:val="both"/>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27EF296B" w14:textId="77777777" w:rsidR="00DE3B2D" w:rsidRPr="000924AC" w:rsidRDefault="00DE3B2D" w:rsidP="003A73BF">
            <w:pPr>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1D14BEF2" w14:textId="77777777" w:rsidR="00DE3B2D" w:rsidRPr="000924AC" w:rsidRDefault="00DE3B2D" w:rsidP="003A73BF">
            <w:pPr>
              <w:spacing w:after="0" w:line="240" w:lineRule="auto"/>
              <w:ind w:firstLine="709"/>
              <w:jc w:val="both"/>
              <w:rPr>
                <w:rFonts w:ascii="Times New Roman" w:hAnsi="Times New Roman" w:cs="Times New Roman"/>
                <w:color w:val="191919"/>
                <w:sz w:val="20"/>
                <w:szCs w:val="20"/>
              </w:rPr>
            </w:pPr>
          </w:p>
        </w:tc>
      </w:tr>
    </w:tbl>
    <w:p w14:paraId="2B325391" w14:textId="77777777" w:rsidR="00DE3B2D" w:rsidRPr="000924AC" w:rsidRDefault="00DE3B2D" w:rsidP="00DE3B2D">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Адрес для доставки почтой __________________________________________</w:t>
      </w:r>
    </w:p>
    <w:p w14:paraId="44BCAA6E" w14:textId="77777777" w:rsidR="00DE3B2D" w:rsidRPr="000924AC" w:rsidRDefault="00DE3B2D" w:rsidP="00DE3B2D">
      <w:pPr>
        <w:pStyle w:val="ConsPlusNormal"/>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Анкета заявителя.</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3943"/>
        <w:gridCol w:w="228"/>
        <w:gridCol w:w="4859"/>
        <w:gridCol w:w="1276"/>
        <w:gridCol w:w="11"/>
      </w:tblGrid>
      <w:tr w:rsidR="00DE3B2D" w:rsidRPr="00586F87" w14:paraId="591BB155" w14:textId="77777777" w:rsidTr="00586F87">
        <w:trPr>
          <w:gridAfter w:val="1"/>
          <w:wAfter w:w="11" w:type="dxa"/>
          <w:trHeight w:val="20"/>
        </w:trPr>
        <w:tc>
          <w:tcPr>
            <w:tcW w:w="463" w:type="dxa"/>
            <w:tcBorders>
              <w:top w:val="single" w:sz="4" w:space="0" w:color="auto"/>
              <w:left w:val="single" w:sz="4" w:space="0" w:color="auto"/>
              <w:right w:val="single" w:sz="4" w:space="0" w:color="auto"/>
            </w:tcBorders>
          </w:tcPr>
          <w:p w14:paraId="14E3261D"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1</w:t>
            </w:r>
          </w:p>
        </w:tc>
        <w:tc>
          <w:tcPr>
            <w:tcW w:w="9030" w:type="dxa"/>
            <w:gridSpan w:val="3"/>
            <w:tcBorders>
              <w:top w:val="single" w:sz="4" w:space="0" w:color="auto"/>
              <w:left w:val="single" w:sz="4" w:space="0" w:color="auto"/>
              <w:right w:val="single" w:sz="4" w:space="0" w:color="auto"/>
            </w:tcBorders>
          </w:tcPr>
          <w:p w14:paraId="6939EC71" w14:textId="77777777" w:rsidR="00DE3B2D" w:rsidRPr="00586F87" w:rsidRDefault="00DE3B2D" w:rsidP="003A73BF">
            <w:pPr>
              <w:spacing w:after="0" w:line="240" w:lineRule="auto"/>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Ф.И.О. физического лица (либо его уполномоченного заявителя) /полное наименование юридического лица:</w:t>
            </w:r>
          </w:p>
        </w:tc>
        <w:tc>
          <w:tcPr>
            <w:tcW w:w="1276" w:type="dxa"/>
            <w:tcBorders>
              <w:top w:val="single" w:sz="4" w:space="0" w:color="auto"/>
              <w:left w:val="single" w:sz="4" w:space="0" w:color="auto"/>
              <w:right w:val="single" w:sz="4" w:space="0" w:color="auto"/>
            </w:tcBorders>
          </w:tcPr>
          <w:p w14:paraId="6E3096F2"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586F87" w14:paraId="6467B8BC" w14:textId="77777777" w:rsidTr="00586F87">
        <w:trPr>
          <w:gridAfter w:val="1"/>
          <w:wAfter w:w="11" w:type="dxa"/>
          <w:trHeight w:val="20"/>
        </w:trPr>
        <w:tc>
          <w:tcPr>
            <w:tcW w:w="463" w:type="dxa"/>
            <w:tcBorders>
              <w:top w:val="single" w:sz="4" w:space="0" w:color="auto"/>
              <w:left w:val="single" w:sz="4" w:space="0" w:color="auto"/>
              <w:right w:val="single" w:sz="4" w:space="0" w:color="auto"/>
            </w:tcBorders>
          </w:tcPr>
          <w:p w14:paraId="166EE79E"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2</w:t>
            </w:r>
          </w:p>
        </w:tc>
        <w:tc>
          <w:tcPr>
            <w:tcW w:w="9030" w:type="dxa"/>
            <w:gridSpan w:val="3"/>
            <w:tcBorders>
              <w:top w:val="single" w:sz="4" w:space="0" w:color="auto"/>
              <w:left w:val="single" w:sz="4" w:space="0" w:color="auto"/>
              <w:right w:val="single" w:sz="4" w:space="0" w:color="auto"/>
            </w:tcBorders>
          </w:tcPr>
          <w:p w14:paraId="37B854CB" w14:textId="77777777" w:rsidR="00DE3B2D" w:rsidRPr="00586F87" w:rsidRDefault="00DE3B2D" w:rsidP="003A73BF">
            <w:pPr>
              <w:spacing w:after="0" w:line="240" w:lineRule="auto"/>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1276" w:type="dxa"/>
            <w:tcBorders>
              <w:top w:val="single" w:sz="4" w:space="0" w:color="auto"/>
              <w:left w:val="single" w:sz="4" w:space="0" w:color="auto"/>
              <w:right w:val="single" w:sz="4" w:space="0" w:color="auto"/>
            </w:tcBorders>
          </w:tcPr>
          <w:p w14:paraId="3599B2A8"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586F87" w14:paraId="7C83833D" w14:textId="77777777" w:rsidTr="00586F87">
        <w:trPr>
          <w:gridAfter w:val="1"/>
          <w:wAfter w:w="11" w:type="dxa"/>
          <w:trHeight w:val="20"/>
        </w:trPr>
        <w:tc>
          <w:tcPr>
            <w:tcW w:w="463" w:type="dxa"/>
            <w:tcBorders>
              <w:top w:val="single" w:sz="4" w:space="0" w:color="auto"/>
              <w:left w:val="single" w:sz="4" w:space="0" w:color="auto"/>
              <w:right w:val="single" w:sz="4" w:space="0" w:color="auto"/>
            </w:tcBorders>
          </w:tcPr>
          <w:p w14:paraId="7A26FF1A"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3</w:t>
            </w:r>
          </w:p>
        </w:tc>
        <w:tc>
          <w:tcPr>
            <w:tcW w:w="9030" w:type="dxa"/>
            <w:gridSpan w:val="3"/>
            <w:tcBorders>
              <w:top w:val="single" w:sz="4" w:space="0" w:color="auto"/>
              <w:left w:val="single" w:sz="4" w:space="0" w:color="auto"/>
              <w:right w:val="single" w:sz="4" w:space="0" w:color="auto"/>
            </w:tcBorders>
          </w:tcPr>
          <w:p w14:paraId="45157D7C" w14:textId="77777777" w:rsidR="00DE3B2D" w:rsidRPr="00586F87" w:rsidRDefault="00DE3B2D" w:rsidP="003A73BF">
            <w:pPr>
              <w:spacing w:after="0" w:line="240" w:lineRule="auto"/>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1276" w:type="dxa"/>
            <w:tcBorders>
              <w:top w:val="single" w:sz="4" w:space="0" w:color="auto"/>
              <w:left w:val="single" w:sz="4" w:space="0" w:color="auto"/>
              <w:right w:val="single" w:sz="4" w:space="0" w:color="auto"/>
            </w:tcBorders>
          </w:tcPr>
          <w:p w14:paraId="647BCD65"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586F87" w14:paraId="0C315926" w14:textId="77777777" w:rsidTr="00586F87">
        <w:trPr>
          <w:gridAfter w:val="1"/>
          <w:wAfter w:w="11" w:type="dxa"/>
          <w:trHeight w:val="20"/>
        </w:trPr>
        <w:tc>
          <w:tcPr>
            <w:tcW w:w="463" w:type="dxa"/>
            <w:tcBorders>
              <w:top w:val="single" w:sz="4" w:space="0" w:color="auto"/>
              <w:left w:val="single" w:sz="4" w:space="0" w:color="auto"/>
              <w:right w:val="single" w:sz="4" w:space="0" w:color="auto"/>
            </w:tcBorders>
          </w:tcPr>
          <w:p w14:paraId="5C4EBC69"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4</w:t>
            </w:r>
          </w:p>
        </w:tc>
        <w:tc>
          <w:tcPr>
            <w:tcW w:w="9030" w:type="dxa"/>
            <w:gridSpan w:val="3"/>
            <w:tcBorders>
              <w:top w:val="single" w:sz="4" w:space="0" w:color="auto"/>
              <w:left w:val="single" w:sz="4" w:space="0" w:color="auto"/>
              <w:right w:val="single" w:sz="4" w:space="0" w:color="auto"/>
            </w:tcBorders>
          </w:tcPr>
          <w:p w14:paraId="539EEEB8" w14:textId="77777777" w:rsidR="00DE3B2D" w:rsidRPr="00586F87" w:rsidRDefault="00DE3B2D" w:rsidP="003A73BF">
            <w:pPr>
              <w:spacing w:after="0" w:line="240" w:lineRule="auto"/>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Ф.И.О. уполномоченного представителя, реквизиты документов, удостоверяющих личность (наименование, серия, номер, кем и когда выдан):</w:t>
            </w:r>
          </w:p>
        </w:tc>
        <w:tc>
          <w:tcPr>
            <w:tcW w:w="1276" w:type="dxa"/>
            <w:tcBorders>
              <w:top w:val="single" w:sz="4" w:space="0" w:color="auto"/>
              <w:left w:val="single" w:sz="4" w:space="0" w:color="auto"/>
              <w:right w:val="single" w:sz="4" w:space="0" w:color="auto"/>
            </w:tcBorders>
          </w:tcPr>
          <w:p w14:paraId="1338FC3D"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586F87" w14:paraId="61A7741C" w14:textId="77777777" w:rsidTr="00586F87">
        <w:trPr>
          <w:gridAfter w:val="1"/>
          <w:wAfter w:w="11" w:type="dxa"/>
          <w:trHeight w:val="20"/>
        </w:trPr>
        <w:tc>
          <w:tcPr>
            <w:tcW w:w="463" w:type="dxa"/>
            <w:tcBorders>
              <w:top w:val="single" w:sz="4" w:space="0" w:color="auto"/>
              <w:left w:val="single" w:sz="4" w:space="0" w:color="auto"/>
              <w:right w:val="single" w:sz="4" w:space="0" w:color="auto"/>
            </w:tcBorders>
          </w:tcPr>
          <w:p w14:paraId="5C35C7FE"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5</w:t>
            </w:r>
          </w:p>
        </w:tc>
        <w:tc>
          <w:tcPr>
            <w:tcW w:w="9030" w:type="dxa"/>
            <w:gridSpan w:val="3"/>
            <w:tcBorders>
              <w:top w:val="single" w:sz="4" w:space="0" w:color="auto"/>
              <w:left w:val="single" w:sz="4" w:space="0" w:color="auto"/>
              <w:right w:val="single" w:sz="4" w:space="0" w:color="auto"/>
            </w:tcBorders>
          </w:tcPr>
          <w:p w14:paraId="1646362A" w14:textId="77777777" w:rsidR="00DE3B2D" w:rsidRPr="00586F87" w:rsidRDefault="00DE3B2D" w:rsidP="003A73BF">
            <w:pPr>
              <w:spacing w:after="0" w:line="240" w:lineRule="auto"/>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Документ, подтверждающий полномочия уполномоченного представителя (наименование, номер и дата):</w:t>
            </w:r>
          </w:p>
        </w:tc>
        <w:tc>
          <w:tcPr>
            <w:tcW w:w="1276" w:type="dxa"/>
            <w:tcBorders>
              <w:top w:val="single" w:sz="4" w:space="0" w:color="auto"/>
              <w:left w:val="single" w:sz="4" w:space="0" w:color="auto"/>
              <w:right w:val="single" w:sz="4" w:space="0" w:color="auto"/>
            </w:tcBorders>
          </w:tcPr>
          <w:p w14:paraId="1E98A966"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p>
        </w:tc>
      </w:tr>
      <w:tr w:rsidR="00DE3B2D" w:rsidRPr="00586F87" w14:paraId="77AA159D" w14:textId="77777777" w:rsidTr="00586F87">
        <w:trPr>
          <w:trHeight w:val="20"/>
        </w:trPr>
        <w:tc>
          <w:tcPr>
            <w:tcW w:w="463" w:type="dxa"/>
            <w:tcBorders>
              <w:top w:val="single" w:sz="4" w:space="0" w:color="auto"/>
              <w:left w:val="single" w:sz="4" w:space="0" w:color="auto"/>
              <w:bottom w:val="single" w:sz="4" w:space="0" w:color="auto"/>
              <w:right w:val="single" w:sz="4" w:space="0" w:color="auto"/>
            </w:tcBorders>
          </w:tcPr>
          <w:p w14:paraId="701E5001"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6</w:t>
            </w:r>
          </w:p>
        </w:tc>
        <w:tc>
          <w:tcPr>
            <w:tcW w:w="10317" w:type="dxa"/>
            <w:gridSpan w:val="5"/>
            <w:tcBorders>
              <w:top w:val="single" w:sz="4" w:space="0" w:color="auto"/>
              <w:left w:val="single" w:sz="4" w:space="0" w:color="auto"/>
              <w:bottom w:val="single" w:sz="4" w:space="0" w:color="auto"/>
              <w:right w:val="single" w:sz="4" w:space="0" w:color="auto"/>
            </w:tcBorders>
          </w:tcPr>
          <w:p w14:paraId="55F01D8A"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Контактный телефон:</w:t>
            </w:r>
          </w:p>
        </w:tc>
      </w:tr>
      <w:tr w:rsidR="00DE3B2D" w:rsidRPr="00586F87" w14:paraId="159F6A03" w14:textId="77777777" w:rsidTr="00586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780" w:type="dxa"/>
            <w:gridSpan w:val="6"/>
            <w:tcBorders>
              <w:top w:val="nil"/>
              <w:left w:val="nil"/>
              <w:bottom w:val="single" w:sz="4" w:space="0" w:color="auto"/>
              <w:right w:val="nil"/>
            </w:tcBorders>
            <w:vAlign w:val="bottom"/>
          </w:tcPr>
          <w:p w14:paraId="530C2A1C" w14:textId="77777777" w:rsidR="00DE3B2D" w:rsidRPr="00586F87" w:rsidRDefault="00DE3B2D" w:rsidP="003A73BF">
            <w:pPr>
              <w:pStyle w:val="ConsPlusNormal"/>
              <w:ind w:firstLine="709"/>
              <w:jc w:val="both"/>
              <w:rPr>
                <w:rFonts w:ascii="Times New Roman" w:hAnsi="Times New Roman" w:cs="Times New Roman"/>
                <w:color w:val="191919"/>
                <w:sz w:val="16"/>
                <w:szCs w:val="16"/>
              </w:rPr>
            </w:pPr>
            <w:r w:rsidRPr="00586F87">
              <w:rPr>
                <w:rFonts w:ascii="Times New Roman" w:hAnsi="Times New Roman" w:cs="Times New Roman"/>
                <w:i/>
                <w:color w:val="191919"/>
                <w:sz w:val="16"/>
                <w:szCs w:val="16"/>
              </w:rPr>
              <w:t>Приложение:</w:t>
            </w:r>
          </w:p>
          <w:p w14:paraId="14B85A9A" w14:textId="77777777" w:rsidR="00DE3B2D" w:rsidRPr="00586F87" w:rsidRDefault="00DE3B2D" w:rsidP="003A73BF">
            <w:pPr>
              <w:pStyle w:val="ConsPlusNormal"/>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1. Копия документа, удостоверяющего личность (для физических лиц).</w:t>
            </w:r>
          </w:p>
          <w:p w14:paraId="7F788508" w14:textId="77777777" w:rsidR="00DE3B2D" w:rsidRPr="00586F87" w:rsidRDefault="00DE3B2D" w:rsidP="003A73BF">
            <w:pPr>
              <w:pStyle w:val="ConsPlusNormal"/>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2. Копия свидетельства о государственной регистрации юридического лица.</w:t>
            </w:r>
          </w:p>
          <w:p w14:paraId="4D9481DC" w14:textId="5201459D" w:rsidR="00DE3B2D" w:rsidRPr="00586F87" w:rsidRDefault="00DE3B2D" w:rsidP="003A73BF">
            <w:pPr>
              <w:pStyle w:val="ConsPlusNormal"/>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3.Копии документов, подтверждающих полномочия представителя физического или юридического лица и документов, удостоверяющих личность.</w:t>
            </w:r>
          </w:p>
          <w:p w14:paraId="5546BBCC" w14:textId="77777777" w:rsidR="00DE3B2D" w:rsidRPr="00586F87" w:rsidRDefault="00DE3B2D" w:rsidP="003A73BF">
            <w:pPr>
              <w:pStyle w:val="ConsPlusNormal"/>
              <w:ind w:firstLine="709"/>
              <w:jc w:val="both"/>
              <w:rPr>
                <w:rFonts w:ascii="Times New Roman" w:hAnsi="Times New Roman" w:cs="Times New Roman"/>
                <w:color w:val="191919"/>
                <w:sz w:val="16"/>
                <w:szCs w:val="16"/>
              </w:rPr>
            </w:pPr>
          </w:p>
        </w:tc>
      </w:tr>
      <w:tr w:rsidR="00DE3B2D" w:rsidRPr="00586F87" w14:paraId="392E6D41" w14:textId="77777777" w:rsidTr="00586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406" w:type="dxa"/>
            <w:gridSpan w:val="2"/>
            <w:tcBorders>
              <w:top w:val="nil"/>
              <w:left w:val="nil"/>
              <w:bottom w:val="nil"/>
              <w:right w:val="nil"/>
            </w:tcBorders>
          </w:tcPr>
          <w:p w14:paraId="1FB2B3F5" w14:textId="77777777" w:rsidR="00DE3B2D" w:rsidRPr="00586F87" w:rsidRDefault="00DE3B2D" w:rsidP="003A73BF">
            <w:pPr>
              <w:spacing w:after="0" w:line="240" w:lineRule="auto"/>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 xml:space="preserve">Ф.И.О. физического лица/ должность, полное наименование юридического лица, Ф.И.О руководителя) </w:t>
            </w:r>
          </w:p>
        </w:tc>
        <w:tc>
          <w:tcPr>
            <w:tcW w:w="228" w:type="dxa"/>
            <w:tcBorders>
              <w:top w:val="nil"/>
              <w:left w:val="nil"/>
              <w:bottom w:val="nil"/>
              <w:right w:val="nil"/>
            </w:tcBorders>
          </w:tcPr>
          <w:p w14:paraId="25AE80B1"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p>
        </w:tc>
        <w:tc>
          <w:tcPr>
            <w:tcW w:w="6146" w:type="dxa"/>
            <w:gridSpan w:val="3"/>
            <w:tcBorders>
              <w:top w:val="nil"/>
              <w:left w:val="nil"/>
              <w:bottom w:val="nil"/>
              <w:right w:val="nil"/>
            </w:tcBorders>
          </w:tcPr>
          <w:p w14:paraId="328BD31A" w14:textId="77777777" w:rsidR="00DE3B2D" w:rsidRPr="00586F87" w:rsidRDefault="00DE3B2D" w:rsidP="003A73BF">
            <w:pPr>
              <w:spacing w:after="0" w:line="240" w:lineRule="auto"/>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(подпись заявителя (М.П.)</w:t>
            </w:r>
          </w:p>
        </w:tc>
      </w:tr>
    </w:tbl>
    <w:p w14:paraId="20E265E3" w14:textId="2DFC945F" w:rsidR="00DE3B2D" w:rsidRPr="000924AC" w:rsidRDefault="00DE3B2D" w:rsidP="00586F87">
      <w:pPr>
        <w:spacing w:after="0" w:line="240" w:lineRule="auto"/>
        <w:jc w:val="both"/>
        <w:rPr>
          <w:rFonts w:ascii="Times New Roman" w:hAnsi="Times New Roman" w:cs="Times New Roman"/>
          <w:color w:val="191919"/>
          <w:sz w:val="20"/>
          <w:szCs w:val="20"/>
        </w:rPr>
      </w:pPr>
      <w:r w:rsidRPr="00586F87">
        <w:rPr>
          <w:rFonts w:ascii="Times New Roman" w:hAnsi="Times New Roman" w:cs="Times New Roman"/>
          <w:b/>
          <w:bCs/>
          <w:color w:val="191919"/>
          <w:sz w:val="20"/>
          <w:szCs w:val="20"/>
        </w:rPr>
        <w:t>Приложение № 10</w:t>
      </w:r>
      <w:r w:rsidR="00586F87">
        <w:rPr>
          <w:rFonts w:ascii="Times New Roman" w:hAnsi="Times New Roman" w:cs="Times New Roman"/>
          <w:color w:val="191919"/>
          <w:sz w:val="20"/>
          <w:szCs w:val="20"/>
        </w:rPr>
        <w:t xml:space="preserve"> </w:t>
      </w:r>
      <w:r w:rsidRPr="000924AC">
        <w:rPr>
          <w:rFonts w:ascii="Times New Roman" w:hAnsi="Times New Roman" w:cs="Times New Roman"/>
          <w:color w:val="191919"/>
          <w:sz w:val="20"/>
          <w:szCs w:val="20"/>
        </w:rPr>
        <w:t xml:space="preserve">к административному регламенту </w:t>
      </w:r>
    </w:p>
    <w:p w14:paraId="7AED23BC" w14:textId="79C9805D" w:rsidR="00DE3B2D" w:rsidRPr="000924AC" w:rsidRDefault="00DE3B2D" w:rsidP="00586F87">
      <w:pPr>
        <w:autoSpaceDE w:val="0"/>
        <w:autoSpaceDN w:val="0"/>
        <w:adjustRightInd w:val="0"/>
        <w:spacing w:after="0" w:line="240" w:lineRule="auto"/>
        <w:jc w:val="both"/>
        <w:rPr>
          <w:rFonts w:ascii="Times New Roman" w:hAnsi="Times New Roman" w:cs="Times New Roman"/>
          <w:b/>
          <w:bCs/>
          <w:sz w:val="20"/>
          <w:szCs w:val="20"/>
        </w:rPr>
      </w:pPr>
      <w:r w:rsidRPr="000924AC">
        <w:rPr>
          <w:rFonts w:ascii="Times New Roman" w:eastAsia="Calibri" w:hAnsi="Times New Roman" w:cs="Times New Roman"/>
          <w:b/>
          <w:bCs/>
          <w:sz w:val="20"/>
          <w:szCs w:val="20"/>
          <w:lang w:eastAsia="ru-RU"/>
        </w:rPr>
        <w:t>УВЕДОМЛЕНИЕ</w:t>
      </w:r>
      <w:r w:rsidR="00586F87">
        <w:rPr>
          <w:rFonts w:ascii="Times New Roman" w:eastAsia="Calibri" w:hAnsi="Times New Roman" w:cs="Times New Roman"/>
          <w:b/>
          <w:bCs/>
          <w:sz w:val="20"/>
          <w:szCs w:val="20"/>
          <w:lang w:eastAsia="ru-RU"/>
        </w:rPr>
        <w:t xml:space="preserve"> </w:t>
      </w:r>
      <w:r w:rsidRPr="000924AC">
        <w:rPr>
          <w:rFonts w:ascii="Times New Roman" w:hAnsi="Times New Roman" w:cs="Times New Roman"/>
          <w:b/>
          <w:bCs/>
          <w:sz w:val="20"/>
          <w:szCs w:val="20"/>
        </w:rPr>
        <w:t xml:space="preserve">об оставлении заявления о </w:t>
      </w:r>
      <w:r w:rsidRPr="000924AC">
        <w:rPr>
          <w:rFonts w:ascii="Times New Roman" w:hAnsi="Times New Roman" w:cs="Times New Roman"/>
          <w:b/>
          <w:color w:val="191919"/>
          <w:sz w:val="20"/>
          <w:szCs w:val="20"/>
        </w:rPr>
        <w:t>предоставлении муниципальной услуги «</w:t>
      </w:r>
      <w:r w:rsidRPr="000924AC">
        <w:rPr>
          <w:rFonts w:ascii="Times New Roman" w:hAnsi="Times New Roman" w:cs="Times New Roman"/>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24AC">
        <w:rPr>
          <w:rFonts w:ascii="Times New Roman" w:hAnsi="Times New Roman" w:cs="Times New Roman"/>
          <w:b/>
          <w:color w:val="191919"/>
          <w:sz w:val="20"/>
          <w:szCs w:val="20"/>
        </w:rPr>
        <w:t xml:space="preserve">» </w:t>
      </w:r>
      <w:r w:rsidRPr="000924AC">
        <w:rPr>
          <w:rFonts w:ascii="Times New Roman" w:hAnsi="Times New Roman" w:cs="Times New Roman"/>
          <w:b/>
          <w:bCs/>
          <w:sz w:val="20"/>
          <w:szCs w:val="20"/>
        </w:rPr>
        <w:t>без рассмотрения</w:t>
      </w:r>
    </w:p>
    <w:p w14:paraId="4AA72B9B" w14:textId="77777777" w:rsidR="00DE3B2D" w:rsidRPr="000924AC" w:rsidRDefault="00DE3B2D" w:rsidP="00586F87">
      <w:pPr>
        <w:autoSpaceDE w:val="0"/>
        <w:autoSpaceDN w:val="0"/>
        <w:adjustRightInd w:val="0"/>
        <w:spacing w:after="0" w:line="240" w:lineRule="auto"/>
        <w:jc w:val="both"/>
        <w:rPr>
          <w:rFonts w:ascii="Times New Roman" w:hAnsi="Times New Roman" w:cs="Times New Roman"/>
          <w:color w:val="191919"/>
          <w:sz w:val="20"/>
          <w:szCs w:val="20"/>
        </w:rPr>
      </w:pPr>
      <w:r w:rsidRPr="000924AC">
        <w:rPr>
          <w:rFonts w:ascii="Times New Roman" w:eastAsia="Calibri" w:hAnsi="Times New Roman" w:cs="Times New Roman"/>
          <w:sz w:val="20"/>
          <w:szCs w:val="20"/>
          <w:lang w:eastAsia="ru-RU"/>
        </w:rPr>
        <w:t xml:space="preserve">На основании Вашего заявления от __________№ ___ об оставлении заявления о </w:t>
      </w:r>
      <w:r w:rsidRPr="000924AC">
        <w:rPr>
          <w:rFonts w:ascii="Times New Roman" w:hAnsi="Times New Roman" w:cs="Times New Roman"/>
          <w:color w:val="191919"/>
          <w:sz w:val="20"/>
          <w:szCs w:val="20"/>
        </w:rPr>
        <w:t>предоставлении муниципальной услуги «</w:t>
      </w:r>
      <w:r w:rsidRPr="000924AC">
        <w:rPr>
          <w:rFonts w:ascii="Times New Roman" w:hAnsi="Times New Roman" w:cs="Times New Roman"/>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24AC">
        <w:rPr>
          <w:rFonts w:ascii="Times New Roman" w:hAnsi="Times New Roman" w:cs="Times New Roman"/>
          <w:color w:val="191919"/>
          <w:sz w:val="20"/>
          <w:szCs w:val="20"/>
        </w:rPr>
        <w:t xml:space="preserve">» </w:t>
      </w:r>
      <w:r w:rsidRPr="000924AC">
        <w:rPr>
          <w:rFonts w:ascii="Times New Roman" w:eastAsia="Calibri" w:hAnsi="Times New Roman" w:cs="Times New Roman"/>
          <w:sz w:val="20"/>
          <w:szCs w:val="20"/>
          <w:lang w:eastAsia="ru-RU"/>
        </w:rPr>
        <w:t>без рассмотрения</w:t>
      </w:r>
    </w:p>
    <w:p w14:paraId="0A40C67C"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0924AC">
        <w:rPr>
          <w:rFonts w:ascii="Times New Roman" w:eastAsia="Calibri" w:hAnsi="Times New Roman" w:cs="Times New Roman"/>
          <w:sz w:val="20"/>
          <w:szCs w:val="20"/>
          <w:lang w:eastAsia="ru-RU"/>
        </w:rPr>
        <w:t>________________________________________________________________________________</w:t>
      </w:r>
    </w:p>
    <w:p w14:paraId="720B291C" w14:textId="77777777" w:rsidR="00DE3B2D" w:rsidRPr="000924AC" w:rsidRDefault="00DE3B2D" w:rsidP="00DE3B2D">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924AC">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3134FB81" w14:textId="77777777" w:rsidR="00DE3B2D" w:rsidRPr="000924AC" w:rsidRDefault="00DE3B2D" w:rsidP="00DE3B2D">
      <w:pPr>
        <w:autoSpaceDE w:val="0"/>
        <w:autoSpaceDN w:val="0"/>
        <w:adjustRightInd w:val="0"/>
        <w:spacing w:after="0" w:line="240" w:lineRule="auto"/>
        <w:jc w:val="both"/>
        <w:rPr>
          <w:rFonts w:ascii="Times New Roman" w:hAnsi="Times New Roman" w:cs="Times New Roman"/>
          <w:color w:val="191919"/>
          <w:sz w:val="20"/>
          <w:szCs w:val="20"/>
        </w:rPr>
      </w:pPr>
      <w:r w:rsidRPr="000924AC">
        <w:rPr>
          <w:rFonts w:ascii="Times New Roman" w:eastAsia="Calibri" w:hAnsi="Times New Roman" w:cs="Times New Roman"/>
          <w:sz w:val="20"/>
          <w:szCs w:val="20"/>
          <w:lang w:eastAsia="ru-RU"/>
        </w:rPr>
        <w:t xml:space="preserve">принято решение об оставлении заявления о </w:t>
      </w:r>
      <w:r w:rsidRPr="000924AC">
        <w:rPr>
          <w:rFonts w:ascii="Times New Roman" w:hAnsi="Times New Roman" w:cs="Times New Roman"/>
          <w:color w:val="191919"/>
          <w:sz w:val="20"/>
          <w:szCs w:val="20"/>
        </w:rPr>
        <w:t>предоставлении муниципальной услуги «</w:t>
      </w:r>
      <w:r w:rsidRPr="000924AC">
        <w:rPr>
          <w:rFonts w:ascii="Times New Roman" w:hAnsi="Times New Roman" w:cs="Times New Roman"/>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24AC">
        <w:rPr>
          <w:rFonts w:ascii="Times New Roman" w:hAnsi="Times New Roman" w:cs="Times New Roman"/>
          <w:color w:val="191919"/>
          <w:sz w:val="20"/>
          <w:szCs w:val="20"/>
        </w:rPr>
        <w:t xml:space="preserve">» </w:t>
      </w:r>
      <w:r w:rsidRPr="000924AC">
        <w:rPr>
          <w:rFonts w:ascii="Times New Roman" w:eastAsia="Calibri" w:hAnsi="Times New Roman" w:cs="Times New Roman"/>
          <w:sz w:val="20"/>
          <w:szCs w:val="20"/>
          <w:lang w:eastAsia="ru-RU"/>
        </w:rPr>
        <w:t>от _____________№____ без рассмотрения.</w:t>
      </w:r>
    </w:p>
    <w:tbl>
      <w:tblPr>
        <w:tblW w:w="9906" w:type="dxa"/>
        <w:tblLook w:val="01E0" w:firstRow="1" w:lastRow="1" w:firstColumn="1" w:lastColumn="1" w:noHBand="0" w:noVBand="0"/>
      </w:tblPr>
      <w:tblGrid>
        <w:gridCol w:w="3542"/>
        <w:gridCol w:w="2627"/>
        <w:gridCol w:w="3737"/>
      </w:tblGrid>
      <w:tr w:rsidR="00DE3B2D" w:rsidRPr="000924AC" w14:paraId="257117CF" w14:textId="77777777" w:rsidTr="00586F87">
        <w:tc>
          <w:tcPr>
            <w:tcW w:w="3542" w:type="dxa"/>
          </w:tcPr>
          <w:p w14:paraId="2DFB8EF0" w14:textId="77777777" w:rsidR="00DE3B2D" w:rsidRPr="000924AC" w:rsidRDefault="00DE3B2D" w:rsidP="003A73B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Должность лица, подписывающего</w:t>
            </w:r>
          </w:p>
        </w:tc>
        <w:tc>
          <w:tcPr>
            <w:tcW w:w="2627" w:type="dxa"/>
          </w:tcPr>
          <w:p w14:paraId="7DF4B70D"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_____________</w:t>
            </w:r>
          </w:p>
          <w:p w14:paraId="301F5A12"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586F87">
              <w:rPr>
                <w:rFonts w:ascii="Times New Roman" w:hAnsi="Times New Roman" w:cs="Times New Roman"/>
                <w:color w:val="191919"/>
                <w:sz w:val="16"/>
                <w:szCs w:val="16"/>
              </w:rPr>
              <w:t>(подпись)</w:t>
            </w:r>
          </w:p>
        </w:tc>
        <w:tc>
          <w:tcPr>
            <w:tcW w:w="3737" w:type="dxa"/>
          </w:tcPr>
          <w:p w14:paraId="509EF7AC"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_____________________</w:t>
            </w:r>
          </w:p>
          <w:p w14:paraId="7D905746"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586F87">
              <w:rPr>
                <w:rFonts w:ascii="Times New Roman" w:hAnsi="Times New Roman" w:cs="Times New Roman"/>
                <w:color w:val="191919"/>
                <w:sz w:val="16"/>
                <w:szCs w:val="16"/>
              </w:rPr>
              <w:t>(расшифровка подписи)</w:t>
            </w:r>
          </w:p>
        </w:tc>
      </w:tr>
    </w:tbl>
    <w:p w14:paraId="26719310" w14:textId="77777777" w:rsidR="00DE3B2D" w:rsidRPr="000924AC" w:rsidRDefault="00DE3B2D" w:rsidP="00DE3B2D">
      <w:pPr>
        <w:pStyle w:val="ConsPlusNormal"/>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Ф.И.О. исполнителя</w:t>
      </w:r>
    </w:p>
    <w:p w14:paraId="6E23896D" w14:textId="77777777" w:rsidR="00DE3B2D" w:rsidRPr="000924AC" w:rsidRDefault="00DE3B2D" w:rsidP="00DE3B2D">
      <w:pPr>
        <w:pStyle w:val="ConsPlusNormal"/>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 телефона</w:t>
      </w:r>
    </w:p>
    <w:p w14:paraId="0074C5CA" w14:textId="6A77F415" w:rsidR="00DE3B2D" w:rsidRPr="000924AC" w:rsidRDefault="00DE3B2D" w:rsidP="00586F87">
      <w:pPr>
        <w:spacing w:after="0" w:line="240" w:lineRule="auto"/>
        <w:jc w:val="both"/>
        <w:rPr>
          <w:rFonts w:ascii="Times New Roman" w:hAnsi="Times New Roman" w:cs="Times New Roman"/>
          <w:color w:val="191919"/>
          <w:sz w:val="20"/>
          <w:szCs w:val="20"/>
        </w:rPr>
      </w:pPr>
      <w:r w:rsidRPr="00586F87">
        <w:rPr>
          <w:rFonts w:ascii="Times New Roman" w:hAnsi="Times New Roman" w:cs="Times New Roman"/>
          <w:b/>
          <w:bCs/>
          <w:color w:val="191919"/>
          <w:sz w:val="20"/>
          <w:szCs w:val="20"/>
        </w:rPr>
        <w:t>Приложение № 11</w:t>
      </w:r>
      <w:r w:rsidR="00586F87">
        <w:rPr>
          <w:rFonts w:ascii="Times New Roman" w:hAnsi="Times New Roman" w:cs="Times New Roman"/>
          <w:color w:val="191919"/>
          <w:sz w:val="20"/>
          <w:szCs w:val="20"/>
        </w:rPr>
        <w:t xml:space="preserve"> </w:t>
      </w:r>
      <w:r w:rsidRPr="000924AC">
        <w:rPr>
          <w:rFonts w:ascii="Times New Roman" w:hAnsi="Times New Roman" w:cs="Times New Roman"/>
          <w:color w:val="191919"/>
          <w:sz w:val="20"/>
          <w:szCs w:val="20"/>
        </w:rPr>
        <w:t xml:space="preserve">к административному регламенту </w:t>
      </w:r>
    </w:p>
    <w:p w14:paraId="0BDC4DD2" w14:textId="04A7B26C" w:rsidR="00DE3B2D" w:rsidRPr="000924AC" w:rsidRDefault="00DE3B2D" w:rsidP="00586F87">
      <w:pPr>
        <w:shd w:val="clear" w:color="auto" w:fill="FFFFFF"/>
        <w:spacing w:after="0" w:line="240" w:lineRule="auto"/>
        <w:jc w:val="both"/>
        <w:rPr>
          <w:rFonts w:ascii="Times New Roman" w:hAnsi="Times New Roman" w:cs="Times New Roman"/>
          <w:sz w:val="20"/>
          <w:szCs w:val="20"/>
        </w:rPr>
      </w:pPr>
      <w:r w:rsidRPr="000924AC">
        <w:rPr>
          <w:rFonts w:ascii="Times New Roman" w:hAnsi="Times New Roman" w:cs="Times New Roman"/>
          <w:b/>
          <w:sz w:val="20"/>
          <w:szCs w:val="20"/>
        </w:rPr>
        <w:t>Расписка</w:t>
      </w:r>
      <w:r w:rsidR="00586F87">
        <w:rPr>
          <w:rFonts w:ascii="Times New Roman" w:hAnsi="Times New Roman" w:cs="Times New Roman"/>
          <w:b/>
          <w:sz w:val="20"/>
          <w:szCs w:val="20"/>
        </w:rPr>
        <w:t xml:space="preserve"> </w:t>
      </w:r>
      <w:r w:rsidRPr="000924AC">
        <w:rPr>
          <w:rFonts w:ascii="Times New Roman" w:hAnsi="Times New Roman" w:cs="Times New Roman"/>
          <w:sz w:val="20"/>
          <w:szCs w:val="20"/>
        </w:rPr>
        <w:t>о приеме документов</w:t>
      </w:r>
    </w:p>
    <w:p w14:paraId="71D65473"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i/>
          <w:sz w:val="20"/>
          <w:szCs w:val="20"/>
        </w:rPr>
        <w:t>&lt;Наименование органа местного самоуправления, предоставляющего муниципальную услугу&gt;</w:t>
      </w:r>
      <w:r w:rsidRPr="000924AC">
        <w:rPr>
          <w:rFonts w:ascii="Times New Roman" w:hAnsi="Times New Roman" w:cs="Times New Roman"/>
          <w:sz w:val="20"/>
          <w:szCs w:val="20"/>
        </w:rPr>
        <w:t xml:space="preserve"> (</w:t>
      </w:r>
      <w:r w:rsidRPr="000924AC">
        <w:rPr>
          <w:rFonts w:ascii="Times New Roman" w:hAnsi="Times New Roman" w:cs="Times New Roman"/>
          <w:b/>
          <w:i/>
          <w:sz w:val="20"/>
          <w:szCs w:val="20"/>
        </w:rPr>
        <w:t>&lt;организационно-правовая форма многофункционального центра предоставления государственных и муниципальных услуг&gt;</w:t>
      </w:r>
      <w:r w:rsidRPr="000924AC">
        <w:rPr>
          <w:rFonts w:ascii="Times New Roman" w:hAnsi="Times New Roman" w:cs="Times New Roman"/>
          <w:sz w:val="20"/>
          <w:szCs w:val="20"/>
        </w:rPr>
        <w:t>) &lt;</w:t>
      </w:r>
      <w:r w:rsidRPr="000924AC">
        <w:rPr>
          <w:rFonts w:ascii="Times New Roman" w:hAnsi="Times New Roman" w:cs="Times New Roman"/>
          <w:i/>
          <w:sz w:val="20"/>
          <w:szCs w:val="20"/>
        </w:rPr>
        <w:t>наименование муниципального образования Амурской области</w:t>
      </w:r>
      <w:r w:rsidRPr="000924AC">
        <w:rPr>
          <w:rFonts w:ascii="Times New Roman" w:hAnsi="Times New Roman" w:cs="Times New Roman"/>
          <w:sz w:val="20"/>
          <w:szCs w:val="20"/>
        </w:rPr>
        <w:t>&gt;, в лице ________________________________________________________</w:t>
      </w:r>
    </w:p>
    <w:p w14:paraId="4672A6E1" w14:textId="77777777" w:rsidR="00DE3B2D" w:rsidRPr="00586F87" w:rsidRDefault="00DE3B2D" w:rsidP="00DE3B2D">
      <w:pPr>
        <w:shd w:val="clear" w:color="auto" w:fill="FFFFFF"/>
        <w:spacing w:after="0" w:line="240" w:lineRule="auto"/>
        <w:ind w:firstLine="709"/>
        <w:jc w:val="both"/>
        <w:rPr>
          <w:rFonts w:ascii="Times New Roman" w:hAnsi="Times New Roman" w:cs="Times New Roman"/>
          <w:sz w:val="16"/>
          <w:szCs w:val="16"/>
        </w:rPr>
      </w:pPr>
      <w:r w:rsidRPr="00586F87">
        <w:rPr>
          <w:rFonts w:ascii="Times New Roman" w:hAnsi="Times New Roman" w:cs="Times New Roman"/>
          <w:sz w:val="16"/>
          <w:szCs w:val="16"/>
        </w:rPr>
        <w:t>(должность, ФИО)</w:t>
      </w:r>
    </w:p>
    <w:p w14:paraId="3778DD2E"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уведомляет о приеме документов</w:t>
      </w:r>
    </w:p>
    <w:p w14:paraId="32CA0694"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 xml:space="preserve">_________________________________________________________, </w:t>
      </w:r>
    </w:p>
    <w:p w14:paraId="0B6B1F94" w14:textId="77777777" w:rsidR="00DE3B2D" w:rsidRPr="00586F87" w:rsidRDefault="00DE3B2D" w:rsidP="00DE3B2D">
      <w:pPr>
        <w:shd w:val="clear" w:color="auto" w:fill="FFFFFF"/>
        <w:spacing w:after="0" w:line="240" w:lineRule="auto"/>
        <w:ind w:firstLine="709"/>
        <w:jc w:val="both"/>
        <w:rPr>
          <w:rFonts w:ascii="Times New Roman" w:hAnsi="Times New Roman" w:cs="Times New Roman"/>
          <w:sz w:val="16"/>
          <w:szCs w:val="16"/>
        </w:rPr>
      </w:pPr>
      <w:r w:rsidRPr="00586F87">
        <w:rPr>
          <w:rFonts w:ascii="Times New Roman" w:hAnsi="Times New Roman" w:cs="Times New Roman"/>
          <w:sz w:val="16"/>
          <w:szCs w:val="16"/>
        </w:rPr>
        <w:t>(ФИО заявителя)</w:t>
      </w:r>
    </w:p>
    <w:p w14:paraId="27A73301" w14:textId="77777777" w:rsidR="00DE3B2D" w:rsidRPr="000924AC" w:rsidRDefault="00DE3B2D" w:rsidP="00DE3B2D">
      <w:pPr>
        <w:spacing w:after="0" w:line="240" w:lineRule="auto"/>
        <w:jc w:val="both"/>
        <w:rPr>
          <w:rFonts w:ascii="Times New Roman" w:hAnsi="Times New Roman" w:cs="Times New Roman"/>
          <w:bCs/>
          <w:sz w:val="20"/>
          <w:szCs w:val="20"/>
          <w:lang w:eastAsia="ru-RU"/>
        </w:rPr>
      </w:pPr>
      <w:r w:rsidRPr="000924AC">
        <w:rPr>
          <w:rFonts w:ascii="Times New Roman" w:hAnsi="Times New Roman" w:cs="Times New Roman"/>
          <w:sz w:val="20"/>
          <w:szCs w:val="20"/>
          <w:lang w:eastAsia="ru-RU"/>
        </w:rPr>
        <w:t>представившего пакет документов для получения муниципальной услуги «</w:t>
      </w:r>
      <w:r w:rsidRPr="000924AC">
        <w:rPr>
          <w:rFonts w:ascii="Times New Roman" w:hAnsi="Times New Roman" w:cs="Times New Roman"/>
          <w:sz w:val="20"/>
          <w:szCs w:val="2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24AC">
        <w:rPr>
          <w:rFonts w:ascii="Times New Roman" w:hAnsi="Times New Roman" w:cs="Times New Roman"/>
          <w:sz w:val="20"/>
          <w:szCs w:val="20"/>
          <w:lang w:eastAsia="ru-RU"/>
        </w:rPr>
        <w:t>»</w:t>
      </w:r>
    </w:p>
    <w:p w14:paraId="545C76B8"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 xml:space="preserve">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5183"/>
        <w:gridCol w:w="2268"/>
        <w:gridCol w:w="2226"/>
      </w:tblGrid>
      <w:tr w:rsidR="00DE3B2D" w:rsidRPr="00586F87" w14:paraId="03E976C3" w14:textId="77777777" w:rsidTr="00586F87">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019518C3" w14:textId="77777777" w:rsidR="00DE3B2D" w:rsidRPr="00586F87" w:rsidRDefault="00DE3B2D" w:rsidP="00586F87">
            <w:pPr>
              <w:shd w:val="clear" w:color="auto" w:fill="FFFFFF"/>
              <w:spacing w:after="0" w:line="240" w:lineRule="auto"/>
              <w:jc w:val="center"/>
              <w:rPr>
                <w:rFonts w:ascii="Times New Roman" w:hAnsi="Times New Roman" w:cs="Times New Roman"/>
                <w:sz w:val="16"/>
                <w:szCs w:val="16"/>
              </w:rPr>
            </w:pPr>
            <w:r w:rsidRPr="00586F87">
              <w:rPr>
                <w:rFonts w:ascii="Times New Roman" w:hAnsi="Times New Roman" w:cs="Times New Roman"/>
                <w:sz w:val="16"/>
                <w:szCs w:val="16"/>
              </w:rPr>
              <w:t>№</w:t>
            </w:r>
          </w:p>
        </w:tc>
        <w:tc>
          <w:tcPr>
            <w:tcW w:w="5183" w:type="dxa"/>
            <w:tcBorders>
              <w:top w:val="single" w:sz="4" w:space="0" w:color="auto"/>
              <w:left w:val="single" w:sz="4" w:space="0" w:color="auto"/>
              <w:bottom w:val="single" w:sz="4" w:space="0" w:color="auto"/>
              <w:right w:val="single" w:sz="4" w:space="0" w:color="auto"/>
            </w:tcBorders>
            <w:vAlign w:val="center"/>
          </w:tcPr>
          <w:p w14:paraId="4FE39315" w14:textId="77777777" w:rsidR="00DE3B2D" w:rsidRPr="00586F87" w:rsidRDefault="00DE3B2D" w:rsidP="00586F87">
            <w:pPr>
              <w:shd w:val="clear" w:color="auto" w:fill="FFFFFF"/>
              <w:spacing w:after="0" w:line="240" w:lineRule="auto"/>
              <w:ind w:firstLine="709"/>
              <w:jc w:val="center"/>
              <w:rPr>
                <w:rFonts w:ascii="Times New Roman" w:hAnsi="Times New Roman" w:cs="Times New Roman"/>
                <w:sz w:val="16"/>
                <w:szCs w:val="16"/>
              </w:rPr>
            </w:pPr>
            <w:r w:rsidRPr="00586F87">
              <w:rPr>
                <w:rFonts w:ascii="Times New Roman" w:hAnsi="Times New Roman" w:cs="Times New Roman"/>
                <w:sz w:val="16"/>
                <w:szCs w:val="1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14:paraId="688E66D7" w14:textId="77777777" w:rsidR="00DE3B2D" w:rsidRPr="00586F87" w:rsidRDefault="00DE3B2D" w:rsidP="00586F87">
            <w:pPr>
              <w:shd w:val="clear" w:color="auto" w:fill="FFFFFF"/>
              <w:spacing w:after="0" w:line="240" w:lineRule="auto"/>
              <w:rPr>
                <w:rFonts w:ascii="Times New Roman" w:hAnsi="Times New Roman" w:cs="Times New Roman"/>
                <w:sz w:val="16"/>
                <w:szCs w:val="16"/>
                <w:lang w:val="en-US"/>
              </w:rPr>
            </w:pPr>
            <w:r w:rsidRPr="00586F87">
              <w:rPr>
                <w:rFonts w:ascii="Times New Roman" w:hAnsi="Times New Roman" w:cs="Times New Roman"/>
                <w:sz w:val="16"/>
                <w:szCs w:val="1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14:paraId="3A0C4615" w14:textId="77777777" w:rsidR="00DE3B2D" w:rsidRPr="00586F87" w:rsidRDefault="00DE3B2D" w:rsidP="00586F87">
            <w:pPr>
              <w:shd w:val="clear" w:color="auto" w:fill="FFFFFF"/>
              <w:spacing w:after="0" w:line="240" w:lineRule="auto"/>
              <w:rPr>
                <w:rFonts w:ascii="Times New Roman" w:hAnsi="Times New Roman" w:cs="Times New Roman"/>
                <w:sz w:val="16"/>
                <w:szCs w:val="16"/>
              </w:rPr>
            </w:pPr>
            <w:r w:rsidRPr="00586F87">
              <w:rPr>
                <w:rFonts w:ascii="Times New Roman" w:hAnsi="Times New Roman" w:cs="Times New Roman"/>
                <w:sz w:val="16"/>
                <w:szCs w:val="16"/>
              </w:rPr>
              <w:t>Количество листов</w:t>
            </w:r>
          </w:p>
        </w:tc>
      </w:tr>
      <w:tr w:rsidR="00DE3B2D" w:rsidRPr="00586F87" w14:paraId="59F2D57F" w14:textId="77777777" w:rsidTr="00586F87">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2E7DD63B" w14:textId="77777777" w:rsidR="00DE3B2D" w:rsidRPr="00586F87" w:rsidRDefault="00DE3B2D" w:rsidP="00586F87">
            <w:pPr>
              <w:shd w:val="clear" w:color="auto" w:fill="FFFFFF"/>
              <w:spacing w:after="0" w:line="240" w:lineRule="auto"/>
              <w:jc w:val="center"/>
              <w:rPr>
                <w:rFonts w:ascii="Times New Roman" w:hAnsi="Times New Roman" w:cs="Times New Roman"/>
                <w:sz w:val="16"/>
                <w:szCs w:val="16"/>
              </w:rPr>
            </w:pPr>
            <w:r w:rsidRPr="00586F87">
              <w:rPr>
                <w:rFonts w:ascii="Times New Roman" w:hAnsi="Times New Roman" w:cs="Times New Roman"/>
                <w:sz w:val="16"/>
                <w:szCs w:val="16"/>
              </w:rPr>
              <w:t>1</w:t>
            </w:r>
          </w:p>
        </w:tc>
        <w:tc>
          <w:tcPr>
            <w:tcW w:w="5183" w:type="dxa"/>
            <w:tcBorders>
              <w:top w:val="single" w:sz="4" w:space="0" w:color="auto"/>
              <w:left w:val="single" w:sz="4" w:space="0" w:color="auto"/>
              <w:bottom w:val="single" w:sz="4" w:space="0" w:color="auto"/>
              <w:right w:val="single" w:sz="4" w:space="0" w:color="auto"/>
            </w:tcBorders>
            <w:vAlign w:val="center"/>
          </w:tcPr>
          <w:p w14:paraId="2C906289" w14:textId="77777777" w:rsidR="00DE3B2D" w:rsidRPr="00586F87" w:rsidRDefault="00DE3B2D" w:rsidP="00586F87">
            <w:pPr>
              <w:shd w:val="clear" w:color="auto" w:fill="FFFFFF"/>
              <w:spacing w:after="0" w:line="240" w:lineRule="auto"/>
              <w:ind w:firstLine="709"/>
              <w:jc w:val="center"/>
              <w:rPr>
                <w:rFonts w:ascii="Times New Roman" w:hAnsi="Times New Roman" w:cs="Times New Roman"/>
                <w:sz w:val="16"/>
                <w:szCs w:val="16"/>
              </w:rPr>
            </w:pPr>
            <w:r w:rsidRPr="00586F87">
              <w:rPr>
                <w:rFonts w:ascii="Times New Roman" w:hAnsi="Times New Roman" w:cs="Times New Roman"/>
                <w:sz w:val="16"/>
                <w:szCs w:val="16"/>
              </w:rPr>
              <w:t>Заявление</w:t>
            </w:r>
          </w:p>
        </w:tc>
        <w:tc>
          <w:tcPr>
            <w:tcW w:w="2268" w:type="dxa"/>
            <w:tcBorders>
              <w:top w:val="single" w:sz="4" w:space="0" w:color="auto"/>
              <w:left w:val="single" w:sz="4" w:space="0" w:color="auto"/>
              <w:bottom w:val="single" w:sz="4" w:space="0" w:color="auto"/>
              <w:right w:val="single" w:sz="4" w:space="0" w:color="auto"/>
            </w:tcBorders>
            <w:vAlign w:val="center"/>
          </w:tcPr>
          <w:p w14:paraId="3A20F816" w14:textId="77777777" w:rsidR="00DE3B2D" w:rsidRPr="00586F87" w:rsidRDefault="00DE3B2D" w:rsidP="00586F87">
            <w:pPr>
              <w:shd w:val="clear" w:color="auto" w:fill="FFFFFF"/>
              <w:spacing w:after="0" w:line="240" w:lineRule="auto"/>
              <w:ind w:firstLine="709"/>
              <w:jc w:val="center"/>
              <w:rPr>
                <w:rFonts w:ascii="Times New Roman" w:hAnsi="Times New Roman" w:cs="Times New Roman"/>
                <w:sz w:val="16"/>
                <w:szCs w:val="16"/>
              </w:rPr>
            </w:pPr>
          </w:p>
        </w:tc>
        <w:tc>
          <w:tcPr>
            <w:tcW w:w="2226" w:type="dxa"/>
            <w:tcBorders>
              <w:top w:val="single" w:sz="4" w:space="0" w:color="auto"/>
              <w:left w:val="single" w:sz="4" w:space="0" w:color="auto"/>
              <w:bottom w:val="single" w:sz="4" w:space="0" w:color="auto"/>
              <w:right w:val="single" w:sz="4" w:space="0" w:color="auto"/>
            </w:tcBorders>
            <w:vAlign w:val="center"/>
          </w:tcPr>
          <w:p w14:paraId="1DDA476D" w14:textId="77777777" w:rsidR="00DE3B2D" w:rsidRPr="00586F87" w:rsidRDefault="00DE3B2D" w:rsidP="00586F87">
            <w:pPr>
              <w:shd w:val="clear" w:color="auto" w:fill="FFFFFF"/>
              <w:spacing w:after="0" w:line="240" w:lineRule="auto"/>
              <w:ind w:firstLine="709"/>
              <w:jc w:val="center"/>
              <w:rPr>
                <w:rFonts w:ascii="Times New Roman" w:hAnsi="Times New Roman" w:cs="Times New Roman"/>
                <w:sz w:val="16"/>
                <w:szCs w:val="16"/>
              </w:rPr>
            </w:pPr>
          </w:p>
        </w:tc>
      </w:tr>
      <w:tr w:rsidR="00DE3B2D" w:rsidRPr="00586F87" w14:paraId="4E6935D1" w14:textId="77777777" w:rsidTr="00586F87">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53F54C1E" w14:textId="77777777" w:rsidR="00DE3B2D" w:rsidRPr="00586F87" w:rsidRDefault="00DE3B2D" w:rsidP="00586F87">
            <w:pPr>
              <w:shd w:val="clear" w:color="auto" w:fill="FFFFFF"/>
              <w:spacing w:after="0" w:line="240" w:lineRule="auto"/>
              <w:jc w:val="center"/>
              <w:rPr>
                <w:rFonts w:ascii="Times New Roman" w:hAnsi="Times New Roman" w:cs="Times New Roman"/>
                <w:sz w:val="16"/>
                <w:szCs w:val="16"/>
              </w:rPr>
            </w:pPr>
            <w:r w:rsidRPr="00586F87">
              <w:rPr>
                <w:rFonts w:ascii="Times New Roman" w:hAnsi="Times New Roman" w:cs="Times New Roman"/>
                <w:sz w:val="16"/>
                <w:szCs w:val="16"/>
              </w:rPr>
              <w:t>2</w:t>
            </w:r>
          </w:p>
        </w:tc>
        <w:tc>
          <w:tcPr>
            <w:tcW w:w="5183" w:type="dxa"/>
            <w:tcBorders>
              <w:top w:val="single" w:sz="4" w:space="0" w:color="auto"/>
              <w:left w:val="single" w:sz="4" w:space="0" w:color="auto"/>
              <w:bottom w:val="single" w:sz="4" w:space="0" w:color="auto"/>
              <w:right w:val="single" w:sz="4" w:space="0" w:color="auto"/>
            </w:tcBorders>
            <w:vAlign w:val="center"/>
          </w:tcPr>
          <w:p w14:paraId="0475F2B8" w14:textId="77777777" w:rsidR="00DE3B2D" w:rsidRPr="00586F87" w:rsidRDefault="00DE3B2D" w:rsidP="00586F87">
            <w:pPr>
              <w:shd w:val="clear" w:color="auto" w:fill="FFFFFF"/>
              <w:spacing w:after="0" w:line="240" w:lineRule="auto"/>
              <w:ind w:firstLine="709"/>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3BED2BD3" w14:textId="77777777" w:rsidR="00DE3B2D" w:rsidRPr="00586F87" w:rsidRDefault="00DE3B2D" w:rsidP="00586F87">
            <w:pPr>
              <w:shd w:val="clear" w:color="auto" w:fill="FFFFFF"/>
              <w:spacing w:after="0" w:line="240" w:lineRule="auto"/>
              <w:ind w:firstLine="709"/>
              <w:jc w:val="center"/>
              <w:rPr>
                <w:rFonts w:ascii="Times New Roman" w:hAnsi="Times New Roman" w:cs="Times New Roman"/>
                <w:sz w:val="16"/>
                <w:szCs w:val="16"/>
              </w:rPr>
            </w:pPr>
          </w:p>
        </w:tc>
        <w:tc>
          <w:tcPr>
            <w:tcW w:w="2226" w:type="dxa"/>
            <w:tcBorders>
              <w:top w:val="single" w:sz="4" w:space="0" w:color="auto"/>
              <w:left w:val="single" w:sz="4" w:space="0" w:color="auto"/>
              <w:bottom w:val="single" w:sz="4" w:space="0" w:color="auto"/>
              <w:right w:val="single" w:sz="4" w:space="0" w:color="auto"/>
            </w:tcBorders>
            <w:vAlign w:val="center"/>
          </w:tcPr>
          <w:p w14:paraId="14B71339" w14:textId="77777777" w:rsidR="00DE3B2D" w:rsidRPr="00586F87" w:rsidRDefault="00DE3B2D" w:rsidP="00586F87">
            <w:pPr>
              <w:shd w:val="clear" w:color="auto" w:fill="FFFFFF"/>
              <w:spacing w:after="0" w:line="240" w:lineRule="auto"/>
              <w:ind w:firstLine="709"/>
              <w:jc w:val="center"/>
              <w:rPr>
                <w:rFonts w:ascii="Times New Roman" w:hAnsi="Times New Roman" w:cs="Times New Roman"/>
                <w:sz w:val="16"/>
                <w:szCs w:val="16"/>
              </w:rPr>
            </w:pPr>
          </w:p>
        </w:tc>
      </w:tr>
      <w:tr w:rsidR="00DE3B2D" w:rsidRPr="00586F87" w14:paraId="29A1EABF" w14:textId="77777777" w:rsidTr="00586F87">
        <w:trPr>
          <w:jc w:val="center"/>
        </w:trPr>
        <w:tc>
          <w:tcPr>
            <w:tcW w:w="624" w:type="dxa"/>
            <w:tcBorders>
              <w:top w:val="single" w:sz="4" w:space="0" w:color="auto"/>
              <w:left w:val="single" w:sz="4" w:space="0" w:color="auto"/>
              <w:bottom w:val="single" w:sz="4" w:space="0" w:color="auto"/>
              <w:right w:val="single" w:sz="4" w:space="0" w:color="auto"/>
            </w:tcBorders>
            <w:vAlign w:val="center"/>
          </w:tcPr>
          <w:p w14:paraId="35427109" w14:textId="77777777" w:rsidR="00DE3B2D" w:rsidRPr="00586F87" w:rsidRDefault="00DE3B2D" w:rsidP="00586F87">
            <w:pPr>
              <w:shd w:val="clear" w:color="auto" w:fill="FFFFFF"/>
              <w:spacing w:after="0" w:line="240" w:lineRule="auto"/>
              <w:jc w:val="center"/>
              <w:rPr>
                <w:rFonts w:ascii="Times New Roman" w:hAnsi="Times New Roman" w:cs="Times New Roman"/>
                <w:sz w:val="16"/>
                <w:szCs w:val="16"/>
              </w:rPr>
            </w:pPr>
            <w:r w:rsidRPr="00586F87">
              <w:rPr>
                <w:rFonts w:ascii="Times New Roman" w:hAnsi="Times New Roman" w:cs="Times New Roman"/>
                <w:sz w:val="16"/>
                <w:szCs w:val="16"/>
              </w:rPr>
              <w:t>3</w:t>
            </w:r>
          </w:p>
        </w:tc>
        <w:tc>
          <w:tcPr>
            <w:tcW w:w="5183" w:type="dxa"/>
            <w:tcBorders>
              <w:top w:val="single" w:sz="4" w:space="0" w:color="auto"/>
              <w:left w:val="single" w:sz="4" w:space="0" w:color="auto"/>
              <w:bottom w:val="single" w:sz="4" w:space="0" w:color="auto"/>
              <w:right w:val="single" w:sz="4" w:space="0" w:color="auto"/>
            </w:tcBorders>
            <w:vAlign w:val="center"/>
          </w:tcPr>
          <w:p w14:paraId="50F74581" w14:textId="77777777" w:rsidR="00DE3B2D" w:rsidRPr="00586F87" w:rsidRDefault="00DE3B2D" w:rsidP="00586F87">
            <w:pPr>
              <w:shd w:val="clear" w:color="auto" w:fill="FFFFFF"/>
              <w:spacing w:after="0" w:line="240" w:lineRule="auto"/>
              <w:ind w:firstLine="709"/>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39323A88" w14:textId="77777777" w:rsidR="00DE3B2D" w:rsidRPr="00586F87" w:rsidRDefault="00DE3B2D" w:rsidP="00586F87">
            <w:pPr>
              <w:shd w:val="clear" w:color="auto" w:fill="FFFFFF"/>
              <w:spacing w:after="0" w:line="240" w:lineRule="auto"/>
              <w:ind w:firstLine="709"/>
              <w:jc w:val="center"/>
              <w:rPr>
                <w:rFonts w:ascii="Times New Roman" w:hAnsi="Times New Roman" w:cs="Times New Roman"/>
                <w:sz w:val="16"/>
                <w:szCs w:val="16"/>
              </w:rPr>
            </w:pPr>
          </w:p>
        </w:tc>
        <w:tc>
          <w:tcPr>
            <w:tcW w:w="2226" w:type="dxa"/>
            <w:tcBorders>
              <w:top w:val="single" w:sz="4" w:space="0" w:color="auto"/>
              <w:left w:val="single" w:sz="4" w:space="0" w:color="auto"/>
              <w:bottom w:val="single" w:sz="4" w:space="0" w:color="auto"/>
              <w:right w:val="single" w:sz="4" w:space="0" w:color="auto"/>
            </w:tcBorders>
            <w:vAlign w:val="center"/>
          </w:tcPr>
          <w:p w14:paraId="56FC56FC" w14:textId="77777777" w:rsidR="00DE3B2D" w:rsidRPr="00586F87" w:rsidRDefault="00DE3B2D" w:rsidP="00586F87">
            <w:pPr>
              <w:shd w:val="clear" w:color="auto" w:fill="FFFFFF"/>
              <w:spacing w:after="0" w:line="240" w:lineRule="auto"/>
              <w:ind w:firstLine="709"/>
              <w:jc w:val="center"/>
              <w:rPr>
                <w:rFonts w:ascii="Times New Roman" w:hAnsi="Times New Roman" w:cs="Times New Roman"/>
                <w:sz w:val="16"/>
                <w:szCs w:val="16"/>
              </w:rPr>
            </w:pPr>
          </w:p>
        </w:tc>
      </w:tr>
    </w:tbl>
    <w:p w14:paraId="43B77C20"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Документы, которые будут получены по межведомственным запросам:</w:t>
      </w:r>
    </w:p>
    <w:p w14:paraId="7121B030"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_____________________________________________________________</w:t>
      </w:r>
    </w:p>
    <w:p w14:paraId="3471161A"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_____________________________________________________________</w:t>
      </w:r>
    </w:p>
    <w:p w14:paraId="7169B63D"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Персональный логин и пароль заявителя на официальном сайте</w:t>
      </w:r>
    </w:p>
    <w:p w14:paraId="7F813758"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Логин: __________________________________</w:t>
      </w:r>
    </w:p>
    <w:p w14:paraId="1B352E78"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Пароль: _________________________________</w:t>
      </w:r>
    </w:p>
    <w:p w14:paraId="6244830A"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lastRenderedPageBreak/>
        <w:t>Официальный сайт: ________________________</w:t>
      </w:r>
    </w:p>
    <w:p w14:paraId="7964017A"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Максимальный срок предоставления муниципальной услуги составляет 6 рабочих дней со дня регистрации заявления в ОМСУ (</w:t>
      </w:r>
      <w:r w:rsidRPr="000924AC">
        <w:rPr>
          <w:rFonts w:ascii="Times New Roman" w:hAnsi="Times New Roman" w:cs="Times New Roman"/>
          <w:b/>
          <w:i/>
          <w:sz w:val="20"/>
          <w:szCs w:val="20"/>
        </w:rPr>
        <w:t>6 рабочих дней со дня регистрации заявления в МФЦ</w:t>
      </w:r>
      <w:r w:rsidRPr="000924AC">
        <w:rPr>
          <w:rFonts w:ascii="Times New Roman" w:hAnsi="Times New Roman" w:cs="Times New Roman"/>
          <w:sz w:val="20"/>
          <w:szCs w:val="20"/>
        </w:rPr>
        <w:t>).</w:t>
      </w:r>
    </w:p>
    <w:p w14:paraId="0C99A646" w14:textId="7AC95BA2"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Телефон для справок, по которому можно уточнить ход рассмотрения заявления: ______________________________.</w:t>
      </w:r>
    </w:p>
    <w:p w14:paraId="7D8C9621"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Индивидуальный порядковый номер записи в электронном журнале регистрации: ___________________________________________________.</w:t>
      </w:r>
    </w:p>
    <w:p w14:paraId="156873DD"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pPr>
      <w:r w:rsidRPr="000924AC">
        <w:rPr>
          <w:rFonts w:ascii="Times New Roman" w:hAnsi="Times New Roman" w:cs="Times New Roman"/>
          <w:sz w:val="20"/>
          <w:szCs w:val="20"/>
        </w:rPr>
        <w:t>«_____» _____________ _______ г</w:t>
      </w:r>
    </w:p>
    <w:p w14:paraId="1B24D6C9" w14:textId="71C7D2BB" w:rsidR="00DE3B2D" w:rsidRPr="000924AC" w:rsidRDefault="00DE3B2D" w:rsidP="00586F87">
      <w:pPr>
        <w:pStyle w:val="ConsPlusNormal"/>
        <w:jc w:val="both"/>
        <w:outlineLvl w:val="0"/>
        <w:rPr>
          <w:rFonts w:ascii="Times New Roman" w:hAnsi="Times New Roman" w:cs="Times New Roman"/>
          <w:color w:val="191919"/>
          <w:sz w:val="20"/>
          <w:szCs w:val="20"/>
        </w:rPr>
      </w:pPr>
      <w:r w:rsidRPr="00586F87">
        <w:rPr>
          <w:rFonts w:ascii="Times New Roman" w:hAnsi="Times New Roman" w:cs="Times New Roman"/>
          <w:b/>
          <w:bCs/>
          <w:color w:val="191919"/>
          <w:sz w:val="20"/>
          <w:szCs w:val="20"/>
        </w:rPr>
        <w:t>Приложение № 12</w:t>
      </w:r>
      <w:r w:rsidR="00586F87">
        <w:rPr>
          <w:rFonts w:ascii="Times New Roman" w:hAnsi="Times New Roman" w:cs="Times New Roman"/>
          <w:color w:val="191919"/>
          <w:sz w:val="20"/>
          <w:szCs w:val="20"/>
        </w:rPr>
        <w:t xml:space="preserve"> </w:t>
      </w:r>
      <w:r w:rsidRPr="000924AC">
        <w:rPr>
          <w:rFonts w:ascii="Times New Roman" w:hAnsi="Times New Roman" w:cs="Times New Roman"/>
          <w:color w:val="191919"/>
          <w:sz w:val="20"/>
          <w:szCs w:val="20"/>
        </w:rPr>
        <w:t xml:space="preserve">к административному регламенту </w:t>
      </w:r>
    </w:p>
    <w:p w14:paraId="3E3442AE" w14:textId="19EC4F2A" w:rsidR="00DE3B2D" w:rsidRPr="000924AC" w:rsidRDefault="00DE3B2D" w:rsidP="00586F87">
      <w:pPr>
        <w:pStyle w:val="ConsPlusNonformat"/>
        <w:widowControl/>
        <w:jc w:val="both"/>
        <w:rPr>
          <w:rFonts w:ascii="Times New Roman" w:hAnsi="Times New Roman" w:cs="Times New Roman"/>
          <w:b/>
          <w:color w:val="191919"/>
        </w:rPr>
      </w:pPr>
      <w:r w:rsidRPr="000924AC">
        <w:rPr>
          <w:rFonts w:ascii="Times New Roman" w:hAnsi="Times New Roman" w:cs="Times New Roman"/>
          <w:b/>
          <w:color w:val="191919"/>
        </w:rPr>
        <w:t xml:space="preserve">Форма решения об отказе в предоставлении муниципальной услуги </w:t>
      </w:r>
    </w:p>
    <w:p w14:paraId="75EEF3EF" w14:textId="77777777" w:rsidR="00DE3B2D" w:rsidRPr="000924AC" w:rsidRDefault="00DE3B2D" w:rsidP="00DE3B2D">
      <w:pPr>
        <w:pStyle w:val="ConsPlusNonformat"/>
        <w:widowControl/>
        <w:ind w:firstLine="709"/>
        <w:jc w:val="both"/>
        <w:rPr>
          <w:rFonts w:ascii="Times New Roman" w:hAnsi="Times New Roman" w:cs="Times New Roman"/>
          <w:b/>
          <w:color w:val="191919"/>
        </w:rPr>
      </w:pPr>
      <w:r w:rsidRPr="000924AC">
        <w:rPr>
          <w:rFonts w:ascii="Times New Roman" w:hAnsi="Times New Roman" w:cs="Times New Roman"/>
          <w:b/>
          <w:color w:val="191919"/>
        </w:rPr>
        <w:t>____________________________________________________________________</w:t>
      </w:r>
    </w:p>
    <w:p w14:paraId="6B111926" w14:textId="77777777" w:rsidR="00DE3B2D" w:rsidRPr="00586F87" w:rsidRDefault="00DE3B2D" w:rsidP="00DE3B2D">
      <w:pPr>
        <w:pStyle w:val="ConsPlusNonformat"/>
        <w:widowControl/>
        <w:ind w:firstLine="709"/>
        <w:jc w:val="both"/>
        <w:rPr>
          <w:rFonts w:ascii="Times New Roman" w:hAnsi="Times New Roman" w:cs="Times New Roman"/>
          <w:color w:val="191919"/>
          <w:sz w:val="16"/>
          <w:szCs w:val="16"/>
        </w:rPr>
      </w:pPr>
      <w:r w:rsidRPr="00586F87">
        <w:rPr>
          <w:rFonts w:ascii="Times New Roman" w:hAnsi="Times New Roman" w:cs="Times New Roman"/>
          <w:color w:val="191919"/>
          <w:sz w:val="16"/>
          <w:szCs w:val="16"/>
        </w:rPr>
        <w:t>(наименование уполномоченного органа исполнительной власти субъекта Российской Федерации, органа местного самоуправления)</w:t>
      </w:r>
    </w:p>
    <w:p w14:paraId="6E9F663E" w14:textId="39EE2575" w:rsidR="00DE3B2D" w:rsidRPr="000924AC" w:rsidRDefault="00DE3B2D" w:rsidP="00DE3B2D">
      <w:pPr>
        <w:pStyle w:val="ConsPlusNonformat"/>
        <w:widowControl/>
        <w:ind w:firstLine="709"/>
        <w:jc w:val="both"/>
        <w:rPr>
          <w:rFonts w:ascii="Times New Roman" w:hAnsi="Times New Roman" w:cs="Times New Roman"/>
          <w:color w:val="191919"/>
        </w:rPr>
      </w:pPr>
      <w:r w:rsidRPr="000924AC">
        <w:rPr>
          <w:rFonts w:ascii="Times New Roman" w:hAnsi="Times New Roman" w:cs="Times New Roman"/>
          <w:b/>
          <w:color w:val="191919"/>
        </w:rPr>
        <w:t>Решение</w:t>
      </w:r>
      <w:r w:rsidR="00586F87">
        <w:rPr>
          <w:rFonts w:ascii="Times New Roman" w:hAnsi="Times New Roman" w:cs="Times New Roman"/>
          <w:b/>
          <w:color w:val="191919"/>
        </w:rPr>
        <w:t xml:space="preserve"> </w:t>
      </w:r>
      <w:r w:rsidRPr="000924AC">
        <w:rPr>
          <w:rFonts w:ascii="Times New Roman" w:hAnsi="Times New Roman" w:cs="Times New Roman"/>
          <w:color w:val="191919"/>
        </w:rPr>
        <w:t>об отказе в предоставлении муниципальной услуги</w:t>
      </w:r>
    </w:p>
    <w:p w14:paraId="614E905F" w14:textId="77777777" w:rsidR="00DE3B2D" w:rsidRPr="000924AC" w:rsidRDefault="00DE3B2D" w:rsidP="00DE3B2D">
      <w:pPr>
        <w:pStyle w:val="ConsPlusNonformat"/>
        <w:widowControl/>
        <w:ind w:firstLine="709"/>
        <w:jc w:val="both"/>
        <w:rPr>
          <w:rFonts w:ascii="Times New Roman" w:hAnsi="Times New Roman" w:cs="Times New Roman"/>
          <w:color w:val="191919"/>
        </w:rPr>
      </w:pPr>
      <w:r w:rsidRPr="000924AC">
        <w:rPr>
          <w:rFonts w:ascii="Times New Roman" w:hAnsi="Times New Roman" w:cs="Times New Roman"/>
          <w:color w:val="191919"/>
        </w:rPr>
        <w:t>На основании поступившего запроса, зарегистрированного от _______________№ __________________, принято решение об отказе в предоставлении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основаниям:______________________________,</w:t>
      </w:r>
    </w:p>
    <w:p w14:paraId="1E057DE1" w14:textId="77777777" w:rsidR="00DE3B2D" w:rsidRPr="000924AC" w:rsidRDefault="00DE3B2D" w:rsidP="00DE3B2D">
      <w:pPr>
        <w:pStyle w:val="ConsPlusNonformat"/>
        <w:widowControl/>
        <w:jc w:val="both"/>
        <w:rPr>
          <w:rFonts w:ascii="Times New Roman" w:hAnsi="Times New Roman" w:cs="Times New Roman"/>
          <w:color w:val="191919"/>
        </w:rPr>
      </w:pPr>
      <w:r w:rsidRPr="000924AC">
        <w:rPr>
          <w:rFonts w:ascii="Times New Roman" w:hAnsi="Times New Roman" w:cs="Times New Roman"/>
          <w:color w:val="191919"/>
        </w:rPr>
        <w:t>Разъяснение причин отказа:</w:t>
      </w:r>
    </w:p>
    <w:p w14:paraId="53BAF3C2" w14:textId="77777777" w:rsidR="00DE3B2D" w:rsidRPr="000924AC" w:rsidRDefault="00DE3B2D" w:rsidP="00DE3B2D">
      <w:pPr>
        <w:pStyle w:val="ConsPlusNonformat"/>
        <w:widowControl/>
        <w:tabs>
          <w:tab w:val="left" w:pos="709"/>
        </w:tabs>
        <w:jc w:val="both"/>
        <w:rPr>
          <w:rFonts w:ascii="Times New Roman" w:hAnsi="Times New Roman" w:cs="Times New Roman"/>
          <w:color w:val="191919"/>
        </w:rPr>
      </w:pPr>
      <w:r w:rsidRPr="000924AC">
        <w:rPr>
          <w:rFonts w:ascii="Times New Roman" w:hAnsi="Times New Roman" w:cs="Times New Roman"/>
          <w:color w:val="191919"/>
        </w:rPr>
        <w:t xml:space="preserve">            Дополнительно информируем:_______________________________________________,</w:t>
      </w:r>
    </w:p>
    <w:p w14:paraId="46263D35" w14:textId="77777777" w:rsidR="00DE3B2D" w:rsidRPr="000924AC" w:rsidRDefault="00DE3B2D" w:rsidP="00DE3B2D">
      <w:pPr>
        <w:pStyle w:val="ConsPlusNonformat"/>
        <w:widowControl/>
        <w:jc w:val="both"/>
        <w:rPr>
          <w:rFonts w:ascii="Times New Roman" w:hAnsi="Times New Roman" w:cs="Times New Roman"/>
          <w:color w:val="191919"/>
        </w:rPr>
      </w:pPr>
      <w:r w:rsidRPr="000924AC">
        <w:rPr>
          <w:rFonts w:ascii="Times New Roman" w:hAnsi="Times New Roman" w:cs="Times New Roman"/>
          <w:color w:val="191919"/>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4406EB07" w14:textId="77777777" w:rsidR="00DE3B2D" w:rsidRPr="000924AC" w:rsidRDefault="00DE3B2D" w:rsidP="00DE3B2D">
      <w:pPr>
        <w:pStyle w:val="ConsPlusNonformat"/>
        <w:widowControl/>
        <w:jc w:val="both"/>
        <w:rPr>
          <w:rFonts w:ascii="Times New Roman" w:hAnsi="Times New Roman" w:cs="Times New Roman"/>
          <w:color w:val="191919"/>
        </w:rPr>
      </w:pPr>
      <w:r w:rsidRPr="000924AC">
        <w:rPr>
          <w:rFonts w:ascii="Times New Roman" w:hAnsi="Times New Roman" w:cs="Times New Roman"/>
          <w:color w:val="191919"/>
        </w:rPr>
        <w:t xml:space="preserve">            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58733E0A" w14:textId="77777777" w:rsidR="00DE3B2D" w:rsidRPr="000924AC" w:rsidRDefault="00DE3B2D" w:rsidP="00DE3B2D">
      <w:pPr>
        <w:pStyle w:val="ConsPlusNonformat"/>
        <w:widowControl/>
        <w:jc w:val="both"/>
        <w:rPr>
          <w:rFonts w:ascii="Times New Roman" w:hAnsi="Times New Roman" w:cs="Times New Roman"/>
          <w:color w:val="191919"/>
        </w:rPr>
      </w:pPr>
      <w:r w:rsidRPr="000924AC">
        <w:rPr>
          <w:rFonts w:ascii="Times New Roman" w:hAnsi="Times New Roman" w:cs="Times New Roman"/>
          <w:color w:val="191919"/>
        </w:rPr>
        <w:t xml:space="preserve">            Данный отказ может быть обжалован в досудебном порядке путем направления жалобы в уполномоченный орган, а также в судебном порядке.</w:t>
      </w:r>
    </w:p>
    <w:p w14:paraId="581FDEF2" w14:textId="77777777" w:rsidR="00DE3B2D" w:rsidRPr="000924AC" w:rsidRDefault="00DE3B2D" w:rsidP="00DE3B2D">
      <w:pPr>
        <w:pStyle w:val="ConsPlusNonformat"/>
        <w:widowControl/>
        <w:ind w:firstLine="709"/>
        <w:jc w:val="both"/>
        <w:rPr>
          <w:rFonts w:ascii="Times New Roman" w:hAnsi="Times New Roman" w:cs="Times New Roman"/>
          <w:color w:val="191919"/>
        </w:rPr>
      </w:pPr>
      <w:r w:rsidRPr="000924AC">
        <w:rPr>
          <w:rFonts w:ascii="Times New Roman" w:hAnsi="Times New Roman" w:cs="Times New Roman"/>
          <w:color w:val="191919"/>
        </w:rPr>
        <w:t xml:space="preserve">                                                                                                                </w:t>
      </w:r>
    </w:p>
    <w:p w14:paraId="59B8D788" w14:textId="77777777" w:rsidR="00DE3B2D" w:rsidRPr="000924AC" w:rsidRDefault="00DE3B2D" w:rsidP="00DE3B2D">
      <w:pPr>
        <w:pStyle w:val="ConsPlusNonformat"/>
        <w:widowControl/>
        <w:ind w:firstLine="709"/>
        <w:jc w:val="both"/>
        <w:rPr>
          <w:rFonts w:ascii="Times New Roman" w:hAnsi="Times New Roman" w:cs="Times New Roman"/>
          <w:color w:val="191919"/>
        </w:rPr>
      </w:pPr>
      <w:r w:rsidRPr="000924AC">
        <w:rPr>
          <w:rFonts w:ascii="Times New Roman" w:hAnsi="Times New Roman" w:cs="Times New Roman"/>
          <w:color w:val="191919"/>
        </w:rPr>
        <w:t xml:space="preserve">                                                                                                                 </w:t>
      </w:r>
    </w:p>
    <w:p w14:paraId="233172A5" w14:textId="77777777" w:rsidR="00DE3B2D" w:rsidRPr="000924AC" w:rsidRDefault="00DE3B2D" w:rsidP="00DE3B2D">
      <w:pPr>
        <w:pStyle w:val="ConsPlusNonformat"/>
        <w:widowControl/>
        <w:ind w:firstLine="709"/>
        <w:jc w:val="both"/>
        <w:rPr>
          <w:rFonts w:ascii="Times New Roman" w:hAnsi="Times New Roman" w:cs="Times New Roman"/>
          <w:color w:val="191919"/>
        </w:rPr>
      </w:pPr>
    </w:p>
    <w:tbl>
      <w:tblPr>
        <w:tblW w:w="9906" w:type="dxa"/>
        <w:tblLook w:val="01E0" w:firstRow="1" w:lastRow="1" w:firstColumn="1" w:lastColumn="1" w:noHBand="0" w:noVBand="0"/>
      </w:tblPr>
      <w:tblGrid>
        <w:gridCol w:w="3542"/>
        <w:gridCol w:w="2627"/>
        <w:gridCol w:w="3737"/>
      </w:tblGrid>
      <w:tr w:rsidR="00DE3B2D" w:rsidRPr="000924AC" w14:paraId="65E4BFA4" w14:textId="77777777" w:rsidTr="00586F87">
        <w:tc>
          <w:tcPr>
            <w:tcW w:w="3542" w:type="dxa"/>
            <w:hideMark/>
          </w:tcPr>
          <w:p w14:paraId="3B07EF8B" w14:textId="77777777" w:rsidR="00DE3B2D" w:rsidRPr="000924AC" w:rsidRDefault="00DE3B2D" w:rsidP="003A73BF">
            <w:pPr>
              <w:widowControl w:val="0"/>
              <w:autoSpaceDE w:val="0"/>
              <w:autoSpaceDN w:val="0"/>
              <w:adjustRightInd w:val="0"/>
              <w:spacing w:after="0" w:line="240" w:lineRule="auto"/>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Должность лица, подписывающего</w:t>
            </w:r>
          </w:p>
        </w:tc>
        <w:tc>
          <w:tcPr>
            <w:tcW w:w="2627" w:type="dxa"/>
          </w:tcPr>
          <w:p w14:paraId="7D6CDFAD"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_____________</w:t>
            </w:r>
          </w:p>
          <w:p w14:paraId="54CDE9FB"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586F87">
              <w:rPr>
                <w:rFonts w:ascii="Times New Roman" w:hAnsi="Times New Roman" w:cs="Times New Roman"/>
                <w:color w:val="191919"/>
                <w:sz w:val="16"/>
                <w:szCs w:val="16"/>
              </w:rPr>
              <w:t>(подпись)</w:t>
            </w:r>
          </w:p>
        </w:tc>
        <w:tc>
          <w:tcPr>
            <w:tcW w:w="3737" w:type="dxa"/>
          </w:tcPr>
          <w:p w14:paraId="6C30DEAD"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_____________________</w:t>
            </w:r>
          </w:p>
          <w:p w14:paraId="29DB875D" w14:textId="77777777" w:rsidR="00DE3B2D" w:rsidRPr="000924AC" w:rsidRDefault="00DE3B2D" w:rsidP="003A73BF">
            <w:pPr>
              <w:widowControl w:val="0"/>
              <w:autoSpaceDE w:val="0"/>
              <w:autoSpaceDN w:val="0"/>
              <w:adjustRightInd w:val="0"/>
              <w:spacing w:after="0" w:line="240" w:lineRule="auto"/>
              <w:ind w:firstLine="709"/>
              <w:jc w:val="both"/>
              <w:rPr>
                <w:rFonts w:ascii="Times New Roman" w:hAnsi="Times New Roman" w:cs="Times New Roman"/>
                <w:color w:val="191919"/>
                <w:sz w:val="20"/>
                <w:szCs w:val="20"/>
              </w:rPr>
            </w:pPr>
            <w:r w:rsidRPr="00586F87">
              <w:rPr>
                <w:rFonts w:ascii="Times New Roman" w:hAnsi="Times New Roman" w:cs="Times New Roman"/>
                <w:color w:val="191919"/>
                <w:sz w:val="16"/>
                <w:szCs w:val="16"/>
              </w:rPr>
              <w:t>(расшифровка подписи)</w:t>
            </w:r>
          </w:p>
        </w:tc>
      </w:tr>
    </w:tbl>
    <w:p w14:paraId="1398F403" w14:textId="50BC9E11" w:rsidR="00DE3B2D" w:rsidRPr="000924AC" w:rsidRDefault="00DE3B2D" w:rsidP="00DE3B2D">
      <w:pPr>
        <w:pStyle w:val="ConsPlusNonformat"/>
        <w:widowControl/>
        <w:ind w:firstLine="709"/>
        <w:jc w:val="both"/>
        <w:rPr>
          <w:rFonts w:ascii="Times New Roman" w:hAnsi="Times New Roman" w:cs="Times New Roman"/>
          <w:color w:val="191919"/>
        </w:rPr>
      </w:pPr>
      <w:r w:rsidRPr="000924AC">
        <w:rPr>
          <w:rFonts w:ascii="Times New Roman" w:hAnsi="Times New Roman" w:cs="Times New Roman"/>
          <w:color w:val="191919"/>
        </w:rPr>
        <w:t>М.П.</w:t>
      </w:r>
    </w:p>
    <w:p w14:paraId="3C6025A8" w14:textId="77777777" w:rsidR="00DE3B2D" w:rsidRPr="000924AC" w:rsidRDefault="00DE3B2D" w:rsidP="00586F87">
      <w:pPr>
        <w:pStyle w:val="ConsPlusNormal"/>
        <w:jc w:val="both"/>
        <w:rPr>
          <w:rFonts w:ascii="Times New Roman" w:hAnsi="Times New Roman" w:cs="Times New Roman"/>
          <w:color w:val="191919"/>
          <w:sz w:val="20"/>
          <w:szCs w:val="20"/>
        </w:rPr>
      </w:pPr>
      <w:r w:rsidRPr="000924AC">
        <w:rPr>
          <w:rFonts w:ascii="Times New Roman" w:hAnsi="Times New Roman" w:cs="Times New Roman"/>
          <w:color w:val="191919"/>
          <w:sz w:val="20"/>
          <w:szCs w:val="20"/>
        </w:rPr>
        <w:t>Ф.И.О. исполнителя</w:t>
      </w:r>
    </w:p>
    <w:p w14:paraId="4F9181AF" w14:textId="77777777" w:rsidR="00DE3B2D" w:rsidRPr="000924AC" w:rsidRDefault="00DE3B2D" w:rsidP="00586F87">
      <w:pPr>
        <w:pStyle w:val="ConsPlusNormal"/>
        <w:jc w:val="both"/>
        <w:rPr>
          <w:rFonts w:ascii="Times New Roman" w:hAnsi="Times New Roman" w:cs="Times New Roman"/>
          <w:color w:val="191919"/>
          <w:sz w:val="20"/>
          <w:szCs w:val="20"/>
        </w:rPr>
        <w:sectPr w:rsidR="00DE3B2D" w:rsidRPr="000924AC" w:rsidSect="00254231">
          <w:headerReference w:type="even" r:id="rId46"/>
          <w:headerReference w:type="default" r:id="rId47"/>
          <w:pgSz w:w="11906" w:h="16838"/>
          <w:pgMar w:top="567" w:right="567" w:bottom="567" w:left="567" w:header="0" w:footer="0" w:gutter="0"/>
          <w:cols w:space="708"/>
          <w:docGrid w:linePitch="381"/>
        </w:sectPr>
      </w:pPr>
      <w:r w:rsidRPr="000924AC">
        <w:rPr>
          <w:rFonts w:ascii="Times New Roman" w:hAnsi="Times New Roman" w:cs="Times New Roman"/>
          <w:color w:val="191919"/>
          <w:sz w:val="20"/>
          <w:szCs w:val="20"/>
        </w:rPr>
        <w:t>№ телефон</w:t>
      </w:r>
    </w:p>
    <w:p w14:paraId="7A84D584" w14:textId="489CF87A" w:rsidR="00DE3B2D" w:rsidRPr="000924AC" w:rsidRDefault="00DE3B2D" w:rsidP="00586F87">
      <w:pPr>
        <w:pStyle w:val="ConsPlusNormal"/>
        <w:ind w:left="6663" w:firstLine="3543"/>
        <w:jc w:val="both"/>
        <w:outlineLvl w:val="0"/>
        <w:rPr>
          <w:rFonts w:ascii="Times New Roman" w:hAnsi="Times New Roman" w:cs="Times New Roman"/>
          <w:color w:val="191919"/>
          <w:sz w:val="20"/>
          <w:szCs w:val="20"/>
        </w:rPr>
      </w:pPr>
      <w:r w:rsidRPr="000924AC">
        <w:rPr>
          <w:rFonts w:ascii="Times New Roman" w:hAnsi="Times New Roman" w:cs="Times New Roman"/>
          <w:color w:val="191919"/>
          <w:sz w:val="20"/>
          <w:szCs w:val="20"/>
        </w:rPr>
        <w:lastRenderedPageBreak/>
        <w:t>Приложение № 13к административному регламенту</w:t>
      </w:r>
    </w:p>
    <w:p w14:paraId="7FF8CF24" w14:textId="0140FA08" w:rsidR="00DE3B2D" w:rsidRPr="000924AC" w:rsidRDefault="00DE3B2D" w:rsidP="00DE3B2D">
      <w:pPr>
        <w:spacing w:after="0" w:line="240" w:lineRule="auto"/>
        <w:jc w:val="both"/>
        <w:rPr>
          <w:rFonts w:ascii="Times New Roman" w:eastAsia="Calibri" w:hAnsi="Times New Roman" w:cs="Times New Roman"/>
          <w:sz w:val="20"/>
          <w:szCs w:val="20"/>
        </w:rPr>
      </w:pPr>
      <w:r w:rsidRPr="000924AC">
        <w:rPr>
          <w:rFonts w:ascii="Times New Roman" w:hAnsi="Times New Roman" w:cs="Times New Roman"/>
          <w:b/>
          <w:bCs/>
          <w:color w:val="000000"/>
          <w:sz w:val="20"/>
          <w:szCs w:val="20"/>
          <w:lang w:eastAsia="ru-RU"/>
        </w:rPr>
        <w:t>Перечень</w:t>
      </w:r>
      <w:r w:rsidR="00586F87">
        <w:rPr>
          <w:rFonts w:ascii="Times New Roman" w:hAnsi="Times New Roman" w:cs="Times New Roman"/>
          <w:b/>
          <w:bCs/>
          <w:color w:val="000000"/>
          <w:sz w:val="20"/>
          <w:szCs w:val="20"/>
          <w:lang w:eastAsia="ru-RU"/>
        </w:rPr>
        <w:t xml:space="preserve"> </w:t>
      </w:r>
      <w:r w:rsidRPr="000924AC">
        <w:rPr>
          <w:rFonts w:ascii="Times New Roman" w:hAnsi="Times New Roman" w:cs="Times New Roman"/>
          <w:b/>
          <w:bCs/>
          <w:color w:val="000000"/>
          <w:sz w:val="20"/>
          <w:szCs w:val="20"/>
          <w:lang w:eastAsia="ru-RU"/>
        </w:rPr>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179"/>
        <w:gridCol w:w="567"/>
        <w:gridCol w:w="708"/>
        <w:gridCol w:w="817"/>
        <w:gridCol w:w="567"/>
        <w:gridCol w:w="567"/>
        <w:gridCol w:w="709"/>
        <w:gridCol w:w="742"/>
        <w:gridCol w:w="534"/>
        <w:gridCol w:w="850"/>
        <w:gridCol w:w="743"/>
        <w:gridCol w:w="567"/>
        <w:gridCol w:w="425"/>
        <w:gridCol w:w="425"/>
        <w:gridCol w:w="567"/>
        <w:gridCol w:w="567"/>
        <w:gridCol w:w="675"/>
        <w:gridCol w:w="992"/>
        <w:gridCol w:w="567"/>
        <w:gridCol w:w="709"/>
        <w:gridCol w:w="567"/>
        <w:gridCol w:w="709"/>
      </w:tblGrid>
      <w:tr w:rsidR="00DE3B2D" w:rsidRPr="00586F87" w14:paraId="05D539A3" w14:textId="77777777" w:rsidTr="003A73BF">
        <w:trPr>
          <w:trHeight w:val="471"/>
        </w:trPr>
        <w:tc>
          <w:tcPr>
            <w:tcW w:w="381" w:type="dxa"/>
            <w:vMerge w:val="restart"/>
            <w:tcBorders>
              <w:top w:val="single" w:sz="4" w:space="0" w:color="auto"/>
            </w:tcBorders>
            <w:shd w:val="clear" w:color="auto" w:fill="auto"/>
            <w:hideMark/>
          </w:tcPr>
          <w:p w14:paraId="072F8B06"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 п/п</w:t>
            </w:r>
          </w:p>
        </w:tc>
        <w:tc>
          <w:tcPr>
            <w:tcW w:w="1179" w:type="dxa"/>
            <w:vMerge w:val="restart"/>
            <w:tcBorders>
              <w:top w:val="single" w:sz="4" w:space="0" w:color="auto"/>
            </w:tcBorders>
            <w:shd w:val="clear" w:color="auto" w:fill="auto"/>
            <w:hideMark/>
          </w:tcPr>
          <w:p w14:paraId="45F50ADE"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Адрес (местонахождение) объекта</w:t>
            </w:r>
          </w:p>
        </w:tc>
        <w:tc>
          <w:tcPr>
            <w:tcW w:w="567" w:type="dxa"/>
            <w:vMerge w:val="restart"/>
            <w:tcBorders>
              <w:top w:val="single" w:sz="4" w:space="0" w:color="auto"/>
            </w:tcBorders>
            <w:shd w:val="clear" w:color="auto" w:fill="auto"/>
            <w:hideMark/>
          </w:tcPr>
          <w:p w14:paraId="64AECE7F"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Вид объекта недвижимости; тип движимого имущества</w:t>
            </w:r>
          </w:p>
        </w:tc>
        <w:tc>
          <w:tcPr>
            <w:tcW w:w="708" w:type="dxa"/>
            <w:vMerge w:val="restart"/>
            <w:tcBorders>
              <w:top w:val="single" w:sz="4" w:space="0" w:color="auto"/>
            </w:tcBorders>
            <w:shd w:val="clear" w:color="auto" w:fill="auto"/>
            <w:hideMark/>
          </w:tcPr>
          <w:p w14:paraId="2134D4E6"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Наименование объекта учета</w:t>
            </w:r>
          </w:p>
        </w:tc>
        <w:tc>
          <w:tcPr>
            <w:tcW w:w="1951" w:type="dxa"/>
            <w:gridSpan w:val="3"/>
            <w:tcBorders>
              <w:top w:val="single" w:sz="4" w:space="0" w:color="auto"/>
            </w:tcBorders>
            <w:shd w:val="clear" w:color="auto" w:fill="auto"/>
            <w:hideMark/>
          </w:tcPr>
          <w:p w14:paraId="02D85194"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Сведения о недвижимом имуществе</w:t>
            </w:r>
          </w:p>
        </w:tc>
        <w:tc>
          <w:tcPr>
            <w:tcW w:w="3578" w:type="dxa"/>
            <w:gridSpan w:val="5"/>
            <w:tcBorders>
              <w:top w:val="single" w:sz="4" w:space="0" w:color="auto"/>
            </w:tcBorders>
            <w:shd w:val="clear" w:color="auto" w:fill="auto"/>
            <w:noWrap/>
            <w:hideMark/>
          </w:tcPr>
          <w:p w14:paraId="3FBE3BF6"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Сведения о недвижимом имуществе</w:t>
            </w:r>
          </w:p>
        </w:tc>
        <w:tc>
          <w:tcPr>
            <w:tcW w:w="1984" w:type="dxa"/>
            <w:gridSpan w:val="4"/>
            <w:tcBorders>
              <w:top w:val="single" w:sz="4" w:space="0" w:color="auto"/>
            </w:tcBorders>
            <w:shd w:val="clear" w:color="auto" w:fill="auto"/>
            <w:noWrap/>
            <w:hideMark/>
          </w:tcPr>
          <w:p w14:paraId="000F11C2"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Сведения о движимом имуществе</w:t>
            </w:r>
          </w:p>
        </w:tc>
        <w:tc>
          <w:tcPr>
            <w:tcW w:w="4786" w:type="dxa"/>
            <w:gridSpan w:val="7"/>
            <w:tcBorders>
              <w:top w:val="single" w:sz="4" w:space="0" w:color="auto"/>
            </w:tcBorders>
            <w:shd w:val="clear" w:color="auto" w:fill="auto"/>
            <w:noWrap/>
            <w:hideMark/>
          </w:tcPr>
          <w:p w14:paraId="5D28EB3C"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Сведения о правообладателях и о правах третьих лиц на имущество</w:t>
            </w:r>
          </w:p>
        </w:tc>
      </w:tr>
      <w:tr w:rsidR="00DE3B2D" w:rsidRPr="00586F87" w14:paraId="4F92E2A8" w14:textId="77777777" w:rsidTr="003A73BF">
        <w:trPr>
          <w:trHeight w:val="886"/>
        </w:trPr>
        <w:tc>
          <w:tcPr>
            <w:tcW w:w="381" w:type="dxa"/>
            <w:vMerge/>
            <w:textDirection w:val="btLr"/>
            <w:hideMark/>
          </w:tcPr>
          <w:p w14:paraId="6010E559"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1179" w:type="dxa"/>
            <w:vMerge/>
            <w:textDirection w:val="btLr"/>
            <w:hideMark/>
          </w:tcPr>
          <w:p w14:paraId="033B7DF3"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567" w:type="dxa"/>
            <w:vMerge/>
            <w:textDirection w:val="btLr"/>
            <w:hideMark/>
          </w:tcPr>
          <w:p w14:paraId="1C5B74FF"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708" w:type="dxa"/>
            <w:vMerge/>
            <w:textDirection w:val="btLr"/>
            <w:hideMark/>
          </w:tcPr>
          <w:p w14:paraId="7BA42A6F"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1951" w:type="dxa"/>
            <w:gridSpan w:val="3"/>
            <w:shd w:val="clear" w:color="auto" w:fill="auto"/>
            <w:noWrap/>
            <w:hideMark/>
          </w:tcPr>
          <w:p w14:paraId="63FCE653"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Основная характеристика объекта недвижимости</w:t>
            </w:r>
          </w:p>
        </w:tc>
        <w:tc>
          <w:tcPr>
            <w:tcW w:w="1451" w:type="dxa"/>
            <w:gridSpan w:val="2"/>
            <w:shd w:val="clear" w:color="auto" w:fill="auto"/>
            <w:noWrap/>
            <w:hideMark/>
          </w:tcPr>
          <w:p w14:paraId="781CDDAF"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Кадастровый номер</w:t>
            </w:r>
          </w:p>
        </w:tc>
        <w:tc>
          <w:tcPr>
            <w:tcW w:w="534" w:type="dxa"/>
            <w:vMerge w:val="restart"/>
            <w:shd w:val="clear" w:color="auto" w:fill="auto"/>
            <w:textDirection w:val="btLr"/>
            <w:hideMark/>
          </w:tcPr>
          <w:p w14:paraId="0671731F"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Техническое состояние объекта недвижимости</w:t>
            </w:r>
          </w:p>
        </w:tc>
        <w:tc>
          <w:tcPr>
            <w:tcW w:w="850" w:type="dxa"/>
            <w:vMerge w:val="restart"/>
            <w:shd w:val="clear" w:color="auto" w:fill="auto"/>
            <w:textDirection w:val="btLr"/>
            <w:hideMark/>
          </w:tcPr>
          <w:p w14:paraId="495A1925"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Категория земель</w:t>
            </w:r>
          </w:p>
        </w:tc>
        <w:tc>
          <w:tcPr>
            <w:tcW w:w="743" w:type="dxa"/>
            <w:vMerge w:val="restart"/>
            <w:shd w:val="clear" w:color="auto" w:fill="auto"/>
            <w:textDirection w:val="btLr"/>
            <w:hideMark/>
          </w:tcPr>
          <w:p w14:paraId="208372B7"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Вид разрешенного использования</w:t>
            </w:r>
          </w:p>
        </w:tc>
        <w:tc>
          <w:tcPr>
            <w:tcW w:w="567" w:type="dxa"/>
            <w:vMerge w:val="restart"/>
            <w:shd w:val="clear" w:color="auto" w:fill="auto"/>
            <w:textDirection w:val="btLr"/>
            <w:hideMark/>
          </w:tcPr>
          <w:p w14:paraId="6DD49AE3"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Государственный регистрационный знак (при наличии)</w:t>
            </w:r>
          </w:p>
        </w:tc>
        <w:tc>
          <w:tcPr>
            <w:tcW w:w="425" w:type="dxa"/>
            <w:vMerge w:val="restart"/>
            <w:shd w:val="clear" w:color="auto" w:fill="auto"/>
            <w:textDirection w:val="btLr"/>
            <w:hideMark/>
          </w:tcPr>
          <w:p w14:paraId="1046F074"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Марка, модель</w:t>
            </w:r>
          </w:p>
        </w:tc>
        <w:tc>
          <w:tcPr>
            <w:tcW w:w="425" w:type="dxa"/>
            <w:vMerge w:val="restart"/>
            <w:shd w:val="clear" w:color="auto" w:fill="auto"/>
            <w:textDirection w:val="btLr"/>
            <w:hideMark/>
          </w:tcPr>
          <w:p w14:paraId="0C833A88"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Год выпуска</w:t>
            </w:r>
          </w:p>
        </w:tc>
        <w:tc>
          <w:tcPr>
            <w:tcW w:w="567" w:type="dxa"/>
            <w:vMerge w:val="restart"/>
            <w:shd w:val="clear" w:color="auto" w:fill="auto"/>
            <w:textDirection w:val="btLr"/>
            <w:hideMark/>
          </w:tcPr>
          <w:p w14:paraId="21692336"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Состав (принадлежности имущества</w:t>
            </w:r>
          </w:p>
        </w:tc>
        <w:tc>
          <w:tcPr>
            <w:tcW w:w="1242" w:type="dxa"/>
            <w:gridSpan w:val="2"/>
            <w:shd w:val="clear" w:color="auto" w:fill="auto"/>
            <w:hideMark/>
          </w:tcPr>
          <w:p w14:paraId="5978A41C"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Для договоров аренды и безвозмездного пользования</w:t>
            </w:r>
          </w:p>
        </w:tc>
        <w:tc>
          <w:tcPr>
            <w:tcW w:w="992" w:type="dxa"/>
            <w:vMerge w:val="restart"/>
            <w:shd w:val="clear" w:color="auto" w:fill="auto"/>
            <w:textDirection w:val="btLr"/>
            <w:vAlign w:val="center"/>
            <w:hideMark/>
          </w:tcPr>
          <w:p w14:paraId="043CA9AE"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Наименование правообладателя</w:t>
            </w:r>
          </w:p>
        </w:tc>
        <w:tc>
          <w:tcPr>
            <w:tcW w:w="567" w:type="dxa"/>
            <w:vMerge w:val="restart"/>
            <w:shd w:val="clear" w:color="auto" w:fill="auto"/>
            <w:textDirection w:val="btLr"/>
            <w:vAlign w:val="center"/>
            <w:hideMark/>
          </w:tcPr>
          <w:p w14:paraId="26463415"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Наличие ограниченного вещного права на имущество</w:t>
            </w:r>
          </w:p>
        </w:tc>
        <w:tc>
          <w:tcPr>
            <w:tcW w:w="709" w:type="dxa"/>
            <w:vMerge w:val="restart"/>
            <w:shd w:val="clear" w:color="auto" w:fill="auto"/>
            <w:textDirection w:val="btLr"/>
            <w:vAlign w:val="center"/>
            <w:hideMark/>
          </w:tcPr>
          <w:p w14:paraId="6E48C21F"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ИНН правообладателя</w:t>
            </w:r>
          </w:p>
        </w:tc>
        <w:tc>
          <w:tcPr>
            <w:tcW w:w="567" w:type="dxa"/>
            <w:vMerge w:val="restart"/>
            <w:shd w:val="clear" w:color="auto" w:fill="auto"/>
            <w:textDirection w:val="btLr"/>
            <w:vAlign w:val="center"/>
            <w:hideMark/>
          </w:tcPr>
          <w:p w14:paraId="784C1DD0"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Контактный номер телефона</w:t>
            </w:r>
          </w:p>
        </w:tc>
        <w:tc>
          <w:tcPr>
            <w:tcW w:w="709" w:type="dxa"/>
            <w:vMerge w:val="restart"/>
            <w:shd w:val="clear" w:color="auto" w:fill="auto"/>
            <w:textDirection w:val="btLr"/>
            <w:vAlign w:val="center"/>
            <w:hideMark/>
          </w:tcPr>
          <w:p w14:paraId="1B20ACD3"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Адрес электронной почты</w:t>
            </w:r>
          </w:p>
        </w:tc>
      </w:tr>
      <w:tr w:rsidR="00DE3B2D" w:rsidRPr="00586F87" w14:paraId="623413B2" w14:textId="77777777" w:rsidTr="003A73BF">
        <w:trPr>
          <w:trHeight w:val="5665"/>
        </w:trPr>
        <w:tc>
          <w:tcPr>
            <w:tcW w:w="381" w:type="dxa"/>
            <w:vMerge/>
            <w:textDirection w:val="btLr"/>
            <w:vAlign w:val="center"/>
            <w:hideMark/>
          </w:tcPr>
          <w:p w14:paraId="510E3639"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1179" w:type="dxa"/>
            <w:vMerge/>
            <w:textDirection w:val="btLr"/>
            <w:vAlign w:val="center"/>
            <w:hideMark/>
          </w:tcPr>
          <w:p w14:paraId="294317D4"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567" w:type="dxa"/>
            <w:vMerge/>
            <w:textDirection w:val="btLr"/>
            <w:vAlign w:val="center"/>
            <w:hideMark/>
          </w:tcPr>
          <w:p w14:paraId="0DF5E1CE"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708" w:type="dxa"/>
            <w:vMerge/>
            <w:textDirection w:val="btLr"/>
            <w:vAlign w:val="center"/>
            <w:hideMark/>
          </w:tcPr>
          <w:p w14:paraId="2CE461BF"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817" w:type="dxa"/>
            <w:shd w:val="clear" w:color="auto" w:fill="auto"/>
            <w:textDirection w:val="btLr"/>
            <w:vAlign w:val="center"/>
            <w:hideMark/>
          </w:tcPr>
          <w:p w14:paraId="5086A1EB"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567" w:type="dxa"/>
            <w:shd w:val="clear" w:color="auto" w:fill="auto"/>
            <w:textDirection w:val="btLr"/>
            <w:vAlign w:val="center"/>
            <w:hideMark/>
          </w:tcPr>
          <w:p w14:paraId="57FEA3CA"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Фактическое значение/Проектируемое значение (для объектов незавершенного строительства)</w:t>
            </w:r>
          </w:p>
        </w:tc>
        <w:tc>
          <w:tcPr>
            <w:tcW w:w="567" w:type="dxa"/>
            <w:shd w:val="clear" w:color="auto" w:fill="auto"/>
            <w:textDirection w:val="btLr"/>
            <w:vAlign w:val="center"/>
            <w:hideMark/>
          </w:tcPr>
          <w:p w14:paraId="5EDE5A0B"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Единица измерения (для площади -кв.м; для протяженности- м.; для глубины залегания- м.; для объема- куб.м.)</w:t>
            </w:r>
          </w:p>
        </w:tc>
        <w:tc>
          <w:tcPr>
            <w:tcW w:w="709" w:type="dxa"/>
            <w:shd w:val="clear" w:color="auto" w:fill="auto"/>
            <w:noWrap/>
            <w:textDirection w:val="btLr"/>
            <w:vAlign w:val="center"/>
            <w:hideMark/>
          </w:tcPr>
          <w:p w14:paraId="133133C9"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номер</w:t>
            </w:r>
          </w:p>
        </w:tc>
        <w:tc>
          <w:tcPr>
            <w:tcW w:w="742" w:type="dxa"/>
            <w:shd w:val="clear" w:color="auto" w:fill="auto"/>
            <w:textDirection w:val="btLr"/>
            <w:vAlign w:val="center"/>
            <w:hideMark/>
          </w:tcPr>
          <w:p w14:paraId="619C6D0D"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Тип (кадастровый, условный, устаревший)</w:t>
            </w:r>
          </w:p>
        </w:tc>
        <w:tc>
          <w:tcPr>
            <w:tcW w:w="534" w:type="dxa"/>
            <w:vMerge/>
            <w:textDirection w:val="btLr"/>
            <w:vAlign w:val="center"/>
            <w:hideMark/>
          </w:tcPr>
          <w:p w14:paraId="49106D0E"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850" w:type="dxa"/>
            <w:vMerge/>
            <w:textDirection w:val="btLr"/>
            <w:vAlign w:val="center"/>
            <w:hideMark/>
          </w:tcPr>
          <w:p w14:paraId="16348A0E"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743" w:type="dxa"/>
            <w:vMerge/>
            <w:textDirection w:val="btLr"/>
            <w:vAlign w:val="center"/>
            <w:hideMark/>
          </w:tcPr>
          <w:p w14:paraId="78A0F800"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567" w:type="dxa"/>
            <w:vMerge/>
            <w:textDirection w:val="btLr"/>
            <w:vAlign w:val="center"/>
            <w:hideMark/>
          </w:tcPr>
          <w:p w14:paraId="52570BB0"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425" w:type="dxa"/>
            <w:vMerge/>
            <w:textDirection w:val="btLr"/>
            <w:vAlign w:val="center"/>
            <w:hideMark/>
          </w:tcPr>
          <w:p w14:paraId="70684A28"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425" w:type="dxa"/>
            <w:vMerge/>
            <w:textDirection w:val="btLr"/>
            <w:vAlign w:val="center"/>
            <w:hideMark/>
          </w:tcPr>
          <w:p w14:paraId="6BF1DDF5"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567" w:type="dxa"/>
            <w:vMerge/>
            <w:textDirection w:val="btLr"/>
            <w:vAlign w:val="center"/>
            <w:hideMark/>
          </w:tcPr>
          <w:p w14:paraId="38DD02E8"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567" w:type="dxa"/>
            <w:shd w:val="clear" w:color="auto" w:fill="auto"/>
            <w:textDirection w:val="btLr"/>
            <w:vAlign w:val="center"/>
            <w:hideMark/>
          </w:tcPr>
          <w:p w14:paraId="11C53E59"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Наличие права аренды или права безвозмездного пользования на имущество</w:t>
            </w:r>
          </w:p>
        </w:tc>
        <w:tc>
          <w:tcPr>
            <w:tcW w:w="675" w:type="dxa"/>
            <w:shd w:val="clear" w:color="auto" w:fill="auto"/>
            <w:textDirection w:val="btLr"/>
            <w:vAlign w:val="center"/>
            <w:hideMark/>
          </w:tcPr>
          <w:p w14:paraId="56F59B6C"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Дата окончания срока действия договора (при наличии)</w:t>
            </w:r>
          </w:p>
        </w:tc>
        <w:tc>
          <w:tcPr>
            <w:tcW w:w="992" w:type="dxa"/>
            <w:vMerge/>
            <w:textDirection w:val="btLr"/>
            <w:vAlign w:val="center"/>
            <w:hideMark/>
          </w:tcPr>
          <w:p w14:paraId="275855D4"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567" w:type="dxa"/>
            <w:vMerge/>
            <w:textDirection w:val="btLr"/>
            <w:vAlign w:val="center"/>
            <w:hideMark/>
          </w:tcPr>
          <w:p w14:paraId="02E16675"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709" w:type="dxa"/>
            <w:vMerge/>
            <w:textDirection w:val="btLr"/>
            <w:vAlign w:val="center"/>
            <w:hideMark/>
          </w:tcPr>
          <w:p w14:paraId="1C245213"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567" w:type="dxa"/>
            <w:vMerge/>
            <w:textDirection w:val="btLr"/>
            <w:vAlign w:val="center"/>
            <w:hideMark/>
          </w:tcPr>
          <w:p w14:paraId="386D65E4"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c>
          <w:tcPr>
            <w:tcW w:w="709" w:type="dxa"/>
            <w:vMerge/>
            <w:textDirection w:val="btLr"/>
            <w:vAlign w:val="center"/>
            <w:hideMark/>
          </w:tcPr>
          <w:p w14:paraId="57EAB524"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p>
        </w:tc>
      </w:tr>
      <w:tr w:rsidR="00DE3B2D" w:rsidRPr="00586F87" w14:paraId="5EDC002B" w14:textId="77777777" w:rsidTr="003A73BF">
        <w:trPr>
          <w:trHeight w:val="330"/>
        </w:trPr>
        <w:tc>
          <w:tcPr>
            <w:tcW w:w="381" w:type="dxa"/>
            <w:shd w:val="clear" w:color="auto" w:fill="auto"/>
            <w:noWrap/>
            <w:vAlign w:val="center"/>
            <w:hideMark/>
          </w:tcPr>
          <w:p w14:paraId="02E489E8"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 xml:space="preserve">              1</w:t>
            </w:r>
          </w:p>
        </w:tc>
        <w:tc>
          <w:tcPr>
            <w:tcW w:w="1179" w:type="dxa"/>
            <w:shd w:val="clear" w:color="auto" w:fill="auto"/>
            <w:noWrap/>
            <w:vAlign w:val="center"/>
            <w:hideMark/>
          </w:tcPr>
          <w:p w14:paraId="148B2E86"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 xml:space="preserve">                                      2</w:t>
            </w:r>
          </w:p>
        </w:tc>
        <w:tc>
          <w:tcPr>
            <w:tcW w:w="567" w:type="dxa"/>
            <w:shd w:val="clear" w:color="auto" w:fill="auto"/>
            <w:noWrap/>
            <w:vAlign w:val="center"/>
            <w:hideMark/>
          </w:tcPr>
          <w:p w14:paraId="3A8488B9"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 xml:space="preserve">                   3</w:t>
            </w:r>
          </w:p>
        </w:tc>
        <w:tc>
          <w:tcPr>
            <w:tcW w:w="708" w:type="dxa"/>
            <w:shd w:val="clear" w:color="auto" w:fill="auto"/>
            <w:noWrap/>
            <w:vAlign w:val="center"/>
            <w:hideMark/>
          </w:tcPr>
          <w:p w14:paraId="097DFAFA"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 xml:space="preserve">                      4</w:t>
            </w:r>
          </w:p>
        </w:tc>
        <w:tc>
          <w:tcPr>
            <w:tcW w:w="817" w:type="dxa"/>
            <w:shd w:val="clear" w:color="auto" w:fill="auto"/>
            <w:noWrap/>
            <w:vAlign w:val="center"/>
            <w:hideMark/>
          </w:tcPr>
          <w:p w14:paraId="4111ED29"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 xml:space="preserve">                          5</w:t>
            </w:r>
          </w:p>
        </w:tc>
        <w:tc>
          <w:tcPr>
            <w:tcW w:w="567" w:type="dxa"/>
            <w:shd w:val="clear" w:color="auto" w:fill="auto"/>
            <w:noWrap/>
            <w:vAlign w:val="center"/>
            <w:hideMark/>
          </w:tcPr>
          <w:p w14:paraId="67C41B67"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 xml:space="preserve">                  6</w:t>
            </w:r>
          </w:p>
        </w:tc>
        <w:tc>
          <w:tcPr>
            <w:tcW w:w="567" w:type="dxa"/>
            <w:shd w:val="clear" w:color="auto" w:fill="auto"/>
            <w:noWrap/>
            <w:vAlign w:val="center"/>
            <w:hideMark/>
          </w:tcPr>
          <w:p w14:paraId="695C32A1"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 xml:space="preserve">                 7</w:t>
            </w:r>
          </w:p>
        </w:tc>
        <w:tc>
          <w:tcPr>
            <w:tcW w:w="709" w:type="dxa"/>
            <w:shd w:val="clear" w:color="auto" w:fill="auto"/>
            <w:noWrap/>
            <w:hideMark/>
          </w:tcPr>
          <w:p w14:paraId="110F4021"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 xml:space="preserve">           8</w:t>
            </w:r>
          </w:p>
        </w:tc>
        <w:tc>
          <w:tcPr>
            <w:tcW w:w="742" w:type="dxa"/>
            <w:shd w:val="clear" w:color="auto" w:fill="auto"/>
            <w:noWrap/>
            <w:hideMark/>
          </w:tcPr>
          <w:p w14:paraId="111BEC36"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 xml:space="preserve">              9</w:t>
            </w:r>
          </w:p>
        </w:tc>
        <w:tc>
          <w:tcPr>
            <w:tcW w:w="534" w:type="dxa"/>
            <w:shd w:val="clear" w:color="auto" w:fill="auto"/>
            <w:noWrap/>
            <w:vAlign w:val="bottom"/>
            <w:hideMark/>
          </w:tcPr>
          <w:p w14:paraId="77418C43"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10</w:t>
            </w:r>
          </w:p>
        </w:tc>
        <w:tc>
          <w:tcPr>
            <w:tcW w:w="850" w:type="dxa"/>
            <w:shd w:val="clear" w:color="auto" w:fill="auto"/>
            <w:noWrap/>
            <w:vAlign w:val="bottom"/>
            <w:hideMark/>
          </w:tcPr>
          <w:p w14:paraId="28AECC78"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11</w:t>
            </w:r>
          </w:p>
        </w:tc>
        <w:tc>
          <w:tcPr>
            <w:tcW w:w="743" w:type="dxa"/>
            <w:shd w:val="clear" w:color="auto" w:fill="auto"/>
            <w:noWrap/>
            <w:vAlign w:val="bottom"/>
            <w:hideMark/>
          </w:tcPr>
          <w:p w14:paraId="54E6E13F"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12</w:t>
            </w:r>
          </w:p>
        </w:tc>
        <w:tc>
          <w:tcPr>
            <w:tcW w:w="567" w:type="dxa"/>
            <w:shd w:val="clear" w:color="auto" w:fill="auto"/>
            <w:noWrap/>
            <w:vAlign w:val="bottom"/>
            <w:hideMark/>
          </w:tcPr>
          <w:p w14:paraId="385C1CEE"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13</w:t>
            </w:r>
          </w:p>
        </w:tc>
        <w:tc>
          <w:tcPr>
            <w:tcW w:w="425" w:type="dxa"/>
            <w:shd w:val="clear" w:color="auto" w:fill="auto"/>
            <w:noWrap/>
            <w:vAlign w:val="bottom"/>
            <w:hideMark/>
          </w:tcPr>
          <w:p w14:paraId="40CEB7A5"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14</w:t>
            </w:r>
          </w:p>
        </w:tc>
        <w:tc>
          <w:tcPr>
            <w:tcW w:w="425" w:type="dxa"/>
            <w:shd w:val="clear" w:color="auto" w:fill="auto"/>
            <w:noWrap/>
            <w:vAlign w:val="bottom"/>
            <w:hideMark/>
          </w:tcPr>
          <w:p w14:paraId="5567FEF8"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15</w:t>
            </w:r>
          </w:p>
        </w:tc>
        <w:tc>
          <w:tcPr>
            <w:tcW w:w="567" w:type="dxa"/>
            <w:shd w:val="clear" w:color="auto" w:fill="auto"/>
            <w:noWrap/>
            <w:vAlign w:val="bottom"/>
            <w:hideMark/>
          </w:tcPr>
          <w:p w14:paraId="11AD5B9E"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16</w:t>
            </w:r>
          </w:p>
        </w:tc>
        <w:tc>
          <w:tcPr>
            <w:tcW w:w="567" w:type="dxa"/>
            <w:shd w:val="clear" w:color="auto" w:fill="auto"/>
            <w:noWrap/>
            <w:vAlign w:val="bottom"/>
            <w:hideMark/>
          </w:tcPr>
          <w:p w14:paraId="42A088FA"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17</w:t>
            </w:r>
          </w:p>
        </w:tc>
        <w:tc>
          <w:tcPr>
            <w:tcW w:w="675" w:type="dxa"/>
            <w:shd w:val="clear" w:color="auto" w:fill="auto"/>
            <w:noWrap/>
            <w:vAlign w:val="bottom"/>
            <w:hideMark/>
          </w:tcPr>
          <w:p w14:paraId="23B3AABA"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18</w:t>
            </w:r>
          </w:p>
        </w:tc>
        <w:tc>
          <w:tcPr>
            <w:tcW w:w="992" w:type="dxa"/>
            <w:shd w:val="clear" w:color="auto" w:fill="auto"/>
            <w:noWrap/>
            <w:vAlign w:val="bottom"/>
            <w:hideMark/>
          </w:tcPr>
          <w:p w14:paraId="3EA9551F"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19</w:t>
            </w:r>
          </w:p>
        </w:tc>
        <w:tc>
          <w:tcPr>
            <w:tcW w:w="567" w:type="dxa"/>
            <w:shd w:val="clear" w:color="auto" w:fill="auto"/>
            <w:noWrap/>
            <w:vAlign w:val="bottom"/>
            <w:hideMark/>
          </w:tcPr>
          <w:p w14:paraId="01335EE8"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20</w:t>
            </w:r>
          </w:p>
        </w:tc>
        <w:tc>
          <w:tcPr>
            <w:tcW w:w="709" w:type="dxa"/>
            <w:shd w:val="clear" w:color="auto" w:fill="auto"/>
            <w:noWrap/>
            <w:vAlign w:val="center"/>
            <w:hideMark/>
          </w:tcPr>
          <w:p w14:paraId="2ACC9930"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 xml:space="preserve">             21</w:t>
            </w:r>
          </w:p>
        </w:tc>
        <w:tc>
          <w:tcPr>
            <w:tcW w:w="567" w:type="dxa"/>
            <w:shd w:val="clear" w:color="auto" w:fill="auto"/>
            <w:noWrap/>
            <w:vAlign w:val="center"/>
            <w:hideMark/>
          </w:tcPr>
          <w:p w14:paraId="061D950B"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 xml:space="preserve">             22</w:t>
            </w:r>
          </w:p>
        </w:tc>
        <w:tc>
          <w:tcPr>
            <w:tcW w:w="709" w:type="dxa"/>
            <w:shd w:val="clear" w:color="auto" w:fill="auto"/>
            <w:noWrap/>
            <w:vAlign w:val="bottom"/>
            <w:hideMark/>
          </w:tcPr>
          <w:p w14:paraId="37EB745E" w14:textId="77777777" w:rsidR="00DE3B2D" w:rsidRPr="00586F87" w:rsidRDefault="00DE3B2D" w:rsidP="003A73BF">
            <w:pPr>
              <w:spacing w:after="0" w:line="240" w:lineRule="auto"/>
              <w:jc w:val="both"/>
              <w:rPr>
                <w:rFonts w:ascii="Times New Roman" w:hAnsi="Times New Roman" w:cs="Times New Roman"/>
                <w:color w:val="000000"/>
                <w:sz w:val="16"/>
                <w:szCs w:val="16"/>
                <w:lang w:eastAsia="ru-RU"/>
              </w:rPr>
            </w:pPr>
            <w:r w:rsidRPr="00586F87">
              <w:rPr>
                <w:rFonts w:ascii="Times New Roman" w:hAnsi="Times New Roman" w:cs="Times New Roman"/>
                <w:color w:val="000000"/>
                <w:sz w:val="16"/>
                <w:szCs w:val="16"/>
                <w:lang w:eastAsia="ru-RU"/>
              </w:rPr>
              <w:t>23</w:t>
            </w:r>
          </w:p>
        </w:tc>
      </w:tr>
    </w:tbl>
    <w:p w14:paraId="38FF54D4" w14:textId="77777777" w:rsidR="00DE3B2D" w:rsidRPr="000924AC" w:rsidRDefault="00DE3B2D" w:rsidP="00DE3B2D">
      <w:pPr>
        <w:shd w:val="clear" w:color="auto" w:fill="FFFFFF"/>
        <w:spacing w:after="0" w:line="240" w:lineRule="auto"/>
        <w:ind w:firstLine="709"/>
        <w:jc w:val="both"/>
        <w:rPr>
          <w:rFonts w:ascii="Times New Roman" w:hAnsi="Times New Roman" w:cs="Times New Roman"/>
          <w:sz w:val="20"/>
          <w:szCs w:val="20"/>
        </w:rPr>
        <w:sectPr w:rsidR="00DE3B2D" w:rsidRPr="000924AC" w:rsidSect="003A73BF">
          <w:pgSz w:w="16838" w:h="11906" w:orient="landscape"/>
          <w:pgMar w:top="567" w:right="567" w:bottom="567" w:left="567" w:header="709" w:footer="709" w:gutter="0"/>
          <w:cols w:space="708"/>
          <w:docGrid w:linePitch="381"/>
        </w:sectPr>
      </w:pPr>
    </w:p>
    <w:p w14:paraId="6EBAA3C1" w14:textId="7D7B06F6" w:rsidR="00DC3DE8" w:rsidRPr="0032397E" w:rsidRDefault="00DC3DE8" w:rsidP="00DC3DE8">
      <w:pPr>
        <w:spacing w:after="0" w:line="240" w:lineRule="auto"/>
        <w:jc w:val="both"/>
        <w:rPr>
          <w:rFonts w:ascii="Times New Roman" w:hAnsi="Times New Roman" w:cs="Times New Roman"/>
          <w:b/>
          <w:bCs/>
          <w:sz w:val="20"/>
          <w:szCs w:val="20"/>
        </w:rPr>
      </w:pPr>
      <w:r w:rsidRPr="0032397E">
        <w:rPr>
          <w:rFonts w:ascii="Times New Roman" w:hAnsi="Times New Roman" w:cs="Times New Roman"/>
          <w:b/>
          <w:bCs/>
          <w:sz w:val="20"/>
          <w:szCs w:val="20"/>
        </w:rPr>
        <w:lastRenderedPageBreak/>
        <w:t>Постановление</w:t>
      </w:r>
      <w:r w:rsidR="00CE7E3A">
        <w:rPr>
          <w:rFonts w:ascii="Times New Roman" w:hAnsi="Times New Roman" w:cs="Times New Roman"/>
          <w:b/>
          <w:bCs/>
          <w:sz w:val="20"/>
          <w:szCs w:val="20"/>
        </w:rPr>
        <w:t xml:space="preserve"> </w:t>
      </w:r>
      <w:r w:rsidRPr="0032397E">
        <w:rPr>
          <w:rFonts w:ascii="Times New Roman" w:hAnsi="Times New Roman" w:cs="Times New Roman"/>
          <w:b/>
          <w:bCs/>
          <w:sz w:val="20"/>
          <w:szCs w:val="20"/>
        </w:rPr>
        <w:t>от 2</w:t>
      </w:r>
      <w:r>
        <w:rPr>
          <w:rFonts w:ascii="Times New Roman" w:hAnsi="Times New Roman" w:cs="Times New Roman"/>
          <w:b/>
          <w:bCs/>
          <w:sz w:val="20"/>
          <w:szCs w:val="20"/>
        </w:rPr>
        <w:t>9</w:t>
      </w:r>
      <w:r w:rsidRPr="0032397E">
        <w:rPr>
          <w:rFonts w:ascii="Times New Roman" w:hAnsi="Times New Roman" w:cs="Times New Roman"/>
          <w:b/>
          <w:bCs/>
          <w:sz w:val="20"/>
          <w:szCs w:val="20"/>
        </w:rPr>
        <w:t>.0</w:t>
      </w:r>
      <w:r>
        <w:rPr>
          <w:rFonts w:ascii="Times New Roman" w:hAnsi="Times New Roman" w:cs="Times New Roman"/>
          <w:b/>
          <w:bCs/>
          <w:sz w:val="20"/>
          <w:szCs w:val="20"/>
        </w:rPr>
        <w:t>7</w:t>
      </w:r>
      <w:r w:rsidRPr="0032397E">
        <w:rPr>
          <w:rFonts w:ascii="Times New Roman" w:hAnsi="Times New Roman" w:cs="Times New Roman"/>
          <w:b/>
          <w:bCs/>
          <w:sz w:val="20"/>
          <w:szCs w:val="20"/>
        </w:rPr>
        <w:t>.2022</w:t>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r>
      <w:r w:rsidRPr="0032397E">
        <w:rPr>
          <w:rFonts w:ascii="Times New Roman" w:hAnsi="Times New Roman" w:cs="Times New Roman"/>
          <w:b/>
          <w:bCs/>
          <w:sz w:val="20"/>
          <w:szCs w:val="20"/>
        </w:rPr>
        <w:tab/>
        <w:t xml:space="preserve">                                </w:t>
      </w:r>
      <w:r w:rsidR="00CE7E3A">
        <w:rPr>
          <w:rFonts w:ascii="Times New Roman" w:hAnsi="Times New Roman" w:cs="Times New Roman"/>
          <w:b/>
          <w:bCs/>
          <w:sz w:val="20"/>
          <w:szCs w:val="20"/>
        </w:rPr>
        <w:t xml:space="preserve">            </w:t>
      </w:r>
      <w:r w:rsidRPr="0032397E">
        <w:rPr>
          <w:rFonts w:ascii="Times New Roman" w:hAnsi="Times New Roman" w:cs="Times New Roman"/>
          <w:b/>
          <w:bCs/>
          <w:sz w:val="20"/>
          <w:szCs w:val="20"/>
        </w:rPr>
        <w:t xml:space="preserve">№ </w:t>
      </w:r>
      <w:r>
        <w:rPr>
          <w:rFonts w:ascii="Times New Roman" w:hAnsi="Times New Roman" w:cs="Times New Roman"/>
          <w:b/>
          <w:bCs/>
          <w:sz w:val="20"/>
          <w:szCs w:val="20"/>
        </w:rPr>
        <w:t>655</w:t>
      </w:r>
    </w:p>
    <w:p w14:paraId="6226919E" w14:textId="65C30F8F" w:rsidR="00DC3DE8" w:rsidRPr="00DC3DE8" w:rsidRDefault="00DC3DE8" w:rsidP="00DC3DE8">
      <w:pPr>
        <w:spacing w:after="0" w:line="240" w:lineRule="auto"/>
        <w:ind w:right="30"/>
        <w:jc w:val="both"/>
        <w:rPr>
          <w:rFonts w:ascii="Times New Roman" w:hAnsi="Times New Roman" w:cs="Times New Roman"/>
          <w:color w:val="000000"/>
          <w:spacing w:val="-22"/>
          <w:sz w:val="20"/>
          <w:szCs w:val="20"/>
        </w:rPr>
      </w:pPr>
      <w:r w:rsidRPr="00DC3DE8">
        <w:rPr>
          <w:rFonts w:ascii="Times New Roman" w:hAnsi="Times New Roman" w:cs="Times New Roman"/>
          <w:sz w:val="20"/>
          <w:szCs w:val="20"/>
        </w:rPr>
        <w:t>О вводе в эксплуатацию муниципальной системы оповещения населения Завитинского муниципального округа</w:t>
      </w:r>
      <w:r>
        <w:rPr>
          <w:rFonts w:ascii="Times New Roman" w:hAnsi="Times New Roman" w:cs="Times New Roman"/>
          <w:sz w:val="20"/>
          <w:szCs w:val="20"/>
        </w:rPr>
        <w:t xml:space="preserve">. </w:t>
      </w:r>
      <w:r w:rsidRPr="00DC3DE8">
        <w:rPr>
          <w:rFonts w:ascii="Times New Roman" w:hAnsi="Times New Roman" w:cs="Times New Roman"/>
          <w:sz w:val="20"/>
          <w:szCs w:val="20"/>
        </w:rPr>
        <w:t xml:space="preserve">В соответствии с Федеральными законами от 21.12.1994 № 68-ФЗ «О защите населения и территорий от чрезвычайных ситуаций природного и </w:t>
      </w:r>
      <w:r w:rsidRPr="00DC3DE8">
        <w:rPr>
          <w:rFonts w:ascii="Times New Roman" w:hAnsi="Times New Roman" w:cs="Times New Roman"/>
          <w:noProof/>
          <w:sz w:val="20"/>
          <w:szCs w:val="20"/>
          <w:lang w:eastAsia="ru-RU"/>
        </w:rPr>
        <w:drawing>
          <wp:inline distT="0" distB="0" distL="0" distR="0" wp14:anchorId="0347F7F6" wp14:editId="7B003CB4">
            <wp:extent cx="7620" cy="7620"/>
            <wp:effectExtent l="0" t="0" r="0" b="0"/>
            <wp:docPr id="23"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4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C3DE8">
        <w:rPr>
          <w:rFonts w:ascii="Times New Roman" w:hAnsi="Times New Roman" w:cs="Times New Roman"/>
          <w:sz w:val="20"/>
          <w:szCs w:val="20"/>
        </w:rPr>
        <w:t xml:space="preserve">техногенного характера», от 12.02.1998 № 28-ФЗ «О гражданской обороне», от 06.10.2003 № 131-ФЗ «Об общих принципах организации местного </w:t>
      </w:r>
      <w:r w:rsidRPr="00DC3DE8">
        <w:rPr>
          <w:rFonts w:ascii="Times New Roman" w:hAnsi="Times New Roman" w:cs="Times New Roman"/>
          <w:noProof/>
          <w:sz w:val="20"/>
          <w:szCs w:val="20"/>
          <w:lang w:eastAsia="ru-RU"/>
        </w:rPr>
        <w:drawing>
          <wp:inline distT="0" distB="0" distL="0" distR="0" wp14:anchorId="5325C944" wp14:editId="6BA71AA1">
            <wp:extent cx="7620" cy="7620"/>
            <wp:effectExtent l="0" t="0" r="0" b="0"/>
            <wp:docPr id="24"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4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C3DE8">
        <w:rPr>
          <w:rFonts w:ascii="Times New Roman" w:hAnsi="Times New Roman" w:cs="Times New Roman"/>
          <w:sz w:val="20"/>
          <w:szCs w:val="20"/>
        </w:rPr>
        <w:t xml:space="preserve">самоуправления в Российской Федерации», от 07.07.2003 № 126-ФЗ «О связи», постановлением Правительства Российской Федерации от 30.12.2003 </w:t>
      </w:r>
      <w:r w:rsidRPr="00DC3DE8">
        <w:rPr>
          <w:rFonts w:ascii="Times New Roman" w:hAnsi="Times New Roman" w:cs="Times New Roman"/>
          <w:noProof/>
          <w:sz w:val="20"/>
          <w:szCs w:val="20"/>
          <w:lang w:eastAsia="ru-RU"/>
        </w:rPr>
        <w:drawing>
          <wp:inline distT="0" distB="0" distL="0" distR="0" wp14:anchorId="304A3F11" wp14:editId="2B624293">
            <wp:extent cx="15240" cy="107315"/>
            <wp:effectExtent l="19050" t="0" r="3810" b="0"/>
            <wp:docPr id="26" name="Picture 1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6"/>
                    <pic:cNvPicPr>
                      <a:picLocks noChangeAspect="1" noChangeArrowheads="1"/>
                    </pic:cNvPicPr>
                  </pic:nvPicPr>
                  <pic:blipFill>
                    <a:blip r:embed="rId50" cstate="print"/>
                    <a:srcRect/>
                    <a:stretch>
                      <a:fillRect/>
                    </a:stretch>
                  </pic:blipFill>
                  <pic:spPr bwMode="auto">
                    <a:xfrm>
                      <a:off x="0" y="0"/>
                      <a:ext cx="15240" cy="107315"/>
                    </a:xfrm>
                    <a:prstGeom prst="rect">
                      <a:avLst/>
                    </a:prstGeom>
                    <a:noFill/>
                    <a:ln w="9525">
                      <a:noFill/>
                      <a:miter lim="800000"/>
                      <a:headEnd/>
                      <a:tailEnd/>
                    </a:ln>
                  </pic:spPr>
                </pic:pic>
              </a:graphicData>
            </a:graphic>
          </wp:inline>
        </w:drawing>
      </w:r>
      <w:r w:rsidRPr="00DC3DE8">
        <w:rPr>
          <w:rFonts w:ascii="Times New Roman" w:hAnsi="Times New Roman" w:cs="Times New Roman"/>
          <w:sz w:val="20"/>
          <w:szCs w:val="20"/>
        </w:rPr>
        <w:t xml:space="preserve">№ 794 «О единой государственной системе предупреждения и ликвидации чрезвычайных ситуаций», распоряжением Правительства Российской Федерации от 25.10.2003 № 1544-р «О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 579/366 «Об утверждении Положения по организации эксплуатационно-технического обслуживания систем оповещения населения», распоряжением Правительства Амурской области от 20.01.2022 № 25-р «О приемке региональной </w:t>
      </w:r>
      <w:r w:rsidRPr="00DC3DE8">
        <w:rPr>
          <w:rFonts w:ascii="Times New Roman" w:hAnsi="Times New Roman" w:cs="Times New Roman"/>
          <w:noProof/>
          <w:sz w:val="20"/>
          <w:szCs w:val="20"/>
          <w:lang w:eastAsia="ru-RU"/>
        </w:rPr>
        <w:drawing>
          <wp:inline distT="0" distB="0" distL="0" distR="0" wp14:anchorId="73A0BB3F" wp14:editId="783C426A">
            <wp:extent cx="7620" cy="7620"/>
            <wp:effectExtent l="0" t="0" r="0" b="0"/>
            <wp:docPr id="27"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5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C3DE8">
        <w:rPr>
          <w:rFonts w:ascii="Times New Roman" w:hAnsi="Times New Roman" w:cs="Times New Roman"/>
          <w:sz w:val="20"/>
          <w:szCs w:val="20"/>
        </w:rPr>
        <w:t xml:space="preserve">автоматизированной системы централизованного оповещения населения Амурской области в эксплуатацию»,  в целях организации своевременного </w:t>
      </w:r>
      <w:r w:rsidRPr="00DC3DE8">
        <w:rPr>
          <w:rFonts w:ascii="Times New Roman" w:hAnsi="Times New Roman" w:cs="Times New Roman"/>
          <w:noProof/>
          <w:sz w:val="20"/>
          <w:szCs w:val="20"/>
          <w:lang w:eastAsia="ru-RU"/>
        </w:rPr>
        <w:drawing>
          <wp:inline distT="0" distB="0" distL="0" distR="0" wp14:anchorId="3ACCD751" wp14:editId="5F6D0D2C">
            <wp:extent cx="7620" cy="7620"/>
            <wp:effectExtent l="0" t="0" r="0" b="0"/>
            <wp:docPr id="28"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5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C3DE8">
        <w:rPr>
          <w:rFonts w:ascii="Times New Roman" w:hAnsi="Times New Roman" w:cs="Times New Roman"/>
          <w:sz w:val="20"/>
          <w:szCs w:val="20"/>
        </w:rPr>
        <w:t xml:space="preserve">оповещения и информирования населения Завитинского муниципального округа об угрозах возникновения или возникновении чрезвычайных </w:t>
      </w:r>
      <w:r w:rsidRPr="00DC3DE8">
        <w:rPr>
          <w:rFonts w:ascii="Times New Roman" w:hAnsi="Times New Roman" w:cs="Times New Roman"/>
          <w:noProof/>
          <w:sz w:val="20"/>
          <w:szCs w:val="20"/>
          <w:lang w:eastAsia="ru-RU"/>
        </w:rPr>
        <w:drawing>
          <wp:inline distT="0" distB="0" distL="0" distR="0" wp14:anchorId="759F4D83" wp14:editId="7B6D9671">
            <wp:extent cx="15240" cy="61595"/>
            <wp:effectExtent l="19050" t="0" r="3810" b="0"/>
            <wp:docPr id="29" name="Picture 16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2"/>
                    <pic:cNvPicPr>
                      <a:picLocks noChangeAspect="1" noChangeArrowheads="1"/>
                    </pic:cNvPicPr>
                  </pic:nvPicPr>
                  <pic:blipFill>
                    <a:blip r:embed="rId53" cstate="print"/>
                    <a:srcRect/>
                    <a:stretch>
                      <a:fillRect/>
                    </a:stretch>
                  </pic:blipFill>
                  <pic:spPr bwMode="auto">
                    <a:xfrm>
                      <a:off x="0" y="0"/>
                      <a:ext cx="15240" cy="61595"/>
                    </a:xfrm>
                    <a:prstGeom prst="rect">
                      <a:avLst/>
                    </a:prstGeom>
                    <a:noFill/>
                    <a:ln w="9525">
                      <a:noFill/>
                      <a:miter lim="800000"/>
                      <a:headEnd/>
                      <a:tailEnd/>
                    </a:ln>
                  </pic:spPr>
                </pic:pic>
              </a:graphicData>
            </a:graphic>
          </wp:inline>
        </w:drawing>
      </w:r>
      <w:r w:rsidRPr="00DC3DE8">
        <w:rPr>
          <w:rFonts w:ascii="Times New Roman" w:hAnsi="Times New Roman" w:cs="Times New Roman"/>
          <w:sz w:val="20"/>
          <w:szCs w:val="20"/>
        </w:rPr>
        <w:t xml:space="preserve">ситуаций природного и техногенного характера, </w:t>
      </w:r>
      <w:r w:rsidRPr="00DC3DE8">
        <w:rPr>
          <w:rFonts w:ascii="Times New Roman" w:hAnsi="Times New Roman" w:cs="Times New Roman"/>
          <w:noProof/>
          <w:sz w:val="20"/>
          <w:szCs w:val="20"/>
          <w:lang w:eastAsia="ru-RU"/>
        </w:rPr>
        <w:drawing>
          <wp:inline distT="0" distB="0" distL="0" distR="0" wp14:anchorId="363176FF" wp14:editId="22AED78D">
            <wp:extent cx="7620" cy="7620"/>
            <wp:effectExtent l="0" t="0" r="0" b="0"/>
            <wp:docPr id="30"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5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C3DE8">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DC3DE8">
        <w:rPr>
          <w:rFonts w:ascii="Times New Roman" w:hAnsi="Times New Roman" w:cs="Times New Roman"/>
          <w:sz w:val="20"/>
          <w:szCs w:val="20"/>
        </w:rPr>
        <w:t>1. Ввести в эксплуатацию муниципальную систему оповещения населения в составе:</w:t>
      </w:r>
      <w:r>
        <w:rPr>
          <w:rFonts w:ascii="Times New Roman" w:hAnsi="Times New Roman" w:cs="Times New Roman"/>
          <w:sz w:val="20"/>
          <w:szCs w:val="20"/>
        </w:rPr>
        <w:t xml:space="preserve"> </w:t>
      </w:r>
      <w:r w:rsidRPr="00DC3DE8">
        <w:rPr>
          <w:rFonts w:ascii="Times New Roman" w:hAnsi="Times New Roman" w:cs="Times New Roman"/>
          <w:noProof/>
          <w:sz w:val="20"/>
          <w:szCs w:val="20"/>
        </w:rPr>
        <w:t>-</w:t>
      </w:r>
      <w:r w:rsidRPr="00DC3DE8">
        <w:rPr>
          <w:rFonts w:ascii="Times New Roman" w:hAnsi="Times New Roman" w:cs="Times New Roman"/>
          <w:sz w:val="20"/>
          <w:szCs w:val="20"/>
        </w:rPr>
        <w:t>сектора региональной системы оповещения на базе аппаратуры комплекса</w:t>
      </w:r>
      <w:r w:rsidRPr="00DC3DE8">
        <w:rPr>
          <w:rFonts w:ascii="Times New Roman" w:hAnsi="Times New Roman" w:cs="Times New Roman"/>
          <w:color w:val="FF0000"/>
          <w:sz w:val="20"/>
          <w:szCs w:val="20"/>
        </w:rPr>
        <w:t xml:space="preserve"> </w:t>
      </w:r>
      <w:r w:rsidRPr="00DC3DE8">
        <w:rPr>
          <w:rFonts w:ascii="Times New Roman" w:hAnsi="Times New Roman" w:cs="Times New Roman"/>
          <w:color w:val="000000" w:themeColor="text1"/>
          <w:sz w:val="20"/>
          <w:szCs w:val="20"/>
        </w:rPr>
        <w:t>ПАК «ГАУСС-М»;</w:t>
      </w:r>
      <w:r>
        <w:rPr>
          <w:rFonts w:ascii="Times New Roman" w:hAnsi="Times New Roman" w:cs="Times New Roman"/>
          <w:color w:val="000000" w:themeColor="text1"/>
          <w:sz w:val="20"/>
          <w:szCs w:val="20"/>
        </w:rPr>
        <w:t xml:space="preserve"> </w:t>
      </w:r>
      <w:r w:rsidRPr="00DC3DE8">
        <w:rPr>
          <w:rFonts w:ascii="Times New Roman" w:hAnsi="Times New Roman" w:cs="Times New Roman"/>
          <w:sz w:val="20"/>
          <w:szCs w:val="20"/>
        </w:rPr>
        <w:t>-сектора местной системы оповещения на базе средств оповещения, указанных в приложении к настоящему постановлению.</w:t>
      </w:r>
      <w:r>
        <w:rPr>
          <w:rFonts w:ascii="Times New Roman" w:hAnsi="Times New Roman" w:cs="Times New Roman"/>
          <w:sz w:val="20"/>
          <w:szCs w:val="20"/>
        </w:rPr>
        <w:t xml:space="preserve"> </w:t>
      </w:r>
      <w:r w:rsidRPr="00DC3DE8">
        <w:rPr>
          <w:rFonts w:ascii="Times New Roman" w:hAnsi="Times New Roman" w:cs="Times New Roman"/>
          <w:sz w:val="20"/>
          <w:szCs w:val="20"/>
        </w:rPr>
        <w:t>2. Ответственными за организацию эксплуатации муниципальной системы оповещения определить старшего диспетчера ЕДДС Завитинского муниципального округа Дубинецкого С.М. и оперативных дежурных из состава дежурной смены ЕДДС Завитинского муниципального округа (далее - ЕДДС округа). При эксплуатации муниципальной системы оповещения руководствоваться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 579/366 «Об утверждении Положения по организации эксплуатационно-технического обслуживания систем оповещения населения».</w:t>
      </w:r>
      <w:r w:rsidRPr="00DC3DE8">
        <w:rPr>
          <w:rFonts w:ascii="Times New Roman" w:hAnsi="Times New Roman" w:cs="Times New Roman"/>
          <w:noProof/>
          <w:sz w:val="20"/>
          <w:szCs w:val="20"/>
          <w:lang w:eastAsia="ru-RU"/>
        </w:rPr>
        <w:drawing>
          <wp:inline distT="0" distB="0" distL="0" distR="0" wp14:anchorId="288FF791" wp14:editId="36194A1F">
            <wp:extent cx="7620" cy="7620"/>
            <wp:effectExtent l="0" t="0" r="0" b="0"/>
            <wp:docPr id="31" name="Picture 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5"/>
                    <pic:cNvPicPr>
                      <a:picLocks noChangeAspect="1" noChangeArrowheads="1"/>
                    </pic:cNvPicPr>
                  </pic:nvPicPr>
                  <pic:blipFill>
                    <a:blip r:embed="rId54"/>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sidRPr="00DC3DE8">
        <w:rPr>
          <w:rFonts w:ascii="Times New Roman" w:hAnsi="Times New Roman" w:cs="Times New Roman"/>
          <w:sz w:val="20"/>
          <w:szCs w:val="20"/>
        </w:rPr>
        <w:t>3. Эксплуатационно-техническое обслуживание аппаратуры комплексов, входящих в состав муниципальной системы оповещения, осуществлять за счет организаций, на балансе которых данная аппаратура числится или находится в безвозмездном пользовании на основании соответствующих договоров.</w:t>
      </w:r>
      <w:r>
        <w:rPr>
          <w:rFonts w:ascii="Times New Roman" w:hAnsi="Times New Roman" w:cs="Times New Roman"/>
          <w:sz w:val="20"/>
          <w:szCs w:val="20"/>
        </w:rPr>
        <w:t xml:space="preserve"> </w:t>
      </w:r>
      <w:r w:rsidRPr="00DC3DE8">
        <w:rPr>
          <w:rFonts w:ascii="Times New Roman" w:hAnsi="Times New Roman" w:cs="Times New Roman"/>
          <w:sz w:val="20"/>
          <w:szCs w:val="20"/>
        </w:rPr>
        <w:t>4.</w:t>
      </w:r>
      <w:r w:rsidRPr="00DC3DE8">
        <w:rPr>
          <w:rFonts w:ascii="Times New Roman" w:hAnsi="Times New Roman" w:cs="Times New Roman"/>
          <w:color w:val="FF0000"/>
          <w:sz w:val="20"/>
          <w:szCs w:val="20"/>
        </w:rPr>
        <w:t xml:space="preserve"> </w:t>
      </w:r>
      <w:r w:rsidRPr="00DC3DE8">
        <w:rPr>
          <w:rFonts w:ascii="Times New Roman" w:hAnsi="Times New Roman" w:cs="Times New Roman"/>
          <w:color w:val="000000" w:themeColor="text1"/>
          <w:sz w:val="20"/>
          <w:szCs w:val="20"/>
        </w:rPr>
        <w:t xml:space="preserve">Контроль за эксплуатационно-техническим обслуживанием муниципальной системы оповещения возложить на начальника отдела дорожного хозяйства и жизнеобеспечения администрации Завитинского муниципального округа Слободчукова К.А. </w:t>
      </w:r>
      <w:r w:rsidRPr="00DC3DE8">
        <w:rPr>
          <w:rFonts w:ascii="Times New Roman" w:hAnsi="Times New Roman" w:cs="Times New Roman"/>
          <w:noProof/>
          <w:sz w:val="20"/>
          <w:szCs w:val="20"/>
          <w:lang w:eastAsia="ru-RU"/>
        </w:rPr>
        <w:drawing>
          <wp:anchor distT="0" distB="0" distL="114300" distR="114300" simplePos="0" relativeHeight="251685888" behindDoc="0" locked="0" layoutInCell="1" allowOverlap="0" wp14:anchorId="033D55F1" wp14:editId="6316A763">
            <wp:simplePos x="0" y="0"/>
            <wp:positionH relativeFrom="page">
              <wp:posOffset>7127875</wp:posOffset>
            </wp:positionH>
            <wp:positionV relativeFrom="page">
              <wp:posOffset>1028700</wp:posOffset>
            </wp:positionV>
            <wp:extent cx="4445" cy="4445"/>
            <wp:effectExtent l="0" t="0" r="0" b="0"/>
            <wp:wrapSquare wrapText="bothSides"/>
            <wp:docPr id="32" name="Picture 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4"/>
                    <pic:cNvPicPr>
                      <a:picLocks noChangeAspect="1" noChangeArrowheads="1"/>
                    </pic:cNvPicPr>
                  </pic:nvPicPr>
                  <pic:blipFill>
                    <a:blip r:embed="rId49"/>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DC3DE8">
        <w:rPr>
          <w:rFonts w:ascii="Times New Roman" w:hAnsi="Times New Roman" w:cs="Times New Roman"/>
          <w:sz w:val="20"/>
          <w:szCs w:val="20"/>
        </w:rPr>
        <w:t xml:space="preserve">5. Начальнику отдела дорожного хозяйства и жизнеобеспечения администрации </w:t>
      </w:r>
      <w:r w:rsidRPr="00DC3DE8">
        <w:rPr>
          <w:rFonts w:ascii="Times New Roman" w:hAnsi="Times New Roman" w:cs="Times New Roman"/>
          <w:color w:val="000000" w:themeColor="text1"/>
          <w:sz w:val="20"/>
          <w:szCs w:val="20"/>
        </w:rPr>
        <w:t>Завитинского муниципального округа</w:t>
      </w:r>
      <w:r w:rsidRPr="00DC3DE8">
        <w:rPr>
          <w:rFonts w:ascii="Times New Roman" w:hAnsi="Times New Roman" w:cs="Times New Roman"/>
          <w:sz w:val="20"/>
          <w:szCs w:val="20"/>
        </w:rPr>
        <w:t xml:space="preserve"> </w:t>
      </w:r>
      <w:r w:rsidRPr="00DC3DE8">
        <w:rPr>
          <w:rFonts w:ascii="Times New Roman" w:hAnsi="Times New Roman" w:cs="Times New Roman"/>
          <w:color w:val="000000" w:themeColor="text1"/>
          <w:sz w:val="20"/>
          <w:szCs w:val="20"/>
        </w:rPr>
        <w:t>Слободчукову К.А.</w:t>
      </w:r>
      <w:r w:rsidRPr="00DC3DE8">
        <w:rPr>
          <w:rFonts w:ascii="Times New Roman" w:hAnsi="Times New Roman" w:cs="Times New Roman"/>
          <w:sz w:val="20"/>
          <w:szCs w:val="20"/>
        </w:rPr>
        <w:t xml:space="preserve"> организовать: 5.1 Уточнение паспорта муниципальной системы оповещения населения  Завитинского муниципального округа по мере изменения данных и параметров системы оповещения населения, по результатам комплексных проверок системы оповещения населения, но не реже чем один раз в год;</w:t>
      </w:r>
      <w:r>
        <w:rPr>
          <w:rFonts w:ascii="Times New Roman" w:hAnsi="Times New Roman" w:cs="Times New Roman"/>
          <w:sz w:val="20"/>
          <w:szCs w:val="20"/>
        </w:rPr>
        <w:t xml:space="preserve"> </w:t>
      </w:r>
      <w:r w:rsidRPr="00DC3DE8">
        <w:rPr>
          <w:rFonts w:ascii="Times New Roman" w:hAnsi="Times New Roman" w:cs="Times New Roman"/>
          <w:sz w:val="20"/>
          <w:szCs w:val="20"/>
        </w:rPr>
        <w:t>5.2 Подготовку документов по техническому обслуживанию, ремонту и учету муниципальной системы оповещения;</w:t>
      </w:r>
      <w:r>
        <w:rPr>
          <w:rFonts w:ascii="Times New Roman" w:hAnsi="Times New Roman" w:cs="Times New Roman"/>
          <w:sz w:val="20"/>
          <w:szCs w:val="20"/>
        </w:rPr>
        <w:t xml:space="preserve"> </w:t>
      </w:r>
      <w:r w:rsidRPr="00DC3DE8">
        <w:rPr>
          <w:rFonts w:ascii="Times New Roman" w:hAnsi="Times New Roman" w:cs="Times New Roman"/>
          <w:sz w:val="20"/>
          <w:szCs w:val="20"/>
        </w:rPr>
        <w:t xml:space="preserve">5.3 Обучение оперативных дежурных ЕДДС округа порядку работы на комплексах аппаратуры, входящих в состав муниципальной системы оповещения, по выполнению передачи сигналов оповещения и речевой </w:t>
      </w:r>
      <w:r w:rsidRPr="00DC3DE8">
        <w:rPr>
          <w:rFonts w:ascii="Times New Roman" w:hAnsi="Times New Roman" w:cs="Times New Roman"/>
          <w:noProof/>
          <w:sz w:val="20"/>
          <w:szCs w:val="20"/>
          <w:lang w:eastAsia="ru-RU"/>
        </w:rPr>
        <w:drawing>
          <wp:inline distT="0" distB="0" distL="0" distR="0" wp14:anchorId="77205A94" wp14:editId="2F3FD9E6">
            <wp:extent cx="15240" cy="30480"/>
            <wp:effectExtent l="19050" t="0" r="3810" b="0"/>
            <wp:docPr id="443" name="Picture 16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3"/>
                    <pic:cNvPicPr>
                      <a:picLocks noChangeAspect="1" noChangeArrowheads="1"/>
                    </pic:cNvPicPr>
                  </pic:nvPicPr>
                  <pic:blipFill>
                    <a:blip r:embed="rId55" cstate="print"/>
                    <a:srcRect/>
                    <a:stretch>
                      <a:fillRect/>
                    </a:stretch>
                  </pic:blipFill>
                  <pic:spPr bwMode="auto">
                    <a:xfrm>
                      <a:off x="0" y="0"/>
                      <a:ext cx="15240" cy="30480"/>
                    </a:xfrm>
                    <a:prstGeom prst="rect">
                      <a:avLst/>
                    </a:prstGeom>
                    <a:noFill/>
                    <a:ln w="9525">
                      <a:noFill/>
                      <a:miter lim="800000"/>
                      <a:headEnd/>
                      <a:tailEnd/>
                    </a:ln>
                  </pic:spPr>
                </pic:pic>
              </a:graphicData>
            </a:graphic>
          </wp:inline>
        </w:drawing>
      </w:r>
      <w:r w:rsidRPr="00DC3DE8">
        <w:rPr>
          <w:rFonts w:ascii="Times New Roman" w:hAnsi="Times New Roman" w:cs="Times New Roman"/>
          <w:sz w:val="20"/>
          <w:szCs w:val="20"/>
        </w:rPr>
        <w:t>информации в мирное и военное время.</w:t>
      </w:r>
      <w:r>
        <w:rPr>
          <w:rFonts w:ascii="Times New Roman" w:hAnsi="Times New Roman" w:cs="Times New Roman"/>
          <w:sz w:val="20"/>
          <w:szCs w:val="20"/>
        </w:rPr>
        <w:t xml:space="preserve"> </w:t>
      </w:r>
      <w:r w:rsidRPr="00DC3DE8">
        <w:rPr>
          <w:rFonts w:ascii="Times New Roman" w:hAnsi="Times New Roman" w:cs="Times New Roman"/>
          <w:sz w:val="20"/>
          <w:szCs w:val="20"/>
        </w:rPr>
        <w:t>6. Рекомендовать руководителям организаций (учреждений), собственникам (арендаторам) зданий и территорий, на которых установлены технические средства муниципальной системы оповещения (далее технические средства):</w:t>
      </w:r>
      <w:r>
        <w:rPr>
          <w:rFonts w:ascii="Times New Roman" w:hAnsi="Times New Roman" w:cs="Times New Roman"/>
          <w:sz w:val="20"/>
          <w:szCs w:val="20"/>
        </w:rPr>
        <w:t xml:space="preserve"> </w:t>
      </w:r>
      <w:r w:rsidRPr="00DC3DE8">
        <w:rPr>
          <w:rFonts w:ascii="Times New Roman" w:hAnsi="Times New Roman" w:cs="Times New Roman"/>
          <w:sz w:val="20"/>
          <w:szCs w:val="20"/>
        </w:rPr>
        <w:t xml:space="preserve">6.1 Обеспечить сохранность технических средств муниципальной </w:t>
      </w:r>
      <w:r w:rsidRPr="00DC3DE8">
        <w:rPr>
          <w:rFonts w:ascii="Times New Roman" w:hAnsi="Times New Roman" w:cs="Times New Roman"/>
          <w:noProof/>
          <w:sz w:val="20"/>
          <w:szCs w:val="20"/>
          <w:lang w:eastAsia="ru-RU"/>
        </w:rPr>
        <w:drawing>
          <wp:inline distT="0" distB="0" distL="0" distR="0" wp14:anchorId="3435CECD" wp14:editId="0F4B6BB0">
            <wp:extent cx="7620" cy="7620"/>
            <wp:effectExtent l="0" t="0" r="0" b="0"/>
            <wp:docPr id="445" name="Picture 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9"/>
                    <pic:cNvPicPr>
                      <a:picLocks noChangeAspect="1" noChangeArrowheads="1"/>
                    </pic:cNvPicPr>
                  </pic:nvPicPr>
                  <pic:blipFill>
                    <a:blip r:embed="rId5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C3DE8">
        <w:rPr>
          <w:rFonts w:ascii="Times New Roman" w:hAnsi="Times New Roman" w:cs="Times New Roman"/>
          <w:noProof/>
          <w:sz w:val="20"/>
          <w:szCs w:val="20"/>
          <w:lang w:eastAsia="ru-RU"/>
        </w:rPr>
        <w:drawing>
          <wp:inline distT="0" distB="0" distL="0" distR="0" wp14:anchorId="5B6EF0EA" wp14:editId="4A1D20C4">
            <wp:extent cx="7620" cy="7620"/>
            <wp:effectExtent l="0" t="0" r="0" b="0"/>
            <wp:docPr id="446" name="Picture 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0"/>
                    <pic:cNvPicPr>
                      <a:picLocks noChangeAspect="1" noChangeArrowheads="1"/>
                    </pic:cNvPicPr>
                  </pic:nvPicPr>
                  <pic:blipFill>
                    <a:blip r:embed="rId5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C3DE8">
        <w:rPr>
          <w:rFonts w:ascii="Times New Roman" w:hAnsi="Times New Roman" w:cs="Times New Roman"/>
          <w:sz w:val="20"/>
          <w:szCs w:val="20"/>
        </w:rPr>
        <w:t>системы оповещения;</w:t>
      </w:r>
      <w:r w:rsidRPr="00DC3DE8">
        <w:rPr>
          <w:rFonts w:ascii="Times New Roman" w:hAnsi="Times New Roman" w:cs="Times New Roman"/>
          <w:noProof/>
          <w:sz w:val="20"/>
          <w:szCs w:val="20"/>
          <w:lang w:eastAsia="ru-RU"/>
        </w:rPr>
        <w:drawing>
          <wp:inline distT="0" distB="0" distL="0" distR="0" wp14:anchorId="5A7EDE49" wp14:editId="5022839D">
            <wp:extent cx="7620" cy="7620"/>
            <wp:effectExtent l="0" t="0" r="0" b="0"/>
            <wp:docPr id="447" name="Picture 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1"/>
                    <pic:cNvPicPr>
                      <a:picLocks noChangeAspect="1" noChangeArrowheads="1"/>
                    </pic:cNvPicPr>
                  </pic:nvPicPr>
                  <pic:blipFill>
                    <a:blip r:embed="rId49"/>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sidRPr="00DC3DE8">
        <w:rPr>
          <w:rFonts w:ascii="Times New Roman" w:hAnsi="Times New Roman" w:cs="Times New Roman"/>
          <w:sz w:val="20"/>
          <w:szCs w:val="20"/>
        </w:rPr>
        <w:t>6.2 Информировать дежурную смену ЕДДС округа об обнаружении неисправностей и отключении технических средств.</w:t>
      </w:r>
      <w:r>
        <w:rPr>
          <w:rFonts w:ascii="Times New Roman" w:hAnsi="Times New Roman" w:cs="Times New Roman"/>
          <w:sz w:val="20"/>
          <w:szCs w:val="20"/>
        </w:rPr>
        <w:t xml:space="preserve"> </w:t>
      </w:r>
      <w:r w:rsidRPr="00DC3DE8">
        <w:rPr>
          <w:rFonts w:ascii="Times New Roman" w:hAnsi="Times New Roman" w:cs="Times New Roman"/>
          <w:sz w:val="20"/>
          <w:szCs w:val="20"/>
        </w:rPr>
        <w:t>7. Настоящее постановление подлежит официальному опубликованию.</w:t>
      </w:r>
      <w:r>
        <w:rPr>
          <w:rFonts w:ascii="Times New Roman" w:hAnsi="Times New Roman" w:cs="Times New Roman"/>
          <w:sz w:val="20"/>
          <w:szCs w:val="20"/>
        </w:rPr>
        <w:t xml:space="preserve"> </w:t>
      </w:r>
      <w:r w:rsidRPr="00DC3DE8">
        <w:rPr>
          <w:rFonts w:ascii="Times New Roman" w:hAnsi="Times New Roman" w:cs="Times New Roman"/>
          <w:sz w:val="20"/>
          <w:szCs w:val="20"/>
        </w:rPr>
        <w:t xml:space="preserve">8. </w:t>
      </w:r>
      <w:r w:rsidRPr="00DC3DE8">
        <w:rPr>
          <w:rFonts w:ascii="Times New Roman" w:hAnsi="Times New Roman" w:cs="Times New Roman"/>
          <w:color w:val="000000"/>
          <w:spacing w:val="3"/>
          <w:sz w:val="20"/>
          <w:szCs w:val="20"/>
        </w:rPr>
        <w:t>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58B7F79D" w14:textId="3EB0CFB4" w:rsidR="00DC3DE8" w:rsidRDefault="00DC3DE8" w:rsidP="00DC3DE8">
      <w:pPr>
        <w:spacing w:after="0" w:line="240" w:lineRule="auto"/>
        <w:rPr>
          <w:rFonts w:ascii="Times New Roman" w:hAnsi="Times New Roman" w:cs="Times New Roman"/>
          <w:sz w:val="20"/>
          <w:szCs w:val="20"/>
        </w:rPr>
      </w:pPr>
      <w:r w:rsidRPr="00DC3DE8">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DC3DE8">
        <w:rPr>
          <w:rFonts w:ascii="Times New Roman" w:hAnsi="Times New Roman" w:cs="Times New Roman"/>
          <w:sz w:val="20"/>
          <w:szCs w:val="20"/>
        </w:rPr>
        <w:t xml:space="preserve">      С.С. Линевич</w:t>
      </w:r>
    </w:p>
    <w:p w14:paraId="1C3358A3" w14:textId="67E4E40E" w:rsidR="00DC3DE8" w:rsidRPr="00DC3DE8" w:rsidRDefault="00DC3DE8" w:rsidP="00DC3DE8">
      <w:pPr>
        <w:spacing w:after="0" w:line="240" w:lineRule="auto"/>
        <w:rPr>
          <w:rFonts w:ascii="Times New Roman" w:hAnsi="Times New Roman" w:cs="Times New Roman"/>
          <w:sz w:val="20"/>
          <w:szCs w:val="20"/>
        </w:rPr>
      </w:pPr>
      <w:r w:rsidRPr="00DC3DE8">
        <w:rPr>
          <w:rFonts w:ascii="Times New Roman" w:eastAsia="Times New Roman" w:hAnsi="Times New Roman" w:cs="Times New Roman"/>
          <w:b/>
          <w:bCs/>
          <w:spacing w:val="-1"/>
          <w:sz w:val="20"/>
          <w:szCs w:val="20"/>
        </w:rPr>
        <w:t>Приложение</w:t>
      </w:r>
      <w:r w:rsidRPr="00DC3DE8">
        <w:rPr>
          <w:rFonts w:ascii="Times New Roman" w:eastAsia="Times New Roman" w:hAnsi="Times New Roman" w:cs="Times New Roman"/>
          <w:b/>
          <w:bCs/>
          <w:spacing w:val="-3"/>
          <w:sz w:val="20"/>
          <w:szCs w:val="20"/>
        </w:rPr>
        <w:t xml:space="preserve"> </w:t>
      </w:r>
      <w:r w:rsidRPr="00DC3DE8">
        <w:rPr>
          <w:rFonts w:ascii="Times New Roman" w:eastAsia="Times New Roman" w:hAnsi="Times New Roman" w:cs="Times New Roman"/>
          <w:sz w:val="20"/>
          <w:szCs w:val="20"/>
        </w:rPr>
        <w:t xml:space="preserve">к </w:t>
      </w:r>
      <w:r w:rsidRPr="00DC3DE8">
        <w:rPr>
          <w:rFonts w:ascii="Times New Roman" w:eastAsia="Times New Roman" w:hAnsi="Times New Roman" w:cs="Times New Roman"/>
          <w:spacing w:val="-1"/>
          <w:sz w:val="20"/>
          <w:szCs w:val="20"/>
        </w:rPr>
        <w:t>постановлению главы</w:t>
      </w:r>
      <w:r w:rsidRPr="00DC3DE8">
        <w:rPr>
          <w:rFonts w:ascii="Times New Roman" w:eastAsia="Times New Roman" w:hAnsi="Times New Roman" w:cs="Times New Roman"/>
          <w:spacing w:val="1"/>
          <w:sz w:val="20"/>
          <w:szCs w:val="20"/>
        </w:rPr>
        <w:t xml:space="preserve"> </w:t>
      </w:r>
      <w:r w:rsidRPr="00DC3DE8">
        <w:rPr>
          <w:rFonts w:ascii="Times New Roman" w:eastAsia="Times New Roman" w:hAnsi="Times New Roman" w:cs="Times New Roman"/>
          <w:spacing w:val="-1"/>
          <w:sz w:val="20"/>
          <w:szCs w:val="20"/>
        </w:rPr>
        <w:t>Завитинского муниципального</w:t>
      </w:r>
      <w:r w:rsidRPr="00DC3DE8">
        <w:rPr>
          <w:rFonts w:ascii="Times New Roman" w:eastAsia="Times New Roman" w:hAnsi="Times New Roman" w:cs="Times New Roman"/>
          <w:spacing w:val="-2"/>
          <w:sz w:val="20"/>
          <w:szCs w:val="20"/>
        </w:rPr>
        <w:t xml:space="preserve"> </w:t>
      </w:r>
      <w:r w:rsidRPr="00DC3DE8">
        <w:rPr>
          <w:rFonts w:ascii="Times New Roman" w:eastAsia="Times New Roman" w:hAnsi="Times New Roman" w:cs="Times New Roman"/>
          <w:spacing w:val="-1"/>
          <w:sz w:val="20"/>
          <w:szCs w:val="20"/>
        </w:rPr>
        <w:t>округа</w:t>
      </w:r>
      <w:r>
        <w:rPr>
          <w:rFonts w:ascii="Times New Roman" w:eastAsia="Times New Roman" w:hAnsi="Times New Roman" w:cs="Times New Roman"/>
          <w:spacing w:val="-1"/>
          <w:sz w:val="20"/>
          <w:szCs w:val="20"/>
        </w:rPr>
        <w:t xml:space="preserve"> </w:t>
      </w:r>
      <w:r w:rsidRPr="00DC3DE8">
        <w:rPr>
          <w:rFonts w:ascii="Times New Roman" w:eastAsia="Times New Roman" w:hAnsi="Times New Roman" w:cs="Times New Roman"/>
          <w:sz w:val="20"/>
          <w:szCs w:val="20"/>
        </w:rPr>
        <w:t>от</w:t>
      </w:r>
      <w:r w:rsidRPr="00DC3DE8">
        <w:rPr>
          <w:rFonts w:ascii="Times New Roman" w:eastAsia="Times New Roman" w:hAnsi="Times New Roman" w:cs="Times New Roman"/>
          <w:spacing w:val="-1"/>
          <w:sz w:val="20"/>
          <w:szCs w:val="20"/>
        </w:rPr>
        <w:t xml:space="preserve"> </w:t>
      </w:r>
      <w:r w:rsidRPr="00DC3DE8">
        <w:rPr>
          <w:rFonts w:ascii="Times New Roman" w:eastAsia="Times New Roman" w:hAnsi="Times New Roman" w:cs="Times New Roman"/>
          <w:spacing w:val="-1"/>
          <w:sz w:val="20"/>
          <w:szCs w:val="20"/>
          <w:u w:val="single"/>
        </w:rPr>
        <w:t>29.07.2022</w:t>
      </w:r>
      <w:r w:rsidRPr="00DC3DE8">
        <w:rPr>
          <w:rFonts w:ascii="Times New Roman" w:eastAsia="Times New Roman" w:hAnsi="Times New Roman" w:cs="Times New Roman"/>
          <w:spacing w:val="-1"/>
          <w:sz w:val="20"/>
          <w:szCs w:val="20"/>
        </w:rPr>
        <w:t xml:space="preserve"> </w:t>
      </w:r>
      <w:r w:rsidRPr="00DC3DE8">
        <w:rPr>
          <w:rFonts w:ascii="Times New Roman" w:eastAsia="Times New Roman" w:hAnsi="Times New Roman" w:cs="Times New Roman"/>
          <w:sz w:val="20"/>
          <w:szCs w:val="20"/>
        </w:rPr>
        <w:t xml:space="preserve">№ </w:t>
      </w:r>
      <w:r w:rsidRPr="00DC3DE8">
        <w:rPr>
          <w:rFonts w:ascii="Times New Roman" w:eastAsia="Times New Roman" w:hAnsi="Times New Roman" w:cs="Times New Roman"/>
          <w:sz w:val="20"/>
          <w:szCs w:val="20"/>
          <w:u w:val="single"/>
        </w:rPr>
        <w:t>655</w:t>
      </w:r>
      <w:r>
        <w:rPr>
          <w:rFonts w:ascii="Times New Roman" w:eastAsia="Times New Roman" w:hAnsi="Times New Roman" w:cs="Times New Roman"/>
          <w:spacing w:val="-1"/>
          <w:sz w:val="20"/>
          <w:szCs w:val="20"/>
        </w:rPr>
        <w:t xml:space="preserve"> </w:t>
      </w:r>
      <w:r w:rsidRPr="00DC3DE8">
        <w:rPr>
          <w:rFonts w:ascii="Times New Roman" w:hAnsi="Times New Roman" w:cs="Times New Roman"/>
          <w:sz w:val="20"/>
          <w:szCs w:val="20"/>
        </w:rPr>
        <w:t xml:space="preserve">Сведения сектора местной системы оповещения </w:t>
      </w:r>
    </w:p>
    <w:tbl>
      <w:tblPr>
        <w:tblStyle w:val="a7"/>
        <w:tblW w:w="10768" w:type="dxa"/>
        <w:tblLook w:val="04A0" w:firstRow="1" w:lastRow="0" w:firstColumn="1" w:lastColumn="0" w:noHBand="0" w:noVBand="1"/>
      </w:tblPr>
      <w:tblGrid>
        <w:gridCol w:w="944"/>
        <w:gridCol w:w="3162"/>
        <w:gridCol w:w="3119"/>
        <w:gridCol w:w="1429"/>
        <w:gridCol w:w="2114"/>
      </w:tblGrid>
      <w:tr w:rsidR="00DC3DE8" w:rsidRPr="00DC3DE8" w14:paraId="6954E3D1" w14:textId="77777777" w:rsidTr="00DC3DE8">
        <w:trPr>
          <w:trHeight w:val="20"/>
        </w:trPr>
        <w:tc>
          <w:tcPr>
            <w:tcW w:w="944" w:type="dxa"/>
            <w:vAlign w:val="center"/>
          </w:tcPr>
          <w:p w14:paraId="78DC2952"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w:t>
            </w:r>
          </w:p>
        </w:tc>
        <w:tc>
          <w:tcPr>
            <w:tcW w:w="3162" w:type="dxa"/>
          </w:tcPr>
          <w:p w14:paraId="312A3343"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Населенный пункт</w:t>
            </w:r>
          </w:p>
        </w:tc>
        <w:tc>
          <w:tcPr>
            <w:tcW w:w="3119" w:type="dxa"/>
          </w:tcPr>
          <w:p w14:paraId="3AFD7093"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Наименование средства оповещения</w:t>
            </w:r>
          </w:p>
        </w:tc>
        <w:tc>
          <w:tcPr>
            <w:tcW w:w="1429" w:type="dxa"/>
          </w:tcPr>
          <w:p w14:paraId="200E721F" w14:textId="044FBDDF"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Количество</w:t>
            </w:r>
            <w:r>
              <w:rPr>
                <w:rFonts w:eastAsiaTheme="minorHAnsi"/>
                <w:sz w:val="16"/>
                <w:szCs w:val="16"/>
              </w:rPr>
              <w:t xml:space="preserve"> </w:t>
            </w:r>
            <w:r w:rsidRPr="00DC3DE8">
              <w:rPr>
                <w:rFonts w:eastAsiaTheme="minorHAnsi"/>
                <w:sz w:val="16"/>
                <w:szCs w:val="16"/>
              </w:rPr>
              <w:t>(шт)</w:t>
            </w:r>
          </w:p>
        </w:tc>
        <w:tc>
          <w:tcPr>
            <w:tcW w:w="2114" w:type="dxa"/>
          </w:tcPr>
          <w:p w14:paraId="653CD219" w14:textId="77777777" w:rsidR="00DC3DE8" w:rsidRPr="00DC3DE8" w:rsidRDefault="00DC3DE8" w:rsidP="00DC3DE8">
            <w:pPr>
              <w:spacing w:line="240" w:lineRule="auto"/>
              <w:ind w:firstLine="26"/>
              <w:jc w:val="center"/>
              <w:rPr>
                <w:rFonts w:eastAsiaTheme="minorHAnsi"/>
                <w:sz w:val="16"/>
                <w:szCs w:val="16"/>
              </w:rPr>
            </w:pPr>
            <w:r w:rsidRPr="00DC3DE8">
              <w:rPr>
                <w:rFonts w:eastAsiaTheme="minorHAnsi"/>
                <w:sz w:val="16"/>
                <w:szCs w:val="16"/>
              </w:rPr>
              <w:t>Техническое состояние</w:t>
            </w:r>
          </w:p>
        </w:tc>
      </w:tr>
      <w:tr w:rsidR="00DC3DE8" w:rsidRPr="00DC3DE8" w14:paraId="7D4A9135" w14:textId="77777777" w:rsidTr="00DC3DE8">
        <w:trPr>
          <w:trHeight w:val="20"/>
        </w:trPr>
        <w:tc>
          <w:tcPr>
            <w:tcW w:w="944" w:type="dxa"/>
            <w:vAlign w:val="center"/>
          </w:tcPr>
          <w:p w14:paraId="78B4C7DA"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1</w:t>
            </w:r>
          </w:p>
        </w:tc>
        <w:tc>
          <w:tcPr>
            <w:tcW w:w="3162" w:type="dxa"/>
          </w:tcPr>
          <w:p w14:paraId="4A63EADC"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г. Завитинск</w:t>
            </w:r>
          </w:p>
        </w:tc>
        <w:tc>
          <w:tcPr>
            <w:tcW w:w="3119" w:type="dxa"/>
          </w:tcPr>
          <w:p w14:paraId="08FB7DAC" w14:textId="054CE585"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РАСЦО,</w:t>
            </w:r>
            <w:r>
              <w:rPr>
                <w:rFonts w:eastAsiaTheme="minorHAnsi"/>
                <w:sz w:val="16"/>
                <w:szCs w:val="16"/>
              </w:rPr>
              <w:t xml:space="preserve"> </w:t>
            </w:r>
            <w:r w:rsidRPr="00DC3DE8">
              <w:rPr>
                <w:rFonts w:eastAsiaTheme="minorHAnsi"/>
                <w:sz w:val="16"/>
                <w:szCs w:val="16"/>
              </w:rPr>
              <w:t>спец. авто</w:t>
            </w:r>
          </w:p>
        </w:tc>
        <w:tc>
          <w:tcPr>
            <w:tcW w:w="1429" w:type="dxa"/>
          </w:tcPr>
          <w:p w14:paraId="3310E642"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3</w:t>
            </w:r>
          </w:p>
        </w:tc>
        <w:tc>
          <w:tcPr>
            <w:tcW w:w="2114" w:type="dxa"/>
          </w:tcPr>
          <w:p w14:paraId="2A5E435A"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2CA6903E" w14:textId="77777777" w:rsidTr="00DC3DE8">
        <w:trPr>
          <w:trHeight w:val="20"/>
        </w:trPr>
        <w:tc>
          <w:tcPr>
            <w:tcW w:w="944" w:type="dxa"/>
            <w:vAlign w:val="center"/>
          </w:tcPr>
          <w:p w14:paraId="30B1A354"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2</w:t>
            </w:r>
          </w:p>
        </w:tc>
        <w:tc>
          <w:tcPr>
            <w:tcW w:w="3162" w:type="dxa"/>
          </w:tcPr>
          <w:p w14:paraId="29D397C5"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Червоная Армия</w:t>
            </w:r>
          </w:p>
        </w:tc>
        <w:tc>
          <w:tcPr>
            <w:tcW w:w="3119" w:type="dxa"/>
          </w:tcPr>
          <w:p w14:paraId="35723AA2"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7A401910"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080E6E35"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7D9DFEE1" w14:textId="77777777" w:rsidTr="00DC3DE8">
        <w:trPr>
          <w:trHeight w:val="20"/>
        </w:trPr>
        <w:tc>
          <w:tcPr>
            <w:tcW w:w="944" w:type="dxa"/>
            <w:vAlign w:val="center"/>
          </w:tcPr>
          <w:p w14:paraId="0CF85BB7"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3</w:t>
            </w:r>
          </w:p>
        </w:tc>
        <w:tc>
          <w:tcPr>
            <w:tcW w:w="3162" w:type="dxa"/>
          </w:tcPr>
          <w:p w14:paraId="2EE33002"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Новоалексеевка</w:t>
            </w:r>
          </w:p>
        </w:tc>
        <w:tc>
          <w:tcPr>
            <w:tcW w:w="3119" w:type="dxa"/>
          </w:tcPr>
          <w:p w14:paraId="5CB57CDD"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398416B5"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1B67F13A"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66AAFA69" w14:textId="77777777" w:rsidTr="00DC3DE8">
        <w:trPr>
          <w:trHeight w:val="20"/>
        </w:trPr>
        <w:tc>
          <w:tcPr>
            <w:tcW w:w="944" w:type="dxa"/>
            <w:vAlign w:val="center"/>
          </w:tcPr>
          <w:p w14:paraId="31480283"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4</w:t>
            </w:r>
          </w:p>
        </w:tc>
        <w:tc>
          <w:tcPr>
            <w:tcW w:w="3162" w:type="dxa"/>
          </w:tcPr>
          <w:p w14:paraId="32953056"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Болдыревка</w:t>
            </w:r>
          </w:p>
        </w:tc>
        <w:tc>
          <w:tcPr>
            <w:tcW w:w="3119" w:type="dxa"/>
          </w:tcPr>
          <w:p w14:paraId="206C176E"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Ручная сирена, рында</w:t>
            </w:r>
          </w:p>
        </w:tc>
        <w:tc>
          <w:tcPr>
            <w:tcW w:w="1429" w:type="dxa"/>
          </w:tcPr>
          <w:p w14:paraId="6DCB95AC"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1/1</w:t>
            </w:r>
          </w:p>
        </w:tc>
        <w:tc>
          <w:tcPr>
            <w:tcW w:w="2114" w:type="dxa"/>
          </w:tcPr>
          <w:p w14:paraId="3639E8F6"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2F3CDA68" w14:textId="77777777" w:rsidTr="00DC3DE8">
        <w:trPr>
          <w:trHeight w:val="20"/>
        </w:trPr>
        <w:tc>
          <w:tcPr>
            <w:tcW w:w="944" w:type="dxa"/>
            <w:vAlign w:val="center"/>
          </w:tcPr>
          <w:p w14:paraId="48556E34"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5</w:t>
            </w:r>
          </w:p>
        </w:tc>
        <w:tc>
          <w:tcPr>
            <w:tcW w:w="3162" w:type="dxa"/>
          </w:tcPr>
          <w:p w14:paraId="1071957D"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Аврамовка</w:t>
            </w:r>
          </w:p>
        </w:tc>
        <w:tc>
          <w:tcPr>
            <w:tcW w:w="3119" w:type="dxa"/>
          </w:tcPr>
          <w:p w14:paraId="708092A8"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0F87245B"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4E8A6B22"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10289908" w14:textId="77777777" w:rsidTr="00DC3DE8">
        <w:trPr>
          <w:trHeight w:val="20"/>
        </w:trPr>
        <w:tc>
          <w:tcPr>
            <w:tcW w:w="944" w:type="dxa"/>
            <w:vAlign w:val="center"/>
          </w:tcPr>
          <w:p w14:paraId="4C93A691"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6</w:t>
            </w:r>
          </w:p>
        </w:tc>
        <w:tc>
          <w:tcPr>
            <w:tcW w:w="3162" w:type="dxa"/>
          </w:tcPr>
          <w:p w14:paraId="5769D9E6"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Верхнеильиновка</w:t>
            </w:r>
          </w:p>
        </w:tc>
        <w:tc>
          <w:tcPr>
            <w:tcW w:w="3119" w:type="dxa"/>
          </w:tcPr>
          <w:p w14:paraId="12D92280"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2F0D4917"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2BB9C0DD"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5F78CC8A" w14:textId="77777777" w:rsidTr="00DC3DE8">
        <w:trPr>
          <w:trHeight w:val="20"/>
        </w:trPr>
        <w:tc>
          <w:tcPr>
            <w:tcW w:w="944" w:type="dxa"/>
            <w:vAlign w:val="center"/>
          </w:tcPr>
          <w:p w14:paraId="00838AF9"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7</w:t>
            </w:r>
          </w:p>
        </w:tc>
        <w:tc>
          <w:tcPr>
            <w:tcW w:w="3162" w:type="dxa"/>
          </w:tcPr>
          <w:p w14:paraId="5177155F"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Преображеновка</w:t>
            </w:r>
          </w:p>
        </w:tc>
        <w:tc>
          <w:tcPr>
            <w:tcW w:w="3119" w:type="dxa"/>
          </w:tcPr>
          <w:p w14:paraId="607BD014"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08EA6A28"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23F740AC"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769D3792" w14:textId="77777777" w:rsidTr="00DC3DE8">
        <w:trPr>
          <w:trHeight w:val="20"/>
        </w:trPr>
        <w:tc>
          <w:tcPr>
            <w:tcW w:w="944" w:type="dxa"/>
            <w:vAlign w:val="center"/>
          </w:tcPr>
          <w:p w14:paraId="384BC3F8"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8</w:t>
            </w:r>
          </w:p>
        </w:tc>
        <w:tc>
          <w:tcPr>
            <w:tcW w:w="3162" w:type="dxa"/>
          </w:tcPr>
          <w:p w14:paraId="4DA9C1E8"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Валуево</w:t>
            </w:r>
          </w:p>
        </w:tc>
        <w:tc>
          <w:tcPr>
            <w:tcW w:w="3119" w:type="dxa"/>
          </w:tcPr>
          <w:p w14:paraId="0480BFB2"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5A46BE0B"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66F5968B"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240BB3AF" w14:textId="77777777" w:rsidTr="00DC3DE8">
        <w:trPr>
          <w:trHeight w:val="20"/>
        </w:trPr>
        <w:tc>
          <w:tcPr>
            <w:tcW w:w="944" w:type="dxa"/>
            <w:vAlign w:val="center"/>
          </w:tcPr>
          <w:p w14:paraId="0869DD85"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9</w:t>
            </w:r>
          </w:p>
        </w:tc>
        <w:tc>
          <w:tcPr>
            <w:tcW w:w="3162" w:type="dxa"/>
          </w:tcPr>
          <w:p w14:paraId="6063E5FF"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ст. Дея</w:t>
            </w:r>
          </w:p>
        </w:tc>
        <w:tc>
          <w:tcPr>
            <w:tcW w:w="3119" w:type="dxa"/>
          </w:tcPr>
          <w:p w14:paraId="737B47B1"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5B7A4C42"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7DCC5CA9"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47D75609" w14:textId="77777777" w:rsidTr="00DC3DE8">
        <w:trPr>
          <w:trHeight w:val="20"/>
        </w:trPr>
        <w:tc>
          <w:tcPr>
            <w:tcW w:w="944" w:type="dxa"/>
            <w:vAlign w:val="center"/>
          </w:tcPr>
          <w:p w14:paraId="6FF916D0"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10</w:t>
            </w:r>
          </w:p>
        </w:tc>
        <w:tc>
          <w:tcPr>
            <w:tcW w:w="3162" w:type="dxa"/>
          </w:tcPr>
          <w:p w14:paraId="41ED2C63"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Куприяновка</w:t>
            </w:r>
          </w:p>
        </w:tc>
        <w:tc>
          <w:tcPr>
            <w:tcW w:w="3119" w:type="dxa"/>
          </w:tcPr>
          <w:p w14:paraId="42CCB180"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Ручная сирена</w:t>
            </w:r>
          </w:p>
        </w:tc>
        <w:tc>
          <w:tcPr>
            <w:tcW w:w="1429" w:type="dxa"/>
          </w:tcPr>
          <w:p w14:paraId="41C245AE"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54F7F74E"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11AB3C65" w14:textId="77777777" w:rsidTr="00DC3DE8">
        <w:trPr>
          <w:trHeight w:val="20"/>
        </w:trPr>
        <w:tc>
          <w:tcPr>
            <w:tcW w:w="944" w:type="dxa"/>
            <w:vAlign w:val="center"/>
          </w:tcPr>
          <w:p w14:paraId="2B0C63EC"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11</w:t>
            </w:r>
          </w:p>
        </w:tc>
        <w:tc>
          <w:tcPr>
            <w:tcW w:w="3162" w:type="dxa"/>
          </w:tcPr>
          <w:p w14:paraId="1562279C"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Федоровка</w:t>
            </w:r>
          </w:p>
        </w:tc>
        <w:tc>
          <w:tcPr>
            <w:tcW w:w="3119" w:type="dxa"/>
          </w:tcPr>
          <w:p w14:paraId="71963B19"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2B662D76"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09EAD99E"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52C4584D" w14:textId="77777777" w:rsidTr="00DC3DE8">
        <w:trPr>
          <w:trHeight w:val="20"/>
        </w:trPr>
        <w:tc>
          <w:tcPr>
            <w:tcW w:w="944" w:type="dxa"/>
            <w:vAlign w:val="center"/>
          </w:tcPr>
          <w:p w14:paraId="7138B8CB"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12</w:t>
            </w:r>
          </w:p>
        </w:tc>
        <w:tc>
          <w:tcPr>
            <w:tcW w:w="3162" w:type="dxa"/>
          </w:tcPr>
          <w:p w14:paraId="2816363D"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Подоловка</w:t>
            </w:r>
          </w:p>
        </w:tc>
        <w:tc>
          <w:tcPr>
            <w:tcW w:w="3119" w:type="dxa"/>
          </w:tcPr>
          <w:p w14:paraId="772B8A9D"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5C719BAD"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0D6E1265"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6CCB6901" w14:textId="77777777" w:rsidTr="00DC3DE8">
        <w:trPr>
          <w:trHeight w:val="20"/>
        </w:trPr>
        <w:tc>
          <w:tcPr>
            <w:tcW w:w="944" w:type="dxa"/>
            <w:vAlign w:val="center"/>
          </w:tcPr>
          <w:p w14:paraId="517C50DF"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13</w:t>
            </w:r>
          </w:p>
        </w:tc>
        <w:tc>
          <w:tcPr>
            <w:tcW w:w="3162" w:type="dxa"/>
          </w:tcPr>
          <w:p w14:paraId="29375F1E"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Антоновка</w:t>
            </w:r>
          </w:p>
        </w:tc>
        <w:tc>
          <w:tcPr>
            <w:tcW w:w="3119" w:type="dxa"/>
          </w:tcPr>
          <w:p w14:paraId="203FC910" w14:textId="562DADA8"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Ручная сирена,</w:t>
            </w:r>
            <w:r>
              <w:rPr>
                <w:rFonts w:eastAsiaTheme="minorHAnsi"/>
                <w:sz w:val="16"/>
                <w:szCs w:val="16"/>
              </w:rPr>
              <w:t xml:space="preserve"> </w:t>
            </w:r>
            <w:r w:rsidRPr="00DC3DE8">
              <w:rPr>
                <w:rFonts w:eastAsiaTheme="minorHAnsi"/>
                <w:sz w:val="16"/>
                <w:szCs w:val="16"/>
              </w:rPr>
              <w:t>рында</w:t>
            </w:r>
          </w:p>
        </w:tc>
        <w:tc>
          <w:tcPr>
            <w:tcW w:w="1429" w:type="dxa"/>
          </w:tcPr>
          <w:p w14:paraId="4A111FA3"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1/1</w:t>
            </w:r>
          </w:p>
        </w:tc>
        <w:tc>
          <w:tcPr>
            <w:tcW w:w="2114" w:type="dxa"/>
          </w:tcPr>
          <w:p w14:paraId="0DF78C3B"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35E3F7EF" w14:textId="77777777" w:rsidTr="00DC3DE8">
        <w:trPr>
          <w:trHeight w:val="20"/>
        </w:trPr>
        <w:tc>
          <w:tcPr>
            <w:tcW w:w="944" w:type="dxa"/>
            <w:vAlign w:val="center"/>
          </w:tcPr>
          <w:p w14:paraId="528846B2"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14</w:t>
            </w:r>
          </w:p>
        </w:tc>
        <w:tc>
          <w:tcPr>
            <w:tcW w:w="3162" w:type="dxa"/>
          </w:tcPr>
          <w:p w14:paraId="510CF3E7"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Ленино</w:t>
            </w:r>
          </w:p>
        </w:tc>
        <w:tc>
          <w:tcPr>
            <w:tcW w:w="3119" w:type="dxa"/>
          </w:tcPr>
          <w:p w14:paraId="78F5CB91"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088F740A"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02634894"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4EF931E7" w14:textId="77777777" w:rsidTr="00DC3DE8">
        <w:trPr>
          <w:trHeight w:val="20"/>
        </w:trPr>
        <w:tc>
          <w:tcPr>
            <w:tcW w:w="944" w:type="dxa"/>
            <w:vAlign w:val="center"/>
          </w:tcPr>
          <w:p w14:paraId="05AB5F13"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15</w:t>
            </w:r>
          </w:p>
        </w:tc>
        <w:tc>
          <w:tcPr>
            <w:tcW w:w="3162" w:type="dxa"/>
          </w:tcPr>
          <w:p w14:paraId="1A6B1ED1"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Иннокентьевка</w:t>
            </w:r>
          </w:p>
        </w:tc>
        <w:tc>
          <w:tcPr>
            <w:tcW w:w="3119" w:type="dxa"/>
          </w:tcPr>
          <w:p w14:paraId="1A89F346"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39467283"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5EA3DA43"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560F4BE3" w14:textId="77777777" w:rsidTr="00DC3DE8">
        <w:trPr>
          <w:trHeight w:val="20"/>
        </w:trPr>
        <w:tc>
          <w:tcPr>
            <w:tcW w:w="944" w:type="dxa"/>
            <w:vAlign w:val="center"/>
          </w:tcPr>
          <w:p w14:paraId="48FC4488"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16</w:t>
            </w:r>
          </w:p>
        </w:tc>
        <w:tc>
          <w:tcPr>
            <w:tcW w:w="3162" w:type="dxa"/>
          </w:tcPr>
          <w:p w14:paraId="10DDF88A"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Демьяновка</w:t>
            </w:r>
          </w:p>
        </w:tc>
        <w:tc>
          <w:tcPr>
            <w:tcW w:w="3119" w:type="dxa"/>
          </w:tcPr>
          <w:p w14:paraId="2E948586"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12D332C9"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4B4FF8F9"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050A5571" w14:textId="77777777" w:rsidTr="00DC3DE8">
        <w:trPr>
          <w:trHeight w:val="20"/>
        </w:trPr>
        <w:tc>
          <w:tcPr>
            <w:tcW w:w="944" w:type="dxa"/>
            <w:vAlign w:val="center"/>
          </w:tcPr>
          <w:p w14:paraId="23DF1EBB"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17</w:t>
            </w:r>
          </w:p>
        </w:tc>
        <w:tc>
          <w:tcPr>
            <w:tcW w:w="3162" w:type="dxa"/>
          </w:tcPr>
          <w:p w14:paraId="41AAA88D"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Ивановка</w:t>
            </w:r>
          </w:p>
        </w:tc>
        <w:tc>
          <w:tcPr>
            <w:tcW w:w="3119" w:type="dxa"/>
          </w:tcPr>
          <w:p w14:paraId="4B11010A"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6661B1F9"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4CF59963"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723F1078" w14:textId="77777777" w:rsidTr="00DC3DE8">
        <w:trPr>
          <w:trHeight w:val="20"/>
        </w:trPr>
        <w:tc>
          <w:tcPr>
            <w:tcW w:w="944" w:type="dxa"/>
            <w:vAlign w:val="center"/>
          </w:tcPr>
          <w:p w14:paraId="787C87CB"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18</w:t>
            </w:r>
          </w:p>
        </w:tc>
        <w:tc>
          <w:tcPr>
            <w:tcW w:w="3162" w:type="dxa"/>
          </w:tcPr>
          <w:p w14:paraId="5C727C58"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Успеновка</w:t>
            </w:r>
          </w:p>
        </w:tc>
        <w:tc>
          <w:tcPr>
            <w:tcW w:w="3119" w:type="dxa"/>
          </w:tcPr>
          <w:p w14:paraId="6FA300AA" w14:textId="5486347A"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Ручная сирена,</w:t>
            </w:r>
            <w:r>
              <w:rPr>
                <w:rFonts w:eastAsiaTheme="minorHAnsi"/>
                <w:sz w:val="16"/>
                <w:szCs w:val="16"/>
              </w:rPr>
              <w:t xml:space="preserve"> </w:t>
            </w:r>
            <w:r w:rsidRPr="00DC3DE8">
              <w:rPr>
                <w:rFonts w:eastAsiaTheme="minorHAnsi"/>
                <w:sz w:val="16"/>
                <w:szCs w:val="16"/>
              </w:rPr>
              <w:t>рында</w:t>
            </w:r>
          </w:p>
        </w:tc>
        <w:tc>
          <w:tcPr>
            <w:tcW w:w="1429" w:type="dxa"/>
          </w:tcPr>
          <w:p w14:paraId="5B5D5ED6"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1/1</w:t>
            </w:r>
          </w:p>
        </w:tc>
        <w:tc>
          <w:tcPr>
            <w:tcW w:w="2114" w:type="dxa"/>
          </w:tcPr>
          <w:p w14:paraId="280C12EF"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79D3CDC4" w14:textId="77777777" w:rsidTr="00DC3DE8">
        <w:trPr>
          <w:trHeight w:val="20"/>
        </w:trPr>
        <w:tc>
          <w:tcPr>
            <w:tcW w:w="944" w:type="dxa"/>
            <w:vAlign w:val="center"/>
          </w:tcPr>
          <w:p w14:paraId="7867CDE4"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lastRenderedPageBreak/>
              <w:t>19</w:t>
            </w:r>
          </w:p>
        </w:tc>
        <w:tc>
          <w:tcPr>
            <w:tcW w:w="3162" w:type="dxa"/>
          </w:tcPr>
          <w:p w14:paraId="41529F3C"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Камышенка</w:t>
            </w:r>
          </w:p>
        </w:tc>
        <w:tc>
          <w:tcPr>
            <w:tcW w:w="3119" w:type="dxa"/>
          </w:tcPr>
          <w:p w14:paraId="1B31A607" w14:textId="7A720155"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Ручная сирена,</w:t>
            </w:r>
            <w:r>
              <w:rPr>
                <w:rFonts w:eastAsiaTheme="minorHAnsi"/>
                <w:sz w:val="16"/>
                <w:szCs w:val="16"/>
              </w:rPr>
              <w:t xml:space="preserve"> </w:t>
            </w:r>
            <w:r w:rsidRPr="00DC3DE8">
              <w:rPr>
                <w:rFonts w:eastAsiaTheme="minorHAnsi"/>
                <w:sz w:val="16"/>
                <w:szCs w:val="16"/>
              </w:rPr>
              <w:t>рында</w:t>
            </w:r>
          </w:p>
        </w:tc>
        <w:tc>
          <w:tcPr>
            <w:tcW w:w="1429" w:type="dxa"/>
          </w:tcPr>
          <w:p w14:paraId="5ABB0CAB"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1/1</w:t>
            </w:r>
          </w:p>
        </w:tc>
        <w:tc>
          <w:tcPr>
            <w:tcW w:w="2114" w:type="dxa"/>
          </w:tcPr>
          <w:p w14:paraId="54E1E9D1"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405F9422" w14:textId="77777777" w:rsidTr="00DC3DE8">
        <w:trPr>
          <w:trHeight w:val="20"/>
        </w:trPr>
        <w:tc>
          <w:tcPr>
            <w:tcW w:w="944" w:type="dxa"/>
            <w:vAlign w:val="center"/>
          </w:tcPr>
          <w:p w14:paraId="4D89C60C"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20</w:t>
            </w:r>
          </w:p>
        </w:tc>
        <w:tc>
          <w:tcPr>
            <w:tcW w:w="3162" w:type="dxa"/>
          </w:tcPr>
          <w:p w14:paraId="397F9F4A"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Албазинка</w:t>
            </w:r>
          </w:p>
        </w:tc>
        <w:tc>
          <w:tcPr>
            <w:tcW w:w="3119" w:type="dxa"/>
          </w:tcPr>
          <w:p w14:paraId="7D2BC7BB" w14:textId="1EA771B9"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Ручная сирена,</w:t>
            </w:r>
            <w:r>
              <w:rPr>
                <w:rFonts w:eastAsiaTheme="minorHAnsi"/>
                <w:sz w:val="16"/>
                <w:szCs w:val="16"/>
              </w:rPr>
              <w:t xml:space="preserve"> </w:t>
            </w:r>
            <w:r w:rsidRPr="00DC3DE8">
              <w:rPr>
                <w:rFonts w:eastAsiaTheme="minorHAnsi"/>
                <w:sz w:val="16"/>
                <w:szCs w:val="16"/>
              </w:rPr>
              <w:t>рында</w:t>
            </w:r>
          </w:p>
        </w:tc>
        <w:tc>
          <w:tcPr>
            <w:tcW w:w="1429" w:type="dxa"/>
          </w:tcPr>
          <w:p w14:paraId="139A56AF"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1/1</w:t>
            </w:r>
          </w:p>
        </w:tc>
        <w:tc>
          <w:tcPr>
            <w:tcW w:w="2114" w:type="dxa"/>
          </w:tcPr>
          <w:p w14:paraId="22FC33E5"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3EA26D66" w14:textId="77777777" w:rsidTr="00DC3DE8">
        <w:trPr>
          <w:trHeight w:val="20"/>
        </w:trPr>
        <w:tc>
          <w:tcPr>
            <w:tcW w:w="944" w:type="dxa"/>
            <w:vAlign w:val="center"/>
          </w:tcPr>
          <w:p w14:paraId="2DC2C22E"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21</w:t>
            </w:r>
          </w:p>
        </w:tc>
        <w:tc>
          <w:tcPr>
            <w:tcW w:w="3162" w:type="dxa"/>
          </w:tcPr>
          <w:p w14:paraId="23A032C8"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Платово</w:t>
            </w:r>
          </w:p>
        </w:tc>
        <w:tc>
          <w:tcPr>
            <w:tcW w:w="3119" w:type="dxa"/>
          </w:tcPr>
          <w:p w14:paraId="53C8F4DA"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5F663300"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6EBF5EBD"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r w:rsidR="00DC3DE8" w:rsidRPr="00DC3DE8" w14:paraId="3AB3B47D" w14:textId="77777777" w:rsidTr="00DC3DE8">
        <w:trPr>
          <w:trHeight w:val="20"/>
        </w:trPr>
        <w:tc>
          <w:tcPr>
            <w:tcW w:w="944" w:type="dxa"/>
            <w:vAlign w:val="center"/>
          </w:tcPr>
          <w:p w14:paraId="784BBBE4" w14:textId="77777777" w:rsidR="00DC3DE8" w:rsidRPr="00DC3DE8" w:rsidRDefault="00DC3DE8" w:rsidP="00DC3DE8">
            <w:pPr>
              <w:spacing w:line="240" w:lineRule="auto"/>
              <w:ind w:firstLine="0"/>
              <w:jc w:val="center"/>
              <w:rPr>
                <w:rFonts w:eastAsiaTheme="minorHAnsi"/>
                <w:sz w:val="16"/>
                <w:szCs w:val="16"/>
              </w:rPr>
            </w:pPr>
            <w:r w:rsidRPr="00DC3DE8">
              <w:rPr>
                <w:rFonts w:eastAsiaTheme="minorHAnsi"/>
                <w:sz w:val="16"/>
                <w:szCs w:val="16"/>
              </w:rPr>
              <w:t>22</w:t>
            </w:r>
          </w:p>
        </w:tc>
        <w:tc>
          <w:tcPr>
            <w:tcW w:w="3162" w:type="dxa"/>
          </w:tcPr>
          <w:p w14:paraId="0C7411DE" w14:textId="77777777" w:rsidR="00DC3DE8" w:rsidRPr="00DC3DE8" w:rsidRDefault="00DC3DE8" w:rsidP="00DC3DE8">
            <w:pPr>
              <w:spacing w:line="240" w:lineRule="auto"/>
              <w:rPr>
                <w:rFonts w:eastAsiaTheme="minorHAnsi"/>
                <w:sz w:val="16"/>
                <w:szCs w:val="16"/>
              </w:rPr>
            </w:pPr>
            <w:r w:rsidRPr="00DC3DE8">
              <w:rPr>
                <w:rFonts w:eastAsiaTheme="minorHAnsi"/>
                <w:sz w:val="16"/>
                <w:szCs w:val="16"/>
              </w:rPr>
              <w:t>с. Белый Яр</w:t>
            </w:r>
          </w:p>
        </w:tc>
        <w:tc>
          <w:tcPr>
            <w:tcW w:w="3119" w:type="dxa"/>
          </w:tcPr>
          <w:p w14:paraId="5BDE24D3"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рында</w:t>
            </w:r>
          </w:p>
        </w:tc>
        <w:tc>
          <w:tcPr>
            <w:tcW w:w="1429" w:type="dxa"/>
          </w:tcPr>
          <w:p w14:paraId="74378ED0"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1</w:t>
            </w:r>
          </w:p>
        </w:tc>
        <w:tc>
          <w:tcPr>
            <w:tcW w:w="2114" w:type="dxa"/>
          </w:tcPr>
          <w:p w14:paraId="126EAB70" w14:textId="77777777" w:rsidR="00DC3DE8" w:rsidRPr="00DC3DE8" w:rsidRDefault="00DC3DE8" w:rsidP="00DC3DE8">
            <w:pPr>
              <w:spacing w:line="240" w:lineRule="auto"/>
              <w:jc w:val="center"/>
              <w:rPr>
                <w:rFonts w:eastAsiaTheme="minorHAnsi"/>
                <w:sz w:val="16"/>
                <w:szCs w:val="16"/>
              </w:rPr>
            </w:pPr>
            <w:r w:rsidRPr="00DC3DE8">
              <w:rPr>
                <w:rFonts w:eastAsiaTheme="minorHAnsi"/>
                <w:sz w:val="16"/>
                <w:szCs w:val="16"/>
              </w:rPr>
              <w:t>исправное</w:t>
            </w:r>
          </w:p>
        </w:tc>
      </w:tr>
    </w:tbl>
    <w:p w14:paraId="56F7F17A" w14:textId="6A5279A8" w:rsidR="005D5B7B" w:rsidRDefault="005D5B7B" w:rsidP="00131B71">
      <w:pPr>
        <w:spacing w:after="0" w:line="240" w:lineRule="auto"/>
        <w:rPr>
          <w:rFonts w:ascii="Times New Roman" w:hAnsi="Times New Roman" w:cs="Times New Roman"/>
          <w:sz w:val="28"/>
          <w:szCs w:val="28"/>
        </w:rPr>
      </w:pPr>
    </w:p>
    <w:p w14:paraId="79121FE8" w14:textId="475F0D7A" w:rsidR="006F3CF3" w:rsidRDefault="006F3CF3" w:rsidP="00131B71">
      <w:pPr>
        <w:spacing w:after="0" w:line="240" w:lineRule="auto"/>
        <w:rPr>
          <w:rFonts w:ascii="Times New Roman" w:hAnsi="Times New Roman" w:cs="Times New Roman"/>
          <w:sz w:val="28"/>
          <w:szCs w:val="28"/>
        </w:rPr>
      </w:pPr>
    </w:p>
    <w:p w14:paraId="2494E773" w14:textId="7F7FF05A" w:rsidR="006F3CF3" w:rsidRDefault="006F3CF3" w:rsidP="00131B71">
      <w:pPr>
        <w:spacing w:after="0" w:line="240" w:lineRule="auto"/>
        <w:rPr>
          <w:rFonts w:ascii="Times New Roman" w:hAnsi="Times New Roman" w:cs="Times New Roman"/>
          <w:sz w:val="28"/>
          <w:szCs w:val="28"/>
        </w:rPr>
      </w:pPr>
    </w:p>
    <w:p w14:paraId="6A34BB22" w14:textId="03FBECBC" w:rsidR="006F3CF3" w:rsidRDefault="006F3CF3" w:rsidP="00131B71">
      <w:pPr>
        <w:spacing w:after="0" w:line="240" w:lineRule="auto"/>
        <w:rPr>
          <w:rFonts w:ascii="Times New Roman" w:hAnsi="Times New Roman" w:cs="Times New Roman"/>
          <w:sz w:val="28"/>
          <w:szCs w:val="28"/>
        </w:rPr>
      </w:pPr>
    </w:p>
    <w:p w14:paraId="72B5928E" w14:textId="3AC43C82" w:rsidR="006F3CF3" w:rsidRDefault="006F3CF3" w:rsidP="00131B71">
      <w:pPr>
        <w:spacing w:after="0" w:line="240" w:lineRule="auto"/>
        <w:rPr>
          <w:rFonts w:ascii="Times New Roman" w:hAnsi="Times New Roman" w:cs="Times New Roman"/>
          <w:sz w:val="28"/>
          <w:szCs w:val="28"/>
        </w:rPr>
      </w:pPr>
    </w:p>
    <w:p w14:paraId="155228DC" w14:textId="0BF64D67" w:rsidR="006F3CF3" w:rsidRDefault="006F3CF3" w:rsidP="00131B71">
      <w:pPr>
        <w:spacing w:after="0" w:line="240" w:lineRule="auto"/>
        <w:rPr>
          <w:rFonts w:ascii="Times New Roman" w:hAnsi="Times New Roman" w:cs="Times New Roman"/>
          <w:sz w:val="28"/>
          <w:szCs w:val="28"/>
        </w:rPr>
      </w:pPr>
    </w:p>
    <w:p w14:paraId="030414DB" w14:textId="4EA0BE05" w:rsidR="006F3CF3" w:rsidRDefault="006F3CF3" w:rsidP="00131B71">
      <w:pPr>
        <w:spacing w:after="0" w:line="240" w:lineRule="auto"/>
        <w:rPr>
          <w:rFonts w:ascii="Times New Roman" w:hAnsi="Times New Roman" w:cs="Times New Roman"/>
          <w:sz w:val="28"/>
          <w:szCs w:val="28"/>
        </w:rPr>
      </w:pPr>
    </w:p>
    <w:p w14:paraId="07A6A2F5" w14:textId="1EC65305" w:rsidR="006F3CF3" w:rsidRDefault="006F3CF3" w:rsidP="00131B71">
      <w:pPr>
        <w:spacing w:after="0" w:line="240" w:lineRule="auto"/>
        <w:rPr>
          <w:rFonts w:ascii="Times New Roman" w:hAnsi="Times New Roman" w:cs="Times New Roman"/>
          <w:sz w:val="28"/>
          <w:szCs w:val="28"/>
        </w:rPr>
      </w:pPr>
    </w:p>
    <w:p w14:paraId="396B9B44" w14:textId="70305F3C" w:rsidR="006F3CF3" w:rsidRDefault="006F3CF3" w:rsidP="00131B71">
      <w:pPr>
        <w:spacing w:after="0" w:line="240" w:lineRule="auto"/>
        <w:rPr>
          <w:rFonts w:ascii="Times New Roman" w:hAnsi="Times New Roman" w:cs="Times New Roman"/>
          <w:sz w:val="28"/>
          <w:szCs w:val="28"/>
        </w:rPr>
      </w:pPr>
    </w:p>
    <w:p w14:paraId="0AC27158" w14:textId="6082E9D9" w:rsidR="006F3CF3" w:rsidRDefault="006F3CF3" w:rsidP="00131B71">
      <w:pPr>
        <w:spacing w:after="0" w:line="240" w:lineRule="auto"/>
        <w:rPr>
          <w:rFonts w:ascii="Times New Roman" w:hAnsi="Times New Roman" w:cs="Times New Roman"/>
          <w:sz w:val="28"/>
          <w:szCs w:val="28"/>
        </w:rPr>
      </w:pPr>
    </w:p>
    <w:p w14:paraId="19522278" w14:textId="7F011A00" w:rsidR="006F3CF3" w:rsidRDefault="006F3CF3" w:rsidP="00131B71">
      <w:pPr>
        <w:spacing w:after="0" w:line="240" w:lineRule="auto"/>
        <w:rPr>
          <w:rFonts w:ascii="Times New Roman" w:hAnsi="Times New Roman" w:cs="Times New Roman"/>
          <w:sz w:val="28"/>
          <w:szCs w:val="28"/>
        </w:rPr>
      </w:pPr>
    </w:p>
    <w:p w14:paraId="684F6BFB" w14:textId="49EE714C" w:rsidR="006F3CF3" w:rsidRDefault="006F3CF3" w:rsidP="00131B71">
      <w:pPr>
        <w:spacing w:after="0" w:line="240" w:lineRule="auto"/>
        <w:rPr>
          <w:rFonts w:ascii="Times New Roman" w:hAnsi="Times New Roman" w:cs="Times New Roman"/>
          <w:sz w:val="28"/>
          <w:szCs w:val="28"/>
        </w:rPr>
      </w:pPr>
    </w:p>
    <w:p w14:paraId="5B7D46C7" w14:textId="701115C9" w:rsidR="006F3CF3" w:rsidRDefault="006F3CF3" w:rsidP="00131B71">
      <w:pPr>
        <w:spacing w:after="0" w:line="240" w:lineRule="auto"/>
        <w:rPr>
          <w:rFonts w:ascii="Times New Roman" w:hAnsi="Times New Roman" w:cs="Times New Roman"/>
          <w:sz w:val="28"/>
          <w:szCs w:val="28"/>
        </w:rPr>
      </w:pPr>
    </w:p>
    <w:p w14:paraId="5A7DA386" w14:textId="20F72DEA" w:rsidR="006F3CF3" w:rsidRDefault="006F3CF3" w:rsidP="00131B71">
      <w:pPr>
        <w:spacing w:after="0" w:line="240" w:lineRule="auto"/>
        <w:rPr>
          <w:rFonts w:ascii="Times New Roman" w:hAnsi="Times New Roman" w:cs="Times New Roman"/>
          <w:sz w:val="28"/>
          <w:szCs w:val="28"/>
        </w:rPr>
      </w:pPr>
    </w:p>
    <w:p w14:paraId="45A92281" w14:textId="049D870F" w:rsidR="006F3CF3" w:rsidRDefault="006F3CF3" w:rsidP="00131B71">
      <w:pPr>
        <w:spacing w:after="0" w:line="240" w:lineRule="auto"/>
        <w:rPr>
          <w:rFonts w:ascii="Times New Roman" w:hAnsi="Times New Roman" w:cs="Times New Roman"/>
          <w:sz w:val="28"/>
          <w:szCs w:val="28"/>
        </w:rPr>
      </w:pPr>
    </w:p>
    <w:p w14:paraId="2A52F5E9" w14:textId="4BB0AC9B" w:rsidR="006F3CF3" w:rsidRDefault="006F3CF3" w:rsidP="00131B71">
      <w:pPr>
        <w:spacing w:after="0" w:line="240" w:lineRule="auto"/>
        <w:rPr>
          <w:rFonts w:ascii="Times New Roman" w:hAnsi="Times New Roman" w:cs="Times New Roman"/>
          <w:sz w:val="28"/>
          <w:szCs w:val="28"/>
        </w:rPr>
      </w:pPr>
    </w:p>
    <w:p w14:paraId="53DAA2A7" w14:textId="059ED389" w:rsidR="006F3CF3" w:rsidRDefault="006F3CF3" w:rsidP="00131B71">
      <w:pPr>
        <w:spacing w:after="0" w:line="240" w:lineRule="auto"/>
        <w:rPr>
          <w:rFonts w:ascii="Times New Roman" w:hAnsi="Times New Roman" w:cs="Times New Roman"/>
          <w:sz w:val="28"/>
          <w:szCs w:val="28"/>
        </w:rPr>
      </w:pPr>
    </w:p>
    <w:p w14:paraId="3925F3B4" w14:textId="00031E6E" w:rsidR="006F3CF3" w:rsidRDefault="006F3CF3" w:rsidP="00131B71">
      <w:pPr>
        <w:spacing w:after="0" w:line="240" w:lineRule="auto"/>
        <w:rPr>
          <w:rFonts w:ascii="Times New Roman" w:hAnsi="Times New Roman" w:cs="Times New Roman"/>
          <w:sz w:val="28"/>
          <w:szCs w:val="28"/>
        </w:rPr>
      </w:pPr>
    </w:p>
    <w:p w14:paraId="12B313DE" w14:textId="7B0DDE13" w:rsidR="006F3CF3" w:rsidRDefault="006F3CF3" w:rsidP="00131B71">
      <w:pPr>
        <w:spacing w:after="0" w:line="240" w:lineRule="auto"/>
        <w:rPr>
          <w:rFonts w:ascii="Times New Roman" w:hAnsi="Times New Roman" w:cs="Times New Roman"/>
          <w:sz w:val="28"/>
          <w:szCs w:val="28"/>
        </w:rPr>
      </w:pPr>
    </w:p>
    <w:p w14:paraId="5E0D6FEE" w14:textId="448BEAC8" w:rsidR="006F3CF3" w:rsidRDefault="006F3CF3" w:rsidP="00131B71">
      <w:pPr>
        <w:spacing w:after="0" w:line="240" w:lineRule="auto"/>
        <w:rPr>
          <w:rFonts w:ascii="Times New Roman" w:hAnsi="Times New Roman" w:cs="Times New Roman"/>
          <w:sz w:val="28"/>
          <w:szCs w:val="28"/>
        </w:rPr>
      </w:pPr>
    </w:p>
    <w:p w14:paraId="46BAD505" w14:textId="088AFCE8" w:rsidR="006F3CF3" w:rsidRDefault="006F3CF3" w:rsidP="00131B71">
      <w:pPr>
        <w:spacing w:after="0" w:line="240" w:lineRule="auto"/>
        <w:rPr>
          <w:rFonts w:ascii="Times New Roman" w:hAnsi="Times New Roman" w:cs="Times New Roman"/>
          <w:sz w:val="28"/>
          <w:szCs w:val="28"/>
        </w:rPr>
      </w:pPr>
    </w:p>
    <w:p w14:paraId="57150CD2" w14:textId="5D99CB80" w:rsidR="006F3CF3" w:rsidRDefault="006F3CF3" w:rsidP="00131B71">
      <w:pPr>
        <w:spacing w:after="0" w:line="240" w:lineRule="auto"/>
        <w:rPr>
          <w:rFonts w:ascii="Times New Roman" w:hAnsi="Times New Roman" w:cs="Times New Roman"/>
          <w:sz w:val="28"/>
          <w:szCs w:val="28"/>
        </w:rPr>
      </w:pPr>
    </w:p>
    <w:p w14:paraId="7020C6F6" w14:textId="347DC6ED" w:rsidR="006F3CF3" w:rsidRDefault="006F3CF3" w:rsidP="00131B71">
      <w:pPr>
        <w:spacing w:after="0" w:line="240" w:lineRule="auto"/>
        <w:rPr>
          <w:rFonts w:ascii="Times New Roman" w:hAnsi="Times New Roman" w:cs="Times New Roman"/>
          <w:sz w:val="28"/>
          <w:szCs w:val="28"/>
        </w:rPr>
      </w:pPr>
    </w:p>
    <w:p w14:paraId="584539CE" w14:textId="72C76727" w:rsidR="006F3CF3" w:rsidRDefault="006F3CF3" w:rsidP="00131B71">
      <w:pPr>
        <w:spacing w:after="0" w:line="240" w:lineRule="auto"/>
        <w:rPr>
          <w:rFonts w:ascii="Times New Roman" w:hAnsi="Times New Roman" w:cs="Times New Roman"/>
          <w:sz w:val="28"/>
          <w:szCs w:val="28"/>
        </w:rPr>
      </w:pPr>
    </w:p>
    <w:p w14:paraId="66CD42C5" w14:textId="6B87664A" w:rsidR="006F3CF3" w:rsidRDefault="006F3CF3" w:rsidP="00131B71">
      <w:pPr>
        <w:spacing w:after="0" w:line="240" w:lineRule="auto"/>
        <w:rPr>
          <w:rFonts w:ascii="Times New Roman" w:hAnsi="Times New Roman" w:cs="Times New Roman"/>
          <w:sz w:val="28"/>
          <w:szCs w:val="28"/>
        </w:rPr>
      </w:pPr>
    </w:p>
    <w:p w14:paraId="446C2636" w14:textId="0402ACE1" w:rsidR="006F3CF3" w:rsidRDefault="006F3CF3" w:rsidP="00131B71">
      <w:pPr>
        <w:spacing w:after="0" w:line="240" w:lineRule="auto"/>
        <w:rPr>
          <w:rFonts w:ascii="Times New Roman" w:hAnsi="Times New Roman" w:cs="Times New Roman"/>
          <w:sz w:val="28"/>
          <w:szCs w:val="28"/>
        </w:rPr>
      </w:pPr>
    </w:p>
    <w:p w14:paraId="75AEDD3F" w14:textId="506AABDA" w:rsidR="006F3CF3" w:rsidRDefault="006F3CF3" w:rsidP="00131B71">
      <w:pPr>
        <w:spacing w:after="0" w:line="240" w:lineRule="auto"/>
        <w:rPr>
          <w:rFonts w:ascii="Times New Roman" w:hAnsi="Times New Roman" w:cs="Times New Roman"/>
          <w:sz w:val="28"/>
          <w:szCs w:val="28"/>
        </w:rPr>
      </w:pPr>
    </w:p>
    <w:p w14:paraId="274FAEAD" w14:textId="36ECEC94" w:rsidR="006F3CF3" w:rsidRDefault="006F3CF3" w:rsidP="00131B71">
      <w:pPr>
        <w:spacing w:after="0" w:line="240" w:lineRule="auto"/>
        <w:rPr>
          <w:rFonts w:ascii="Times New Roman" w:hAnsi="Times New Roman" w:cs="Times New Roman"/>
          <w:sz w:val="28"/>
          <w:szCs w:val="28"/>
        </w:rPr>
      </w:pPr>
    </w:p>
    <w:p w14:paraId="3A3CB96A" w14:textId="46A1F492" w:rsidR="006F3CF3" w:rsidRDefault="006F3CF3" w:rsidP="00131B71">
      <w:pPr>
        <w:spacing w:after="0" w:line="240" w:lineRule="auto"/>
        <w:rPr>
          <w:rFonts w:ascii="Times New Roman" w:hAnsi="Times New Roman" w:cs="Times New Roman"/>
          <w:sz w:val="28"/>
          <w:szCs w:val="28"/>
        </w:rPr>
      </w:pPr>
    </w:p>
    <w:p w14:paraId="4E304F71" w14:textId="2E648A0D" w:rsidR="006F3CF3" w:rsidRDefault="006F3CF3" w:rsidP="00131B71">
      <w:pPr>
        <w:spacing w:after="0" w:line="240" w:lineRule="auto"/>
        <w:rPr>
          <w:rFonts w:ascii="Times New Roman" w:hAnsi="Times New Roman" w:cs="Times New Roman"/>
          <w:sz w:val="28"/>
          <w:szCs w:val="28"/>
        </w:rPr>
      </w:pPr>
    </w:p>
    <w:p w14:paraId="6210F30E" w14:textId="3F49543A" w:rsidR="006F3CF3" w:rsidRDefault="006F3CF3" w:rsidP="00131B71">
      <w:pPr>
        <w:spacing w:after="0" w:line="240" w:lineRule="auto"/>
        <w:rPr>
          <w:rFonts w:ascii="Times New Roman" w:hAnsi="Times New Roman" w:cs="Times New Roman"/>
          <w:sz w:val="28"/>
          <w:szCs w:val="28"/>
        </w:rPr>
      </w:pPr>
    </w:p>
    <w:p w14:paraId="7B30FD5F" w14:textId="21753095" w:rsidR="006F3CF3" w:rsidRDefault="006F3CF3" w:rsidP="00131B71">
      <w:pPr>
        <w:spacing w:after="0" w:line="240" w:lineRule="auto"/>
        <w:rPr>
          <w:rFonts w:ascii="Times New Roman" w:hAnsi="Times New Roman" w:cs="Times New Roman"/>
          <w:sz w:val="28"/>
          <w:szCs w:val="28"/>
        </w:rPr>
      </w:pPr>
    </w:p>
    <w:p w14:paraId="27D57C67" w14:textId="44123EB4" w:rsidR="006F3CF3" w:rsidRDefault="006F3CF3" w:rsidP="00131B71">
      <w:pPr>
        <w:spacing w:after="0" w:line="240" w:lineRule="auto"/>
        <w:rPr>
          <w:rFonts w:ascii="Times New Roman" w:hAnsi="Times New Roman" w:cs="Times New Roman"/>
          <w:sz w:val="28"/>
          <w:szCs w:val="28"/>
        </w:rPr>
      </w:pPr>
    </w:p>
    <w:p w14:paraId="0AFC5D94" w14:textId="0E9EB69C" w:rsidR="006F3CF3" w:rsidRDefault="006F3CF3" w:rsidP="00131B71">
      <w:pPr>
        <w:spacing w:after="0" w:line="240" w:lineRule="auto"/>
        <w:rPr>
          <w:rFonts w:ascii="Times New Roman" w:hAnsi="Times New Roman" w:cs="Times New Roman"/>
          <w:sz w:val="28"/>
          <w:szCs w:val="28"/>
        </w:rPr>
      </w:pPr>
    </w:p>
    <w:p w14:paraId="79D028DA" w14:textId="41BC3D83" w:rsidR="006F3CF3" w:rsidRDefault="006F3CF3" w:rsidP="00131B71">
      <w:pPr>
        <w:spacing w:after="0" w:line="240" w:lineRule="auto"/>
        <w:rPr>
          <w:rFonts w:ascii="Times New Roman" w:hAnsi="Times New Roman" w:cs="Times New Roman"/>
          <w:sz w:val="28"/>
          <w:szCs w:val="28"/>
        </w:rPr>
      </w:pPr>
    </w:p>
    <w:p w14:paraId="6D90B06A" w14:textId="73C6F922" w:rsidR="006F3CF3" w:rsidRDefault="006F3CF3" w:rsidP="00131B71">
      <w:pPr>
        <w:spacing w:after="0" w:line="240" w:lineRule="auto"/>
        <w:rPr>
          <w:rFonts w:ascii="Times New Roman" w:hAnsi="Times New Roman" w:cs="Times New Roman"/>
          <w:sz w:val="28"/>
          <w:szCs w:val="28"/>
        </w:rPr>
      </w:pPr>
    </w:p>
    <w:p w14:paraId="3350919A" w14:textId="34EE8B5A" w:rsidR="00CE7E3A" w:rsidRDefault="00CE7E3A" w:rsidP="00131B71">
      <w:pPr>
        <w:spacing w:after="0" w:line="240" w:lineRule="auto"/>
        <w:rPr>
          <w:rFonts w:ascii="Times New Roman" w:hAnsi="Times New Roman" w:cs="Times New Roman"/>
          <w:sz w:val="28"/>
          <w:szCs w:val="28"/>
        </w:rPr>
      </w:pPr>
    </w:p>
    <w:p w14:paraId="3E64BD55" w14:textId="39C04437" w:rsidR="00CE7E3A" w:rsidRDefault="00CE7E3A" w:rsidP="00131B71">
      <w:pPr>
        <w:spacing w:after="0" w:line="240" w:lineRule="auto"/>
        <w:rPr>
          <w:rFonts w:ascii="Times New Roman" w:hAnsi="Times New Roman" w:cs="Times New Roman"/>
          <w:sz w:val="28"/>
          <w:szCs w:val="28"/>
        </w:rPr>
      </w:pPr>
    </w:p>
    <w:p w14:paraId="2005BFC2" w14:textId="179A3DC9" w:rsidR="00CE7E3A" w:rsidRDefault="00CE7E3A" w:rsidP="00131B71">
      <w:pPr>
        <w:spacing w:after="0" w:line="240" w:lineRule="auto"/>
        <w:rPr>
          <w:rFonts w:ascii="Times New Roman" w:hAnsi="Times New Roman" w:cs="Times New Roman"/>
          <w:sz w:val="28"/>
          <w:szCs w:val="28"/>
        </w:rPr>
      </w:pPr>
    </w:p>
    <w:p w14:paraId="1341065D" w14:textId="409DD60E" w:rsidR="00CE7E3A" w:rsidRDefault="00CE7E3A" w:rsidP="00131B71">
      <w:pPr>
        <w:spacing w:after="0" w:line="240" w:lineRule="auto"/>
        <w:rPr>
          <w:rFonts w:ascii="Times New Roman" w:hAnsi="Times New Roman" w:cs="Times New Roman"/>
          <w:sz w:val="28"/>
          <w:szCs w:val="28"/>
        </w:rPr>
      </w:pPr>
    </w:p>
    <w:p w14:paraId="0229C0BD" w14:textId="16D3CA7C" w:rsidR="00CE7E3A" w:rsidRDefault="00CE7E3A" w:rsidP="00131B71">
      <w:pPr>
        <w:spacing w:after="0" w:line="240" w:lineRule="auto"/>
        <w:rPr>
          <w:rFonts w:ascii="Times New Roman" w:hAnsi="Times New Roman" w:cs="Times New Roman"/>
          <w:sz w:val="28"/>
          <w:szCs w:val="28"/>
        </w:rPr>
      </w:pPr>
    </w:p>
    <w:p w14:paraId="560BB6E3" w14:textId="1A740A05" w:rsidR="00CE7E3A" w:rsidRDefault="00CE7E3A" w:rsidP="00131B71">
      <w:pPr>
        <w:spacing w:after="0" w:line="240" w:lineRule="auto"/>
        <w:rPr>
          <w:rFonts w:ascii="Times New Roman" w:hAnsi="Times New Roman" w:cs="Times New Roman"/>
          <w:sz w:val="28"/>
          <w:szCs w:val="28"/>
        </w:rPr>
      </w:pPr>
    </w:p>
    <w:p w14:paraId="70B11657" w14:textId="54B2EE1B" w:rsidR="00CE7E3A" w:rsidRDefault="00CE7E3A" w:rsidP="00131B71">
      <w:pPr>
        <w:spacing w:after="0" w:line="240" w:lineRule="auto"/>
        <w:rPr>
          <w:rFonts w:ascii="Times New Roman" w:hAnsi="Times New Roman" w:cs="Times New Roman"/>
          <w:sz w:val="28"/>
          <w:szCs w:val="28"/>
        </w:rPr>
      </w:pPr>
    </w:p>
    <w:p w14:paraId="6F656E3A" w14:textId="2142A0E8" w:rsidR="00CE7E3A" w:rsidRDefault="00CE7E3A" w:rsidP="00131B71">
      <w:pPr>
        <w:spacing w:after="0" w:line="240" w:lineRule="auto"/>
        <w:rPr>
          <w:rFonts w:ascii="Times New Roman" w:hAnsi="Times New Roman" w:cs="Times New Roman"/>
          <w:sz w:val="28"/>
          <w:szCs w:val="28"/>
        </w:rPr>
      </w:pPr>
    </w:p>
    <w:p w14:paraId="1423A53F" w14:textId="368727DF" w:rsidR="00CE7E3A" w:rsidRDefault="00CE7E3A" w:rsidP="00131B71">
      <w:pPr>
        <w:spacing w:after="0" w:line="240" w:lineRule="auto"/>
        <w:rPr>
          <w:rFonts w:ascii="Times New Roman" w:hAnsi="Times New Roman" w:cs="Times New Roman"/>
          <w:sz w:val="28"/>
          <w:szCs w:val="28"/>
        </w:rPr>
      </w:pPr>
    </w:p>
    <w:p w14:paraId="7A116283" w14:textId="07FD26E4" w:rsidR="00CE7E3A" w:rsidRDefault="00CE7E3A" w:rsidP="00131B71">
      <w:pPr>
        <w:spacing w:after="0" w:line="240" w:lineRule="auto"/>
        <w:rPr>
          <w:rFonts w:ascii="Times New Roman" w:hAnsi="Times New Roman" w:cs="Times New Roman"/>
          <w:sz w:val="28"/>
          <w:szCs w:val="28"/>
        </w:rPr>
      </w:pPr>
    </w:p>
    <w:p w14:paraId="15C9B081" w14:textId="7584F6C3" w:rsidR="00CE7E3A" w:rsidRDefault="00CE7E3A" w:rsidP="00131B71">
      <w:pPr>
        <w:spacing w:after="0" w:line="240" w:lineRule="auto"/>
        <w:rPr>
          <w:rFonts w:ascii="Times New Roman" w:hAnsi="Times New Roman" w:cs="Times New Roman"/>
          <w:sz w:val="28"/>
          <w:szCs w:val="28"/>
        </w:rPr>
      </w:pPr>
    </w:p>
    <w:p w14:paraId="08FB95FF" w14:textId="36B6148E" w:rsidR="00CE7E3A" w:rsidRDefault="00CE7E3A" w:rsidP="00131B71">
      <w:pPr>
        <w:spacing w:after="0" w:line="240" w:lineRule="auto"/>
        <w:rPr>
          <w:rFonts w:ascii="Times New Roman" w:hAnsi="Times New Roman" w:cs="Times New Roman"/>
          <w:sz w:val="28"/>
          <w:szCs w:val="28"/>
        </w:rPr>
      </w:pPr>
    </w:p>
    <w:p w14:paraId="023F58EB" w14:textId="5342CDDE" w:rsidR="00CE7E3A" w:rsidRDefault="00CE7E3A" w:rsidP="00131B71">
      <w:pPr>
        <w:spacing w:after="0" w:line="240" w:lineRule="auto"/>
        <w:rPr>
          <w:rFonts w:ascii="Times New Roman" w:hAnsi="Times New Roman" w:cs="Times New Roman"/>
          <w:sz w:val="28"/>
          <w:szCs w:val="28"/>
        </w:rPr>
      </w:pPr>
    </w:p>
    <w:p w14:paraId="44E094B8" w14:textId="76B623DE" w:rsidR="00CE7E3A" w:rsidRDefault="00CE7E3A" w:rsidP="00131B71">
      <w:pPr>
        <w:spacing w:after="0" w:line="240" w:lineRule="auto"/>
        <w:rPr>
          <w:rFonts w:ascii="Times New Roman" w:hAnsi="Times New Roman" w:cs="Times New Roman"/>
          <w:sz w:val="28"/>
          <w:szCs w:val="28"/>
        </w:rPr>
      </w:pPr>
    </w:p>
    <w:p w14:paraId="448AF15C" w14:textId="215A3E0D" w:rsidR="00CE7E3A" w:rsidRDefault="00CE7E3A" w:rsidP="00131B71">
      <w:pPr>
        <w:spacing w:after="0" w:line="240" w:lineRule="auto"/>
        <w:rPr>
          <w:rFonts w:ascii="Times New Roman" w:hAnsi="Times New Roman" w:cs="Times New Roman"/>
          <w:sz w:val="28"/>
          <w:szCs w:val="28"/>
        </w:rPr>
      </w:pPr>
    </w:p>
    <w:p w14:paraId="1E0B3438" w14:textId="2EDF045D" w:rsidR="00CE7E3A" w:rsidRDefault="00CE7E3A" w:rsidP="00131B71">
      <w:pPr>
        <w:spacing w:after="0" w:line="240" w:lineRule="auto"/>
        <w:rPr>
          <w:rFonts w:ascii="Times New Roman" w:hAnsi="Times New Roman" w:cs="Times New Roman"/>
          <w:sz w:val="28"/>
          <w:szCs w:val="28"/>
        </w:rPr>
      </w:pPr>
    </w:p>
    <w:p w14:paraId="3CB72A38" w14:textId="59DB764A" w:rsidR="00CE7E3A" w:rsidRDefault="00CE7E3A" w:rsidP="00131B71">
      <w:pPr>
        <w:spacing w:after="0" w:line="240" w:lineRule="auto"/>
        <w:rPr>
          <w:rFonts w:ascii="Times New Roman" w:hAnsi="Times New Roman" w:cs="Times New Roman"/>
          <w:sz w:val="28"/>
          <w:szCs w:val="28"/>
        </w:rPr>
      </w:pPr>
    </w:p>
    <w:p w14:paraId="5355EDD1" w14:textId="22914B36" w:rsidR="00CE7E3A" w:rsidRDefault="00CE7E3A" w:rsidP="00131B71">
      <w:pPr>
        <w:spacing w:after="0" w:line="240" w:lineRule="auto"/>
        <w:rPr>
          <w:rFonts w:ascii="Times New Roman" w:hAnsi="Times New Roman" w:cs="Times New Roman"/>
          <w:sz w:val="28"/>
          <w:szCs w:val="28"/>
        </w:rPr>
      </w:pPr>
    </w:p>
    <w:p w14:paraId="3AFF19C1" w14:textId="678BD15C" w:rsidR="00CE7E3A" w:rsidRDefault="00CE7E3A" w:rsidP="00131B71">
      <w:pPr>
        <w:spacing w:after="0" w:line="240" w:lineRule="auto"/>
        <w:rPr>
          <w:rFonts w:ascii="Times New Roman" w:hAnsi="Times New Roman" w:cs="Times New Roman"/>
          <w:sz w:val="28"/>
          <w:szCs w:val="28"/>
        </w:rPr>
      </w:pPr>
    </w:p>
    <w:p w14:paraId="79EBA4DD" w14:textId="6020A872" w:rsidR="00CE7E3A" w:rsidRDefault="00CE7E3A" w:rsidP="00131B71">
      <w:pPr>
        <w:spacing w:after="0" w:line="240" w:lineRule="auto"/>
        <w:rPr>
          <w:rFonts w:ascii="Times New Roman" w:hAnsi="Times New Roman" w:cs="Times New Roman"/>
          <w:sz w:val="28"/>
          <w:szCs w:val="28"/>
        </w:rPr>
      </w:pPr>
    </w:p>
    <w:p w14:paraId="5FEB087C" w14:textId="56B16C8A" w:rsidR="00CE7E3A" w:rsidRDefault="00CE7E3A" w:rsidP="00131B71">
      <w:pPr>
        <w:spacing w:after="0" w:line="240" w:lineRule="auto"/>
        <w:rPr>
          <w:rFonts w:ascii="Times New Roman" w:hAnsi="Times New Roman" w:cs="Times New Roman"/>
          <w:sz w:val="28"/>
          <w:szCs w:val="28"/>
        </w:rPr>
      </w:pPr>
    </w:p>
    <w:p w14:paraId="6F9DCEC2" w14:textId="1411E682" w:rsidR="00CE7E3A" w:rsidRDefault="00CE7E3A" w:rsidP="00131B71">
      <w:pPr>
        <w:spacing w:after="0" w:line="240" w:lineRule="auto"/>
        <w:rPr>
          <w:rFonts w:ascii="Times New Roman" w:hAnsi="Times New Roman" w:cs="Times New Roman"/>
          <w:sz w:val="28"/>
          <w:szCs w:val="28"/>
        </w:rPr>
      </w:pPr>
    </w:p>
    <w:p w14:paraId="0DC4D0C9" w14:textId="528A7467" w:rsidR="00CE7E3A" w:rsidRDefault="00CE7E3A" w:rsidP="00131B71">
      <w:pPr>
        <w:spacing w:after="0" w:line="240" w:lineRule="auto"/>
        <w:rPr>
          <w:rFonts w:ascii="Times New Roman" w:hAnsi="Times New Roman" w:cs="Times New Roman"/>
          <w:sz w:val="28"/>
          <w:szCs w:val="28"/>
        </w:rPr>
      </w:pPr>
    </w:p>
    <w:p w14:paraId="24A074E7" w14:textId="3AB18175" w:rsidR="00CE7E3A" w:rsidRDefault="00CE7E3A" w:rsidP="00131B71">
      <w:pPr>
        <w:spacing w:after="0" w:line="240" w:lineRule="auto"/>
        <w:rPr>
          <w:rFonts w:ascii="Times New Roman" w:hAnsi="Times New Roman" w:cs="Times New Roman"/>
          <w:sz w:val="28"/>
          <w:szCs w:val="28"/>
        </w:rPr>
      </w:pPr>
    </w:p>
    <w:p w14:paraId="46C0408B" w14:textId="5878E292" w:rsidR="00CE7E3A" w:rsidRDefault="00CE7E3A" w:rsidP="00131B71">
      <w:pPr>
        <w:spacing w:after="0" w:line="240" w:lineRule="auto"/>
        <w:rPr>
          <w:rFonts w:ascii="Times New Roman" w:hAnsi="Times New Roman" w:cs="Times New Roman"/>
          <w:sz w:val="28"/>
          <w:szCs w:val="28"/>
        </w:rPr>
      </w:pPr>
    </w:p>
    <w:p w14:paraId="3098DF38" w14:textId="73B83B8F" w:rsidR="00CE7E3A" w:rsidRDefault="00CE7E3A" w:rsidP="00131B71">
      <w:pPr>
        <w:spacing w:after="0" w:line="240" w:lineRule="auto"/>
        <w:rPr>
          <w:rFonts w:ascii="Times New Roman" w:hAnsi="Times New Roman" w:cs="Times New Roman"/>
          <w:sz w:val="28"/>
          <w:szCs w:val="28"/>
        </w:rPr>
      </w:pPr>
    </w:p>
    <w:p w14:paraId="7DD1E371" w14:textId="780F680C" w:rsidR="00CE7E3A" w:rsidRDefault="00CE7E3A" w:rsidP="00131B71">
      <w:pPr>
        <w:spacing w:after="0" w:line="240" w:lineRule="auto"/>
        <w:rPr>
          <w:rFonts w:ascii="Times New Roman" w:hAnsi="Times New Roman" w:cs="Times New Roman"/>
          <w:sz w:val="28"/>
          <w:szCs w:val="28"/>
        </w:rPr>
      </w:pPr>
    </w:p>
    <w:p w14:paraId="02179A43" w14:textId="5E85A03B" w:rsidR="00CE7E3A" w:rsidRDefault="00CE7E3A" w:rsidP="00131B71">
      <w:pPr>
        <w:spacing w:after="0" w:line="240" w:lineRule="auto"/>
        <w:rPr>
          <w:rFonts w:ascii="Times New Roman" w:hAnsi="Times New Roman" w:cs="Times New Roman"/>
          <w:sz w:val="28"/>
          <w:szCs w:val="28"/>
        </w:rPr>
      </w:pPr>
    </w:p>
    <w:p w14:paraId="4760D180" w14:textId="6851F2B7" w:rsidR="00CE7E3A" w:rsidRDefault="00CE7E3A" w:rsidP="00131B71">
      <w:pPr>
        <w:spacing w:after="0" w:line="240" w:lineRule="auto"/>
        <w:rPr>
          <w:rFonts w:ascii="Times New Roman" w:hAnsi="Times New Roman" w:cs="Times New Roman"/>
          <w:sz w:val="28"/>
          <w:szCs w:val="28"/>
        </w:rPr>
      </w:pPr>
    </w:p>
    <w:p w14:paraId="2AD940CE" w14:textId="6B97EF02" w:rsidR="00CE7E3A" w:rsidRDefault="00CE7E3A" w:rsidP="00131B71">
      <w:pPr>
        <w:spacing w:after="0" w:line="240" w:lineRule="auto"/>
        <w:rPr>
          <w:rFonts w:ascii="Times New Roman" w:hAnsi="Times New Roman" w:cs="Times New Roman"/>
          <w:sz w:val="28"/>
          <w:szCs w:val="28"/>
        </w:rPr>
      </w:pPr>
    </w:p>
    <w:p w14:paraId="3EB90734" w14:textId="5B5629E2" w:rsidR="00CE7E3A" w:rsidRDefault="00CE7E3A" w:rsidP="00131B71">
      <w:pPr>
        <w:spacing w:after="0" w:line="240" w:lineRule="auto"/>
        <w:rPr>
          <w:rFonts w:ascii="Times New Roman" w:hAnsi="Times New Roman" w:cs="Times New Roman"/>
          <w:sz w:val="28"/>
          <w:szCs w:val="28"/>
        </w:rPr>
      </w:pPr>
    </w:p>
    <w:p w14:paraId="1391B4B2" w14:textId="57CDD23A" w:rsidR="00CE7E3A" w:rsidRDefault="00CE7E3A" w:rsidP="00131B71">
      <w:pPr>
        <w:spacing w:after="0" w:line="240" w:lineRule="auto"/>
        <w:rPr>
          <w:rFonts w:ascii="Times New Roman" w:hAnsi="Times New Roman" w:cs="Times New Roman"/>
          <w:sz w:val="28"/>
          <w:szCs w:val="28"/>
        </w:rPr>
      </w:pPr>
    </w:p>
    <w:p w14:paraId="0E06D271" w14:textId="36C3E496" w:rsidR="00CE7E3A" w:rsidRDefault="00CE7E3A" w:rsidP="00131B71">
      <w:pPr>
        <w:spacing w:after="0" w:line="240" w:lineRule="auto"/>
        <w:rPr>
          <w:rFonts w:ascii="Times New Roman" w:hAnsi="Times New Roman" w:cs="Times New Roman"/>
          <w:sz w:val="28"/>
          <w:szCs w:val="28"/>
        </w:rPr>
      </w:pPr>
    </w:p>
    <w:p w14:paraId="1425166D" w14:textId="6DDA1575" w:rsidR="00CE7E3A" w:rsidRDefault="00CE7E3A" w:rsidP="00131B71">
      <w:pPr>
        <w:spacing w:after="0" w:line="240" w:lineRule="auto"/>
        <w:rPr>
          <w:rFonts w:ascii="Times New Roman" w:hAnsi="Times New Roman" w:cs="Times New Roman"/>
          <w:sz w:val="28"/>
          <w:szCs w:val="28"/>
        </w:rPr>
      </w:pPr>
    </w:p>
    <w:p w14:paraId="62761CBE" w14:textId="68398CF2" w:rsidR="00CE7E3A" w:rsidRDefault="00CE7E3A" w:rsidP="00131B71">
      <w:pPr>
        <w:spacing w:after="0" w:line="240" w:lineRule="auto"/>
        <w:rPr>
          <w:rFonts w:ascii="Times New Roman" w:hAnsi="Times New Roman" w:cs="Times New Roman"/>
          <w:sz w:val="28"/>
          <w:szCs w:val="28"/>
        </w:rPr>
      </w:pPr>
    </w:p>
    <w:p w14:paraId="02E11DA6" w14:textId="113B14D7" w:rsidR="00CE7E3A" w:rsidRDefault="00CE7E3A" w:rsidP="00131B71">
      <w:pPr>
        <w:spacing w:after="0" w:line="240" w:lineRule="auto"/>
        <w:rPr>
          <w:rFonts w:ascii="Times New Roman" w:hAnsi="Times New Roman" w:cs="Times New Roman"/>
          <w:sz w:val="28"/>
          <w:szCs w:val="28"/>
        </w:rPr>
      </w:pPr>
    </w:p>
    <w:p w14:paraId="229B440B" w14:textId="398E0C80" w:rsidR="00CE7E3A" w:rsidRDefault="00CE7E3A" w:rsidP="00131B71">
      <w:pPr>
        <w:spacing w:after="0" w:line="240" w:lineRule="auto"/>
        <w:rPr>
          <w:rFonts w:ascii="Times New Roman" w:hAnsi="Times New Roman" w:cs="Times New Roman"/>
          <w:sz w:val="28"/>
          <w:szCs w:val="28"/>
        </w:rPr>
      </w:pPr>
    </w:p>
    <w:p w14:paraId="19824E50" w14:textId="3703154D" w:rsidR="00CE7E3A" w:rsidRDefault="00CE7E3A" w:rsidP="00131B71">
      <w:pPr>
        <w:spacing w:after="0" w:line="240" w:lineRule="auto"/>
        <w:rPr>
          <w:rFonts w:ascii="Times New Roman" w:hAnsi="Times New Roman" w:cs="Times New Roman"/>
          <w:sz w:val="28"/>
          <w:szCs w:val="28"/>
        </w:rPr>
      </w:pPr>
    </w:p>
    <w:p w14:paraId="0C54F455" w14:textId="322E0DB0" w:rsidR="00CE7E3A" w:rsidRDefault="00CE7E3A" w:rsidP="00131B71">
      <w:pPr>
        <w:spacing w:after="0" w:line="240" w:lineRule="auto"/>
        <w:rPr>
          <w:rFonts w:ascii="Times New Roman" w:hAnsi="Times New Roman" w:cs="Times New Roman"/>
          <w:sz w:val="28"/>
          <w:szCs w:val="28"/>
        </w:rPr>
      </w:pPr>
    </w:p>
    <w:p w14:paraId="2BCFE43E" w14:textId="6173E70D" w:rsidR="00CE7E3A" w:rsidRDefault="00CE7E3A" w:rsidP="00131B71">
      <w:pPr>
        <w:spacing w:after="0" w:line="240" w:lineRule="auto"/>
        <w:rPr>
          <w:rFonts w:ascii="Times New Roman" w:hAnsi="Times New Roman" w:cs="Times New Roman"/>
          <w:sz w:val="28"/>
          <w:szCs w:val="28"/>
        </w:rPr>
      </w:pPr>
    </w:p>
    <w:p w14:paraId="3673D755" w14:textId="1518AA27" w:rsidR="00CE7E3A" w:rsidRDefault="00CE7E3A" w:rsidP="00131B71">
      <w:pPr>
        <w:spacing w:after="0" w:line="240" w:lineRule="auto"/>
        <w:rPr>
          <w:rFonts w:ascii="Times New Roman" w:hAnsi="Times New Roman" w:cs="Times New Roman"/>
          <w:sz w:val="28"/>
          <w:szCs w:val="28"/>
        </w:rPr>
      </w:pPr>
    </w:p>
    <w:p w14:paraId="6E445E93" w14:textId="4FED2763" w:rsidR="00CE7E3A" w:rsidRDefault="00CE7E3A" w:rsidP="00131B71">
      <w:pPr>
        <w:spacing w:after="0" w:line="240" w:lineRule="auto"/>
        <w:rPr>
          <w:rFonts w:ascii="Times New Roman" w:hAnsi="Times New Roman" w:cs="Times New Roman"/>
          <w:sz w:val="28"/>
          <w:szCs w:val="28"/>
        </w:rPr>
      </w:pPr>
    </w:p>
    <w:p w14:paraId="580CCFB7" w14:textId="7E8975A5" w:rsidR="00CE7E3A" w:rsidRDefault="00CE7E3A" w:rsidP="00131B71">
      <w:pPr>
        <w:spacing w:after="0" w:line="240" w:lineRule="auto"/>
        <w:rPr>
          <w:rFonts w:ascii="Times New Roman" w:hAnsi="Times New Roman" w:cs="Times New Roman"/>
          <w:sz w:val="28"/>
          <w:szCs w:val="28"/>
        </w:rPr>
      </w:pPr>
    </w:p>
    <w:p w14:paraId="7A7336CB" w14:textId="310A13B1" w:rsidR="00CE7E3A" w:rsidRDefault="00CE7E3A" w:rsidP="00131B71">
      <w:pPr>
        <w:spacing w:after="0" w:line="240" w:lineRule="auto"/>
        <w:rPr>
          <w:rFonts w:ascii="Times New Roman" w:hAnsi="Times New Roman" w:cs="Times New Roman"/>
          <w:sz w:val="28"/>
          <w:szCs w:val="28"/>
        </w:rPr>
      </w:pPr>
    </w:p>
    <w:p w14:paraId="6AA23036" w14:textId="6B206952" w:rsidR="00CE7E3A" w:rsidRDefault="00CE7E3A" w:rsidP="00131B71">
      <w:pPr>
        <w:spacing w:after="0" w:line="240" w:lineRule="auto"/>
        <w:rPr>
          <w:rFonts w:ascii="Times New Roman" w:hAnsi="Times New Roman" w:cs="Times New Roman"/>
          <w:sz w:val="28"/>
          <w:szCs w:val="28"/>
        </w:rPr>
      </w:pPr>
    </w:p>
    <w:p w14:paraId="55756998" w14:textId="77777777" w:rsidR="00CE7E3A" w:rsidRDefault="00CE7E3A" w:rsidP="00131B71">
      <w:pPr>
        <w:spacing w:after="0" w:line="240" w:lineRule="auto"/>
        <w:rPr>
          <w:rFonts w:ascii="Times New Roman" w:hAnsi="Times New Roman" w:cs="Times New Roman"/>
          <w:sz w:val="28"/>
          <w:szCs w:val="28"/>
        </w:rPr>
      </w:pPr>
    </w:p>
    <w:p w14:paraId="65DF0BE5" w14:textId="38D841EF" w:rsidR="006F3CF3" w:rsidRDefault="006F3CF3" w:rsidP="00131B71">
      <w:pPr>
        <w:spacing w:after="0" w:line="240" w:lineRule="auto"/>
        <w:rPr>
          <w:rFonts w:ascii="Times New Roman" w:hAnsi="Times New Roman" w:cs="Times New Roman"/>
          <w:sz w:val="28"/>
          <w:szCs w:val="28"/>
        </w:rPr>
      </w:pPr>
    </w:p>
    <w:p w14:paraId="5B663D52" w14:textId="7C4B6846" w:rsidR="006F3CF3" w:rsidRDefault="006F3CF3" w:rsidP="00131B71">
      <w:pPr>
        <w:spacing w:after="0" w:line="240" w:lineRule="auto"/>
        <w:rPr>
          <w:rFonts w:ascii="Times New Roman" w:hAnsi="Times New Roman" w:cs="Times New Roman"/>
          <w:sz w:val="28"/>
          <w:szCs w:val="28"/>
        </w:rPr>
      </w:pPr>
    </w:p>
    <w:p w14:paraId="73EC3E70" w14:textId="49243603" w:rsidR="006F3CF3" w:rsidRDefault="006F3CF3" w:rsidP="00131B71">
      <w:pPr>
        <w:spacing w:after="0" w:line="240" w:lineRule="auto"/>
        <w:rPr>
          <w:rFonts w:ascii="Times New Roman" w:hAnsi="Times New Roman" w:cs="Times New Roman"/>
          <w:sz w:val="28"/>
          <w:szCs w:val="28"/>
        </w:rPr>
      </w:pPr>
    </w:p>
    <w:p w14:paraId="0D38FD84" w14:textId="77777777" w:rsidR="006F3CF3" w:rsidRDefault="006F3CF3" w:rsidP="00131B71">
      <w:pPr>
        <w:spacing w:after="0" w:line="240" w:lineRule="auto"/>
        <w:rPr>
          <w:rFonts w:ascii="Times New Roman" w:hAnsi="Times New Roman" w:cs="Times New Roman"/>
          <w:sz w:val="28"/>
          <w:szCs w:val="28"/>
        </w:rPr>
      </w:pPr>
    </w:p>
    <w:p w14:paraId="672706D6" w14:textId="6C689EC7" w:rsidR="005642C0" w:rsidRPr="00C7615F" w:rsidRDefault="005642C0" w:rsidP="005642C0">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Тираж: 250 экз.</w:t>
      </w:r>
    </w:p>
    <w:p w14:paraId="5F3E2D96" w14:textId="77777777" w:rsidR="005642C0" w:rsidRPr="00C7615F" w:rsidRDefault="005642C0" w:rsidP="005642C0">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Учредитель: Администрация Завитинского муниципального округа</w:t>
      </w:r>
    </w:p>
    <w:p w14:paraId="6F67B845" w14:textId="77777777" w:rsidR="005642C0" w:rsidRPr="00C7615F" w:rsidRDefault="005642C0" w:rsidP="005642C0">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Адрес: Завитинский район, г. Завитинск, ул. Куйбышева, 44.</w:t>
      </w:r>
    </w:p>
    <w:p w14:paraId="791514AA" w14:textId="77777777" w:rsidR="005642C0" w:rsidRPr="00C7615F" w:rsidRDefault="005642C0" w:rsidP="005642C0">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Телефон: 8 (41636) 22-1-61, 23-5-01, факс: 8 (41636) 22-1-61</w:t>
      </w:r>
    </w:p>
    <w:p w14:paraId="38C6C9A6" w14:textId="77777777" w:rsidR="005642C0" w:rsidRPr="00C7615F" w:rsidRDefault="005642C0" w:rsidP="005642C0">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E-mail: orgotdel16@mail.ru</w:t>
      </w:r>
    </w:p>
    <w:p w14:paraId="3D32C3F1" w14:textId="4B818185" w:rsidR="005642C0" w:rsidRPr="00C7615F" w:rsidRDefault="005642C0" w:rsidP="005642C0">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Ответственный за выпуск: Валеева В.И</w:t>
      </w:r>
      <w:r>
        <w:rPr>
          <w:rFonts w:ascii="Times New Roman" w:hAnsi="Times New Roman" w:cs="Times New Roman"/>
          <w:sz w:val="28"/>
          <w:szCs w:val="28"/>
        </w:rPr>
        <w:t>.</w:t>
      </w:r>
    </w:p>
    <w:sectPr w:rsidR="005642C0" w:rsidRPr="00C7615F" w:rsidSect="00DC3DE8">
      <w:headerReference w:type="even" r:id="rId58"/>
      <w:headerReference w:type="default" r:id="rId59"/>
      <w:pgSz w:w="11906" w:h="16838"/>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DD267" w14:textId="77777777" w:rsidR="00BE4A9A" w:rsidRDefault="00BE4A9A" w:rsidP="000E5E15">
      <w:pPr>
        <w:spacing w:after="0" w:line="240" w:lineRule="auto"/>
      </w:pPr>
      <w:r>
        <w:separator/>
      </w:r>
    </w:p>
  </w:endnote>
  <w:endnote w:type="continuationSeparator" w:id="0">
    <w:p w14:paraId="6138813B" w14:textId="77777777" w:rsidR="00BE4A9A" w:rsidRDefault="00BE4A9A"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19499" w14:textId="77777777" w:rsidR="00BE4A9A" w:rsidRDefault="00BE4A9A" w:rsidP="000E5E15">
      <w:pPr>
        <w:spacing w:after="0" w:line="240" w:lineRule="auto"/>
      </w:pPr>
      <w:r>
        <w:separator/>
      </w:r>
    </w:p>
  </w:footnote>
  <w:footnote w:type="continuationSeparator" w:id="0">
    <w:p w14:paraId="43471E7C" w14:textId="77777777" w:rsidR="00BE4A9A" w:rsidRDefault="00BE4A9A" w:rsidP="000E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6FE71" w14:textId="77777777" w:rsidR="00D82FCC" w:rsidRDefault="00BE4A9A">
    <w:pPr>
      <w:spacing w:line="1" w:lineRule="exact"/>
    </w:pPr>
    <w:r>
      <w:rPr>
        <w:noProof/>
      </w:rPr>
      <w:pict w14:anchorId="04689EDC">
        <v:shapetype id="_x0000_t202" coordsize="21600,21600" o:spt="202" path="m,l,21600r21600,l21600,xe">
          <v:stroke joinstyle="miter"/>
          <v:path gradientshapeok="t" o:connecttype="rect"/>
        </v:shapetype>
        <v:shape id="Shape 47" o:spid="_x0000_s2050" type="#_x0000_t202" style="position:absolute;margin-left:309.75pt;margin-top:22.15pt;width:11.05pt;height:10.5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" filled="f" stroked="f">
          <v:textbox style="mso-next-textbox:#Shape 47;mso-fit-shape-to-text:t" inset="0,0,0,0">
            <w:txbxContent>
              <w:p w14:paraId="56668D28" w14:textId="77777777" w:rsidR="00D82FCC" w:rsidRDefault="00D82FCC">
                <w:r>
                  <w:fldChar w:fldCharType="begin"/>
                </w:r>
                <w:r>
                  <w:instrText xml:space="preserve"> PAGE \* MERGEFORMAT </w:instrText>
                </w:r>
                <w:r>
                  <w:fldChar w:fldCharType="separate"/>
                </w:r>
                <w:r w:rsidRPr="00FD7A8D">
                  <w:rPr>
                    <w:noProof/>
                  </w:rPr>
                  <w:t>32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1FE5" w14:textId="040BB845" w:rsidR="00D82FCC" w:rsidRDefault="00D82FCC">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354C" w14:textId="77777777" w:rsidR="00D82FCC" w:rsidRDefault="00D82FCC" w:rsidP="008B1FB3">
    <w:pPr>
      <w:pStyle w:val="a3"/>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69815F47" w14:textId="77777777" w:rsidR="00D82FCC" w:rsidRDefault="00D82FC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377F" w14:textId="77777777" w:rsidR="00D82FCC" w:rsidRPr="006F3CF3" w:rsidRDefault="00D82FCC" w:rsidP="006F3C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3"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3"/>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03779"/>
    <w:rsid w:val="00006095"/>
    <w:rsid w:val="000114B3"/>
    <w:rsid w:val="0004065A"/>
    <w:rsid w:val="000428D6"/>
    <w:rsid w:val="00050956"/>
    <w:rsid w:val="0007142B"/>
    <w:rsid w:val="00072BB7"/>
    <w:rsid w:val="00085141"/>
    <w:rsid w:val="00094DE7"/>
    <w:rsid w:val="000B0DD3"/>
    <w:rsid w:val="000D1AEB"/>
    <w:rsid w:val="000D3469"/>
    <w:rsid w:val="000E5E15"/>
    <w:rsid w:val="00116C6A"/>
    <w:rsid w:val="00122B21"/>
    <w:rsid w:val="00131B71"/>
    <w:rsid w:val="001372A2"/>
    <w:rsid w:val="00172AFF"/>
    <w:rsid w:val="00173D8D"/>
    <w:rsid w:val="001A0044"/>
    <w:rsid w:val="001B5186"/>
    <w:rsid w:val="001C5C40"/>
    <w:rsid w:val="001D24A8"/>
    <w:rsid w:val="001D64DF"/>
    <w:rsid w:val="002215AC"/>
    <w:rsid w:val="0022451B"/>
    <w:rsid w:val="002373F5"/>
    <w:rsid w:val="00254231"/>
    <w:rsid w:val="002615C2"/>
    <w:rsid w:val="00262D9F"/>
    <w:rsid w:val="002679C2"/>
    <w:rsid w:val="00284722"/>
    <w:rsid w:val="00287710"/>
    <w:rsid w:val="002940DB"/>
    <w:rsid w:val="002C0B48"/>
    <w:rsid w:val="002D14A5"/>
    <w:rsid w:val="002D5679"/>
    <w:rsid w:val="002E041A"/>
    <w:rsid w:val="002E44F3"/>
    <w:rsid w:val="002F1F1B"/>
    <w:rsid w:val="00301C54"/>
    <w:rsid w:val="0031580A"/>
    <w:rsid w:val="00315F41"/>
    <w:rsid w:val="0032397E"/>
    <w:rsid w:val="00332F2E"/>
    <w:rsid w:val="00347141"/>
    <w:rsid w:val="00354C17"/>
    <w:rsid w:val="00360746"/>
    <w:rsid w:val="00363A39"/>
    <w:rsid w:val="003755C6"/>
    <w:rsid w:val="00384913"/>
    <w:rsid w:val="003912FA"/>
    <w:rsid w:val="003925AB"/>
    <w:rsid w:val="00392C7E"/>
    <w:rsid w:val="003A6E04"/>
    <w:rsid w:val="003A73BF"/>
    <w:rsid w:val="003A741E"/>
    <w:rsid w:val="003D16DA"/>
    <w:rsid w:val="003D4C0D"/>
    <w:rsid w:val="003D51C3"/>
    <w:rsid w:val="003E533A"/>
    <w:rsid w:val="00400C5D"/>
    <w:rsid w:val="0042078F"/>
    <w:rsid w:val="00432E48"/>
    <w:rsid w:val="00457649"/>
    <w:rsid w:val="00467470"/>
    <w:rsid w:val="0048126F"/>
    <w:rsid w:val="00481835"/>
    <w:rsid w:val="004D061B"/>
    <w:rsid w:val="004D41CB"/>
    <w:rsid w:val="004E7744"/>
    <w:rsid w:val="0052055F"/>
    <w:rsid w:val="00520991"/>
    <w:rsid w:val="00553966"/>
    <w:rsid w:val="005568AF"/>
    <w:rsid w:val="0055742F"/>
    <w:rsid w:val="005642C0"/>
    <w:rsid w:val="00586F87"/>
    <w:rsid w:val="005A332F"/>
    <w:rsid w:val="005B7760"/>
    <w:rsid w:val="005C7C0E"/>
    <w:rsid w:val="005D492A"/>
    <w:rsid w:val="005D5B7B"/>
    <w:rsid w:val="005F3142"/>
    <w:rsid w:val="006026CC"/>
    <w:rsid w:val="00614AA7"/>
    <w:rsid w:val="0061784B"/>
    <w:rsid w:val="00620ACC"/>
    <w:rsid w:val="0063739A"/>
    <w:rsid w:val="00641718"/>
    <w:rsid w:val="00642FC7"/>
    <w:rsid w:val="006514D1"/>
    <w:rsid w:val="00654CF7"/>
    <w:rsid w:val="006638BC"/>
    <w:rsid w:val="00671BBE"/>
    <w:rsid w:val="0069504B"/>
    <w:rsid w:val="006B6DD6"/>
    <w:rsid w:val="006C3E9A"/>
    <w:rsid w:val="006E3EA5"/>
    <w:rsid w:val="006F2551"/>
    <w:rsid w:val="006F3CF3"/>
    <w:rsid w:val="0070575A"/>
    <w:rsid w:val="00705CDC"/>
    <w:rsid w:val="007138BF"/>
    <w:rsid w:val="00722E7B"/>
    <w:rsid w:val="00791188"/>
    <w:rsid w:val="007A07FB"/>
    <w:rsid w:val="007A1F95"/>
    <w:rsid w:val="007B32A8"/>
    <w:rsid w:val="007F29FE"/>
    <w:rsid w:val="007F67B4"/>
    <w:rsid w:val="00815047"/>
    <w:rsid w:val="0085026A"/>
    <w:rsid w:val="008710D4"/>
    <w:rsid w:val="008766CB"/>
    <w:rsid w:val="008B1FB3"/>
    <w:rsid w:val="008F0A9B"/>
    <w:rsid w:val="008F3179"/>
    <w:rsid w:val="00903229"/>
    <w:rsid w:val="009603EE"/>
    <w:rsid w:val="00964269"/>
    <w:rsid w:val="0097230B"/>
    <w:rsid w:val="00995FB4"/>
    <w:rsid w:val="009A0649"/>
    <w:rsid w:val="009A5075"/>
    <w:rsid w:val="009B2877"/>
    <w:rsid w:val="009E6F6C"/>
    <w:rsid w:val="009F14FA"/>
    <w:rsid w:val="009F7F7D"/>
    <w:rsid w:val="00A11D6A"/>
    <w:rsid w:val="00A238F3"/>
    <w:rsid w:val="00A308A9"/>
    <w:rsid w:val="00A62546"/>
    <w:rsid w:val="00A714EB"/>
    <w:rsid w:val="00A77667"/>
    <w:rsid w:val="00A81629"/>
    <w:rsid w:val="00A82C26"/>
    <w:rsid w:val="00A923E6"/>
    <w:rsid w:val="00AA3C0C"/>
    <w:rsid w:val="00AA4365"/>
    <w:rsid w:val="00AB216B"/>
    <w:rsid w:val="00AB59C2"/>
    <w:rsid w:val="00AB6BE0"/>
    <w:rsid w:val="00AC7815"/>
    <w:rsid w:val="00AF7F20"/>
    <w:rsid w:val="00B00377"/>
    <w:rsid w:val="00B009A1"/>
    <w:rsid w:val="00B263F1"/>
    <w:rsid w:val="00B535D6"/>
    <w:rsid w:val="00B54E0A"/>
    <w:rsid w:val="00B56B5D"/>
    <w:rsid w:val="00B66FDB"/>
    <w:rsid w:val="00B71F5B"/>
    <w:rsid w:val="00BA6EB0"/>
    <w:rsid w:val="00BB0DE2"/>
    <w:rsid w:val="00BC5F05"/>
    <w:rsid w:val="00BC6BFD"/>
    <w:rsid w:val="00BE0CF9"/>
    <w:rsid w:val="00BE4A9A"/>
    <w:rsid w:val="00BF7237"/>
    <w:rsid w:val="00C0375C"/>
    <w:rsid w:val="00C065DE"/>
    <w:rsid w:val="00C26938"/>
    <w:rsid w:val="00C32AE8"/>
    <w:rsid w:val="00C32FCC"/>
    <w:rsid w:val="00C379D2"/>
    <w:rsid w:val="00C40B94"/>
    <w:rsid w:val="00C410D4"/>
    <w:rsid w:val="00C415F5"/>
    <w:rsid w:val="00C57BA4"/>
    <w:rsid w:val="00C6679C"/>
    <w:rsid w:val="00C83C75"/>
    <w:rsid w:val="00CA2CB3"/>
    <w:rsid w:val="00CB2D1C"/>
    <w:rsid w:val="00CD64E9"/>
    <w:rsid w:val="00CE38A1"/>
    <w:rsid w:val="00CE38D8"/>
    <w:rsid w:val="00CE7E3A"/>
    <w:rsid w:val="00D10D7A"/>
    <w:rsid w:val="00D20B58"/>
    <w:rsid w:val="00D26128"/>
    <w:rsid w:val="00D264A9"/>
    <w:rsid w:val="00D35241"/>
    <w:rsid w:val="00D371B3"/>
    <w:rsid w:val="00D40AA5"/>
    <w:rsid w:val="00D56843"/>
    <w:rsid w:val="00D60668"/>
    <w:rsid w:val="00D711B8"/>
    <w:rsid w:val="00D746B4"/>
    <w:rsid w:val="00D82FCC"/>
    <w:rsid w:val="00DA0D5C"/>
    <w:rsid w:val="00DC3DE8"/>
    <w:rsid w:val="00DE3B2D"/>
    <w:rsid w:val="00E01087"/>
    <w:rsid w:val="00E10CCA"/>
    <w:rsid w:val="00E10E5F"/>
    <w:rsid w:val="00E172B1"/>
    <w:rsid w:val="00E26FD7"/>
    <w:rsid w:val="00E3010C"/>
    <w:rsid w:val="00E407B9"/>
    <w:rsid w:val="00E85CD0"/>
    <w:rsid w:val="00EA46F2"/>
    <w:rsid w:val="00EA5126"/>
    <w:rsid w:val="00EB34FC"/>
    <w:rsid w:val="00EC0019"/>
    <w:rsid w:val="00EF0B58"/>
    <w:rsid w:val="00F17B42"/>
    <w:rsid w:val="00F471F6"/>
    <w:rsid w:val="00F634DB"/>
    <w:rsid w:val="00F635F7"/>
    <w:rsid w:val="00F65222"/>
    <w:rsid w:val="00F700BA"/>
    <w:rsid w:val="00F732E4"/>
    <w:rsid w:val="00F953CC"/>
    <w:rsid w:val="00FF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47201E"/>
  <w15:chartTrackingRefBased/>
  <w15:docId w15:val="{94D44327-2635-46BB-94AD-F9B3F0E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2"/>
    <w:uiPriority w:val="99"/>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
    <w:next w:val="a"/>
    <w:link w:val="21"/>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
    <w:link w:val="30"/>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E5E15"/>
    <w:pPr>
      <w:tabs>
        <w:tab w:val="center" w:pos="4677"/>
        <w:tab w:val="right" w:pos="9355"/>
      </w:tabs>
      <w:spacing w:after="0" w:line="240" w:lineRule="auto"/>
    </w:pPr>
  </w:style>
  <w:style w:type="character" w:customStyle="1" w:styleId="a4">
    <w:name w:val="Верхний колонтитул Знак"/>
    <w:basedOn w:val="a0"/>
    <w:link w:val="a3"/>
    <w:rsid w:val="000E5E15"/>
  </w:style>
  <w:style w:type="paragraph" w:styleId="a5">
    <w:name w:val="footer"/>
    <w:basedOn w:val="a"/>
    <w:link w:val="a6"/>
    <w:unhideWhenUsed/>
    <w:rsid w:val="000E5E15"/>
    <w:pPr>
      <w:tabs>
        <w:tab w:val="center" w:pos="4677"/>
        <w:tab w:val="right" w:pos="9355"/>
      </w:tabs>
      <w:spacing w:after="0" w:line="240" w:lineRule="auto"/>
    </w:pPr>
  </w:style>
  <w:style w:type="character" w:customStyle="1" w:styleId="a6">
    <w:name w:val="Нижний колонтитул Знак"/>
    <w:basedOn w:val="a0"/>
    <w:link w:val="a5"/>
    <w:rsid w:val="000E5E15"/>
  </w:style>
  <w:style w:type="character" w:customStyle="1" w:styleId="30">
    <w:name w:val="Заголовок 3 Знак"/>
    <w:basedOn w:val="a0"/>
    <w:link w:val="3"/>
    <w:rsid w:val="003A741E"/>
    <w:rPr>
      <w:rFonts w:ascii="Times New Roman" w:eastAsia="Times New Roman" w:hAnsi="Times New Roman" w:cs="Times New Roman"/>
      <w:b/>
      <w:bCs/>
      <w:sz w:val="27"/>
      <w:szCs w:val="27"/>
      <w:lang w:eastAsia="ru-RU"/>
    </w:rPr>
  </w:style>
  <w:style w:type="table" w:styleId="a7">
    <w:name w:val="Table Grid"/>
    <w:basedOn w:val="a1"/>
    <w:uiPriority w:val="5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9"/>
    <w:rsid w:val="003A741E"/>
    <w:rPr>
      <w:rFonts w:asciiTheme="majorHAnsi" w:eastAsiaTheme="majorEastAsia" w:hAnsiTheme="majorHAnsi" w:cstheme="majorBidi"/>
      <w:i/>
      <w:iCs/>
      <w:color w:val="2F5496" w:themeColor="accent1" w:themeShade="BF"/>
    </w:rPr>
  </w:style>
  <w:style w:type="character" w:styleId="a8">
    <w:name w:val="Hyperlink"/>
    <w:unhideWhenUsed/>
    <w:rsid w:val="003A741E"/>
    <w:rPr>
      <w:rFonts w:ascii="Times New Roman" w:hAnsi="Times New Roman" w:cs="Times New Roman" w:hint="default"/>
      <w:color w:val="0000FF"/>
      <w:u w:val="single"/>
    </w:rPr>
  </w:style>
  <w:style w:type="paragraph" w:styleId="a9">
    <w:name w:val="List Paragraph"/>
    <w:basedOn w:val="a"/>
    <w:uiPriority w:val="1"/>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a">
    <w:name w:val="Balloon Text"/>
    <w:basedOn w:val="a"/>
    <w:link w:val="ab"/>
    <w:semiHidden/>
    <w:unhideWhenUsed/>
    <w:rsid w:val="003A741E"/>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3">
    <w:name w:val="Основной шрифт абзаца1"/>
    <w:uiPriority w:val="99"/>
    <w:rsid w:val="003A741E"/>
  </w:style>
  <w:style w:type="character" w:customStyle="1" w:styleId="ac">
    <w:name w:val="Символ нумерации"/>
    <w:uiPriority w:val="99"/>
    <w:rsid w:val="003A741E"/>
  </w:style>
  <w:style w:type="paragraph" w:customStyle="1" w:styleId="14">
    <w:name w:val="Заголовок1"/>
    <w:basedOn w:val="a"/>
    <w:next w:val="ad"/>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d">
    <w:name w:val="Body Text"/>
    <w:basedOn w:val="a"/>
    <w:link w:val="ae"/>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3A741E"/>
    <w:rPr>
      <w:rFonts w:ascii="Times New Roman" w:eastAsia="Times New Roman" w:hAnsi="Times New Roman" w:cs="Times New Roman"/>
      <w:sz w:val="24"/>
      <w:szCs w:val="24"/>
      <w:lang w:eastAsia="ar-SA"/>
    </w:rPr>
  </w:style>
  <w:style w:type="paragraph" w:styleId="af">
    <w:name w:val="List"/>
    <w:basedOn w:val="ad"/>
    <w:uiPriority w:val="99"/>
    <w:rsid w:val="003A741E"/>
    <w:rPr>
      <w:rFonts w:cs="Tahoma"/>
    </w:rPr>
  </w:style>
  <w:style w:type="paragraph" w:customStyle="1" w:styleId="15">
    <w:name w:val="Название1"/>
    <w:basedOn w:val="a"/>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0">
    <w:name w:val="Body Text Indent"/>
    <w:basedOn w:val="a"/>
    <w:link w:val="af1"/>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3A741E"/>
    <w:rPr>
      <w:rFonts w:ascii="Times New Roman" w:eastAsia="Times New Roman" w:hAnsi="Times New Roman" w:cs="Times New Roman"/>
      <w:sz w:val="24"/>
      <w:szCs w:val="24"/>
      <w:lang w:eastAsia="ar-SA"/>
    </w:rPr>
  </w:style>
  <w:style w:type="paragraph" w:customStyle="1" w:styleId="ListParagraph1">
    <w:name w:val="List Paragraph1"/>
    <w:basedOn w:val="a"/>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
    <w:uiPriority w:val="99"/>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Знак"/>
    <w:basedOn w:val="a0"/>
    <w:link w:val="10"/>
    <w:uiPriority w:val="9"/>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0"/>
    <w:link w:val="20"/>
    <w:semiHidden/>
    <w:rsid w:val="00E01087"/>
    <w:rPr>
      <w:rFonts w:ascii="Times New Roman" w:eastAsia="Times New Roman" w:hAnsi="Times New Roman" w:cs="Times New Roman"/>
      <w:b/>
      <w:bCs/>
      <w:w w:val="90"/>
      <w:sz w:val="52"/>
      <w:szCs w:val="24"/>
      <w:lang w:val="x-none" w:eastAsia="ru-RU"/>
    </w:rPr>
  </w:style>
  <w:style w:type="numbering" w:customStyle="1" w:styleId="17">
    <w:name w:val="Нет списка1"/>
    <w:next w:val="a2"/>
    <w:uiPriority w:val="99"/>
    <w:semiHidden/>
    <w:unhideWhenUsed/>
    <w:rsid w:val="00E01087"/>
  </w:style>
  <w:style w:type="paragraph" w:styleId="af2">
    <w:name w:val="Title"/>
    <w:aliases w:val="Название"/>
    <w:basedOn w:val="a"/>
    <w:link w:val="18"/>
    <w:uiPriority w:val="99"/>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3">
    <w:name w:val="Заголовок Знак"/>
    <w:basedOn w:val="a0"/>
    <w:uiPriority w:val="99"/>
    <w:rsid w:val="00E01087"/>
    <w:rPr>
      <w:rFonts w:asciiTheme="majorHAnsi" w:eastAsiaTheme="majorEastAsia" w:hAnsiTheme="majorHAnsi" w:cstheme="majorBidi"/>
      <w:spacing w:val="-10"/>
      <w:kern w:val="28"/>
      <w:sz w:val="56"/>
      <w:szCs w:val="56"/>
    </w:rPr>
  </w:style>
  <w:style w:type="character" w:customStyle="1" w:styleId="18">
    <w:name w:val="Заголовок Знак1"/>
    <w:aliases w:val="Название Знак"/>
    <w:link w:val="af2"/>
    <w:rsid w:val="00E01087"/>
    <w:rPr>
      <w:rFonts w:ascii="Times New Roman" w:eastAsia="Times New Roman" w:hAnsi="Times New Roman" w:cs="Times New Roman"/>
      <w:b/>
      <w:sz w:val="28"/>
      <w:szCs w:val="20"/>
      <w:lang w:val="x-none" w:eastAsia="ru-RU"/>
    </w:rPr>
  </w:style>
  <w:style w:type="numbering" w:customStyle="1" w:styleId="110">
    <w:name w:val="Нет списка11"/>
    <w:next w:val="a2"/>
    <w:uiPriority w:val="99"/>
    <w:semiHidden/>
    <w:unhideWhenUsed/>
    <w:rsid w:val="00E01087"/>
  </w:style>
  <w:style w:type="character" w:customStyle="1" w:styleId="af4">
    <w:name w:val="Подзаголовок Знак"/>
    <w:link w:val="af5"/>
    <w:locked/>
    <w:rsid w:val="00E01087"/>
    <w:rPr>
      <w:b/>
      <w:bCs/>
      <w:sz w:val="32"/>
      <w:szCs w:val="24"/>
    </w:rPr>
  </w:style>
  <w:style w:type="paragraph" w:styleId="af5">
    <w:name w:val="Subtitle"/>
    <w:basedOn w:val="a"/>
    <w:link w:val="af4"/>
    <w:qFormat/>
    <w:rsid w:val="00E01087"/>
    <w:pPr>
      <w:spacing w:after="0" w:line="240" w:lineRule="auto"/>
      <w:jc w:val="center"/>
    </w:pPr>
    <w:rPr>
      <w:b/>
      <w:bCs/>
      <w:sz w:val="32"/>
      <w:szCs w:val="24"/>
    </w:rPr>
  </w:style>
  <w:style w:type="character" w:customStyle="1" w:styleId="19">
    <w:name w:val="Подзаголовок Знак1"/>
    <w:basedOn w:val="a0"/>
    <w:uiPriority w:val="11"/>
    <w:rsid w:val="00E01087"/>
    <w:rPr>
      <w:rFonts w:eastAsiaTheme="minorEastAsia"/>
      <w:color w:val="5A5A5A" w:themeColor="text1" w:themeTint="A5"/>
      <w:spacing w:val="15"/>
    </w:rPr>
  </w:style>
  <w:style w:type="character" w:styleId="af6">
    <w:name w:val="FollowedHyperlink"/>
    <w:uiPriority w:val="99"/>
    <w:semiHidden/>
    <w:unhideWhenUsed/>
    <w:rsid w:val="00E01087"/>
    <w:rPr>
      <w:color w:val="800080"/>
      <w:u w:val="single"/>
    </w:rPr>
  </w:style>
  <w:style w:type="paragraph" w:customStyle="1" w:styleId="xl65">
    <w:name w:val="xl65"/>
    <w:basedOn w:val="a"/>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7">
    <w:name w:val="No Spacing"/>
    <w:aliases w:val="Приложение АР"/>
    <w:link w:val="af8"/>
    <w:uiPriority w:val="1"/>
    <w:qFormat/>
    <w:rsid w:val="00284722"/>
    <w:pPr>
      <w:spacing w:after="0" w:line="240" w:lineRule="auto"/>
    </w:pPr>
    <w:rPr>
      <w:rFonts w:eastAsiaTheme="minorEastAsia"/>
      <w:lang w:eastAsia="ru-RU"/>
    </w:rPr>
  </w:style>
  <w:style w:type="character" w:customStyle="1" w:styleId="af8">
    <w:name w:val="Без интервала Знак"/>
    <w:aliases w:val="Приложение АР Знак"/>
    <w:link w:val="af7"/>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a">
    <w:name w:val="Сетка таблицы1"/>
    <w:basedOn w:val="a1"/>
    <w:next w:val="a7"/>
    <w:uiPriority w:val="59"/>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rsid w:val="00284722"/>
  </w:style>
  <w:style w:type="table" w:customStyle="1" w:styleId="210">
    <w:name w:val="Сетка таблицы21"/>
    <w:basedOn w:val="a1"/>
    <w:next w:val="a7"/>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обычный приложения"/>
    <w:basedOn w:val="a"/>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
    <w:name w:val="Рег. 1.1.1"/>
    <w:basedOn w:val="a"/>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b">
    <w:name w:val="Рег. Обычный с отступом"/>
    <w:basedOn w:val="a"/>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styleId="afc">
    <w:name w:val="Unresolved Mention"/>
    <w:basedOn w:val="a0"/>
    <w:uiPriority w:val="99"/>
    <w:semiHidden/>
    <w:unhideWhenUsed/>
    <w:rsid w:val="00284722"/>
    <w:rPr>
      <w:color w:val="605E5C"/>
      <w:shd w:val="clear" w:color="auto" w:fill="E1DFDD"/>
    </w:rPr>
  </w:style>
  <w:style w:type="character" w:customStyle="1" w:styleId="afd">
    <w:name w:val="Основной текст_"/>
    <w:basedOn w:val="a0"/>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d"/>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e">
    <w:name w:val="Колонтитул"/>
    <w:basedOn w:val="a0"/>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
    <w:name w:val="Нормальный (таблица)"/>
    <w:basedOn w:val="a"/>
    <w:next w:val="a"/>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0">
    <w:name w:val="Цветовое выделение"/>
    <w:rsid w:val="00D35241"/>
    <w:rPr>
      <w:b/>
      <w:bCs w:val="0"/>
      <w:color w:val="26282F"/>
    </w:rPr>
  </w:style>
  <w:style w:type="character" w:customStyle="1" w:styleId="aff1">
    <w:name w:val="Гипертекстовая ссылка"/>
    <w:basedOn w:val="aff0"/>
    <w:uiPriority w:val="99"/>
    <w:rsid w:val="00D35241"/>
    <w:rPr>
      <w:rFonts w:ascii="Times New Roman" w:hAnsi="Times New Roman" w:cs="Times New Roman" w:hint="default"/>
      <w:b/>
      <w:bCs w:val="0"/>
      <w:color w:val="106BBE"/>
    </w:rPr>
  </w:style>
  <w:style w:type="paragraph" w:customStyle="1" w:styleId="aff2">
    <w:name w:val="Прижатый влево"/>
    <w:basedOn w:val="a"/>
    <w:next w:val="a"/>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
    <w:link w:val="33"/>
    <w:unhideWhenUsed/>
    <w:rsid w:val="001372A2"/>
    <w:pPr>
      <w:spacing w:after="120"/>
    </w:pPr>
    <w:rPr>
      <w:sz w:val="16"/>
      <w:szCs w:val="16"/>
    </w:rPr>
  </w:style>
  <w:style w:type="character" w:customStyle="1" w:styleId="33">
    <w:name w:val="Основной текст 3 Знак"/>
    <w:basedOn w:val="a0"/>
    <w:link w:val="32"/>
    <w:rsid w:val="001372A2"/>
    <w:rPr>
      <w:sz w:val="16"/>
      <w:szCs w:val="16"/>
    </w:rPr>
  </w:style>
  <w:style w:type="paragraph" w:customStyle="1" w:styleId="ConsPlusCell">
    <w:name w:val="ConsPlusCell"/>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Абзац списка1"/>
    <w:basedOn w:val="a"/>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Без интервала1"/>
    <w:rsid w:val="001372A2"/>
    <w:pPr>
      <w:spacing w:after="0" w:line="240" w:lineRule="auto"/>
    </w:pPr>
    <w:rPr>
      <w:rFonts w:ascii="Calibri" w:eastAsia="Times New Roman" w:hAnsi="Calibri" w:cs="Calibri"/>
    </w:rPr>
  </w:style>
  <w:style w:type="paragraph" w:customStyle="1" w:styleId="Default">
    <w:name w:val="Default"/>
    <w:uiPriority w:val="99"/>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d">
    <w:name w:val="Абзац списка1"/>
    <w:basedOn w:val="a"/>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aff3">
    <w:basedOn w:val="a"/>
    <w:next w:val="aff4"/>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otnote reference"/>
    <w:uiPriority w:val="99"/>
    <w:semiHidden/>
    <w:rsid w:val="001372A2"/>
    <w:rPr>
      <w:rFonts w:cs="Times New Roman"/>
      <w:vertAlign w:val="superscript"/>
    </w:rPr>
  </w:style>
  <w:style w:type="paragraph" w:customStyle="1" w:styleId="u">
    <w:name w:val="u"/>
    <w:basedOn w:val="a"/>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annotation reference"/>
    <w:rsid w:val="001372A2"/>
    <w:rPr>
      <w:rFonts w:cs="Times New Roman"/>
      <w:sz w:val="16"/>
      <w:szCs w:val="16"/>
    </w:rPr>
  </w:style>
  <w:style w:type="paragraph" w:styleId="aff7">
    <w:name w:val="annotation text"/>
    <w:basedOn w:val="a"/>
    <w:link w:val="aff8"/>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8">
    <w:name w:val="Текст примечания Знак"/>
    <w:basedOn w:val="a0"/>
    <w:link w:val="aff7"/>
    <w:rsid w:val="001372A2"/>
    <w:rPr>
      <w:rFonts w:ascii="Times New Roman" w:eastAsia="Times New Roman" w:hAnsi="Times New Roman" w:cs="Times New Roman"/>
      <w:sz w:val="20"/>
      <w:szCs w:val="20"/>
      <w:lang w:val="x-none" w:eastAsia="x-none"/>
    </w:rPr>
  </w:style>
  <w:style w:type="paragraph" w:styleId="aff9">
    <w:name w:val="annotation subject"/>
    <w:basedOn w:val="aff7"/>
    <w:next w:val="aff7"/>
    <w:link w:val="affa"/>
    <w:rsid w:val="001372A2"/>
    <w:rPr>
      <w:b/>
      <w:bCs/>
    </w:rPr>
  </w:style>
  <w:style w:type="character" w:customStyle="1" w:styleId="affa">
    <w:name w:val="Тема примечания Знак"/>
    <w:basedOn w:val="aff8"/>
    <w:link w:val="aff9"/>
    <w:rsid w:val="001372A2"/>
    <w:rPr>
      <w:rFonts w:ascii="Times New Roman" w:eastAsia="Times New Roman" w:hAnsi="Times New Roman" w:cs="Times New Roman"/>
      <w:b/>
      <w:bCs/>
      <w:sz w:val="20"/>
      <w:szCs w:val="20"/>
      <w:lang w:val="x-none" w:eastAsia="x-none"/>
    </w:rPr>
  </w:style>
  <w:style w:type="paragraph" w:styleId="affb">
    <w:name w:val="footnote text"/>
    <w:basedOn w:val="a"/>
    <w:link w:val="affc"/>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c">
    <w:name w:val="Текст сноски Знак"/>
    <w:basedOn w:val="a0"/>
    <w:link w:val="affb"/>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4">
    <w:name w:val="Normal (Web)"/>
    <w:basedOn w:val="a"/>
    <w:uiPriority w:val="99"/>
    <w:unhideWhenUsed/>
    <w:rsid w:val="001372A2"/>
    <w:rPr>
      <w:rFonts w:ascii="Times New Roman" w:hAnsi="Times New Roman" w:cs="Times New Roman"/>
      <w:sz w:val="24"/>
      <w:szCs w:val="24"/>
    </w:rPr>
  </w:style>
  <w:style w:type="paragraph" w:customStyle="1" w:styleId="1e">
    <w:name w:val="Основной текст1"/>
    <w:basedOn w:val="a"/>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
    <w:name w:val="Номер заголовка №1_"/>
    <w:link w:val="1f0"/>
    <w:rsid w:val="0032397E"/>
    <w:rPr>
      <w:rFonts w:ascii="Times New Roman" w:eastAsia="Times New Roman" w:hAnsi="Times New Roman"/>
      <w:color w:val="3E3F3E"/>
      <w:sz w:val="26"/>
      <w:szCs w:val="26"/>
    </w:rPr>
  </w:style>
  <w:style w:type="paragraph" w:customStyle="1" w:styleId="1f0">
    <w:name w:val="Номер заголовка №1"/>
    <w:basedOn w:val="a"/>
    <w:link w:val="1f"/>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1">
    <w:name w:val="Заголовок №1_"/>
    <w:link w:val="1f2"/>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d">
    <w:name w:val="Другое_"/>
    <w:link w:val="affe"/>
    <w:rsid w:val="0032397E"/>
    <w:rPr>
      <w:rFonts w:ascii="Times New Roman" w:eastAsia="Times New Roman" w:hAnsi="Times New Roman"/>
      <w:color w:val="424442"/>
    </w:rPr>
  </w:style>
  <w:style w:type="paragraph" w:customStyle="1" w:styleId="1f2">
    <w:name w:val="Заголовок №1"/>
    <w:basedOn w:val="a"/>
    <w:link w:val="1f1"/>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
    <w:link w:val="23"/>
    <w:rsid w:val="0032397E"/>
    <w:pPr>
      <w:widowControl w:val="0"/>
      <w:spacing w:after="0" w:line="240" w:lineRule="auto"/>
    </w:pPr>
    <w:rPr>
      <w:rFonts w:ascii="Times New Roman" w:eastAsia="Times New Roman" w:hAnsi="Times New Roman"/>
    </w:rPr>
  </w:style>
  <w:style w:type="paragraph" w:customStyle="1" w:styleId="affe">
    <w:name w:val="Другое"/>
    <w:basedOn w:val="a"/>
    <w:link w:val="affd"/>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rsid w:val="00400C5D"/>
    <w:rPr>
      <w:rFonts w:eastAsia="Times New Roman"/>
      <w:spacing w:val="20"/>
      <w:sz w:val="15"/>
      <w:szCs w:val="15"/>
      <w:shd w:val="clear" w:color="auto" w:fill="FFFFFF"/>
    </w:rPr>
  </w:style>
  <w:style w:type="paragraph" w:customStyle="1" w:styleId="26">
    <w:name w:val="Основной текст (2)"/>
    <w:basedOn w:val="a"/>
    <w:link w:val="25"/>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0"/>
    <w:rsid w:val="00B54E0A"/>
  </w:style>
  <w:style w:type="paragraph" w:customStyle="1" w:styleId="27">
    <w:name w:val="Абзац списка2"/>
    <w:basedOn w:val="a"/>
    <w:rsid w:val="00B71F5B"/>
    <w:pPr>
      <w:spacing w:after="200" w:line="276" w:lineRule="auto"/>
      <w:ind w:left="720"/>
    </w:pPr>
    <w:rPr>
      <w:rFonts w:ascii="Calibri" w:eastAsia="Calibri" w:hAnsi="Calibri" w:cs="Calibri"/>
    </w:rPr>
  </w:style>
  <w:style w:type="paragraph" w:customStyle="1" w:styleId="afff">
    <w:name w:val="А.Заголовок"/>
    <w:basedOn w:val="a"/>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3">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4">
    <w:name w:val="Обычный (веб) Знак1"/>
    <w:aliases w:val="Обычный (веб) Знак Знак"/>
    <w:basedOn w:val="a"/>
    <w:next w:val="aff4"/>
    <w:link w:val="afff0"/>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0">
    <w:name w:val="Обычный (веб) Знак"/>
    <w:aliases w:val="Обычный (веб) Знак1 Знак,Обычный (веб) Знак Знак Знак,Обычный (Интернет) Знак"/>
    <w:link w:val="1f4"/>
    <w:uiPriority w:val="99"/>
    <w:locked/>
    <w:rsid w:val="00B71F5B"/>
    <w:rPr>
      <w:rFonts w:eastAsia="SimSun"/>
      <w:sz w:val="16"/>
      <w:lang w:val="x-none" w:eastAsia="ru-RU"/>
    </w:rPr>
  </w:style>
  <w:style w:type="paragraph" w:customStyle="1" w:styleId="TextBasTxt">
    <w:name w:val="TextBasTxt"/>
    <w:basedOn w:val="a"/>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1">
    <w:name w:val="Знак"/>
    <w:basedOn w:val="a"/>
    <w:rsid w:val="00B71F5B"/>
    <w:pPr>
      <w:tabs>
        <w:tab w:val="num" w:pos="360"/>
      </w:tabs>
      <w:spacing w:line="240" w:lineRule="exact"/>
    </w:pPr>
    <w:rPr>
      <w:rFonts w:ascii="Verdana" w:eastAsia="Times New Roman" w:hAnsi="Verdana" w:cs="Verdana"/>
      <w:sz w:val="20"/>
      <w:szCs w:val="20"/>
      <w:lang w:val="en-US"/>
    </w:rPr>
  </w:style>
  <w:style w:type="paragraph" w:styleId="afff2">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3">
    <w:name w:val="Комментарий"/>
    <w:basedOn w:val="a"/>
    <w:next w:val="a"/>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4">
    <w:name w:val="Информация об изменениях документа"/>
    <w:basedOn w:val="afff3"/>
    <w:next w:val="a"/>
    <w:uiPriority w:val="99"/>
    <w:rsid w:val="00B009A1"/>
    <w:rPr>
      <w:i/>
      <w:iCs/>
    </w:rPr>
  </w:style>
  <w:style w:type="paragraph" w:customStyle="1" w:styleId="afff5">
    <w:name w:val="Таблицы (моноширинный)"/>
    <w:basedOn w:val="a"/>
    <w:next w:val="a"/>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msonormal0">
    <w:name w:val="msonormal"/>
    <w:basedOn w:val="a"/>
    <w:rsid w:val="001A0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3E533A"/>
    <w:pPr>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
    <w:rsid w:val="003E533A"/>
    <w:pPr>
      <w:spacing w:before="100" w:beforeAutospacing="1" w:after="100" w:afterAutospacing="1" w:line="240" w:lineRule="auto"/>
    </w:pPr>
    <w:rPr>
      <w:rFonts w:ascii="Arial" w:eastAsia="Times New Roman" w:hAnsi="Arial" w:cs="Arial"/>
      <w:sz w:val="24"/>
      <w:szCs w:val="24"/>
      <w:lang w:eastAsia="ru-RU"/>
    </w:rPr>
  </w:style>
  <w:style w:type="paragraph" w:customStyle="1" w:styleId="34">
    <w:name w:val="Абзац списка3"/>
    <w:basedOn w:val="a"/>
    <w:rsid w:val="00C32FCC"/>
    <w:pPr>
      <w:spacing w:after="200" w:line="276" w:lineRule="auto"/>
      <w:ind w:left="720"/>
    </w:pPr>
    <w:rPr>
      <w:rFonts w:ascii="Calibri" w:eastAsia="Calibri" w:hAnsi="Calibri" w:cs="Calibri"/>
    </w:rPr>
  </w:style>
  <w:style w:type="paragraph" w:customStyle="1" w:styleId="28">
    <w:name w:val="Рецензия2"/>
    <w:hidden/>
    <w:semiHidden/>
    <w:rsid w:val="00C32FCC"/>
    <w:pPr>
      <w:spacing w:after="0" w:line="240" w:lineRule="auto"/>
    </w:pPr>
    <w:rPr>
      <w:rFonts w:ascii="Times New Roman" w:eastAsia="Times New Roman" w:hAnsi="Times New Roman" w:cs="Times New Roman"/>
      <w:sz w:val="28"/>
    </w:rPr>
  </w:style>
  <w:style w:type="paragraph" w:customStyle="1" w:styleId="afff6">
    <w:basedOn w:val="a"/>
    <w:next w:val="aff4"/>
    <w:uiPriority w:val="99"/>
    <w:rsid w:val="00DE3B2D"/>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styleId="afff7">
    <w:name w:val="Strong"/>
    <w:uiPriority w:val="22"/>
    <w:qFormat/>
    <w:rsid w:val="00DE3B2D"/>
    <w:rPr>
      <w:b/>
      <w:bCs/>
    </w:rPr>
  </w:style>
  <w:style w:type="character" w:customStyle="1" w:styleId="afff8">
    <w:name w:val="Колонтитул_"/>
    <w:rsid w:val="00DE3B2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9773">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573903483">
      <w:bodyDiv w:val="1"/>
      <w:marLeft w:val="0"/>
      <w:marRight w:val="0"/>
      <w:marTop w:val="0"/>
      <w:marBottom w:val="0"/>
      <w:divBdr>
        <w:top w:val="none" w:sz="0" w:space="0" w:color="auto"/>
        <w:left w:val="none" w:sz="0" w:space="0" w:color="auto"/>
        <w:bottom w:val="none" w:sz="0" w:space="0" w:color="auto"/>
        <w:right w:val="none" w:sz="0" w:space="0" w:color="auto"/>
      </w:divBdr>
    </w:div>
    <w:div w:id="606961458">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962031530">
      <w:bodyDiv w:val="1"/>
      <w:marLeft w:val="0"/>
      <w:marRight w:val="0"/>
      <w:marTop w:val="0"/>
      <w:marBottom w:val="0"/>
      <w:divBdr>
        <w:top w:val="none" w:sz="0" w:space="0" w:color="auto"/>
        <w:left w:val="none" w:sz="0" w:space="0" w:color="auto"/>
        <w:bottom w:val="none" w:sz="0" w:space="0" w:color="auto"/>
        <w:right w:val="none" w:sz="0" w:space="0" w:color="auto"/>
      </w:divBdr>
    </w:div>
    <w:div w:id="1148008985">
      <w:bodyDiv w:val="1"/>
      <w:marLeft w:val="0"/>
      <w:marRight w:val="0"/>
      <w:marTop w:val="0"/>
      <w:marBottom w:val="0"/>
      <w:divBdr>
        <w:top w:val="none" w:sz="0" w:space="0" w:color="auto"/>
        <w:left w:val="none" w:sz="0" w:space="0" w:color="auto"/>
        <w:bottom w:val="none" w:sz="0" w:space="0" w:color="auto"/>
        <w:right w:val="none" w:sz="0" w:space="0" w:color="auto"/>
      </w:divBdr>
    </w:div>
    <w:div w:id="1413817007">
      <w:bodyDiv w:val="1"/>
      <w:marLeft w:val="0"/>
      <w:marRight w:val="0"/>
      <w:marTop w:val="0"/>
      <w:marBottom w:val="0"/>
      <w:divBdr>
        <w:top w:val="none" w:sz="0" w:space="0" w:color="auto"/>
        <w:left w:val="none" w:sz="0" w:space="0" w:color="auto"/>
        <w:bottom w:val="none" w:sz="0" w:space="0" w:color="auto"/>
        <w:right w:val="none" w:sz="0" w:space="0" w:color="auto"/>
      </w:divBdr>
    </w:div>
    <w:div w:id="1520967197">
      <w:bodyDiv w:val="1"/>
      <w:marLeft w:val="0"/>
      <w:marRight w:val="0"/>
      <w:marTop w:val="0"/>
      <w:marBottom w:val="0"/>
      <w:divBdr>
        <w:top w:val="none" w:sz="0" w:space="0" w:color="auto"/>
        <w:left w:val="none" w:sz="0" w:space="0" w:color="auto"/>
        <w:bottom w:val="none" w:sz="0" w:space="0" w:color="auto"/>
        <w:right w:val="none" w:sz="0" w:space="0" w:color="auto"/>
      </w:divBdr>
    </w:div>
    <w:div w:id="20605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6238F86211C5D9A11C298D56F75761695C3BD25ECAACBDB2E2E673ED4BADA16FC28F8183D73BCEA64F4FDCA0x9w8E" TargetMode="External"/><Relationship Id="rId18" Type="http://schemas.openxmlformats.org/officeDocument/2006/relationships/hyperlink" Target="https://docs.cntd.ru/document/728387993" TargetMode="External"/><Relationship Id="rId26" Type="http://schemas.openxmlformats.org/officeDocument/2006/relationships/hyperlink" Target="http://www.gosuslugi.ru/" TargetMode="External"/><Relationship Id="rId39" Type="http://schemas.openxmlformats.org/officeDocument/2006/relationships/image" Target="media/image2.emf"/><Relationship Id="rId21" Type="http://schemas.openxmlformats.org/officeDocument/2006/relationships/hyperlink" Target="consultantplus://offline/ref=3EBE076EDD5BD1F7DC23047F51719323961C69A4F1E7C13E21198E01EAC8CC6EC9C85E9F68A2D5C7F1l3H" TargetMode="External"/><Relationship Id="rId34" Type="http://schemas.openxmlformats.org/officeDocument/2006/relationships/hyperlink" Target="http://www.gu.amurobl.ru" TargetMode="External"/><Relationship Id="rId42" Type="http://schemas.openxmlformats.org/officeDocument/2006/relationships/hyperlink" Target="http://www.gosuslugi.ru" TargetMode="External"/><Relationship Id="rId47" Type="http://schemas.openxmlformats.org/officeDocument/2006/relationships/header" Target="header2.xml"/><Relationship Id="rId50" Type="http://schemas.openxmlformats.org/officeDocument/2006/relationships/image" Target="media/image5.jpeg"/><Relationship Id="rId55" Type="http://schemas.openxmlformats.org/officeDocument/2006/relationships/image" Target="media/image10.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file:///C:\AppData\Local\Temp\Rar$DIa5484.30715\www.zavitinsk.info" TargetMode="External"/><Relationship Id="rId29" Type="http://schemas.openxmlformats.org/officeDocument/2006/relationships/hyperlink" Target="consultantplus://offline/ref=969AF0810AA9BA820F9D839AE47EECBF94339592093E9191FDCC2DDAAF94FF8FDE20394FF4830FB5i3S8G" TargetMode="External"/><Relationship Id="rId41" Type="http://schemas.openxmlformats.org/officeDocument/2006/relationships/hyperlink" Target="http://www.gosuslugi.ru" TargetMode="External"/><Relationship Id="rId54"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238F86211C5D9A11C298D56F75761695D38D35FC9ACBDB2E2E673ED4BADA17DC2D78E89D52E9AF01518D1A09837521C14D7815Cx7w5E" TargetMode="External"/><Relationship Id="rId24" Type="http://schemas.openxmlformats.org/officeDocument/2006/relationships/package" Target="embeddings/Microsoft_PowerPoint_Slide.sldx"/><Relationship Id="rId32" Type="http://schemas.openxmlformats.org/officeDocument/2006/relationships/hyperlink" Target="consultantplus://offline/ref=969AF0810AA9BA820F9D839AE47EECBF94359A9702389191FDCC2DDAAFi9S4G" TargetMode="External"/><Relationship Id="rId37" Type="http://schemas.openxmlformats.org/officeDocument/2006/relationships/hyperlink" Target="http://www.gosuslugi.ru" TargetMode="External"/><Relationship Id="rId40" Type="http://schemas.openxmlformats.org/officeDocument/2006/relationships/oleObject" Target="embeddings/oleObject1.bin"/><Relationship Id="rId45" Type="http://schemas.openxmlformats.org/officeDocument/2006/relationships/hyperlink" Target="http://www.gu.amurobl.ru" TargetMode="External"/><Relationship Id="rId53" Type="http://schemas.openxmlformats.org/officeDocument/2006/relationships/image" Target="media/image8.jpeg"/><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AppData\Local\Temp\Rar$DIa5484.30715\www.zavitinsk.info.ru" TargetMode="External"/><Relationship Id="rId23" Type="http://schemas.openxmlformats.org/officeDocument/2006/relationships/image" Target="media/image1.emf"/><Relationship Id="rId28" Type="http://schemas.openxmlformats.org/officeDocument/2006/relationships/hyperlink" Target="consultantplus://offline/ref=969AF0810AA9BA820F9D839AE47EECBF9433909A0E3C9191FDCC2DDAAFi9S4G" TargetMode="External"/><Relationship Id="rId36" Type="http://schemas.openxmlformats.org/officeDocument/2006/relationships/hyperlink" Target="http://www.gu.amurobl.ru" TargetMode="External"/><Relationship Id="rId49" Type="http://schemas.openxmlformats.org/officeDocument/2006/relationships/image" Target="media/image4.jpeg"/><Relationship Id="rId57" Type="http://schemas.openxmlformats.org/officeDocument/2006/relationships/image" Target="media/image12.jpeg"/><Relationship Id="rId61" Type="http://schemas.openxmlformats.org/officeDocument/2006/relationships/theme" Target="theme/theme1.xml"/><Relationship Id="rId10" Type="http://schemas.openxmlformats.org/officeDocument/2006/relationships/hyperlink" Target="consultantplus://offline/ref=D06238F86211C5D9A11C298D56F75761695C3BD25ECAACBDB2E2E673ED4BADA17DC2D78D85D42E9AF01518D1A09837521C14D7815Cx7w5E" TargetMode="External"/><Relationship Id="rId19" Type="http://schemas.openxmlformats.org/officeDocument/2006/relationships/hyperlink" Target="file:///C:\AppData\Local\Temp\Rar$DIa5484.30715\zvkomimush@yandex.ru" TargetMode="External"/><Relationship Id="rId31" Type="http://schemas.openxmlformats.org/officeDocument/2006/relationships/hyperlink" Target="consultantplus://offline/ref=969AF0810AA9BA820F9D839AE47EECBF94329B9402399191FDCC2DDAAFi9S4G" TargetMode="External"/><Relationship Id="rId44" Type="http://schemas.openxmlformats.org/officeDocument/2006/relationships/hyperlink" Target="http://www.gosuslugi.ru" TargetMode="External"/><Relationship Id="rId52" Type="http://schemas.openxmlformats.org/officeDocument/2006/relationships/image" Target="media/image7.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06238F86211C5D9A11C298D56F75761695C3BD25ECAACBDB2E2E673ED4BADA17DC2D78D85D42E9AF01518D1A09837521C14D7815Cx7w5E" TargetMode="External"/><Relationship Id="rId14" Type="http://schemas.openxmlformats.org/officeDocument/2006/relationships/hyperlink" Target="consultantplus://offline/ref=D06238F86211C5D9A11C298D56F75761695C3BD25ECAACBDB2E2E673ED4BADA16FC28F8183D73BCEA64F4FDCA0x9w8E" TargetMode="External"/><Relationship Id="rId22" Type="http://schemas.openxmlformats.org/officeDocument/2006/relationships/hyperlink" Target="consultantplus://offline/ref=3EBE076EDD5BD1F7DC23047F51719323961C69A4F1E7C13E21198E01EAC8CC6EC9C85E9FF6l8H" TargetMode="External"/><Relationship Id="rId27" Type="http://schemas.openxmlformats.org/officeDocument/2006/relationships/hyperlink" Target="http://www.mfc-amur.ru" TargetMode="External"/><Relationship Id="rId30" Type="http://schemas.openxmlformats.org/officeDocument/2006/relationships/hyperlink" Target="consultantplus://offline/ref=969AF0810AA9BA820F9D839AE47EECBF9433959309389191FDCC2DDAAFi9S4G" TargetMode="External"/><Relationship Id="rId35" Type="http://schemas.openxmlformats.org/officeDocument/2006/relationships/hyperlink" Target="http://www.gosuslugi.ru" TargetMode="External"/><Relationship Id="rId43" Type="http://schemas.openxmlformats.org/officeDocument/2006/relationships/hyperlink" Target="http://www.gu.amurobl.ru" TargetMode="External"/><Relationship Id="rId48" Type="http://schemas.openxmlformats.org/officeDocument/2006/relationships/image" Target="media/image3.jpeg"/><Relationship Id="rId56" Type="http://schemas.openxmlformats.org/officeDocument/2006/relationships/image" Target="media/image11.jpeg"/><Relationship Id="rId8" Type="http://schemas.openxmlformats.org/officeDocument/2006/relationships/hyperlink" Target="consultantplus://offline/ref=D06238F86211C5D9A11C298D56F75761695D38D35FC9ACBDB2E2E673ED4BADA17DC2D78E89D52E9AF01518D1A09837521C14D7815Cx7w5E" TargetMode="External"/><Relationship Id="rId51"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yperlink" Target="consultantplus://offline/ref=D06238F86211C5D9A11C298D56F75761695C38D953CFACBDB2E2E673ED4BADA16FC28F8183D73BCEA64F4FDCA0x9w8E" TargetMode="External"/><Relationship Id="rId17" Type="http://schemas.openxmlformats.org/officeDocument/2006/relationships/hyperlink" Target="https://docs.cntd.ru/document/420242536" TargetMode="External"/><Relationship Id="rId25" Type="http://schemas.openxmlformats.org/officeDocument/2006/relationships/hyperlink" Target="consultantplus://offline/ref=2A5137C3621AE626E088550B260CFB4C2790D46661AB184872090E1032DE021BE4D47E342761AF3AcDm0Q" TargetMode="External"/><Relationship Id="rId33" Type="http://schemas.openxmlformats.org/officeDocument/2006/relationships/hyperlink" Target="http://www.gosuslugi.ru" TargetMode="External"/><Relationship Id="rId38" Type="http://schemas.openxmlformats.org/officeDocument/2006/relationships/hyperlink" Target="http://www.gu.amurobl.ru" TargetMode="External"/><Relationship Id="rId46" Type="http://schemas.openxmlformats.org/officeDocument/2006/relationships/header" Target="header1.xm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E92E-0B61-4B7F-AAA2-1C2CE485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93696</Words>
  <Characters>534071</Characters>
  <Application>Microsoft Office Word</Application>
  <DocSecurity>0</DocSecurity>
  <Lines>4450</Lines>
  <Paragraphs>1253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2022-08-11T02:39:00Z</cp:lastPrinted>
  <dcterms:created xsi:type="dcterms:W3CDTF">2022-08-10T21:43:00Z</dcterms:created>
  <dcterms:modified xsi:type="dcterms:W3CDTF">2022-08-11T03:03:00Z</dcterms:modified>
</cp:coreProperties>
</file>