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4D" w:rsidRPr="00C41A28" w:rsidRDefault="009B0B66" w:rsidP="009B0B66">
      <w:pPr>
        <w:ind w:left="-1560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2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0B66" w:rsidRPr="00C41A28" w:rsidRDefault="00D8070C" w:rsidP="00D8070C">
      <w:pPr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28">
        <w:rPr>
          <w:rFonts w:ascii="Times New Roman" w:hAnsi="Times New Roman" w:cs="Times New Roman"/>
          <w:b/>
          <w:sz w:val="28"/>
          <w:szCs w:val="28"/>
        </w:rPr>
        <w:t xml:space="preserve">«О ходе реализации государственной </w:t>
      </w:r>
      <w:r w:rsidR="009B0B66" w:rsidRPr="00C41A28">
        <w:rPr>
          <w:rFonts w:ascii="Times New Roman" w:hAnsi="Times New Roman" w:cs="Times New Roman"/>
          <w:b/>
          <w:sz w:val="28"/>
          <w:szCs w:val="28"/>
        </w:rPr>
        <w:t>молодежной политики на территории Завитинского района в 2019 году</w:t>
      </w:r>
      <w:r w:rsidRPr="00C41A28">
        <w:rPr>
          <w:rFonts w:ascii="Times New Roman" w:hAnsi="Times New Roman" w:cs="Times New Roman"/>
          <w:b/>
          <w:sz w:val="28"/>
          <w:szCs w:val="28"/>
        </w:rPr>
        <w:t>»</w:t>
      </w:r>
      <w:r w:rsidR="009B0B66" w:rsidRPr="00C41A28">
        <w:rPr>
          <w:rFonts w:ascii="Times New Roman" w:hAnsi="Times New Roman" w:cs="Times New Roman"/>
          <w:b/>
          <w:sz w:val="28"/>
          <w:szCs w:val="28"/>
        </w:rPr>
        <w:t>.</w:t>
      </w:r>
    </w:p>
    <w:p w:rsidR="009B0B66" w:rsidRPr="004D44D5" w:rsidRDefault="009B0B66" w:rsidP="004D44D5">
      <w:pPr>
        <w:pStyle w:val="a5"/>
        <w:rPr>
          <w:rFonts w:ascii="Times New Roman" w:hAnsi="Times New Roman" w:cs="Times New Roman"/>
        </w:rPr>
      </w:pPr>
    </w:p>
    <w:p w:rsidR="00D8070C" w:rsidRPr="004D44D5" w:rsidRDefault="00C41A28" w:rsidP="00935E90">
      <w:pPr>
        <w:pStyle w:val="a5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 xml:space="preserve">  </w:t>
      </w:r>
      <w:r w:rsidR="009B0B66" w:rsidRPr="004D44D5">
        <w:rPr>
          <w:rFonts w:ascii="Times New Roman" w:hAnsi="Times New Roman" w:cs="Times New Roman"/>
          <w:sz w:val="28"/>
          <w:szCs w:val="28"/>
        </w:rPr>
        <w:t>Реализация государственной молодежной политики на территории района</w:t>
      </w:r>
      <w:r w:rsidR="00935E90">
        <w:rPr>
          <w:rFonts w:ascii="Times New Roman" w:hAnsi="Times New Roman" w:cs="Times New Roman"/>
          <w:sz w:val="28"/>
          <w:szCs w:val="28"/>
        </w:rPr>
        <w:t xml:space="preserve"> </w:t>
      </w:r>
      <w:r w:rsidR="009B0B66" w:rsidRPr="004D44D5">
        <w:rPr>
          <w:rFonts w:ascii="Times New Roman" w:hAnsi="Times New Roman" w:cs="Times New Roman"/>
          <w:sz w:val="28"/>
          <w:szCs w:val="28"/>
        </w:rPr>
        <w:t>- это комплексная задача,</w:t>
      </w:r>
      <w:r w:rsidR="00760B00" w:rsidRPr="004D44D5">
        <w:rPr>
          <w:rFonts w:ascii="Times New Roman" w:hAnsi="Times New Roman" w:cs="Times New Roman"/>
          <w:sz w:val="28"/>
          <w:szCs w:val="28"/>
        </w:rPr>
        <w:t xml:space="preserve"> </w:t>
      </w:r>
      <w:r w:rsidR="009B0B66" w:rsidRPr="004D44D5">
        <w:rPr>
          <w:rFonts w:ascii="Times New Roman" w:hAnsi="Times New Roman" w:cs="Times New Roman"/>
          <w:sz w:val="28"/>
          <w:szCs w:val="28"/>
        </w:rPr>
        <w:t xml:space="preserve">которая </w:t>
      </w:r>
      <w:proofErr w:type="gramStart"/>
      <w:r w:rsidR="009B0B66" w:rsidRPr="004D44D5">
        <w:rPr>
          <w:rFonts w:ascii="Times New Roman" w:hAnsi="Times New Roman" w:cs="Times New Roman"/>
          <w:sz w:val="28"/>
          <w:szCs w:val="28"/>
        </w:rPr>
        <w:t>решается</w:t>
      </w:r>
      <w:proofErr w:type="gramEnd"/>
      <w:r w:rsidR="009B0B66" w:rsidRPr="004D44D5">
        <w:rPr>
          <w:rFonts w:ascii="Times New Roman" w:hAnsi="Times New Roman" w:cs="Times New Roman"/>
          <w:sz w:val="28"/>
          <w:szCs w:val="28"/>
        </w:rPr>
        <w:t xml:space="preserve"> прежде всего, через </w:t>
      </w:r>
      <w:r w:rsidR="00935E90">
        <w:rPr>
          <w:rFonts w:ascii="Times New Roman" w:hAnsi="Times New Roman" w:cs="Times New Roman"/>
          <w:sz w:val="28"/>
          <w:szCs w:val="28"/>
        </w:rPr>
        <w:t xml:space="preserve">слаженную </w:t>
      </w:r>
      <w:r w:rsidR="009B0B66" w:rsidRPr="004D44D5">
        <w:rPr>
          <w:rFonts w:ascii="Times New Roman" w:hAnsi="Times New Roman" w:cs="Times New Roman"/>
          <w:sz w:val="28"/>
          <w:szCs w:val="28"/>
        </w:rPr>
        <w:t>работу ад</w:t>
      </w:r>
      <w:r w:rsidR="00D8070C" w:rsidRPr="004D44D5">
        <w:rPr>
          <w:rFonts w:ascii="Times New Roman" w:hAnsi="Times New Roman" w:cs="Times New Roman"/>
          <w:sz w:val="28"/>
          <w:szCs w:val="28"/>
        </w:rPr>
        <w:t>министрации Завитинского района</w:t>
      </w:r>
      <w:r w:rsidR="009B0B66" w:rsidRPr="004D44D5">
        <w:rPr>
          <w:rFonts w:ascii="Times New Roman" w:hAnsi="Times New Roman" w:cs="Times New Roman"/>
          <w:sz w:val="28"/>
          <w:szCs w:val="28"/>
        </w:rPr>
        <w:t>,</w:t>
      </w:r>
      <w:r w:rsidR="00D8070C" w:rsidRPr="004D44D5">
        <w:rPr>
          <w:rFonts w:ascii="Times New Roman" w:hAnsi="Times New Roman" w:cs="Times New Roman"/>
          <w:sz w:val="28"/>
          <w:szCs w:val="28"/>
        </w:rPr>
        <w:t xml:space="preserve"> </w:t>
      </w:r>
      <w:r w:rsidR="009B0B66" w:rsidRPr="004D44D5">
        <w:rPr>
          <w:rFonts w:ascii="Times New Roman" w:hAnsi="Times New Roman" w:cs="Times New Roman"/>
          <w:sz w:val="28"/>
          <w:szCs w:val="28"/>
        </w:rPr>
        <w:t>учреждений образования,</w:t>
      </w:r>
      <w:r w:rsidR="00D8070C" w:rsidRPr="004D44D5">
        <w:rPr>
          <w:rFonts w:ascii="Times New Roman" w:hAnsi="Times New Roman" w:cs="Times New Roman"/>
          <w:sz w:val="28"/>
          <w:szCs w:val="28"/>
        </w:rPr>
        <w:t xml:space="preserve"> культуры, здравоохранения и других учреждений.</w:t>
      </w:r>
    </w:p>
    <w:p w:rsidR="009B0B66" w:rsidRPr="004D44D5" w:rsidRDefault="00BC157A" w:rsidP="004D44D5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 xml:space="preserve"> </w:t>
      </w:r>
      <w:r w:rsidR="009B0B66" w:rsidRPr="004D44D5">
        <w:rPr>
          <w:rFonts w:ascii="Times New Roman" w:hAnsi="Times New Roman" w:cs="Times New Roman"/>
          <w:sz w:val="28"/>
          <w:szCs w:val="28"/>
        </w:rPr>
        <w:t xml:space="preserve">Численность молодых людей </w:t>
      </w:r>
      <w:proofErr w:type="gramStart"/>
      <w:r w:rsidR="009B0B66" w:rsidRPr="004D4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0B66" w:rsidRPr="004D4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B66" w:rsidRPr="004D44D5">
        <w:rPr>
          <w:rFonts w:ascii="Times New Roman" w:hAnsi="Times New Roman" w:cs="Times New Roman"/>
          <w:sz w:val="28"/>
          <w:szCs w:val="28"/>
        </w:rPr>
        <w:t>Завитинском</w:t>
      </w:r>
      <w:proofErr w:type="gramEnd"/>
      <w:r w:rsidR="009B0B66" w:rsidRPr="004D44D5">
        <w:rPr>
          <w:rFonts w:ascii="Times New Roman" w:hAnsi="Times New Roman" w:cs="Times New Roman"/>
          <w:sz w:val="28"/>
          <w:szCs w:val="28"/>
        </w:rPr>
        <w:t xml:space="preserve"> районе от 14 до 30 лет </w:t>
      </w:r>
      <w:r w:rsidR="00D87DE8" w:rsidRPr="004D44D5">
        <w:rPr>
          <w:rFonts w:ascii="Times New Roman" w:hAnsi="Times New Roman" w:cs="Times New Roman"/>
          <w:sz w:val="28"/>
          <w:szCs w:val="28"/>
        </w:rPr>
        <w:t>составляет 2173 человек</w:t>
      </w:r>
      <w:r w:rsidR="008B7672" w:rsidRPr="004D44D5">
        <w:rPr>
          <w:rFonts w:ascii="Times New Roman" w:hAnsi="Times New Roman" w:cs="Times New Roman"/>
          <w:sz w:val="28"/>
          <w:szCs w:val="28"/>
        </w:rPr>
        <w:t>а.</w:t>
      </w:r>
    </w:p>
    <w:p w:rsidR="00D87DE8" w:rsidRPr="004D44D5" w:rsidRDefault="00760B00" w:rsidP="004D44D5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>Что составляет 17</w:t>
      </w:r>
      <w:r w:rsidR="00D87DE8" w:rsidRPr="004D44D5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 Завитинского района (13 946 человека).</w:t>
      </w:r>
    </w:p>
    <w:p w:rsidR="00D87DE8" w:rsidRPr="0042398A" w:rsidRDefault="00D87DE8" w:rsidP="0042398A">
      <w:pPr>
        <w:pStyle w:val="a5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8A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D8070C" w:rsidRPr="0042398A">
        <w:rPr>
          <w:rFonts w:ascii="Times New Roman" w:hAnsi="Times New Roman" w:cs="Times New Roman"/>
          <w:sz w:val="28"/>
          <w:szCs w:val="28"/>
        </w:rPr>
        <w:t xml:space="preserve"> реализации молодежной политики</w:t>
      </w:r>
      <w:r w:rsidRPr="0042398A">
        <w:rPr>
          <w:rFonts w:ascii="Times New Roman" w:hAnsi="Times New Roman" w:cs="Times New Roman"/>
          <w:sz w:val="28"/>
          <w:szCs w:val="28"/>
        </w:rPr>
        <w:t>, осуществляемые специалистом по работе с молодежью администрации Завитинского района</w:t>
      </w:r>
    </w:p>
    <w:p w:rsidR="00D87DE8" w:rsidRPr="004D44D5" w:rsidRDefault="00D87DE8" w:rsidP="004D44D5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>-формирование условий для гражданского становления, духовно-нравственного и пат</w:t>
      </w:r>
      <w:r w:rsidR="00D8070C" w:rsidRPr="004D44D5">
        <w:rPr>
          <w:rFonts w:ascii="Times New Roman" w:hAnsi="Times New Roman" w:cs="Times New Roman"/>
          <w:sz w:val="28"/>
          <w:szCs w:val="28"/>
        </w:rPr>
        <w:t>риотического воспитания молодеж</w:t>
      </w:r>
      <w:r w:rsidRPr="004D44D5">
        <w:rPr>
          <w:rFonts w:ascii="Times New Roman" w:hAnsi="Times New Roman" w:cs="Times New Roman"/>
          <w:sz w:val="28"/>
          <w:szCs w:val="28"/>
        </w:rPr>
        <w:t>и;</w:t>
      </w:r>
    </w:p>
    <w:p w:rsidR="00D87DE8" w:rsidRPr="004D44D5" w:rsidRDefault="00D87DE8" w:rsidP="004D44D5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>-поддержка талантливой молодежи и развитие художественного творчества молодежи;</w:t>
      </w:r>
    </w:p>
    <w:p w:rsidR="00D87DE8" w:rsidRPr="004D44D5" w:rsidRDefault="00D87DE8" w:rsidP="004D44D5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>-формирование здорового образа жизни;</w:t>
      </w:r>
    </w:p>
    <w:p w:rsidR="00BC157A" w:rsidRPr="004D44D5" w:rsidRDefault="00BC157A" w:rsidP="004D44D5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>-укрепление института семьи;</w:t>
      </w:r>
    </w:p>
    <w:p w:rsidR="00BC157A" w:rsidRPr="004D44D5" w:rsidRDefault="00BC157A" w:rsidP="004D44D5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>-раз</w:t>
      </w:r>
      <w:r w:rsidR="00D8070C" w:rsidRPr="004D44D5">
        <w:rPr>
          <w:rFonts w:ascii="Times New Roman" w:hAnsi="Times New Roman" w:cs="Times New Roman"/>
          <w:sz w:val="28"/>
          <w:szCs w:val="28"/>
        </w:rPr>
        <w:t>витие добровольческого движения.</w:t>
      </w:r>
    </w:p>
    <w:p w:rsidR="009B0B66" w:rsidRPr="00D8070C" w:rsidRDefault="00BC157A" w:rsidP="00D8070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70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 молодежной политики на территории района </w:t>
      </w:r>
      <w:r w:rsidR="00D8070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D8070C">
        <w:rPr>
          <w:rFonts w:ascii="Times New Roman" w:hAnsi="Times New Roman" w:cs="Times New Roman"/>
          <w:sz w:val="28"/>
          <w:szCs w:val="28"/>
        </w:rPr>
        <w:t xml:space="preserve"> по </w:t>
      </w:r>
      <w:r w:rsidR="00D8070C" w:rsidRPr="00D8070C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8070C" w:rsidRPr="00D8070C">
        <w:rPr>
          <w:rFonts w:ascii="Times New Roman" w:hAnsi="Times New Roman" w:cs="Times New Roman"/>
          <w:b/>
          <w:sz w:val="28"/>
          <w:szCs w:val="28"/>
        </w:rPr>
        <w:t>«</w:t>
      </w:r>
      <w:r w:rsidR="00D8070C" w:rsidRPr="00D8070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Эффективное управление в Завитинском районе», подпрограмма </w:t>
      </w:r>
      <w:r w:rsidR="00D8070C" w:rsidRPr="00D8070C">
        <w:rPr>
          <w:rStyle w:val="a4"/>
          <w:rFonts w:ascii="Times New Roman" w:hAnsi="Times New Roman" w:cs="Times New Roman"/>
          <w:bCs/>
          <w:sz w:val="28"/>
          <w:szCs w:val="28"/>
        </w:rPr>
        <w:t>«</w:t>
      </w:r>
      <w:r w:rsidR="00D8070C" w:rsidRPr="00D8070C">
        <w:rPr>
          <w:rFonts w:ascii="Times New Roman" w:hAnsi="Times New Roman" w:cs="Times New Roman"/>
          <w:sz w:val="28"/>
          <w:szCs w:val="28"/>
        </w:rPr>
        <w:t>Формирование системы продвижения инициативной и талантливой молодёжи, вовлечение в социальную практику»</w:t>
      </w:r>
      <w:r w:rsidR="00D8070C">
        <w:rPr>
          <w:rFonts w:ascii="Times New Roman" w:hAnsi="Times New Roman" w:cs="Times New Roman"/>
          <w:sz w:val="28"/>
          <w:szCs w:val="28"/>
        </w:rPr>
        <w:t xml:space="preserve"> в размере 14</w:t>
      </w:r>
      <w:r w:rsidR="00760B00" w:rsidRPr="00D8070C">
        <w:rPr>
          <w:rFonts w:ascii="Times New Roman" w:hAnsi="Times New Roman" w:cs="Times New Roman"/>
          <w:sz w:val="28"/>
          <w:szCs w:val="28"/>
        </w:rPr>
        <w:t>0</w:t>
      </w:r>
      <w:r w:rsidRPr="00D8070C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D8070C">
        <w:rPr>
          <w:rFonts w:ascii="Times New Roman" w:hAnsi="Times New Roman" w:cs="Times New Roman"/>
          <w:sz w:val="28"/>
          <w:szCs w:val="28"/>
        </w:rPr>
        <w:t xml:space="preserve"> из районного бюджета</w:t>
      </w:r>
      <w:r w:rsidRPr="00D8070C">
        <w:rPr>
          <w:rFonts w:ascii="Times New Roman" w:hAnsi="Times New Roman" w:cs="Times New Roman"/>
          <w:sz w:val="28"/>
          <w:szCs w:val="28"/>
        </w:rPr>
        <w:t xml:space="preserve"> </w:t>
      </w:r>
      <w:r w:rsidR="00760B00" w:rsidRPr="00D8070C">
        <w:rPr>
          <w:rFonts w:ascii="Times New Roman" w:hAnsi="Times New Roman" w:cs="Times New Roman"/>
          <w:sz w:val="28"/>
          <w:szCs w:val="28"/>
        </w:rPr>
        <w:t xml:space="preserve">и за счет средств городского поселения «Город Завитинск» по соглашению о передаче полномочий согласно сметам </w:t>
      </w:r>
      <w:r w:rsidR="00D8070C">
        <w:rPr>
          <w:rFonts w:ascii="Times New Roman" w:hAnsi="Times New Roman" w:cs="Times New Roman"/>
          <w:sz w:val="28"/>
          <w:szCs w:val="28"/>
        </w:rPr>
        <w:t xml:space="preserve">  </w:t>
      </w:r>
      <w:r w:rsidR="00760B00" w:rsidRPr="00D8070C">
        <w:rPr>
          <w:rFonts w:ascii="Times New Roman" w:hAnsi="Times New Roman" w:cs="Times New Roman"/>
          <w:sz w:val="28"/>
          <w:szCs w:val="28"/>
        </w:rPr>
        <w:t>расходов по запланированным мероприятиям в размере 50 тысяч</w:t>
      </w:r>
      <w:proofErr w:type="gramEnd"/>
      <w:r w:rsidR="00760B00" w:rsidRPr="00D8070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8070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42" w:type="dxa"/>
        <w:tblLook w:val="04A0"/>
      </w:tblPr>
      <w:tblGrid>
        <w:gridCol w:w="5565"/>
        <w:gridCol w:w="5565"/>
      </w:tblGrid>
      <w:tr w:rsidR="00BC157A" w:rsidRPr="00D8070C" w:rsidTr="00864B53">
        <w:trPr>
          <w:trHeight w:val="841"/>
        </w:trPr>
        <w:tc>
          <w:tcPr>
            <w:tcW w:w="5636" w:type="dxa"/>
          </w:tcPr>
          <w:p w:rsidR="00BC157A" w:rsidRPr="00864B53" w:rsidRDefault="00864B53" w:rsidP="00D8070C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</w:t>
            </w:r>
            <w:r w:rsidR="00D8070C" w:rsidRPr="00864B53">
              <w:rPr>
                <w:rFonts w:ascii="Times New Roman" w:hAnsi="Times New Roman" w:cs="Times New Roman"/>
                <w:b/>
                <w:sz w:val="24"/>
                <w:szCs w:val="24"/>
              </w:rPr>
              <w:t>олодежные объединения</w:t>
            </w:r>
            <w:r w:rsidR="00BC157A" w:rsidRPr="00864B53">
              <w:rPr>
                <w:rFonts w:ascii="Times New Roman" w:hAnsi="Times New Roman" w:cs="Times New Roman"/>
                <w:b/>
                <w:sz w:val="24"/>
                <w:szCs w:val="24"/>
              </w:rPr>
              <w:t>, действующие на территории района</w:t>
            </w:r>
          </w:p>
        </w:tc>
        <w:tc>
          <w:tcPr>
            <w:tcW w:w="5636" w:type="dxa"/>
          </w:tcPr>
          <w:p w:rsidR="00BC157A" w:rsidRPr="00864B53" w:rsidRDefault="00BC157A" w:rsidP="00D8070C">
            <w:pPr>
              <w:ind w:lef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молодых людей, участвующих в деятельности молодежных </w:t>
            </w:r>
            <w:r w:rsidR="00D8070C" w:rsidRPr="00864B5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</w:tr>
      <w:tr w:rsidR="00BC157A" w:rsidRPr="00D8070C" w:rsidTr="00BC157A">
        <w:tc>
          <w:tcPr>
            <w:tcW w:w="5636" w:type="dxa"/>
          </w:tcPr>
          <w:p w:rsidR="00BC157A" w:rsidRPr="00D8070C" w:rsidRDefault="00BC157A" w:rsidP="00D8070C">
            <w:pPr>
              <w:pStyle w:val="a5"/>
              <w:rPr>
                <w:rFonts w:ascii="Times New Roman" w:hAnsi="Times New Roman" w:cs="Times New Roman"/>
              </w:rPr>
            </w:pPr>
            <w:r w:rsidRPr="00D8070C">
              <w:rPr>
                <w:rFonts w:ascii="Times New Roman" w:hAnsi="Times New Roman" w:cs="Times New Roman"/>
              </w:rPr>
              <w:t>Корпус Волонтеров Завитинского района</w:t>
            </w:r>
          </w:p>
          <w:p w:rsidR="00BC157A" w:rsidRPr="00D8070C" w:rsidRDefault="00BC157A" w:rsidP="00D8070C">
            <w:pPr>
              <w:pStyle w:val="a5"/>
              <w:rPr>
                <w:rFonts w:ascii="Times New Roman" w:hAnsi="Times New Roman" w:cs="Times New Roman"/>
              </w:rPr>
            </w:pPr>
          </w:p>
          <w:p w:rsidR="00760B00" w:rsidRPr="00D8070C" w:rsidRDefault="00760B00" w:rsidP="00D8070C">
            <w:pPr>
              <w:pStyle w:val="a5"/>
              <w:rPr>
                <w:rFonts w:ascii="Times New Roman" w:hAnsi="Times New Roman" w:cs="Times New Roman"/>
              </w:rPr>
            </w:pPr>
          </w:p>
          <w:p w:rsidR="00BC157A" w:rsidRPr="00D8070C" w:rsidRDefault="00BC157A" w:rsidP="00D8070C">
            <w:pPr>
              <w:pStyle w:val="a5"/>
              <w:rPr>
                <w:rFonts w:ascii="Times New Roman" w:hAnsi="Times New Roman" w:cs="Times New Roman"/>
              </w:rPr>
            </w:pPr>
            <w:r w:rsidRPr="00D8070C">
              <w:rPr>
                <w:rFonts w:ascii="Times New Roman" w:hAnsi="Times New Roman" w:cs="Times New Roman"/>
              </w:rPr>
              <w:t>Молодежный Совет при главе Завитинского района</w:t>
            </w:r>
          </w:p>
          <w:p w:rsidR="00BC157A" w:rsidRPr="00D8070C" w:rsidRDefault="00BC157A" w:rsidP="00D8070C">
            <w:pPr>
              <w:pStyle w:val="a5"/>
              <w:rPr>
                <w:rFonts w:ascii="Times New Roman" w:hAnsi="Times New Roman" w:cs="Times New Roman"/>
              </w:rPr>
            </w:pPr>
          </w:p>
          <w:p w:rsidR="00BC157A" w:rsidRDefault="00BC157A" w:rsidP="00D8070C">
            <w:pPr>
              <w:pStyle w:val="a5"/>
              <w:rPr>
                <w:rFonts w:ascii="Times New Roman" w:hAnsi="Times New Roman" w:cs="Times New Roman"/>
              </w:rPr>
            </w:pPr>
            <w:r w:rsidRPr="00D8070C">
              <w:rPr>
                <w:rFonts w:ascii="Times New Roman" w:hAnsi="Times New Roman" w:cs="Times New Roman"/>
              </w:rPr>
              <w:t>«Молодая Гвардия Единой России»</w:t>
            </w:r>
            <w:r w:rsidR="00864B53">
              <w:rPr>
                <w:rFonts w:ascii="Times New Roman" w:hAnsi="Times New Roman" w:cs="Times New Roman"/>
              </w:rPr>
              <w:t xml:space="preserve"> (создана в сентябре 2019 года)</w:t>
            </w:r>
          </w:p>
          <w:p w:rsidR="008B7672" w:rsidRDefault="008B7672" w:rsidP="00D8070C">
            <w:pPr>
              <w:pStyle w:val="a5"/>
              <w:rPr>
                <w:rFonts w:ascii="Times New Roman" w:hAnsi="Times New Roman" w:cs="Times New Roman"/>
              </w:rPr>
            </w:pPr>
          </w:p>
          <w:p w:rsidR="008B7672" w:rsidRDefault="008B7672" w:rsidP="00D807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Молодёжная группа «Доброе сердце»</w:t>
            </w:r>
          </w:p>
          <w:p w:rsidR="008B7672" w:rsidRDefault="008B7672" w:rsidP="00D8070C">
            <w:pPr>
              <w:pStyle w:val="a5"/>
              <w:rPr>
                <w:rFonts w:ascii="Times New Roman" w:hAnsi="Times New Roman" w:cs="Times New Roman"/>
              </w:rPr>
            </w:pPr>
          </w:p>
          <w:p w:rsidR="008B7672" w:rsidRPr="00D8070C" w:rsidRDefault="008B7672" w:rsidP="00D807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Молодёжная группа помощи бездомным животным «Алиса» </w:t>
            </w:r>
          </w:p>
        </w:tc>
        <w:tc>
          <w:tcPr>
            <w:tcW w:w="5636" w:type="dxa"/>
          </w:tcPr>
          <w:p w:rsidR="00BC157A" w:rsidRPr="00D8070C" w:rsidRDefault="00BC157A" w:rsidP="00D8070C">
            <w:pPr>
              <w:pStyle w:val="a5"/>
              <w:rPr>
                <w:rFonts w:ascii="Times New Roman" w:hAnsi="Times New Roman" w:cs="Times New Roman"/>
              </w:rPr>
            </w:pPr>
            <w:r w:rsidRPr="00D8070C">
              <w:rPr>
                <w:rFonts w:ascii="Times New Roman" w:hAnsi="Times New Roman" w:cs="Times New Roman"/>
              </w:rPr>
              <w:t>Состав- 75 человек</w:t>
            </w:r>
          </w:p>
          <w:p w:rsidR="00BC157A" w:rsidRPr="00D8070C" w:rsidRDefault="00864B53" w:rsidP="00D807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Привлекает молодежь более 5</w:t>
            </w:r>
            <w:r w:rsidR="00760B00" w:rsidRPr="00D8070C">
              <w:rPr>
                <w:rFonts w:ascii="Times New Roman" w:hAnsi="Times New Roman" w:cs="Times New Roman"/>
              </w:rPr>
              <w:t>00 человек для участия в деятельности Корпуса Волонтеров</w:t>
            </w:r>
          </w:p>
          <w:p w:rsidR="00BC157A" w:rsidRPr="00D8070C" w:rsidRDefault="00BC157A" w:rsidP="00D8070C">
            <w:pPr>
              <w:pStyle w:val="a5"/>
              <w:rPr>
                <w:rFonts w:ascii="Times New Roman" w:hAnsi="Times New Roman" w:cs="Times New Roman"/>
              </w:rPr>
            </w:pPr>
            <w:r w:rsidRPr="00D8070C">
              <w:rPr>
                <w:rFonts w:ascii="Times New Roman" w:hAnsi="Times New Roman" w:cs="Times New Roman"/>
              </w:rPr>
              <w:t>Состав- 1</w:t>
            </w:r>
            <w:r w:rsidR="00864B53">
              <w:rPr>
                <w:rFonts w:ascii="Times New Roman" w:hAnsi="Times New Roman" w:cs="Times New Roman"/>
              </w:rPr>
              <w:t>3</w:t>
            </w:r>
            <w:r w:rsidRPr="00D8070C">
              <w:rPr>
                <w:rFonts w:ascii="Times New Roman" w:hAnsi="Times New Roman" w:cs="Times New Roman"/>
              </w:rPr>
              <w:t xml:space="preserve"> человек</w:t>
            </w:r>
          </w:p>
          <w:p w:rsidR="00BC157A" w:rsidRPr="00D8070C" w:rsidRDefault="00BC157A" w:rsidP="00D8070C">
            <w:pPr>
              <w:pStyle w:val="a5"/>
              <w:rPr>
                <w:rFonts w:ascii="Times New Roman" w:hAnsi="Times New Roman" w:cs="Times New Roman"/>
              </w:rPr>
            </w:pPr>
          </w:p>
          <w:p w:rsidR="00BC157A" w:rsidRDefault="00BC157A" w:rsidP="00D8070C">
            <w:pPr>
              <w:pStyle w:val="a5"/>
              <w:rPr>
                <w:rFonts w:ascii="Times New Roman" w:hAnsi="Times New Roman" w:cs="Times New Roman"/>
              </w:rPr>
            </w:pPr>
            <w:r w:rsidRPr="00D8070C">
              <w:rPr>
                <w:rFonts w:ascii="Times New Roman" w:hAnsi="Times New Roman" w:cs="Times New Roman"/>
              </w:rPr>
              <w:t>Состав- 19 человек</w:t>
            </w:r>
          </w:p>
          <w:p w:rsidR="008B7672" w:rsidRDefault="008B7672" w:rsidP="00D8070C">
            <w:pPr>
              <w:pStyle w:val="a5"/>
              <w:rPr>
                <w:rFonts w:ascii="Times New Roman" w:hAnsi="Times New Roman" w:cs="Times New Roman"/>
              </w:rPr>
            </w:pPr>
          </w:p>
          <w:p w:rsidR="008B7672" w:rsidRDefault="008B7672" w:rsidP="00D8070C">
            <w:pPr>
              <w:pStyle w:val="a5"/>
              <w:rPr>
                <w:rFonts w:ascii="Times New Roman" w:hAnsi="Times New Roman" w:cs="Times New Roman"/>
              </w:rPr>
            </w:pPr>
          </w:p>
          <w:p w:rsidR="008B7672" w:rsidRDefault="008B7672" w:rsidP="00D807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– 7 человек.</w:t>
            </w:r>
          </w:p>
          <w:p w:rsidR="008B7672" w:rsidRDefault="008B7672" w:rsidP="00D8070C">
            <w:pPr>
              <w:pStyle w:val="a5"/>
              <w:rPr>
                <w:rFonts w:ascii="Times New Roman" w:hAnsi="Times New Roman" w:cs="Times New Roman"/>
              </w:rPr>
            </w:pPr>
          </w:p>
          <w:p w:rsidR="008B7672" w:rsidRPr="00D8070C" w:rsidRDefault="008B7672" w:rsidP="00D807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– 12 человек.</w:t>
            </w:r>
          </w:p>
        </w:tc>
      </w:tr>
    </w:tbl>
    <w:p w:rsidR="00D166FA" w:rsidRPr="00864B53" w:rsidRDefault="00864B53" w:rsidP="00864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53">
        <w:rPr>
          <w:rFonts w:ascii="Times New Roman" w:hAnsi="Times New Roman" w:cs="Times New Roman"/>
          <w:b/>
          <w:sz w:val="28"/>
          <w:szCs w:val="28"/>
        </w:rPr>
        <w:t>Массовые мероприятия</w:t>
      </w:r>
      <w:r w:rsidR="00D166FA" w:rsidRPr="00864B53">
        <w:rPr>
          <w:rFonts w:ascii="Times New Roman" w:hAnsi="Times New Roman" w:cs="Times New Roman"/>
          <w:b/>
          <w:sz w:val="28"/>
          <w:szCs w:val="28"/>
        </w:rPr>
        <w:t>, проведенные в 2019 году:</w:t>
      </w:r>
    </w:p>
    <w:tbl>
      <w:tblPr>
        <w:tblStyle w:val="a3"/>
        <w:tblW w:w="0" w:type="auto"/>
        <w:tblInd w:w="142" w:type="dxa"/>
        <w:tblLook w:val="04A0"/>
      </w:tblPr>
      <w:tblGrid>
        <w:gridCol w:w="675"/>
        <w:gridCol w:w="2693"/>
        <w:gridCol w:w="3969"/>
        <w:gridCol w:w="3793"/>
      </w:tblGrid>
      <w:tr w:rsidR="00D166FA" w:rsidRPr="00D8070C" w:rsidTr="00D166FA">
        <w:tc>
          <w:tcPr>
            <w:tcW w:w="675" w:type="dxa"/>
          </w:tcPr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B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3" w:type="dxa"/>
          </w:tcPr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B5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969" w:type="dxa"/>
          </w:tcPr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B53">
              <w:rPr>
                <w:rFonts w:ascii="Times New Roman" w:hAnsi="Times New Roman" w:cs="Times New Roman"/>
                <w:b/>
                <w:sz w:val="28"/>
                <w:szCs w:val="28"/>
              </w:rPr>
              <w:t>Пути реализации</w:t>
            </w:r>
          </w:p>
        </w:tc>
        <w:tc>
          <w:tcPr>
            <w:tcW w:w="3793" w:type="dxa"/>
          </w:tcPr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B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</w:tr>
      <w:tr w:rsidR="00D166FA" w:rsidRPr="00D8070C" w:rsidTr="00D166FA">
        <w:tc>
          <w:tcPr>
            <w:tcW w:w="675" w:type="dxa"/>
          </w:tcPr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Формирование условий для гражданского становления, духовно- нравственного и патриотического воспитания.</w:t>
            </w:r>
          </w:p>
        </w:tc>
        <w:tc>
          <w:tcPr>
            <w:tcW w:w="3969" w:type="dxa"/>
          </w:tcPr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 xml:space="preserve">Методическое обеспечение по развитию гражданственности, духовно-нравственному и патриотическому становлению личности, работа со средствами массовой информации. Организация и проведение районных и городских мероприятий, посвященных юбилейным и памятным датам отечественной истории и культуры. </w:t>
            </w:r>
          </w:p>
        </w:tc>
        <w:tc>
          <w:tcPr>
            <w:tcW w:w="3793" w:type="dxa"/>
          </w:tcPr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 xml:space="preserve"> Торжественное вручение паспортов РФ «Мы – молодые граждане России» в День России;</w:t>
            </w:r>
          </w:p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Акция «Мы помним, мы гордимся» по благоустройству воинских захоронений;</w:t>
            </w:r>
          </w:p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Акция «Георгиевская ленточка»;</w:t>
            </w:r>
          </w:p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Акция «Свеча памяти»;</w:t>
            </w:r>
          </w:p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Акция «Бессмертный полк»;</w:t>
            </w:r>
          </w:p>
          <w:p w:rsidR="00D166FA" w:rsidRPr="00864B53" w:rsidRDefault="00D166FA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 xml:space="preserve">Участие в торжественных мероприятиях, посвященных </w:t>
            </w:r>
            <w:r w:rsidR="007D4FB8" w:rsidRPr="00864B53">
              <w:rPr>
                <w:rFonts w:ascii="Times New Roman" w:hAnsi="Times New Roman" w:cs="Times New Roman"/>
              </w:rPr>
              <w:t>Дню Победы;</w:t>
            </w:r>
          </w:p>
          <w:p w:rsidR="00E30CDB" w:rsidRPr="00864B53" w:rsidRDefault="00D114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Велопробег «Память»;</w:t>
            </w:r>
          </w:p>
          <w:p w:rsidR="00E30CDB" w:rsidRPr="00864B53" w:rsidRDefault="00E30CDB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«День Флага»</w:t>
            </w:r>
            <w:r w:rsidR="00864B53">
              <w:rPr>
                <w:rFonts w:ascii="Times New Roman" w:hAnsi="Times New Roman" w:cs="Times New Roman"/>
              </w:rPr>
              <w:t>.</w:t>
            </w:r>
          </w:p>
        </w:tc>
      </w:tr>
      <w:tr w:rsidR="00D166FA" w:rsidRPr="00D8070C" w:rsidTr="00D166FA">
        <w:tc>
          <w:tcPr>
            <w:tcW w:w="675" w:type="dxa"/>
          </w:tcPr>
          <w:p w:rsidR="00D166FA" w:rsidRPr="00864B53" w:rsidRDefault="007D4FB8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D166FA" w:rsidRPr="00864B53" w:rsidRDefault="007D4FB8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Поддержка талантливой молодежи и развитие художественного творчества молодежи;</w:t>
            </w:r>
          </w:p>
        </w:tc>
        <w:tc>
          <w:tcPr>
            <w:tcW w:w="3969" w:type="dxa"/>
          </w:tcPr>
          <w:p w:rsidR="00D166FA" w:rsidRPr="00864B53" w:rsidRDefault="007D4FB8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Выявление и развитие индивидуальных особенностей личности, повышение творческого потенциала и способности к саморазвитию, содействие в интеллектуальном  развитии. Воспитание у молодежи потребности в освоении ценностей национальной культуры, стремление приумножению ценностей духовной культуры, участие в культурной жизни общества.</w:t>
            </w:r>
          </w:p>
        </w:tc>
        <w:tc>
          <w:tcPr>
            <w:tcW w:w="3793" w:type="dxa"/>
          </w:tcPr>
          <w:p w:rsidR="00D166FA" w:rsidRPr="00864B53" w:rsidRDefault="007D4FB8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Праздничный концерт к</w:t>
            </w:r>
            <w:r w:rsidR="00864B53">
              <w:rPr>
                <w:rFonts w:ascii="Times New Roman" w:hAnsi="Times New Roman" w:cs="Times New Roman"/>
              </w:rPr>
              <w:t>о</w:t>
            </w:r>
            <w:r w:rsidRPr="00864B53">
              <w:rPr>
                <w:rFonts w:ascii="Times New Roman" w:hAnsi="Times New Roman" w:cs="Times New Roman"/>
              </w:rPr>
              <w:t xml:space="preserve"> Дню Молодежи;</w:t>
            </w:r>
          </w:p>
          <w:p w:rsidR="007D4FB8" w:rsidRPr="00864B53" w:rsidRDefault="007D4FB8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Праздничный концерт</w:t>
            </w:r>
            <w:r w:rsidR="00864B53">
              <w:rPr>
                <w:rFonts w:ascii="Times New Roman" w:hAnsi="Times New Roman" w:cs="Times New Roman"/>
              </w:rPr>
              <w:t>,</w:t>
            </w:r>
            <w:r w:rsidRPr="00864B53">
              <w:rPr>
                <w:rFonts w:ascii="Times New Roman" w:hAnsi="Times New Roman" w:cs="Times New Roman"/>
              </w:rPr>
              <w:t xml:space="preserve"> посвященный празднованию Дня Города;</w:t>
            </w:r>
          </w:p>
          <w:p w:rsidR="00854DA9" w:rsidRPr="00864B53" w:rsidRDefault="00864B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Участие молодёжной группы «Авангард» в областных фестивалях г. Благовещенск, г. Хабаровск, г. Биробиджан, г. Находка. </w:t>
            </w:r>
            <w:proofErr w:type="gramEnd"/>
          </w:p>
        </w:tc>
      </w:tr>
      <w:tr w:rsidR="00D166FA" w:rsidRPr="00D8070C" w:rsidTr="00D166FA">
        <w:tc>
          <w:tcPr>
            <w:tcW w:w="675" w:type="dxa"/>
          </w:tcPr>
          <w:p w:rsidR="00D166FA" w:rsidRPr="00864B53" w:rsidRDefault="007D4FB8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D166FA" w:rsidRPr="00864B53" w:rsidRDefault="007D4FB8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Формирование здорового образа жизни;</w:t>
            </w:r>
          </w:p>
        </w:tc>
        <w:tc>
          <w:tcPr>
            <w:tcW w:w="3969" w:type="dxa"/>
          </w:tcPr>
          <w:p w:rsidR="007D4FB8" w:rsidRPr="00864B53" w:rsidRDefault="007D4FB8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Пропаганда ЗОЖ среди молодежи через мероприятия. Издание и распространение брошюр, буклетов, информационных листов по профилактике здорового образа жизни.</w:t>
            </w:r>
          </w:p>
        </w:tc>
        <w:tc>
          <w:tcPr>
            <w:tcW w:w="3793" w:type="dxa"/>
          </w:tcPr>
          <w:p w:rsidR="00D166FA" w:rsidRPr="00864B53" w:rsidRDefault="00D114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Фестиваль «Колесо здоровья»;</w:t>
            </w:r>
          </w:p>
          <w:p w:rsidR="00D11453" w:rsidRPr="00864B53" w:rsidRDefault="00D114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Велопробег «Память»;</w:t>
            </w:r>
          </w:p>
          <w:p w:rsidR="00D11453" w:rsidRPr="00864B53" w:rsidRDefault="00D114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Фестиваль ГТО;</w:t>
            </w:r>
          </w:p>
          <w:p w:rsidR="00854DA9" w:rsidRPr="00864B53" w:rsidRDefault="00854DA9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Акция «Кто пьет, тот не водит»;</w:t>
            </w:r>
          </w:p>
          <w:p w:rsidR="00854DA9" w:rsidRPr="00864B53" w:rsidRDefault="00864B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Автокресло-детям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854DA9" w:rsidRPr="00864B53" w:rsidRDefault="00854DA9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D11453" w:rsidRPr="00864B53" w:rsidRDefault="00D114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6FA" w:rsidRPr="00D8070C" w:rsidTr="00D166FA">
        <w:tc>
          <w:tcPr>
            <w:tcW w:w="675" w:type="dxa"/>
          </w:tcPr>
          <w:p w:rsidR="00D166FA" w:rsidRPr="00864B53" w:rsidRDefault="00864B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1453" w:rsidRPr="00864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D166FA" w:rsidRPr="00864B53" w:rsidRDefault="00D114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Укрепление института семьи;</w:t>
            </w:r>
          </w:p>
        </w:tc>
        <w:tc>
          <w:tcPr>
            <w:tcW w:w="3969" w:type="dxa"/>
          </w:tcPr>
          <w:p w:rsidR="00D166FA" w:rsidRPr="00864B53" w:rsidRDefault="00D114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Организация и проведение мероприятий для молодых семей. Активная работа с ЗАГС.</w:t>
            </w:r>
          </w:p>
        </w:tc>
        <w:tc>
          <w:tcPr>
            <w:tcW w:w="3793" w:type="dxa"/>
          </w:tcPr>
          <w:p w:rsidR="00D11453" w:rsidRPr="00864B53" w:rsidRDefault="00D114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Праздничное мероприятие в день семьи, любви и верности «</w:t>
            </w:r>
            <w:r w:rsidR="00E30CDB" w:rsidRPr="00864B53">
              <w:rPr>
                <w:rFonts w:ascii="Times New Roman" w:hAnsi="Times New Roman" w:cs="Times New Roman"/>
              </w:rPr>
              <w:t>Ромашку привечаем, семью величаем!»;</w:t>
            </w:r>
          </w:p>
          <w:p w:rsidR="00E30CDB" w:rsidRPr="00864B53" w:rsidRDefault="00DA3165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«</w:t>
            </w:r>
            <w:proofErr w:type="spellStart"/>
            <w:r w:rsidRPr="00864B53">
              <w:rPr>
                <w:rFonts w:ascii="Times New Roman" w:hAnsi="Times New Roman" w:cs="Times New Roman"/>
              </w:rPr>
              <w:t>Имянаречение</w:t>
            </w:r>
            <w:proofErr w:type="spellEnd"/>
            <w:r w:rsidRPr="00864B53">
              <w:rPr>
                <w:rFonts w:ascii="Times New Roman" w:hAnsi="Times New Roman" w:cs="Times New Roman"/>
              </w:rPr>
              <w:t>»</w:t>
            </w:r>
            <w:r w:rsidR="00864B53">
              <w:rPr>
                <w:rFonts w:ascii="Times New Roman" w:hAnsi="Times New Roman" w:cs="Times New Roman"/>
              </w:rPr>
              <w:t>.</w:t>
            </w:r>
          </w:p>
          <w:p w:rsidR="00E30CDB" w:rsidRPr="00864B53" w:rsidRDefault="00E30CDB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DB" w:rsidRPr="00D8070C" w:rsidTr="007B1BB9">
        <w:trPr>
          <w:trHeight w:val="1549"/>
        </w:trPr>
        <w:tc>
          <w:tcPr>
            <w:tcW w:w="675" w:type="dxa"/>
          </w:tcPr>
          <w:p w:rsidR="00E30CDB" w:rsidRPr="00864B53" w:rsidRDefault="00864B53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0CDB" w:rsidRPr="00864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30CDB" w:rsidRPr="00864B53" w:rsidRDefault="00E30CDB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Развитие добровольческого движения;</w:t>
            </w:r>
          </w:p>
        </w:tc>
        <w:tc>
          <w:tcPr>
            <w:tcW w:w="3969" w:type="dxa"/>
          </w:tcPr>
          <w:p w:rsidR="00E30CDB" w:rsidRPr="00864B53" w:rsidRDefault="00E30CDB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864B53">
              <w:rPr>
                <w:rFonts w:ascii="Times New Roman" w:hAnsi="Times New Roman" w:cs="Times New Roman"/>
              </w:rPr>
              <w:t>Создание системы волонтерского движения среди работающей и учащейся молодежи, организация и проведение тематических мероприятий.</w:t>
            </w:r>
          </w:p>
        </w:tc>
        <w:tc>
          <w:tcPr>
            <w:tcW w:w="3793" w:type="dxa"/>
          </w:tcPr>
          <w:p w:rsidR="00854DA9" w:rsidRPr="00864B53" w:rsidRDefault="00854DA9" w:rsidP="007B1BB9">
            <w:pPr>
              <w:jc w:val="both"/>
              <w:rPr>
                <w:rFonts w:ascii="Times New Roman" w:hAnsi="Times New Roman" w:cs="Times New Roman"/>
              </w:rPr>
            </w:pPr>
          </w:p>
          <w:p w:rsidR="00E30CDB" w:rsidRPr="00864B53" w:rsidRDefault="007B1BB9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по благоустройству:</w:t>
            </w:r>
            <w:r w:rsidR="00E30CDB" w:rsidRPr="00864B53">
              <w:rPr>
                <w:rFonts w:ascii="Times New Roman" w:hAnsi="Times New Roman" w:cs="Times New Roman"/>
              </w:rPr>
              <w:t xml:space="preserve"> «Озеленим планету»;</w:t>
            </w:r>
            <w:r>
              <w:rPr>
                <w:rFonts w:ascii="Times New Roman" w:hAnsi="Times New Roman" w:cs="Times New Roman"/>
              </w:rPr>
              <w:t xml:space="preserve"> «Сирень Победы», «Посади дерево» и др. </w:t>
            </w:r>
          </w:p>
          <w:p w:rsidR="007B1BB9" w:rsidRDefault="007B1BB9" w:rsidP="007B1BB9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30CDB" w:rsidRPr="00864B53">
              <w:rPr>
                <w:rFonts w:ascii="Times New Roman" w:hAnsi="Times New Roman" w:cs="Times New Roman"/>
              </w:rPr>
              <w:t>олонтерские мер</w:t>
            </w:r>
            <w:r w:rsidR="00864B53">
              <w:rPr>
                <w:rFonts w:ascii="Times New Roman" w:hAnsi="Times New Roman" w:cs="Times New Roman"/>
              </w:rPr>
              <w:t>оприятия в помощь ветеранов ВОВ</w:t>
            </w:r>
            <w:r w:rsidR="00E30CDB" w:rsidRPr="00864B53">
              <w:rPr>
                <w:rFonts w:ascii="Times New Roman" w:hAnsi="Times New Roman" w:cs="Times New Roman"/>
              </w:rPr>
              <w:t>, пожилым людям и др.;</w:t>
            </w:r>
            <w:r w:rsidR="00864B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косметический ремонт общества слепых;</w:t>
            </w:r>
          </w:p>
          <w:p w:rsidR="007B1BB9" w:rsidRDefault="007B1BB9" w:rsidP="00864B5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патриотические акции, по пропаганде ЗОЖ;</w:t>
            </w:r>
          </w:p>
          <w:p w:rsidR="00E30CDB" w:rsidRPr="00864B53" w:rsidRDefault="007B1BB9" w:rsidP="007B1BB9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CDB" w:rsidRPr="00864B53">
              <w:rPr>
                <w:rFonts w:ascii="Times New Roman" w:hAnsi="Times New Roman" w:cs="Times New Roman"/>
              </w:rPr>
              <w:t xml:space="preserve">кция « </w:t>
            </w:r>
            <w:r w:rsidR="00E30CDB" w:rsidRPr="007B1BB9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спасибоучителям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др. </w:t>
            </w:r>
          </w:p>
        </w:tc>
      </w:tr>
    </w:tbl>
    <w:p w:rsidR="00D166FA" w:rsidRPr="00D8070C" w:rsidRDefault="00E30CDB" w:rsidP="007B1BB9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 xml:space="preserve">  Члены Корпуса Волонтеров Завитинского района и члены Молодежного совета при главе Завитинского района  не только сами организуют и проводят мероприятия, но и активно принимают участие в мероприятиях, проводимых в районе, таки как -</w:t>
      </w:r>
      <w:r w:rsidR="007B1BB9">
        <w:rPr>
          <w:rFonts w:ascii="Times New Roman" w:hAnsi="Times New Roman" w:cs="Times New Roman"/>
          <w:sz w:val="28"/>
          <w:szCs w:val="28"/>
        </w:rPr>
        <w:t xml:space="preserve"> </w:t>
      </w:r>
      <w:r w:rsidRPr="00D8070C">
        <w:rPr>
          <w:rFonts w:ascii="Times New Roman" w:hAnsi="Times New Roman" w:cs="Times New Roman"/>
          <w:sz w:val="28"/>
          <w:szCs w:val="28"/>
        </w:rPr>
        <w:t>«День города», «День Молодежи», «День Фла</w:t>
      </w:r>
      <w:r w:rsidR="007B1BB9">
        <w:rPr>
          <w:rFonts w:ascii="Times New Roman" w:hAnsi="Times New Roman" w:cs="Times New Roman"/>
          <w:sz w:val="28"/>
          <w:szCs w:val="28"/>
        </w:rPr>
        <w:t xml:space="preserve">га», «День России»,  </w:t>
      </w:r>
      <w:r w:rsidR="007B1BB9">
        <w:rPr>
          <w:rFonts w:ascii="Times New Roman" w:hAnsi="Times New Roman" w:cs="Times New Roman"/>
          <w:sz w:val="28"/>
          <w:szCs w:val="28"/>
        </w:rPr>
        <w:lastRenderedPageBreak/>
        <w:t>и др. В работе Совета а так</w:t>
      </w:r>
      <w:r w:rsidRPr="00D8070C">
        <w:rPr>
          <w:rFonts w:ascii="Times New Roman" w:hAnsi="Times New Roman" w:cs="Times New Roman"/>
          <w:sz w:val="28"/>
          <w:szCs w:val="28"/>
        </w:rPr>
        <w:t xml:space="preserve">же корпуса Волонтеров принимают 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 как</w:t>
      </w:r>
      <w:r w:rsidR="007B1BB9">
        <w:rPr>
          <w:rFonts w:ascii="Times New Roman" w:hAnsi="Times New Roman" w:cs="Times New Roman"/>
          <w:sz w:val="28"/>
          <w:szCs w:val="28"/>
        </w:rPr>
        <w:t xml:space="preserve"> работающая</w:t>
      </w:r>
      <w:r w:rsidRPr="00D8070C">
        <w:rPr>
          <w:rFonts w:ascii="Times New Roman" w:hAnsi="Times New Roman" w:cs="Times New Roman"/>
          <w:sz w:val="28"/>
          <w:szCs w:val="28"/>
        </w:rPr>
        <w:t xml:space="preserve"> молодежь, так и учащиеся образовательных учреждений.</w:t>
      </w:r>
    </w:p>
    <w:p w:rsidR="00E30CDB" w:rsidRDefault="00074A2C" w:rsidP="00D8070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Многие ребята организаций прошли обучение в облас</w:t>
      </w:r>
      <w:r w:rsidR="007B1BB9">
        <w:rPr>
          <w:rFonts w:ascii="Times New Roman" w:hAnsi="Times New Roman" w:cs="Times New Roman"/>
          <w:sz w:val="28"/>
          <w:szCs w:val="28"/>
        </w:rPr>
        <w:t>тных молодежных форумах, слетах</w:t>
      </w:r>
      <w:r w:rsidRPr="00D8070C">
        <w:rPr>
          <w:rFonts w:ascii="Times New Roman" w:hAnsi="Times New Roman" w:cs="Times New Roman"/>
          <w:sz w:val="28"/>
          <w:szCs w:val="28"/>
        </w:rPr>
        <w:t xml:space="preserve">: Слет РДШ, «МОЛОТОК», ВДЦ «ОКЕАН» и др., где получили практические знания, умения, опыт общения со </w:t>
      </w:r>
      <w:r w:rsidR="007B1BB9" w:rsidRPr="00D8070C">
        <w:rPr>
          <w:rFonts w:ascii="Times New Roman" w:hAnsi="Times New Roman" w:cs="Times New Roman"/>
          <w:sz w:val="28"/>
          <w:szCs w:val="28"/>
        </w:rPr>
        <w:t>сверстниками</w:t>
      </w:r>
      <w:r w:rsidRPr="00D8070C">
        <w:rPr>
          <w:rFonts w:ascii="Times New Roman" w:hAnsi="Times New Roman" w:cs="Times New Roman"/>
          <w:sz w:val="28"/>
          <w:szCs w:val="28"/>
        </w:rPr>
        <w:t>, основы организаторской техники и опыт участия и организации различных дел и мероприятий. Этот опыт они использую в деятельности организаций.</w:t>
      </w:r>
    </w:p>
    <w:p w:rsidR="00935E90" w:rsidRPr="00935E90" w:rsidRDefault="00B80A79" w:rsidP="0042398A">
      <w:pPr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 xml:space="preserve">Учреждения культуры   Завитинского  района  проводят  работу  с молодежью 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 календарных планов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0C">
        <w:rPr>
          <w:rFonts w:ascii="Times New Roman" w:hAnsi="Times New Roman" w:cs="Times New Roman"/>
          <w:sz w:val="28"/>
          <w:szCs w:val="28"/>
        </w:rPr>
        <w:t>За  9 месяцев  2019 года  учреждениями культуры  Завитинского района  проведено  349 мероприятий с молодежью, обслужено  9405 человек.</w:t>
      </w:r>
    </w:p>
    <w:p w:rsidR="00B80A79" w:rsidRPr="00D8070C" w:rsidRDefault="00B80A79" w:rsidP="00B80A79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Молодежь   занимается  в  клуба</w:t>
      </w:r>
      <w:r>
        <w:rPr>
          <w:rFonts w:ascii="Times New Roman" w:hAnsi="Times New Roman" w:cs="Times New Roman"/>
          <w:sz w:val="28"/>
          <w:szCs w:val="28"/>
        </w:rPr>
        <w:t>х и  любительских  объединениях:</w:t>
      </w:r>
      <w:r w:rsidRPr="00D8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A79" w:rsidRPr="00D8070C" w:rsidRDefault="00B80A79" w:rsidP="00B80A79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В МАУК «РЦД»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070C">
        <w:rPr>
          <w:rFonts w:ascii="Times New Roman" w:hAnsi="Times New Roman" w:cs="Times New Roman"/>
          <w:sz w:val="28"/>
          <w:szCs w:val="28"/>
        </w:rPr>
        <w:t>Мир»</w:t>
      </w:r>
      <w:r>
        <w:rPr>
          <w:rFonts w:ascii="Times New Roman" w:hAnsi="Times New Roman" w:cs="Times New Roman"/>
          <w:sz w:val="28"/>
          <w:szCs w:val="28"/>
        </w:rPr>
        <w:t xml:space="preserve"> Завитинского района</w:t>
      </w:r>
      <w:r w:rsidRPr="00D8070C">
        <w:rPr>
          <w:rFonts w:ascii="Times New Roman" w:hAnsi="Times New Roman" w:cs="Times New Roman"/>
          <w:sz w:val="28"/>
          <w:szCs w:val="28"/>
        </w:rPr>
        <w:t xml:space="preserve">  работает клуб «Конферанс», «Тенериф», в филиале МАУК  «РЦД»  Завитинского  района  ГДК города Завитинска  молодежь  занимается  в клубе по интересам «Праздник», в кружке  гитарной  песни «Аккорд».  В  филиале МАУК  «РЦД»  Завитинского  района СДК 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Антоновка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 работает  клуб любителей настольного тенниса «Быстрая ракетка», В  филиале МАУК  «РЦД»  Завитинского   района  СДК   с. Иннокентьевка   ребята занимаются   в клубе сольного пения  «Золотой голосок». В феврале 2019 года на базе РЦД «Мир» был создан молодежный театр «МЫ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8070C">
        <w:rPr>
          <w:rFonts w:ascii="Times New Roman" w:hAnsi="Times New Roman" w:cs="Times New Roman"/>
          <w:sz w:val="28"/>
          <w:szCs w:val="28"/>
        </w:rPr>
        <w:t xml:space="preserve">» под руководством режиссера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80A79" w:rsidRPr="00D8070C" w:rsidRDefault="00B80A79" w:rsidP="00B80A79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ab/>
        <w:t>Во всех  учреждениях  культуры  района  для молодежи  проводятся  дискотеки,  танцевальные  вечера и   вечера отдыха. Большую работу с молодежью проводят  учреждения культуры  города Завитинска, с. Иннокентьевка, с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олдыревка, с.Антоновка, с.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Албазинка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. Традиционно проводятся  спортивно – оздоровительные программы «От  игры к спорту»,  циклы культурно – массовых мероприятий  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 Дню Защитника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0C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 в учреждениях культуры  проходят уроки мужества. На базе МАУК «РЦД «Мир» состоялось  театрализованная  концертная программа, посвященная 30 –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 вывода советских войск из Афганистана «Афганистан болит в моей душе.</w:t>
      </w:r>
    </w:p>
    <w:p w:rsidR="007B1BB9" w:rsidRDefault="00B80A79" w:rsidP="00B80A79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Регулярно в  районе проводятся  к</w:t>
      </w:r>
      <w:r>
        <w:rPr>
          <w:rFonts w:ascii="Times New Roman" w:hAnsi="Times New Roman" w:cs="Times New Roman"/>
          <w:sz w:val="28"/>
          <w:szCs w:val="28"/>
        </w:rPr>
        <w:t>ультурно – массовые мероприятия, посвященные</w:t>
      </w:r>
      <w:r w:rsidRPr="00D8070C">
        <w:rPr>
          <w:rFonts w:ascii="Times New Roman" w:hAnsi="Times New Roman" w:cs="Times New Roman"/>
          <w:sz w:val="28"/>
          <w:szCs w:val="28"/>
        </w:rPr>
        <w:t xml:space="preserve"> Дню молодежи. В городе Завитинске  праздник проходит на центральной площади города, и пользуется большой  популярностью у молодежи города.</w:t>
      </w:r>
    </w:p>
    <w:p w:rsidR="00074A2C" w:rsidRPr="00C51F49" w:rsidRDefault="00C51F49" w:rsidP="00C51F4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7E6" w:rsidRPr="00C51F49">
        <w:rPr>
          <w:rFonts w:ascii="Times New Roman" w:hAnsi="Times New Roman" w:cs="Times New Roman"/>
          <w:sz w:val="28"/>
          <w:szCs w:val="28"/>
        </w:rPr>
        <w:t>Реализация  молодежной политики в МБУК «Центральная районная библиотека Завитинского района» осуществляется по следующим направлениям:</w:t>
      </w:r>
    </w:p>
    <w:p w:rsidR="001127E6" w:rsidRPr="00C51F49" w:rsidRDefault="001127E6" w:rsidP="00C51F4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F49">
        <w:rPr>
          <w:rFonts w:ascii="Times New Roman" w:hAnsi="Times New Roman" w:cs="Times New Roman"/>
          <w:sz w:val="28"/>
          <w:szCs w:val="28"/>
        </w:rPr>
        <w:lastRenderedPageBreak/>
        <w:t xml:space="preserve">— патриотическое, духовно-нравственное воспитание, </w:t>
      </w:r>
    </w:p>
    <w:p w:rsidR="001127E6" w:rsidRPr="00C51F49" w:rsidRDefault="001127E6" w:rsidP="00C51F4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F49">
        <w:rPr>
          <w:rFonts w:ascii="Times New Roman" w:hAnsi="Times New Roman" w:cs="Times New Roman"/>
          <w:sz w:val="28"/>
          <w:szCs w:val="28"/>
        </w:rPr>
        <w:t>— правовое просвещение,</w:t>
      </w:r>
    </w:p>
    <w:p w:rsidR="001127E6" w:rsidRPr="00C51F49" w:rsidRDefault="001127E6" w:rsidP="00C51F4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F49">
        <w:rPr>
          <w:rFonts w:ascii="Times New Roman" w:hAnsi="Times New Roman" w:cs="Times New Roman"/>
          <w:sz w:val="28"/>
          <w:szCs w:val="28"/>
        </w:rPr>
        <w:t xml:space="preserve">— пропаганда краеведческих знаний, </w:t>
      </w:r>
    </w:p>
    <w:p w:rsidR="001127E6" w:rsidRPr="00C51F49" w:rsidRDefault="001127E6" w:rsidP="00C51F4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F49">
        <w:rPr>
          <w:rFonts w:ascii="Times New Roman" w:hAnsi="Times New Roman" w:cs="Times New Roman"/>
          <w:sz w:val="28"/>
          <w:szCs w:val="28"/>
        </w:rPr>
        <w:t xml:space="preserve">— пропаганда здорового образа жизни, </w:t>
      </w:r>
    </w:p>
    <w:p w:rsidR="001127E6" w:rsidRPr="00C51F49" w:rsidRDefault="001127E6" w:rsidP="00C51F4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F49">
        <w:rPr>
          <w:rFonts w:ascii="Times New Roman" w:hAnsi="Times New Roman" w:cs="Times New Roman"/>
          <w:sz w:val="28"/>
          <w:szCs w:val="28"/>
        </w:rPr>
        <w:t>— эстетическое и творческое развитие личности,</w:t>
      </w:r>
    </w:p>
    <w:p w:rsidR="001127E6" w:rsidRPr="00C51F49" w:rsidRDefault="001127E6" w:rsidP="00C51F4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F49">
        <w:rPr>
          <w:rFonts w:ascii="Times New Roman" w:hAnsi="Times New Roman" w:cs="Times New Roman"/>
          <w:sz w:val="28"/>
          <w:szCs w:val="28"/>
        </w:rPr>
        <w:t>— вопросы профессиональной ориентации.</w:t>
      </w:r>
    </w:p>
    <w:p w:rsidR="001127E6" w:rsidRPr="00C51F49" w:rsidRDefault="001127E6" w:rsidP="00C51F4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F49">
        <w:rPr>
          <w:rFonts w:ascii="Times New Roman" w:hAnsi="Times New Roman" w:cs="Times New Roman"/>
          <w:sz w:val="28"/>
          <w:szCs w:val="28"/>
        </w:rPr>
        <w:t>Проводились такие мероприятия, как тематические</w:t>
      </w:r>
      <w:r w:rsidR="00B80A79" w:rsidRPr="00C51F49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Pr="00C51F49">
        <w:rPr>
          <w:rFonts w:ascii="Times New Roman" w:hAnsi="Times New Roman" w:cs="Times New Roman"/>
          <w:sz w:val="28"/>
          <w:szCs w:val="28"/>
        </w:rPr>
        <w:t>:</w:t>
      </w:r>
    </w:p>
    <w:p w:rsidR="001127E6" w:rsidRPr="00D8070C" w:rsidRDefault="001127E6" w:rsidP="00935E90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«Каталоги, карт</w:t>
      </w:r>
      <w:r w:rsidR="00B80A79">
        <w:rPr>
          <w:rFonts w:ascii="Times New Roman" w:hAnsi="Times New Roman" w:cs="Times New Roman"/>
          <w:sz w:val="28"/>
          <w:szCs w:val="28"/>
        </w:rPr>
        <w:t xml:space="preserve">отеки-друзья читателей навеки», </w:t>
      </w:r>
      <w:r w:rsidRPr="00D8070C">
        <w:rPr>
          <w:rFonts w:ascii="Times New Roman" w:hAnsi="Times New Roman" w:cs="Times New Roman"/>
          <w:sz w:val="28"/>
          <w:szCs w:val="28"/>
        </w:rPr>
        <w:t>«Тихий шеле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>аниц  нас сопутствует в ж</w:t>
      </w:r>
      <w:r w:rsidR="00B80A79">
        <w:rPr>
          <w:rFonts w:ascii="Times New Roman" w:hAnsi="Times New Roman" w:cs="Times New Roman"/>
          <w:sz w:val="28"/>
          <w:szCs w:val="28"/>
        </w:rPr>
        <w:t>изни повсюду» и др. Регулярно обновляется</w:t>
      </w:r>
      <w:r w:rsidRPr="00D8070C">
        <w:rPr>
          <w:rFonts w:ascii="Times New Roman" w:hAnsi="Times New Roman" w:cs="Times New Roman"/>
          <w:sz w:val="28"/>
          <w:szCs w:val="28"/>
        </w:rPr>
        <w:t xml:space="preserve"> стендовая информация</w:t>
      </w:r>
      <w:r w:rsidR="00935E90">
        <w:rPr>
          <w:rFonts w:ascii="Times New Roman" w:hAnsi="Times New Roman" w:cs="Times New Roman"/>
          <w:sz w:val="28"/>
          <w:szCs w:val="28"/>
        </w:rPr>
        <w:t>.</w:t>
      </w:r>
      <w:r w:rsidR="00B8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65" w:rsidRDefault="003C70AB" w:rsidP="003C70AB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</w:t>
      </w:r>
      <w:r w:rsidR="001127E6" w:rsidRPr="00D8070C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27E6" w:rsidRPr="00D8070C">
        <w:rPr>
          <w:rFonts w:ascii="Times New Roman" w:hAnsi="Times New Roman" w:cs="Times New Roman"/>
          <w:sz w:val="28"/>
          <w:szCs w:val="28"/>
        </w:rPr>
        <w:t xml:space="preserve"> мужества "Горо</w:t>
      </w:r>
      <w:r>
        <w:rPr>
          <w:rFonts w:ascii="Times New Roman" w:hAnsi="Times New Roman" w:cs="Times New Roman"/>
          <w:sz w:val="28"/>
          <w:szCs w:val="28"/>
        </w:rPr>
        <w:t>д мужества и славы", посвященные</w:t>
      </w:r>
      <w:r w:rsidR="001127E6" w:rsidRPr="00D8070C">
        <w:rPr>
          <w:rFonts w:ascii="Times New Roman" w:hAnsi="Times New Roman" w:cs="Times New Roman"/>
          <w:sz w:val="28"/>
          <w:szCs w:val="28"/>
        </w:rPr>
        <w:t xml:space="preserve"> 75-летию снятия блокады Ленинграда. 15 февраля  во всех библиотеках Завитинского района прошли мероприятия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27E6" w:rsidRPr="00D8070C">
        <w:rPr>
          <w:rFonts w:ascii="Times New Roman" w:hAnsi="Times New Roman" w:cs="Times New Roman"/>
          <w:sz w:val="28"/>
          <w:szCs w:val="28"/>
        </w:rPr>
        <w:t xml:space="preserve"> Дню памяти о россиянах, исполнявших служебный долг за пределами Отечества, и к 30-летию вывода советских войск из Афганистана. Литературные часы, часы мужества, уроки памяти библиотечные работники проводили в школах.</w:t>
      </w:r>
      <w:r w:rsidR="00AD066E" w:rsidRPr="00D8070C">
        <w:rPr>
          <w:rFonts w:ascii="Times New Roman" w:hAnsi="Times New Roman" w:cs="Times New Roman"/>
          <w:sz w:val="28"/>
          <w:szCs w:val="28"/>
        </w:rPr>
        <w:t xml:space="preserve"> </w:t>
      </w:r>
      <w:r w:rsidR="001127E6" w:rsidRPr="00D8070C">
        <w:rPr>
          <w:rFonts w:ascii="Times New Roman" w:hAnsi="Times New Roman" w:cs="Times New Roman"/>
          <w:sz w:val="28"/>
          <w:szCs w:val="28"/>
        </w:rPr>
        <w:t xml:space="preserve">"Профессий  много - выбери </w:t>
      </w:r>
      <w:proofErr w:type="gramStart"/>
      <w:r w:rsidR="001127E6" w:rsidRPr="00D8070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1127E6" w:rsidRPr="00D8070C">
        <w:rPr>
          <w:rFonts w:ascii="Times New Roman" w:hAnsi="Times New Roman" w:cs="Times New Roman"/>
          <w:sz w:val="28"/>
          <w:szCs w:val="28"/>
        </w:rPr>
        <w:t>!"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27E6" w:rsidRPr="00D8070C">
        <w:rPr>
          <w:rFonts w:ascii="Times New Roman" w:hAnsi="Times New Roman" w:cs="Times New Roman"/>
          <w:sz w:val="28"/>
          <w:szCs w:val="28"/>
        </w:rPr>
        <w:t xml:space="preserve"> диспут с учащимися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7E6" w:rsidRPr="00D80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AB" w:rsidRPr="00D8070C" w:rsidRDefault="003C70AB" w:rsidP="00935E90">
      <w:pPr>
        <w:spacing w:afterLines="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молодых специалистов учреждений культуры действуют с</w:t>
      </w:r>
      <w:r w:rsidRPr="00D8070C">
        <w:rPr>
          <w:rFonts w:ascii="Times New Roman" w:hAnsi="Times New Roman" w:cs="Times New Roman"/>
          <w:sz w:val="28"/>
          <w:szCs w:val="28"/>
        </w:rPr>
        <w:t>оциальные гарантии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EFD" w:rsidRDefault="003C70AB" w:rsidP="00935E90">
      <w:pPr>
        <w:spacing w:afterLines="2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</w:t>
      </w:r>
      <w:r>
        <w:rPr>
          <w:rFonts w:ascii="Times New Roman" w:hAnsi="Times New Roman" w:cs="Times New Roman"/>
          <w:sz w:val="28"/>
          <w:szCs w:val="28"/>
        </w:rPr>
        <w:t>5 (пяти)</w:t>
      </w:r>
      <w:r w:rsidRPr="00D80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:rsidR="003C70AB" w:rsidRPr="00D8070C" w:rsidRDefault="003C70AB" w:rsidP="003C70AB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70C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района работают детские общественные организации («Юная Россия», «Содружество», «Солнечное детство», «Галактика дружбы», «Родники», Республика «ШАНС», Совет старшеклассников) по таким направлениям как, военно-патриотическое, развитие здоровой личности, охрана здоровья, духовно – нравственное воспитание и интеллектуальное развитие, эстетическое и трудовое воспитание, экологическое с охватом обучающихся 450 человек. </w:t>
      </w:r>
      <w:proofErr w:type="gramEnd"/>
    </w:p>
    <w:p w:rsidR="003C70AB" w:rsidRPr="004D44D5" w:rsidRDefault="003C70AB" w:rsidP="004D44D5">
      <w:pPr>
        <w:pStyle w:val="a5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>Патриотические клубы: «Патриот», «</w:t>
      </w:r>
      <w:proofErr w:type="spellStart"/>
      <w:r w:rsidRPr="004D44D5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4D44D5">
        <w:rPr>
          <w:rFonts w:ascii="Times New Roman" w:hAnsi="Times New Roman" w:cs="Times New Roman"/>
          <w:sz w:val="28"/>
          <w:szCs w:val="28"/>
        </w:rPr>
        <w:t>», «Ястреб» (в городских школах) с охватом 40 обучающихся в возрасте.</w:t>
      </w:r>
    </w:p>
    <w:p w:rsidR="003C70AB" w:rsidRPr="004D44D5" w:rsidRDefault="003C70AB" w:rsidP="004D44D5">
      <w:pPr>
        <w:pStyle w:val="a5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>Отряд «</w:t>
      </w:r>
      <w:proofErr w:type="spellStart"/>
      <w:r w:rsidRPr="004D44D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4D44D5">
        <w:rPr>
          <w:rFonts w:ascii="Times New Roman" w:hAnsi="Times New Roman" w:cs="Times New Roman"/>
          <w:sz w:val="28"/>
          <w:szCs w:val="28"/>
        </w:rPr>
        <w:t>» (в сельских школах) с охватом 97 обучающихся в возрасте 9- 16 лет.</w:t>
      </w:r>
    </w:p>
    <w:p w:rsidR="003C70AB" w:rsidRPr="004D44D5" w:rsidRDefault="003C70AB" w:rsidP="004D44D5">
      <w:pPr>
        <w:pStyle w:val="a5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>8 отрядов ЮИД (Юные Инспектора Движения) с охватом 87 обучающихся.</w:t>
      </w:r>
    </w:p>
    <w:p w:rsidR="003C70AB" w:rsidRPr="004D44D5" w:rsidRDefault="003C70AB" w:rsidP="004D44D5">
      <w:pPr>
        <w:pStyle w:val="a5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>3 отряда ЮДП (Юные друзья полиции) - 31 человек.</w:t>
      </w:r>
    </w:p>
    <w:p w:rsidR="003C70AB" w:rsidRDefault="003C70AB" w:rsidP="004D44D5">
      <w:pPr>
        <w:pStyle w:val="a5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4D44D5">
        <w:rPr>
          <w:rFonts w:ascii="Times New Roman" w:hAnsi="Times New Roman" w:cs="Times New Roman"/>
          <w:sz w:val="28"/>
          <w:szCs w:val="28"/>
        </w:rPr>
        <w:t>5 отрядов ДЮП (Дружина юных пожарных) – 48 человек</w:t>
      </w:r>
    </w:p>
    <w:p w:rsidR="0042398A" w:rsidRDefault="0042398A" w:rsidP="0042398A">
      <w:pPr>
        <w:pStyle w:val="a5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98A" w:rsidRPr="0042398A" w:rsidRDefault="0042398A" w:rsidP="0042398A">
      <w:pPr>
        <w:pStyle w:val="a5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8A">
        <w:rPr>
          <w:rFonts w:ascii="Times New Roman" w:hAnsi="Times New Roman" w:cs="Times New Roman"/>
          <w:sz w:val="28"/>
          <w:szCs w:val="28"/>
        </w:rPr>
        <w:t xml:space="preserve">В учреждениях культуры Завитинского района в летний период </w:t>
      </w:r>
      <w:r>
        <w:rPr>
          <w:rFonts w:ascii="Times New Roman" w:hAnsi="Times New Roman" w:cs="Times New Roman"/>
          <w:sz w:val="28"/>
          <w:szCs w:val="28"/>
        </w:rPr>
        <w:t>также проводит</w:t>
      </w:r>
      <w:r w:rsidRPr="0042398A">
        <w:rPr>
          <w:rFonts w:ascii="Times New Roman" w:hAnsi="Times New Roman" w:cs="Times New Roman"/>
          <w:sz w:val="28"/>
          <w:szCs w:val="28"/>
        </w:rPr>
        <w:t>ся цикл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98A">
        <w:rPr>
          <w:rFonts w:ascii="Times New Roman" w:hAnsi="Times New Roman" w:cs="Times New Roman"/>
          <w:sz w:val="28"/>
          <w:szCs w:val="28"/>
        </w:rPr>
        <w:t xml:space="preserve"> направленных  на оздоровление и занятость детей и молодежи.</w:t>
      </w:r>
    </w:p>
    <w:p w:rsidR="0042398A" w:rsidRPr="0042398A" w:rsidRDefault="0042398A" w:rsidP="0042398A">
      <w:pPr>
        <w:pStyle w:val="a5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8A">
        <w:rPr>
          <w:rFonts w:ascii="Times New Roman" w:hAnsi="Times New Roman" w:cs="Times New Roman"/>
          <w:sz w:val="28"/>
          <w:szCs w:val="28"/>
        </w:rPr>
        <w:t>Начинается лет</w:t>
      </w:r>
      <w:r>
        <w:rPr>
          <w:rFonts w:ascii="Times New Roman" w:hAnsi="Times New Roman" w:cs="Times New Roman"/>
          <w:sz w:val="28"/>
          <w:szCs w:val="28"/>
        </w:rPr>
        <w:t>ний отдых   Детским  праздником</w:t>
      </w:r>
      <w:r w:rsidRPr="0042398A">
        <w:rPr>
          <w:rFonts w:ascii="Times New Roman" w:hAnsi="Times New Roman" w:cs="Times New Roman"/>
          <w:sz w:val="28"/>
          <w:szCs w:val="28"/>
        </w:rPr>
        <w:t>, посвященный  Международному  дню  Защиты детей. Во всех уч</w:t>
      </w:r>
      <w:r>
        <w:rPr>
          <w:rFonts w:ascii="Times New Roman" w:hAnsi="Times New Roman" w:cs="Times New Roman"/>
          <w:sz w:val="28"/>
          <w:szCs w:val="28"/>
        </w:rPr>
        <w:t>реждениях культуры проходят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9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398A">
        <w:rPr>
          <w:rFonts w:ascii="Times New Roman" w:hAnsi="Times New Roman" w:cs="Times New Roman"/>
          <w:sz w:val="28"/>
          <w:szCs w:val="28"/>
        </w:rPr>
        <w:t xml:space="preserve"> театрализованные концертные программы, игровые программы. Мероприятия проходят на уличных площадках, с очень ярким оформлением.</w:t>
      </w:r>
    </w:p>
    <w:p w:rsidR="0042398A" w:rsidRPr="0042398A" w:rsidRDefault="0042398A" w:rsidP="0042398A">
      <w:pPr>
        <w:pStyle w:val="a5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8A">
        <w:rPr>
          <w:rFonts w:ascii="Times New Roman" w:hAnsi="Times New Roman" w:cs="Times New Roman"/>
          <w:sz w:val="28"/>
          <w:szCs w:val="28"/>
        </w:rPr>
        <w:lastRenderedPageBreak/>
        <w:t xml:space="preserve">На городской площади  </w:t>
      </w:r>
      <w:proofErr w:type="gramStart"/>
      <w:r w:rsidRPr="004239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398A">
        <w:rPr>
          <w:rFonts w:ascii="Times New Roman" w:hAnsi="Times New Roman" w:cs="Times New Roman"/>
          <w:sz w:val="28"/>
          <w:szCs w:val="28"/>
        </w:rPr>
        <w:t>. Завитинска  проходит театрализованная программа, конкурс рисунков на асфальте, работают игровые и спортивны</w:t>
      </w:r>
      <w:r>
        <w:rPr>
          <w:rFonts w:ascii="Times New Roman" w:hAnsi="Times New Roman" w:cs="Times New Roman"/>
          <w:sz w:val="28"/>
          <w:szCs w:val="28"/>
        </w:rPr>
        <w:t xml:space="preserve">е площадки, проходят  выставки, </w:t>
      </w:r>
      <w:r w:rsidRPr="0042398A">
        <w:rPr>
          <w:rFonts w:ascii="Times New Roman" w:hAnsi="Times New Roman" w:cs="Times New Roman"/>
          <w:sz w:val="28"/>
          <w:szCs w:val="28"/>
        </w:rPr>
        <w:t>викторины.</w:t>
      </w:r>
    </w:p>
    <w:p w:rsidR="0042398A" w:rsidRPr="0042398A" w:rsidRDefault="0042398A" w:rsidP="0042398A">
      <w:pPr>
        <w:pStyle w:val="a5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42398A">
        <w:rPr>
          <w:rFonts w:ascii="Times New Roman" w:hAnsi="Times New Roman" w:cs="Times New Roman"/>
          <w:sz w:val="28"/>
          <w:szCs w:val="28"/>
        </w:rPr>
        <w:t xml:space="preserve">  работы  летних оздоровительных  пришкольных  площадок,  учреждения   культуры активно  сотрудничают со школами, составляются совместные планы. Это помогает охватить летним отдыхом  как можно больше  ребят  проживающих в селах Завитинского района. </w:t>
      </w:r>
    </w:p>
    <w:p w:rsidR="0042398A" w:rsidRPr="004D44D5" w:rsidRDefault="0042398A" w:rsidP="004D44D5">
      <w:pPr>
        <w:pStyle w:val="a5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3C70AB" w:rsidRPr="00D8070C" w:rsidRDefault="003C70AB" w:rsidP="003C70AB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общеобразовательных учреждений участвуют</w:t>
      </w:r>
      <w:r w:rsidRPr="00D8070C">
        <w:rPr>
          <w:rFonts w:ascii="Times New Roman" w:hAnsi="Times New Roman" w:cs="Times New Roman"/>
          <w:sz w:val="28"/>
          <w:szCs w:val="28"/>
        </w:rPr>
        <w:t xml:space="preserve"> в областных профильных сменах, слётах. С 08 по 10 февраля в областной военно-патриотической профильной смене «Призывники Амура - 2019» -5 человек. С 18 по 22 апреля в открытом первенстве «Прииск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» по Школе безопасности в рамках подготовки школьников к участию в областной оздоровительной профильной смене «Юный спасатель – пожарный - 2019» - 7 человек. С 11 по 16 мая в региональном конкурсе-соревновании юных инспекторов движения «Безопасное колесо» - 4 человека. С 12 по 28 июня в областной оздоровительной профильной смене «Юный спасатель-пожарный-2019» - 8 человек. С 22 по 26 мая в профильной смене «Российское движение школьников» - 4 человека. С 13 по 17 августа - летняя производственная практика на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Свободненской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 детской железной дороге в г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>вободном– 27 человек. С 18 по 20 сентября в региональном этапе стратегической инициативы «Кадры будущего для регионов» -3 человека. С 23 по 26 сентября в 4 Слёте Амурского Регионального отделения  «Российское движение школьников» - 4 человека.</w:t>
      </w:r>
    </w:p>
    <w:p w:rsidR="003C70AB" w:rsidRPr="00D8070C" w:rsidRDefault="003C70AB" w:rsidP="00935E90">
      <w:pPr>
        <w:spacing w:afterLines="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молодых специалистов образовательных учреждений действуют с</w:t>
      </w:r>
      <w:r w:rsidRPr="00D8070C">
        <w:rPr>
          <w:rFonts w:ascii="Times New Roman" w:hAnsi="Times New Roman" w:cs="Times New Roman"/>
          <w:sz w:val="28"/>
          <w:szCs w:val="28"/>
        </w:rPr>
        <w:t>оциальные гарантии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0AB" w:rsidRPr="00D8070C" w:rsidRDefault="003C70AB" w:rsidP="00935E90">
      <w:pPr>
        <w:spacing w:afterLines="2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Единовременная выплата в размере 100,0 тыс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>уб.</w:t>
      </w:r>
    </w:p>
    <w:p w:rsidR="003C70AB" w:rsidRPr="00D8070C" w:rsidRDefault="003C70AB" w:rsidP="00935E90">
      <w:pPr>
        <w:spacing w:afterLines="2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Ежемесячная доплата в размере 1 должностного оклада в течение первого года.</w:t>
      </w:r>
    </w:p>
    <w:p w:rsidR="003C70AB" w:rsidRDefault="003C70AB" w:rsidP="00935E90">
      <w:pPr>
        <w:spacing w:afterLines="2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 xml:space="preserve">Оплата 50% стоимости найма (аренды) жилого помещения на основании договора найма </w:t>
      </w:r>
      <w:r w:rsidR="00124EFD">
        <w:rPr>
          <w:rFonts w:ascii="Times New Roman" w:hAnsi="Times New Roman" w:cs="Times New Roman"/>
          <w:sz w:val="28"/>
          <w:szCs w:val="28"/>
        </w:rPr>
        <w:t>(аренды) в течение первого года.</w:t>
      </w:r>
    </w:p>
    <w:p w:rsidR="007569DC" w:rsidRDefault="007569DC" w:rsidP="00124EF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Амурском аграрном колледже (отделение № 6 г. Завитинска) в 2019 году обучается 130 студентов (2018 год 140 студентов).</w:t>
      </w:r>
    </w:p>
    <w:p w:rsidR="00124EFD" w:rsidRPr="00D8070C" w:rsidRDefault="00124EFD" w:rsidP="00124EF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Реализация молодёжной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Амурском аграрном колледже (отделение № 6 г. Завити</w:t>
      </w:r>
      <w:r w:rsidR="007569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</w:t>
      </w:r>
      <w:r w:rsidR="007569DC">
        <w:rPr>
          <w:rFonts w:ascii="Times New Roman" w:hAnsi="Times New Roman" w:cs="Times New Roman"/>
          <w:sz w:val="28"/>
          <w:szCs w:val="28"/>
        </w:rPr>
        <w:t>)</w:t>
      </w:r>
      <w:r w:rsidRPr="00D8070C">
        <w:rPr>
          <w:rFonts w:ascii="Times New Roman" w:hAnsi="Times New Roman" w:cs="Times New Roman"/>
          <w:sz w:val="28"/>
          <w:szCs w:val="28"/>
        </w:rPr>
        <w:t xml:space="preserve"> предполагает взаимодействие студенческого и педагогического коллективов, вовлечение  в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 - воспитательный процесс преподавателей, органов студенческого самоуправления, родителей, социальных партнеров.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0C">
        <w:rPr>
          <w:rFonts w:ascii="Times New Roman" w:hAnsi="Times New Roman" w:cs="Times New Roman"/>
          <w:sz w:val="28"/>
          <w:szCs w:val="28"/>
        </w:rPr>
        <w:t>В настоящее время в отделении реализуются  программы среднего профессионального образования:  «Тракторист – машинист сельскохозяйственного производства», «Хозяйк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ин) усадьбы», Мастер по техническому обслуживанию и ремонту машинно-тракторного парка», «Управляющий сельской усадьбой». Одним из </w:t>
      </w:r>
      <w:r w:rsidRPr="00D8070C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востребованных направлений деятельности остается профессиональная ориентация обучающихся общеобразовательных организаций не только Завитинского  района, но и других районов Амурской области на обучение в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АмАК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 отделение №6 г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>авитинска.   И есть положительные результаты: в отделении обучаются не только выпускники общеобразовательных организаций Завитинского  района, но и выпускники общеобразовательных организаций г.</w:t>
      </w:r>
      <w:r w:rsidR="007569DC">
        <w:rPr>
          <w:rFonts w:ascii="Times New Roman" w:hAnsi="Times New Roman" w:cs="Times New Roman"/>
          <w:sz w:val="28"/>
          <w:szCs w:val="28"/>
        </w:rPr>
        <w:t xml:space="preserve"> </w:t>
      </w:r>
      <w:r w:rsidRPr="00D8070C">
        <w:rPr>
          <w:rFonts w:ascii="Times New Roman" w:hAnsi="Times New Roman" w:cs="Times New Roman"/>
          <w:sz w:val="28"/>
          <w:szCs w:val="28"/>
        </w:rPr>
        <w:t>Райчихинска, г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елогорска, г.Зеи,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п.Талакан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, Михайловского,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  районов.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FD" w:rsidRPr="00D8070C" w:rsidRDefault="00124EFD" w:rsidP="00124EF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Ежегодно проходят Дни открытых дверей в рамках сетевого взаимодействия «Школа – колледж».  Ежегодно проводятся акции-месячники «Твой выбор профессии»  (посещение общеобразовательных организаций Завитинского района с целью профориентации обучающихся для повышения статуса рабочих профессий, престижности труда специалистов, работающих  в сельском хозяйстве).</w:t>
      </w:r>
    </w:p>
    <w:p w:rsidR="00124EFD" w:rsidRPr="00D8070C" w:rsidRDefault="00124EFD" w:rsidP="00124EF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 xml:space="preserve">  С целью повышения политической культуры и избирательной активности студентов систематически ведется целенаправленная работа по избирательному праву (информационные встречи с членами территориальной избирательной  комиссии Завитинского района «Молодой  избиратель», викторины по избирательному праву, участие в 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 xml:space="preserve"> - игре по избирательному праву). 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Мероприятиями данного направления охвачены 100 %  совершеннолетних обучающихся.</w:t>
      </w:r>
      <w:proofErr w:type="gramEnd"/>
    </w:p>
    <w:p w:rsidR="00124EFD" w:rsidRDefault="00124EFD" w:rsidP="007569D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За отчетный период   проведено 16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молодёжной политики </w:t>
      </w:r>
      <w:r w:rsidRPr="00D8070C">
        <w:rPr>
          <w:rFonts w:ascii="Times New Roman" w:hAnsi="Times New Roman" w:cs="Times New Roman"/>
          <w:sz w:val="28"/>
          <w:szCs w:val="28"/>
        </w:rPr>
        <w:t>(за этот же период 2018 года -8 мероприятий).</w:t>
      </w:r>
    </w:p>
    <w:p w:rsidR="004D44D5" w:rsidRDefault="004D44D5" w:rsidP="004D44D5">
      <w:pPr>
        <w:spacing w:after="0"/>
        <w:ind w:left="709"/>
        <w:jc w:val="both"/>
        <w:rPr>
          <w:rStyle w:val="FontStyle13"/>
        </w:rPr>
      </w:pPr>
      <w:r>
        <w:rPr>
          <w:rStyle w:val="FontStyle13"/>
        </w:rPr>
        <w:t xml:space="preserve">           На сегодняшний день</w:t>
      </w:r>
      <w:r w:rsidRPr="00AC62E2">
        <w:rPr>
          <w:rStyle w:val="FontStyle13"/>
        </w:rPr>
        <w:t xml:space="preserve"> </w:t>
      </w:r>
      <w:proofErr w:type="gramStart"/>
      <w:r>
        <w:rPr>
          <w:rStyle w:val="FontStyle13"/>
        </w:rPr>
        <w:t>в</w:t>
      </w:r>
      <w:proofErr w:type="gramEnd"/>
      <w:r>
        <w:rPr>
          <w:rStyle w:val="FontStyle13"/>
        </w:rPr>
        <w:t xml:space="preserve"> </w:t>
      </w:r>
      <w:proofErr w:type="gramStart"/>
      <w:r w:rsidRPr="00AC62E2">
        <w:rPr>
          <w:rStyle w:val="FontStyle13"/>
        </w:rPr>
        <w:t>Завитинском</w:t>
      </w:r>
      <w:proofErr w:type="gramEnd"/>
      <w:r w:rsidRPr="00AC62E2">
        <w:rPr>
          <w:rStyle w:val="FontStyle13"/>
        </w:rPr>
        <w:t xml:space="preserve"> районе задачи по развитию физической культуры и спорта</w:t>
      </w:r>
      <w:r>
        <w:rPr>
          <w:rStyle w:val="FontStyle13"/>
        </w:rPr>
        <w:t xml:space="preserve"> среди молодёжи</w:t>
      </w:r>
      <w:r w:rsidRPr="00AC62E2">
        <w:rPr>
          <w:rStyle w:val="FontStyle13"/>
        </w:rPr>
        <w:t xml:space="preserve"> выполняет</w:t>
      </w:r>
      <w:r>
        <w:rPr>
          <w:rStyle w:val="FontStyle13"/>
        </w:rPr>
        <w:t xml:space="preserve"> отдел культуры, спорта и молодежной политики администрации района</w:t>
      </w:r>
      <w:r w:rsidRPr="00AC62E2">
        <w:rPr>
          <w:rStyle w:val="FontStyle13"/>
        </w:rPr>
        <w:t xml:space="preserve">, методисты сельских поселений, учителя физической культуры, тренеры-преподаватели ДЮСШ Завитинского района, тренеры </w:t>
      </w:r>
      <w:r>
        <w:rPr>
          <w:rStyle w:val="FontStyle13"/>
        </w:rPr>
        <w:t>–</w:t>
      </w:r>
      <w:r w:rsidRPr="00AC62E2">
        <w:rPr>
          <w:rStyle w:val="FontStyle13"/>
        </w:rPr>
        <w:t xml:space="preserve"> общественники</w:t>
      </w:r>
      <w:r>
        <w:rPr>
          <w:rStyle w:val="FontStyle13"/>
        </w:rPr>
        <w:t>.</w:t>
      </w:r>
    </w:p>
    <w:p w:rsidR="004D44D5" w:rsidRDefault="004D44D5" w:rsidP="004D44D5">
      <w:pPr>
        <w:spacing w:after="0"/>
        <w:ind w:left="709" w:firstLine="708"/>
        <w:jc w:val="both"/>
        <w:rPr>
          <w:rStyle w:val="FontStyle13"/>
        </w:rPr>
      </w:pPr>
      <w:r>
        <w:rPr>
          <w:rStyle w:val="FontStyle13"/>
        </w:rPr>
        <w:t>В течение всего года велась</w:t>
      </w:r>
      <w:r w:rsidRPr="00AC62E2">
        <w:rPr>
          <w:rStyle w:val="FontStyle13"/>
        </w:rPr>
        <w:t xml:space="preserve"> активная работа по выявлению и привлечению к регулярным занятиям ФК и</w:t>
      </w:r>
      <w:proofErr w:type="gramStart"/>
      <w:r w:rsidRPr="00AC62E2">
        <w:rPr>
          <w:rStyle w:val="FontStyle13"/>
        </w:rPr>
        <w:t xml:space="preserve"> </w:t>
      </w:r>
      <w:r>
        <w:rPr>
          <w:rStyle w:val="FontStyle13"/>
        </w:rPr>
        <w:t>С</w:t>
      </w:r>
      <w:proofErr w:type="gramEnd"/>
      <w:r>
        <w:rPr>
          <w:rStyle w:val="FontStyle13"/>
        </w:rPr>
        <w:t xml:space="preserve"> способных учащихся школ, колледжа</w:t>
      </w:r>
      <w:r w:rsidRPr="00AC62E2">
        <w:rPr>
          <w:rStyle w:val="FontStyle13"/>
        </w:rPr>
        <w:t>, представителей работающей молодежи</w:t>
      </w:r>
      <w:r>
        <w:rPr>
          <w:rStyle w:val="FontStyle13"/>
        </w:rPr>
        <w:t xml:space="preserve"> и активистов</w:t>
      </w:r>
      <w:r w:rsidRPr="00AC62E2">
        <w:rPr>
          <w:rStyle w:val="FontStyle13"/>
        </w:rPr>
        <w:t>.</w:t>
      </w:r>
    </w:p>
    <w:p w:rsidR="004D44D5" w:rsidRDefault="004D44D5" w:rsidP="004D44D5">
      <w:pPr>
        <w:spacing w:after="0"/>
        <w:ind w:left="709" w:firstLine="708"/>
        <w:jc w:val="both"/>
        <w:rPr>
          <w:rStyle w:val="FontStyle13"/>
        </w:rPr>
      </w:pPr>
      <w:r w:rsidRPr="00AC62E2">
        <w:rPr>
          <w:rStyle w:val="FontStyle13"/>
        </w:rPr>
        <w:t xml:space="preserve"> </w:t>
      </w:r>
      <w:r>
        <w:rPr>
          <w:rStyle w:val="FontStyle13"/>
        </w:rPr>
        <w:t>Ведется постоянный отбор и поиск спортсменов</w:t>
      </w:r>
      <w:r w:rsidRPr="00AC62E2">
        <w:rPr>
          <w:rStyle w:val="FontStyle13"/>
        </w:rPr>
        <w:t xml:space="preserve"> </w:t>
      </w:r>
      <w:r>
        <w:rPr>
          <w:rStyle w:val="FontStyle13"/>
        </w:rPr>
        <w:t>для участия</w:t>
      </w:r>
      <w:r w:rsidRPr="00AC62E2">
        <w:rPr>
          <w:rStyle w:val="FontStyle13"/>
        </w:rPr>
        <w:t xml:space="preserve"> в областной сельской комплек</w:t>
      </w:r>
      <w:r>
        <w:rPr>
          <w:rStyle w:val="FontStyle13"/>
        </w:rPr>
        <w:t>сной Спартакиаде. По итогам 2019 года команда Завитинского района заняла рекордное для района 6 общекомандное место  (для сравнения в 2017 году – было 12</w:t>
      </w:r>
      <w:r w:rsidRPr="00AC62E2">
        <w:rPr>
          <w:rStyle w:val="FontStyle13"/>
        </w:rPr>
        <w:t xml:space="preserve"> место</w:t>
      </w:r>
      <w:r>
        <w:rPr>
          <w:rStyle w:val="FontStyle13"/>
        </w:rPr>
        <w:t xml:space="preserve">, в 2018 – 7 место). </w:t>
      </w:r>
      <w:proofErr w:type="gramStart"/>
      <w:r>
        <w:rPr>
          <w:rStyle w:val="FontStyle13"/>
        </w:rPr>
        <w:t>На сегодняшний день, состав сборной района скомплектован в основной из активной и перспективной молодежи, которая показывает высокие результаты и за пределами района.</w:t>
      </w:r>
      <w:proofErr w:type="gram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Благодаря</w:t>
      </w:r>
      <w:proofErr w:type="gramEnd"/>
      <w:r>
        <w:rPr>
          <w:rStyle w:val="FontStyle13"/>
        </w:rPr>
        <w:t xml:space="preserve"> организованной работы с молодежью, район успешно стал выступать в зачет областной Спартакиады в таких видах как: футбол и мини-футбол, легкая атлетика, баскетбол, гандбол, вольная борьба, лыжные гонки и легкоатлетический кросс.</w:t>
      </w:r>
    </w:p>
    <w:p w:rsidR="004D44D5" w:rsidRDefault="004D44D5" w:rsidP="004D44D5">
      <w:pPr>
        <w:spacing w:line="240" w:lineRule="auto"/>
        <w:ind w:left="709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2018-2019 учебном году прошла 26 Спартакиада учащейся молодежи Завитинского района. Приняли участие в Спартакиаде все школы района. Общее количество участников - 582 обучающихся.</w:t>
      </w:r>
    </w:p>
    <w:p w:rsidR="004D44D5" w:rsidRDefault="004D44D5" w:rsidP="004D44D5">
      <w:pPr>
        <w:ind w:left="70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Командный результат подсчитывался по сумме 6 лучших видов спорта (легкая атлетика, лыжные гонки – обязательные виды спорта по выбору). В игровых видах спорта – зачет производился раздельно. Командный зачет за год среди городских и сельских школ производился раздельно.</w:t>
      </w:r>
    </w:p>
    <w:p w:rsidR="004D44D5" w:rsidRDefault="004D44D5" w:rsidP="004D44D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26 Спартакиады учащейся молодежи Завитинского района:</w:t>
      </w:r>
    </w:p>
    <w:p w:rsidR="004D44D5" w:rsidRPr="00DC7596" w:rsidRDefault="004D44D5" w:rsidP="004D44D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DC7596">
        <w:rPr>
          <w:rFonts w:ascii="Times New Roman" w:hAnsi="Times New Roman" w:cs="Times New Roman"/>
          <w:sz w:val="28"/>
        </w:rPr>
        <w:t>1место - МБОУ СОШ № 1</w:t>
      </w:r>
    </w:p>
    <w:p w:rsidR="004D44D5" w:rsidRPr="00DC7596" w:rsidRDefault="004D44D5" w:rsidP="004D44D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DC7596">
        <w:rPr>
          <w:rFonts w:ascii="Times New Roman" w:hAnsi="Times New Roman" w:cs="Times New Roman"/>
          <w:sz w:val="28"/>
        </w:rPr>
        <w:t>2место - МБОУ СОШ № 5</w:t>
      </w:r>
    </w:p>
    <w:p w:rsidR="004D44D5" w:rsidRPr="00DC7596" w:rsidRDefault="004D44D5" w:rsidP="004D44D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DC7596">
        <w:rPr>
          <w:rFonts w:ascii="Times New Roman" w:hAnsi="Times New Roman" w:cs="Times New Roman"/>
          <w:sz w:val="28"/>
        </w:rPr>
        <w:t>3место - МБОУ СОШ № 3</w:t>
      </w:r>
    </w:p>
    <w:p w:rsidR="004D44D5" w:rsidRPr="00DC7596" w:rsidRDefault="004D44D5" w:rsidP="004D44D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DC7596">
        <w:rPr>
          <w:rFonts w:ascii="Times New Roman" w:hAnsi="Times New Roman" w:cs="Times New Roman"/>
          <w:sz w:val="28"/>
        </w:rPr>
        <w:t xml:space="preserve">1место - МБОУ СОШ </w:t>
      </w:r>
      <w:proofErr w:type="gramStart"/>
      <w:r w:rsidRPr="00DC7596">
        <w:rPr>
          <w:rFonts w:ascii="Times New Roman" w:hAnsi="Times New Roman" w:cs="Times New Roman"/>
          <w:sz w:val="28"/>
        </w:rPr>
        <w:t>с</w:t>
      </w:r>
      <w:proofErr w:type="gramEnd"/>
      <w:r w:rsidRPr="00DC7596">
        <w:rPr>
          <w:rFonts w:ascii="Times New Roman" w:hAnsi="Times New Roman" w:cs="Times New Roman"/>
          <w:sz w:val="28"/>
        </w:rPr>
        <w:t>. Болдыревка</w:t>
      </w:r>
    </w:p>
    <w:p w:rsidR="004D44D5" w:rsidRPr="00DC7596" w:rsidRDefault="004D44D5" w:rsidP="004D44D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DC7596">
        <w:rPr>
          <w:rFonts w:ascii="Times New Roman" w:hAnsi="Times New Roman" w:cs="Times New Roman"/>
          <w:sz w:val="28"/>
        </w:rPr>
        <w:t>2место - МБОУ СОШ с. Куприяновка</w:t>
      </w:r>
    </w:p>
    <w:p w:rsidR="004D44D5" w:rsidRPr="00DC7596" w:rsidRDefault="004D44D5" w:rsidP="004D44D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DC7596">
        <w:rPr>
          <w:rFonts w:ascii="Times New Roman" w:hAnsi="Times New Roman" w:cs="Times New Roman"/>
          <w:sz w:val="28"/>
        </w:rPr>
        <w:t>3место - МБОУ СОШ с. Иннокентьевка</w:t>
      </w:r>
    </w:p>
    <w:p w:rsidR="004D44D5" w:rsidRPr="004D44D5" w:rsidRDefault="004D44D5" w:rsidP="004D44D5">
      <w:pPr>
        <w:spacing w:line="240" w:lineRule="auto"/>
        <w:ind w:left="709"/>
        <w:contextualSpacing/>
        <w:jc w:val="both"/>
        <w:rPr>
          <w:rStyle w:val="FontStyle13"/>
          <w:spacing w:val="0"/>
          <w:szCs w:val="22"/>
        </w:rPr>
      </w:pPr>
      <w:r w:rsidRPr="00DC7596">
        <w:rPr>
          <w:rFonts w:ascii="Times New Roman" w:hAnsi="Times New Roman" w:cs="Times New Roman"/>
          <w:sz w:val="28"/>
        </w:rPr>
        <w:t xml:space="preserve">4место - МБОУ СОШ </w:t>
      </w:r>
      <w:proofErr w:type="gramStart"/>
      <w:r w:rsidRPr="00DC7596">
        <w:rPr>
          <w:rFonts w:ascii="Times New Roman" w:hAnsi="Times New Roman" w:cs="Times New Roman"/>
          <w:sz w:val="28"/>
        </w:rPr>
        <w:t>с</w:t>
      </w:r>
      <w:proofErr w:type="gramEnd"/>
      <w:r w:rsidRPr="00DC7596">
        <w:rPr>
          <w:rFonts w:ascii="Times New Roman" w:hAnsi="Times New Roman" w:cs="Times New Roman"/>
          <w:sz w:val="28"/>
        </w:rPr>
        <w:t>. Успеновка</w:t>
      </w:r>
    </w:p>
    <w:p w:rsidR="004D44D5" w:rsidRDefault="004D44D5" w:rsidP="004D44D5">
      <w:pPr>
        <w:spacing w:after="0"/>
        <w:ind w:left="709" w:firstLine="708"/>
        <w:jc w:val="both"/>
        <w:rPr>
          <w:rStyle w:val="FontStyle13"/>
        </w:rPr>
      </w:pPr>
      <w:r>
        <w:rPr>
          <w:rStyle w:val="FontStyle13"/>
        </w:rPr>
        <w:t xml:space="preserve">Одним из высоких и самых главных достижений Завитинского района является выполнение норматива КМС воспитанницей ДЮСШ объединения «самбо» – Юлией </w:t>
      </w:r>
      <w:proofErr w:type="spellStart"/>
      <w:r>
        <w:rPr>
          <w:rStyle w:val="FontStyle13"/>
        </w:rPr>
        <w:t>Слипченко</w:t>
      </w:r>
      <w:proofErr w:type="spellEnd"/>
      <w:r>
        <w:rPr>
          <w:rStyle w:val="FontStyle13"/>
        </w:rPr>
        <w:t xml:space="preserve">. В октябре месяце Юлия стала чемпионкой ДФО по дзюдо. </w:t>
      </w:r>
    </w:p>
    <w:p w:rsidR="004D44D5" w:rsidRDefault="004D44D5" w:rsidP="004D44D5">
      <w:pPr>
        <w:spacing w:after="0"/>
        <w:ind w:left="709" w:firstLine="708"/>
        <w:jc w:val="both"/>
        <w:rPr>
          <w:rStyle w:val="FontStyle13"/>
        </w:rPr>
      </w:pPr>
      <w:r>
        <w:rPr>
          <w:rStyle w:val="FontStyle13"/>
        </w:rPr>
        <w:t xml:space="preserve">Также на Чемпионат и Первенств России были отправлены в 2019 году спортсмен по рукопашному бою – </w:t>
      </w:r>
      <w:proofErr w:type="spellStart"/>
      <w:r>
        <w:rPr>
          <w:rStyle w:val="FontStyle13"/>
        </w:rPr>
        <w:t>Кутека</w:t>
      </w:r>
      <w:proofErr w:type="spellEnd"/>
      <w:r>
        <w:rPr>
          <w:rStyle w:val="FontStyle13"/>
        </w:rPr>
        <w:t xml:space="preserve"> Александр – 10 место, по Ушу – </w:t>
      </w:r>
      <w:proofErr w:type="spellStart"/>
      <w:r>
        <w:rPr>
          <w:rStyle w:val="FontStyle13"/>
        </w:rPr>
        <w:t>саньда</w:t>
      </w:r>
      <w:proofErr w:type="spellEnd"/>
      <w:r>
        <w:rPr>
          <w:rStyle w:val="FontStyle13"/>
        </w:rPr>
        <w:t xml:space="preserve"> – Гасанов </w:t>
      </w:r>
      <w:proofErr w:type="spellStart"/>
      <w:r>
        <w:rPr>
          <w:rStyle w:val="FontStyle13"/>
        </w:rPr>
        <w:t>Рашад</w:t>
      </w:r>
      <w:proofErr w:type="spellEnd"/>
      <w:r>
        <w:rPr>
          <w:rStyle w:val="FontStyle13"/>
        </w:rPr>
        <w:t xml:space="preserve">, по Дзюдо и Самбо – </w:t>
      </w:r>
      <w:proofErr w:type="spellStart"/>
      <w:r>
        <w:rPr>
          <w:rStyle w:val="FontStyle13"/>
        </w:rPr>
        <w:t>Шубчик</w:t>
      </w:r>
      <w:proofErr w:type="spellEnd"/>
      <w:r>
        <w:rPr>
          <w:rStyle w:val="FontStyle13"/>
        </w:rPr>
        <w:t xml:space="preserve"> Валерия.</w:t>
      </w:r>
    </w:p>
    <w:p w:rsidR="004D44D5" w:rsidRDefault="004D44D5" w:rsidP="004D44D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80D1A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ь района в течение года регулярно задействована для организации физкультурных и спортивных мероприятий, а также участия в них.</w:t>
      </w:r>
    </w:p>
    <w:p w:rsidR="004D44D5" w:rsidRDefault="004D44D5" w:rsidP="00DB2879">
      <w:pPr>
        <w:pStyle w:val="Style2"/>
        <w:widowControl/>
        <w:tabs>
          <w:tab w:val="left" w:pos="9498"/>
        </w:tabs>
        <w:spacing w:line="276" w:lineRule="auto"/>
        <w:ind w:left="709" w:right="-143" w:firstLine="709"/>
        <w:rPr>
          <w:rStyle w:val="FontStyle13"/>
        </w:rPr>
      </w:pPr>
      <w:r>
        <w:rPr>
          <w:rStyle w:val="FontStyle13"/>
        </w:rPr>
        <w:t>После открытия стрелкового</w:t>
      </w:r>
      <w:r w:rsidR="00DB2879">
        <w:rPr>
          <w:rStyle w:val="FontStyle13"/>
        </w:rPr>
        <w:t xml:space="preserve"> тира</w:t>
      </w:r>
      <w:r>
        <w:rPr>
          <w:rStyle w:val="FontStyle13"/>
        </w:rPr>
        <w:t xml:space="preserve"> в сентябре 2018 года на базе спортивной школы, под руководством тренера-преподавателя </w:t>
      </w:r>
      <w:proofErr w:type="spellStart"/>
      <w:r>
        <w:rPr>
          <w:rStyle w:val="FontStyle13"/>
        </w:rPr>
        <w:t>Думова</w:t>
      </w:r>
      <w:proofErr w:type="spellEnd"/>
      <w:r>
        <w:rPr>
          <w:rStyle w:val="FontStyle13"/>
        </w:rPr>
        <w:t xml:space="preserve"> А.К.</w:t>
      </w:r>
      <w:r w:rsidR="00DB2879">
        <w:rPr>
          <w:rStyle w:val="FontStyle13"/>
        </w:rPr>
        <w:t>,</w:t>
      </w:r>
      <w:r>
        <w:rPr>
          <w:rStyle w:val="FontStyle13"/>
        </w:rPr>
        <w:t xml:space="preserve"> ведется новое объединение «Пулевая стрельба. </w:t>
      </w:r>
      <w:proofErr w:type="gramStart"/>
      <w:r>
        <w:rPr>
          <w:rStyle w:val="FontStyle13"/>
        </w:rPr>
        <w:t>Благодаря</w:t>
      </w:r>
      <w:proofErr w:type="gramEnd"/>
      <w:r>
        <w:rPr>
          <w:rStyle w:val="FontStyle13"/>
        </w:rPr>
        <w:t xml:space="preserve"> ранее </w:t>
      </w:r>
      <w:proofErr w:type="gramStart"/>
      <w:r>
        <w:rPr>
          <w:rStyle w:val="FontStyle13"/>
        </w:rPr>
        <w:t>построенной</w:t>
      </w:r>
      <w:proofErr w:type="gramEnd"/>
      <w:r>
        <w:rPr>
          <w:rStyle w:val="FontStyle13"/>
        </w:rPr>
        <w:t xml:space="preserve"> многофункциональной спортивной площадки</w:t>
      </w:r>
      <w:r w:rsidR="009A43C1">
        <w:rPr>
          <w:rStyle w:val="FontStyle13"/>
        </w:rPr>
        <w:t>,</w:t>
      </w:r>
      <w:r>
        <w:rPr>
          <w:rStyle w:val="FontStyle13"/>
        </w:rPr>
        <w:t xml:space="preserve"> по социальному проекту «Газпром – детям»</w:t>
      </w:r>
      <w:r w:rsidR="009A43C1">
        <w:rPr>
          <w:rStyle w:val="FontStyle13"/>
        </w:rPr>
        <w:t>,</w:t>
      </w:r>
      <w:r>
        <w:rPr>
          <w:rStyle w:val="FontStyle13"/>
        </w:rPr>
        <w:t xml:space="preserve"> осуществляется тренировочный процесс по мини-футболу, волейболу. На площадке с тренажерами</w:t>
      </w:r>
      <w:r w:rsidR="00DB2879">
        <w:rPr>
          <w:rStyle w:val="FontStyle13"/>
        </w:rPr>
        <w:t xml:space="preserve"> на стадионе</w:t>
      </w:r>
      <w:r>
        <w:rPr>
          <w:rStyle w:val="FontStyle13"/>
        </w:rPr>
        <w:t xml:space="preserve"> «Факел»</w:t>
      </w:r>
      <w:r w:rsidR="00DB2879">
        <w:rPr>
          <w:rStyle w:val="FontStyle13"/>
        </w:rPr>
        <w:t xml:space="preserve"> так</w:t>
      </w:r>
      <w:r>
        <w:rPr>
          <w:rStyle w:val="FontStyle13"/>
        </w:rPr>
        <w:t xml:space="preserve">же  занимается большое количество </w:t>
      </w:r>
      <w:r w:rsidR="00DB2879">
        <w:rPr>
          <w:rStyle w:val="FontStyle13"/>
        </w:rPr>
        <w:t xml:space="preserve">молодёжи. </w:t>
      </w:r>
      <w:r>
        <w:rPr>
          <w:rStyle w:val="FontStyle13"/>
        </w:rPr>
        <w:t xml:space="preserve"> </w:t>
      </w:r>
    </w:p>
    <w:p w:rsidR="004F07A2" w:rsidRDefault="004F07A2" w:rsidP="004F07A2">
      <w:pPr>
        <w:pStyle w:val="Style2"/>
        <w:widowControl/>
        <w:tabs>
          <w:tab w:val="left" w:pos="9498"/>
        </w:tabs>
        <w:spacing w:line="276" w:lineRule="auto"/>
        <w:ind w:left="709" w:right="-143" w:firstLine="0"/>
        <w:rPr>
          <w:rStyle w:val="FontStyle13"/>
        </w:rPr>
      </w:pPr>
      <w:r>
        <w:rPr>
          <w:rStyle w:val="FontStyle13"/>
        </w:rPr>
        <w:t xml:space="preserve">         В этом году на стадионе «Факел» была введена в эксплуатацию еще одна площадка с тренажерами по федеральному проекту  «Спорт-норма жизни», данная площадка позволит населению района вести активную подготовку </w:t>
      </w:r>
      <w:proofErr w:type="gramStart"/>
      <w:r>
        <w:rPr>
          <w:rStyle w:val="FontStyle13"/>
        </w:rPr>
        <w:t>к</w:t>
      </w:r>
      <w:proofErr w:type="gramEnd"/>
      <w:r>
        <w:rPr>
          <w:rStyle w:val="FontStyle13"/>
        </w:rPr>
        <w:t xml:space="preserve"> сдачи нормативов ГТО.</w:t>
      </w:r>
    </w:p>
    <w:p w:rsidR="004D44D5" w:rsidRDefault="00DB2879" w:rsidP="004D44D5">
      <w:pPr>
        <w:pStyle w:val="Style2"/>
        <w:widowControl/>
        <w:tabs>
          <w:tab w:val="left" w:pos="9498"/>
        </w:tabs>
        <w:spacing w:line="276" w:lineRule="auto"/>
        <w:ind w:left="709" w:right="-143" w:firstLine="0"/>
        <w:rPr>
          <w:rStyle w:val="FontStyle13"/>
        </w:rPr>
      </w:pPr>
      <w:r>
        <w:rPr>
          <w:rStyle w:val="FontStyle13"/>
        </w:rPr>
        <w:t xml:space="preserve">          </w:t>
      </w:r>
      <w:r w:rsidR="004D44D5">
        <w:rPr>
          <w:rStyle w:val="FontStyle13"/>
        </w:rPr>
        <w:t xml:space="preserve">На восстановленной </w:t>
      </w:r>
      <w:proofErr w:type="spellStart"/>
      <w:r w:rsidR="004D44D5">
        <w:rPr>
          <w:rStyle w:val="FontStyle13"/>
        </w:rPr>
        <w:t>мототрассе</w:t>
      </w:r>
      <w:proofErr w:type="spellEnd"/>
      <w:r w:rsidR="004D44D5">
        <w:rPr>
          <w:rStyle w:val="FontStyle13"/>
        </w:rPr>
        <w:t xml:space="preserve"> в районе «Южный» тренируются чле</w:t>
      </w:r>
      <w:r>
        <w:rPr>
          <w:rStyle w:val="FontStyle13"/>
        </w:rPr>
        <w:t>ны сборной команды г</w:t>
      </w:r>
      <w:proofErr w:type="gramStart"/>
      <w:r>
        <w:rPr>
          <w:rStyle w:val="FontStyle13"/>
        </w:rPr>
        <w:t>.З</w:t>
      </w:r>
      <w:proofErr w:type="gramEnd"/>
      <w:r>
        <w:rPr>
          <w:rStyle w:val="FontStyle13"/>
        </w:rPr>
        <w:t>авитинска</w:t>
      </w:r>
      <w:r w:rsidR="004D44D5">
        <w:rPr>
          <w:rStyle w:val="FontStyle13"/>
        </w:rPr>
        <w:t xml:space="preserve"> по мотокроссу.</w:t>
      </w:r>
    </w:p>
    <w:p w:rsidR="004D44D5" w:rsidRDefault="00DB2879" w:rsidP="004D44D5">
      <w:pPr>
        <w:pStyle w:val="Style2"/>
        <w:widowControl/>
        <w:tabs>
          <w:tab w:val="left" w:pos="9498"/>
        </w:tabs>
        <w:spacing w:line="276" w:lineRule="auto"/>
        <w:ind w:left="709" w:right="-143" w:firstLine="0"/>
        <w:rPr>
          <w:rStyle w:val="FontStyle13"/>
        </w:rPr>
      </w:pPr>
      <w:r>
        <w:rPr>
          <w:rStyle w:val="FontStyle13"/>
        </w:rPr>
        <w:t xml:space="preserve">           </w:t>
      </w:r>
      <w:r w:rsidR="004F07A2">
        <w:rPr>
          <w:rStyle w:val="FontStyle13"/>
        </w:rPr>
        <w:t>В настоящее время</w:t>
      </w:r>
      <w:r w:rsidR="004D44D5">
        <w:rPr>
          <w:rStyle w:val="FontStyle13"/>
        </w:rPr>
        <w:t xml:space="preserve"> администрацией</w:t>
      </w:r>
      <w:r>
        <w:rPr>
          <w:rStyle w:val="FontStyle13"/>
        </w:rPr>
        <w:t xml:space="preserve"> Завитинского района</w:t>
      </w:r>
      <w:r w:rsidR="004D44D5">
        <w:rPr>
          <w:rStyle w:val="FontStyle13"/>
        </w:rPr>
        <w:t xml:space="preserve"> ведется работа по разработке ПСД для ремонта и</w:t>
      </w:r>
      <w:r w:rsidR="004F07A2">
        <w:rPr>
          <w:rStyle w:val="FontStyle13"/>
        </w:rPr>
        <w:t xml:space="preserve"> реконструкции стадиона «Факел»</w:t>
      </w:r>
      <w:r w:rsidR="004D44D5">
        <w:rPr>
          <w:rStyle w:val="FontStyle13"/>
        </w:rPr>
        <w:t xml:space="preserve"> и строительства физкультурно-оздоровительного комплекса. Планируется </w:t>
      </w:r>
      <w:r w:rsidR="004F07A2">
        <w:rPr>
          <w:rStyle w:val="FontStyle13"/>
        </w:rPr>
        <w:t xml:space="preserve">завершить разработку </w:t>
      </w:r>
      <w:r w:rsidR="004D44D5">
        <w:rPr>
          <w:rStyle w:val="FontStyle13"/>
        </w:rPr>
        <w:t>ПСД в 4 квартале 2019 года, а работы по строительству ФОК и ремонта стад</w:t>
      </w:r>
      <w:r w:rsidR="004F07A2">
        <w:rPr>
          <w:rStyle w:val="FontStyle13"/>
        </w:rPr>
        <w:t>иона ожидаются на 2020-2021 годы</w:t>
      </w:r>
      <w:r w:rsidR="004D44D5">
        <w:rPr>
          <w:rStyle w:val="FontStyle13"/>
        </w:rPr>
        <w:t>.</w:t>
      </w:r>
    </w:p>
    <w:p w:rsidR="004D44D5" w:rsidRDefault="004F07A2" w:rsidP="004F07A2">
      <w:pPr>
        <w:pStyle w:val="Style2"/>
        <w:widowControl/>
        <w:tabs>
          <w:tab w:val="left" w:pos="9498"/>
        </w:tabs>
        <w:spacing w:line="276" w:lineRule="auto"/>
        <w:ind w:left="709" w:right="-14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D44D5">
        <w:rPr>
          <w:sz w:val="28"/>
          <w:szCs w:val="28"/>
        </w:rPr>
        <w:t>В последнее время во Всероссийское движение ГТО вовлекается все больше и больше населения Завитинского района,</w:t>
      </w:r>
      <w:r>
        <w:rPr>
          <w:sz w:val="28"/>
          <w:szCs w:val="28"/>
        </w:rPr>
        <w:t xml:space="preserve"> в том числе и молодёжи.</w:t>
      </w:r>
      <w:r w:rsidR="004D44D5">
        <w:rPr>
          <w:sz w:val="28"/>
          <w:szCs w:val="28"/>
        </w:rPr>
        <w:t xml:space="preserve"> ВФСК ГТО является ступенькой к здоровому образу жизни</w:t>
      </w:r>
      <w:r>
        <w:rPr>
          <w:sz w:val="28"/>
          <w:szCs w:val="28"/>
        </w:rPr>
        <w:t>. Во время</w:t>
      </w:r>
      <w:r w:rsidR="004D44D5">
        <w:rPr>
          <w:sz w:val="28"/>
          <w:szCs w:val="28"/>
        </w:rPr>
        <w:t xml:space="preserve"> </w:t>
      </w:r>
      <w:r>
        <w:rPr>
          <w:sz w:val="28"/>
          <w:szCs w:val="28"/>
        </w:rPr>
        <w:t>сдачи тестовых</w:t>
      </w:r>
      <w:r w:rsidR="004D44D5">
        <w:rPr>
          <w:sz w:val="28"/>
          <w:szCs w:val="28"/>
        </w:rPr>
        <w:t xml:space="preserve"> испы</w:t>
      </w:r>
      <w:r>
        <w:rPr>
          <w:sz w:val="28"/>
          <w:szCs w:val="28"/>
        </w:rPr>
        <w:t>таний</w:t>
      </w:r>
      <w:r w:rsidR="004D44D5">
        <w:rPr>
          <w:sz w:val="28"/>
          <w:szCs w:val="28"/>
        </w:rPr>
        <w:t xml:space="preserve"> комплекса ГТО каждый может проверить себя на выносливость, силу, гибкость, попр</w:t>
      </w:r>
      <w:r>
        <w:rPr>
          <w:sz w:val="28"/>
          <w:szCs w:val="28"/>
        </w:rPr>
        <w:t>обовать себя в прикладных видах,</w:t>
      </w:r>
      <w:r w:rsidR="004D44D5">
        <w:rPr>
          <w:sz w:val="28"/>
          <w:szCs w:val="28"/>
        </w:rPr>
        <w:t xml:space="preserve"> таких как – стрельба, плавание и т.д. По ито</w:t>
      </w:r>
      <w:r>
        <w:rPr>
          <w:sz w:val="28"/>
          <w:szCs w:val="28"/>
        </w:rPr>
        <w:t>гам 2018 года Завитинский район</w:t>
      </w:r>
      <w:r w:rsidR="004D44D5">
        <w:rPr>
          <w:sz w:val="28"/>
          <w:szCs w:val="28"/>
        </w:rPr>
        <w:t xml:space="preserve"> занимает 1 место в области по реализации</w:t>
      </w:r>
      <w:r w:rsidR="009A43C1">
        <w:rPr>
          <w:sz w:val="28"/>
          <w:szCs w:val="28"/>
        </w:rPr>
        <w:t xml:space="preserve"> ВФСК</w:t>
      </w:r>
      <w:r w:rsidR="004D44D5">
        <w:rPr>
          <w:sz w:val="28"/>
          <w:szCs w:val="28"/>
        </w:rPr>
        <w:t xml:space="preserve"> ГТО. </w:t>
      </w:r>
      <w:r w:rsidR="004D44D5">
        <w:rPr>
          <w:sz w:val="28"/>
          <w:szCs w:val="28"/>
        </w:rPr>
        <w:tab/>
      </w:r>
    </w:p>
    <w:p w:rsidR="0042398A" w:rsidRDefault="0042398A" w:rsidP="0042398A">
      <w:pPr>
        <w:pStyle w:val="Style2"/>
        <w:widowControl/>
        <w:spacing w:before="5" w:line="276" w:lineRule="auto"/>
        <w:ind w:left="709" w:right="-1" w:firstLine="0"/>
        <w:rPr>
          <w:rStyle w:val="FontStyle13"/>
        </w:rPr>
      </w:pPr>
      <w:r w:rsidRPr="009C0AC1">
        <w:rPr>
          <w:rStyle w:val="FontStyle13"/>
        </w:rPr>
        <w:t xml:space="preserve">        </w:t>
      </w:r>
      <w:r>
        <w:rPr>
          <w:rStyle w:val="FontStyle13"/>
        </w:rPr>
        <w:t xml:space="preserve">   </w:t>
      </w:r>
      <w:r w:rsidRPr="009C0AC1">
        <w:rPr>
          <w:rStyle w:val="FontStyle13"/>
        </w:rPr>
        <w:t xml:space="preserve">  </w:t>
      </w:r>
      <w:r>
        <w:rPr>
          <w:rStyle w:val="FontStyle13"/>
        </w:rPr>
        <w:t xml:space="preserve">Наибольший охват молодёжи спортивными мероприятиями </w:t>
      </w:r>
      <w:r w:rsidRPr="009C0AC1">
        <w:rPr>
          <w:rStyle w:val="FontStyle13"/>
        </w:rPr>
        <w:t xml:space="preserve"> </w:t>
      </w:r>
      <w:r>
        <w:rPr>
          <w:rStyle w:val="FontStyle13"/>
        </w:rPr>
        <w:t xml:space="preserve">проходит в </w:t>
      </w:r>
      <w:r w:rsidRPr="009C0AC1">
        <w:rPr>
          <w:rStyle w:val="FontStyle13"/>
        </w:rPr>
        <w:t>летний</w:t>
      </w:r>
      <w:r>
        <w:rPr>
          <w:rStyle w:val="FontStyle13"/>
        </w:rPr>
        <w:t xml:space="preserve"> период. А</w:t>
      </w:r>
      <w:r w:rsidRPr="009C0AC1">
        <w:rPr>
          <w:rStyle w:val="FontStyle13"/>
        </w:rPr>
        <w:t xml:space="preserve">дминистрацией </w:t>
      </w:r>
      <w:r>
        <w:rPr>
          <w:rStyle w:val="FontStyle13"/>
        </w:rPr>
        <w:t xml:space="preserve">Завитинского </w:t>
      </w:r>
      <w:r w:rsidRPr="009C0AC1">
        <w:rPr>
          <w:rStyle w:val="FontStyle13"/>
        </w:rPr>
        <w:t xml:space="preserve">района было привлечено  </w:t>
      </w:r>
      <w:r>
        <w:rPr>
          <w:rStyle w:val="FontStyle13"/>
        </w:rPr>
        <w:t>более 2500 человек к</w:t>
      </w:r>
      <w:r w:rsidRPr="009C0AC1">
        <w:rPr>
          <w:rStyle w:val="FontStyle13"/>
        </w:rPr>
        <w:t xml:space="preserve"> </w:t>
      </w:r>
      <w:r>
        <w:rPr>
          <w:rStyle w:val="FontStyle13"/>
        </w:rPr>
        <w:t xml:space="preserve"> участию</w:t>
      </w:r>
      <w:r w:rsidRPr="009C0AC1">
        <w:rPr>
          <w:rStyle w:val="FontStyle13"/>
        </w:rPr>
        <w:t xml:space="preserve"> в спортивных и ф</w:t>
      </w:r>
      <w:r>
        <w:rPr>
          <w:rStyle w:val="FontStyle13"/>
        </w:rPr>
        <w:t>изкультурно-массовых мероприятиях</w:t>
      </w:r>
      <w:r w:rsidRPr="009C0AC1">
        <w:rPr>
          <w:rStyle w:val="FontStyle13"/>
        </w:rPr>
        <w:t xml:space="preserve">.   </w:t>
      </w:r>
    </w:p>
    <w:p w:rsidR="0042398A" w:rsidRPr="009C0AC1" w:rsidRDefault="0042398A" w:rsidP="0042398A">
      <w:pPr>
        <w:pStyle w:val="Style2"/>
        <w:widowControl/>
        <w:spacing w:before="5" w:line="276" w:lineRule="auto"/>
        <w:ind w:left="709" w:right="-1" w:firstLine="0"/>
        <w:rPr>
          <w:spacing w:val="-10"/>
          <w:sz w:val="28"/>
          <w:szCs w:val="28"/>
        </w:rPr>
      </w:pPr>
      <w:r>
        <w:rPr>
          <w:rStyle w:val="FontStyle13"/>
        </w:rPr>
        <w:t>Наиболее масштабные из них: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>- соревнования, посвященные «Дню защиты детей»;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>- районная Спартакиада среди сельских поселений;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>- областная сельская комплексная Спартакиада Амурской области (отборочные соревнования, финал);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>- открытый кубок г</w:t>
      </w:r>
      <w:proofErr w:type="gramStart"/>
      <w:r>
        <w:rPr>
          <w:rStyle w:val="FontStyle13"/>
        </w:rPr>
        <w:t>.Р</w:t>
      </w:r>
      <w:proofErr w:type="gramEnd"/>
      <w:r>
        <w:rPr>
          <w:rStyle w:val="FontStyle13"/>
        </w:rPr>
        <w:t>айчихинска по малоформатному футболу;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>- открытый Чемпионат города Райчихинск по Футболу;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>- областные соревнования по футболу среди юношей 13-16 лет «Золотой колосок»;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 xml:space="preserve">-  товарищеская игра по футболу между Завитинским и </w:t>
      </w:r>
      <w:proofErr w:type="spellStart"/>
      <w:r>
        <w:rPr>
          <w:rStyle w:val="FontStyle13"/>
        </w:rPr>
        <w:t>Архаринским</w:t>
      </w:r>
      <w:proofErr w:type="spellEnd"/>
      <w:r>
        <w:rPr>
          <w:rStyle w:val="FontStyle13"/>
        </w:rPr>
        <w:t xml:space="preserve"> районом среди юношей 10-16 лет»;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proofErr w:type="gramStart"/>
      <w:r>
        <w:rPr>
          <w:rStyle w:val="FontStyle13"/>
        </w:rPr>
        <w:t xml:space="preserve">- первенство по легкой атлетики Октябрьского района; </w:t>
      </w:r>
      <w:proofErr w:type="gramEnd"/>
    </w:p>
    <w:p w:rsidR="0042398A" w:rsidRPr="00FF373D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 xml:space="preserve">- первенство по легко атлетике Тамбовского района; 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 xml:space="preserve">- для организации 5 этапа кубка МФР Амурской области по мотокроссу; 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>- «Курс в авиацию» показательные выступления клуба «</w:t>
      </w:r>
      <w:proofErr w:type="spellStart"/>
      <w:r>
        <w:rPr>
          <w:rStyle w:val="FontStyle13"/>
        </w:rPr>
        <w:t>Аэроград</w:t>
      </w:r>
      <w:proofErr w:type="spellEnd"/>
      <w:r>
        <w:rPr>
          <w:rStyle w:val="FontStyle13"/>
        </w:rPr>
        <w:t xml:space="preserve">»; 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 xml:space="preserve">- спартакиада инвалидов Завитинского района; </w:t>
      </w:r>
    </w:p>
    <w:p w:rsid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rStyle w:val="FontStyle13"/>
        </w:rPr>
      </w:pPr>
      <w:r>
        <w:rPr>
          <w:rStyle w:val="FontStyle13"/>
        </w:rPr>
        <w:t xml:space="preserve">- спортивные мероприятия, посвященные празднованию дня физкультурника. </w:t>
      </w:r>
    </w:p>
    <w:p w:rsidR="0042398A" w:rsidRPr="0042398A" w:rsidRDefault="0042398A" w:rsidP="0042398A">
      <w:pPr>
        <w:pStyle w:val="Style2"/>
        <w:widowControl/>
        <w:spacing w:before="5" w:line="360" w:lineRule="auto"/>
        <w:ind w:left="709" w:right="-1" w:firstLine="0"/>
        <w:rPr>
          <w:spacing w:val="-10"/>
          <w:sz w:val="28"/>
          <w:szCs w:val="28"/>
        </w:rPr>
      </w:pPr>
      <w:r>
        <w:rPr>
          <w:rStyle w:val="FontStyle13"/>
        </w:rPr>
        <w:t>- первенство района по пулевой стрельбе и другие.</w:t>
      </w:r>
    </w:p>
    <w:p w:rsidR="001127E6" w:rsidRPr="00D8070C" w:rsidRDefault="001127E6" w:rsidP="00D8070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70C">
        <w:rPr>
          <w:rFonts w:ascii="Times New Roman" w:hAnsi="Times New Roman" w:cs="Times New Roman"/>
          <w:sz w:val="28"/>
          <w:szCs w:val="28"/>
        </w:rPr>
        <w:t>За 9 месяцев 2019 года сотрудниками ОМВД России по Завитинскому району осуществлен комплекс мер, направленный на предупреждение и пресечение правонарушений, совершаемых несовершеннолетними детьми</w:t>
      </w:r>
      <w:r w:rsidR="007569DC">
        <w:rPr>
          <w:rFonts w:ascii="Times New Roman" w:hAnsi="Times New Roman" w:cs="Times New Roman"/>
          <w:sz w:val="28"/>
          <w:szCs w:val="28"/>
        </w:rPr>
        <w:t>, молодёжью</w:t>
      </w:r>
      <w:r w:rsidRPr="00D8070C">
        <w:rPr>
          <w:rFonts w:ascii="Times New Roman" w:hAnsi="Times New Roman" w:cs="Times New Roman"/>
          <w:sz w:val="28"/>
          <w:szCs w:val="28"/>
        </w:rPr>
        <w:t xml:space="preserve"> в рамках таких операций, как «Всеобуч», «Каникулы», «Дети России</w:t>
      </w:r>
      <w:r w:rsidR="007569DC">
        <w:rPr>
          <w:rFonts w:ascii="Times New Roman" w:hAnsi="Times New Roman" w:cs="Times New Roman"/>
          <w:sz w:val="28"/>
          <w:szCs w:val="28"/>
        </w:rPr>
        <w:t xml:space="preserve"> - </w:t>
      </w:r>
      <w:r w:rsidRPr="00D8070C">
        <w:rPr>
          <w:rFonts w:ascii="Times New Roman" w:hAnsi="Times New Roman" w:cs="Times New Roman"/>
          <w:sz w:val="28"/>
          <w:szCs w:val="28"/>
        </w:rPr>
        <w:t>2019» и другие, целью которых является предупреждение правонарушений среди подростков и детей, проведение разъяснительных бесед с несовершеннолетними,</w:t>
      </w:r>
      <w:r w:rsidR="007569DC">
        <w:rPr>
          <w:rFonts w:ascii="Times New Roman" w:hAnsi="Times New Roman" w:cs="Times New Roman"/>
          <w:sz w:val="28"/>
          <w:szCs w:val="28"/>
        </w:rPr>
        <w:t xml:space="preserve"> молодёжью, а так</w:t>
      </w:r>
      <w:r w:rsidRPr="00D8070C">
        <w:rPr>
          <w:rFonts w:ascii="Times New Roman" w:hAnsi="Times New Roman" w:cs="Times New Roman"/>
          <w:sz w:val="28"/>
          <w:szCs w:val="28"/>
        </w:rPr>
        <w:t>же их родителями, правовое информирование с целью воспитания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 чувства 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 как у несовершеннолетних, так и их родителей. </w:t>
      </w:r>
    </w:p>
    <w:p w:rsidR="001127E6" w:rsidRPr="00D8070C" w:rsidRDefault="001127E6" w:rsidP="00D8070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сотрудниками ОГИБДД, совместно с волонтерами проводятся различные информационно-пропагандистские мероприятия, направленные на предупреждение нарушений ПДД. </w:t>
      </w:r>
    </w:p>
    <w:p w:rsidR="00DA3165" w:rsidRPr="00D8070C" w:rsidRDefault="001127E6" w:rsidP="007569D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70C">
        <w:rPr>
          <w:rFonts w:ascii="Times New Roman" w:hAnsi="Times New Roman" w:cs="Times New Roman"/>
          <w:sz w:val="28"/>
          <w:szCs w:val="28"/>
        </w:rPr>
        <w:t>Так, в первом полугодии 2019 года, с указанной волонтерской организацией</w:t>
      </w:r>
      <w:r w:rsidR="008B7672">
        <w:rPr>
          <w:rFonts w:ascii="Times New Roman" w:hAnsi="Times New Roman" w:cs="Times New Roman"/>
          <w:sz w:val="28"/>
          <w:szCs w:val="28"/>
        </w:rPr>
        <w:t>,</w:t>
      </w:r>
      <w:r w:rsidRPr="00D8070C">
        <w:rPr>
          <w:rFonts w:ascii="Times New Roman" w:hAnsi="Times New Roman" w:cs="Times New Roman"/>
          <w:sz w:val="28"/>
          <w:szCs w:val="28"/>
        </w:rPr>
        <w:t xml:space="preserve"> проведено 3 мероприятия – «Автокресло-детям!», «Международный день счастья» и «Кто пь</w:t>
      </w:r>
      <w:r w:rsidR="008B7672">
        <w:rPr>
          <w:rFonts w:ascii="Times New Roman" w:hAnsi="Times New Roman" w:cs="Times New Roman"/>
          <w:sz w:val="28"/>
          <w:szCs w:val="28"/>
        </w:rPr>
        <w:t>ет, то не водит» в ходе которых</w:t>
      </w:r>
      <w:r w:rsidRPr="00D8070C">
        <w:rPr>
          <w:rFonts w:ascii="Times New Roman" w:hAnsi="Times New Roman" w:cs="Times New Roman"/>
          <w:sz w:val="28"/>
          <w:szCs w:val="28"/>
        </w:rPr>
        <w:t xml:space="preserve"> участники волонтерской организации  на улицах города обратились к участникам дорожного движения и напомнили о необходимости соблюдения правил перевозки детей, о взаимном уважении друг друга, в ходе участия в дорожном движении, а также об административной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ответственности за управление транспортным средством в состоянии опьянения</w:t>
      </w:r>
      <w:r w:rsidR="007569DC">
        <w:rPr>
          <w:rFonts w:ascii="Times New Roman" w:hAnsi="Times New Roman" w:cs="Times New Roman"/>
          <w:sz w:val="28"/>
          <w:szCs w:val="28"/>
        </w:rPr>
        <w:t xml:space="preserve">. </w:t>
      </w:r>
      <w:r w:rsidRPr="00D8070C">
        <w:rPr>
          <w:rFonts w:ascii="Times New Roman" w:hAnsi="Times New Roman" w:cs="Times New Roman"/>
          <w:sz w:val="28"/>
          <w:szCs w:val="28"/>
        </w:rPr>
        <w:t>13 сентября 2019 года в актовом зале администрации Завитинского района состоялась рабочая встреча представителей ОМВД России по З</w:t>
      </w:r>
      <w:r w:rsidR="007569DC">
        <w:rPr>
          <w:rFonts w:ascii="Times New Roman" w:hAnsi="Times New Roman" w:cs="Times New Roman"/>
          <w:sz w:val="28"/>
          <w:szCs w:val="28"/>
        </w:rPr>
        <w:t xml:space="preserve">авитинскому району,  волонтеров, члена молодёжного Совета при главе Завитинского района, </w:t>
      </w:r>
      <w:r w:rsidRPr="00D8070C">
        <w:rPr>
          <w:rFonts w:ascii="Times New Roman" w:hAnsi="Times New Roman" w:cs="Times New Roman"/>
          <w:sz w:val="28"/>
          <w:szCs w:val="28"/>
        </w:rPr>
        <w:t>в ходе которой сотрудники полиции выступили с предложением о создании добровольной народной дружины на территории г. Завитинска.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 В настоящее время трое граждан изъявили о своем желании вступить в ряды ДНД. Все организационные мероприятия прорабатываются с организационным отделом администрации Завитинского района и в ближайшем будущем на территории </w:t>
      </w:r>
      <w:proofErr w:type="gramStart"/>
      <w:r w:rsidRPr="00D807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>. Завитинска будет создана добровольная народная дружина.</w:t>
      </w:r>
    </w:p>
    <w:p w:rsidR="00DA3165" w:rsidRPr="00D8070C" w:rsidRDefault="001127E6" w:rsidP="007569D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70C">
        <w:rPr>
          <w:rFonts w:ascii="Times New Roman" w:hAnsi="Times New Roman" w:cs="Times New Roman"/>
          <w:sz w:val="28"/>
          <w:szCs w:val="28"/>
        </w:rPr>
        <w:t xml:space="preserve">Отделом архитектуры администрации Завитинского района </w:t>
      </w:r>
      <w:r w:rsidR="007569DC">
        <w:rPr>
          <w:rFonts w:ascii="Times New Roman" w:hAnsi="Times New Roman" w:cs="Times New Roman"/>
          <w:sz w:val="28"/>
          <w:szCs w:val="28"/>
        </w:rPr>
        <w:t>в</w:t>
      </w:r>
      <w:r w:rsidRPr="00D8070C">
        <w:rPr>
          <w:rFonts w:ascii="Times New Roman" w:hAnsi="Times New Roman" w:cs="Times New Roman"/>
          <w:sz w:val="28"/>
          <w:szCs w:val="28"/>
        </w:rPr>
        <w:t xml:space="preserve"> 2019 году за счет средств социальной выплаты в рамках подпрограммы «Обеспечение жильем молодых семей» 1 молодой семьей из 4-х человек приобретено жилое помещение (квартира) общей площадью 65,4 кв.м. Размер социальной выплаты составил 540,489 тысяч рублей (в том числе федеральный бюджет – 223,408 тысяч рублей, областной бюджет – 227,081 тысяч рублей, районный бюджет – 90,0 тысяч рублей</w:t>
      </w:r>
      <w:proofErr w:type="gramEnd"/>
      <w:r w:rsidRPr="00D8070C">
        <w:rPr>
          <w:rFonts w:ascii="Times New Roman" w:hAnsi="Times New Roman" w:cs="Times New Roman"/>
          <w:sz w:val="28"/>
          <w:szCs w:val="28"/>
        </w:rPr>
        <w:t xml:space="preserve">), размер внебюджетных источников (средства молодой семьи) составил 459,51 тысяч рублей.  </w:t>
      </w:r>
    </w:p>
    <w:p w:rsidR="001127E6" w:rsidRPr="007569DC" w:rsidRDefault="00950EEE" w:rsidP="007569D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7E6" w:rsidRPr="007569DC">
        <w:rPr>
          <w:rFonts w:ascii="Times New Roman" w:hAnsi="Times New Roman" w:cs="Times New Roman"/>
          <w:sz w:val="28"/>
          <w:szCs w:val="28"/>
        </w:rPr>
        <w:t>Реализация государственной молодежной политики в ГБУЗ АО «Завитинская больница» строится следующим образом:</w:t>
      </w:r>
    </w:p>
    <w:p w:rsidR="00300C46" w:rsidRPr="007569DC" w:rsidRDefault="001127E6" w:rsidP="007569D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DC">
        <w:rPr>
          <w:rFonts w:ascii="Times New Roman" w:hAnsi="Times New Roman" w:cs="Times New Roman"/>
          <w:sz w:val="28"/>
          <w:szCs w:val="28"/>
        </w:rPr>
        <w:t xml:space="preserve">В ГБУЗ АО «Завитинская больница» трудоустроилось </w:t>
      </w:r>
      <w:r w:rsidR="00300C46" w:rsidRPr="007569DC">
        <w:rPr>
          <w:rFonts w:ascii="Times New Roman" w:hAnsi="Times New Roman" w:cs="Times New Roman"/>
          <w:sz w:val="28"/>
          <w:szCs w:val="28"/>
        </w:rPr>
        <w:t>молодых специалистов до 35 лет:</w:t>
      </w:r>
    </w:p>
    <w:p w:rsidR="00300C46" w:rsidRPr="007569DC" w:rsidRDefault="007569DC" w:rsidP="007569D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DC">
        <w:rPr>
          <w:rFonts w:ascii="Times New Roman" w:hAnsi="Times New Roman" w:cs="Times New Roman"/>
          <w:sz w:val="28"/>
          <w:szCs w:val="28"/>
        </w:rPr>
        <w:t>2018 год - 4 врача (</w:t>
      </w:r>
      <w:r w:rsidR="001127E6" w:rsidRPr="007569DC">
        <w:rPr>
          <w:rFonts w:ascii="Times New Roman" w:hAnsi="Times New Roman" w:cs="Times New Roman"/>
          <w:sz w:val="28"/>
          <w:szCs w:val="28"/>
        </w:rPr>
        <w:t>терапевт, травматоло</w:t>
      </w:r>
      <w:r w:rsidR="00300C46" w:rsidRPr="007569DC">
        <w:rPr>
          <w:rFonts w:ascii="Times New Roman" w:hAnsi="Times New Roman" w:cs="Times New Roman"/>
          <w:sz w:val="28"/>
          <w:szCs w:val="28"/>
        </w:rPr>
        <w:t>г-ортопед, кардиолог, педиатр),</w:t>
      </w:r>
    </w:p>
    <w:p w:rsidR="001127E6" w:rsidRPr="007569DC" w:rsidRDefault="001127E6" w:rsidP="007569D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DC">
        <w:rPr>
          <w:rFonts w:ascii="Times New Roman" w:hAnsi="Times New Roman" w:cs="Times New Roman"/>
          <w:sz w:val="28"/>
          <w:szCs w:val="28"/>
        </w:rPr>
        <w:t>1 медсестра.</w:t>
      </w:r>
    </w:p>
    <w:p w:rsidR="001127E6" w:rsidRPr="007569DC" w:rsidRDefault="001127E6" w:rsidP="007569DC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69DC">
        <w:rPr>
          <w:rFonts w:ascii="Times New Roman" w:hAnsi="Times New Roman" w:cs="Times New Roman"/>
          <w:sz w:val="28"/>
          <w:szCs w:val="28"/>
        </w:rPr>
        <w:t>2019 год - 1</w:t>
      </w:r>
      <w:r w:rsidR="007569DC">
        <w:rPr>
          <w:rFonts w:ascii="Times New Roman" w:hAnsi="Times New Roman" w:cs="Times New Roman"/>
          <w:sz w:val="28"/>
          <w:szCs w:val="28"/>
        </w:rPr>
        <w:t xml:space="preserve"> врач (акушер-гинеколог); 4 медицинской </w:t>
      </w:r>
      <w:r w:rsidRPr="007569DC">
        <w:rPr>
          <w:rFonts w:ascii="Times New Roman" w:hAnsi="Times New Roman" w:cs="Times New Roman"/>
          <w:sz w:val="28"/>
          <w:szCs w:val="28"/>
        </w:rPr>
        <w:t>сестры.</w:t>
      </w:r>
    </w:p>
    <w:p w:rsidR="001127E6" w:rsidRPr="00D8070C" w:rsidRDefault="007569DC" w:rsidP="00D8070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социальной</w:t>
      </w:r>
      <w:r w:rsidR="001127E6" w:rsidRPr="00D8070C">
        <w:rPr>
          <w:rFonts w:ascii="Times New Roman" w:hAnsi="Times New Roman" w:cs="Times New Roman"/>
          <w:sz w:val="28"/>
          <w:szCs w:val="28"/>
        </w:rPr>
        <w:t xml:space="preserve"> поддержки врачам: предоставление благоустроенных квартир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1127E6" w:rsidRPr="00D8070C">
        <w:rPr>
          <w:rFonts w:ascii="Times New Roman" w:hAnsi="Times New Roman" w:cs="Times New Roman"/>
          <w:sz w:val="28"/>
          <w:szCs w:val="28"/>
        </w:rPr>
        <w:t>пециалистам, впервые приступившим к работе после ординатуры выплата подъемных в размере 100 тыс. руб.</w:t>
      </w:r>
    </w:p>
    <w:p w:rsidR="001127E6" w:rsidRPr="00D8070C" w:rsidRDefault="001127E6" w:rsidP="00D8070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Три специалиста получили по 1 млн. руб. по программе «Земский доктор».</w:t>
      </w:r>
    </w:p>
    <w:p w:rsidR="001127E6" w:rsidRPr="00D8070C" w:rsidRDefault="001127E6" w:rsidP="00D8070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lastRenderedPageBreak/>
        <w:t>1 медсестре была выделена благоустроенная квартира.</w:t>
      </w:r>
    </w:p>
    <w:p w:rsidR="001127E6" w:rsidRPr="00D8070C" w:rsidRDefault="001127E6" w:rsidP="00D8070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Молодежь участвует в спортивных соревнованиях</w:t>
      </w:r>
      <w:r w:rsidR="001C6AC1">
        <w:rPr>
          <w:rFonts w:ascii="Times New Roman" w:hAnsi="Times New Roman" w:cs="Times New Roman"/>
          <w:sz w:val="28"/>
          <w:szCs w:val="28"/>
        </w:rPr>
        <w:t>,</w:t>
      </w:r>
      <w:r w:rsidRPr="00D8070C">
        <w:rPr>
          <w:rFonts w:ascii="Times New Roman" w:hAnsi="Times New Roman" w:cs="Times New Roman"/>
          <w:sz w:val="28"/>
          <w:szCs w:val="28"/>
        </w:rPr>
        <w:t xml:space="preserve"> проводимых в районе.</w:t>
      </w:r>
    </w:p>
    <w:p w:rsidR="00DA3165" w:rsidRPr="00D8070C" w:rsidRDefault="001127E6" w:rsidP="007569D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0C">
        <w:rPr>
          <w:rFonts w:ascii="Times New Roman" w:hAnsi="Times New Roman" w:cs="Times New Roman"/>
          <w:sz w:val="28"/>
          <w:szCs w:val="28"/>
        </w:rPr>
        <w:t>Врач травм</w:t>
      </w:r>
      <w:r w:rsidR="007569DC">
        <w:rPr>
          <w:rFonts w:ascii="Times New Roman" w:hAnsi="Times New Roman" w:cs="Times New Roman"/>
          <w:sz w:val="28"/>
          <w:szCs w:val="28"/>
        </w:rPr>
        <w:t xml:space="preserve">атолог-ортопед принимал участие </w:t>
      </w:r>
      <w:r w:rsidRPr="00D8070C">
        <w:rPr>
          <w:rFonts w:ascii="Times New Roman" w:hAnsi="Times New Roman" w:cs="Times New Roman"/>
          <w:sz w:val="28"/>
          <w:szCs w:val="28"/>
        </w:rPr>
        <w:t>в лыжных гонках на турбазе «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Мухинка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>» в феврале 2019 г. Так же участвовал в спортивном ориентировании на турбазе «</w:t>
      </w:r>
      <w:proofErr w:type="spellStart"/>
      <w:r w:rsidRPr="00D8070C">
        <w:rPr>
          <w:rFonts w:ascii="Times New Roman" w:hAnsi="Times New Roman" w:cs="Times New Roman"/>
          <w:sz w:val="28"/>
          <w:szCs w:val="28"/>
        </w:rPr>
        <w:t>Мухинка</w:t>
      </w:r>
      <w:proofErr w:type="spellEnd"/>
      <w:r w:rsidRPr="00D8070C">
        <w:rPr>
          <w:rFonts w:ascii="Times New Roman" w:hAnsi="Times New Roman" w:cs="Times New Roman"/>
          <w:sz w:val="28"/>
          <w:szCs w:val="28"/>
        </w:rPr>
        <w:t>» в июне 2019 г.</w:t>
      </w:r>
      <w:r w:rsidR="00DA3165" w:rsidRPr="00D8070C">
        <w:rPr>
          <w:rFonts w:ascii="Times New Roman" w:hAnsi="Times New Roman" w:cs="Times New Roman"/>
          <w:sz w:val="28"/>
          <w:szCs w:val="28"/>
        </w:rPr>
        <w:t xml:space="preserve"> </w:t>
      </w:r>
      <w:r w:rsidRPr="00D8070C">
        <w:rPr>
          <w:rFonts w:ascii="Times New Roman" w:hAnsi="Times New Roman" w:cs="Times New Roman"/>
          <w:sz w:val="28"/>
          <w:szCs w:val="28"/>
        </w:rPr>
        <w:t>Молодежь участвует в культурно-массовых мер</w:t>
      </w:r>
      <w:r w:rsidR="007569DC">
        <w:rPr>
          <w:rFonts w:ascii="Times New Roman" w:hAnsi="Times New Roman" w:cs="Times New Roman"/>
          <w:sz w:val="28"/>
          <w:szCs w:val="28"/>
        </w:rPr>
        <w:t>оприятиях</w:t>
      </w:r>
      <w:r w:rsidR="001C6AC1">
        <w:rPr>
          <w:rFonts w:ascii="Times New Roman" w:hAnsi="Times New Roman" w:cs="Times New Roman"/>
          <w:sz w:val="28"/>
          <w:szCs w:val="28"/>
        </w:rPr>
        <w:t>,</w:t>
      </w:r>
      <w:r w:rsidR="007569DC">
        <w:rPr>
          <w:rFonts w:ascii="Times New Roman" w:hAnsi="Times New Roman" w:cs="Times New Roman"/>
          <w:sz w:val="28"/>
          <w:szCs w:val="28"/>
        </w:rPr>
        <w:t xml:space="preserve"> проводимых в больнице и районе. </w:t>
      </w:r>
    </w:p>
    <w:p w:rsidR="0049285D" w:rsidRDefault="007569DC" w:rsidP="00D8070C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о</w:t>
      </w:r>
      <w:r w:rsidR="00DA3165" w:rsidRPr="00D8070C">
        <w:rPr>
          <w:rFonts w:ascii="Times New Roman" w:hAnsi="Times New Roman" w:cs="Times New Roman"/>
          <w:sz w:val="28"/>
          <w:szCs w:val="28"/>
        </w:rPr>
        <w:t>тделом ЗАГС Амурской области Завитинского района было зарегистрировано 51 молодая семейная пара, родилось 118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01">
        <w:rPr>
          <w:rFonts w:ascii="Times New Roman" w:hAnsi="Times New Roman" w:cs="Times New Roman"/>
          <w:sz w:val="28"/>
          <w:szCs w:val="28"/>
        </w:rPr>
        <w:t>(Количество разводов превышает количество браков).</w:t>
      </w:r>
      <w:r w:rsidR="00DA3165" w:rsidRPr="00D8070C">
        <w:rPr>
          <w:rFonts w:ascii="Times New Roman" w:hAnsi="Times New Roman" w:cs="Times New Roman"/>
          <w:sz w:val="28"/>
          <w:szCs w:val="28"/>
        </w:rPr>
        <w:t xml:space="preserve"> </w:t>
      </w:r>
      <w:r w:rsidR="008B7672">
        <w:rPr>
          <w:rFonts w:ascii="Times New Roman" w:hAnsi="Times New Roman" w:cs="Times New Roman"/>
          <w:sz w:val="28"/>
          <w:szCs w:val="28"/>
        </w:rPr>
        <w:t>Специалиста</w:t>
      </w:r>
      <w:r w:rsidR="00E45301">
        <w:rPr>
          <w:rFonts w:ascii="Times New Roman" w:hAnsi="Times New Roman" w:cs="Times New Roman"/>
          <w:sz w:val="28"/>
          <w:szCs w:val="28"/>
        </w:rPr>
        <w:t>ми</w:t>
      </w:r>
      <w:r w:rsidR="008B7672">
        <w:rPr>
          <w:rFonts w:ascii="Times New Roman" w:hAnsi="Times New Roman" w:cs="Times New Roman"/>
          <w:sz w:val="28"/>
          <w:szCs w:val="28"/>
        </w:rPr>
        <w:t xml:space="preserve"> </w:t>
      </w:r>
      <w:r w:rsidR="00DA3165" w:rsidRPr="00D8070C">
        <w:rPr>
          <w:rFonts w:ascii="Times New Roman" w:hAnsi="Times New Roman" w:cs="Times New Roman"/>
          <w:sz w:val="28"/>
          <w:szCs w:val="28"/>
        </w:rPr>
        <w:t xml:space="preserve"> ЗАГС проводится активная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отделом культуры, спорта и молодёжной политики администрации Завитинского района</w:t>
      </w:r>
      <w:r w:rsidR="008B7672">
        <w:rPr>
          <w:rFonts w:ascii="Times New Roman" w:hAnsi="Times New Roman" w:cs="Times New Roman"/>
          <w:sz w:val="28"/>
          <w:szCs w:val="28"/>
        </w:rPr>
        <w:t xml:space="preserve"> по укреплению института молодой семьи. П</w:t>
      </w:r>
      <w:r w:rsidR="00DA3165" w:rsidRPr="00D8070C">
        <w:rPr>
          <w:rFonts w:ascii="Times New Roman" w:hAnsi="Times New Roman" w:cs="Times New Roman"/>
          <w:sz w:val="28"/>
          <w:szCs w:val="28"/>
        </w:rPr>
        <w:t>роводились такие мероприятия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3165" w:rsidRPr="00D807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3165" w:rsidRPr="00D8070C">
        <w:rPr>
          <w:rFonts w:ascii="Times New Roman" w:hAnsi="Times New Roman" w:cs="Times New Roman"/>
          <w:sz w:val="28"/>
          <w:szCs w:val="28"/>
        </w:rPr>
        <w:t>Имянаречение</w:t>
      </w:r>
      <w:proofErr w:type="spellEnd"/>
      <w:r w:rsidR="00DA3165" w:rsidRPr="00D8070C">
        <w:rPr>
          <w:rFonts w:ascii="Times New Roman" w:hAnsi="Times New Roman" w:cs="Times New Roman"/>
          <w:sz w:val="28"/>
          <w:szCs w:val="28"/>
        </w:rPr>
        <w:t xml:space="preserve">», чествование юбиляров семейной жизни, а также были вручены памятные знаки ЗАГС Амурской области «Рожденному в Приамурье». </w:t>
      </w:r>
    </w:p>
    <w:p w:rsidR="00E91FF0" w:rsidRPr="00E91FF0" w:rsidRDefault="00E91FF0" w:rsidP="00E91FF0">
      <w:pPr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F0">
        <w:rPr>
          <w:rFonts w:ascii="Times New Roman" w:hAnsi="Times New Roman" w:cs="Times New Roman"/>
          <w:sz w:val="28"/>
          <w:szCs w:val="28"/>
        </w:rPr>
        <w:t xml:space="preserve">На 01.10.2019 г. в ГКУ </w:t>
      </w:r>
      <w:r w:rsidR="0042398A">
        <w:rPr>
          <w:rFonts w:ascii="Times New Roman" w:hAnsi="Times New Roman" w:cs="Times New Roman"/>
          <w:sz w:val="28"/>
          <w:szCs w:val="28"/>
        </w:rPr>
        <w:t>Амурской области ЦЗН Завитинского</w:t>
      </w:r>
      <w:r w:rsidRPr="00E91FF0">
        <w:rPr>
          <w:rFonts w:ascii="Times New Roman" w:hAnsi="Times New Roman" w:cs="Times New Roman"/>
          <w:sz w:val="28"/>
          <w:szCs w:val="28"/>
        </w:rPr>
        <w:t xml:space="preserve"> района за содействием в поиске подходящей работы  обратились 553 человека, из них 110 граждан из числа молодежи от 14-29 лет</w:t>
      </w:r>
      <w:proofErr w:type="gramStart"/>
      <w:r w:rsidRPr="00E91FF0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E91FF0">
        <w:rPr>
          <w:rFonts w:ascii="Times New Roman" w:hAnsi="Times New Roman" w:cs="Times New Roman"/>
          <w:sz w:val="28"/>
          <w:szCs w:val="28"/>
        </w:rPr>
        <w:t>признаны безработными 74 человека, трудоустроено на временные и постоянные работы  из числа молодежи 29 человек.</w:t>
      </w:r>
    </w:p>
    <w:p w:rsidR="00E91FF0" w:rsidRPr="00E91FF0" w:rsidRDefault="00E91FF0" w:rsidP="00E91FF0">
      <w:pPr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F0">
        <w:rPr>
          <w:rFonts w:ascii="Times New Roman" w:hAnsi="Times New Roman" w:cs="Times New Roman"/>
          <w:sz w:val="28"/>
          <w:szCs w:val="28"/>
        </w:rPr>
        <w:t>Из числа выпускников образовательных организаций обратилось 6 граждан, 2 из них выпускники высшего образования, трудоустроены 2 выпускника, имеющих высшее образование.</w:t>
      </w:r>
    </w:p>
    <w:p w:rsidR="00E91FF0" w:rsidRPr="00E91FF0" w:rsidRDefault="00B66A1F" w:rsidP="00E91FF0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1FF0" w:rsidRPr="00E91FF0">
        <w:rPr>
          <w:rFonts w:ascii="Times New Roman" w:hAnsi="Times New Roman" w:cs="Times New Roman"/>
          <w:sz w:val="28"/>
          <w:szCs w:val="28"/>
        </w:rPr>
        <w:t xml:space="preserve"> рамках программы временного трудоустройства  несовершеннолетних граждан от 14 до 18 лет в с</w:t>
      </w:r>
      <w:r>
        <w:rPr>
          <w:rFonts w:ascii="Times New Roman" w:hAnsi="Times New Roman" w:cs="Times New Roman"/>
          <w:sz w:val="28"/>
          <w:szCs w:val="28"/>
        </w:rPr>
        <w:t>вободное от учебы время приняли</w:t>
      </w:r>
      <w:r w:rsidR="00E91FF0" w:rsidRPr="00E91FF0">
        <w:rPr>
          <w:rFonts w:ascii="Times New Roman" w:hAnsi="Times New Roman" w:cs="Times New Roman"/>
          <w:sz w:val="28"/>
          <w:szCs w:val="28"/>
        </w:rPr>
        <w:t xml:space="preserve"> участие 8 учащихся МБОУ СОШ №5. Учащиеся работали в летней трудовой бригаде по профессии (специальности) - подсобный рабочий,  с оказанием материальной поддержки 1800 рублей в месяц на одного несовершеннолетнего гражданина.</w:t>
      </w:r>
    </w:p>
    <w:p w:rsidR="00E91FF0" w:rsidRPr="00E91FF0" w:rsidRDefault="00E91FF0" w:rsidP="00E91FF0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0">
        <w:rPr>
          <w:rFonts w:ascii="Times New Roman" w:hAnsi="Times New Roman" w:cs="Times New Roman"/>
          <w:sz w:val="28"/>
          <w:szCs w:val="28"/>
        </w:rPr>
        <w:t>Государственная услуга по профессиональному обучению и дополнительному профессиональному образованию оказана 2 безработным гражданам, в настоящее время они обучаются по профессиям (специальностям</w:t>
      </w:r>
      <w:r w:rsidR="00B66A1F">
        <w:rPr>
          <w:rFonts w:ascii="Times New Roman" w:hAnsi="Times New Roman" w:cs="Times New Roman"/>
          <w:sz w:val="28"/>
          <w:szCs w:val="28"/>
        </w:rPr>
        <w:t>) востребованным на рынке труда</w:t>
      </w:r>
      <w:r w:rsidRPr="00E91FF0">
        <w:rPr>
          <w:rFonts w:ascii="Times New Roman" w:hAnsi="Times New Roman" w:cs="Times New Roman"/>
          <w:sz w:val="28"/>
          <w:szCs w:val="28"/>
        </w:rPr>
        <w:t>: повар, охранник.</w:t>
      </w:r>
    </w:p>
    <w:p w:rsidR="00E91FF0" w:rsidRPr="00E91FF0" w:rsidRDefault="00E91FF0" w:rsidP="00E91FF0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0">
        <w:rPr>
          <w:rFonts w:ascii="Times New Roman" w:hAnsi="Times New Roman" w:cs="Times New Roman"/>
          <w:sz w:val="28"/>
          <w:szCs w:val="28"/>
        </w:rPr>
        <w:t xml:space="preserve">Государственную услугу по профессиональной ориентации в целях выбора сферы деятельности (профессии), трудоустройства, профессионального обучения получили  59 граждан из числа молодежи 14-29 лет. </w:t>
      </w:r>
      <w:proofErr w:type="spellStart"/>
      <w:r w:rsidRPr="00E91FF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91FF0">
        <w:rPr>
          <w:rFonts w:ascii="Times New Roman" w:hAnsi="Times New Roman" w:cs="Times New Roman"/>
          <w:sz w:val="28"/>
          <w:szCs w:val="28"/>
        </w:rPr>
        <w:t xml:space="preserve">. услугу по социальной адаптации получили 6 безработных граждан, по психологической поддержке 6 безработных граждан </w:t>
      </w:r>
    </w:p>
    <w:p w:rsidR="00E91FF0" w:rsidRPr="00E91FF0" w:rsidRDefault="00E91FF0" w:rsidP="00E91FF0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0">
        <w:rPr>
          <w:rFonts w:ascii="Times New Roman" w:hAnsi="Times New Roman" w:cs="Times New Roman"/>
          <w:sz w:val="28"/>
          <w:szCs w:val="28"/>
        </w:rPr>
        <w:lastRenderedPageBreak/>
        <w:t>В рамках Программ</w:t>
      </w:r>
      <w:r w:rsidR="008F17EA">
        <w:rPr>
          <w:rFonts w:ascii="Times New Roman" w:hAnsi="Times New Roman" w:cs="Times New Roman"/>
          <w:sz w:val="28"/>
          <w:szCs w:val="28"/>
        </w:rPr>
        <w:t>ы  дополнительных м</w:t>
      </w:r>
      <w:r w:rsidR="00B66A1F">
        <w:rPr>
          <w:rFonts w:ascii="Times New Roman" w:hAnsi="Times New Roman" w:cs="Times New Roman"/>
          <w:sz w:val="28"/>
          <w:szCs w:val="28"/>
        </w:rPr>
        <w:t>ероприятий</w:t>
      </w:r>
      <w:r w:rsidRPr="00E91FF0">
        <w:rPr>
          <w:rFonts w:ascii="Times New Roman" w:hAnsi="Times New Roman" w:cs="Times New Roman"/>
          <w:sz w:val="28"/>
          <w:szCs w:val="28"/>
        </w:rPr>
        <w:t xml:space="preserve">, направленных на снижение напряженности на рынке труда </w:t>
      </w:r>
      <w:proofErr w:type="spellStart"/>
      <w:r w:rsidRPr="00E91FF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91FF0">
        <w:rPr>
          <w:rFonts w:ascii="Times New Roman" w:hAnsi="Times New Roman" w:cs="Times New Roman"/>
          <w:sz w:val="28"/>
          <w:szCs w:val="28"/>
        </w:rPr>
        <w:t xml:space="preserve">. услугу по содействию  </w:t>
      </w:r>
      <w:proofErr w:type="spellStart"/>
      <w:r w:rsidRPr="00E91FF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E91FF0">
        <w:rPr>
          <w:rFonts w:ascii="Times New Roman" w:hAnsi="Times New Roman" w:cs="Times New Roman"/>
          <w:sz w:val="28"/>
          <w:szCs w:val="28"/>
        </w:rPr>
        <w:t xml:space="preserve"> получила и открыла свое дело 1 гражданка из числа молодежи. Вид деятельности: предоставление услуг парикмахерскими и салонами красоты.</w:t>
      </w:r>
    </w:p>
    <w:p w:rsidR="00450006" w:rsidRDefault="00E91FF0" w:rsidP="00FA6876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F0">
        <w:rPr>
          <w:rFonts w:ascii="Times New Roman" w:hAnsi="Times New Roman" w:cs="Times New Roman"/>
          <w:sz w:val="28"/>
          <w:szCs w:val="28"/>
        </w:rPr>
        <w:t>В ярмарках вакансий рабочих мест приняли участие 94 человека из числа молодежи.</w:t>
      </w:r>
      <w:bookmarkStart w:id="0" w:name="_GoBack"/>
      <w:bookmarkEnd w:id="0"/>
    </w:p>
    <w:p w:rsidR="00450006" w:rsidRPr="008F17EA" w:rsidRDefault="001C6AC1" w:rsidP="00450006">
      <w:pPr>
        <w:spacing w:before="150" w:after="150" w:line="240" w:lineRule="auto"/>
        <w:ind w:left="709" w:right="1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принимаемые меры в районе по реализации молодёжной политики, имеется ряд проблем в данном направлении.</w:t>
      </w:r>
    </w:p>
    <w:p w:rsidR="00E45301" w:rsidRPr="008F17EA" w:rsidRDefault="00450006" w:rsidP="00450006">
      <w:pPr>
        <w:spacing w:before="150" w:after="150" w:line="240" w:lineRule="auto"/>
        <w:ind w:left="709" w:right="1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уже было сказано ранее, </w:t>
      </w:r>
      <w:r w:rsidR="001C6AC1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районе</w:t>
      </w: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сформировались отдельные молодежные </w:t>
      </w:r>
      <w:r w:rsidR="001C6AC1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объединения</w:t>
      </w: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дают возможность для самореализации и повышения потенциала, поддержки и продвижения инициатив молодежи. Н</w:t>
      </w:r>
      <w:r w:rsidR="001C6AC1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несмотря на созданные организации,</w:t>
      </w: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6AC1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</w:t>
      </w: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далеко не в полном объеме охватывает </w:t>
      </w:r>
      <w:r w:rsidR="001C6AC1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 молодёжь района</w:t>
      </w: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C6AC1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связано со слабой социальной активностью</w:t>
      </w: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самой молодежи</w:t>
      </w:r>
      <w:r w:rsidR="00E45301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0006" w:rsidRPr="008F17EA" w:rsidRDefault="00450006" w:rsidP="00450006">
      <w:pPr>
        <w:spacing w:before="150" w:after="150" w:line="240" w:lineRule="auto"/>
        <w:ind w:left="709" w:right="1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Проанализировав состояние молодежной политики </w:t>
      </w:r>
      <w:proofErr w:type="gramStart"/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50632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Завитинском</w:t>
      </w:r>
      <w:proofErr w:type="gramEnd"/>
      <w:r w:rsidR="00650632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</w:t>
      </w: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выявлено, что молодежи свойственны те же проблемы, которые испытывают их сверстники в других муниципальных образованиях:</w:t>
      </w:r>
    </w:p>
    <w:p w:rsidR="00450006" w:rsidRPr="008F17EA" w:rsidRDefault="00450006" w:rsidP="00450006">
      <w:pPr>
        <w:spacing w:before="150" w:after="150" w:line="240" w:lineRule="auto"/>
        <w:ind w:left="709" w:right="1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проблема занятости и трудоустройства молодежи,</w:t>
      </w:r>
    </w:p>
    <w:p w:rsidR="00450006" w:rsidRPr="008F17EA" w:rsidRDefault="00450006" w:rsidP="00650632">
      <w:pPr>
        <w:spacing w:before="150" w:after="150" w:line="240" w:lineRule="auto"/>
        <w:ind w:left="709" w:right="1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жилищная проблема молодежи,</w:t>
      </w:r>
    </w:p>
    <w:p w:rsidR="00450006" w:rsidRPr="008F17EA" w:rsidRDefault="00650632" w:rsidP="00450006">
      <w:pPr>
        <w:spacing w:before="150" w:after="150" w:line="240" w:lineRule="auto"/>
        <w:ind w:left="709" w:right="1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50006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доступность качественного образования,</w:t>
      </w:r>
    </w:p>
    <w:p w:rsidR="00450006" w:rsidRPr="008F17EA" w:rsidRDefault="00650632" w:rsidP="00450006">
      <w:pPr>
        <w:spacing w:before="150" w:after="150" w:line="240" w:lineRule="auto"/>
        <w:ind w:left="709" w:right="1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50006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</w:t>
      </w: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изация отдыха и досуга молодежи</w:t>
      </w:r>
      <w:proofErr w:type="gramStart"/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тсутствие спортивного комплекса, </w:t>
      </w:r>
      <w:r w:rsidR="00D2303E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 молодёжи</w:t>
      </w:r>
      <w:r w:rsidR="008F17EA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центров работы с детьми и молодёжью</w:t>
      </w:r>
      <w:r w:rsidR="00D2303E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50632" w:rsidRPr="008F17EA" w:rsidRDefault="00450006" w:rsidP="00450006">
      <w:pPr>
        <w:spacing w:before="150" w:after="150" w:line="240" w:lineRule="auto"/>
        <w:ind w:left="709" w:right="1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Трудности с трудоустройством испытывают многие выпускники школ и средних специальных и высших учебных заведений. </w:t>
      </w:r>
    </w:p>
    <w:p w:rsidR="00450006" w:rsidRPr="008F17EA" w:rsidRDefault="00650632" w:rsidP="00450006">
      <w:pPr>
        <w:spacing w:before="150" w:after="150" w:line="240" w:lineRule="auto"/>
        <w:ind w:left="709" w:right="1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50006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аблюдается снижение доли молодежи в </w:t>
      </w: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r w:rsid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14 до 30 лет, в</w:t>
      </w:r>
      <w:r w:rsidR="008F17EA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следствие</w:t>
      </w:r>
      <w:r w:rsidR="00450006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переезда в более крупные города.</w:t>
      </w:r>
    </w:p>
    <w:p w:rsidR="00E45301" w:rsidRPr="008F17EA" w:rsidRDefault="00450006" w:rsidP="00450006">
      <w:pPr>
        <w:spacing w:before="150" w:after="150" w:line="240" w:lineRule="auto"/>
        <w:ind w:left="709" w:right="1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Но, несмотря на </w:t>
      </w:r>
      <w:proofErr w:type="gramStart"/>
      <w:r w:rsidR="008F17EA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перечисленные</w:t>
      </w:r>
      <w:proofErr w:type="gramEnd"/>
      <w:r w:rsidR="008F17EA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проблемы, </w:t>
      </w:r>
      <w:r w:rsidR="008F17EA"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молодёжью в районе будет продолжена.</w:t>
      </w:r>
      <w:r w:rsidRPr="008F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6AC1" w:rsidRPr="008F17EA" w:rsidRDefault="001C6AC1">
      <w:pPr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6AC1" w:rsidRPr="008F17EA" w:rsidSect="00BC157A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2CC4"/>
    <w:multiLevelType w:val="multilevel"/>
    <w:tmpl w:val="35E89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19"/>
    <w:rsid w:val="00074A2C"/>
    <w:rsid w:val="0008095F"/>
    <w:rsid w:val="000E294D"/>
    <w:rsid w:val="001127E6"/>
    <w:rsid w:val="00124EFD"/>
    <w:rsid w:val="001C6AC1"/>
    <w:rsid w:val="00300C46"/>
    <w:rsid w:val="00307DB4"/>
    <w:rsid w:val="003C70AB"/>
    <w:rsid w:val="003D4E20"/>
    <w:rsid w:val="0042398A"/>
    <w:rsid w:val="00450006"/>
    <w:rsid w:val="0049285D"/>
    <w:rsid w:val="004D44D5"/>
    <w:rsid w:val="004F07A2"/>
    <w:rsid w:val="00650632"/>
    <w:rsid w:val="006E5719"/>
    <w:rsid w:val="007065EA"/>
    <w:rsid w:val="007569DC"/>
    <w:rsid w:val="00760B00"/>
    <w:rsid w:val="007B0C68"/>
    <w:rsid w:val="007B1BB9"/>
    <w:rsid w:val="007D4FB8"/>
    <w:rsid w:val="00805BAC"/>
    <w:rsid w:val="00837919"/>
    <w:rsid w:val="00854DA9"/>
    <w:rsid w:val="00864B53"/>
    <w:rsid w:val="008B7672"/>
    <w:rsid w:val="008F17EA"/>
    <w:rsid w:val="00935E90"/>
    <w:rsid w:val="00950EEE"/>
    <w:rsid w:val="009A43C1"/>
    <w:rsid w:val="009B0B66"/>
    <w:rsid w:val="00A57BEC"/>
    <w:rsid w:val="00AD066E"/>
    <w:rsid w:val="00B66A1F"/>
    <w:rsid w:val="00B80A79"/>
    <w:rsid w:val="00BC157A"/>
    <w:rsid w:val="00C41A28"/>
    <w:rsid w:val="00C51F49"/>
    <w:rsid w:val="00D11453"/>
    <w:rsid w:val="00D166FA"/>
    <w:rsid w:val="00D2303E"/>
    <w:rsid w:val="00D8070C"/>
    <w:rsid w:val="00D87DE8"/>
    <w:rsid w:val="00DA3165"/>
    <w:rsid w:val="00DB2879"/>
    <w:rsid w:val="00E30CDB"/>
    <w:rsid w:val="00E45301"/>
    <w:rsid w:val="00E91FF0"/>
    <w:rsid w:val="00F27B76"/>
    <w:rsid w:val="00FA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D8070C"/>
    <w:rPr>
      <w:b/>
      <w:bCs w:val="0"/>
      <w:color w:val="26282F"/>
      <w:sz w:val="26"/>
    </w:rPr>
  </w:style>
  <w:style w:type="paragraph" w:styleId="a5">
    <w:name w:val="No Spacing"/>
    <w:uiPriority w:val="1"/>
    <w:qFormat/>
    <w:rsid w:val="00D807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0A79"/>
    <w:pPr>
      <w:ind w:left="720"/>
      <w:contextualSpacing/>
    </w:pPr>
  </w:style>
  <w:style w:type="character" w:customStyle="1" w:styleId="FontStyle13">
    <w:name w:val="Font Style13"/>
    <w:basedOn w:val="a0"/>
    <w:rsid w:val="004D44D5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rsid w:val="004D44D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5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50006"/>
    <w:rPr>
      <w:color w:val="0000FF"/>
      <w:u w:val="single"/>
    </w:rPr>
  </w:style>
  <w:style w:type="character" w:styleId="a9">
    <w:name w:val="Strong"/>
    <w:basedOn w:val="a0"/>
    <w:uiPriority w:val="22"/>
    <w:qFormat/>
    <w:rsid w:val="00450006"/>
    <w:rPr>
      <w:b/>
      <w:bCs/>
    </w:rPr>
  </w:style>
  <w:style w:type="character" w:customStyle="1" w:styleId="current">
    <w:name w:val="current"/>
    <w:basedOn w:val="a0"/>
    <w:rsid w:val="00450006"/>
  </w:style>
  <w:style w:type="paragraph" w:styleId="aa">
    <w:name w:val="Balloon Text"/>
    <w:basedOn w:val="a"/>
    <w:link w:val="ab"/>
    <w:uiPriority w:val="99"/>
    <w:semiHidden/>
    <w:unhideWhenUsed/>
    <w:rsid w:val="0045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0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713">
              <w:marLeft w:val="0"/>
              <w:marRight w:val="0"/>
              <w:marTop w:val="0"/>
              <w:marBottom w:val="0"/>
              <w:divBdr>
                <w:top w:val="single" w:sz="6" w:space="0" w:color="7188FF"/>
                <w:left w:val="single" w:sz="6" w:space="0" w:color="7188FF"/>
                <w:bottom w:val="single" w:sz="6" w:space="0" w:color="7188FF"/>
                <w:right w:val="single" w:sz="6" w:space="0" w:color="7188FF"/>
              </w:divBdr>
            </w:div>
          </w:divsChild>
        </w:div>
      </w:divsChild>
    </w:div>
    <w:div w:id="2023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</cp:revision>
  <cp:lastPrinted>2019-10-18T01:29:00Z</cp:lastPrinted>
  <dcterms:created xsi:type="dcterms:W3CDTF">2019-10-08T02:02:00Z</dcterms:created>
  <dcterms:modified xsi:type="dcterms:W3CDTF">2019-10-18T01:30:00Z</dcterms:modified>
</cp:coreProperties>
</file>