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098EA" w14:textId="77777777" w:rsidR="00384970" w:rsidRPr="00F22EBA" w:rsidRDefault="005E7FF9"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 xml:space="preserve">Отчет главы Завитинского </w:t>
      </w:r>
      <w:r w:rsidR="002E310B" w:rsidRPr="00F22EBA">
        <w:rPr>
          <w:rFonts w:ascii="Times New Roman" w:hAnsi="Times New Roman"/>
          <w:b/>
          <w:sz w:val="26"/>
          <w:szCs w:val="26"/>
        </w:rPr>
        <w:t>муниципального округа</w:t>
      </w:r>
      <w:r w:rsidRPr="00F22EBA">
        <w:rPr>
          <w:rFonts w:ascii="Times New Roman" w:hAnsi="Times New Roman"/>
          <w:b/>
          <w:sz w:val="26"/>
          <w:szCs w:val="26"/>
        </w:rPr>
        <w:t xml:space="preserve"> </w:t>
      </w:r>
    </w:p>
    <w:p w14:paraId="0B344E08" w14:textId="70A235A3" w:rsidR="00384970" w:rsidRPr="00F22EBA" w:rsidRDefault="005E7FF9"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 xml:space="preserve">о результатах своей деятельности и о результатах деятельности </w:t>
      </w:r>
    </w:p>
    <w:p w14:paraId="7B0A8F98" w14:textId="2F5C83AD" w:rsidR="00731BC6" w:rsidRPr="00F22EBA" w:rsidRDefault="005E7FF9"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 xml:space="preserve">администрации Завитинского </w:t>
      </w:r>
      <w:r w:rsidR="00D122E1" w:rsidRPr="00F22EBA">
        <w:rPr>
          <w:rFonts w:ascii="Times New Roman" w:hAnsi="Times New Roman"/>
          <w:b/>
          <w:sz w:val="26"/>
          <w:szCs w:val="26"/>
        </w:rPr>
        <w:t>муниципального округа</w:t>
      </w:r>
    </w:p>
    <w:p w14:paraId="5F33A8D0" w14:textId="7B5626D2" w:rsidR="005E7FF9" w:rsidRPr="00F22EBA" w:rsidRDefault="002E310B"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 xml:space="preserve"> </w:t>
      </w:r>
      <w:r w:rsidR="005E7FF9" w:rsidRPr="00F22EBA">
        <w:rPr>
          <w:rFonts w:ascii="Times New Roman" w:hAnsi="Times New Roman"/>
          <w:b/>
          <w:sz w:val="26"/>
          <w:szCs w:val="26"/>
        </w:rPr>
        <w:t>за 20</w:t>
      </w:r>
      <w:r w:rsidRPr="00F22EBA">
        <w:rPr>
          <w:rFonts w:ascii="Times New Roman" w:hAnsi="Times New Roman"/>
          <w:b/>
          <w:sz w:val="26"/>
          <w:szCs w:val="26"/>
        </w:rPr>
        <w:t>2</w:t>
      </w:r>
      <w:r w:rsidR="00D122E1" w:rsidRPr="00F22EBA">
        <w:rPr>
          <w:rFonts w:ascii="Times New Roman" w:hAnsi="Times New Roman"/>
          <w:b/>
          <w:sz w:val="26"/>
          <w:szCs w:val="26"/>
        </w:rPr>
        <w:t>2</w:t>
      </w:r>
      <w:r w:rsidR="005E7FF9" w:rsidRPr="00F22EBA">
        <w:rPr>
          <w:rFonts w:ascii="Times New Roman" w:hAnsi="Times New Roman"/>
          <w:b/>
          <w:sz w:val="26"/>
          <w:szCs w:val="26"/>
        </w:rPr>
        <w:t xml:space="preserve"> год</w:t>
      </w:r>
    </w:p>
    <w:p w14:paraId="5BE0114C" w14:textId="77777777" w:rsidR="005E7FF9" w:rsidRPr="00F22EBA" w:rsidRDefault="005E7FF9" w:rsidP="00B8001E">
      <w:pPr>
        <w:spacing w:after="0" w:line="240" w:lineRule="auto"/>
        <w:jc w:val="center"/>
        <w:rPr>
          <w:rFonts w:ascii="Times New Roman" w:hAnsi="Times New Roman"/>
          <w:b/>
          <w:sz w:val="26"/>
          <w:szCs w:val="26"/>
        </w:rPr>
      </w:pPr>
    </w:p>
    <w:p w14:paraId="3E04735E" w14:textId="77777777" w:rsidR="005E7FF9" w:rsidRPr="00F22EBA" w:rsidRDefault="005E7FF9"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Добрый день уважаемые депутаты, коллеги, приглашенные!</w:t>
      </w:r>
    </w:p>
    <w:p w14:paraId="4BCAA00F" w14:textId="498344B3" w:rsidR="00267CC6" w:rsidRPr="00F22EBA" w:rsidRDefault="00267CC6" w:rsidP="00B8001E">
      <w:pPr>
        <w:spacing w:after="0" w:line="240" w:lineRule="auto"/>
        <w:ind w:firstLine="709"/>
        <w:jc w:val="both"/>
        <w:rPr>
          <w:rFonts w:ascii="Times New Roman" w:hAnsi="Times New Roman"/>
          <w:bCs/>
          <w:sz w:val="26"/>
          <w:szCs w:val="26"/>
        </w:rPr>
      </w:pPr>
      <w:r w:rsidRPr="00F22EBA">
        <w:rPr>
          <w:rFonts w:ascii="Times New Roman" w:hAnsi="Times New Roman"/>
          <w:sz w:val="26"/>
          <w:szCs w:val="26"/>
        </w:rPr>
        <w:t>Сегодня</w:t>
      </w:r>
      <w:r w:rsidR="0076461A" w:rsidRPr="00F22EBA">
        <w:rPr>
          <w:rFonts w:ascii="Times New Roman" w:hAnsi="Times New Roman"/>
          <w:sz w:val="26"/>
          <w:szCs w:val="26"/>
        </w:rPr>
        <w:t xml:space="preserve"> я</w:t>
      </w:r>
      <w:r w:rsidRPr="00F22EBA">
        <w:rPr>
          <w:rFonts w:ascii="Times New Roman" w:hAnsi="Times New Roman"/>
          <w:sz w:val="26"/>
          <w:szCs w:val="26"/>
        </w:rPr>
        <w:t xml:space="preserve"> представ</w:t>
      </w:r>
      <w:r w:rsidR="00F30433" w:rsidRPr="00F22EBA">
        <w:rPr>
          <w:rFonts w:ascii="Times New Roman" w:hAnsi="Times New Roman"/>
          <w:sz w:val="26"/>
          <w:szCs w:val="26"/>
        </w:rPr>
        <w:t>ляю</w:t>
      </w:r>
      <w:r w:rsidRPr="00F22EBA">
        <w:rPr>
          <w:rFonts w:ascii="Times New Roman" w:hAnsi="Times New Roman"/>
          <w:sz w:val="26"/>
          <w:szCs w:val="26"/>
        </w:rPr>
        <w:t xml:space="preserve"> Вашему вниманию отчет о результатах своей деятельности и деятельности администрации Завитинского</w:t>
      </w:r>
      <w:r w:rsidR="009B1E5A" w:rsidRPr="00F22EBA">
        <w:rPr>
          <w:rFonts w:ascii="Times New Roman" w:hAnsi="Times New Roman"/>
          <w:sz w:val="26"/>
          <w:szCs w:val="26"/>
        </w:rPr>
        <w:t xml:space="preserve"> муниципального</w:t>
      </w:r>
      <w:r w:rsidRPr="00F22EBA">
        <w:rPr>
          <w:rFonts w:ascii="Times New Roman" w:hAnsi="Times New Roman"/>
          <w:sz w:val="26"/>
          <w:szCs w:val="26"/>
        </w:rPr>
        <w:t xml:space="preserve"> </w:t>
      </w:r>
      <w:r w:rsidR="00DF7790" w:rsidRPr="00F22EBA">
        <w:rPr>
          <w:rFonts w:ascii="Times New Roman" w:hAnsi="Times New Roman"/>
          <w:sz w:val="26"/>
          <w:szCs w:val="26"/>
        </w:rPr>
        <w:t>округа</w:t>
      </w:r>
      <w:r w:rsidRPr="00F22EBA">
        <w:rPr>
          <w:rFonts w:ascii="Times New Roman" w:hAnsi="Times New Roman"/>
          <w:sz w:val="26"/>
          <w:szCs w:val="26"/>
        </w:rPr>
        <w:t xml:space="preserve"> за 20</w:t>
      </w:r>
      <w:r w:rsidR="002E310B" w:rsidRPr="00F22EBA">
        <w:rPr>
          <w:rFonts w:ascii="Times New Roman" w:hAnsi="Times New Roman"/>
          <w:sz w:val="26"/>
          <w:szCs w:val="26"/>
        </w:rPr>
        <w:t>2</w:t>
      </w:r>
      <w:r w:rsidR="00D122E1" w:rsidRPr="00F22EBA">
        <w:rPr>
          <w:rFonts w:ascii="Times New Roman" w:hAnsi="Times New Roman"/>
          <w:sz w:val="26"/>
          <w:szCs w:val="26"/>
        </w:rPr>
        <w:t>2</w:t>
      </w:r>
      <w:r w:rsidRPr="00F22EBA">
        <w:rPr>
          <w:rFonts w:ascii="Times New Roman" w:hAnsi="Times New Roman"/>
          <w:sz w:val="26"/>
          <w:szCs w:val="26"/>
        </w:rPr>
        <w:t xml:space="preserve"> год. Данный отчет, это не просто требование </w:t>
      </w:r>
      <w:r w:rsidR="0048646E" w:rsidRPr="00F22EBA">
        <w:rPr>
          <w:rFonts w:ascii="Times New Roman" w:hAnsi="Times New Roman"/>
          <w:sz w:val="26"/>
          <w:szCs w:val="26"/>
        </w:rPr>
        <w:t>законодательства</w:t>
      </w:r>
      <w:r w:rsidRPr="00F22EBA">
        <w:rPr>
          <w:rFonts w:ascii="Times New Roman" w:hAnsi="Times New Roman"/>
          <w:sz w:val="26"/>
          <w:szCs w:val="26"/>
        </w:rPr>
        <w:t>, это, на мой взгляд, важнейшая форма нашего взаимодействия. Сегодня я оста</w:t>
      </w:r>
      <w:r w:rsidR="0048646E" w:rsidRPr="00F22EBA">
        <w:rPr>
          <w:rFonts w:ascii="Times New Roman" w:hAnsi="Times New Roman"/>
          <w:sz w:val="26"/>
          <w:szCs w:val="26"/>
        </w:rPr>
        <w:t xml:space="preserve">новлюсь на основных </w:t>
      </w:r>
      <w:r w:rsidRPr="00F22EBA">
        <w:rPr>
          <w:rFonts w:ascii="Times New Roman" w:hAnsi="Times New Roman"/>
          <w:sz w:val="26"/>
          <w:szCs w:val="26"/>
        </w:rPr>
        <w:t xml:space="preserve">результатах, которых мы смогли добиться </w:t>
      </w:r>
      <w:r w:rsidR="0048646E" w:rsidRPr="00F22EBA">
        <w:rPr>
          <w:rFonts w:ascii="Times New Roman" w:hAnsi="Times New Roman"/>
          <w:sz w:val="26"/>
          <w:szCs w:val="26"/>
        </w:rPr>
        <w:t xml:space="preserve">в истекшем году и задачах, которые предстоит решить в этом. </w:t>
      </w:r>
      <w:r w:rsidR="00F30433" w:rsidRPr="00F22EBA">
        <w:rPr>
          <w:rFonts w:ascii="Times New Roman" w:hAnsi="Times New Roman"/>
          <w:sz w:val="26"/>
          <w:szCs w:val="26"/>
        </w:rPr>
        <w:t>Р</w:t>
      </w:r>
      <w:r w:rsidRPr="00F22EBA">
        <w:rPr>
          <w:rFonts w:ascii="Times New Roman" w:hAnsi="Times New Roman"/>
          <w:sz w:val="26"/>
          <w:szCs w:val="26"/>
        </w:rPr>
        <w:t xml:space="preserve">ечь пойдет о нашей с вами совместной работе, работе с населением, руководителями организаций разных форм собственности и ведомственной принадлежности, взаимодействии с депутатским корпусом </w:t>
      </w:r>
      <w:r w:rsidR="00DF7790" w:rsidRPr="00F22EBA">
        <w:rPr>
          <w:rFonts w:ascii="Times New Roman" w:hAnsi="Times New Roman"/>
          <w:sz w:val="26"/>
          <w:szCs w:val="26"/>
        </w:rPr>
        <w:t>округа</w:t>
      </w:r>
      <w:r w:rsidRPr="00F22EBA">
        <w:rPr>
          <w:rFonts w:ascii="Times New Roman" w:hAnsi="Times New Roman"/>
          <w:sz w:val="26"/>
          <w:szCs w:val="26"/>
        </w:rPr>
        <w:t xml:space="preserve"> в решении наиболее актуальных для </w:t>
      </w:r>
      <w:r w:rsidR="00DF7790" w:rsidRPr="00F22EBA">
        <w:rPr>
          <w:rFonts w:ascii="Times New Roman" w:hAnsi="Times New Roman"/>
          <w:sz w:val="26"/>
          <w:szCs w:val="26"/>
        </w:rPr>
        <w:t>округа</w:t>
      </w:r>
      <w:r w:rsidRPr="00F22EBA">
        <w:rPr>
          <w:rFonts w:ascii="Times New Roman" w:hAnsi="Times New Roman"/>
          <w:sz w:val="26"/>
          <w:szCs w:val="26"/>
        </w:rPr>
        <w:t xml:space="preserve"> задач. Поэтому разрешите поблагодарить всех депутатов, представителей политических фракций, общественных организаций, специалистов администрации за тот вклад, который вы вносите в наше общее дело на благо Завитинского </w:t>
      </w:r>
      <w:r w:rsidR="00DF7790" w:rsidRPr="00F22EBA">
        <w:rPr>
          <w:rFonts w:ascii="Times New Roman" w:hAnsi="Times New Roman"/>
          <w:sz w:val="26"/>
          <w:szCs w:val="26"/>
        </w:rPr>
        <w:t>округа</w:t>
      </w:r>
      <w:r w:rsidRPr="00F22EBA">
        <w:rPr>
          <w:rFonts w:ascii="Times New Roman" w:hAnsi="Times New Roman"/>
          <w:sz w:val="26"/>
          <w:szCs w:val="26"/>
        </w:rPr>
        <w:t xml:space="preserve">, за вашу готовность к участию в решении стоящих перед нами задач. Благодарю вас за взаимопонимание, поддержку, совместную </w:t>
      </w:r>
      <w:r w:rsidR="0048646E" w:rsidRPr="00F22EBA">
        <w:rPr>
          <w:rFonts w:ascii="Times New Roman" w:hAnsi="Times New Roman"/>
          <w:sz w:val="26"/>
          <w:szCs w:val="26"/>
        </w:rPr>
        <w:t xml:space="preserve">плодотворную </w:t>
      </w:r>
      <w:r w:rsidRPr="00F22EBA">
        <w:rPr>
          <w:rFonts w:ascii="Times New Roman" w:hAnsi="Times New Roman"/>
          <w:sz w:val="26"/>
          <w:szCs w:val="26"/>
        </w:rPr>
        <w:t>работу</w:t>
      </w:r>
      <w:r w:rsidRPr="00F22EBA">
        <w:rPr>
          <w:rFonts w:ascii="Times New Roman" w:hAnsi="Times New Roman"/>
          <w:bCs/>
          <w:sz w:val="26"/>
          <w:szCs w:val="26"/>
        </w:rPr>
        <w:t>.</w:t>
      </w:r>
    </w:p>
    <w:p w14:paraId="376B4128" w14:textId="0E6D79C3" w:rsidR="00267CC6" w:rsidRPr="00F22EBA" w:rsidRDefault="00267CC6"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Деятельность администрации </w:t>
      </w:r>
      <w:r w:rsidR="00DF7790" w:rsidRPr="00F22EBA">
        <w:rPr>
          <w:rFonts w:ascii="Times New Roman" w:hAnsi="Times New Roman"/>
          <w:sz w:val="26"/>
          <w:szCs w:val="26"/>
        </w:rPr>
        <w:t>округа</w:t>
      </w:r>
      <w:r w:rsidRPr="00F22EBA">
        <w:rPr>
          <w:rFonts w:ascii="Times New Roman" w:hAnsi="Times New Roman"/>
          <w:sz w:val="26"/>
          <w:szCs w:val="26"/>
        </w:rPr>
        <w:t xml:space="preserve"> в 20</w:t>
      </w:r>
      <w:r w:rsidR="002E310B" w:rsidRPr="00F22EBA">
        <w:rPr>
          <w:rFonts w:ascii="Times New Roman" w:hAnsi="Times New Roman"/>
          <w:sz w:val="26"/>
          <w:szCs w:val="26"/>
        </w:rPr>
        <w:t>2</w:t>
      </w:r>
      <w:r w:rsidR="00D122E1" w:rsidRPr="00F22EBA">
        <w:rPr>
          <w:rFonts w:ascii="Times New Roman" w:hAnsi="Times New Roman"/>
          <w:sz w:val="26"/>
          <w:szCs w:val="26"/>
        </w:rPr>
        <w:t>2</w:t>
      </w:r>
      <w:r w:rsidRPr="00F22EBA">
        <w:rPr>
          <w:rFonts w:ascii="Times New Roman" w:hAnsi="Times New Roman"/>
          <w:sz w:val="26"/>
          <w:szCs w:val="26"/>
        </w:rPr>
        <w:t xml:space="preserve"> году была направлена на решение вопросов местного значения, обозначенных Федеральным законом «Об общих принципах организации местного самоуправления в Российской Федерации», на выполнение задач, сформулированных в Указах Президента Росси</w:t>
      </w:r>
      <w:r w:rsidR="00F30433" w:rsidRPr="00F22EBA">
        <w:rPr>
          <w:rFonts w:ascii="Times New Roman" w:hAnsi="Times New Roman"/>
          <w:sz w:val="26"/>
          <w:szCs w:val="26"/>
        </w:rPr>
        <w:t>йской Федерации</w:t>
      </w:r>
      <w:r w:rsidRPr="00F22EBA">
        <w:rPr>
          <w:rFonts w:ascii="Times New Roman" w:hAnsi="Times New Roman"/>
          <w:sz w:val="26"/>
          <w:szCs w:val="26"/>
        </w:rPr>
        <w:t xml:space="preserve"> о совершенствовании государственной экономической и социальной политики, пополнению доходной и оптимизации расходной частей местного бюджета, поддержку производственной и социальной сферы, создание благоприятных условий для функционирования, реализации</w:t>
      </w:r>
      <w:r w:rsidR="00E91D27" w:rsidRPr="00F22EBA">
        <w:rPr>
          <w:rFonts w:ascii="Times New Roman" w:hAnsi="Times New Roman"/>
          <w:sz w:val="26"/>
          <w:szCs w:val="26"/>
        </w:rPr>
        <w:t xml:space="preserve"> национальных проектов, </w:t>
      </w:r>
      <w:r w:rsidRPr="00F22EBA">
        <w:rPr>
          <w:rFonts w:ascii="Times New Roman" w:hAnsi="Times New Roman"/>
          <w:sz w:val="26"/>
          <w:szCs w:val="26"/>
        </w:rPr>
        <w:t xml:space="preserve"> федеральных, областных и местных целевых программ и на этой основе обеспечение повышения уровня и качества жизни населения. </w:t>
      </w:r>
    </w:p>
    <w:p w14:paraId="28AF6FFA" w14:textId="77777777" w:rsidR="00267CC6" w:rsidRPr="00F22EBA" w:rsidRDefault="00267CC6" w:rsidP="00B8001E">
      <w:pPr>
        <w:spacing w:after="0" w:line="240" w:lineRule="auto"/>
        <w:ind w:firstLine="709"/>
        <w:rPr>
          <w:rFonts w:ascii="Times New Roman" w:hAnsi="Times New Roman"/>
          <w:sz w:val="26"/>
          <w:szCs w:val="26"/>
        </w:rPr>
      </w:pPr>
    </w:p>
    <w:p w14:paraId="065AF8FD" w14:textId="6819AAFA" w:rsidR="000D7476" w:rsidRPr="00F22EBA" w:rsidRDefault="000D7476" w:rsidP="00B8001E">
      <w:pPr>
        <w:spacing w:after="0" w:line="240" w:lineRule="auto"/>
        <w:ind w:firstLine="709"/>
        <w:jc w:val="center"/>
        <w:rPr>
          <w:rFonts w:ascii="Times New Roman" w:hAnsi="Times New Roman"/>
          <w:b/>
          <w:color w:val="000000" w:themeColor="text1"/>
          <w:sz w:val="26"/>
          <w:szCs w:val="26"/>
          <w:lang w:eastAsia="ru-RU"/>
        </w:rPr>
      </w:pPr>
      <w:r w:rsidRPr="00F22EBA">
        <w:rPr>
          <w:rFonts w:ascii="Times New Roman" w:hAnsi="Times New Roman"/>
          <w:b/>
          <w:color w:val="000000" w:themeColor="text1"/>
          <w:sz w:val="26"/>
          <w:szCs w:val="26"/>
          <w:lang w:eastAsia="ru-RU"/>
        </w:rPr>
        <w:t>Основные итоги социально-экономического развития округа</w:t>
      </w:r>
    </w:p>
    <w:p w14:paraId="3BC133A1" w14:textId="77777777" w:rsidR="005B2524" w:rsidRPr="00F22EBA" w:rsidRDefault="005B2524" w:rsidP="00B8001E">
      <w:pPr>
        <w:spacing w:after="0" w:line="240" w:lineRule="auto"/>
        <w:ind w:firstLine="709"/>
        <w:jc w:val="center"/>
        <w:rPr>
          <w:rFonts w:ascii="Times New Roman" w:hAnsi="Times New Roman"/>
          <w:b/>
          <w:color w:val="000000" w:themeColor="text1"/>
          <w:sz w:val="26"/>
          <w:szCs w:val="26"/>
          <w:lang w:eastAsia="ru-RU"/>
        </w:rPr>
      </w:pPr>
    </w:p>
    <w:p w14:paraId="6B0EB695" w14:textId="3BB470DE" w:rsidR="000D7476" w:rsidRPr="00F22EBA" w:rsidRDefault="000D7476" w:rsidP="00B8001E">
      <w:pPr>
        <w:spacing w:after="0" w:line="240" w:lineRule="auto"/>
        <w:ind w:firstLine="741"/>
        <w:jc w:val="both"/>
        <w:rPr>
          <w:rFonts w:ascii="Times New Roman" w:hAnsi="Times New Roman"/>
          <w:sz w:val="26"/>
          <w:szCs w:val="26"/>
          <w:lang w:eastAsia="ru-RU"/>
        </w:rPr>
      </w:pPr>
      <w:r w:rsidRPr="00F22EBA">
        <w:rPr>
          <w:rFonts w:ascii="Times New Roman" w:hAnsi="Times New Roman"/>
          <w:sz w:val="26"/>
          <w:szCs w:val="26"/>
          <w:lang w:eastAsia="ru-RU"/>
        </w:rPr>
        <w:t xml:space="preserve">На 01.12.2022 оценочная численность населения Завитинского округа составила 12539 человек, снизившись за прошедший год на 371 человек. Основной причиной снижения за 11 месяцев 2022 года стала миграционная убыль населения (превышение числа выбывших жителей над числом прибывших) – 259 человек. Итоговые статистические данные за 2022 год в разрезе демографических показателей будут подготовлены </w:t>
      </w:r>
      <w:proofErr w:type="spellStart"/>
      <w:r w:rsidRPr="00F22EBA">
        <w:rPr>
          <w:rFonts w:ascii="Times New Roman" w:hAnsi="Times New Roman"/>
          <w:sz w:val="26"/>
          <w:szCs w:val="26"/>
          <w:lang w:eastAsia="ru-RU"/>
        </w:rPr>
        <w:t>Амурстатом</w:t>
      </w:r>
      <w:proofErr w:type="spellEnd"/>
      <w:r w:rsidRPr="00F22EBA">
        <w:rPr>
          <w:rFonts w:ascii="Times New Roman" w:hAnsi="Times New Roman"/>
          <w:sz w:val="26"/>
          <w:szCs w:val="26"/>
          <w:lang w:eastAsia="ru-RU"/>
        </w:rPr>
        <w:t xml:space="preserve"> в марте текущего года.</w:t>
      </w:r>
    </w:p>
    <w:p w14:paraId="2E7F6692" w14:textId="77777777" w:rsidR="000D7476" w:rsidRPr="00F22EBA" w:rsidRDefault="000D7476" w:rsidP="00B8001E">
      <w:pPr>
        <w:spacing w:after="0" w:line="240" w:lineRule="auto"/>
        <w:ind w:firstLine="741"/>
        <w:jc w:val="both"/>
        <w:rPr>
          <w:rFonts w:ascii="Times New Roman" w:hAnsi="Times New Roman"/>
          <w:sz w:val="26"/>
          <w:szCs w:val="26"/>
        </w:rPr>
      </w:pPr>
      <w:r w:rsidRPr="00F22EBA">
        <w:rPr>
          <w:rFonts w:ascii="Times New Roman" w:hAnsi="Times New Roman"/>
          <w:sz w:val="26"/>
          <w:szCs w:val="26"/>
          <w:lang w:eastAsia="ru-RU"/>
        </w:rPr>
        <w:t xml:space="preserve">На территории округа осуществляли свою хозяйственную деятельность </w:t>
      </w:r>
      <w:r w:rsidRPr="00F22EBA">
        <w:rPr>
          <w:rFonts w:ascii="Times New Roman" w:hAnsi="Times New Roman"/>
          <w:sz w:val="26"/>
          <w:szCs w:val="26"/>
        </w:rPr>
        <w:t>359 хозяйствующих субъектов, из них 259 ед.- субъекты малого предпринимательства, в том числе 47 ед. – юридические лица и 212 – индивидуальные предприниматели.</w:t>
      </w:r>
    </w:p>
    <w:p w14:paraId="688EAD01" w14:textId="6D477A8E" w:rsidR="000D7476" w:rsidRPr="00F22EBA" w:rsidRDefault="000D7476" w:rsidP="00B8001E">
      <w:pPr>
        <w:spacing w:after="0" w:line="240" w:lineRule="auto"/>
        <w:ind w:firstLine="741"/>
        <w:jc w:val="both"/>
        <w:rPr>
          <w:rFonts w:ascii="Times New Roman" w:hAnsi="Times New Roman"/>
          <w:sz w:val="26"/>
          <w:szCs w:val="26"/>
        </w:rPr>
      </w:pPr>
      <w:r w:rsidRPr="00F22EBA">
        <w:rPr>
          <w:rFonts w:ascii="Times New Roman" w:hAnsi="Times New Roman"/>
          <w:sz w:val="26"/>
          <w:szCs w:val="26"/>
        </w:rPr>
        <w:t xml:space="preserve">Общий объем инвестиций в основной капитал (за исключением субъектов предпринимательства) по оперативным данным </w:t>
      </w:r>
      <w:proofErr w:type="spellStart"/>
      <w:r w:rsidRPr="00F22EBA">
        <w:rPr>
          <w:rFonts w:ascii="Times New Roman" w:hAnsi="Times New Roman"/>
          <w:sz w:val="26"/>
          <w:szCs w:val="26"/>
        </w:rPr>
        <w:t>Амурстата</w:t>
      </w:r>
      <w:proofErr w:type="spellEnd"/>
      <w:r w:rsidRPr="00F22EBA">
        <w:rPr>
          <w:rFonts w:ascii="Times New Roman" w:hAnsi="Times New Roman"/>
          <w:sz w:val="26"/>
          <w:szCs w:val="26"/>
        </w:rPr>
        <w:t xml:space="preserve"> на 01.10.2022 составил 25,6 млн рублей, что в 2,7 раза меньше уровня 2021 года. При этом объем инвестиций в здания (кроме жилых) и сооружения составили 22,5 млн рублей.</w:t>
      </w:r>
    </w:p>
    <w:p w14:paraId="448FE185" w14:textId="5D8F49EF" w:rsidR="000D7476" w:rsidRPr="00F22EBA" w:rsidRDefault="000D7476" w:rsidP="00B8001E">
      <w:pPr>
        <w:spacing w:after="0" w:line="240" w:lineRule="auto"/>
        <w:ind w:firstLine="741"/>
        <w:jc w:val="both"/>
        <w:rPr>
          <w:rFonts w:ascii="Times New Roman" w:hAnsi="Times New Roman"/>
          <w:sz w:val="26"/>
          <w:szCs w:val="26"/>
        </w:rPr>
      </w:pPr>
      <w:r w:rsidRPr="00F22EBA">
        <w:rPr>
          <w:rFonts w:ascii="Times New Roman" w:hAnsi="Times New Roman"/>
          <w:sz w:val="26"/>
          <w:szCs w:val="26"/>
        </w:rPr>
        <w:t>По состоянию на 01.12.2022 площадь введенных в эксплуатацию жилых домов составила 733 кв. м, что больше уровня 2021 года в 1,6 раза (в 2021 году – 463 кв. м). Строительство жилых домов осуществлялось индивидуальными застройщиками.</w:t>
      </w:r>
    </w:p>
    <w:p w14:paraId="2645541B" w14:textId="77777777" w:rsidR="006E2C2C" w:rsidRPr="00F22EBA" w:rsidRDefault="006E2C2C" w:rsidP="00B8001E">
      <w:pPr>
        <w:spacing w:after="0" w:line="240" w:lineRule="auto"/>
        <w:ind w:firstLine="741"/>
        <w:jc w:val="both"/>
        <w:rPr>
          <w:rFonts w:ascii="Times New Roman" w:hAnsi="Times New Roman"/>
          <w:sz w:val="26"/>
          <w:szCs w:val="26"/>
        </w:rPr>
      </w:pPr>
    </w:p>
    <w:p w14:paraId="62CF6284" w14:textId="77777777" w:rsidR="00D122E1" w:rsidRPr="00F22EBA" w:rsidRDefault="00D122E1" w:rsidP="00B8001E">
      <w:pPr>
        <w:spacing w:after="0" w:line="240" w:lineRule="auto"/>
        <w:ind w:firstLine="709"/>
        <w:jc w:val="center"/>
        <w:rPr>
          <w:rFonts w:ascii="Times New Roman" w:hAnsi="Times New Roman"/>
          <w:b/>
          <w:color w:val="000000" w:themeColor="text1"/>
          <w:sz w:val="26"/>
          <w:szCs w:val="26"/>
        </w:rPr>
      </w:pPr>
      <w:bookmarkStart w:id="0" w:name="_Hlk125711703"/>
      <w:r w:rsidRPr="00F22EBA">
        <w:rPr>
          <w:rFonts w:ascii="Times New Roman" w:hAnsi="Times New Roman"/>
          <w:b/>
          <w:color w:val="000000" w:themeColor="text1"/>
          <w:sz w:val="26"/>
          <w:szCs w:val="26"/>
        </w:rPr>
        <w:t>Бюджет</w:t>
      </w:r>
    </w:p>
    <w:bookmarkEnd w:id="0"/>
    <w:p w14:paraId="281CCEAA" w14:textId="2A83C4A6" w:rsidR="0042578E" w:rsidRPr="00F22EBA" w:rsidRDefault="0042578E" w:rsidP="00B8001E">
      <w:pPr>
        <w:pStyle w:val="a3"/>
        <w:ind w:firstLine="708"/>
        <w:rPr>
          <w:b/>
          <w:szCs w:val="26"/>
        </w:rPr>
      </w:pPr>
      <w:r w:rsidRPr="00F22EBA">
        <w:rPr>
          <w:szCs w:val="26"/>
        </w:rPr>
        <w:t>Бюджет округа на 2022 год был рассмотрен и утвержден Советом народных депутатов от 22.12.2021 № 59/8. В связи с изменениями взаимоотношений с областным бюджетом и необходимостью распределения остатков средств, образовавшихся на 01.01.2023, решениями Совета народных депутатов от 17.02.2022 № 80/9, от 28.04.2022 № 104/10, от 27.06.2022 № 131/11, от 26.08.2022 № 142/12, от 31.08.2022 № 155/13, от 31.10.2022 № 159/14, от 25.11.2022 № 171/15, от 23.12.2022 № 177/16, от 23.12.2022 № 183/17, от 28.12.2022 № 184/17 были внесены изменения и дополнения в бюджет округа на 2022 год.</w:t>
      </w:r>
    </w:p>
    <w:p w14:paraId="55DED124" w14:textId="77777777" w:rsidR="00B8001E" w:rsidRPr="00F22EBA" w:rsidRDefault="00B8001E" w:rsidP="00B8001E">
      <w:pPr>
        <w:pStyle w:val="a3"/>
        <w:ind w:firstLine="708"/>
        <w:jc w:val="center"/>
        <w:rPr>
          <w:b/>
          <w:szCs w:val="26"/>
        </w:rPr>
      </w:pPr>
      <w:r w:rsidRPr="00F22EBA">
        <w:rPr>
          <w:b/>
          <w:szCs w:val="26"/>
        </w:rPr>
        <w:t xml:space="preserve"> </w:t>
      </w:r>
    </w:p>
    <w:p w14:paraId="743118F6" w14:textId="73E5E714" w:rsidR="0042578E" w:rsidRPr="00F22EBA" w:rsidRDefault="0042578E" w:rsidP="00B8001E">
      <w:pPr>
        <w:pStyle w:val="a3"/>
        <w:ind w:firstLine="708"/>
        <w:jc w:val="center"/>
        <w:rPr>
          <w:b/>
          <w:i/>
          <w:iCs/>
          <w:szCs w:val="26"/>
        </w:rPr>
      </w:pPr>
      <w:r w:rsidRPr="00F22EBA">
        <w:rPr>
          <w:b/>
          <w:i/>
          <w:iCs/>
          <w:szCs w:val="26"/>
        </w:rPr>
        <w:t>Доходы бюджета округа</w:t>
      </w:r>
    </w:p>
    <w:p w14:paraId="1A9780F8" w14:textId="77777777" w:rsidR="0042578E" w:rsidRPr="00F22EBA" w:rsidRDefault="0042578E" w:rsidP="00B8001E">
      <w:pPr>
        <w:pStyle w:val="a3"/>
        <w:ind w:firstLine="528"/>
        <w:rPr>
          <w:szCs w:val="26"/>
        </w:rPr>
      </w:pPr>
      <w:r w:rsidRPr="00F22EBA">
        <w:rPr>
          <w:szCs w:val="26"/>
        </w:rPr>
        <w:t>Доходная часть бюджета округа за 2022 год исполнена в сумме 1054952,7</w:t>
      </w:r>
      <w:r w:rsidRPr="00F22EBA">
        <w:rPr>
          <w:b/>
          <w:szCs w:val="26"/>
        </w:rPr>
        <w:t xml:space="preserve"> </w:t>
      </w:r>
      <w:r w:rsidRPr="00F22EBA">
        <w:rPr>
          <w:szCs w:val="26"/>
        </w:rPr>
        <w:t xml:space="preserve">тыс. руб., что составляет 98,5 % к плановым годовым назначениям 1070829,8 тыс. рублей и на 195794,5 тыс. рублей больше, чем за соответствующий период прошлого года. </w:t>
      </w:r>
    </w:p>
    <w:p w14:paraId="413B5747" w14:textId="77777777" w:rsidR="0042578E" w:rsidRPr="00F22EBA" w:rsidRDefault="0042578E" w:rsidP="00B8001E">
      <w:pPr>
        <w:spacing w:after="0" w:line="240" w:lineRule="auto"/>
        <w:ind w:firstLine="528"/>
        <w:jc w:val="both"/>
        <w:rPr>
          <w:rFonts w:ascii="Times New Roman" w:hAnsi="Times New Roman"/>
          <w:sz w:val="26"/>
          <w:szCs w:val="26"/>
        </w:rPr>
      </w:pPr>
      <w:r w:rsidRPr="00F22EBA">
        <w:rPr>
          <w:rFonts w:ascii="Times New Roman" w:hAnsi="Times New Roman"/>
          <w:sz w:val="26"/>
          <w:szCs w:val="26"/>
        </w:rPr>
        <w:t xml:space="preserve">За отчетный период поступило налоговых и неналоговых доходов 182279,6 тыс. руб. или 94,3 % к плану. По сравнению с аналогичным периодом 2021 года поступление налоговых и неналоговых доходов увеличилось на 40559,0 тыс. рублей. </w:t>
      </w:r>
    </w:p>
    <w:p w14:paraId="1C900694" w14:textId="77777777" w:rsidR="0042578E" w:rsidRPr="00F22EBA" w:rsidRDefault="0042578E" w:rsidP="00B8001E">
      <w:pPr>
        <w:spacing w:after="0" w:line="240" w:lineRule="auto"/>
        <w:ind w:firstLine="528"/>
        <w:jc w:val="both"/>
        <w:rPr>
          <w:rFonts w:ascii="Times New Roman" w:hAnsi="Times New Roman"/>
          <w:sz w:val="26"/>
          <w:szCs w:val="26"/>
        </w:rPr>
      </w:pPr>
      <w:r w:rsidRPr="00F22EBA">
        <w:rPr>
          <w:rFonts w:ascii="Times New Roman" w:hAnsi="Times New Roman"/>
          <w:sz w:val="26"/>
          <w:szCs w:val="26"/>
        </w:rPr>
        <w:t>Анализ поступления доходов в бюджет округа в сравнении с исполнением представлен в следующей таблице:</w:t>
      </w:r>
    </w:p>
    <w:p w14:paraId="5C590FB1" w14:textId="77777777" w:rsidR="0042578E" w:rsidRPr="00F22EBA" w:rsidRDefault="0042578E" w:rsidP="00B8001E">
      <w:pPr>
        <w:spacing w:after="0" w:line="240" w:lineRule="auto"/>
        <w:jc w:val="right"/>
        <w:rPr>
          <w:rFonts w:ascii="Times New Roman" w:hAnsi="Times New Roman"/>
          <w:sz w:val="26"/>
          <w:szCs w:val="26"/>
        </w:rPr>
      </w:pPr>
      <w:r w:rsidRPr="00F22EBA">
        <w:rPr>
          <w:rFonts w:ascii="Times New Roman" w:hAnsi="Times New Roman"/>
          <w:sz w:val="26"/>
          <w:szCs w:val="26"/>
        </w:rPr>
        <w:tab/>
      </w:r>
      <w:r w:rsidRPr="00F22EBA">
        <w:rPr>
          <w:rFonts w:ascii="Times New Roman" w:hAnsi="Times New Roman"/>
          <w:sz w:val="26"/>
          <w:szCs w:val="26"/>
        </w:rPr>
        <w:tab/>
      </w:r>
      <w:r w:rsidRPr="00F22EBA">
        <w:rPr>
          <w:rFonts w:ascii="Times New Roman" w:hAnsi="Times New Roman"/>
          <w:sz w:val="26"/>
          <w:szCs w:val="26"/>
        </w:rPr>
        <w:tab/>
      </w:r>
      <w:r w:rsidRPr="00F22EBA">
        <w:rPr>
          <w:rFonts w:ascii="Times New Roman" w:hAnsi="Times New Roman"/>
          <w:sz w:val="26"/>
          <w:szCs w:val="26"/>
        </w:rPr>
        <w:tab/>
      </w:r>
      <w:r w:rsidRPr="00F22EBA">
        <w:rPr>
          <w:rFonts w:ascii="Times New Roman" w:hAnsi="Times New Roman"/>
          <w:sz w:val="26"/>
          <w:szCs w:val="26"/>
        </w:rPr>
        <w:tab/>
        <w:t>(тыс. руб.)</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559"/>
        <w:gridCol w:w="1701"/>
        <w:gridCol w:w="1560"/>
        <w:gridCol w:w="1488"/>
      </w:tblGrid>
      <w:tr w:rsidR="0042578E" w:rsidRPr="00F22EBA" w14:paraId="38509D08" w14:textId="77777777" w:rsidTr="00FC49DF">
        <w:trPr>
          <w:trHeight w:val="1067"/>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14:paraId="5FBBCE6B"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2EAC5E6" w14:textId="77777777" w:rsidR="0042578E" w:rsidRPr="00F22EBA" w:rsidRDefault="0042578E" w:rsidP="00B8001E">
            <w:pPr>
              <w:spacing w:after="0" w:line="240" w:lineRule="auto"/>
              <w:jc w:val="center"/>
              <w:rPr>
                <w:rFonts w:ascii="Times New Roman" w:eastAsia="Times New Roman" w:hAnsi="Times New Roman"/>
                <w:sz w:val="26"/>
                <w:szCs w:val="26"/>
              </w:rPr>
            </w:pPr>
            <w:r w:rsidRPr="00F22EBA">
              <w:rPr>
                <w:rFonts w:ascii="Times New Roman" w:hAnsi="Times New Roman"/>
                <w:sz w:val="26"/>
                <w:szCs w:val="26"/>
              </w:rPr>
              <w:t xml:space="preserve">Исполнено за </w:t>
            </w:r>
          </w:p>
          <w:p w14:paraId="43B6D907"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2021 год</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8B0BE87"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Утверждено по бюджету на 2022 год.</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8A2AD8"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Исполнено за 2022 год.</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29A663A"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 исполнения к плану 2022 год.</w:t>
            </w:r>
          </w:p>
        </w:tc>
      </w:tr>
      <w:tr w:rsidR="0042578E" w:rsidRPr="00F22EBA" w14:paraId="36718F7F" w14:textId="77777777" w:rsidTr="00FC49DF">
        <w:trPr>
          <w:trHeight w:val="303"/>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14:paraId="07A50D35" w14:textId="77777777" w:rsidR="0042578E" w:rsidRPr="00F22EBA" w:rsidRDefault="0042578E" w:rsidP="00B8001E">
            <w:pPr>
              <w:spacing w:after="0" w:line="240" w:lineRule="auto"/>
              <w:rPr>
                <w:rFonts w:ascii="Times New Roman" w:hAnsi="Times New Roman"/>
                <w:b/>
                <w:sz w:val="26"/>
                <w:szCs w:val="26"/>
              </w:rPr>
            </w:pPr>
            <w:r w:rsidRPr="00F22EBA">
              <w:rPr>
                <w:rFonts w:ascii="Times New Roman" w:hAnsi="Times New Roman"/>
                <w:b/>
                <w:sz w:val="26"/>
                <w:szCs w:val="26"/>
              </w:rPr>
              <w:t xml:space="preserve">Налоговые и неналоговые доходы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1F860CD" w14:textId="77777777" w:rsidR="0042578E" w:rsidRPr="00F22EBA" w:rsidRDefault="0042578E"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141720,6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0A67B4E" w14:textId="77777777" w:rsidR="0042578E" w:rsidRPr="00F22EBA" w:rsidRDefault="0042578E"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193375,08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DD52937" w14:textId="77777777" w:rsidR="0042578E" w:rsidRPr="00F22EBA" w:rsidRDefault="0042578E"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182279,6</w:t>
            </w:r>
          </w:p>
        </w:tc>
        <w:tc>
          <w:tcPr>
            <w:tcW w:w="1488" w:type="dxa"/>
            <w:tcBorders>
              <w:top w:val="single" w:sz="4" w:space="0" w:color="auto"/>
              <w:left w:val="single" w:sz="4" w:space="0" w:color="auto"/>
              <w:bottom w:val="single" w:sz="4" w:space="0" w:color="auto"/>
              <w:right w:val="single" w:sz="4" w:space="0" w:color="auto"/>
            </w:tcBorders>
            <w:vAlign w:val="bottom"/>
            <w:hideMark/>
          </w:tcPr>
          <w:p w14:paraId="559B0091" w14:textId="77777777" w:rsidR="0042578E" w:rsidRPr="00F22EBA" w:rsidRDefault="0042578E"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94,3</w:t>
            </w:r>
          </w:p>
        </w:tc>
      </w:tr>
      <w:tr w:rsidR="0042578E" w:rsidRPr="00F22EBA" w14:paraId="5601E8AD" w14:textId="77777777" w:rsidTr="00FC49DF">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14:paraId="3D9AC64A" w14:textId="77777777" w:rsidR="0042578E" w:rsidRPr="00F22EBA" w:rsidRDefault="0042578E" w:rsidP="00B8001E">
            <w:pPr>
              <w:spacing w:after="0" w:line="240" w:lineRule="auto"/>
              <w:rPr>
                <w:rFonts w:ascii="Times New Roman" w:hAnsi="Times New Roman"/>
                <w:b/>
                <w:sz w:val="26"/>
                <w:szCs w:val="26"/>
              </w:rPr>
            </w:pPr>
            <w:r w:rsidRPr="00F22EBA">
              <w:rPr>
                <w:rFonts w:ascii="Times New Roman" w:hAnsi="Times New Roman"/>
                <w:b/>
                <w:sz w:val="26"/>
                <w:szCs w:val="26"/>
              </w:rPr>
              <w:t>Доля в структуре доходов,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5B5E5D6" w14:textId="77777777" w:rsidR="0042578E" w:rsidRPr="00F22EBA" w:rsidRDefault="0042578E"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16,5</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E3F4497" w14:textId="77777777" w:rsidR="0042578E" w:rsidRPr="00F22EBA" w:rsidRDefault="0042578E"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18,1</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C374CD1" w14:textId="77777777" w:rsidR="0042578E" w:rsidRPr="00F22EBA" w:rsidRDefault="0042578E"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17,3</w:t>
            </w:r>
          </w:p>
        </w:tc>
        <w:tc>
          <w:tcPr>
            <w:tcW w:w="1488" w:type="dxa"/>
            <w:tcBorders>
              <w:top w:val="single" w:sz="4" w:space="0" w:color="auto"/>
              <w:left w:val="single" w:sz="4" w:space="0" w:color="auto"/>
              <w:bottom w:val="single" w:sz="4" w:space="0" w:color="auto"/>
              <w:right w:val="single" w:sz="4" w:space="0" w:color="auto"/>
            </w:tcBorders>
            <w:vAlign w:val="bottom"/>
          </w:tcPr>
          <w:p w14:paraId="308AC059" w14:textId="77777777" w:rsidR="0042578E" w:rsidRPr="00F22EBA" w:rsidRDefault="0042578E" w:rsidP="00B8001E">
            <w:pPr>
              <w:spacing w:after="0" w:line="240" w:lineRule="auto"/>
              <w:jc w:val="center"/>
              <w:rPr>
                <w:rFonts w:ascii="Times New Roman" w:hAnsi="Times New Roman"/>
                <w:b/>
                <w:sz w:val="26"/>
                <w:szCs w:val="26"/>
              </w:rPr>
            </w:pPr>
          </w:p>
        </w:tc>
      </w:tr>
      <w:tr w:rsidR="0042578E" w:rsidRPr="00F22EBA" w14:paraId="67E82D18" w14:textId="77777777" w:rsidTr="00FC49DF">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14:paraId="22482697" w14:textId="77777777" w:rsidR="0042578E" w:rsidRPr="00F22EBA" w:rsidRDefault="0042578E" w:rsidP="00B8001E">
            <w:pPr>
              <w:spacing w:after="0" w:line="240" w:lineRule="auto"/>
              <w:rPr>
                <w:rFonts w:ascii="Times New Roman" w:hAnsi="Times New Roman"/>
                <w:sz w:val="26"/>
                <w:szCs w:val="26"/>
              </w:rPr>
            </w:pPr>
            <w:r w:rsidRPr="00F22EBA">
              <w:rPr>
                <w:rFonts w:ascii="Times New Roman" w:hAnsi="Times New Roman"/>
                <w:sz w:val="26"/>
                <w:szCs w:val="26"/>
              </w:rPr>
              <w:t>Дотация на выравнивание бюджетной обеспеченности</w:t>
            </w:r>
          </w:p>
        </w:tc>
        <w:tc>
          <w:tcPr>
            <w:tcW w:w="1559" w:type="dxa"/>
            <w:tcBorders>
              <w:top w:val="single" w:sz="4" w:space="0" w:color="auto"/>
              <w:left w:val="single" w:sz="4" w:space="0" w:color="auto"/>
              <w:bottom w:val="single" w:sz="4" w:space="0" w:color="auto"/>
              <w:right w:val="single" w:sz="4" w:space="0" w:color="auto"/>
            </w:tcBorders>
            <w:vAlign w:val="bottom"/>
            <w:hideMark/>
          </w:tcPr>
          <w:p w14:paraId="44FD3E5B"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28766,6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424DF82F"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29085,6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4436F5B8"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29085,6</w:t>
            </w:r>
          </w:p>
        </w:tc>
        <w:tc>
          <w:tcPr>
            <w:tcW w:w="1488" w:type="dxa"/>
            <w:tcBorders>
              <w:top w:val="single" w:sz="4" w:space="0" w:color="auto"/>
              <w:left w:val="single" w:sz="4" w:space="0" w:color="auto"/>
              <w:bottom w:val="single" w:sz="4" w:space="0" w:color="auto"/>
              <w:right w:val="single" w:sz="4" w:space="0" w:color="auto"/>
            </w:tcBorders>
            <w:vAlign w:val="bottom"/>
            <w:hideMark/>
          </w:tcPr>
          <w:p w14:paraId="0B7D7B19"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100,0</w:t>
            </w:r>
          </w:p>
        </w:tc>
      </w:tr>
      <w:tr w:rsidR="0042578E" w:rsidRPr="00F22EBA" w14:paraId="3715EAC7" w14:textId="77777777" w:rsidTr="00FC49DF">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14:paraId="5116E8B4" w14:textId="77777777" w:rsidR="0042578E" w:rsidRPr="00F22EBA" w:rsidRDefault="0042578E" w:rsidP="00B8001E">
            <w:pPr>
              <w:spacing w:after="0" w:line="240" w:lineRule="auto"/>
              <w:rPr>
                <w:rFonts w:ascii="Times New Roman" w:hAnsi="Times New Roman"/>
                <w:sz w:val="26"/>
                <w:szCs w:val="26"/>
              </w:rPr>
            </w:pPr>
            <w:r w:rsidRPr="00F22EBA">
              <w:rPr>
                <w:rFonts w:ascii="Times New Roman" w:hAnsi="Times New Roman"/>
                <w:sz w:val="26"/>
                <w:szCs w:val="26"/>
              </w:rPr>
              <w:t>Дотация на поддержку мер по обеспечению сбалансированности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6EA2C4F"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7961,3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10B2DA9F"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58920,7</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879CC6B"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58920,7</w:t>
            </w:r>
          </w:p>
        </w:tc>
        <w:tc>
          <w:tcPr>
            <w:tcW w:w="1488" w:type="dxa"/>
            <w:tcBorders>
              <w:top w:val="single" w:sz="4" w:space="0" w:color="auto"/>
              <w:left w:val="single" w:sz="4" w:space="0" w:color="auto"/>
              <w:bottom w:val="single" w:sz="4" w:space="0" w:color="auto"/>
              <w:right w:val="single" w:sz="4" w:space="0" w:color="auto"/>
            </w:tcBorders>
            <w:vAlign w:val="bottom"/>
            <w:hideMark/>
          </w:tcPr>
          <w:p w14:paraId="33A409BA"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100,0</w:t>
            </w:r>
          </w:p>
        </w:tc>
      </w:tr>
      <w:tr w:rsidR="0042578E" w:rsidRPr="00F22EBA" w14:paraId="4CFE8808" w14:textId="77777777" w:rsidTr="00FC49DF">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14:paraId="5EDCB5B3" w14:textId="77777777" w:rsidR="0042578E" w:rsidRPr="00F22EBA" w:rsidRDefault="0042578E" w:rsidP="00B8001E">
            <w:pPr>
              <w:spacing w:after="0" w:line="240" w:lineRule="auto"/>
              <w:rPr>
                <w:rFonts w:ascii="Times New Roman" w:hAnsi="Times New Roman"/>
                <w:sz w:val="26"/>
                <w:szCs w:val="26"/>
              </w:rPr>
            </w:pPr>
            <w:r w:rsidRPr="00F22EBA">
              <w:rPr>
                <w:rFonts w:ascii="Times New Roman" w:hAnsi="Times New Roman"/>
                <w:sz w:val="26"/>
                <w:szCs w:val="26"/>
              </w:rPr>
              <w:t>Субсидии из областного бюджета</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43372F6"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358497,6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54CE2686"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488729,9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3A8D6BF"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488255,9</w:t>
            </w:r>
          </w:p>
        </w:tc>
        <w:tc>
          <w:tcPr>
            <w:tcW w:w="1488" w:type="dxa"/>
            <w:tcBorders>
              <w:top w:val="single" w:sz="4" w:space="0" w:color="auto"/>
              <w:left w:val="single" w:sz="4" w:space="0" w:color="auto"/>
              <w:bottom w:val="single" w:sz="4" w:space="0" w:color="auto"/>
              <w:right w:val="single" w:sz="4" w:space="0" w:color="auto"/>
            </w:tcBorders>
            <w:vAlign w:val="bottom"/>
            <w:hideMark/>
          </w:tcPr>
          <w:p w14:paraId="7F431EB8"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99,9</w:t>
            </w:r>
          </w:p>
        </w:tc>
      </w:tr>
      <w:tr w:rsidR="0042578E" w:rsidRPr="00F22EBA" w14:paraId="56DEFC37" w14:textId="77777777" w:rsidTr="00FC49DF">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14:paraId="5BB5793D" w14:textId="77777777" w:rsidR="0042578E" w:rsidRPr="00F22EBA" w:rsidRDefault="0042578E" w:rsidP="00B8001E">
            <w:pPr>
              <w:spacing w:after="0" w:line="240" w:lineRule="auto"/>
              <w:rPr>
                <w:rFonts w:ascii="Times New Roman" w:hAnsi="Times New Roman"/>
                <w:sz w:val="26"/>
                <w:szCs w:val="26"/>
              </w:rPr>
            </w:pPr>
            <w:r w:rsidRPr="00F22EBA">
              <w:rPr>
                <w:rFonts w:ascii="Times New Roman" w:hAnsi="Times New Roman"/>
                <w:sz w:val="26"/>
                <w:szCs w:val="26"/>
              </w:rPr>
              <w:t xml:space="preserve">Субвенции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BF90D4C"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310598,3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C800B46"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300718,6</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73D877F"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296429,5</w:t>
            </w:r>
          </w:p>
        </w:tc>
        <w:tc>
          <w:tcPr>
            <w:tcW w:w="1488" w:type="dxa"/>
            <w:tcBorders>
              <w:top w:val="single" w:sz="4" w:space="0" w:color="auto"/>
              <w:left w:val="single" w:sz="4" w:space="0" w:color="auto"/>
              <w:bottom w:val="single" w:sz="4" w:space="0" w:color="auto"/>
              <w:right w:val="single" w:sz="4" w:space="0" w:color="auto"/>
            </w:tcBorders>
            <w:vAlign w:val="bottom"/>
            <w:hideMark/>
          </w:tcPr>
          <w:p w14:paraId="6E83F1C5"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98,6</w:t>
            </w:r>
          </w:p>
        </w:tc>
      </w:tr>
      <w:tr w:rsidR="0042578E" w:rsidRPr="00F22EBA" w14:paraId="6AE4CE90" w14:textId="77777777" w:rsidTr="00FC49DF">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14:paraId="437EA851" w14:textId="77777777" w:rsidR="0042578E" w:rsidRPr="00F22EBA" w:rsidRDefault="0042578E" w:rsidP="00B8001E">
            <w:pPr>
              <w:spacing w:after="0" w:line="240" w:lineRule="auto"/>
              <w:rPr>
                <w:rFonts w:ascii="Times New Roman" w:hAnsi="Times New Roman"/>
                <w:sz w:val="26"/>
                <w:szCs w:val="26"/>
              </w:rPr>
            </w:pPr>
            <w:r w:rsidRPr="00F22EBA">
              <w:rPr>
                <w:rFonts w:ascii="Times New Roman" w:hAnsi="Times New Roman"/>
                <w:sz w:val="26"/>
                <w:szCs w:val="26"/>
              </w:rPr>
              <w:t>Иные межбюджетные трансферты</w:t>
            </w:r>
          </w:p>
        </w:tc>
        <w:tc>
          <w:tcPr>
            <w:tcW w:w="1559" w:type="dxa"/>
            <w:tcBorders>
              <w:top w:val="single" w:sz="4" w:space="0" w:color="auto"/>
              <w:left w:val="single" w:sz="4" w:space="0" w:color="auto"/>
              <w:bottom w:val="single" w:sz="4" w:space="0" w:color="auto"/>
              <w:right w:val="single" w:sz="4" w:space="0" w:color="auto"/>
            </w:tcBorders>
            <w:vAlign w:val="bottom"/>
            <w:hideMark/>
          </w:tcPr>
          <w:p w14:paraId="6D0BF933"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18999,5</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F640831"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B9B4AF1"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0,0</w:t>
            </w:r>
          </w:p>
        </w:tc>
        <w:tc>
          <w:tcPr>
            <w:tcW w:w="1488" w:type="dxa"/>
            <w:tcBorders>
              <w:top w:val="single" w:sz="4" w:space="0" w:color="auto"/>
              <w:left w:val="single" w:sz="4" w:space="0" w:color="auto"/>
              <w:bottom w:val="single" w:sz="4" w:space="0" w:color="auto"/>
              <w:right w:val="single" w:sz="4" w:space="0" w:color="auto"/>
            </w:tcBorders>
            <w:vAlign w:val="bottom"/>
            <w:hideMark/>
          </w:tcPr>
          <w:p w14:paraId="4F96E53A"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0,0</w:t>
            </w:r>
          </w:p>
        </w:tc>
      </w:tr>
      <w:tr w:rsidR="0042578E" w:rsidRPr="00F22EBA" w14:paraId="7EB36FD3" w14:textId="77777777" w:rsidTr="00FC49DF">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14:paraId="66D56B1D" w14:textId="77777777" w:rsidR="0042578E" w:rsidRPr="00F22EBA" w:rsidRDefault="0042578E" w:rsidP="00B8001E">
            <w:pPr>
              <w:spacing w:after="0" w:line="240" w:lineRule="auto"/>
              <w:rPr>
                <w:rFonts w:ascii="Times New Roman" w:hAnsi="Times New Roman"/>
                <w:b/>
                <w:sz w:val="26"/>
                <w:szCs w:val="26"/>
              </w:rPr>
            </w:pPr>
            <w:r w:rsidRPr="00F22EBA">
              <w:rPr>
                <w:rFonts w:ascii="Times New Roman" w:hAnsi="Times New Roman"/>
                <w:b/>
                <w:sz w:val="26"/>
                <w:szCs w:val="26"/>
              </w:rPr>
              <w:t>Итого безвозмездные поступления от других бюджетов</w:t>
            </w:r>
          </w:p>
        </w:tc>
        <w:tc>
          <w:tcPr>
            <w:tcW w:w="1559" w:type="dxa"/>
            <w:tcBorders>
              <w:top w:val="single" w:sz="4" w:space="0" w:color="auto"/>
              <w:left w:val="single" w:sz="4" w:space="0" w:color="auto"/>
              <w:bottom w:val="single" w:sz="4" w:space="0" w:color="auto"/>
              <w:right w:val="single" w:sz="4" w:space="0" w:color="auto"/>
            </w:tcBorders>
            <w:vAlign w:val="bottom"/>
            <w:hideMark/>
          </w:tcPr>
          <w:p w14:paraId="247B1AAB" w14:textId="77777777" w:rsidR="0042578E" w:rsidRPr="00F22EBA" w:rsidRDefault="0042578E"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724823,3</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1BAD183" w14:textId="77777777" w:rsidR="0042578E" w:rsidRPr="00F22EBA" w:rsidRDefault="0042578E"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877454,8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17045BB2" w14:textId="77777777" w:rsidR="0042578E" w:rsidRPr="00F22EBA" w:rsidRDefault="0042578E"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872691,7</w:t>
            </w:r>
          </w:p>
        </w:tc>
        <w:tc>
          <w:tcPr>
            <w:tcW w:w="1488" w:type="dxa"/>
            <w:tcBorders>
              <w:top w:val="single" w:sz="4" w:space="0" w:color="auto"/>
              <w:left w:val="single" w:sz="4" w:space="0" w:color="auto"/>
              <w:bottom w:val="single" w:sz="4" w:space="0" w:color="auto"/>
              <w:right w:val="single" w:sz="4" w:space="0" w:color="auto"/>
            </w:tcBorders>
            <w:vAlign w:val="bottom"/>
            <w:hideMark/>
          </w:tcPr>
          <w:p w14:paraId="1D3E6B9F" w14:textId="77777777" w:rsidR="0042578E" w:rsidRPr="00F22EBA" w:rsidRDefault="0042578E"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99,5</w:t>
            </w:r>
          </w:p>
        </w:tc>
      </w:tr>
      <w:tr w:rsidR="0042578E" w:rsidRPr="00F22EBA" w14:paraId="1FBC56B7" w14:textId="77777777" w:rsidTr="00FC49DF">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14:paraId="44D5F347" w14:textId="77777777" w:rsidR="0042578E" w:rsidRPr="00F22EBA" w:rsidRDefault="0042578E" w:rsidP="00B8001E">
            <w:pPr>
              <w:spacing w:after="0" w:line="240" w:lineRule="auto"/>
              <w:rPr>
                <w:rFonts w:ascii="Times New Roman" w:hAnsi="Times New Roman"/>
                <w:sz w:val="26"/>
                <w:szCs w:val="26"/>
              </w:rPr>
            </w:pPr>
            <w:r w:rsidRPr="00F22EBA">
              <w:rPr>
                <w:rFonts w:ascii="Times New Roman" w:hAnsi="Times New Roman"/>
                <w:sz w:val="26"/>
                <w:szCs w:val="26"/>
              </w:rPr>
              <w:t xml:space="preserve">Доходы бюджетов муниципальных районов от возврата прочих остатков субсидий, субвенций и иных межбюджетных трансфертов, </w:t>
            </w:r>
            <w:r w:rsidRPr="00F22EBA">
              <w:rPr>
                <w:rFonts w:ascii="Times New Roman" w:hAnsi="Times New Roman"/>
                <w:sz w:val="26"/>
                <w:szCs w:val="26"/>
              </w:rPr>
              <w:lastRenderedPageBreak/>
              <w:t>имеющих целевое назначение</w:t>
            </w:r>
          </w:p>
        </w:tc>
        <w:tc>
          <w:tcPr>
            <w:tcW w:w="1559" w:type="dxa"/>
            <w:tcBorders>
              <w:top w:val="single" w:sz="4" w:space="0" w:color="auto"/>
              <w:left w:val="single" w:sz="4" w:space="0" w:color="auto"/>
              <w:bottom w:val="single" w:sz="4" w:space="0" w:color="auto"/>
              <w:right w:val="single" w:sz="4" w:space="0" w:color="auto"/>
            </w:tcBorders>
            <w:vAlign w:val="bottom"/>
            <w:hideMark/>
          </w:tcPr>
          <w:p w14:paraId="5EE2CDEC" w14:textId="77777777" w:rsidR="0042578E" w:rsidRPr="00F22EBA" w:rsidRDefault="0042578E"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lastRenderedPageBreak/>
              <w:t>9,2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E02BC7D" w14:textId="77777777" w:rsidR="0042578E" w:rsidRPr="00F22EBA" w:rsidRDefault="0042578E"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0A05D484"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0,0</w:t>
            </w:r>
          </w:p>
        </w:tc>
        <w:tc>
          <w:tcPr>
            <w:tcW w:w="1488" w:type="dxa"/>
            <w:tcBorders>
              <w:top w:val="single" w:sz="4" w:space="0" w:color="auto"/>
              <w:left w:val="single" w:sz="4" w:space="0" w:color="auto"/>
              <w:bottom w:val="single" w:sz="4" w:space="0" w:color="auto"/>
              <w:right w:val="single" w:sz="4" w:space="0" w:color="auto"/>
            </w:tcBorders>
            <w:vAlign w:val="bottom"/>
          </w:tcPr>
          <w:p w14:paraId="1CB67BE9" w14:textId="77777777" w:rsidR="0042578E" w:rsidRPr="00F22EBA" w:rsidRDefault="0042578E"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0,0</w:t>
            </w:r>
          </w:p>
        </w:tc>
      </w:tr>
      <w:tr w:rsidR="0042578E" w:rsidRPr="00F22EBA" w14:paraId="135AD40C" w14:textId="77777777" w:rsidTr="00FC49DF">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14:paraId="17575F62" w14:textId="77777777" w:rsidR="0042578E" w:rsidRPr="00F22EBA" w:rsidRDefault="0042578E" w:rsidP="00B8001E">
            <w:pPr>
              <w:spacing w:after="0" w:line="240" w:lineRule="auto"/>
              <w:rPr>
                <w:rFonts w:ascii="Times New Roman" w:hAnsi="Times New Roman"/>
                <w:sz w:val="26"/>
                <w:szCs w:val="26"/>
              </w:rPr>
            </w:pPr>
            <w:r w:rsidRPr="00F22EBA">
              <w:rPr>
                <w:rFonts w:ascii="Times New Roman" w:hAnsi="Times New Roman"/>
                <w:sz w:val="26"/>
                <w:szCs w:val="26"/>
              </w:rPr>
              <w:t>Возврат остатков субсидий, субвенций</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DF2EF39"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-7394,9</w:t>
            </w:r>
          </w:p>
        </w:tc>
        <w:tc>
          <w:tcPr>
            <w:tcW w:w="1701" w:type="dxa"/>
            <w:tcBorders>
              <w:top w:val="single" w:sz="4" w:space="0" w:color="auto"/>
              <w:left w:val="single" w:sz="4" w:space="0" w:color="auto"/>
              <w:bottom w:val="single" w:sz="4" w:space="0" w:color="auto"/>
              <w:right w:val="single" w:sz="4" w:space="0" w:color="auto"/>
            </w:tcBorders>
            <w:vAlign w:val="bottom"/>
            <w:hideMark/>
          </w:tcPr>
          <w:p w14:paraId="3BD00F29"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0,0</w:t>
            </w:r>
          </w:p>
        </w:tc>
        <w:tc>
          <w:tcPr>
            <w:tcW w:w="1560" w:type="dxa"/>
            <w:tcBorders>
              <w:top w:val="single" w:sz="4" w:space="0" w:color="auto"/>
              <w:left w:val="single" w:sz="4" w:space="0" w:color="auto"/>
              <w:bottom w:val="single" w:sz="4" w:space="0" w:color="auto"/>
              <w:right w:val="single" w:sz="4" w:space="0" w:color="auto"/>
            </w:tcBorders>
            <w:vAlign w:val="bottom"/>
            <w:hideMark/>
          </w:tcPr>
          <w:p w14:paraId="37E26D3D"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-18,6</w:t>
            </w:r>
          </w:p>
        </w:tc>
        <w:tc>
          <w:tcPr>
            <w:tcW w:w="1488" w:type="dxa"/>
            <w:tcBorders>
              <w:top w:val="single" w:sz="4" w:space="0" w:color="auto"/>
              <w:left w:val="single" w:sz="4" w:space="0" w:color="auto"/>
              <w:bottom w:val="single" w:sz="4" w:space="0" w:color="auto"/>
              <w:right w:val="single" w:sz="4" w:space="0" w:color="auto"/>
            </w:tcBorders>
            <w:vAlign w:val="bottom"/>
          </w:tcPr>
          <w:p w14:paraId="048592BB" w14:textId="77777777" w:rsidR="0042578E" w:rsidRPr="00F22EBA" w:rsidRDefault="0042578E" w:rsidP="00B8001E">
            <w:pPr>
              <w:spacing w:after="0" w:line="240" w:lineRule="auto"/>
              <w:rPr>
                <w:rFonts w:ascii="Times New Roman" w:hAnsi="Times New Roman"/>
                <w:sz w:val="26"/>
                <w:szCs w:val="26"/>
              </w:rPr>
            </w:pPr>
          </w:p>
        </w:tc>
      </w:tr>
      <w:tr w:rsidR="0042578E" w:rsidRPr="00F22EBA" w14:paraId="3C03EFA9" w14:textId="77777777" w:rsidTr="00FC49DF">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14:paraId="1E85881C" w14:textId="77777777" w:rsidR="0042578E" w:rsidRPr="00F22EBA" w:rsidRDefault="0042578E" w:rsidP="00B8001E">
            <w:pPr>
              <w:spacing w:after="0" w:line="240" w:lineRule="auto"/>
              <w:rPr>
                <w:rFonts w:ascii="Times New Roman" w:hAnsi="Times New Roman"/>
                <w:b/>
                <w:sz w:val="26"/>
                <w:szCs w:val="26"/>
              </w:rPr>
            </w:pPr>
            <w:r w:rsidRPr="00F22EBA">
              <w:rPr>
                <w:rFonts w:ascii="Times New Roman" w:hAnsi="Times New Roman"/>
                <w:b/>
                <w:sz w:val="26"/>
                <w:szCs w:val="26"/>
              </w:rPr>
              <w:t>Всего безвозмездных поступлений</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3C3530C" w14:textId="77777777" w:rsidR="0042578E" w:rsidRPr="00F22EBA" w:rsidRDefault="0042578E"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717437,6</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755A1A9" w14:textId="77777777" w:rsidR="0042578E" w:rsidRPr="00F22EBA" w:rsidRDefault="0042578E"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877454,8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2B27DA57" w14:textId="77777777" w:rsidR="0042578E" w:rsidRPr="00F22EBA" w:rsidRDefault="0042578E"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872673,1</w:t>
            </w:r>
          </w:p>
        </w:tc>
        <w:tc>
          <w:tcPr>
            <w:tcW w:w="1488" w:type="dxa"/>
            <w:tcBorders>
              <w:top w:val="single" w:sz="4" w:space="0" w:color="auto"/>
              <w:left w:val="single" w:sz="4" w:space="0" w:color="auto"/>
              <w:bottom w:val="single" w:sz="4" w:space="0" w:color="auto"/>
              <w:right w:val="single" w:sz="4" w:space="0" w:color="auto"/>
            </w:tcBorders>
            <w:vAlign w:val="bottom"/>
            <w:hideMark/>
          </w:tcPr>
          <w:p w14:paraId="32EFFE84" w14:textId="77777777" w:rsidR="0042578E" w:rsidRPr="00F22EBA" w:rsidRDefault="0042578E"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99,5</w:t>
            </w:r>
          </w:p>
        </w:tc>
      </w:tr>
      <w:tr w:rsidR="0042578E" w:rsidRPr="00F22EBA" w14:paraId="55655574" w14:textId="77777777" w:rsidTr="00FC49DF">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14:paraId="7E0DFAD6" w14:textId="77777777" w:rsidR="0042578E" w:rsidRPr="00F22EBA" w:rsidRDefault="0042578E" w:rsidP="00B8001E">
            <w:pPr>
              <w:spacing w:after="0" w:line="240" w:lineRule="auto"/>
              <w:rPr>
                <w:rFonts w:ascii="Times New Roman" w:hAnsi="Times New Roman"/>
                <w:b/>
                <w:sz w:val="26"/>
                <w:szCs w:val="26"/>
              </w:rPr>
            </w:pPr>
            <w:r w:rsidRPr="00F22EBA">
              <w:rPr>
                <w:rFonts w:ascii="Times New Roman" w:hAnsi="Times New Roman"/>
                <w:b/>
                <w:sz w:val="26"/>
                <w:szCs w:val="26"/>
              </w:rPr>
              <w:t>Доля в структуре доходов, %</w:t>
            </w:r>
          </w:p>
        </w:tc>
        <w:tc>
          <w:tcPr>
            <w:tcW w:w="1559" w:type="dxa"/>
            <w:tcBorders>
              <w:top w:val="single" w:sz="4" w:space="0" w:color="auto"/>
              <w:left w:val="single" w:sz="4" w:space="0" w:color="auto"/>
              <w:bottom w:val="single" w:sz="4" w:space="0" w:color="auto"/>
              <w:right w:val="single" w:sz="4" w:space="0" w:color="auto"/>
            </w:tcBorders>
            <w:vAlign w:val="bottom"/>
            <w:hideMark/>
          </w:tcPr>
          <w:p w14:paraId="795CD8C7" w14:textId="77777777" w:rsidR="0042578E" w:rsidRPr="00F22EBA" w:rsidRDefault="0042578E"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83,5</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9F54001" w14:textId="77777777" w:rsidR="0042578E" w:rsidRPr="00F22EBA" w:rsidRDefault="0042578E"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81,9</w:t>
            </w:r>
          </w:p>
        </w:tc>
        <w:tc>
          <w:tcPr>
            <w:tcW w:w="1560" w:type="dxa"/>
            <w:tcBorders>
              <w:top w:val="single" w:sz="4" w:space="0" w:color="auto"/>
              <w:left w:val="single" w:sz="4" w:space="0" w:color="auto"/>
              <w:bottom w:val="single" w:sz="4" w:space="0" w:color="auto"/>
              <w:right w:val="single" w:sz="4" w:space="0" w:color="auto"/>
            </w:tcBorders>
            <w:vAlign w:val="bottom"/>
            <w:hideMark/>
          </w:tcPr>
          <w:p w14:paraId="50A54DFD" w14:textId="77777777" w:rsidR="0042578E" w:rsidRPr="00F22EBA" w:rsidRDefault="0042578E"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82,7</w:t>
            </w:r>
          </w:p>
        </w:tc>
        <w:tc>
          <w:tcPr>
            <w:tcW w:w="1488" w:type="dxa"/>
            <w:tcBorders>
              <w:top w:val="single" w:sz="4" w:space="0" w:color="auto"/>
              <w:left w:val="single" w:sz="4" w:space="0" w:color="auto"/>
              <w:bottom w:val="single" w:sz="4" w:space="0" w:color="auto"/>
              <w:right w:val="single" w:sz="4" w:space="0" w:color="auto"/>
            </w:tcBorders>
            <w:vAlign w:val="bottom"/>
          </w:tcPr>
          <w:p w14:paraId="70ADC4D7" w14:textId="77777777" w:rsidR="0042578E" w:rsidRPr="00F22EBA" w:rsidRDefault="0042578E" w:rsidP="00B8001E">
            <w:pPr>
              <w:spacing w:after="0" w:line="240" w:lineRule="auto"/>
              <w:jc w:val="center"/>
              <w:rPr>
                <w:rFonts w:ascii="Times New Roman" w:hAnsi="Times New Roman"/>
                <w:b/>
                <w:sz w:val="26"/>
                <w:szCs w:val="26"/>
              </w:rPr>
            </w:pPr>
          </w:p>
        </w:tc>
      </w:tr>
      <w:tr w:rsidR="0042578E" w:rsidRPr="00F22EBA" w14:paraId="10D962AB" w14:textId="77777777" w:rsidTr="00FC49DF">
        <w:trPr>
          <w:jc w:val="center"/>
        </w:trPr>
        <w:tc>
          <w:tcPr>
            <w:tcW w:w="3544" w:type="dxa"/>
            <w:tcBorders>
              <w:top w:val="single" w:sz="4" w:space="0" w:color="auto"/>
              <w:left w:val="single" w:sz="4" w:space="0" w:color="auto"/>
              <w:bottom w:val="single" w:sz="4" w:space="0" w:color="auto"/>
              <w:right w:val="single" w:sz="4" w:space="0" w:color="auto"/>
            </w:tcBorders>
            <w:vAlign w:val="bottom"/>
            <w:hideMark/>
          </w:tcPr>
          <w:p w14:paraId="2B8C2BF8" w14:textId="77777777" w:rsidR="0042578E" w:rsidRPr="00F22EBA" w:rsidRDefault="0042578E" w:rsidP="00B8001E">
            <w:pPr>
              <w:spacing w:after="0" w:line="240" w:lineRule="auto"/>
              <w:rPr>
                <w:rFonts w:ascii="Times New Roman" w:hAnsi="Times New Roman"/>
                <w:b/>
                <w:sz w:val="26"/>
                <w:szCs w:val="26"/>
              </w:rPr>
            </w:pPr>
            <w:r w:rsidRPr="00F22EBA">
              <w:rPr>
                <w:rFonts w:ascii="Times New Roman" w:hAnsi="Times New Roman"/>
                <w:b/>
                <w:sz w:val="26"/>
                <w:szCs w:val="26"/>
              </w:rPr>
              <w:t>Всего доходов</w:t>
            </w:r>
          </w:p>
        </w:tc>
        <w:tc>
          <w:tcPr>
            <w:tcW w:w="1559" w:type="dxa"/>
            <w:tcBorders>
              <w:top w:val="single" w:sz="4" w:space="0" w:color="auto"/>
              <w:left w:val="single" w:sz="4" w:space="0" w:color="auto"/>
              <w:bottom w:val="single" w:sz="4" w:space="0" w:color="auto"/>
              <w:right w:val="single" w:sz="4" w:space="0" w:color="auto"/>
            </w:tcBorders>
            <w:vAlign w:val="bottom"/>
            <w:hideMark/>
          </w:tcPr>
          <w:p w14:paraId="3B7F80FE" w14:textId="77777777" w:rsidR="0042578E" w:rsidRPr="00F22EBA" w:rsidRDefault="0042578E"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859158,2</w:t>
            </w:r>
          </w:p>
        </w:tc>
        <w:tc>
          <w:tcPr>
            <w:tcW w:w="1701" w:type="dxa"/>
            <w:tcBorders>
              <w:top w:val="single" w:sz="4" w:space="0" w:color="auto"/>
              <w:left w:val="single" w:sz="4" w:space="0" w:color="auto"/>
              <w:bottom w:val="single" w:sz="4" w:space="0" w:color="auto"/>
              <w:right w:val="single" w:sz="4" w:space="0" w:color="auto"/>
            </w:tcBorders>
            <w:vAlign w:val="bottom"/>
            <w:hideMark/>
          </w:tcPr>
          <w:p w14:paraId="25845715" w14:textId="77777777" w:rsidR="0042578E" w:rsidRPr="00F22EBA" w:rsidRDefault="0042578E"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1070829,8</w:t>
            </w:r>
          </w:p>
        </w:tc>
        <w:tc>
          <w:tcPr>
            <w:tcW w:w="1560" w:type="dxa"/>
            <w:tcBorders>
              <w:top w:val="single" w:sz="4" w:space="0" w:color="auto"/>
              <w:left w:val="single" w:sz="4" w:space="0" w:color="auto"/>
              <w:bottom w:val="single" w:sz="4" w:space="0" w:color="auto"/>
              <w:right w:val="single" w:sz="4" w:space="0" w:color="auto"/>
            </w:tcBorders>
            <w:vAlign w:val="bottom"/>
            <w:hideMark/>
          </w:tcPr>
          <w:p w14:paraId="610D8D0E" w14:textId="77777777" w:rsidR="0042578E" w:rsidRPr="00F22EBA" w:rsidRDefault="0042578E" w:rsidP="00B8001E">
            <w:pPr>
              <w:spacing w:after="0" w:line="240" w:lineRule="auto"/>
              <w:jc w:val="center"/>
              <w:rPr>
                <w:rFonts w:ascii="Times New Roman" w:hAnsi="Times New Roman"/>
                <w:b/>
                <w:sz w:val="26"/>
                <w:szCs w:val="26"/>
                <w:lang w:val="en-US"/>
              </w:rPr>
            </w:pPr>
            <w:r w:rsidRPr="00F22EBA">
              <w:rPr>
                <w:rFonts w:ascii="Times New Roman" w:hAnsi="Times New Roman"/>
                <w:b/>
                <w:sz w:val="26"/>
                <w:szCs w:val="26"/>
                <w:lang w:val="en-US"/>
              </w:rPr>
              <w:t>1054952</w:t>
            </w:r>
            <w:r w:rsidRPr="00F22EBA">
              <w:rPr>
                <w:rFonts w:ascii="Times New Roman" w:hAnsi="Times New Roman"/>
                <w:b/>
                <w:sz w:val="26"/>
                <w:szCs w:val="26"/>
              </w:rPr>
              <w:t>,</w:t>
            </w:r>
            <w:r w:rsidRPr="00F22EBA">
              <w:rPr>
                <w:rFonts w:ascii="Times New Roman" w:hAnsi="Times New Roman"/>
                <w:b/>
                <w:sz w:val="26"/>
                <w:szCs w:val="26"/>
                <w:lang w:val="en-US"/>
              </w:rPr>
              <w:t>7</w:t>
            </w:r>
          </w:p>
        </w:tc>
        <w:tc>
          <w:tcPr>
            <w:tcW w:w="1488" w:type="dxa"/>
            <w:tcBorders>
              <w:top w:val="single" w:sz="4" w:space="0" w:color="auto"/>
              <w:left w:val="single" w:sz="4" w:space="0" w:color="auto"/>
              <w:bottom w:val="single" w:sz="4" w:space="0" w:color="auto"/>
              <w:right w:val="single" w:sz="4" w:space="0" w:color="auto"/>
            </w:tcBorders>
            <w:vAlign w:val="bottom"/>
            <w:hideMark/>
          </w:tcPr>
          <w:p w14:paraId="5FE9366A" w14:textId="77777777" w:rsidR="0042578E" w:rsidRPr="00F22EBA" w:rsidRDefault="0042578E"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98,5</w:t>
            </w:r>
          </w:p>
        </w:tc>
      </w:tr>
    </w:tbl>
    <w:p w14:paraId="7EAAEBA5" w14:textId="77777777" w:rsidR="0042578E" w:rsidRPr="00F22EBA" w:rsidRDefault="0042578E" w:rsidP="00B8001E">
      <w:pPr>
        <w:spacing w:after="0" w:line="240" w:lineRule="auto"/>
        <w:jc w:val="both"/>
        <w:rPr>
          <w:rFonts w:ascii="Times New Roman" w:hAnsi="Times New Roman"/>
          <w:sz w:val="26"/>
          <w:szCs w:val="26"/>
        </w:rPr>
      </w:pPr>
    </w:p>
    <w:p w14:paraId="7E1F1B9D" w14:textId="77777777" w:rsidR="0042578E" w:rsidRPr="00F22EBA" w:rsidRDefault="0042578E" w:rsidP="00B8001E">
      <w:pPr>
        <w:spacing w:after="0" w:line="240" w:lineRule="auto"/>
        <w:ind w:firstLine="708"/>
        <w:jc w:val="right"/>
        <w:rPr>
          <w:rFonts w:ascii="Times New Roman" w:hAnsi="Times New Roman"/>
          <w:sz w:val="26"/>
          <w:szCs w:val="26"/>
        </w:rPr>
      </w:pPr>
      <w:proofErr w:type="gramStart"/>
      <w:r w:rsidRPr="00F22EBA">
        <w:rPr>
          <w:rFonts w:ascii="Times New Roman" w:hAnsi="Times New Roman"/>
          <w:sz w:val="26"/>
          <w:szCs w:val="26"/>
        </w:rPr>
        <w:t>Основные  источники</w:t>
      </w:r>
      <w:proofErr w:type="gramEnd"/>
      <w:r w:rsidRPr="00F22EBA">
        <w:rPr>
          <w:rFonts w:ascii="Times New Roman" w:hAnsi="Times New Roman"/>
          <w:sz w:val="26"/>
          <w:szCs w:val="26"/>
        </w:rPr>
        <w:t xml:space="preserve">  доходов  бюджета округа:</w:t>
      </w:r>
      <w:r w:rsidRPr="00F22EBA">
        <w:rPr>
          <w:rFonts w:ascii="Times New Roman" w:hAnsi="Times New Roman"/>
          <w:sz w:val="26"/>
          <w:szCs w:val="26"/>
        </w:rPr>
        <w:tab/>
      </w:r>
      <w:r w:rsidRPr="00F22EBA">
        <w:rPr>
          <w:rFonts w:ascii="Times New Roman" w:hAnsi="Times New Roman"/>
          <w:sz w:val="26"/>
          <w:szCs w:val="26"/>
        </w:rPr>
        <w:tab/>
      </w:r>
      <w:r w:rsidRPr="00F22EBA">
        <w:rPr>
          <w:rFonts w:ascii="Times New Roman" w:hAnsi="Times New Roman"/>
          <w:sz w:val="26"/>
          <w:szCs w:val="26"/>
        </w:rPr>
        <w:tab/>
        <w:t xml:space="preserve">                                                                                                                                                                                        (тыс. руб.)</w:t>
      </w:r>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559"/>
        <w:gridCol w:w="1701"/>
        <w:gridCol w:w="1560"/>
        <w:gridCol w:w="1458"/>
      </w:tblGrid>
      <w:tr w:rsidR="0042578E" w:rsidRPr="00F22EBA" w14:paraId="589873B9" w14:textId="77777777" w:rsidTr="00FC49DF">
        <w:trPr>
          <w:trHeight w:val="199"/>
          <w:jc w:val="center"/>
        </w:trPr>
        <w:tc>
          <w:tcPr>
            <w:tcW w:w="3686" w:type="dxa"/>
            <w:tcBorders>
              <w:top w:val="single" w:sz="4" w:space="0" w:color="auto"/>
              <w:left w:val="single" w:sz="4" w:space="0" w:color="auto"/>
              <w:bottom w:val="single" w:sz="4" w:space="0" w:color="auto"/>
              <w:right w:val="single" w:sz="4" w:space="0" w:color="auto"/>
            </w:tcBorders>
            <w:vAlign w:val="center"/>
            <w:hideMark/>
          </w:tcPr>
          <w:p w14:paraId="0A734DD9"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7E4265"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Исполнено за 2021 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C5D7E2"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Утверждено по бюджету на 2022 г.</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2F7E5FA" w14:textId="77777777" w:rsidR="0042578E" w:rsidRPr="00F22EBA" w:rsidRDefault="0042578E" w:rsidP="00B8001E">
            <w:pPr>
              <w:spacing w:after="0" w:line="240" w:lineRule="auto"/>
              <w:jc w:val="center"/>
              <w:rPr>
                <w:rFonts w:ascii="Times New Roman" w:eastAsia="Times New Roman" w:hAnsi="Times New Roman"/>
                <w:sz w:val="26"/>
                <w:szCs w:val="26"/>
              </w:rPr>
            </w:pPr>
            <w:proofErr w:type="spellStart"/>
            <w:r w:rsidRPr="00F22EBA">
              <w:rPr>
                <w:rFonts w:ascii="Times New Roman" w:hAnsi="Times New Roman"/>
                <w:sz w:val="26"/>
                <w:szCs w:val="26"/>
              </w:rPr>
              <w:t>Исполне</w:t>
            </w:r>
            <w:proofErr w:type="spellEnd"/>
          </w:p>
          <w:p w14:paraId="4B3E5873"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 xml:space="preserve">но за  </w:t>
            </w:r>
          </w:p>
          <w:p w14:paraId="31D40932"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2022 г</w:t>
            </w:r>
          </w:p>
        </w:tc>
        <w:tc>
          <w:tcPr>
            <w:tcW w:w="1458" w:type="dxa"/>
            <w:tcBorders>
              <w:top w:val="single" w:sz="4" w:space="0" w:color="auto"/>
              <w:left w:val="single" w:sz="4" w:space="0" w:color="auto"/>
              <w:bottom w:val="single" w:sz="4" w:space="0" w:color="auto"/>
              <w:right w:val="single" w:sz="4" w:space="0" w:color="auto"/>
            </w:tcBorders>
            <w:hideMark/>
          </w:tcPr>
          <w:p w14:paraId="2E719FB4" w14:textId="77777777" w:rsidR="0042578E" w:rsidRPr="00F22EBA" w:rsidRDefault="0042578E" w:rsidP="00B8001E">
            <w:pPr>
              <w:spacing w:after="0" w:line="240" w:lineRule="auto"/>
              <w:jc w:val="center"/>
              <w:rPr>
                <w:rFonts w:ascii="Times New Roman" w:eastAsia="Times New Roman" w:hAnsi="Times New Roman"/>
                <w:sz w:val="26"/>
                <w:szCs w:val="26"/>
              </w:rPr>
            </w:pPr>
            <w:r w:rsidRPr="00F22EBA">
              <w:rPr>
                <w:rFonts w:ascii="Times New Roman" w:hAnsi="Times New Roman"/>
                <w:sz w:val="26"/>
                <w:szCs w:val="26"/>
              </w:rPr>
              <w:t xml:space="preserve">% </w:t>
            </w:r>
          </w:p>
          <w:p w14:paraId="58087C61" w14:textId="77777777" w:rsidR="0042578E" w:rsidRPr="00F22EBA" w:rsidRDefault="0042578E" w:rsidP="00B8001E">
            <w:pPr>
              <w:spacing w:after="0" w:line="240" w:lineRule="auto"/>
              <w:jc w:val="center"/>
              <w:rPr>
                <w:rFonts w:ascii="Times New Roman" w:hAnsi="Times New Roman"/>
                <w:sz w:val="26"/>
                <w:szCs w:val="26"/>
              </w:rPr>
            </w:pPr>
            <w:proofErr w:type="spellStart"/>
            <w:r w:rsidRPr="00F22EBA">
              <w:rPr>
                <w:rFonts w:ascii="Times New Roman" w:hAnsi="Times New Roman"/>
                <w:sz w:val="26"/>
                <w:szCs w:val="26"/>
              </w:rPr>
              <w:t>исполне</w:t>
            </w:r>
            <w:proofErr w:type="spellEnd"/>
            <w:r w:rsidRPr="00F22EBA">
              <w:rPr>
                <w:rFonts w:ascii="Times New Roman" w:hAnsi="Times New Roman"/>
                <w:sz w:val="26"/>
                <w:szCs w:val="26"/>
              </w:rPr>
              <w:t xml:space="preserve"> </w:t>
            </w:r>
            <w:proofErr w:type="spellStart"/>
            <w:r w:rsidRPr="00F22EBA">
              <w:rPr>
                <w:rFonts w:ascii="Times New Roman" w:hAnsi="Times New Roman"/>
                <w:sz w:val="26"/>
                <w:szCs w:val="26"/>
              </w:rPr>
              <w:t>ния</w:t>
            </w:r>
            <w:proofErr w:type="spellEnd"/>
            <w:r w:rsidRPr="00F22EBA">
              <w:rPr>
                <w:rFonts w:ascii="Times New Roman" w:hAnsi="Times New Roman"/>
                <w:sz w:val="26"/>
                <w:szCs w:val="26"/>
              </w:rPr>
              <w:t xml:space="preserve"> к плану 2022 г</w:t>
            </w:r>
          </w:p>
        </w:tc>
      </w:tr>
      <w:tr w:rsidR="0042578E" w:rsidRPr="00F22EBA" w14:paraId="24B2BAB9" w14:textId="77777777" w:rsidTr="00FC49DF">
        <w:trPr>
          <w:jc w:val="center"/>
        </w:trPr>
        <w:tc>
          <w:tcPr>
            <w:tcW w:w="3686" w:type="dxa"/>
            <w:tcBorders>
              <w:top w:val="single" w:sz="4" w:space="0" w:color="auto"/>
              <w:left w:val="single" w:sz="4" w:space="0" w:color="auto"/>
              <w:bottom w:val="single" w:sz="4" w:space="0" w:color="auto"/>
              <w:right w:val="single" w:sz="4" w:space="0" w:color="auto"/>
            </w:tcBorders>
            <w:hideMark/>
          </w:tcPr>
          <w:p w14:paraId="6B9C5BEB" w14:textId="77777777" w:rsidR="0042578E" w:rsidRPr="00F22EBA" w:rsidRDefault="0042578E" w:rsidP="00B8001E">
            <w:pPr>
              <w:spacing w:after="0" w:line="240" w:lineRule="auto"/>
              <w:rPr>
                <w:rFonts w:ascii="Times New Roman" w:hAnsi="Times New Roman"/>
                <w:sz w:val="26"/>
                <w:szCs w:val="26"/>
              </w:rPr>
            </w:pPr>
            <w:r w:rsidRPr="00F22EBA">
              <w:rPr>
                <w:rFonts w:ascii="Times New Roman" w:hAnsi="Times New Roman"/>
                <w:sz w:val="26"/>
                <w:szCs w:val="26"/>
              </w:rPr>
              <w:t>Налог на доходы физических лиц</w:t>
            </w:r>
          </w:p>
        </w:tc>
        <w:tc>
          <w:tcPr>
            <w:tcW w:w="1559" w:type="dxa"/>
            <w:tcBorders>
              <w:top w:val="single" w:sz="4" w:space="0" w:color="auto"/>
              <w:left w:val="single" w:sz="4" w:space="0" w:color="auto"/>
              <w:bottom w:val="single" w:sz="4" w:space="0" w:color="auto"/>
              <w:right w:val="single" w:sz="4" w:space="0" w:color="auto"/>
            </w:tcBorders>
            <w:hideMark/>
          </w:tcPr>
          <w:p w14:paraId="687F2CCC"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lang w:val="en-US"/>
              </w:rPr>
              <w:t>104145</w:t>
            </w:r>
            <w:r w:rsidRPr="00F22EBA">
              <w:rPr>
                <w:rFonts w:ascii="Times New Roman" w:hAnsi="Times New Roman"/>
                <w:sz w:val="26"/>
                <w:szCs w:val="26"/>
              </w:rPr>
              <w:t>,1</w:t>
            </w:r>
          </w:p>
        </w:tc>
        <w:tc>
          <w:tcPr>
            <w:tcW w:w="1701" w:type="dxa"/>
            <w:tcBorders>
              <w:top w:val="single" w:sz="4" w:space="0" w:color="auto"/>
              <w:left w:val="single" w:sz="4" w:space="0" w:color="auto"/>
              <w:bottom w:val="single" w:sz="4" w:space="0" w:color="auto"/>
              <w:right w:val="single" w:sz="4" w:space="0" w:color="auto"/>
            </w:tcBorders>
            <w:vAlign w:val="bottom"/>
            <w:hideMark/>
          </w:tcPr>
          <w:p w14:paraId="71E673A2"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133019,3</w:t>
            </w:r>
          </w:p>
        </w:tc>
        <w:tc>
          <w:tcPr>
            <w:tcW w:w="1560" w:type="dxa"/>
            <w:tcBorders>
              <w:top w:val="single" w:sz="4" w:space="0" w:color="auto"/>
              <w:left w:val="single" w:sz="4" w:space="0" w:color="auto"/>
              <w:bottom w:val="single" w:sz="4" w:space="0" w:color="auto"/>
              <w:right w:val="single" w:sz="4" w:space="0" w:color="auto"/>
            </w:tcBorders>
            <w:vAlign w:val="bottom"/>
          </w:tcPr>
          <w:p w14:paraId="30EF12C7"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131226,4</w:t>
            </w:r>
          </w:p>
        </w:tc>
        <w:tc>
          <w:tcPr>
            <w:tcW w:w="1458" w:type="dxa"/>
            <w:tcBorders>
              <w:top w:val="single" w:sz="4" w:space="0" w:color="auto"/>
              <w:left w:val="single" w:sz="4" w:space="0" w:color="auto"/>
              <w:bottom w:val="single" w:sz="4" w:space="0" w:color="auto"/>
              <w:right w:val="single" w:sz="4" w:space="0" w:color="auto"/>
            </w:tcBorders>
            <w:vAlign w:val="bottom"/>
          </w:tcPr>
          <w:p w14:paraId="5EB018C2"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98,6</w:t>
            </w:r>
          </w:p>
        </w:tc>
      </w:tr>
      <w:tr w:rsidR="0042578E" w:rsidRPr="00F22EBA" w14:paraId="158ACAA3" w14:textId="77777777" w:rsidTr="00FC49DF">
        <w:trPr>
          <w:jc w:val="center"/>
        </w:trPr>
        <w:tc>
          <w:tcPr>
            <w:tcW w:w="3686" w:type="dxa"/>
            <w:tcBorders>
              <w:top w:val="single" w:sz="4" w:space="0" w:color="auto"/>
              <w:left w:val="single" w:sz="4" w:space="0" w:color="auto"/>
              <w:bottom w:val="single" w:sz="4" w:space="0" w:color="auto"/>
              <w:right w:val="single" w:sz="4" w:space="0" w:color="auto"/>
            </w:tcBorders>
            <w:hideMark/>
          </w:tcPr>
          <w:p w14:paraId="77B2026D" w14:textId="77777777" w:rsidR="0042578E" w:rsidRPr="00F22EBA" w:rsidRDefault="0042578E" w:rsidP="00B8001E">
            <w:pPr>
              <w:spacing w:after="0" w:line="240" w:lineRule="auto"/>
              <w:rPr>
                <w:rFonts w:ascii="Times New Roman" w:hAnsi="Times New Roman"/>
                <w:sz w:val="26"/>
                <w:szCs w:val="26"/>
              </w:rPr>
            </w:pPr>
            <w:r w:rsidRPr="00F22EBA">
              <w:rPr>
                <w:rFonts w:ascii="Times New Roman" w:hAnsi="Times New Roman"/>
                <w:sz w:val="26"/>
                <w:szCs w:val="26"/>
              </w:rPr>
              <w:t>Акцизы</w:t>
            </w:r>
          </w:p>
        </w:tc>
        <w:tc>
          <w:tcPr>
            <w:tcW w:w="1559" w:type="dxa"/>
            <w:tcBorders>
              <w:top w:val="single" w:sz="4" w:space="0" w:color="auto"/>
              <w:left w:val="single" w:sz="4" w:space="0" w:color="auto"/>
              <w:bottom w:val="single" w:sz="4" w:space="0" w:color="auto"/>
              <w:right w:val="single" w:sz="4" w:space="0" w:color="auto"/>
            </w:tcBorders>
            <w:hideMark/>
          </w:tcPr>
          <w:p w14:paraId="03140AC9"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4510,6</w:t>
            </w:r>
          </w:p>
        </w:tc>
        <w:tc>
          <w:tcPr>
            <w:tcW w:w="1701" w:type="dxa"/>
            <w:tcBorders>
              <w:top w:val="single" w:sz="4" w:space="0" w:color="auto"/>
              <w:left w:val="single" w:sz="4" w:space="0" w:color="auto"/>
              <w:bottom w:val="single" w:sz="4" w:space="0" w:color="auto"/>
              <w:right w:val="single" w:sz="4" w:space="0" w:color="auto"/>
            </w:tcBorders>
            <w:vAlign w:val="bottom"/>
          </w:tcPr>
          <w:p w14:paraId="32EE65CF"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8222,0</w:t>
            </w:r>
          </w:p>
        </w:tc>
        <w:tc>
          <w:tcPr>
            <w:tcW w:w="1560" w:type="dxa"/>
            <w:tcBorders>
              <w:top w:val="single" w:sz="4" w:space="0" w:color="auto"/>
              <w:left w:val="single" w:sz="4" w:space="0" w:color="auto"/>
              <w:bottom w:val="single" w:sz="4" w:space="0" w:color="auto"/>
              <w:right w:val="single" w:sz="4" w:space="0" w:color="auto"/>
            </w:tcBorders>
            <w:vAlign w:val="bottom"/>
          </w:tcPr>
          <w:p w14:paraId="7EC49728"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8958,8</w:t>
            </w:r>
          </w:p>
        </w:tc>
        <w:tc>
          <w:tcPr>
            <w:tcW w:w="1458" w:type="dxa"/>
            <w:tcBorders>
              <w:top w:val="single" w:sz="4" w:space="0" w:color="auto"/>
              <w:left w:val="single" w:sz="4" w:space="0" w:color="auto"/>
              <w:bottom w:val="single" w:sz="4" w:space="0" w:color="auto"/>
              <w:right w:val="single" w:sz="4" w:space="0" w:color="auto"/>
            </w:tcBorders>
            <w:vAlign w:val="bottom"/>
          </w:tcPr>
          <w:p w14:paraId="56E7CC05"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108,9</w:t>
            </w:r>
          </w:p>
        </w:tc>
      </w:tr>
      <w:tr w:rsidR="0042578E" w:rsidRPr="00F22EBA" w14:paraId="58F170E6" w14:textId="77777777" w:rsidTr="00FC49DF">
        <w:trPr>
          <w:jc w:val="center"/>
        </w:trPr>
        <w:tc>
          <w:tcPr>
            <w:tcW w:w="3686" w:type="dxa"/>
            <w:tcBorders>
              <w:top w:val="single" w:sz="4" w:space="0" w:color="auto"/>
              <w:left w:val="single" w:sz="4" w:space="0" w:color="auto"/>
              <w:bottom w:val="single" w:sz="4" w:space="0" w:color="auto"/>
              <w:right w:val="single" w:sz="4" w:space="0" w:color="auto"/>
            </w:tcBorders>
            <w:hideMark/>
          </w:tcPr>
          <w:p w14:paraId="088C9B7F" w14:textId="77777777" w:rsidR="0042578E" w:rsidRPr="00F22EBA" w:rsidRDefault="0042578E" w:rsidP="00B8001E">
            <w:pPr>
              <w:spacing w:after="0" w:line="240" w:lineRule="auto"/>
              <w:rPr>
                <w:rFonts w:ascii="Times New Roman" w:hAnsi="Times New Roman"/>
                <w:sz w:val="26"/>
                <w:szCs w:val="26"/>
              </w:rPr>
            </w:pPr>
            <w:r w:rsidRPr="00F22EBA">
              <w:rPr>
                <w:rFonts w:ascii="Times New Roman" w:hAnsi="Times New Roman"/>
                <w:sz w:val="26"/>
                <w:szCs w:val="26"/>
              </w:rPr>
              <w:t>Налоги на совокупный доход</w:t>
            </w:r>
          </w:p>
        </w:tc>
        <w:tc>
          <w:tcPr>
            <w:tcW w:w="1559" w:type="dxa"/>
            <w:tcBorders>
              <w:top w:val="single" w:sz="4" w:space="0" w:color="auto"/>
              <w:left w:val="single" w:sz="4" w:space="0" w:color="auto"/>
              <w:bottom w:val="single" w:sz="4" w:space="0" w:color="auto"/>
              <w:right w:val="single" w:sz="4" w:space="0" w:color="auto"/>
            </w:tcBorders>
            <w:hideMark/>
          </w:tcPr>
          <w:p w14:paraId="1536072B"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16517,5</w:t>
            </w:r>
          </w:p>
        </w:tc>
        <w:tc>
          <w:tcPr>
            <w:tcW w:w="1701" w:type="dxa"/>
            <w:tcBorders>
              <w:top w:val="single" w:sz="4" w:space="0" w:color="auto"/>
              <w:left w:val="single" w:sz="4" w:space="0" w:color="auto"/>
              <w:bottom w:val="single" w:sz="4" w:space="0" w:color="auto"/>
              <w:right w:val="single" w:sz="4" w:space="0" w:color="auto"/>
            </w:tcBorders>
            <w:vAlign w:val="bottom"/>
          </w:tcPr>
          <w:p w14:paraId="54BDC0A8"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18470,5</w:t>
            </w:r>
          </w:p>
        </w:tc>
        <w:tc>
          <w:tcPr>
            <w:tcW w:w="1560" w:type="dxa"/>
            <w:tcBorders>
              <w:top w:val="single" w:sz="4" w:space="0" w:color="auto"/>
              <w:left w:val="single" w:sz="4" w:space="0" w:color="auto"/>
              <w:bottom w:val="single" w:sz="4" w:space="0" w:color="auto"/>
              <w:right w:val="single" w:sz="4" w:space="0" w:color="auto"/>
            </w:tcBorders>
            <w:vAlign w:val="bottom"/>
          </w:tcPr>
          <w:p w14:paraId="0E94C42D"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18780,9</w:t>
            </w:r>
          </w:p>
        </w:tc>
        <w:tc>
          <w:tcPr>
            <w:tcW w:w="1458" w:type="dxa"/>
            <w:tcBorders>
              <w:top w:val="single" w:sz="4" w:space="0" w:color="auto"/>
              <w:left w:val="single" w:sz="4" w:space="0" w:color="auto"/>
              <w:bottom w:val="single" w:sz="4" w:space="0" w:color="auto"/>
              <w:right w:val="single" w:sz="4" w:space="0" w:color="auto"/>
            </w:tcBorders>
            <w:vAlign w:val="bottom"/>
          </w:tcPr>
          <w:p w14:paraId="7C36AF56"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101,7</w:t>
            </w:r>
          </w:p>
        </w:tc>
      </w:tr>
      <w:tr w:rsidR="0042578E" w:rsidRPr="00F22EBA" w14:paraId="2144F0DB" w14:textId="77777777" w:rsidTr="00FC49DF">
        <w:trPr>
          <w:jc w:val="center"/>
        </w:trPr>
        <w:tc>
          <w:tcPr>
            <w:tcW w:w="3686" w:type="dxa"/>
            <w:tcBorders>
              <w:top w:val="single" w:sz="4" w:space="0" w:color="auto"/>
              <w:left w:val="single" w:sz="4" w:space="0" w:color="auto"/>
              <w:bottom w:val="single" w:sz="4" w:space="0" w:color="auto"/>
              <w:right w:val="single" w:sz="4" w:space="0" w:color="auto"/>
            </w:tcBorders>
          </w:tcPr>
          <w:p w14:paraId="41850EBB" w14:textId="77777777" w:rsidR="0042578E" w:rsidRPr="00F22EBA" w:rsidRDefault="0042578E" w:rsidP="00B8001E">
            <w:pPr>
              <w:spacing w:after="0" w:line="240" w:lineRule="auto"/>
              <w:rPr>
                <w:rFonts w:ascii="Times New Roman" w:hAnsi="Times New Roman"/>
                <w:sz w:val="26"/>
                <w:szCs w:val="26"/>
              </w:rPr>
            </w:pPr>
            <w:r w:rsidRPr="00F22EBA">
              <w:rPr>
                <w:rFonts w:ascii="Times New Roman" w:hAnsi="Times New Roman"/>
                <w:sz w:val="26"/>
                <w:szCs w:val="26"/>
              </w:rPr>
              <w:t>Налоги на имущество</w:t>
            </w:r>
          </w:p>
        </w:tc>
        <w:tc>
          <w:tcPr>
            <w:tcW w:w="1559" w:type="dxa"/>
            <w:tcBorders>
              <w:top w:val="single" w:sz="4" w:space="0" w:color="auto"/>
              <w:left w:val="single" w:sz="4" w:space="0" w:color="auto"/>
              <w:bottom w:val="single" w:sz="4" w:space="0" w:color="auto"/>
              <w:right w:val="single" w:sz="4" w:space="0" w:color="auto"/>
            </w:tcBorders>
          </w:tcPr>
          <w:p w14:paraId="2892FA58"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0,0</w:t>
            </w:r>
          </w:p>
        </w:tc>
        <w:tc>
          <w:tcPr>
            <w:tcW w:w="1701" w:type="dxa"/>
            <w:tcBorders>
              <w:top w:val="single" w:sz="4" w:space="0" w:color="auto"/>
              <w:left w:val="single" w:sz="4" w:space="0" w:color="auto"/>
              <w:bottom w:val="single" w:sz="4" w:space="0" w:color="auto"/>
              <w:right w:val="single" w:sz="4" w:space="0" w:color="auto"/>
            </w:tcBorders>
            <w:vAlign w:val="bottom"/>
          </w:tcPr>
          <w:p w14:paraId="299AD6B7"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5204,0</w:t>
            </w:r>
          </w:p>
        </w:tc>
        <w:tc>
          <w:tcPr>
            <w:tcW w:w="1560" w:type="dxa"/>
            <w:tcBorders>
              <w:top w:val="single" w:sz="4" w:space="0" w:color="auto"/>
              <w:left w:val="single" w:sz="4" w:space="0" w:color="auto"/>
              <w:bottom w:val="single" w:sz="4" w:space="0" w:color="auto"/>
              <w:right w:val="single" w:sz="4" w:space="0" w:color="auto"/>
            </w:tcBorders>
            <w:vAlign w:val="bottom"/>
          </w:tcPr>
          <w:p w14:paraId="342BEEAB"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6855,3</w:t>
            </w:r>
          </w:p>
        </w:tc>
        <w:tc>
          <w:tcPr>
            <w:tcW w:w="1458" w:type="dxa"/>
            <w:tcBorders>
              <w:top w:val="single" w:sz="4" w:space="0" w:color="auto"/>
              <w:left w:val="single" w:sz="4" w:space="0" w:color="auto"/>
              <w:bottom w:val="single" w:sz="4" w:space="0" w:color="auto"/>
              <w:right w:val="single" w:sz="4" w:space="0" w:color="auto"/>
            </w:tcBorders>
            <w:vAlign w:val="bottom"/>
          </w:tcPr>
          <w:p w14:paraId="146FD4D7"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131,7</w:t>
            </w:r>
          </w:p>
        </w:tc>
      </w:tr>
      <w:tr w:rsidR="0042578E" w:rsidRPr="00F22EBA" w14:paraId="5599E0D4" w14:textId="77777777" w:rsidTr="00FC49DF">
        <w:trPr>
          <w:jc w:val="center"/>
        </w:trPr>
        <w:tc>
          <w:tcPr>
            <w:tcW w:w="3686" w:type="dxa"/>
            <w:tcBorders>
              <w:top w:val="single" w:sz="4" w:space="0" w:color="auto"/>
              <w:left w:val="single" w:sz="4" w:space="0" w:color="auto"/>
              <w:bottom w:val="single" w:sz="4" w:space="0" w:color="auto"/>
              <w:right w:val="single" w:sz="4" w:space="0" w:color="auto"/>
            </w:tcBorders>
          </w:tcPr>
          <w:p w14:paraId="6CD8D69A" w14:textId="77777777" w:rsidR="0042578E" w:rsidRPr="00F22EBA" w:rsidRDefault="0042578E" w:rsidP="00B8001E">
            <w:pPr>
              <w:spacing w:after="0" w:line="240" w:lineRule="auto"/>
              <w:rPr>
                <w:rFonts w:ascii="Times New Roman" w:hAnsi="Times New Roman"/>
                <w:sz w:val="26"/>
                <w:szCs w:val="26"/>
              </w:rPr>
            </w:pPr>
            <w:r w:rsidRPr="00F22EBA">
              <w:rPr>
                <w:rFonts w:ascii="Times New Roman" w:hAnsi="Times New Roman"/>
                <w:sz w:val="26"/>
                <w:szCs w:val="26"/>
              </w:rPr>
              <w:t>Земельный налог</w:t>
            </w:r>
          </w:p>
        </w:tc>
        <w:tc>
          <w:tcPr>
            <w:tcW w:w="1559" w:type="dxa"/>
            <w:tcBorders>
              <w:top w:val="single" w:sz="4" w:space="0" w:color="auto"/>
              <w:left w:val="single" w:sz="4" w:space="0" w:color="auto"/>
              <w:bottom w:val="single" w:sz="4" w:space="0" w:color="auto"/>
              <w:right w:val="single" w:sz="4" w:space="0" w:color="auto"/>
            </w:tcBorders>
          </w:tcPr>
          <w:p w14:paraId="55ADB201"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0,0</w:t>
            </w:r>
          </w:p>
        </w:tc>
        <w:tc>
          <w:tcPr>
            <w:tcW w:w="1701" w:type="dxa"/>
            <w:tcBorders>
              <w:top w:val="single" w:sz="4" w:space="0" w:color="auto"/>
              <w:left w:val="single" w:sz="4" w:space="0" w:color="auto"/>
              <w:bottom w:val="single" w:sz="4" w:space="0" w:color="auto"/>
              <w:right w:val="single" w:sz="4" w:space="0" w:color="auto"/>
            </w:tcBorders>
            <w:vAlign w:val="bottom"/>
          </w:tcPr>
          <w:p w14:paraId="0392A51C"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4755,5</w:t>
            </w:r>
          </w:p>
        </w:tc>
        <w:tc>
          <w:tcPr>
            <w:tcW w:w="1560" w:type="dxa"/>
            <w:tcBorders>
              <w:top w:val="single" w:sz="4" w:space="0" w:color="auto"/>
              <w:left w:val="single" w:sz="4" w:space="0" w:color="auto"/>
              <w:bottom w:val="single" w:sz="4" w:space="0" w:color="auto"/>
              <w:right w:val="single" w:sz="4" w:space="0" w:color="auto"/>
            </w:tcBorders>
            <w:vAlign w:val="bottom"/>
          </w:tcPr>
          <w:p w14:paraId="2BD4E75C"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-5164,5</w:t>
            </w:r>
          </w:p>
        </w:tc>
        <w:tc>
          <w:tcPr>
            <w:tcW w:w="1458" w:type="dxa"/>
            <w:tcBorders>
              <w:top w:val="single" w:sz="4" w:space="0" w:color="auto"/>
              <w:left w:val="single" w:sz="4" w:space="0" w:color="auto"/>
              <w:bottom w:val="single" w:sz="4" w:space="0" w:color="auto"/>
              <w:right w:val="single" w:sz="4" w:space="0" w:color="auto"/>
            </w:tcBorders>
            <w:vAlign w:val="bottom"/>
          </w:tcPr>
          <w:p w14:paraId="21BC7324"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-108,6</w:t>
            </w:r>
          </w:p>
        </w:tc>
      </w:tr>
      <w:tr w:rsidR="0042578E" w:rsidRPr="00F22EBA" w14:paraId="06A3FFBE" w14:textId="77777777" w:rsidTr="00FC49DF">
        <w:trPr>
          <w:jc w:val="center"/>
        </w:trPr>
        <w:tc>
          <w:tcPr>
            <w:tcW w:w="3686" w:type="dxa"/>
            <w:tcBorders>
              <w:top w:val="single" w:sz="4" w:space="0" w:color="auto"/>
              <w:left w:val="single" w:sz="4" w:space="0" w:color="auto"/>
              <w:bottom w:val="single" w:sz="4" w:space="0" w:color="auto"/>
              <w:right w:val="single" w:sz="4" w:space="0" w:color="auto"/>
            </w:tcBorders>
            <w:hideMark/>
          </w:tcPr>
          <w:p w14:paraId="0B52FA10" w14:textId="77777777" w:rsidR="0042578E" w:rsidRPr="00F22EBA" w:rsidRDefault="0042578E" w:rsidP="00B8001E">
            <w:pPr>
              <w:spacing w:after="0" w:line="240" w:lineRule="auto"/>
              <w:rPr>
                <w:rFonts w:ascii="Times New Roman" w:hAnsi="Times New Roman"/>
                <w:sz w:val="26"/>
                <w:szCs w:val="26"/>
              </w:rPr>
            </w:pPr>
            <w:r w:rsidRPr="00F22EBA">
              <w:rPr>
                <w:rFonts w:ascii="Times New Roman" w:hAnsi="Times New Roman"/>
                <w:sz w:val="26"/>
                <w:szCs w:val="26"/>
              </w:rPr>
              <w:t>Прочие налоговые доходы</w:t>
            </w:r>
          </w:p>
        </w:tc>
        <w:tc>
          <w:tcPr>
            <w:tcW w:w="1559" w:type="dxa"/>
            <w:tcBorders>
              <w:top w:val="single" w:sz="4" w:space="0" w:color="auto"/>
              <w:left w:val="single" w:sz="4" w:space="0" w:color="auto"/>
              <w:bottom w:val="single" w:sz="4" w:space="0" w:color="auto"/>
              <w:right w:val="single" w:sz="4" w:space="0" w:color="auto"/>
            </w:tcBorders>
            <w:hideMark/>
          </w:tcPr>
          <w:p w14:paraId="094FF183"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1961,0</w:t>
            </w:r>
          </w:p>
        </w:tc>
        <w:tc>
          <w:tcPr>
            <w:tcW w:w="1701" w:type="dxa"/>
            <w:tcBorders>
              <w:top w:val="single" w:sz="4" w:space="0" w:color="auto"/>
              <w:left w:val="single" w:sz="4" w:space="0" w:color="auto"/>
              <w:bottom w:val="single" w:sz="4" w:space="0" w:color="auto"/>
              <w:right w:val="single" w:sz="4" w:space="0" w:color="auto"/>
            </w:tcBorders>
            <w:vAlign w:val="bottom"/>
          </w:tcPr>
          <w:p w14:paraId="5AF0DCD2"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11926,5</w:t>
            </w:r>
          </w:p>
        </w:tc>
        <w:tc>
          <w:tcPr>
            <w:tcW w:w="1560" w:type="dxa"/>
            <w:tcBorders>
              <w:top w:val="single" w:sz="4" w:space="0" w:color="auto"/>
              <w:left w:val="single" w:sz="4" w:space="0" w:color="auto"/>
              <w:bottom w:val="single" w:sz="4" w:space="0" w:color="auto"/>
              <w:right w:val="single" w:sz="4" w:space="0" w:color="auto"/>
            </w:tcBorders>
            <w:vAlign w:val="bottom"/>
          </w:tcPr>
          <w:p w14:paraId="655440E6"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3700,1</w:t>
            </w:r>
          </w:p>
        </w:tc>
        <w:tc>
          <w:tcPr>
            <w:tcW w:w="1458" w:type="dxa"/>
            <w:tcBorders>
              <w:top w:val="single" w:sz="4" w:space="0" w:color="auto"/>
              <w:left w:val="single" w:sz="4" w:space="0" w:color="auto"/>
              <w:bottom w:val="single" w:sz="4" w:space="0" w:color="auto"/>
              <w:right w:val="single" w:sz="4" w:space="0" w:color="auto"/>
            </w:tcBorders>
            <w:vAlign w:val="bottom"/>
          </w:tcPr>
          <w:p w14:paraId="6C4AA4DF"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31,0</w:t>
            </w:r>
          </w:p>
        </w:tc>
      </w:tr>
      <w:tr w:rsidR="0042578E" w:rsidRPr="00F22EBA" w14:paraId="6B246B82" w14:textId="77777777" w:rsidTr="00FC49DF">
        <w:trPr>
          <w:jc w:val="center"/>
        </w:trPr>
        <w:tc>
          <w:tcPr>
            <w:tcW w:w="3686" w:type="dxa"/>
            <w:tcBorders>
              <w:top w:val="single" w:sz="4" w:space="0" w:color="auto"/>
              <w:left w:val="single" w:sz="4" w:space="0" w:color="auto"/>
              <w:bottom w:val="single" w:sz="4" w:space="0" w:color="auto"/>
              <w:right w:val="single" w:sz="4" w:space="0" w:color="auto"/>
            </w:tcBorders>
            <w:hideMark/>
          </w:tcPr>
          <w:p w14:paraId="5C96D1E5" w14:textId="77777777" w:rsidR="0042578E" w:rsidRPr="00F22EBA" w:rsidRDefault="0042578E" w:rsidP="00B8001E">
            <w:pPr>
              <w:spacing w:after="0" w:line="240" w:lineRule="auto"/>
              <w:rPr>
                <w:rFonts w:ascii="Times New Roman" w:hAnsi="Times New Roman"/>
                <w:sz w:val="26"/>
                <w:szCs w:val="26"/>
              </w:rPr>
            </w:pPr>
            <w:r w:rsidRPr="00F22EBA">
              <w:rPr>
                <w:rFonts w:ascii="Times New Roman" w:hAnsi="Times New Roman"/>
                <w:sz w:val="26"/>
                <w:szCs w:val="26"/>
              </w:rPr>
              <w:t>Неналоговые доходы</w:t>
            </w:r>
          </w:p>
        </w:tc>
        <w:tc>
          <w:tcPr>
            <w:tcW w:w="1559" w:type="dxa"/>
            <w:tcBorders>
              <w:top w:val="single" w:sz="4" w:space="0" w:color="auto"/>
              <w:left w:val="single" w:sz="4" w:space="0" w:color="auto"/>
              <w:bottom w:val="single" w:sz="4" w:space="0" w:color="auto"/>
              <w:right w:val="single" w:sz="4" w:space="0" w:color="auto"/>
            </w:tcBorders>
            <w:hideMark/>
          </w:tcPr>
          <w:p w14:paraId="20FF2F09"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14586,4</w:t>
            </w:r>
          </w:p>
        </w:tc>
        <w:tc>
          <w:tcPr>
            <w:tcW w:w="1701" w:type="dxa"/>
            <w:tcBorders>
              <w:top w:val="single" w:sz="4" w:space="0" w:color="auto"/>
              <w:left w:val="single" w:sz="4" w:space="0" w:color="auto"/>
              <w:bottom w:val="single" w:sz="4" w:space="0" w:color="auto"/>
              <w:right w:val="single" w:sz="4" w:space="0" w:color="auto"/>
            </w:tcBorders>
            <w:vAlign w:val="bottom"/>
          </w:tcPr>
          <w:p w14:paraId="78BC34DF"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21736,7</w:t>
            </w:r>
          </w:p>
        </w:tc>
        <w:tc>
          <w:tcPr>
            <w:tcW w:w="1560" w:type="dxa"/>
            <w:tcBorders>
              <w:top w:val="single" w:sz="4" w:space="0" w:color="auto"/>
              <w:left w:val="single" w:sz="4" w:space="0" w:color="auto"/>
              <w:bottom w:val="single" w:sz="4" w:space="0" w:color="auto"/>
              <w:right w:val="single" w:sz="4" w:space="0" w:color="auto"/>
            </w:tcBorders>
            <w:vAlign w:val="bottom"/>
          </w:tcPr>
          <w:p w14:paraId="67454F96"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19613,4</w:t>
            </w:r>
          </w:p>
        </w:tc>
        <w:tc>
          <w:tcPr>
            <w:tcW w:w="1458" w:type="dxa"/>
            <w:tcBorders>
              <w:top w:val="single" w:sz="4" w:space="0" w:color="auto"/>
              <w:left w:val="single" w:sz="4" w:space="0" w:color="auto"/>
              <w:bottom w:val="single" w:sz="4" w:space="0" w:color="auto"/>
              <w:right w:val="single" w:sz="4" w:space="0" w:color="auto"/>
            </w:tcBorders>
            <w:vAlign w:val="bottom"/>
          </w:tcPr>
          <w:p w14:paraId="690B2201"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90,2</w:t>
            </w:r>
          </w:p>
        </w:tc>
      </w:tr>
      <w:tr w:rsidR="0042578E" w:rsidRPr="00F22EBA" w14:paraId="1254A294" w14:textId="77777777" w:rsidTr="00FC49DF">
        <w:trPr>
          <w:jc w:val="center"/>
        </w:trPr>
        <w:tc>
          <w:tcPr>
            <w:tcW w:w="3686" w:type="dxa"/>
            <w:tcBorders>
              <w:top w:val="single" w:sz="4" w:space="0" w:color="auto"/>
              <w:left w:val="single" w:sz="4" w:space="0" w:color="auto"/>
              <w:bottom w:val="single" w:sz="4" w:space="0" w:color="auto"/>
              <w:right w:val="single" w:sz="4" w:space="0" w:color="auto"/>
            </w:tcBorders>
            <w:hideMark/>
          </w:tcPr>
          <w:p w14:paraId="6F3D50B0" w14:textId="77777777" w:rsidR="0042578E" w:rsidRPr="00F22EBA" w:rsidRDefault="0042578E" w:rsidP="00B8001E">
            <w:pPr>
              <w:spacing w:after="0" w:line="240" w:lineRule="auto"/>
              <w:rPr>
                <w:rFonts w:ascii="Times New Roman" w:hAnsi="Times New Roman"/>
                <w:sz w:val="26"/>
                <w:szCs w:val="26"/>
              </w:rPr>
            </w:pPr>
            <w:r w:rsidRPr="00F22EBA">
              <w:rPr>
                <w:rFonts w:ascii="Times New Roman" w:hAnsi="Times New Roman"/>
                <w:sz w:val="26"/>
                <w:szCs w:val="26"/>
              </w:rPr>
              <w:t>в т.ч. доходы от имущества</w:t>
            </w:r>
          </w:p>
        </w:tc>
        <w:tc>
          <w:tcPr>
            <w:tcW w:w="1559" w:type="dxa"/>
            <w:tcBorders>
              <w:top w:val="single" w:sz="4" w:space="0" w:color="auto"/>
              <w:left w:val="single" w:sz="4" w:space="0" w:color="auto"/>
              <w:bottom w:val="single" w:sz="4" w:space="0" w:color="auto"/>
              <w:right w:val="single" w:sz="4" w:space="0" w:color="auto"/>
            </w:tcBorders>
            <w:hideMark/>
          </w:tcPr>
          <w:p w14:paraId="1E4D5086"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9013,5</w:t>
            </w:r>
          </w:p>
        </w:tc>
        <w:tc>
          <w:tcPr>
            <w:tcW w:w="1701" w:type="dxa"/>
            <w:tcBorders>
              <w:top w:val="single" w:sz="4" w:space="0" w:color="auto"/>
              <w:left w:val="single" w:sz="4" w:space="0" w:color="auto"/>
              <w:bottom w:val="single" w:sz="4" w:space="0" w:color="auto"/>
              <w:right w:val="single" w:sz="4" w:space="0" w:color="auto"/>
            </w:tcBorders>
            <w:vAlign w:val="bottom"/>
          </w:tcPr>
          <w:p w14:paraId="1716DD67"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11965,0</w:t>
            </w:r>
          </w:p>
        </w:tc>
        <w:tc>
          <w:tcPr>
            <w:tcW w:w="1560" w:type="dxa"/>
            <w:tcBorders>
              <w:top w:val="single" w:sz="4" w:space="0" w:color="auto"/>
              <w:left w:val="single" w:sz="4" w:space="0" w:color="auto"/>
              <w:bottom w:val="single" w:sz="4" w:space="0" w:color="auto"/>
              <w:right w:val="single" w:sz="4" w:space="0" w:color="auto"/>
            </w:tcBorders>
            <w:vAlign w:val="bottom"/>
          </w:tcPr>
          <w:p w14:paraId="63387F26"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12164,8</w:t>
            </w:r>
          </w:p>
        </w:tc>
        <w:tc>
          <w:tcPr>
            <w:tcW w:w="1458" w:type="dxa"/>
            <w:tcBorders>
              <w:top w:val="single" w:sz="4" w:space="0" w:color="auto"/>
              <w:left w:val="single" w:sz="4" w:space="0" w:color="auto"/>
              <w:bottom w:val="single" w:sz="4" w:space="0" w:color="auto"/>
              <w:right w:val="single" w:sz="4" w:space="0" w:color="auto"/>
            </w:tcBorders>
            <w:vAlign w:val="bottom"/>
          </w:tcPr>
          <w:p w14:paraId="0972C0A1"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101,7</w:t>
            </w:r>
          </w:p>
        </w:tc>
      </w:tr>
      <w:tr w:rsidR="0042578E" w:rsidRPr="00F22EBA" w14:paraId="2BFA41AD" w14:textId="77777777" w:rsidTr="00FC49DF">
        <w:trPr>
          <w:jc w:val="center"/>
        </w:trPr>
        <w:tc>
          <w:tcPr>
            <w:tcW w:w="3686" w:type="dxa"/>
            <w:tcBorders>
              <w:top w:val="single" w:sz="4" w:space="0" w:color="auto"/>
              <w:left w:val="single" w:sz="4" w:space="0" w:color="auto"/>
              <w:bottom w:val="single" w:sz="4" w:space="0" w:color="auto"/>
              <w:right w:val="single" w:sz="4" w:space="0" w:color="auto"/>
            </w:tcBorders>
            <w:hideMark/>
          </w:tcPr>
          <w:p w14:paraId="53EDC32F" w14:textId="77777777" w:rsidR="0042578E" w:rsidRPr="00F22EBA" w:rsidRDefault="0042578E" w:rsidP="00B8001E">
            <w:pPr>
              <w:spacing w:after="0" w:line="240" w:lineRule="auto"/>
              <w:rPr>
                <w:rFonts w:ascii="Times New Roman" w:hAnsi="Times New Roman"/>
                <w:sz w:val="26"/>
                <w:szCs w:val="26"/>
              </w:rPr>
            </w:pPr>
            <w:r w:rsidRPr="00F22EBA">
              <w:rPr>
                <w:rFonts w:ascii="Times New Roman" w:hAnsi="Times New Roman"/>
                <w:sz w:val="26"/>
                <w:szCs w:val="26"/>
              </w:rPr>
              <w:t>плата за негативное воздействие на окружающую среду</w:t>
            </w:r>
          </w:p>
        </w:tc>
        <w:tc>
          <w:tcPr>
            <w:tcW w:w="1559" w:type="dxa"/>
            <w:tcBorders>
              <w:top w:val="single" w:sz="4" w:space="0" w:color="auto"/>
              <w:left w:val="single" w:sz="4" w:space="0" w:color="auto"/>
              <w:bottom w:val="single" w:sz="4" w:space="0" w:color="auto"/>
              <w:right w:val="single" w:sz="4" w:space="0" w:color="auto"/>
            </w:tcBorders>
          </w:tcPr>
          <w:p w14:paraId="6365BD7C" w14:textId="77777777" w:rsidR="0042578E" w:rsidRPr="00F22EBA" w:rsidRDefault="0042578E" w:rsidP="00B8001E">
            <w:pPr>
              <w:spacing w:after="0" w:line="240" w:lineRule="auto"/>
              <w:jc w:val="center"/>
              <w:rPr>
                <w:rFonts w:ascii="Times New Roman" w:eastAsia="Times New Roman" w:hAnsi="Times New Roman"/>
                <w:sz w:val="26"/>
                <w:szCs w:val="26"/>
              </w:rPr>
            </w:pPr>
          </w:p>
          <w:p w14:paraId="51232EF7"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1101,7</w:t>
            </w:r>
          </w:p>
        </w:tc>
        <w:tc>
          <w:tcPr>
            <w:tcW w:w="1701" w:type="dxa"/>
            <w:tcBorders>
              <w:top w:val="single" w:sz="4" w:space="0" w:color="auto"/>
              <w:left w:val="single" w:sz="4" w:space="0" w:color="auto"/>
              <w:bottom w:val="single" w:sz="4" w:space="0" w:color="auto"/>
              <w:right w:val="single" w:sz="4" w:space="0" w:color="auto"/>
            </w:tcBorders>
            <w:vAlign w:val="bottom"/>
          </w:tcPr>
          <w:p w14:paraId="4DCD894E"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1080,0</w:t>
            </w:r>
          </w:p>
        </w:tc>
        <w:tc>
          <w:tcPr>
            <w:tcW w:w="1560" w:type="dxa"/>
            <w:tcBorders>
              <w:top w:val="single" w:sz="4" w:space="0" w:color="auto"/>
              <w:left w:val="single" w:sz="4" w:space="0" w:color="auto"/>
              <w:bottom w:val="single" w:sz="4" w:space="0" w:color="auto"/>
              <w:right w:val="single" w:sz="4" w:space="0" w:color="auto"/>
            </w:tcBorders>
            <w:vAlign w:val="bottom"/>
          </w:tcPr>
          <w:p w14:paraId="61194B6D"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257,8</w:t>
            </w:r>
          </w:p>
        </w:tc>
        <w:tc>
          <w:tcPr>
            <w:tcW w:w="1458" w:type="dxa"/>
            <w:tcBorders>
              <w:top w:val="single" w:sz="4" w:space="0" w:color="auto"/>
              <w:left w:val="single" w:sz="4" w:space="0" w:color="auto"/>
              <w:bottom w:val="single" w:sz="4" w:space="0" w:color="auto"/>
              <w:right w:val="single" w:sz="4" w:space="0" w:color="auto"/>
            </w:tcBorders>
            <w:vAlign w:val="bottom"/>
          </w:tcPr>
          <w:p w14:paraId="226F897D"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23,9</w:t>
            </w:r>
          </w:p>
        </w:tc>
      </w:tr>
      <w:tr w:rsidR="0042578E" w:rsidRPr="00F22EBA" w14:paraId="3F296931" w14:textId="77777777" w:rsidTr="00FC49DF">
        <w:trPr>
          <w:jc w:val="center"/>
        </w:trPr>
        <w:tc>
          <w:tcPr>
            <w:tcW w:w="3686" w:type="dxa"/>
            <w:tcBorders>
              <w:top w:val="single" w:sz="4" w:space="0" w:color="auto"/>
              <w:left w:val="single" w:sz="4" w:space="0" w:color="auto"/>
              <w:bottom w:val="single" w:sz="4" w:space="0" w:color="auto"/>
              <w:right w:val="single" w:sz="4" w:space="0" w:color="auto"/>
            </w:tcBorders>
            <w:hideMark/>
          </w:tcPr>
          <w:p w14:paraId="3AB64557" w14:textId="77777777" w:rsidR="0042578E" w:rsidRPr="00F22EBA" w:rsidRDefault="0042578E" w:rsidP="00B8001E">
            <w:pPr>
              <w:spacing w:after="0" w:line="240" w:lineRule="auto"/>
              <w:rPr>
                <w:rFonts w:ascii="Times New Roman" w:hAnsi="Times New Roman"/>
                <w:sz w:val="26"/>
                <w:szCs w:val="26"/>
              </w:rPr>
            </w:pPr>
            <w:r w:rsidRPr="00F22EBA">
              <w:rPr>
                <w:rFonts w:ascii="Times New Roman" w:hAnsi="Times New Roman"/>
                <w:sz w:val="26"/>
                <w:szCs w:val="26"/>
              </w:rPr>
              <w:t xml:space="preserve">доходы от оказания платных </w:t>
            </w:r>
            <w:proofErr w:type="gramStart"/>
            <w:r w:rsidRPr="00F22EBA">
              <w:rPr>
                <w:rFonts w:ascii="Times New Roman" w:hAnsi="Times New Roman"/>
                <w:sz w:val="26"/>
                <w:szCs w:val="26"/>
              </w:rPr>
              <w:t>услуг  (</w:t>
            </w:r>
            <w:proofErr w:type="gramEnd"/>
            <w:r w:rsidRPr="00F22EBA">
              <w:rPr>
                <w:rFonts w:ascii="Times New Roman" w:hAnsi="Times New Roman"/>
                <w:sz w:val="26"/>
                <w:szCs w:val="26"/>
              </w:rPr>
              <w:t>работ) и компенсации затрат государства</w:t>
            </w:r>
          </w:p>
        </w:tc>
        <w:tc>
          <w:tcPr>
            <w:tcW w:w="1559" w:type="dxa"/>
            <w:tcBorders>
              <w:top w:val="single" w:sz="4" w:space="0" w:color="auto"/>
              <w:left w:val="single" w:sz="4" w:space="0" w:color="auto"/>
              <w:bottom w:val="single" w:sz="4" w:space="0" w:color="auto"/>
              <w:right w:val="single" w:sz="4" w:space="0" w:color="auto"/>
            </w:tcBorders>
          </w:tcPr>
          <w:p w14:paraId="7D8EFCFC" w14:textId="77777777" w:rsidR="0042578E" w:rsidRPr="00F22EBA" w:rsidRDefault="0042578E" w:rsidP="00B8001E">
            <w:pPr>
              <w:spacing w:after="0" w:line="240" w:lineRule="auto"/>
              <w:jc w:val="center"/>
              <w:rPr>
                <w:rFonts w:ascii="Times New Roman" w:eastAsia="Times New Roman" w:hAnsi="Times New Roman"/>
                <w:sz w:val="26"/>
                <w:szCs w:val="26"/>
              </w:rPr>
            </w:pPr>
          </w:p>
          <w:p w14:paraId="718C3C57" w14:textId="77777777" w:rsidR="0042578E" w:rsidRPr="00F22EBA" w:rsidRDefault="0042578E" w:rsidP="00B8001E">
            <w:pPr>
              <w:spacing w:after="0" w:line="240" w:lineRule="auto"/>
              <w:jc w:val="center"/>
              <w:rPr>
                <w:rFonts w:ascii="Times New Roman" w:hAnsi="Times New Roman"/>
                <w:sz w:val="26"/>
                <w:szCs w:val="26"/>
              </w:rPr>
            </w:pPr>
          </w:p>
          <w:p w14:paraId="2BF3CBEB"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221,3</w:t>
            </w:r>
          </w:p>
        </w:tc>
        <w:tc>
          <w:tcPr>
            <w:tcW w:w="1701" w:type="dxa"/>
            <w:tcBorders>
              <w:top w:val="single" w:sz="4" w:space="0" w:color="auto"/>
              <w:left w:val="single" w:sz="4" w:space="0" w:color="auto"/>
              <w:bottom w:val="single" w:sz="4" w:space="0" w:color="auto"/>
              <w:right w:val="single" w:sz="4" w:space="0" w:color="auto"/>
            </w:tcBorders>
            <w:vAlign w:val="bottom"/>
          </w:tcPr>
          <w:p w14:paraId="42E2C904"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1377,1</w:t>
            </w:r>
          </w:p>
        </w:tc>
        <w:tc>
          <w:tcPr>
            <w:tcW w:w="1560" w:type="dxa"/>
            <w:tcBorders>
              <w:top w:val="single" w:sz="4" w:space="0" w:color="auto"/>
              <w:left w:val="single" w:sz="4" w:space="0" w:color="auto"/>
              <w:bottom w:val="single" w:sz="4" w:space="0" w:color="auto"/>
              <w:right w:val="single" w:sz="4" w:space="0" w:color="auto"/>
            </w:tcBorders>
            <w:vAlign w:val="bottom"/>
          </w:tcPr>
          <w:p w14:paraId="114685B5"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1391,3</w:t>
            </w:r>
          </w:p>
        </w:tc>
        <w:tc>
          <w:tcPr>
            <w:tcW w:w="1458" w:type="dxa"/>
            <w:tcBorders>
              <w:top w:val="single" w:sz="4" w:space="0" w:color="auto"/>
              <w:left w:val="single" w:sz="4" w:space="0" w:color="auto"/>
              <w:bottom w:val="single" w:sz="4" w:space="0" w:color="auto"/>
              <w:right w:val="single" w:sz="4" w:space="0" w:color="auto"/>
            </w:tcBorders>
            <w:vAlign w:val="bottom"/>
          </w:tcPr>
          <w:p w14:paraId="59842FC4"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101,0</w:t>
            </w:r>
          </w:p>
        </w:tc>
      </w:tr>
      <w:tr w:rsidR="0042578E" w:rsidRPr="00F22EBA" w14:paraId="4FC9E611" w14:textId="77777777" w:rsidTr="00FC49DF">
        <w:trPr>
          <w:jc w:val="center"/>
        </w:trPr>
        <w:tc>
          <w:tcPr>
            <w:tcW w:w="3686" w:type="dxa"/>
            <w:tcBorders>
              <w:top w:val="single" w:sz="4" w:space="0" w:color="auto"/>
              <w:left w:val="single" w:sz="4" w:space="0" w:color="auto"/>
              <w:bottom w:val="single" w:sz="4" w:space="0" w:color="auto"/>
              <w:right w:val="single" w:sz="4" w:space="0" w:color="auto"/>
            </w:tcBorders>
            <w:hideMark/>
          </w:tcPr>
          <w:p w14:paraId="32B5415C" w14:textId="77777777" w:rsidR="0042578E" w:rsidRPr="00F22EBA" w:rsidRDefault="0042578E" w:rsidP="00B8001E">
            <w:pPr>
              <w:spacing w:after="0" w:line="240" w:lineRule="auto"/>
              <w:rPr>
                <w:rFonts w:ascii="Times New Roman" w:hAnsi="Times New Roman"/>
                <w:sz w:val="26"/>
                <w:szCs w:val="26"/>
              </w:rPr>
            </w:pPr>
            <w:r w:rsidRPr="00F22EBA">
              <w:rPr>
                <w:rFonts w:ascii="Times New Roman" w:hAnsi="Times New Roman"/>
                <w:sz w:val="26"/>
                <w:szCs w:val="26"/>
              </w:rPr>
              <w:t>доходы от продажи материальных и нематериальных активов</w:t>
            </w:r>
          </w:p>
        </w:tc>
        <w:tc>
          <w:tcPr>
            <w:tcW w:w="1559" w:type="dxa"/>
            <w:tcBorders>
              <w:top w:val="single" w:sz="4" w:space="0" w:color="auto"/>
              <w:left w:val="single" w:sz="4" w:space="0" w:color="auto"/>
              <w:bottom w:val="single" w:sz="4" w:space="0" w:color="auto"/>
              <w:right w:val="single" w:sz="4" w:space="0" w:color="auto"/>
            </w:tcBorders>
          </w:tcPr>
          <w:p w14:paraId="6E9947FA" w14:textId="77777777" w:rsidR="0042578E" w:rsidRPr="00F22EBA" w:rsidRDefault="0042578E" w:rsidP="00B8001E">
            <w:pPr>
              <w:spacing w:after="0" w:line="240" w:lineRule="auto"/>
              <w:jc w:val="center"/>
              <w:rPr>
                <w:rFonts w:ascii="Times New Roman" w:eastAsia="Times New Roman" w:hAnsi="Times New Roman"/>
                <w:sz w:val="26"/>
                <w:szCs w:val="26"/>
              </w:rPr>
            </w:pPr>
          </w:p>
          <w:p w14:paraId="096B2EB2" w14:textId="77777777" w:rsidR="0042578E" w:rsidRPr="00F22EBA" w:rsidRDefault="0042578E" w:rsidP="00B8001E">
            <w:pPr>
              <w:spacing w:after="0" w:line="240" w:lineRule="auto"/>
              <w:jc w:val="center"/>
              <w:rPr>
                <w:rFonts w:ascii="Times New Roman" w:hAnsi="Times New Roman"/>
                <w:sz w:val="26"/>
                <w:szCs w:val="26"/>
              </w:rPr>
            </w:pPr>
          </w:p>
          <w:p w14:paraId="6FEB134A"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345,7</w:t>
            </w:r>
          </w:p>
        </w:tc>
        <w:tc>
          <w:tcPr>
            <w:tcW w:w="1701" w:type="dxa"/>
            <w:tcBorders>
              <w:top w:val="single" w:sz="4" w:space="0" w:color="auto"/>
              <w:left w:val="single" w:sz="4" w:space="0" w:color="auto"/>
              <w:bottom w:val="single" w:sz="4" w:space="0" w:color="auto"/>
              <w:right w:val="single" w:sz="4" w:space="0" w:color="auto"/>
            </w:tcBorders>
            <w:vAlign w:val="bottom"/>
          </w:tcPr>
          <w:p w14:paraId="284FF9AB"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4419,5</w:t>
            </w:r>
          </w:p>
        </w:tc>
        <w:tc>
          <w:tcPr>
            <w:tcW w:w="1560" w:type="dxa"/>
            <w:tcBorders>
              <w:top w:val="single" w:sz="4" w:space="0" w:color="auto"/>
              <w:left w:val="single" w:sz="4" w:space="0" w:color="auto"/>
              <w:bottom w:val="single" w:sz="4" w:space="0" w:color="auto"/>
              <w:right w:val="single" w:sz="4" w:space="0" w:color="auto"/>
            </w:tcBorders>
            <w:vAlign w:val="bottom"/>
          </w:tcPr>
          <w:p w14:paraId="1F29CB4C"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2799,7</w:t>
            </w:r>
          </w:p>
        </w:tc>
        <w:tc>
          <w:tcPr>
            <w:tcW w:w="1458" w:type="dxa"/>
            <w:tcBorders>
              <w:top w:val="single" w:sz="4" w:space="0" w:color="auto"/>
              <w:left w:val="single" w:sz="4" w:space="0" w:color="auto"/>
              <w:bottom w:val="single" w:sz="4" w:space="0" w:color="auto"/>
              <w:right w:val="single" w:sz="4" w:space="0" w:color="auto"/>
            </w:tcBorders>
            <w:vAlign w:val="bottom"/>
          </w:tcPr>
          <w:p w14:paraId="2168E29A" w14:textId="77777777" w:rsidR="0042578E" w:rsidRPr="00F22EBA" w:rsidRDefault="0042578E" w:rsidP="00B8001E">
            <w:pPr>
              <w:spacing w:after="0" w:line="240" w:lineRule="auto"/>
              <w:jc w:val="center"/>
              <w:rPr>
                <w:rFonts w:ascii="Times New Roman" w:hAnsi="Times New Roman"/>
                <w:color w:val="FF0000"/>
                <w:sz w:val="26"/>
                <w:szCs w:val="26"/>
              </w:rPr>
            </w:pPr>
            <w:r w:rsidRPr="00F22EBA">
              <w:rPr>
                <w:rFonts w:ascii="Times New Roman" w:hAnsi="Times New Roman"/>
                <w:sz w:val="26"/>
                <w:szCs w:val="26"/>
              </w:rPr>
              <w:t>63,3</w:t>
            </w:r>
          </w:p>
        </w:tc>
      </w:tr>
      <w:tr w:rsidR="0042578E" w:rsidRPr="00F22EBA" w14:paraId="61DBE07F" w14:textId="77777777" w:rsidTr="00FC49DF">
        <w:trPr>
          <w:jc w:val="center"/>
        </w:trPr>
        <w:tc>
          <w:tcPr>
            <w:tcW w:w="3686" w:type="dxa"/>
            <w:tcBorders>
              <w:top w:val="single" w:sz="4" w:space="0" w:color="auto"/>
              <w:left w:val="single" w:sz="4" w:space="0" w:color="auto"/>
              <w:bottom w:val="single" w:sz="4" w:space="0" w:color="auto"/>
              <w:right w:val="single" w:sz="4" w:space="0" w:color="auto"/>
            </w:tcBorders>
            <w:hideMark/>
          </w:tcPr>
          <w:p w14:paraId="0F8BF5E4" w14:textId="77777777" w:rsidR="0042578E" w:rsidRPr="00F22EBA" w:rsidRDefault="0042578E" w:rsidP="00B8001E">
            <w:pPr>
              <w:spacing w:after="0" w:line="240" w:lineRule="auto"/>
              <w:rPr>
                <w:rFonts w:ascii="Times New Roman" w:hAnsi="Times New Roman"/>
                <w:sz w:val="26"/>
                <w:szCs w:val="26"/>
              </w:rPr>
            </w:pPr>
            <w:r w:rsidRPr="00F22EBA">
              <w:rPr>
                <w:rFonts w:ascii="Times New Roman" w:hAnsi="Times New Roman"/>
                <w:sz w:val="26"/>
                <w:szCs w:val="26"/>
              </w:rPr>
              <w:t>штрафы, санкции, возмещение ущерба</w:t>
            </w:r>
          </w:p>
        </w:tc>
        <w:tc>
          <w:tcPr>
            <w:tcW w:w="1559" w:type="dxa"/>
            <w:tcBorders>
              <w:top w:val="single" w:sz="4" w:space="0" w:color="auto"/>
              <w:left w:val="single" w:sz="4" w:space="0" w:color="auto"/>
              <w:bottom w:val="single" w:sz="4" w:space="0" w:color="auto"/>
              <w:right w:val="single" w:sz="4" w:space="0" w:color="auto"/>
            </w:tcBorders>
            <w:hideMark/>
          </w:tcPr>
          <w:p w14:paraId="0764EBE5"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3903,2</w:t>
            </w:r>
          </w:p>
          <w:p w14:paraId="45BA6F48" w14:textId="77777777" w:rsidR="0042578E" w:rsidRPr="00F22EBA" w:rsidRDefault="0042578E" w:rsidP="00B8001E">
            <w:pPr>
              <w:spacing w:after="0" w:line="240" w:lineRule="auto"/>
              <w:jc w:val="center"/>
              <w:rPr>
                <w:rFonts w:ascii="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vAlign w:val="bottom"/>
          </w:tcPr>
          <w:p w14:paraId="1C4BF4C0"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2240,5</w:t>
            </w:r>
          </w:p>
        </w:tc>
        <w:tc>
          <w:tcPr>
            <w:tcW w:w="1560" w:type="dxa"/>
            <w:tcBorders>
              <w:top w:val="single" w:sz="4" w:space="0" w:color="auto"/>
              <w:left w:val="single" w:sz="4" w:space="0" w:color="auto"/>
              <w:bottom w:val="single" w:sz="4" w:space="0" w:color="auto"/>
              <w:right w:val="single" w:sz="4" w:space="0" w:color="auto"/>
            </w:tcBorders>
            <w:vAlign w:val="bottom"/>
          </w:tcPr>
          <w:p w14:paraId="28F92A31"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2359,8</w:t>
            </w:r>
          </w:p>
        </w:tc>
        <w:tc>
          <w:tcPr>
            <w:tcW w:w="1458" w:type="dxa"/>
            <w:tcBorders>
              <w:top w:val="single" w:sz="4" w:space="0" w:color="auto"/>
              <w:left w:val="single" w:sz="4" w:space="0" w:color="auto"/>
              <w:bottom w:val="single" w:sz="4" w:space="0" w:color="auto"/>
              <w:right w:val="single" w:sz="4" w:space="0" w:color="auto"/>
            </w:tcBorders>
            <w:vAlign w:val="bottom"/>
          </w:tcPr>
          <w:p w14:paraId="79D4555E"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105,3</w:t>
            </w:r>
          </w:p>
        </w:tc>
      </w:tr>
      <w:tr w:rsidR="0042578E" w:rsidRPr="00F22EBA" w14:paraId="086350A2" w14:textId="77777777" w:rsidTr="00FC49DF">
        <w:trPr>
          <w:jc w:val="center"/>
        </w:trPr>
        <w:tc>
          <w:tcPr>
            <w:tcW w:w="3686" w:type="dxa"/>
            <w:tcBorders>
              <w:top w:val="single" w:sz="4" w:space="0" w:color="auto"/>
              <w:left w:val="single" w:sz="4" w:space="0" w:color="auto"/>
              <w:bottom w:val="single" w:sz="4" w:space="0" w:color="auto"/>
              <w:right w:val="single" w:sz="4" w:space="0" w:color="auto"/>
            </w:tcBorders>
            <w:hideMark/>
          </w:tcPr>
          <w:p w14:paraId="4B4050F6" w14:textId="77777777" w:rsidR="0042578E" w:rsidRPr="00F22EBA" w:rsidRDefault="0042578E" w:rsidP="00B8001E">
            <w:pPr>
              <w:spacing w:after="0" w:line="240" w:lineRule="auto"/>
              <w:rPr>
                <w:rFonts w:ascii="Times New Roman" w:hAnsi="Times New Roman"/>
                <w:sz w:val="26"/>
                <w:szCs w:val="26"/>
              </w:rPr>
            </w:pPr>
            <w:r w:rsidRPr="00F22EBA">
              <w:rPr>
                <w:rFonts w:ascii="Times New Roman" w:hAnsi="Times New Roman"/>
                <w:sz w:val="26"/>
                <w:szCs w:val="26"/>
              </w:rPr>
              <w:t>прочие неналоговые</w:t>
            </w:r>
          </w:p>
        </w:tc>
        <w:tc>
          <w:tcPr>
            <w:tcW w:w="1559" w:type="dxa"/>
            <w:tcBorders>
              <w:top w:val="single" w:sz="4" w:space="0" w:color="auto"/>
              <w:left w:val="single" w:sz="4" w:space="0" w:color="auto"/>
              <w:bottom w:val="single" w:sz="4" w:space="0" w:color="auto"/>
              <w:right w:val="single" w:sz="4" w:space="0" w:color="auto"/>
            </w:tcBorders>
            <w:hideMark/>
          </w:tcPr>
          <w:p w14:paraId="7D6ECBA0"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1,0</w:t>
            </w:r>
          </w:p>
        </w:tc>
        <w:tc>
          <w:tcPr>
            <w:tcW w:w="1701" w:type="dxa"/>
            <w:tcBorders>
              <w:top w:val="single" w:sz="4" w:space="0" w:color="auto"/>
              <w:left w:val="single" w:sz="4" w:space="0" w:color="auto"/>
              <w:bottom w:val="single" w:sz="4" w:space="0" w:color="auto"/>
              <w:right w:val="single" w:sz="4" w:space="0" w:color="auto"/>
            </w:tcBorders>
            <w:vAlign w:val="bottom"/>
          </w:tcPr>
          <w:p w14:paraId="1E86A64C"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654,6</w:t>
            </w:r>
          </w:p>
        </w:tc>
        <w:tc>
          <w:tcPr>
            <w:tcW w:w="1560" w:type="dxa"/>
            <w:tcBorders>
              <w:top w:val="single" w:sz="4" w:space="0" w:color="auto"/>
              <w:left w:val="single" w:sz="4" w:space="0" w:color="auto"/>
              <w:bottom w:val="single" w:sz="4" w:space="0" w:color="auto"/>
              <w:right w:val="single" w:sz="4" w:space="0" w:color="auto"/>
            </w:tcBorders>
            <w:vAlign w:val="bottom"/>
          </w:tcPr>
          <w:p w14:paraId="2EA67E1D"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640,1</w:t>
            </w:r>
          </w:p>
        </w:tc>
        <w:tc>
          <w:tcPr>
            <w:tcW w:w="1458" w:type="dxa"/>
            <w:tcBorders>
              <w:top w:val="single" w:sz="4" w:space="0" w:color="auto"/>
              <w:left w:val="single" w:sz="4" w:space="0" w:color="auto"/>
              <w:bottom w:val="single" w:sz="4" w:space="0" w:color="auto"/>
              <w:right w:val="single" w:sz="4" w:space="0" w:color="auto"/>
            </w:tcBorders>
            <w:vAlign w:val="bottom"/>
          </w:tcPr>
          <w:p w14:paraId="4440E378"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97,8</w:t>
            </w:r>
          </w:p>
        </w:tc>
      </w:tr>
      <w:tr w:rsidR="0042578E" w:rsidRPr="00F22EBA" w14:paraId="41D4C58F" w14:textId="77777777" w:rsidTr="00FC49DF">
        <w:trPr>
          <w:jc w:val="center"/>
        </w:trPr>
        <w:tc>
          <w:tcPr>
            <w:tcW w:w="3686" w:type="dxa"/>
            <w:tcBorders>
              <w:top w:val="single" w:sz="4" w:space="0" w:color="auto"/>
              <w:left w:val="single" w:sz="4" w:space="0" w:color="auto"/>
              <w:bottom w:val="single" w:sz="4" w:space="0" w:color="auto"/>
              <w:right w:val="single" w:sz="4" w:space="0" w:color="auto"/>
            </w:tcBorders>
            <w:hideMark/>
          </w:tcPr>
          <w:p w14:paraId="651908C0" w14:textId="77777777" w:rsidR="0042578E" w:rsidRPr="00F22EBA" w:rsidRDefault="0042578E" w:rsidP="00B8001E">
            <w:pPr>
              <w:spacing w:after="0" w:line="240" w:lineRule="auto"/>
              <w:rPr>
                <w:rFonts w:ascii="Times New Roman" w:hAnsi="Times New Roman"/>
                <w:b/>
                <w:sz w:val="26"/>
                <w:szCs w:val="26"/>
              </w:rPr>
            </w:pPr>
            <w:r w:rsidRPr="00F22EBA">
              <w:rPr>
                <w:rFonts w:ascii="Times New Roman" w:hAnsi="Times New Roman"/>
                <w:b/>
                <w:sz w:val="26"/>
                <w:szCs w:val="26"/>
              </w:rPr>
              <w:t>Итого</w:t>
            </w:r>
          </w:p>
        </w:tc>
        <w:tc>
          <w:tcPr>
            <w:tcW w:w="1559" w:type="dxa"/>
            <w:tcBorders>
              <w:top w:val="single" w:sz="4" w:space="0" w:color="auto"/>
              <w:left w:val="single" w:sz="4" w:space="0" w:color="auto"/>
              <w:bottom w:val="single" w:sz="4" w:space="0" w:color="auto"/>
              <w:right w:val="single" w:sz="4" w:space="0" w:color="auto"/>
            </w:tcBorders>
            <w:hideMark/>
          </w:tcPr>
          <w:p w14:paraId="0C71ACE8" w14:textId="77777777" w:rsidR="0042578E" w:rsidRPr="00F22EBA" w:rsidRDefault="0042578E"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141720,6</w:t>
            </w:r>
          </w:p>
        </w:tc>
        <w:tc>
          <w:tcPr>
            <w:tcW w:w="1701" w:type="dxa"/>
            <w:tcBorders>
              <w:top w:val="single" w:sz="4" w:space="0" w:color="auto"/>
              <w:left w:val="single" w:sz="4" w:space="0" w:color="auto"/>
              <w:bottom w:val="single" w:sz="4" w:space="0" w:color="auto"/>
              <w:right w:val="single" w:sz="4" w:space="0" w:color="auto"/>
            </w:tcBorders>
            <w:vAlign w:val="bottom"/>
          </w:tcPr>
          <w:p w14:paraId="0002FD21" w14:textId="77777777" w:rsidR="0042578E" w:rsidRPr="00F22EBA" w:rsidRDefault="0042578E"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193375,0</w:t>
            </w:r>
          </w:p>
        </w:tc>
        <w:tc>
          <w:tcPr>
            <w:tcW w:w="1560" w:type="dxa"/>
            <w:tcBorders>
              <w:top w:val="single" w:sz="4" w:space="0" w:color="auto"/>
              <w:left w:val="single" w:sz="4" w:space="0" w:color="auto"/>
              <w:bottom w:val="single" w:sz="4" w:space="0" w:color="auto"/>
              <w:right w:val="single" w:sz="4" w:space="0" w:color="auto"/>
            </w:tcBorders>
            <w:vAlign w:val="bottom"/>
          </w:tcPr>
          <w:p w14:paraId="0DB57AFC" w14:textId="77777777" w:rsidR="0042578E" w:rsidRPr="00F22EBA" w:rsidRDefault="0042578E"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182279,6</w:t>
            </w:r>
          </w:p>
        </w:tc>
        <w:tc>
          <w:tcPr>
            <w:tcW w:w="1458" w:type="dxa"/>
            <w:tcBorders>
              <w:top w:val="single" w:sz="4" w:space="0" w:color="auto"/>
              <w:left w:val="single" w:sz="4" w:space="0" w:color="auto"/>
              <w:bottom w:val="single" w:sz="4" w:space="0" w:color="auto"/>
              <w:right w:val="single" w:sz="4" w:space="0" w:color="auto"/>
            </w:tcBorders>
            <w:vAlign w:val="bottom"/>
          </w:tcPr>
          <w:p w14:paraId="063BDE88" w14:textId="77777777" w:rsidR="0042578E" w:rsidRPr="00F22EBA" w:rsidRDefault="0042578E"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94,3</w:t>
            </w:r>
          </w:p>
        </w:tc>
      </w:tr>
    </w:tbl>
    <w:p w14:paraId="1AABDF59" w14:textId="77777777" w:rsidR="0042578E" w:rsidRPr="00F22EBA" w:rsidRDefault="0042578E" w:rsidP="00B8001E">
      <w:pPr>
        <w:spacing w:after="0" w:line="240" w:lineRule="auto"/>
        <w:jc w:val="both"/>
        <w:rPr>
          <w:rFonts w:ascii="Times New Roman" w:hAnsi="Times New Roman"/>
          <w:sz w:val="26"/>
          <w:szCs w:val="26"/>
          <w:highlight w:val="green"/>
        </w:rPr>
      </w:pPr>
    </w:p>
    <w:p w14:paraId="4EA413C7" w14:textId="77777777" w:rsidR="0042578E" w:rsidRPr="00F22EBA" w:rsidRDefault="0042578E" w:rsidP="00B8001E">
      <w:pPr>
        <w:pStyle w:val="af"/>
        <w:shd w:val="clear" w:color="auto" w:fill="FFFFFF"/>
        <w:spacing w:before="0" w:beforeAutospacing="0" w:after="0" w:afterAutospacing="0"/>
        <w:ind w:firstLine="567"/>
        <w:jc w:val="both"/>
        <w:rPr>
          <w:sz w:val="26"/>
          <w:szCs w:val="26"/>
        </w:rPr>
      </w:pPr>
      <w:r w:rsidRPr="00F22EBA">
        <w:rPr>
          <w:sz w:val="26"/>
          <w:szCs w:val="26"/>
        </w:rPr>
        <w:t>Анализ приведенных данных показал, что в структуре налоговых и неналоговых доходов округа за 2022 год основную долю составляет налог на доходы физических лиц (131226,4 тыс. руб.), который исполнен на 98,6 %. По сравнению с аналогичным периодом 2021 года поступление налога на доходы физических лиц увеличилось на 27081,3 тыс. рублей. Увеличение поступлений налога на доходы физический лиц в сравнении с соответствующим периодом прошлого года связано с увеличением дополнительного норматива отчислений в местный бюджет на 0,1188%, повышением МРОТ (</w:t>
      </w:r>
      <w:r w:rsidRPr="00F22EBA">
        <w:rPr>
          <w:color w:val="000000"/>
          <w:sz w:val="26"/>
          <w:szCs w:val="26"/>
        </w:rPr>
        <w:t xml:space="preserve">с 2021 года МРОТ отвязали от прожиточного минимума и приравняли к медианной заработной плате, </w:t>
      </w:r>
      <w:r w:rsidRPr="00F22EBA">
        <w:rPr>
          <w:color w:val="000000"/>
          <w:sz w:val="26"/>
          <w:szCs w:val="26"/>
        </w:rPr>
        <w:lastRenderedPageBreak/>
        <w:t>рассчитываемой органами статистики. С целью достижения этого соответствия с января 2022 года МРОТ был установлен равным 13 890 руб. А с 01.06.2022 он был внепланово увеличен до 15 279 руб. В конце 2022 года принят </w:t>
      </w:r>
      <w:hyperlink r:id="rId8" w:history="1">
        <w:r w:rsidRPr="00F22EBA">
          <w:rPr>
            <w:rStyle w:val="af2"/>
            <w:rFonts w:eastAsia="Calibri"/>
            <w:color w:val="auto"/>
            <w:sz w:val="26"/>
            <w:szCs w:val="26"/>
          </w:rPr>
          <w:t>закон</w:t>
        </w:r>
      </w:hyperlink>
      <w:r w:rsidRPr="00F22EBA">
        <w:rPr>
          <w:color w:val="000000"/>
          <w:sz w:val="26"/>
          <w:szCs w:val="26"/>
        </w:rPr>
        <w:t xml:space="preserve"> об установлении с 01.01.2023 МРОТ в величине 16 242 руб.) </w:t>
      </w:r>
      <w:r w:rsidRPr="00F22EBA">
        <w:rPr>
          <w:sz w:val="26"/>
          <w:szCs w:val="26"/>
        </w:rPr>
        <w:t>и индексацией з/платы работникам бюджетной сферы на 4%.</w:t>
      </w:r>
    </w:p>
    <w:p w14:paraId="079786D9" w14:textId="77777777" w:rsidR="0042578E" w:rsidRPr="00F22EBA" w:rsidRDefault="0042578E" w:rsidP="00B8001E">
      <w:pPr>
        <w:spacing w:after="0" w:line="240" w:lineRule="auto"/>
        <w:ind w:firstLine="540"/>
        <w:jc w:val="both"/>
        <w:rPr>
          <w:rFonts w:ascii="Times New Roman" w:hAnsi="Times New Roman"/>
          <w:sz w:val="26"/>
          <w:szCs w:val="26"/>
        </w:rPr>
      </w:pPr>
      <w:r w:rsidRPr="00F22EBA">
        <w:rPr>
          <w:rFonts w:ascii="Times New Roman" w:hAnsi="Times New Roman"/>
          <w:sz w:val="26"/>
          <w:szCs w:val="26"/>
        </w:rPr>
        <w:t>Налогов на совокупный доход поступило в сумме 18780,9 тыс. рублей, что выше соответствующего периода 2021 года на 2263,4 тыс. рублей, в связи с тем, что в 2021 году были снижены ставки по уплате налога до 50% (введены налоговые льготы в период коронавирусной инфекции).</w:t>
      </w:r>
    </w:p>
    <w:p w14:paraId="5B1CE63B" w14:textId="77777777" w:rsidR="0042578E" w:rsidRPr="00F22EBA" w:rsidRDefault="0042578E" w:rsidP="00B8001E">
      <w:pPr>
        <w:spacing w:after="0" w:line="240" w:lineRule="auto"/>
        <w:ind w:firstLine="540"/>
        <w:jc w:val="both"/>
        <w:rPr>
          <w:rFonts w:ascii="Times New Roman" w:hAnsi="Times New Roman"/>
          <w:sz w:val="26"/>
          <w:szCs w:val="26"/>
        </w:rPr>
      </w:pPr>
      <w:r w:rsidRPr="00F22EBA">
        <w:rPr>
          <w:rFonts w:ascii="Times New Roman" w:hAnsi="Times New Roman"/>
          <w:sz w:val="26"/>
          <w:szCs w:val="26"/>
        </w:rPr>
        <w:t>Налога на имущество с физических лиц поступило 6855,3 тыс. рублей или 131,7 % от плана. Увеличение связано с уплатой задолженности прошлых лет.</w:t>
      </w:r>
    </w:p>
    <w:p w14:paraId="7EB9567F" w14:textId="76ED8EB7" w:rsidR="0042578E" w:rsidRPr="00F22EBA" w:rsidRDefault="0042578E" w:rsidP="00B8001E">
      <w:pPr>
        <w:spacing w:after="0" w:line="240" w:lineRule="auto"/>
        <w:ind w:firstLine="540"/>
        <w:jc w:val="both"/>
        <w:rPr>
          <w:rFonts w:ascii="Times New Roman" w:hAnsi="Times New Roman"/>
          <w:sz w:val="26"/>
          <w:szCs w:val="26"/>
        </w:rPr>
      </w:pPr>
      <w:r w:rsidRPr="00F22EBA">
        <w:rPr>
          <w:rFonts w:ascii="Times New Roman" w:hAnsi="Times New Roman"/>
          <w:sz w:val="26"/>
          <w:szCs w:val="26"/>
        </w:rPr>
        <w:t>Невыполнение плана по земельному налогу связано со списанием (23.12.2022) с единого счета бюджета земельного налога с организаций, обладающих земельным участком, расположенным в границах муниципальных округов (сумма платежа (перерасчеты, недоимка и задолженность по соответствующему платежу, в том числе по отмененному) в объеме 10341,0 тыс. рублей.</w:t>
      </w:r>
    </w:p>
    <w:p w14:paraId="27384A03" w14:textId="2967714B" w:rsidR="0042578E" w:rsidRPr="00F22EBA" w:rsidRDefault="0042578E" w:rsidP="00B8001E">
      <w:pPr>
        <w:spacing w:after="0" w:line="240" w:lineRule="auto"/>
        <w:ind w:firstLine="540"/>
        <w:jc w:val="both"/>
        <w:rPr>
          <w:rFonts w:ascii="Times New Roman" w:hAnsi="Times New Roman"/>
          <w:sz w:val="26"/>
          <w:szCs w:val="26"/>
        </w:rPr>
      </w:pPr>
      <w:r w:rsidRPr="00F22EBA">
        <w:rPr>
          <w:rFonts w:ascii="Times New Roman" w:hAnsi="Times New Roman"/>
          <w:sz w:val="26"/>
          <w:szCs w:val="26"/>
        </w:rPr>
        <w:t xml:space="preserve"> Поступление государственной пошлины по делам, рассматриваемым в судах общей юрисдикции, (прочие налоговые доходы) составило в 2022 году 2011,9 тыс. рублей или 102,3% от ожидаемого поступления. </w:t>
      </w:r>
    </w:p>
    <w:p w14:paraId="357C22F1" w14:textId="1288E936" w:rsidR="0042578E" w:rsidRPr="00F22EBA" w:rsidRDefault="0042578E" w:rsidP="00B8001E">
      <w:pPr>
        <w:spacing w:after="0" w:line="240" w:lineRule="auto"/>
        <w:ind w:firstLine="540"/>
        <w:jc w:val="both"/>
        <w:rPr>
          <w:rFonts w:ascii="Times New Roman" w:hAnsi="Times New Roman"/>
          <w:sz w:val="26"/>
          <w:szCs w:val="26"/>
        </w:rPr>
      </w:pPr>
      <w:r w:rsidRPr="00F22EBA">
        <w:rPr>
          <w:rFonts w:ascii="Times New Roman" w:hAnsi="Times New Roman"/>
          <w:sz w:val="26"/>
          <w:szCs w:val="26"/>
        </w:rPr>
        <w:t>Поступление доходов от использования имущества, находящегося в муниципальной собственности, составило за 2022 год 12164,8 тыс. рублей или 101,7% от ожидаемого поступления.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муниципальных округов составили 4757,2 – 98,0% от плана.</w:t>
      </w:r>
    </w:p>
    <w:p w14:paraId="765546D2" w14:textId="341BE5F8" w:rsidR="0042578E" w:rsidRPr="00F22EBA" w:rsidRDefault="0042578E" w:rsidP="00B8001E">
      <w:pPr>
        <w:spacing w:after="0" w:line="240" w:lineRule="auto"/>
        <w:ind w:firstLine="540"/>
        <w:jc w:val="both"/>
        <w:rPr>
          <w:rFonts w:ascii="Times New Roman" w:hAnsi="Times New Roman"/>
          <w:sz w:val="26"/>
          <w:szCs w:val="26"/>
        </w:rPr>
      </w:pPr>
      <w:r w:rsidRPr="00F22EBA">
        <w:rPr>
          <w:rFonts w:ascii="Times New Roman" w:hAnsi="Times New Roman"/>
          <w:sz w:val="26"/>
          <w:szCs w:val="26"/>
        </w:rPr>
        <w:t xml:space="preserve">- доходы от сдачи в аренду имущества, находящегося в собственности муниципальных округов, составили 1413,0 – 78,7% от плана. Неисполнение плановых показателей связано с расторжением договоров (свалка ООО «Жилищный эксплуатационный участок», машина (автомастерская) ИП </w:t>
      </w:r>
      <w:proofErr w:type="spellStart"/>
      <w:r w:rsidRPr="00F22EBA">
        <w:rPr>
          <w:rFonts w:ascii="Times New Roman" w:hAnsi="Times New Roman"/>
          <w:sz w:val="26"/>
          <w:szCs w:val="26"/>
        </w:rPr>
        <w:t>Павляк</w:t>
      </w:r>
      <w:proofErr w:type="spellEnd"/>
      <w:r w:rsidRPr="00F22EBA">
        <w:rPr>
          <w:rFonts w:ascii="Times New Roman" w:hAnsi="Times New Roman"/>
          <w:sz w:val="26"/>
          <w:szCs w:val="26"/>
        </w:rPr>
        <w:t xml:space="preserve"> В.С.). В связи с нарушение условий договоров аренды муниципального имущества были приняты меры: подано 3 исковых заявления о взыскании задолженности на сумму 623,7 тыс. рублей оплачено 589,7 тыс. рублей, направлено требований на сумму 1098,5 </w:t>
      </w:r>
      <w:proofErr w:type="spellStart"/>
      <w:r w:rsidRPr="00F22EBA">
        <w:rPr>
          <w:rFonts w:ascii="Times New Roman" w:hAnsi="Times New Roman"/>
          <w:sz w:val="26"/>
          <w:szCs w:val="26"/>
        </w:rPr>
        <w:t>тыс.руб</w:t>
      </w:r>
      <w:proofErr w:type="spellEnd"/>
      <w:r w:rsidRPr="00F22EBA">
        <w:rPr>
          <w:rFonts w:ascii="Times New Roman" w:hAnsi="Times New Roman"/>
          <w:sz w:val="26"/>
          <w:szCs w:val="26"/>
        </w:rPr>
        <w:t xml:space="preserve">., оплачено по требованиям 755,6 тыс. рублей </w:t>
      </w:r>
    </w:p>
    <w:p w14:paraId="408AED3C" w14:textId="44EDFBB2" w:rsidR="0042578E" w:rsidRPr="00F22EBA" w:rsidRDefault="0042578E" w:rsidP="00B8001E">
      <w:pPr>
        <w:spacing w:after="0" w:line="240" w:lineRule="auto"/>
        <w:ind w:firstLine="540"/>
        <w:jc w:val="both"/>
        <w:rPr>
          <w:rFonts w:ascii="Times New Roman" w:hAnsi="Times New Roman"/>
          <w:sz w:val="26"/>
          <w:szCs w:val="26"/>
        </w:rPr>
      </w:pPr>
      <w:r w:rsidRPr="00F22EBA">
        <w:rPr>
          <w:rFonts w:ascii="Times New Roman" w:hAnsi="Times New Roman"/>
          <w:sz w:val="26"/>
          <w:szCs w:val="26"/>
        </w:rPr>
        <w:t>- 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округов, составили – 2762,8 тыс. рублей – 91,7% от плана. В связи с нарушение условий договоров аренды земельных участков были приняты меры: направлено 6 требований на сумму 793,1 тыс. рублей, оплачено по требованиям 144,1 тыс. рублей. Подано 2 исковых заявления о взыскании задолженности на сумму 260,6 тыс. рублей, оплачено 119,1 тыс. рублей.</w:t>
      </w:r>
    </w:p>
    <w:p w14:paraId="2CBBF5E2" w14:textId="77777777" w:rsidR="0042578E" w:rsidRPr="00F22EBA" w:rsidRDefault="0042578E" w:rsidP="00B8001E">
      <w:pPr>
        <w:spacing w:after="0" w:line="240" w:lineRule="auto"/>
        <w:ind w:firstLine="540"/>
        <w:jc w:val="both"/>
        <w:rPr>
          <w:rFonts w:ascii="Times New Roman" w:hAnsi="Times New Roman"/>
          <w:sz w:val="26"/>
          <w:szCs w:val="26"/>
        </w:rPr>
      </w:pPr>
      <w:r w:rsidRPr="00F22EBA">
        <w:rPr>
          <w:rFonts w:ascii="Times New Roman" w:hAnsi="Times New Roman"/>
          <w:sz w:val="26"/>
          <w:szCs w:val="26"/>
        </w:rPr>
        <w:t>Поступление платежей при пользовании природными ресурсами составило 257,8 тыс. руб. или 23,9%.</w:t>
      </w:r>
    </w:p>
    <w:p w14:paraId="41D4A5D6" w14:textId="77777777" w:rsidR="0042578E" w:rsidRPr="00F22EBA" w:rsidRDefault="0042578E" w:rsidP="00B8001E">
      <w:pPr>
        <w:spacing w:after="0" w:line="240" w:lineRule="auto"/>
        <w:ind w:firstLine="567"/>
        <w:jc w:val="both"/>
        <w:rPr>
          <w:rFonts w:ascii="Times New Roman" w:hAnsi="Times New Roman"/>
          <w:sz w:val="26"/>
          <w:szCs w:val="26"/>
        </w:rPr>
      </w:pPr>
      <w:r w:rsidRPr="00F22EBA">
        <w:rPr>
          <w:rFonts w:ascii="Times New Roman" w:hAnsi="Times New Roman"/>
          <w:sz w:val="26"/>
          <w:szCs w:val="26"/>
        </w:rPr>
        <w:t>Доходы от продажи материальных и нематериальных активов составили 2799,7 тыс. рублей или 63,3 % от плана. Низкий процент исполнения сложился в течение 2022 года из-за отсутствия заявок на участие в торгах. Аукционы признаны несостоявшимися.</w:t>
      </w:r>
    </w:p>
    <w:p w14:paraId="15EAC834" w14:textId="77777777" w:rsidR="0042578E" w:rsidRPr="00F22EBA" w:rsidRDefault="0042578E" w:rsidP="00B8001E">
      <w:pPr>
        <w:spacing w:after="0" w:line="240" w:lineRule="auto"/>
        <w:ind w:firstLine="567"/>
        <w:jc w:val="both"/>
        <w:rPr>
          <w:rFonts w:ascii="Times New Roman" w:hAnsi="Times New Roman"/>
          <w:sz w:val="26"/>
          <w:szCs w:val="26"/>
        </w:rPr>
      </w:pPr>
      <w:r w:rsidRPr="00F22EBA">
        <w:rPr>
          <w:rFonts w:ascii="Times New Roman" w:hAnsi="Times New Roman"/>
          <w:sz w:val="26"/>
          <w:szCs w:val="26"/>
        </w:rPr>
        <w:t>Поступление денежных взысканий (штрафов) составило за отчетный период 2359,8 тыс. рублей или 105,3 %. В отчетном периоде возврат остатков субсидий, субвенций и иных межбюджетных трансфертов, имеющих целевое назначение, прошлых лет в областной бюджет составил –18,6 тыс. рублей.</w:t>
      </w:r>
    </w:p>
    <w:p w14:paraId="6B0F34FA" w14:textId="78DDC5DF" w:rsidR="0042578E" w:rsidRPr="00F22EBA" w:rsidRDefault="0042578E" w:rsidP="00B8001E">
      <w:pPr>
        <w:pStyle w:val="a3"/>
        <w:ind w:firstLine="708"/>
        <w:jc w:val="center"/>
        <w:rPr>
          <w:b/>
          <w:i/>
          <w:iCs/>
          <w:szCs w:val="26"/>
        </w:rPr>
      </w:pPr>
      <w:r w:rsidRPr="00F22EBA">
        <w:rPr>
          <w:b/>
          <w:i/>
          <w:iCs/>
          <w:szCs w:val="26"/>
        </w:rPr>
        <w:lastRenderedPageBreak/>
        <w:t>Расходы бюджета округа</w:t>
      </w:r>
    </w:p>
    <w:p w14:paraId="41703C9A" w14:textId="49EA09F2" w:rsidR="0042578E" w:rsidRPr="00F22EBA" w:rsidRDefault="0042578E"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 xml:space="preserve">По состоянию на 01.01.2023 года в Завитинском муниципальном округе </w:t>
      </w:r>
      <w:bookmarkStart w:id="1" w:name="_Hlk31035899"/>
      <w:r w:rsidRPr="00F22EBA">
        <w:rPr>
          <w:rFonts w:ascii="Times New Roman" w:hAnsi="Times New Roman"/>
          <w:sz w:val="26"/>
          <w:szCs w:val="26"/>
        </w:rPr>
        <w:t>18 муниципальных учреждений, в том числе 4 автономных учреждени</w:t>
      </w:r>
      <w:r w:rsidR="00BD299D" w:rsidRPr="00F22EBA">
        <w:rPr>
          <w:rFonts w:ascii="Times New Roman" w:hAnsi="Times New Roman"/>
          <w:sz w:val="26"/>
          <w:szCs w:val="26"/>
        </w:rPr>
        <w:t>я</w:t>
      </w:r>
      <w:r w:rsidRPr="00F22EBA">
        <w:rPr>
          <w:rFonts w:ascii="Times New Roman" w:hAnsi="Times New Roman"/>
          <w:sz w:val="26"/>
          <w:szCs w:val="26"/>
        </w:rPr>
        <w:t>, 13 бюджетных и 1 казенное учреждени</w:t>
      </w:r>
      <w:bookmarkEnd w:id="1"/>
      <w:r w:rsidRPr="00F22EBA">
        <w:rPr>
          <w:rFonts w:ascii="Times New Roman" w:hAnsi="Times New Roman"/>
          <w:sz w:val="26"/>
          <w:szCs w:val="26"/>
        </w:rPr>
        <w:t xml:space="preserve">е, а также 6 главных распорядителей бюджетных средств. </w:t>
      </w:r>
    </w:p>
    <w:p w14:paraId="09D1BB70" w14:textId="77777777" w:rsidR="0042578E" w:rsidRPr="00F22EBA" w:rsidRDefault="0042578E" w:rsidP="00B8001E">
      <w:pPr>
        <w:spacing w:after="0" w:line="240" w:lineRule="auto"/>
        <w:jc w:val="both"/>
        <w:rPr>
          <w:rFonts w:ascii="Times New Roman" w:hAnsi="Times New Roman"/>
          <w:sz w:val="26"/>
          <w:szCs w:val="26"/>
        </w:rPr>
      </w:pPr>
      <w:r w:rsidRPr="00F22EBA">
        <w:rPr>
          <w:rFonts w:ascii="Times New Roman" w:hAnsi="Times New Roman"/>
          <w:sz w:val="26"/>
          <w:szCs w:val="26"/>
        </w:rPr>
        <w:tab/>
      </w:r>
      <w:r w:rsidRPr="00F22EBA">
        <w:rPr>
          <w:rFonts w:ascii="Times New Roman" w:hAnsi="Times New Roman"/>
          <w:b/>
          <w:sz w:val="26"/>
          <w:szCs w:val="26"/>
        </w:rPr>
        <w:t xml:space="preserve"> Расходы бюджета</w:t>
      </w:r>
      <w:r w:rsidRPr="00F22EBA">
        <w:rPr>
          <w:rFonts w:ascii="Times New Roman" w:hAnsi="Times New Roman"/>
          <w:sz w:val="26"/>
          <w:szCs w:val="26"/>
        </w:rPr>
        <w:t xml:space="preserve"> </w:t>
      </w:r>
      <w:r w:rsidRPr="00F22EBA">
        <w:rPr>
          <w:rFonts w:ascii="Times New Roman" w:hAnsi="Times New Roman"/>
          <w:b/>
          <w:sz w:val="26"/>
          <w:szCs w:val="26"/>
        </w:rPr>
        <w:t>округа</w:t>
      </w:r>
      <w:r w:rsidRPr="00F22EBA">
        <w:rPr>
          <w:rFonts w:ascii="Times New Roman" w:hAnsi="Times New Roman"/>
          <w:sz w:val="26"/>
          <w:szCs w:val="26"/>
        </w:rPr>
        <w:t xml:space="preserve"> при уточненном годовом плане 1126527,2 тыс. руб. произведены в сумме 1107743,4 тыс. рублей, что составляет 98,3%.                                                                                                                       </w:t>
      </w:r>
    </w:p>
    <w:p w14:paraId="4E1062D8" w14:textId="77777777" w:rsidR="0042578E" w:rsidRPr="00F22EBA" w:rsidRDefault="0042578E" w:rsidP="00B8001E">
      <w:pPr>
        <w:spacing w:after="0" w:line="240" w:lineRule="auto"/>
        <w:jc w:val="right"/>
        <w:rPr>
          <w:rFonts w:ascii="Times New Roman" w:hAnsi="Times New Roman"/>
          <w:sz w:val="26"/>
          <w:szCs w:val="26"/>
        </w:rPr>
      </w:pPr>
      <w:r w:rsidRPr="00F22EBA">
        <w:rPr>
          <w:rFonts w:ascii="Times New Roman" w:hAnsi="Times New Roman"/>
          <w:sz w:val="26"/>
          <w:szCs w:val="26"/>
        </w:rPr>
        <w:t xml:space="preserve">                                                                                                                          (тыс. руб.)</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9"/>
        <w:gridCol w:w="1398"/>
        <w:gridCol w:w="1276"/>
        <w:gridCol w:w="1417"/>
        <w:gridCol w:w="1560"/>
        <w:gridCol w:w="1555"/>
      </w:tblGrid>
      <w:tr w:rsidR="0042578E" w:rsidRPr="00F22EBA" w14:paraId="3BD938AF" w14:textId="77777777" w:rsidTr="00FC49DF">
        <w:trPr>
          <w:trHeight w:val="1122"/>
          <w:jc w:val="center"/>
        </w:trPr>
        <w:tc>
          <w:tcPr>
            <w:tcW w:w="3279" w:type="dxa"/>
            <w:tcBorders>
              <w:top w:val="single" w:sz="4" w:space="0" w:color="auto"/>
              <w:left w:val="single" w:sz="4" w:space="0" w:color="auto"/>
              <w:bottom w:val="single" w:sz="4" w:space="0" w:color="auto"/>
              <w:right w:val="single" w:sz="4" w:space="0" w:color="auto"/>
            </w:tcBorders>
            <w:vAlign w:val="center"/>
            <w:hideMark/>
          </w:tcPr>
          <w:p w14:paraId="65ACEA48"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Наименование</w:t>
            </w:r>
          </w:p>
        </w:tc>
        <w:tc>
          <w:tcPr>
            <w:tcW w:w="1398" w:type="dxa"/>
            <w:tcBorders>
              <w:top w:val="single" w:sz="4" w:space="0" w:color="auto"/>
              <w:left w:val="single" w:sz="4" w:space="0" w:color="auto"/>
              <w:bottom w:val="single" w:sz="4" w:space="0" w:color="auto"/>
              <w:right w:val="single" w:sz="4" w:space="0" w:color="auto"/>
            </w:tcBorders>
            <w:vAlign w:val="center"/>
            <w:hideMark/>
          </w:tcPr>
          <w:p w14:paraId="35A4C8FD"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Исполнено за 2021 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BF5CEB" w14:textId="77777777" w:rsidR="0042578E" w:rsidRPr="00F22EBA" w:rsidRDefault="0042578E" w:rsidP="00B8001E">
            <w:pPr>
              <w:spacing w:after="0" w:line="240" w:lineRule="auto"/>
              <w:jc w:val="center"/>
              <w:rPr>
                <w:rFonts w:ascii="Times New Roman" w:eastAsia="Times New Roman" w:hAnsi="Times New Roman"/>
                <w:sz w:val="26"/>
                <w:szCs w:val="26"/>
              </w:rPr>
            </w:pPr>
            <w:r w:rsidRPr="00F22EBA">
              <w:rPr>
                <w:rFonts w:ascii="Times New Roman" w:hAnsi="Times New Roman"/>
                <w:sz w:val="26"/>
                <w:szCs w:val="26"/>
              </w:rPr>
              <w:t xml:space="preserve">План          </w:t>
            </w:r>
          </w:p>
          <w:p w14:paraId="015C5008"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на 2022 г.</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770046" w14:textId="77777777" w:rsidR="0042578E" w:rsidRPr="00F22EBA" w:rsidRDefault="0042578E" w:rsidP="00B8001E">
            <w:pPr>
              <w:spacing w:after="0" w:line="240" w:lineRule="auto"/>
              <w:jc w:val="center"/>
              <w:rPr>
                <w:rFonts w:ascii="Times New Roman" w:eastAsia="Times New Roman" w:hAnsi="Times New Roman"/>
                <w:sz w:val="26"/>
                <w:szCs w:val="26"/>
              </w:rPr>
            </w:pPr>
            <w:r w:rsidRPr="00F22EBA">
              <w:rPr>
                <w:rFonts w:ascii="Times New Roman" w:hAnsi="Times New Roman"/>
                <w:sz w:val="26"/>
                <w:szCs w:val="26"/>
              </w:rPr>
              <w:t xml:space="preserve">Исполнено      </w:t>
            </w:r>
          </w:p>
          <w:p w14:paraId="69524E34"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за 2022 г.</w:t>
            </w:r>
          </w:p>
        </w:tc>
        <w:tc>
          <w:tcPr>
            <w:tcW w:w="1560" w:type="dxa"/>
            <w:tcBorders>
              <w:top w:val="single" w:sz="4" w:space="0" w:color="auto"/>
              <w:left w:val="single" w:sz="4" w:space="0" w:color="auto"/>
              <w:bottom w:val="single" w:sz="4" w:space="0" w:color="auto"/>
              <w:right w:val="single" w:sz="4" w:space="0" w:color="auto"/>
            </w:tcBorders>
            <w:hideMark/>
          </w:tcPr>
          <w:p w14:paraId="158EFEDB"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 исполнения к исполнению за 2021 г.</w:t>
            </w:r>
          </w:p>
        </w:tc>
        <w:tc>
          <w:tcPr>
            <w:tcW w:w="1555" w:type="dxa"/>
            <w:tcBorders>
              <w:top w:val="single" w:sz="4" w:space="0" w:color="auto"/>
              <w:left w:val="single" w:sz="4" w:space="0" w:color="auto"/>
              <w:bottom w:val="single" w:sz="4" w:space="0" w:color="auto"/>
              <w:right w:val="single" w:sz="4" w:space="0" w:color="auto"/>
            </w:tcBorders>
            <w:vAlign w:val="center"/>
            <w:hideMark/>
          </w:tcPr>
          <w:p w14:paraId="29D3C27F"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 исполнения к годовому плану   на 2022 г.</w:t>
            </w:r>
          </w:p>
        </w:tc>
      </w:tr>
      <w:tr w:rsidR="0042578E" w:rsidRPr="00F22EBA" w14:paraId="434FB822" w14:textId="77777777" w:rsidTr="00FC49DF">
        <w:trPr>
          <w:trHeight w:val="440"/>
          <w:jc w:val="center"/>
        </w:trPr>
        <w:tc>
          <w:tcPr>
            <w:tcW w:w="3279" w:type="dxa"/>
            <w:tcBorders>
              <w:top w:val="single" w:sz="4" w:space="0" w:color="auto"/>
              <w:left w:val="single" w:sz="4" w:space="0" w:color="auto"/>
              <w:bottom w:val="single" w:sz="4" w:space="0" w:color="auto"/>
              <w:right w:val="single" w:sz="4" w:space="0" w:color="auto"/>
            </w:tcBorders>
            <w:vAlign w:val="center"/>
            <w:hideMark/>
          </w:tcPr>
          <w:p w14:paraId="17607468" w14:textId="77777777" w:rsidR="0042578E" w:rsidRPr="00F22EBA" w:rsidRDefault="0042578E" w:rsidP="00B8001E">
            <w:pPr>
              <w:spacing w:after="0" w:line="240" w:lineRule="auto"/>
              <w:rPr>
                <w:rFonts w:ascii="Times New Roman" w:hAnsi="Times New Roman"/>
                <w:sz w:val="26"/>
                <w:szCs w:val="26"/>
              </w:rPr>
            </w:pPr>
            <w:r w:rsidRPr="00F22EBA">
              <w:rPr>
                <w:rFonts w:ascii="Times New Roman" w:hAnsi="Times New Roman"/>
                <w:sz w:val="26"/>
                <w:szCs w:val="26"/>
              </w:rPr>
              <w:t>Общегосударственные вопросы</w:t>
            </w:r>
          </w:p>
        </w:tc>
        <w:tc>
          <w:tcPr>
            <w:tcW w:w="1398" w:type="dxa"/>
            <w:tcBorders>
              <w:top w:val="single" w:sz="4" w:space="0" w:color="auto"/>
              <w:left w:val="single" w:sz="4" w:space="0" w:color="auto"/>
              <w:bottom w:val="single" w:sz="4" w:space="0" w:color="auto"/>
              <w:right w:val="single" w:sz="4" w:space="0" w:color="auto"/>
            </w:tcBorders>
            <w:vAlign w:val="center"/>
            <w:hideMark/>
          </w:tcPr>
          <w:p w14:paraId="6A5E83A9"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100139,4</w:t>
            </w:r>
          </w:p>
        </w:tc>
        <w:tc>
          <w:tcPr>
            <w:tcW w:w="1276" w:type="dxa"/>
            <w:tcBorders>
              <w:top w:val="single" w:sz="4" w:space="0" w:color="auto"/>
              <w:left w:val="single" w:sz="4" w:space="0" w:color="auto"/>
              <w:bottom w:val="single" w:sz="4" w:space="0" w:color="auto"/>
              <w:right w:val="single" w:sz="4" w:space="0" w:color="auto"/>
            </w:tcBorders>
            <w:vAlign w:val="center"/>
          </w:tcPr>
          <w:p w14:paraId="46EDC7FB" w14:textId="77777777" w:rsidR="0042578E" w:rsidRPr="00F22EBA" w:rsidRDefault="0042578E" w:rsidP="00B8001E">
            <w:pPr>
              <w:tabs>
                <w:tab w:val="left" w:pos="1130"/>
              </w:tabs>
              <w:spacing w:after="0" w:line="240" w:lineRule="auto"/>
              <w:jc w:val="center"/>
              <w:rPr>
                <w:rFonts w:ascii="Times New Roman" w:hAnsi="Times New Roman"/>
                <w:sz w:val="26"/>
                <w:szCs w:val="26"/>
              </w:rPr>
            </w:pPr>
            <w:r w:rsidRPr="00F22EBA">
              <w:rPr>
                <w:rFonts w:ascii="Times New Roman" w:hAnsi="Times New Roman"/>
                <w:sz w:val="26"/>
                <w:szCs w:val="26"/>
              </w:rPr>
              <w:t>74347,2</w:t>
            </w:r>
          </w:p>
        </w:tc>
        <w:tc>
          <w:tcPr>
            <w:tcW w:w="1417" w:type="dxa"/>
            <w:tcBorders>
              <w:top w:val="single" w:sz="4" w:space="0" w:color="auto"/>
              <w:left w:val="single" w:sz="4" w:space="0" w:color="auto"/>
              <w:bottom w:val="single" w:sz="4" w:space="0" w:color="auto"/>
              <w:right w:val="single" w:sz="4" w:space="0" w:color="auto"/>
            </w:tcBorders>
            <w:vAlign w:val="center"/>
          </w:tcPr>
          <w:p w14:paraId="2B1DBD01"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73578,1</w:t>
            </w:r>
          </w:p>
        </w:tc>
        <w:tc>
          <w:tcPr>
            <w:tcW w:w="1560" w:type="dxa"/>
            <w:tcBorders>
              <w:top w:val="single" w:sz="4" w:space="0" w:color="auto"/>
              <w:left w:val="single" w:sz="4" w:space="0" w:color="auto"/>
              <w:bottom w:val="single" w:sz="4" w:space="0" w:color="auto"/>
              <w:right w:val="single" w:sz="4" w:space="0" w:color="auto"/>
            </w:tcBorders>
            <w:vAlign w:val="center"/>
          </w:tcPr>
          <w:p w14:paraId="2EE89A85"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73,5</w:t>
            </w:r>
          </w:p>
        </w:tc>
        <w:tc>
          <w:tcPr>
            <w:tcW w:w="1555" w:type="dxa"/>
            <w:tcBorders>
              <w:top w:val="single" w:sz="4" w:space="0" w:color="auto"/>
              <w:left w:val="single" w:sz="4" w:space="0" w:color="auto"/>
              <w:bottom w:val="single" w:sz="4" w:space="0" w:color="auto"/>
              <w:right w:val="single" w:sz="4" w:space="0" w:color="auto"/>
            </w:tcBorders>
            <w:vAlign w:val="center"/>
          </w:tcPr>
          <w:p w14:paraId="2C7C9AE9"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99,0</w:t>
            </w:r>
          </w:p>
        </w:tc>
      </w:tr>
      <w:tr w:rsidR="0042578E" w:rsidRPr="00F22EBA" w14:paraId="7469AFC6" w14:textId="77777777" w:rsidTr="00FC49DF">
        <w:trPr>
          <w:trHeight w:val="440"/>
          <w:jc w:val="center"/>
        </w:trPr>
        <w:tc>
          <w:tcPr>
            <w:tcW w:w="3279" w:type="dxa"/>
            <w:tcBorders>
              <w:top w:val="single" w:sz="4" w:space="0" w:color="auto"/>
              <w:left w:val="single" w:sz="4" w:space="0" w:color="auto"/>
              <w:bottom w:val="single" w:sz="4" w:space="0" w:color="auto"/>
              <w:right w:val="single" w:sz="4" w:space="0" w:color="auto"/>
            </w:tcBorders>
            <w:vAlign w:val="center"/>
          </w:tcPr>
          <w:p w14:paraId="6457C1DF" w14:textId="77777777" w:rsidR="0042578E" w:rsidRPr="00F22EBA" w:rsidRDefault="0042578E" w:rsidP="00B8001E">
            <w:pPr>
              <w:spacing w:after="0" w:line="240" w:lineRule="auto"/>
              <w:rPr>
                <w:rFonts w:ascii="Times New Roman" w:hAnsi="Times New Roman"/>
                <w:sz w:val="26"/>
                <w:szCs w:val="26"/>
              </w:rPr>
            </w:pPr>
            <w:r w:rsidRPr="00F22EBA">
              <w:rPr>
                <w:rFonts w:ascii="Times New Roman" w:hAnsi="Times New Roman"/>
                <w:sz w:val="26"/>
                <w:szCs w:val="26"/>
              </w:rPr>
              <w:t>Национальная оборона</w:t>
            </w:r>
          </w:p>
        </w:tc>
        <w:tc>
          <w:tcPr>
            <w:tcW w:w="1398" w:type="dxa"/>
            <w:tcBorders>
              <w:top w:val="single" w:sz="4" w:space="0" w:color="auto"/>
              <w:left w:val="single" w:sz="4" w:space="0" w:color="auto"/>
              <w:bottom w:val="single" w:sz="4" w:space="0" w:color="auto"/>
              <w:right w:val="single" w:sz="4" w:space="0" w:color="auto"/>
            </w:tcBorders>
            <w:vAlign w:val="center"/>
          </w:tcPr>
          <w:p w14:paraId="15B579D5"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0,0</w:t>
            </w:r>
          </w:p>
        </w:tc>
        <w:tc>
          <w:tcPr>
            <w:tcW w:w="1276" w:type="dxa"/>
            <w:tcBorders>
              <w:top w:val="single" w:sz="4" w:space="0" w:color="auto"/>
              <w:left w:val="single" w:sz="4" w:space="0" w:color="auto"/>
              <w:bottom w:val="single" w:sz="4" w:space="0" w:color="auto"/>
              <w:right w:val="single" w:sz="4" w:space="0" w:color="auto"/>
            </w:tcBorders>
            <w:vAlign w:val="center"/>
          </w:tcPr>
          <w:p w14:paraId="6E0F907B" w14:textId="77777777" w:rsidR="0042578E" w:rsidRPr="00F22EBA" w:rsidRDefault="0042578E" w:rsidP="00B8001E">
            <w:pPr>
              <w:tabs>
                <w:tab w:val="left" w:pos="1130"/>
              </w:tabs>
              <w:spacing w:after="0" w:line="240" w:lineRule="auto"/>
              <w:jc w:val="center"/>
              <w:rPr>
                <w:rFonts w:ascii="Times New Roman" w:hAnsi="Times New Roman"/>
                <w:sz w:val="26"/>
                <w:szCs w:val="26"/>
              </w:rPr>
            </w:pPr>
            <w:r w:rsidRPr="00F22EBA">
              <w:rPr>
                <w:rFonts w:ascii="Times New Roman" w:hAnsi="Times New Roman"/>
                <w:sz w:val="26"/>
                <w:szCs w:val="26"/>
              </w:rPr>
              <w:t>479,1</w:t>
            </w:r>
          </w:p>
        </w:tc>
        <w:tc>
          <w:tcPr>
            <w:tcW w:w="1417" w:type="dxa"/>
            <w:tcBorders>
              <w:top w:val="single" w:sz="4" w:space="0" w:color="auto"/>
              <w:left w:val="single" w:sz="4" w:space="0" w:color="auto"/>
              <w:bottom w:val="single" w:sz="4" w:space="0" w:color="auto"/>
              <w:right w:val="single" w:sz="4" w:space="0" w:color="auto"/>
            </w:tcBorders>
            <w:vAlign w:val="center"/>
          </w:tcPr>
          <w:p w14:paraId="6626B00C"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479,1</w:t>
            </w:r>
          </w:p>
        </w:tc>
        <w:tc>
          <w:tcPr>
            <w:tcW w:w="1560" w:type="dxa"/>
            <w:tcBorders>
              <w:top w:val="single" w:sz="4" w:space="0" w:color="auto"/>
              <w:left w:val="single" w:sz="4" w:space="0" w:color="auto"/>
              <w:bottom w:val="single" w:sz="4" w:space="0" w:color="auto"/>
              <w:right w:val="single" w:sz="4" w:space="0" w:color="auto"/>
            </w:tcBorders>
            <w:vAlign w:val="center"/>
          </w:tcPr>
          <w:p w14:paraId="753CB5D1"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w:t>
            </w:r>
          </w:p>
        </w:tc>
        <w:tc>
          <w:tcPr>
            <w:tcW w:w="1555" w:type="dxa"/>
            <w:tcBorders>
              <w:top w:val="single" w:sz="4" w:space="0" w:color="auto"/>
              <w:left w:val="single" w:sz="4" w:space="0" w:color="auto"/>
              <w:bottom w:val="single" w:sz="4" w:space="0" w:color="auto"/>
              <w:right w:val="single" w:sz="4" w:space="0" w:color="auto"/>
            </w:tcBorders>
            <w:vAlign w:val="center"/>
          </w:tcPr>
          <w:p w14:paraId="3517FDA0"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100,0</w:t>
            </w:r>
          </w:p>
        </w:tc>
      </w:tr>
      <w:tr w:rsidR="0042578E" w:rsidRPr="00F22EBA" w14:paraId="08728A05" w14:textId="77777777" w:rsidTr="00FC49DF">
        <w:trPr>
          <w:trHeight w:val="327"/>
          <w:jc w:val="center"/>
        </w:trPr>
        <w:tc>
          <w:tcPr>
            <w:tcW w:w="3279" w:type="dxa"/>
            <w:tcBorders>
              <w:top w:val="single" w:sz="4" w:space="0" w:color="auto"/>
              <w:left w:val="single" w:sz="4" w:space="0" w:color="auto"/>
              <w:bottom w:val="single" w:sz="4" w:space="0" w:color="auto"/>
              <w:right w:val="single" w:sz="4" w:space="0" w:color="auto"/>
            </w:tcBorders>
            <w:hideMark/>
          </w:tcPr>
          <w:p w14:paraId="1589382B" w14:textId="77777777" w:rsidR="0042578E" w:rsidRPr="00F22EBA" w:rsidRDefault="0042578E" w:rsidP="00B8001E">
            <w:pPr>
              <w:spacing w:after="0" w:line="240" w:lineRule="auto"/>
              <w:rPr>
                <w:rFonts w:ascii="Times New Roman" w:hAnsi="Times New Roman"/>
                <w:sz w:val="26"/>
                <w:szCs w:val="26"/>
              </w:rPr>
            </w:pPr>
            <w:r w:rsidRPr="00F22EBA">
              <w:rPr>
                <w:rFonts w:ascii="Times New Roman" w:hAnsi="Times New Roman"/>
                <w:sz w:val="26"/>
                <w:szCs w:val="26"/>
              </w:rPr>
              <w:t>Национальная безопасность и правоохранительная деятельность</w:t>
            </w:r>
          </w:p>
        </w:tc>
        <w:tc>
          <w:tcPr>
            <w:tcW w:w="1398" w:type="dxa"/>
            <w:tcBorders>
              <w:top w:val="single" w:sz="4" w:space="0" w:color="auto"/>
              <w:left w:val="single" w:sz="4" w:space="0" w:color="auto"/>
              <w:bottom w:val="single" w:sz="4" w:space="0" w:color="auto"/>
              <w:right w:val="single" w:sz="4" w:space="0" w:color="auto"/>
            </w:tcBorders>
            <w:vAlign w:val="center"/>
            <w:hideMark/>
          </w:tcPr>
          <w:p w14:paraId="4C3C7933"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176,6</w:t>
            </w:r>
          </w:p>
        </w:tc>
        <w:tc>
          <w:tcPr>
            <w:tcW w:w="1276" w:type="dxa"/>
            <w:tcBorders>
              <w:top w:val="single" w:sz="4" w:space="0" w:color="auto"/>
              <w:left w:val="single" w:sz="4" w:space="0" w:color="auto"/>
              <w:bottom w:val="single" w:sz="4" w:space="0" w:color="auto"/>
              <w:right w:val="single" w:sz="4" w:space="0" w:color="auto"/>
            </w:tcBorders>
            <w:vAlign w:val="center"/>
          </w:tcPr>
          <w:p w14:paraId="4702807B" w14:textId="77777777" w:rsidR="0042578E" w:rsidRPr="00F22EBA" w:rsidRDefault="0042578E" w:rsidP="00B8001E">
            <w:pPr>
              <w:tabs>
                <w:tab w:val="left" w:pos="1130"/>
              </w:tabs>
              <w:spacing w:after="0" w:line="240" w:lineRule="auto"/>
              <w:jc w:val="center"/>
              <w:rPr>
                <w:rFonts w:ascii="Times New Roman" w:hAnsi="Times New Roman"/>
                <w:sz w:val="26"/>
                <w:szCs w:val="26"/>
              </w:rPr>
            </w:pPr>
            <w:r w:rsidRPr="00F22EBA">
              <w:rPr>
                <w:rFonts w:ascii="Times New Roman" w:hAnsi="Times New Roman"/>
                <w:sz w:val="26"/>
                <w:szCs w:val="26"/>
              </w:rPr>
              <w:t>1265,1</w:t>
            </w:r>
          </w:p>
        </w:tc>
        <w:tc>
          <w:tcPr>
            <w:tcW w:w="1417" w:type="dxa"/>
            <w:tcBorders>
              <w:top w:val="single" w:sz="4" w:space="0" w:color="auto"/>
              <w:left w:val="single" w:sz="4" w:space="0" w:color="auto"/>
              <w:bottom w:val="single" w:sz="4" w:space="0" w:color="auto"/>
              <w:right w:val="single" w:sz="4" w:space="0" w:color="auto"/>
            </w:tcBorders>
            <w:vAlign w:val="center"/>
          </w:tcPr>
          <w:p w14:paraId="4607B830"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1259,1</w:t>
            </w:r>
          </w:p>
        </w:tc>
        <w:tc>
          <w:tcPr>
            <w:tcW w:w="1560" w:type="dxa"/>
            <w:tcBorders>
              <w:top w:val="single" w:sz="4" w:space="0" w:color="auto"/>
              <w:left w:val="single" w:sz="4" w:space="0" w:color="auto"/>
              <w:bottom w:val="single" w:sz="4" w:space="0" w:color="auto"/>
              <w:right w:val="single" w:sz="4" w:space="0" w:color="auto"/>
            </w:tcBorders>
            <w:vAlign w:val="center"/>
          </w:tcPr>
          <w:p w14:paraId="3131EA8C"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713,0</w:t>
            </w:r>
          </w:p>
        </w:tc>
        <w:tc>
          <w:tcPr>
            <w:tcW w:w="1555" w:type="dxa"/>
            <w:tcBorders>
              <w:top w:val="single" w:sz="4" w:space="0" w:color="auto"/>
              <w:left w:val="single" w:sz="4" w:space="0" w:color="auto"/>
              <w:bottom w:val="single" w:sz="4" w:space="0" w:color="auto"/>
              <w:right w:val="single" w:sz="4" w:space="0" w:color="auto"/>
            </w:tcBorders>
            <w:vAlign w:val="center"/>
          </w:tcPr>
          <w:p w14:paraId="62FFBFEB"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99,5</w:t>
            </w:r>
          </w:p>
        </w:tc>
      </w:tr>
      <w:tr w:rsidR="0042578E" w:rsidRPr="00F22EBA" w14:paraId="4D8EC43D" w14:textId="77777777" w:rsidTr="00FC49DF">
        <w:trPr>
          <w:trHeight w:val="327"/>
          <w:jc w:val="center"/>
        </w:trPr>
        <w:tc>
          <w:tcPr>
            <w:tcW w:w="3279" w:type="dxa"/>
            <w:tcBorders>
              <w:top w:val="single" w:sz="4" w:space="0" w:color="auto"/>
              <w:left w:val="single" w:sz="4" w:space="0" w:color="auto"/>
              <w:bottom w:val="single" w:sz="4" w:space="0" w:color="auto"/>
              <w:right w:val="single" w:sz="4" w:space="0" w:color="auto"/>
            </w:tcBorders>
            <w:hideMark/>
          </w:tcPr>
          <w:p w14:paraId="2D2587A8" w14:textId="77777777" w:rsidR="0042578E" w:rsidRPr="00F22EBA" w:rsidRDefault="0042578E" w:rsidP="00B8001E">
            <w:pPr>
              <w:spacing w:after="0" w:line="240" w:lineRule="auto"/>
              <w:rPr>
                <w:rFonts w:ascii="Times New Roman" w:hAnsi="Times New Roman"/>
                <w:sz w:val="26"/>
                <w:szCs w:val="26"/>
              </w:rPr>
            </w:pPr>
            <w:r w:rsidRPr="00F22EBA">
              <w:rPr>
                <w:rFonts w:ascii="Times New Roman" w:hAnsi="Times New Roman"/>
                <w:sz w:val="26"/>
                <w:szCs w:val="26"/>
              </w:rPr>
              <w:t>Национальная экономика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13D20775"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70321,7</w:t>
            </w:r>
          </w:p>
        </w:tc>
        <w:tc>
          <w:tcPr>
            <w:tcW w:w="1276" w:type="dxa"/>
            <w:tcBorders>
              <w:top w:val="single" w:sz="4" w:space="0" w:color="auto"/>
              <w:left w:val="single" w:sz="4" w:space="0" w:color="auto"/>
              <w:bottom w:val="single" w:sz="4" w:space="0" w:color="auto"/>
              <w:right w:val="single" w:sz="4" w:space="0" w:color="auto"/>
            </w:tcBorders>
            <w:vAlign w:val="center"/>
          </w:tcPr>
          <w:p w14:paraId="7B74DBA8" w14:textId="77777777" w:rsidR="0042578E" w:rsidRPr="00F22EBA" w:rsidRDefault="0042578E" w:rsidP="00B8001E">
            <w:pPr>
              <w:tabs>
                <w:tab w:val="left" w:pos="1130"/>
              </w:tabs>
              <w:spacing w:after="0" w:line="240" w:lineRule="auto"/>
              <w:jc w:val="center"/>
              <w:rPr>
                <w:rFonts w:ascii="Times New Roman" w:hAnsi="Times New Roman"/>
                <w:sz w:val="26"/>
                <w:szCs w:val="26"/>
              </w:rPr>
            </w:pPr>
            <w:r w:rsidRPr="00F22EBA">
              <w:rPr>
                <w:rFonts w:ascii="Times New Roman" w:hAnsi="Times New Roman"/>
                <w:sz w:val="26"/>
                <w:szCs w:val="26"/>
              </w:rPr>
              <w:t>95319,0</w:t>
            </w:r>
          </w:p>
        </w:tc>
        <w:tc>
          <w:tcPr>
            <w:tcW w:w="1417" w:type="dxa"/>
            <w:tcBorders>
              <w:top w:val="single" w:sz="4" w:space="0" w:color="auto"/>
              <w:left w:val="single" w:sz="4" w:space="0" w:color="auto"/>
              <w:bottom w:val="single" w:sz="4" w:space="0" w:color="auto"/>
              <w:right w:val="single" w:sz="4" w:space="0" w:color="auto"/>
            </w:tcBorders>
            <w:vAlign w:val="center"/>
          </w:tcPr>
          <w:p w14:paraId="4D1BB929"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93697,0</w:t>
            </w:r>
          </w:p>
        </w:tc>
        <w:tc>
          <w:tcPr>
            <w:tcW w:w="1560" w:type="dxa"/>
            <w:tcBorders>
              <w:top w:val="single" w:sz="4" w:space="0" w:color="auto"/>
              <w:left w:val="single" w:sz="4" w:space="0" w:color="auto"/>
              <w:bottom w:val="single" w:sz="4" w:space="0" w:color="auto"/>
              <w:right w:val="single" w:sz="4" w:space="0" w:color="auto"/>
            </w:tcBorders>
            <w:vAlign w:val="center"/>
          </w:tcPr>
          <w:p w14:paraId="3B9B40EC"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133,2</w:t>
            </w:r>
          </w:p>
        </w:tc>
        <w:tc>
          <w:tcPr>
            <w:tcW w:w="1555" w:type="dxa"/>
            <w:tcBorders>
              <w:top w:val="single" w:sz="4" w:space="0" w:color="auto"/>
              <w:left w:val="single" w:sz="4" w:space="0" w:color="auto"/>
              <w:bottom w:val="single" w:sz="4" w:space="0" w:color="auto"/>
              <w:right w:val="single" w:sz="4" w:space="0" w:color="auto"/>
            </w:tcBorders>
            <w:vAlign w:val="center"/>
          </w:tcPr>
          <w:p w14:paraId="4E166E35"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98,3</w:t>
            </w:r>
          </w:p>
        </w:tc>
      </w:tr>
      <w:tr w:rsidR="0042578E" w:rsidRPr="00F22EBA" w14:paraId="7F6FA283" w14:textId="77777777" w:rsidTr="00FC49DF">
        <w:trPr>
          <w:trHeight w:val="361"/>
          <w:jc w:val="center"/>
        </w:trPr>
        <w:tc>
          <w:tcPr>
            <w:tcW w:w="3279" w:type="dxa"/>
            <w:tcBorders>
              <w:top w:val="single" w:sz="4" w:space="0" w:color="auto"/>
              <w:left w:val="single" w:sz="4" w:space="0" w:color="auto"/>
              <w:bottom w:val="single" w:sz="4" w:space="0" w:color="auto"/>
              <w:right w:val="single" w:sz="4" w:space="0" w:color="auto"/>
            </w:tcBorders>
            <w:hideMark/>
          </w:tcPr>
          <w:p w14:paraId="790B41F5" w14:textId="77777777" w:rsidR="0042578E" w:rsidRPr="00F22EBA" w:rsidRDefault="0042578E" w:rsidP="00B8001E">
            <w:pPr>
              <w:spacing w:after="0" w:line="240" w:lineRule="auto"/>
              <w:rPr>
                <w:rFonts w:ascii="Times New Roman" w:hAnsi="Times New Roman"/>
                <w:sz w:val="26"/>
                <w:szCs w:val="26"/>
              </w:rPr>
            </w:pPr>
            <w:r w:rsidRPr="00F22EBA">
              <w:rPr>
                <w:rFonts w:ascii="Times New Roman" w:hAnsi="Times New Roman"/>
                <w:sz w:val="26"/>
                <w:szCs w:val="26"/>
              </w:rPr>
              <w:t>Жилищно-коммунальное хозяйство</w:t>
            </w:r>
          </w:p>
        </w:tc>
        <w:tc>
          <w:tcPr>
            <w:tcW w:w="1398" w:type="dxa"/>
            <w:tcBorders>
              <w:top w:val="single" w:sz="4" w:space="0" w:color="auto"/>
              <w:left w:val="single" w:sz="4" w:space="0" w:color="auto"/>
              <w:bottom w:val="single" w:sz="4" w:space="0" w:color="auto"/>
              <w:right w:val="single" w:sz="4" w:space="0" w:color="auto"/>
            </w:tcBorders>
            <w:vAlign w:val="center"/>
            <w:hideMark/>
          </w:tcPr>
          <w:p w14:paraId="3FEE4020"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50502,6</w:t>
            </w:r>
          </w:p>
        </w:tc>
        <w:tc>
          <w:tcPr>
            <w:tcW w:w="1276" w:type="dxa"/>
            <w:tcBorders>
              <w:top w:val="single" w:sz="4" w:space="0" w:color="auto"/>
              <w:left w:val="single" w:sz="4" w:space="0" w:color="auto"/>
              <w:bottom w:val="single" w:sz="4" w:space="0" w:color="auto"/>
              <w:right w:val="single" w:sz="4" w:space="0" w:color="auto"/>
            </w:tcBorders>
            <w:vAlign w:val="center"/>
          </w:tcPr>
          <w:p w14:paraId="321EE9A9" w14:textId="77777777" w:rsidR="0042578E" w:rsidRPr="00F22EBA" w:rsidRDefault="0042578E" w:rsidP="00B8001E">
            <w:pPr>
              <w:tabs>
                <w:tab w:val="left" w:pos="1130"/>
              </w:tabs>
              <w:spacing w:after="0" w:line="240" w:lineRule="auto"/>
              <w:jc w:val="center"/>
              <w:rPr>
                <w:rFonts w:ascii="Times New Roman" w:hAnsi="Times New Roman"/>
                <w:sz w:val="26"/>
                <w:szCs w:val="26"/>
              </w:rPr>
            </w:pPr>
            <w:r w:rsidRPr="00F22EBA">
              <w:rPr>
                <w:rFonts w:ascii="Times New Roman" w:hAnsi="Times New Roman"/>
                <w:sz w:val="26"/>
                <w:szCs w:val="26"/>
              </w:rPr>
              <w:t>359656,6</w:t>
            </w:r>
          </w:p>
        </w:tc>
        <w:tc>
          <w:tcPr>
            <w:tcW w:w="1417" w:type="dxa"/>
            <w:tcBorders>
              <w:top w:val="single" w:sz="4" w:space="0" w:color="auto"/>
              <w:left w:val="single" w:sz="4" w:space="0" w:color="auto"/>
              <w:bottom w:val="single" w:sz="4" w:space="0" w:color="auto"/>
              <w:right w:val="single" w:sz="4" w:space="0" w:color="auto"/>
            </w:tcBorders>
            <w:vAlign w:val="center"/>
          </w:tcPr>
          <w:p w14:paraId="66F6D0A8"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357642,5</w:t>
            </w:r>
          </w:p>
        </w:tc>
        <w:tc>
          <w:tcPr>
            <w:tcW w:w="1560" w:type="dxa"/>
            <w:tcBorders>
              <w:top w:val="single" w:sz="4" w:space="0" w:color="auto"/>
              <w:left w:val="single" w:sz="4" w:space="0" w:color="auto"/>
              <w:bottom w:val="single" w:sz="4" w:space="0" w:color="auto"/>
              <w:right w:val="single" w:sz="4" w:space="0" w:color="auto"/>
            </w:tcBorders>
            <w:vAlign w:val="center"/>
          </w:tcPr>
          <w:p w14:paraId="25AFBC30"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708,2</w:t>
            </w:r>
          </w:p>
        </w:tc>
        <w:tc>
          <w:tcPr>
            <w:tcW w:w="1555" w:type="dxa"/>
            <w:tcBorders>
              <w:top w:val="single" w:sz="4" w:space="0" w:color="auto"/>
              <w:left w:val="single" w:sz="4" w:space="0" w:color="auto"/>
              <w:bottom w:val="single" w:sz="4" w:space="0" w:color="auto"/>
              <w:right w:val="single" w:sz="4" w:space="0" w:color="auto"/>
            </w:tcBorders>
            <w:vAlign w:val="center"/>
          </w:tcPr>
          <w:p w14:paraId="61D33A47"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99,4</w:t>
            </w:r>
          </w:p>
        </w:tc>
      </w:tr>
      <w:tr w:rsidR="0042578E" w:rsidRPr="00F22EBA" w14:paraId="7945897F" w14:textId="77777777" w:rsidTr="00FC49DF">
        <w:trPr>
          <w:trHeight w:val="361"/>
          <w:jc w:val="center"/>
        </w:trPr>
        <w:tc>
          <w:tcPr>
            <w:tcW w:w="3279" w:type="dxa"/>
            <w:tcBorders>
              <w:top w:val="single" w:sz="4" w:space="0" w:color="auto"/>
              <w:left w:val="single" w:sz="4" w:space="0" w:color="auto"/>
              <w:bottom w:val="single" w:sz="4" w:space="0" w:color="auto"/>
              <w:right w:val="single" w:sz="4" w:space="0" w:color="auto"/>
            </w:tcBorders>
            <w:hideMark/>
          </w:tcPr>
          <w:p w14:paraId="78BA6AEE" w14:textId="77777777" w:rsidR="0042578E" w:rsidRPr="00F22EBA" w:rsidRDefault="0042578E" w:rsidP="00B8001E">
            <w:pPr>
              <w:spacing w:after="0" w:line="240" w:lineRule="auto"/>
              <w:rPr>
                <w:rFonts w:ascii="Times New Roman" w:hAnsi="Times New Roman"/>
                <w:sz w:val="26"/>
                <w:szCs w:val="26"/>
              </w:rPr>
            </w:pPr>
            <w:r w:rsidRPr="00F22EBA">
              <w:rPr>
                <w:rFonts w:ascii="Times New Roman" w:hAnsi="Times New Roman"/>
                <w:sz w:val="26"/>
                <w:szCs w:val="26"/>
              </w:rPr>
              <w:t>Охрана окружающей среды</w:t>
            </w:r>
          </w:p>
        </w:tc>
        <w:tc>
          <w:tcPr>
            <w:tcW w:w="1398" w:type="dxa"/>
            <w:tcBorders>
              <w:top w:val="single" w:sz="4" w:space="0" w:color="auto"/>
              <w:left w:val="single" w:sz="4" w:space="0" w:color="auto"/>
              <w:bottom w:val="single" w:sz="4" w:space="0" w:color="auto"/>
              <w:right w:val="single" w:sz="4" w:space="0" w:color="auto"/>
            </w:tcBorders>
            <w:vAlign w:val="center"/>
            <w:hideMark/>
          </w:tcPr>
          <w:p w14:paraId="22A529AB"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15,8</w:t>
            </w:r>
          </w:p>
        </w:tc>
        <w:tc>
          <w:tcPr>
            <w:tcW w:w="1276" w:type="dxa"/>
            <w:tcBorders>
              <w:top w:val="single" w:sz="4" w:space="0" w:color="auto"/>
              <w:left w:val="single" w:sz="4" w:space="0" w:color="auto"/>
              <w:bottom w:val="single" w:sz="4" w:space="0" w:color="auto"/>
              <w:right w:val="single" w:sz="4" w:space="0" w:color="auto"/>
            </w:tcBorders>
            <w:vAlign w:val="center"/>
          </w:tcPr>
          <w:p w14:paraId="353C4CAE" w14:textId="77777777" w:rsidR="0042578E" w:rsidRPr="00F22EBA" w:rsidRDefault="0042578E" w:rsidP="00B8001E">
            <w:pPr>
              <w:tabs>
                <w:tab w:val="left" w:pos="1130"/>
              </w:tabs>
              <w:spacing w:after="0" w:line="240" w:lineRule="auto"/>
              <w:jc w:val="center"/>
              <w:rPr>
                <w:rFonts w:ascii="Times New Roman" w:hAnsi="Times New Roman"/>
                <w:sz w:val="26"/>
                <w:szCs w:val="26"/>
              </w:rPr>
            </w:pPr>
            <w:r w:rsidRPr="00F22EBA">
              <w:rPr>
                <w:rFonts w:ascii="Times New Roman" w:hAnsi="Times New Roman"/>
                <w:sz w:val="26"/>
                <w:szCs w:val="26"/>
              </w:rPr>
              <w:t>10,0</w:t>
            </w:r>
          </w:p>
        </w:tc>
        <w:tc>
          <w:tcPr>
            <w:tcW w:w="1417" w:type="dxa"/>
            <w:tcBorders>
              <w:top w:val="single" w:sz="4" w:space="0" w:color="auto"/>
              <w:left w:val="single" w:sz="4" w:space="0" w:color="auto"/>
              <w:bottom w:val="single" w:sz="4" w:space="0" w:color="auto"/>
              <w:right w:val="single" w:sz="4" w:space="0" w:color="auto"/>
            </w:tcBorders>
            <w:vAlign w:val="center"/>
          </w:tcPr>
          <w:p w14:paraId="65567498"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10,0</w:t>
            </w:r>
          </w:p>
        </w:tc>
        <w:tc>
          <w:tcPr>
            <w:tcW w:w="1560" w:type="dxa"/>
            <w:tcBorders>
              <w:top w:val="single" w:sz="4" w:space="0" w:color="auto"/>
              <w:left w:val="single" w:sz="4" w:space="0" w:color="auto"/>
              <w:bottom w:val="single" w:sz="4" w:space="0" w:color="auto"/>
              <w:right w:val="single" w:sz="4" w:space="0" w:color="auto"/>
            </w:tcBorders>
            <w:vAlign w:val="center"/>
          </w:tcPr>
          <w:p w14:paraId="40C3CCB3"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63,3</w:t>
            </w:r>
          </w:p>
        </w:tc>
        <w:tc>
          <w:tcPr>
            <w:tcW w:w="1555" w:type="dxa"/>
            <w:tcBorders>
              <w:top w:val="single" w:sz="4" w:space="0" w:color="auto"/>
              <w:left w:val="single" w:sz="4" w:space="0" w:color="auto"/>
              <w:bottom w:val="single" w:sz="4" w:space="0" w:color="auto"/>
              <w:right w:val="single" w:sz="4" w:space="0" w:color="auto"/>
            </w:tcBorders>
            <w:vAlign w:val="center"/>
          </w:tcPr>
          <w:p w14:paraId="3290D4EE"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100,0</w:t>
            </w:r>
          </w:p>
        </w:tc>
      </w:tr>
      <w:tr w:rsidR="0042578E" w:rsidRPr="00F22EBA" w14:paraId="08E89AE1" w14:textId="77777777" w:rsidTr="00FC49DF">
        <w:trPr>
          <w:trHeight w:val="361"/>
          <w:jc w:val="center"/>
        </w:trPr>
        <w:tc>
          <w:tcPr>
            <w:tcW w:w="3279" w:type="dxa"/>
            <w:tcBorders>
              <w:top w:val="single" w:sz="4" w:space="0" w:color="auto"/>
              <w:left w:val="single" w:sz="4" w:space="0" w:color="auto"/>
              <w:bottom w:val="single" w:sz="4" w:space="0" w:color="auto"/>
              <w:right w:val="single" w:sz="4" w:space="0" w:color="auto"/>
            </w:tcBorders>
            <w:hideMark/>
          </w:tcPr>
          <w:p w14:paraId="7BB8C192" w14:textId="77777777" w:rsidR="0042578E" w:rsidRPr="00F22EBA" w:rsidRDefault="0042578E" w:rsidP="00B8001E">
            <w:pPr>
              <w:spacing w:after="0" w:line="240" w:lineRule="auto"/>
              <w:rPr>
                <w:rFonts w:ascii="Times New Roman" w:hAnsi="Times New Roman"/>
                <w:sz w:val="26"/>
                <w:szCs w:val="26"/>
              </w:rPr>
            </w:pPr>
            <w:r w:rsidRPr="00F22EBA">
              <w:rPr>
                <w:rFonts w:ascii="Times New Roman" w:hAnsi="Times New Roman"/>
                <w:sz w:val="26"/>
                <w:szCs w:val="26"/>
              </w:rPr>
              <w:t>Образование</w:t>
            </w:r>
          </w:p>
        </w:tc>
        <w:tc>
          <w:tcPr>
            <w:tcW w:w="1398" w:type="dxa"/>
            <w:tcBorders>
              <w:top w:val="single" w:sz="4" w:space="0" w:color="auto"/>
              <w:left w:val="single" w:sz="4" w:space="0" w:color="auto"/>
              <w:bottom w:val="single" w:sz="4" w:space="0" w:color="auto"/>
              <w:right w:val="single" w:sz="4" w:space="0" w:color="auto"/>
            </w:tcBorders>
            <w:vAlign w:val="center"/>
            <w:hideMark/>
          </w:tcPr>
          <w:p w14:paraId="79E708BA"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485676,8</w:t>
            </w:r>
          </w:p>
        </w:tc>
        <w:tc>
          <w:tcPr>
            <w:tcW w:w="1276" w:type="dxa"/>
            <w:tcBorders>
              <w:top w:val="single" w:sz="4" w:space="0" w:color="auto"/>
              <w:left w:val="single" w:sz="4" w:space="0" w:color="auto"/>
              <w:bottom w:val="single" w:sz="4" w:space="0" w:color="auto"/>
              <w:right w:val="single" w:sz="4" w:space="0" w:color="auto"/>
            </w:tcBorders>
            <w:vAlign w:val="center"/>
          </w:tcPr>
          <w:p w14:paraId="2F46D02A" w14:textId="77777777" w:rsidR="0042578E" w:rsidRPr="00F22EBA" w:rsidRDefault="0042578E" w:rsidP="00B8001E">
            <w:pPr>
              <w:tabs>
                <w:tab w:val="left" w:pos="1130"/>
              </w:tabs>
              <w:spacing w:after="0" w:line="240" w:lineRule="auto"/>
              <w:jc w:val="center"/>
              <w:rPr>
                <w:rFonts w:ascii="Times New Roman" w:hAnsi="Times New Roman"/>
                <w:sz w:val="26"/>
                <w:szCs w:val="26"/>
              </w:rPr>
            </w:pPr>
            <w:r w:rsidRPr="00F22EBA">
              <w:rPr>
                <w:rFonts w:ascii="Times New Roman" w:hAnsi="Times New Roman"/>
                <w:sz w:val="26"/>
                <w:szCs w:val="26"/>
              </w:rPr>
              <w:t>473942,9</w:t>
            </w:r>
          </w:p>
        </w:tc>
        <w:tc>
          <w:tcPr>
            <w:tcW w:w="1417" w:type="dxa"/>
            <w:tcBorders>
              <w:top w:val="single" w:sz="4" w:space="0" w:color="auto"/>
              <w:left w:val="single" w:sz="4" w:space="0" w:color="auto"/>
              <w:bottom w:val="single" w:sz="4" w:space="0" w:color="auto"/>
              <w:right w:val="single" w:sz="4" w:space="0" w:color="auto"/>
            </w:tcBorders>
            <w:vAlign w:val="center"/>
          </w:tcPr>
          <w:p w14:paraId="4AACBA31"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462211,4</w:t>
            </w:r>
          </w:p>
        </w:tc>
        <w:tc>
          <w:tcPr>
            <w:tcW w:w="1560" w:type="dxa"/>
            <w:tcBorders>
              <w:top w:val="single" w:sz="4" w:space="0" w:color="auto"/>
              <w:left w:val="single" w:sz="4" w:space="0" w:color="auto"/>
              <w:bottom w:val="single" w:sz="4" w:space="0" w:color="auto"/>
              <w:right w:val="single" w:sz="4" w:space="0" w:color="auto"/>
            </w:tcBorders>
            <w:vAlign w:val="center"/>
          </w:tcPr>
          <w:p w14:paraId="5F6FC8F5"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95,2</w:t>
            </w:r>
          </w:p>
        </w:tc>
        <w:tc>
          <w:tcPr>
            <w:tcW w:w="1555" w:type="dxa"/>
            <w:tcBorders>
              <w:top w:val="single" w:sz="4" w:space="0" w:color="auto"/>
              <w:left w:val="single" w:sz="4" w:space="0" w:color="auto"/>
              <w:bottom w:val="single" w:sz="4" w:space="0" w:color="auto"/>
              <w:right w:val="single" w:sz="4" w:space="0" w:color="auto"/>
            </w:tcBorders>
            <w:vAlign w:val="center"/>
          </w:tcPr>
          <w:p w14:paraId="5E7D5311"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97,5</w:t>
            </w:r>
          </w:p>
        </w:tc>
      </w:tr>
      <w:tr w:rsidR="0042578E" w:rsidRPr="00F22EBA" w14:paraId="2E6EAB9A" w14:textId="77777777" w:rsidTr="00FC49DF">
        <w:trPr>
          <w:trHeight w:val="343"/>
          <w:jc w:val="center"/>
        </w:trPr>
        <w:tc>
          <w:tcPr>
            <w:tcW w:w="3279" w:type="dxa"/>
            <w:tcBorders>
              <w:top w:val="single" w:sz="4" w:space="0" w:color="auto"/>
              <w:left w:val="single" w:sz="4" w:space="0" w:color="auto"/>
              <w:bottom w:val="single" w:sz="4" w:space="0" w:color="auto"/>
              <w:right w:val="single" w:sz="4" w:space="0" w:color="auto"/>
            </w:tcBorders>
            <w:hideMark/>
          </w:tcPr>
          <w:p w14:paraId="5E8A6C33" w14:textId="77777777" w:rsidR="0042578E" w:rsidRPr="00F22EBA" w:rsidRDefault="0042578E" w:rsidP="00B8001E">
            <w:pPr>
              <w:spacing w:after="0" w:line="240" w:lineRule="auto"/>
              <w:rPr>
                <w:rFonts w:ascii="Times New Roman" w:hAnsi="Times New Roman"/>
                <w:sz w:val="26"/>
                <w:szCs w:val="26"/>
              </w:rPr>
            </w:pPr>
            <w:r w:rsidRPr="00F22EBA">
              <w:rPr>
                <w:rFonts w:ascii="Times New Roman" w:hAnsi="Times New Roman"/>
                <w:sz w:val="26"/>
                <w:szCs w:val="26"/>
              </w:rPr>
              <w:t xml:space="preserve">Культура, кинематография </w:t>
            </w:r>
          </w:p>
        </w:tc>
        <w:tc>
          <w:tcPr>
            <w:tcW w:w="1398" w:type="dxa"/>
            <w:tcBorders>
              <w:top w:val="single" w:sz="4" w:space="0" w:color="auto"/>
              <w:left w:val="single" w:sz="4" w:space="0" w:color="auto"/>
              <w:bottom w:val="single" w:sz="4" w:space="0" w:color="auto"/>
              <w:right w:val="single" w:sz="4" w:space="0" w:color="auto"/>
            </w:tcBorders>
            <w:vAlign w:val="center"/>
            <w:hideMark/>
          </w:tcPr>
          <w:p w14:paraId="7F65BEC9"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40707,4</w:t>
            </w:r>
          </w:p>
        </w:tc>
        <w:tc>
          <w:tcPr>
            <w:tcW w:w="1276" w:type="dxa"/>
            <w:tcBorders>
              <w:top w:val="single" w:sz="4" w:space="0" w:color="auto"/>
              <w:left w:val="single" w:sz="4" w:space="0" w:color="auto"/>
              <w:bottom w:val="single" w:sz="4" w:space="0" w:color="auto"/>
              <w:right w:val="single" w:sz="4" w:space="0" w:color="auto"/>
            </w:tcBorders>
            <w:vAlign w:val="center"/>
          </w:tcPr>
          <w:p w14:paraId="7D551230" w14:textId="77777777" w:rsidR="0042578E" w:rsidRPr="00F22EBA" w:rsidRDefault="0042578E" w:rsidP="00B8001E">
            <w:pPr>
              <w:tabs>
                <w:tab w:val="left" w:pos="1130"/>
              </w:tabs>
              <w:spacing w:after="0" w:line="240" w:lineRule="auto"/>
              <w:jc w:val="center"/>
              <w:rPr>
                <w:rFonts w:ascii="Times New Roman" w:hAnsi="Times New Roman"/>
                <w:i/>
                <w:sz w:val="26"/>
                <w:szCs w:val="26"/>
              </w:rPr>
            </w:pPr>
            <w:r w:rsidRPr="00F22EBA">
              <w:rPr>
                <w:rFonts w:ascii="Times New Roman" w:hAnsi="Times New Roman"/>
                <w:sz w:val="26"/>
                <w:szCs w:val="26"/>
              </w:rPr>
              <w:t>48085,7</w:t>
            </w:r>
          </w:p>
        </w:tc>
        <w:tc>
          <w:tcPr>
            <w:tcW w:w="1417" w:type="dxa"/>
            <w:tcBorders>
              <w:top w:val="single" w:sz="4" w:space="0" w:color="auto"/>
              <w:left w:val="single" w:sz="4" w:space="0" w:color="auto"/>
              <w:bottom w:val="single" w:sz="4" w:space="0" w:color="auto"/>
              <w:right w:val="single" w:sz="4" w:space="0" w:color="auto"/>
            </w:tcBorders>
            <w:vAlign w:val="center"/>
          </w:tcPr>
          <w:p w14:paraId="43A7AE4D"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46290,0</w:t>
            </w:r>
          </w:p>
        </w:tc>
        <w:tc>
          <w:tcPr>
            <w:tcW w:w="1560" w:type="dxa"/>
            <w:tcBorders>
              <w:top w:val="single" w:sz="4" w:space="0" w:color="auto"/>
              <w:left w:val="single" w:sz="4" w:space="0" w:color="auto"/>
              <w:bottom w:val="single" w:sz="4" w:space="0" w:color="auto"/>
              <w:right w:val="single" w:sz="4" w:space="0" w:color="auto"/>
            </w:tcBorders>
            <w:vAlign w:val="center"/>
          </w:tcPr>
          <w:p w14:paraId="12D6AB59"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113,7</w:t>
            </w:r>
          </w:p>
        </w:tc>
        <w:tc>
          <w:tcPr>
            <w:tcW w:w="1555" w:type="dxa"/>
            <w:tcBorders>
              <w:top w:val="single" w:sz="4" w:space="0" w:color="auto"/>
              <w:left w:val="single" w:sz="4" w:space="0" w:color="auto"/>
              <w:bottom w:val="single" w:sz="4" w:space="0" w:color="auto"/>
              <w:right w:val="single" w:sz="4" w:space="0" w:color="auto"/>
            </w:tcBorders>
            <w:vAlign w:val="center"/>
          </w:tcPr>
          <w:p w14:paraId="507833F9"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96,3</w:t>
            </w:r>
          </w:p>
        </w:tc>
      </w:tr>
      <w:tr w:rsidR="0042578E" w:rsidRPr="00F22EBA" w14:paraId="495A4086" w14:textId="77777777" w:rsidTr="00FC49DF">
        <w:trPr>
          <w:trHeight w:val="343"/>
          <w:jc w:val="center"/>
        </w:trPr>
        <w:tc>
          <w:tcPr>
            <w:tcW w:w="3279" w:type="dxa"/>
            <w:tcBorders>
              <w:top w:val="single" w:sz="4" w:space="0" w:color="auto"/>
              <w:left w:val="single" w:sz="4" w:space="0" w:color="auto"/>
              <w:bottom w:val="single" w:sz="4" w:space="0" w:color="auto"/>
              <w:right w:val="single" w:sz="4" w:space="0" w:color="auto"/>
            </w:tcBorders>
            <w:hideMark/>
          </w:tcPr>
          <w:p w14:paraId="66BA0C1C" w14:textId="77777777" w:rsidR="0042578E" w:rsidRPr="00F22EBA" w:rsidRDefault="0042578E" w:rsidP="00B8001E">
            <w:pPr>
              <w:spacing w:after="0" w:line="240" w:lineRule="auto"/>
              <w:rPr>
                <w:rFonts w:ascii="Times New Roman" w:hAnsi="Times New Roman"/>
                <w:sz w:val="26"/>
                <w:szCs w:val="26"/>
              </w:rPr>
            </w:pPr>
            <w:r w:rsidRPr="00F22EBA">
              <w:rPr>
                <w:rFonts w:ascii="Times New Roman" w:hAnsi="Times New Roman"/>
                <w:sz w:val="26"/>
                <w:szCs w:val="26"/>
              </w:rPr>
              <w:t>Здравоохранение</w:t>
            </w:r>
          </w:p>
        </w:tc>
        <w:tc>
          <w:tcPr>
            <w:tcW w:w="1398" w:type="dxa"/>
            <w:tcBorders>
              <w:top w:val="single" w:sz="4" w:space="0" w:color="auto"/>
              <w:left w:val="single" w:sz="4" w:space="0" w:color="auto"/>
              <w:bottom w:val="single" w:sz="4" w:space="0" w:color="auto"/>
              <w:right w:val="single" w:sz="4" w:space="0" w:color="auto"/>
            </w:tcBorders>
            <w:vAlign w:val="center"/>
            <w:hideMark/>
          </w:tcPr>
          <w:p w14:paraId="0A6F6DDC"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650,1</w:t>
            </w:r>
          </w:p>
        </w:tc>
        <w:tc>
          <w:tcPr>
            <w:tcW w:w="1276" w:type="dxa"/>
            <w:tcBorders>
              <w:top w:val="single" w:sz="4" w:space="0" w:color="auto"/>
              <w:left w:val="single" w:sz="4" w:space="0" w:color="auto"/>
              <w:bottom w:val="single" w:sz="4" w:space="0" w:color="auto"/>
              <w:right w:val="single" w:sz="4" w:space="0" w:color="auto"/>
            </w:tcBorders>
            <w:vAlign w:val="center"/>
          </w:tcPr>
          <w:p w14:paraId="6FD642AC" w14:textId="77777777" w:rsidR="0042578E" w:rsidRPr="00F22EBA" w:rsidRDefault="0042578E" w:rsidP="00B8001E">
            <w:pPr>
              <w:tabs>
                <w:tab w:val="left" w:pos="1130"/>
              </w:tabs>
              <w:spacing w:after="0" w:line="240" w:lineRule="auto"/>
              <w:jc w:val="center"/>
              <w:rPr>
                <w:rFonts w:ascii="Times New Roman" w:hAnsi="Times New Roman"/>
                <w:sz w:val="26"/>
                <w:szCs w:val="26"/>
              </w:rPr>
            </w:pPr>
            <w:r w:rsidRPr="00F22EBA">
              <w:rPr>
                <w:rFonts w:ascii="Times New Roman" w:hAnsi="Times New Roman"/>
                <w:sz w:val="26"/>
                <w:szCs w:val="26"/>
              </w:rPr>
              <w:t>1401,2</w:t>
            </w:r>
          </w:p>
        </w:tc>
        <w:tc>
          <w:tcPr>
            <w:tcW w:w="1417" w:type="dxa"/>
            <w:tcBorders>
              <w:top w:val="single" w:sz="4" w:space="0" w:color="auto"/>
              <w:left w:val="single" w:sz="4" w:space="0" w:color="auto"/>
              <w:bottom w:val="single" w:sz="4" w:space="0" w:color="auto"/>
              <w:right w:val="single" w:sz="4" w:space="0" w:color="auto"/>
            </w:tcBorders>
            <w:vAlign w:val="center"/>
          </w:tcPr>
          <w:p w14:paraId="09C8B1B4"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1401,2</w:t>
            </w:r>
          </w:p>
        </w:tc>
        <w:tc>
          <w:tcPr>
            <w:tcW w:w="1560" w:type="dxa"/>
            <w:tcBorders>
              <w:top w:val="single" w:sz="4" w:space="0" w:color="auto"/>
              <w:left w:val="single" w:sz="4" w:space="0" w:color="auto"/>
              <w:bottom w:val="single" w:sz="4" w:space="0" w:color="auto"/>
              <w:right w:val="single" w:sz="4" w:space="0" w:color="auto"/>
            </w:tcBorders>
            <w:vAlign w:val="center"/>
          </w:tcPr>
          <w:p w14:paraId="73560B8C"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215,5</w:t>
            </w:r>
          </w:p>
        </w:tc>
        <w:tc>
          <w:tcPr>
            <w:tcW w:w="1555" w:type="dxa"/>
            <w:tcBorders>
              <w:top w:val="single" w:sz="4" w:space="0" w:color="auto"/>
              <w:left w:val="single" w:sz="4" w:space="0" w:color="auto"/>
              <w:bottom w:val="single" w:sz="4" w:space="0" w:color="auto"/>
              <w:right w:val="single" w:sz="4" w:space="0" w:color="auto"/>
            </w:tcBorders>
            <w:vAlign w:val="center"/>
          </w:tcPr>
          <w:p w14:paraId="4705ECCD"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100,0</w:t>
            </w:r>
          </w:p>
        </w:tc>
      </w:tr>
      <w:tr w:rsidR="0042578E" w:rsidRPr="00F22EBA" w14:paraId="413F001E" w14:textId="77777777" w:rsidTr="00FC49DF">
        <w:trPr>
          <w:trHeight w:val="349"/>
          <w:jc w:val="center"/>
        </w:trPr>
        <w:tc>
          <w:tcPr>
            <w:tcW w:w="3279" w:type="dxa"/>
            <w:tcBorders>
              <w:top w:val="single" w:sz="4" w:space="0" w:color="auto"/>
              <w:left w:val="single" w:sz="4" w:space="0" w:color="auto"/>
              <w:bottom w:val="single" w:sz="4" w:space="0" w:color="auto"/>
              <w:right w:val="single" w:sz="4" w:space="0" w:color="auto"/>
            </w:tcBorders>
            <w:hideMark/>
          </w:tcPr>
          <w:p w14:paraId="266A3C88" w14:textId="77777777" w:rsidR="0042578E" w:rsidRPr="00F22EBA" w:rsidRDefault="0042578E" w:rsidP="00B8001E">
            <w:pPr>
              <w:spacing w:after="0" w:line="240" w:lineRule="auto"/>
              <w:rPr>
                <w:rFonts w:ascii="Times New Roman" w:hAnsi="Times New Roman"/>
                <w:sz w:val="26"/>
                <w:szCs w:val="26"/>
              </w:rPr>
            </w:pPr>
            <w:r w:rsidRPr="00F22EBA">
              <w:rPr>
                <w:rFonts w:ascii="Times New Roman" w:hAnsi="Times New Roman"/>
                <w:sz w:val="26"/>
                <w:szCs w:val="26"/>
              </w:rPr>
              <w:t>Социальная политика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54A0FDCE"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39392,0</w:t>
            </w:r>
          </w:p>
        </w:tc>
        <w:tc>
          <w:tcPr>
            <w:tcW w:w="1276" w:type="dxa"/>
            <w:tcBorders>
              <w:top w:val="single" w:sz="4" w:space="0" w:color="auto"/>
              <w:left w:val="single" w:sz="4" w:space="0" w:color="auto"/>
              <w:bottom w:val="single" w:sz="4" w:space="0" w:color="auto"/>
              <w:right w:val="single" w:sz="4" w:space="0" w:color="auto"/>
            </w:tcBorders>
            <w:vAlign w:val="center"/>
          </w:tcPr>
          <w:p w14:paraId="3F359DDB" w14:textId="77777777" w:rsidR="0042578E" w:rsidRPr="00F22EBA" w:rsidRDefault="0042578E" w:rsidP="00B8001E">
            <w:pPr>
              <w:tabs>
                <w:tab w:val="left" w:pos="1130"/>
              </w:tabs>
              <w:spacing w:after="0" w:line="240" w:lineRule="auto"/>
              <w:jc w:val="center"/>
              <w:rPr>
                <w:rFonts w:ascii="Times New Roman" w:hAnsi="Times New Roman"/>
                <w:sz w:val="26"/>
                <w:szCs w:val="26"/>
              </w:rPr>
            </w:pPr>
            <w:r w:rsidRPr="00F22EBA">
              <w:rPr>
                <w:rFonts w:ascii="Times New Roman" w:hAnsi="Times New Roman"/>
                <w:sz w:val="26"/>
                <w:szCs w:val="26"/>
              </w:rPr>
              <w:t>34322,9</w:t>
            </w:r>
          </w:p>
        </w:tc>
        <w:tc>
          <w:tcPr>
            <w:tcW w:w="1417" w:type="dxa"/>
            <w:tcBorders>
              <w:top w:val="single" w:sz="4" w:space="0" w:color="auto"/>
              <w:left w:val="single" w:sz="4" w:space="0" w:color="auto"/>
              <w:bottom w:val="single" w:sz="4" w:space="0" w:color="auto"/>
              <w:right w:val="single" w:sz="4" w:space="0" w:color="auto"/>
            </w:tcBorders>
            <w:vAlign w:val="center"/>
          </w:tcPr>
          <w:p w14:paraId="06F5A21E"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33960,7</w:t>
            </w:r>
          </w:p>
        </w:tc>
        <w:tc>
          <w:tcPr>
            <w:tcW w:w="1560" w:type="dxa"/>
            <w:tcBorders>
              <w:top w:val="single" w:sz="4" w:space="0" w:color="auto"/>
              <w:left w:val="single" w:sz="4" w:space="0" w:color="auto"/>
              <w:bottom w:val="single" w:sz="4" w:space="0" w:color="auto"/>
              <w:right w:val="single" w:sz="4" w:space="0" w:color="auto"/>
            </w:tcBorders>
            <w:vAlign w:val="center"/>
          </w:tcPr>
          <w:p w14:paraId="18591E49"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86,2</w:t>
            </w:r>
          </w:p>
        </w:tc>
        <w:tc>
          <w:tcPr>
            <w:tcW w:w="1555" w:type="dxa"/>
            <w:tcBorders>
              <w:top w:val="single" w:sz="4" w:space="0" w:color="auto"/>
              <w:left w:val="single" w:sz="4" w:space="0" w:color="auto"/>
              <w:bottom w:val="single" w:sz="4" w:space="0" w:color="auto"/>
              <w:right w:val="single" w:sz="4" w:space="0" w:color="auto"/>
            </w:tcBorders>
            <w:vAlign w:val="center"/>
          </w:tcPr>
          <w:p w14:paraId="2DEB91A4"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98,9</w:t>
            </w:r>
          </w:p>
        </w:tc>
      </w:tr>
      <w:tr w:rsidR="0042578E" w:rsidRPr="00F22EBA" w14:paraId="1B464554" w14:textId="77777777" w:rsidTr="00FC49DF">
        <w:trPr>
          <w:trHeight w:val="343"/>
          <w:jc w:val="center"/>
        </w:trPr>
        <w:tc>
          <w:tcPr>
            <w:tcW w:w="3279" w:type="dxa"/>
            <w:tcBorders>
              <w:top w:val="single" w:sz="4" w:space="0" w:color="auto"/>
              <w:left w:val="single" w:sz="4" w:space="0" w:color="auto"/>
              <w:bottom w:val="single" w:sz="4" w:space="0" w:color="auto"/>
              <w:right w:val="single" w:sz="4" w:space="0" w:color="auto"/>
            </w:tcBorders>
            <w:hideMark/>
          </w:tcPr>
          <w:p w14:paraId="28F459F0" w14:textId="77777777" w:rsidR="0042578E" w:rsidRPr="00F22EBA" w:rsidRDefault="0042578E" w:rsidP="00B8001E">
            <w:pPr>
              <w:spacing w:after="0" w:line="240" w:lineRule="auto"/>
              <w:rPr>
                <w:rFonts w:ascii="Times New Roman" w:hAnsi="Times New Roman"/>
                <w:sz w:val="26"/>
                <w:szCs w:val="26"/>
              </w:rPr>
            </w:pPr>
            <w:r w:rsidRPr="00F22EBA">
              <w:rPr>
                <w:rFonts w:ascii="Times New Roman" w:hAnsi="Times New Roman"/>
                <w:sz w:val="26"/>
                <w:szCs w:val="26"/>
              </w:rPr>
              <w:t>Физическая культура и спорт</w:t>
            </w:r>
          </w:p>
        </w:tc>
        <w:tc>
          <w:tcPr>
            <w:tcW w:w="1398" w:type="dxa"/>
            <w:tcBorders>
              <w:top w:val="single" w:sz="4" w:space="0" w:color="auto"/>
              <w:left w:val="single" w:sz="4" w:space="0" w:color="auto"/>
              <w:bottom w:val="single" w:sz="4" w:space="0" w:color="auto"/>
              <w:right w:val="single" w:sz="4" w:space="0" w:color="auto"/>
            </w:tcBorders>
            <w:vAlign w:val="center"/>
            <w:hideMark/>
          </w:tcPr>
          <w:p w14:paraId="412B1A43"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29879,8</w:t>
            </w:r>
          </w:p>
        </w:tc>
        <w:tc>
          <w:tcPr>
            <w:tcW w:w="1276" w:type="dxa"/>
            <w:tcBorders>
              <w:top w:val="single" w:sz="4" w:space="0" w:color="auto"/>
              <w:left w:val="single" w:sz="4" w:space="0" w:color="auto"/>
              <w:bottom w:val="single" w:sz="4" w:space="0" w:color="auto"/>
              <w:right w:val="single" w:sz="4" w:space="0" w:color="auto"/>
            </w:tcBorders>
            <w:vAlign w:val="center"/>
          </w:tcPr>
          <w:p w14:paraId="2D9B6085" w14:textId="77777777" w:rsidR="0042578E" w:rsidRPr="00F22EBA" w:rsidRDefault="0042578E" w:rsidP="00B8001E">
            <w:pPr>
              <w:tabs>
                <w:tab w:val="left" w:pos="1130"/>
              </w:tabs>
              <w:spacing w:after="0" w:line="240" w:lineRule="auto"/>
              <w:jc w:val="center"/>
              <w:rPr>
                <w:rFonts w:ascii="Times New Roman" w:hAnsi="Times New Roman"/>
                <w:sz w:val="26"/>
                <w:szCs w:val="26"/>
              </w:rPr>
            </w:pPr>
            <w:r w:rsidRPr="00F22EBA">
              <w:rPr>
                <w:rFonts w:ascii="Times New Roman" w:hAnsi="Times New Roman"/>
                <w:sz w:val="26"/>
                <w:szCs w:val="26"/>
              </w:rPr>
              <w:t>37697,5</w:t>
            </w:r>
          </w:p>
        </w:tc>
        <w:tc>
          <w:tcPr>
            <w:tcW w:w="1417" w:type="dxa"/>
            <w:tcBorders>
              <w:top w:val="single" w:sz="4" w:space="0" w:color="auto"/>
              <w:left w:val="single" w:sz="4" w:space="0" w:color="auto"/>
              <w:bottom w:val="single" w:sz="4" w:space="0" w:color="auto"/>
              <w:right w:val="single" w:sz="4" w:space="0" w:color="auto"/>
            </w:tcBorders>
            <w:vAlign w:val="center"/>
          </w:tcPr>
          <w:p w14:paraId="3CD2A289"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37214,3</w:t>
            </w:r>
          </w:p>
        </w:tc>
        <w:tc>
          <w:tcPr>
            <w:tcW w:w="1560" w:type="dxa"/>
            <w:tcBorders>
              <w:top w:val="single" w:sz="4" w:space="0" w:color="auto"/>
              <w:left w:val="single" w:sz="4" w:space="0" w:color="auto"/>
              <w:bottom w:val="single" w:sz="4" w:space="0" w:color="auto"/>
              <w:right w:val="single" w:sz="4" w:space="0" w:color="auto"/>
            </w:tcBorders>
            <w:vAlign w:val="center"/>
          </w:tcPr>
          <w:p w14:paraId="77B241E6"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124,5</w:t>
            </w:r>
          </w:p>
        </w:tc>
        <w:tc>
          <w:tcPr>
            <w:tcW w:w="1555" w:type="dxa"/>
            <w:tcBorders>
              <w:top w:val="single" w:sz="4" w:space="0" w:color="auto"/>
              <w:left w:val="single" w:sz="4" w:space="0" w:color="auto"/>
              <w:bottom w:val="single" w:sz="4" w:space="0" w:color="auto"/>
              <w:right w:val="single" w:sz="4" w:space="0" w:color="auto"/>
            </w:tcBorders>
            <w:vAlign w:val="center"/>
          </w:tcPr>
          <w:p w14:paraId="0C97167C"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98,7</w:t>
            </w:r>
          </w:p>
        </w:tc>
      </w:tr>
      <w:tr w:rsidR="0042578E" w:rsidRPr="00F22EBA" w14:paraId="46B01317" w14:textId="77777777" w:rsidTr="00FC49DF">
        <w:trPr>
          <w:trHeight w:val="343"/>
          <w:jc w:val="center"/>
        </w:trPr>
        <w:tc>
          <w:tcPr>
            <w:tcW w:w="3279" w:type="dxa"/>
            <w:tcBorders>
              <w:top w:val="single" w:sz="4" w:space="0" w:color="auto"/>
              <w:left w:val="single" w:sz="4" w:space="0" w:color="auto"/>
              <w:bottom w:val="single" w:sz="4" w:space="0" w:color="auto"/>
              <w:right w:val="single" w:sz="4" w:space="0" w:color="auto"/>
            </w:tcBorders>
            <w:hideMark/>
          </w:tcPr>
          <w:p w14:paraId="71DE566B" w14:textId="77777777" w:rsidR="0042578E" w:rsidRPr="00F22EBA" w:rsidRDefault="0042578E" w:rsidP="00B8001E">
            <w:pPr>
              <w:spacing w:after="0" w:line="240" w:lineRule="auto"/>
              <w:rPr>
                <w:rFonts w:ascii="Times New Roman" w:hAnsi="Times New Roman"/>
                <w:sz w:val="26"/>
                <w:szCs w:val="26"/>
              </w:rPr>
            </w:pPr>
            <w:r w:rsidRPr="00F22EBA">
              <w:rPr>
                <w:rFonts w:ascii="Times New Roman" w:hAnsi="Times New Roman"/>
                <w:sz w:val="26"/>
                <w:szCs w:val="26"/>
              </w:rPr>
              <w:t>Обслуживание государственного и муниципального долга</w:t>
            </w:r>
          </w:p>
        </w:tc>
        <w:tc>
          <w:tcPr>
            <w:tcW w:w="1398" w:type="dxa"/>
            <w:tcBorders>
              <w:top w:val="single" w:sz="4" w:space="0" w:color="auto"/>
              <w:left w:val="single" w:sz="4" w:space="0" w:color="auto"/>
              <w:bottom w:val="single" w:sz="4" w:space="0" w:color="auto"/>
              <w:right w:val="single" w:sz="4" w:space="0" w:color="auto"/>
            </w:tcBorders>
            <w:vAlign w:val="center"/>
            <w:hideMark/>
          </w:tcPr>
          <w:p w14:paraId="79A63BD5"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0,0</w:t>
            </w:r>
          </w:p>
        </w:tc>
        <w:tc>
          <w:tcPr>
            <w:tcW w:w="1276" w:type="dxa"/>
            <w:tcBorders>
              <w:top w:val="single" w:sz="4" w:space="0" w:color="auto"/>
              <w:left w:val="single" w:sz="4" w:space="0" w:color="auto"/>
              <w:bottom w:val="single" w:sz="4" w:space="0" w:color="auto"/>
              <w:right w:val="single" w:sz="4" w:space="0" w:color="auto"/>
            </w:tcBorders>
            <w:vAlign w:val="center"/>
          </w:tcPr>
          <w:p w14:paraId="7952490B" w14:textId="77777777" w:rsidR="0042578E" w:rsidRPr="00F22EBA" w:rsidRDefault="0042578E" w:rsidP="00B8001E">
            <w:pPr>
              <w:tabs>
                <w:tab w:val="left" w:pos="1130"/>
              </w:tabs>
              <w:spacing w:after="0" w:line="240" w:lineRule="auto"/>
              <w:jc w:val="center"/>
              <w:rPr>
                <w:rFonts w:ascii="Times New Roman" w:hAnsi="Times New Roman"/>
                <w:sz w:val="26"/>
                <w:szCs w:val="26"/>
              </w:rPr>
            </w:pPr>
            <w:r w:rsidRPr="00F22EBA">
              <w:rPr>
                <w:rFonts w:ascii="Times New Roman" w:hAnsi="Times New Roman"/>
                <w:sz w:val="26"/>
                <w:szCs w:val="26"/>
              </w:rPr>
              <w:t>0,0</w:t>
            </w:r>
          </w:p>
        </w:tc>
        <w:tc>
          <w:tcPr>
            <w:tcW w:w="1417" w:type="dxa"/>
            <w:tcBorders>
              <w:top w:val="single" w:sz="4" w:space="0" w:color="auto"/>
              <w:left w:val="single" w:sz="4" w:space="0" w:color="auto"/>
              <w:bottom w:val="single" w:sz="4" w:space="0" w:color="auto"/>
              <w:right w:val="single" w:sz="4" w:space="0" w:color="auto"/>
            </w:tcBorders>
            <w:vAlign w:val="center"/>
          </w:tcPr>
          <w:p w14:paraId="64C93623"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0,0</w:t>
            </w:r>
          </w:p>
        </w:tc>
        <w:tc>
          <w:tcPr>
            <w:tcW w:w="1560" w:type="dxa"/>
            <w:tcBorders>
              <w:top w:val="single" w:sz="4" w:space="0" w:color="auto"/>
              <w:left w:val="single" w:sz="4" w:space="0" w:color="auto"/>
              <w:bottom w:val="single" w:sz="4" w:space="0" w:color="auto"/>
              <w:right w:val="single" w:sz="4" w:space="0" w:color="auto"/>
            </w:tcBorders>
            <w:vAlign w:val="center"/>
          </w:tcPr>
          <w:p w14:paraId="162EC265"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0,0</w:t>
            </w:r>
          </w:p>
        </w:tc>
        <w:tc>
          <w:tcPr>
            <w:tcW w:w="1555" w:type="dxa"/>
            <w:tcBorders>
              <w:top w:val="single" w:sz="4" w:space="0" w:color="auto"/>
              <w:left w:val="single" w:sz="4" w:space="0" w:color="auto"/>
              <w:bottom w:val="single" w:sz="4" w:space="0" w:color="auto"/>
              <w:right w:val="single" w:sz="4" w:space="0" w:color="auto"/>
            </w:tcBorders>
            <w:vAlign w:val="center"/>
          </w:tcPr>
          <w:p w14:paraId="1AE462D4"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0,0</w:t>
            </w:r>
          </w:p>
        </w:tc>
      </w:tr>
      <w:tr w:rsidR="0042578E" w:rsidRPr="00F22EBA" w14:paraId="4834D27F" w14:textId="77777777" w:rsidTr="00FC49DF">
        <w:trPr>
          <w:trHeight w:val="343"/>
          <w:jc w:val="center"/>
        </w:trPr>
        <w:tc>
          <w:tcPr>
            <w:tcW w:w="3279" w:type="dxa"/>
            <w:tcBorders>
              <w:top w:val="single" w:sz="4" w:space="0" w:color="auto"/>
              <w:left w:val="single" w:sz="4" w:space="0" w:color="auto"/>
              <w:bottom w:val="single" w:sz="4" w:space="0" w:color="auto"/>
              <w:right w:val="single" w:sz="4" w:space="0" w:color="auto"/>
            </w:tcBorders>
            <w:hideMark/>
          </w:tcPr>
          <w:p w14:paraId="6BD93C69" w14:textId="77777777" w:rsidR="0042578E" w:rsidRPr="00F22EBA" w:rsidRDefault="0042578E" w:rsidP="00B8001E">
            <w:pPr>
              <w:spacing w:after="0" w:line="240" w:lineRule="auto"/>
              <w:rPr>
                <w:rFonts w:ascii="Times New Roman" w:hAnsi="Times New Roman"/>
                <w:sz w:val="26"/>
                <w:szCs w:val="26"/>
              </w:rPr>
            </w:pPr>
            <w:r w:rsidRPr="00F22EBA">
              <w:rPr>
                <w:rFonts w:ascii="Times New Roman" w:hAnsi="Times New Roman"/>
                <w:sz w:val="26"/>
                <w:szCs w:val="26"/>
              </w:rPr>
              <w:t>Межбюджетные трансферты общего характера бюджетам субъектов РФ и муниципальных образований</w:t>
            </w:r>
          </w:p>
        </w:tc>
        <w:tc>
          <w:tcPr>
            <w:tcW w:w="1398" w:type="dxa"/>
            <w:tcBorders>
              <w:top w:val="single" w:sz="4" w:space="0" w:color="auto"/>
              <w:left w:val="single" w:sz="4" w:space="0" w:color="auto"/>
              <w:bottom w:val="single" w:sz="4" w:space="0" w:color="auto"/>
              <w:right w:val="single" w:sz="4" w:space="0" w:color="auto"/>
            </w:tcBorders>
            <w:vAlign w:val="center"/>
            <w:hideMark/>
          </w:tcPr>
          <w:p w14:paraId="07EF66EF"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51904,7</w:t>
            </w:r>
          </w:p>
        </w:tc>
        <w:tc>
          <w:tcPr>
            <w:tcW w:w="1276" w:type="dxa"/>
            <w:tcBorders>
              <w:top w:val="single" w:sz="4" w:space="0" w:color="auto"/>
              <w:left w:val="single" w:sz="4" w:space="0" w:color="auto"/>
              <w:bottom w:val="single" w:sz="4" w:space="0" w:color="auto"/>
              <w:right w:val="single" w:sz="4" w:space="0" w:color="auto"/>
            </w:tcBorders>
            <w:vAlign w:val="center"/>
          </w:tcPr>
          <w:p w14:paraId="064C89C3" w14:textId="77777777" w:rsidR="0042578E" w:rsidRPr="00F22EBA" w:rsidRDefault="0042578E" w:rsidP="00B8001E">
            <w:pPr>
              <w:tabs>
                <w:tab w:val="left" w:pos="1130"/>
              </w:tabs>
              <w:spacing w:after="0" w:line="240" w:lineRule="auto"/>
              <w:jc w:val="center"/>
              <w:rPr>
                <w:rFonts w:ascii="Times New Roman" w:hAnsi="Times New Roman"/>
                <w:sz w:val="26"/>
                <w:szCs w:val="26"/>
              </w:rPr>
            </w:pPr>
            <w:r w:rsidRPr="00F22EBA">
              <w:rPr>
                <w:rFonts w:ascii="Times New Roman" w:hAnsi="Times New Roman"/>
                <w:sz w:val="26"/>
                <w:szCs w:val="26"/>
              </w:rPr>
              <w:t>0,0</w:t>
            </w:r>
          </w:p>
        </w:tc>
        <w:tc>
          <w:tcPr>
            <w:tcW w:w="1417" w:type="dxa"/>
            <w:tcBorders>
              <w:top w:val="single" w:sz="4" w:space="0" w:color="auto"/>
              <w:left w:val="single" w:sz="4" w:space="0" w:color="auto"/>
              <w:bottom w:val="single" w:sz="4" w:space="0" w:color="auto"/>
              <w:right w:val="single" w:sz="4" w:space="0" w:color="auto"/>
            </w:tcBorders>
            <w:vAlign w:val="center"/>
          </w:tcPr>
          <w:p w14:paraId="414DB463"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0,0</w:t>
            </w:r>
          </w:p>
        </w:tc>
        <w:tc>
          <w:tcPr>
            <w:tcW w:w="1560" w:type="dxa"/>
            <w:tcBorders>
              <w:top w:val="single" w:sz="4" w:space="0" w:color="auto"/>
              <w:left w:val="single" w:sz="4" w:space="0" w:color="auto"/>
              <w:bottom w:val="single" w:sz="4" w:space="0" w:color="auto"/>
              <w:right w:val="single" w:sz="4" w:space="0" w:color="auto"/>
            </w:tcBorders>
            <w:vAlign w:val="center"/>
          </w:tcPr>
          <w:p w14:paraId="5D0E1CCB"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0,0</w:t>
            </w:r>
          </w:p>
        </w:tc>
        <w:tc>
          <w:tcPr>
            <w:tcW w:w="1555" w:type="dxa"/>
            <w:tcBorders>
              <w:top w:val="single" w:sz="4" w:space="0" w:color="auto"/>
              <w:left w:val="single" w:sz="4" w:space="0" w:color="auto"/>
              <w:bottom w:val="single" w:sz="4" w:space="0" w:color="auto"/>
              <w:right w:val="single" w:sz="4" w:space="0" w:color="auto"/>
            </w:tcBorders>
            <w:vAlign w:val="center"/>
          </w:tcPr>
          <w:p w14:paraId="017387FE" w14:textId="77777777" w:rsidR="0042578E" w:rsidRPr="00F22EBA" w:rsidRDefault="0042578E" w:rsidP="00B8001E">
            <w:pPr>
              <w:spacing w:after="0" w:line="240" w:lineRule="auto"/>
              <w:jc w:val="center"/>
              <w:rPr>
                <w:rFonts w:ascii="Times New Roman" w:hAnsi="Times New Roman"/>
                <w:sz w:val="26"/>
                <w:szCs w:val="26"/>
              </w:rPr>
            </w:pPr>
            <w:r w:rsidRPr="00F22EBA">
              <w:rPr>
                <w:rFonts w:ascii="Times New Roman" w:hAnsi="Times New Roman"/>
                <w:sz w:val="26"/>
                <w:szCs w:val="26"/>
              </w:rPr>
              <w:t>0,0</w:t>
            </w:r>
          </w:p>
        </w:tc>
      </w:tr>
      <w:tr w:rsidR="0042578E" w:rsidRPr="00F22EBA" w14:paraId="20402600" w14:textId="77777777" w:rsidTr="00FC49DF">
        <w:trPr>
          <w:trHeight w:val="343"/>
          <w:jc w:val="center"/>
        </w:trPr>
        <w:tc>
          <w:tcPr>
            <w:tcW w:w="3279" w:type="dxa"/>
            <w:tcBorders>
              <w:top w:val="single" w:sz="4" w:space="0" w:color="auto"/>
              <w:left w:val="single" w:sz="4" w:space="0" w:color="auto"/>
              <w:bottom w:val="single" w:sz="4" w:space="0" w:color="auto"/>
              <w:right w:val="single" w:sz="4" w:space="0" w:color="auto"/>
            </w:tcBorders>
            <w:hideMark/>
          </w:tcPr>
          <w:p w14:paraId="2D7C26F5" w14:textId="77777777" w:rsidR="0042578E" w:rsidRPr="00F22EBA" w:rsidRDefault="0042578E" w:rsidP="00B8001E">
            <w:pPr>
              <w:spacing w:after="0" w:line="240" w:lineRule="auto"/>
              <w:jc w:val="right"/>
              <w:rPr>
                <w:rFonts w:ascii="Times New Roman" w:hAnsi="Times New Roman"/>
                <w:b/>
                <w:sz w:val="26"/>
                <w:szCs w:val="26"/>
              </w:rPr>
            </w:pPr>
            <w:r w:rsidRPr="00F22EBA">
              <w:rPr>
                <w:rFonts w:ascii="Times New Roman" w:hAnsi="Times New Roman"/>
                <w:b/>
                <w:sz w:val="26"/>
                <w:szCs w:val="26"/>
              </w:rPr>
              <w:t>Итого расходов</w:t>
            </w:r>
          </w:p>
        </w:tc>
        <w:tc>
          <w:tcPr>
            <w:tcW w:w="1398" w:type="dxa"/>
            <w:tcBorders>
              <w:top w:val="single" w:sz="4" w:space="0" w:color="auto"/>
              <w:left w:val="single" w:sz="4" w:space="0" w:color="auto"/>
              <w:bottom w:val="single" w:sz="4" w:space="0" w:color="auto"/>
              <w:right w:val="single" w:sz="4" w:space="0" w:color="auto"/>
            </w:tcBorders>
            <w:vAlign w:val="center"/>
            <w:hideMark/>
          </w:tcPr>
          <w:p w14:paraId="0EEF5BA0" w14:textId="77777777" w:rsidR="0042578E" w:rsidRPr="00F22EBA" w:rsidRDefault="0042578E"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869366,9</w:t>
            </w:r>
          </w:p>
        </w:tc>
        <w:tc>
          <w:tcPr>
            <w:tcW w:w="1276" w:type="dxa"/>
            <w:tcBorders>
              <w:top w:val="single" w:sz="4" w:space="0" w:color="auto"/>
              <w:left w:val="single" w:sz="4" w:space="0" w:color="auto"/>
              <w:bottom w:val="single" w:sz="4" w:space="0" w:color="auto"/>
              <w:right w:val="single" w:sz="4" w:space="0" w:color="auto"/>
            </w:tcBorders>
            <w:vAlign w:val="center"/>
          </w:tcPr>
          <w:p w14:paraId="0F9ABBB4" w14:textId="77777777" w:rsidR="0042578E" w:rsidRPr="00F22EBA" w:rsidRDefault="0042578E" w:rsidP="00B8001E">
            <w:pPr>
              <w:tabs>
                <w:tab w:val="left" w:pos="773"/>
                <w:tab w:val="left" w:pos="1130"/>
              </w:tabs>
              <w:spacing w:after="0" w:line="240" w:lineRule="auto"/>
              <w:ind w:hanging="145"/>
              <w:jc w:val="center"/>
              <w:rPr>
                <w:rFonts w:ascii="Times New Roman" w:hAnsi="Times New Roman"/>
                <w:b/>
                <w:sz w:val="26"/>
                <w:szCs w:val="26"/>
              </w:rPr>
            </w:pPr>
            <w:r w:rsidRPr="00F22EBA">
              <w:rPr>
                <w:rFonts w:ascii="Times New Roman" w:hAnsi="Times New Roman"/>
                <w:b/>
                <w:sz w:val="26"/>
                <w:szCs w:val="26"/>
              </w:rPr>
              <w:t>1126527,2</w:t>
            </w:r>
          </w:p>
        </w:tc>
        <w:tc>
          <w:tcPr>
            <w:tcW w:w="1417" w:type="dxa"/>
            <w:tcBorders>
              <w:top w:val="single" w:sz="4" w:space="0" w:color="auto"/>
              <w:left w:val="single" w:sz="4" w:space="0" w:color="auto"/>
              <w:bottom w:val="single" w:sz="4" w:space="0" w:color="auto"/>
              <w:right w:val="single" w:sz="4" w:space="0" w:color="auto"/>
            </w:tcBorders>
            <w:vAlign w:val="center"/>
          </w:tcPr>
          <w:p w14:paraId="3E1FB32B" w14:textId="77777777" w:rsidR="0042578E" w:rsidRPr="00F22EBA" w:rsidRDefault="0042578E"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1107743,4</w:t>
            </w:r>
          </w:p>
        </w:tc>
        <w:tc>
          <w:tcPr>
            <w:tcW w:w="1560" w:type="dxa"/>
            <w:tcBorders>
              <w:top w:val="single" w:sz="4" w:space="0" w:color="auto"/>
              <w:left w:val="single" w:sz="4" w:space="0" w:color="auto"/>
              <w:bottom w:val="single" w:sz="4" w:space="0" w:color="auto"/>
              <w:right w:val="single" w:sz="4" w:space="0" w:color="auto"/>
            </w:tcBorders>
            <w:vAlign w:val="center"/>
          </w:tcPr>
          <w:p w14:paraId="61295D19" w14:textId="77777777" w:rsidR="0042578E" w:rsidRPr="00F22EBA" w:rsidRDefault="0042578E"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127,4</w:t>
            </w:r>
          </w:p>
        </w:tc>
        <w:tc>
          <w:tcPr>
            <w:tcW w:w="1555" w:type="dxa"/>
            <w:tcBorders>
              <w:top w:val="single" w:sz="4" w:space="0" w:color="auto"/>
              <w:left w:val="single" w:sz="4" w:space="0" w:color="auto"/>
              <w:bottom w:val="single" w:sz="4" w:space="0" w:color="auto"/>
              <w:right w:val="single" w:sz="4" w:space="0" w:color="auto"/>
            </w:tcBorders>
            <w:vAlign w:val="center"/>
          </w:tcPr>
          <w:p w14:paraId="0AE5782E" w14:textId="77777777" w:rsidR="0042578E" w:rsidRPr="00F22EBA" w:rsidRDefault="0042578E" w:rsidP="00B8001E">
            <w:pPr>
              <w:spacing w:after="0" w:line="240" w:lineRule="auto"/>
              <w:jc w:val="center"/>
              <w:rPr>
                <w:rFonts w:ascii="Times New Roman" w:hAnsi="Times New Roman"/>
                <w:b/>
                <w:sz w:val="26"/>
                <w:szCs w:val="26"/>
              </w:rPr>
            </w:pPr>
            <w:r w:rsidRPr="00F22EBA">
              <w:rPr>
                <w:rFonts w:ascii="Times New Roman" w:hAnsi="Times New Roman"/>
                <w:b/>
                <w:sz w:val="26"/>
                <w:szCs w:val="26"/>
              </w:rPr>
              <w:t>98,3</w:t>
            </w:r>
          </w:p>
        </w:tc>
      </w:tr>
    </w:tbl>
    <w:p w14:paraId="57FE84B2" w14:textId="77777777" w:rsidR="0042578E" w:rsidRPr="00F22EBA" w:rsidRDefault="0042578E" w:rsidP="00B8001E">
      <w:pPr>
        <w:spacing w:after="0" w:line="240" w:lineRule="auto"/>
        <w:jc w:val="center"/>
        <w:rPr>
          <w:rFonts w:ascii="Times New Roman" w:hAnsi="Times New Roman"/>
          <w:b/>
          <w:sz w:val="26"/>
          <w:szCs w:val="26"/>
        </w:rPr>
      </w:pPr>
    </w:p>
    <w:p w14:paraId="5A35916E" w14:textId="3FFD0020" w:rsidR="0042578E" w:rsidRPr="00F22EBA" w:rsidRDefault="0042578E" w:rsidP="00B8001E">
      <w:pPr>
        <w:pStyle w:val="a3"/>
        <w:ind w:firstLine="567"/>
        <w:rPr>
          <w:color w:val="000000"/>
          <w:szCs w:val="26"/>
        </w:rPr>
      </w:pPr>
      <w:r w:rsidRPr="00F22EBA">
        <w:rPr>
          <w:szCs w:val="26"/>
        </w:rPr>
        <w:t>Остатки денежных средств на счетах бюджета в органе Федерального казначейства на 01</w:t>
      </w:r>
      <w:r w:rsidR="00BD299D" w:rsidRPr="00F22EBA">
        <w:rPr>
          <w:szCs w:val="26"/>
        </w:rPr>
        <w:t>.01.</w:t>
      </w:r>
      <w:r w:rsidRPr="00F22EBA">
        <w:rPr>
          <w:szCs w:val="26"/>
        </w:rPr>
        <w:t>2023 составляют – 2925,1 тыс. руб., в том числе целевые остатки на сумму 106,1 тыс. руб.</w:t>
      </w:r>
    </w:p>
    <w:p w14:paraId="541910F6" w14:textId="77777777" w:rsidR="0042578E" w:rsidRPr="00F22EBA" w:rsidRDefault="0042578E" w:rsidP="00B8001E">
      <w:pPr>
        <w:tabs>
          <w:tab w:val="left" w:pos="709"/>
        </w:tabs>
        <w:spacing w:after="0" w:line="240" w:lineRule="auto"/>
        <w:ind w:firstLine="540"/>
        <w:jc w:val="center"/>
        <w:rPr>
          <w:rFonts w:ascii="Times New Roman" w:hAnsi="Times New Roman"/>
          <w:b/>
          <w:i/>
          <w:iCs/>
          <w:sz w:val="26"/>
          <w:szCs w:val="26"/>
        </w:rPr>
      </w:pPr>
      <w:r w:rsidRPr="00F22EBA">
        <w:rPr>
          <w:rFonts w:ascii="Times New Roman" w:hAnsi="Times New Roman"/>
          <w:b/>
          <w:i/>
          <w:iCs/>
          <w:sz w:val="26"/>
          <w:szCs w:val="26"/>
        </w:rPr>
        <w:t>Источники внутреннего финансирования дефицита бюджета округа</w:t>
      </w:r>
    </w:p>
    <w:p w14:paraId="60AC8BB3" w14:textId="77777777" w:rsidR="0042578E" w:rsidRPr="00F22EBA" w:rsidRDefault="0042578E" w:rsidP="00B8001E">
      <w:pPr>
        <w:tabs>
          <w:tab w:val="left" w:pos="709"/>
        </w:tabs>
        <w:spacing w:after="0" w:line="240" w:lineRule="auto"/>
        <w:ind w:firstLine="540"/>
        <w:jc w:val="both"/>
        <w:rPr>
          <w:rFonts w:ascii="Times New Roman" w:hAnsi="Times New Roman"/>
          <w:sz w:val="26"/>
          <w:szCs w:val="26"/>
        </w:rPr>
      </w:pPr>
      <w:r w:rsidRPr="00F22EBA">
        <w:rPr>
          <w:rFonts w:ascii="Times New Roman" w:hAnsi="Times New Roman"/>
          <w:sz w:val="26"/>
          <w:szCs w:val="26"/>
        </w:rPr>
        <w:t>Бюджет округа за отчетный период исполнен с дефицитом 52790,8 тыс. рублей.</w:t>
      </w:r>
    </w:p>
    <w:p w14:paraId="5678462A" w14:textId="77777777" w:rsidR="0042578E" w:rsidRPr="00F22EBA" w:rsidRDefault="0042578E" w:rsidP="00B8001E">
      <w:pPr>
        <w:pStyle w:val="a3"/>
        <w:ind w:firstLine="708"/>
        <w:jc w:val="center"/>
        <w:rPr>
          <w:b/>
          <w:i/>
          <w:iCs/>
          <w:szCs w:val="26"/>
        </w:rPr>
      </w:pPr>
      <w:r w:rsidRPr="00F22EBA">
        <w:rPr>
          <w:b/>
          <w:i/>
          <w:iCs/>
          <w:szCs w:val="26"/>
        </w:rPr>
        <w:lastRenderedPageBreak/>
        <w:t>Дебиторская и кредиторская задолженность</w:t>
      </w:r>
    </w:p>
    <w:p w14:paraId="5F28A7ED" w14:textId="77777777" w:rsidR="0042578E" w:rsidRPr="00F22EBA" w:rsidRDefault="0042578E" w:rsidP="00B8001E">
      <w:pPr>
        <w:pStyle w:val="a3"/>
        <w:ind w:firstLine="708"/>
        <w:jc w:val="center"/>
        <w:rPr>
          <w:b/>
          <w:i/>
          <w:iCs/>
          <w:szCs w:val="26"/>
        </w:rPr>
      </w:pPr>
      <w:r w:rsidRPr="00F22EBA">
        <w:rPr>
          <w:b/>
          <w:i/>
          <w:iCs/>
          <w:szCs w:val="26"/>
        </w:rPr>
        <w:t>Дебиторская задолженность</w:t>
      </w:r>
    </w:p>
    <w:p w14:paraId="35BF13CD" w14:textId="6CE784E6" w:rsidR="0042578E" w:rsidRPr="00F22EBA" w:rsidRDefault="0042578E" w:rsidP="00B8001E">
      <w:pPr>
        <w:pStyle w:val="a3"/>
        <w:ind w:firstLine="567"/>
        <w:rPr>
          <w:szCs w:val="26"/>
        </w:rPr>
      </w:pPr>
      <w:r w:rsidRPr="00F22EBA">
        <w:rPr>
          <w:szCs w:val="26"/>
        </w:rPr>
        <w:t>На 01</w:t>
      </w:r>
      <w:r w:rsidR="00BD299D" w:rsidRPr="00F22EBA">
        <w:rPr>
          <w:szCs w:val="26"/>
        </w:rPr>
        <w:t>.01.</w:t>
      </w:r>
      <w:r w:rsidRPr="00F22EBA">
        <w:rPr>
          <w:szCs w:val="26"/>
        </w:rPr>
        <w:t>2023 числится общая сумма дебиторской задолженности - 11696,6 тыс. рублей, что выше уровня 2021 года на 8942,53 тыс. рублей. Дебиторская задолженность сложилась по следующим администраторам доходов:</w:t>
      </w:r>
    </w:p>
    <w:p w14:paraId="7E677E1B" w14:textId="2839F2C4" w:rsidR="0042578E" w:rsidRPr="00F22EBA" w:rsidRDefault="0042578E" w:rsidP="00B8001E">
      <w:pPr>
        <w:pStyle w:val="a3"/>
        <w:ind w:firstLine="567"/>
        <w:rPr>
          <w:b/>
          <w:szCs w:val="26"/>
        </w:rPr>
      </w:pPr>
      <w:r w:rsidRPr="00F22EBA">
        <w:rPr>
          <w:szCs w:val="26"/>
        </w:rPr>
        <w:t xml:space="preserve">1. Комитет по управлению муниципальным имуществом Завитинского муниципального округа, задолженность составила   </w:t>
      </w:r>
      <w:r w:rsidR="00BD299D" w:rsidRPr="00F22EBA">
        <w:rPr>
          <w:szCs w:val="26"/>
        </w:rPr>
        <w:t xml:space="preserve">7547,7 </w:t>
      </w:r>
      <w:r w:rsidRPr="00F22EBA">
        <w:rPr>
          <w:szCs w:val="26"/>
        </w:rPr>
        <w:t>тыс. рублей, из них:</w:t>
      </w:r>
    </w:p>
    <w:p w14:paraId="635DBB75" w14:textId="77777777" w:rsidR="0042578E" w:rsidRPr="00F22EBA" w:rsidRDefault="0042578E" w:rsidP="00B8001E">
      <w:pPr>
        <w:pStyle w:val="a3"/>
        <w:ind w:firstLine="567"/>
        <w:rPr>
          <w:b/>
          <w:szCs w:val="26"/>
        </w:rPr>
      </w:pPr>
      <w:r w:rsidRPr="00F22EBA">
        <w:rPr>
          <w:color w:val="000000"/>
          <w:szCs w:val="26"/>
        </w:rPr>
        <w:t xml:space="preserve">- Задолженность арендаторов по договорам сдачи в аренду земельных участков составила 831,4 тыс. рублей, из них:    </w:t>
      </w:r>
    </w:p>
    <w:p w14:paraId="44751851" w14:textId="77777777" w:rsidR="007775E7" w:rsidRPr="00F22EBA" w:rsidRDefault="0042578E" w:rsidP="007775E7">
      <w:pPr>
        <w:autoSpaceDE w:val="0"/>
        <w:autoSpaceDN w:val="0"/>
        <w:adjustRightInd w:val="0"/>
        <w:spacing w:after="0" w:line="240" w:lineRule="auto"/>
        <w:ind w:firstLine="567"/>
        <w:jc w:val="both"/>
        <w:rPr>
          <w:rFonts w:ascii="Times New Roman" w:hAnsi="Times New Roman"/>
          <w:color w:val="000000"/>
          <w:sz w:val="26"/>
          <w:szCs w:val="26"/>
        </w:rPr>
      </w:pPr>
      <w:r w:rsidRPr="00F22EBA">
        <w:rPr>
          <w:rFonts w:ascii="Times New Roman" w:hAnsi="Times New Roman"/>
          <w:color w:val="000000"/>
          <w:sz w:val="26"/>
          <w:szCs w:val="26"/>
        </w:rPr>
        <w:t>СПК «Русь» - 591,2 тыс. рублей;</w:t>
      </w:r>
      <w:r w:rsidR="007775E7" w:rsidRPr="00F22EBA">
        <w:rPr>
          <w:rFonts w:ascii="Times New Roman" w:hAnsi="Times New Roman"/>
          <w:color w:val="000000"/>
          <w:sz w:val="26"/>
          <w:szCs w:val="26"/>
        </w:rPr>
        <w:t xml:space="preserve"> </w:t>
      </w:r>
    </w:p>
    <w:p w14:paraId="6C1CCED9" w14:textId="5EF6FDD7" w:rsidR="007775E7" w:rsidRPr="00F22EBA" w:rsidRDefault="007775E7" w:rsidP="007775E7">
      <w:pPr>
        <w:autoSpaceDE w:val="0"/>
        <w:autoSpaceDN w:val="0"/>
        <w:adjustRightInd w:val="0"/>
        <w:spacing w:after="0" w:line="240" w:lineRule="auto"/>
        <w:ind w:firstLine="567"/>
        <w:jc w:val="both"/>
        <w:rPr>
          <w:rFonts w:ascii="Times New Roman" w:hAnsi="Times New Roman"/>
          <w:color w:val="000000"/>
          <w:sz w:val="26"/>
          <w:szCs w:val="26"/>
        </w:rPr>
      </w:pPr>
      <w:r w:rsidRPr="00F22EBA">
        <w:rPr>
          <w:rFonts w:ascii="Times New Roman" w:hAnsi="Times New Roman"/>
          <w:color w:val="000000"/>
          <w:sz w:val="26"/>
          <w:szCs w:val="26"/>
        </w:rPr>
        <w:t>ООО «ИСТОК» - 154,3 тыс. рублей;</w:t>
      </w:r>
    </w:p>
    <w:p w14:paraId="4B603468" w14:textId="77777777" w:rsidR="0042578E" w:rsidRPr="00F22EBA" w:rsidRDefault="0042578E" w:rsidP="00B8001E">
      <w:pPr>
        <w:autoSpaceDE w:val="0"/>
        <w:autoSpaceDN w:val="0"/>
        <w:adjustRightInd w:val="0"/>
        <w:spacing w:after="0" w:line="240" w:lineRule="auto"/>
        <w:ind w:firstLine="567"/>
        <w:jc w:val="both"/>
        <w:rPr>
          <w:rFonts w:ascii="Times New Roman" w:hAnsi="Times New Roman"/>
          <w:color w:val="000000"/>
          <w:sz w:val="26"/>
          <w:szCs w:val="26"/>
        </w:rPr>
      </w:pPr>
      <w:r w:rsidRPr="00F22EBA">
        <w:rPr>
          <w:rFonts w:ascii="Times New Roman" w:hAnsi="Times New Roman"/>
          <w:color w:val="000000"/>
          <w:sz w:val="26"/>
          <w:szCs w:val="26"/>
        </w:rPr>
        <w:t xml:space="preserve">КФХ </w:t>
      </w:r>
      <w:proofErr w:type="spellStart"/>
      <w:r w:rsidRPr="00F22EBA">
        <w:rPr>
          <w:rFonts w:ascii="Times New Roman" w:hAnsi="Times New Roman"/>
          <w:color w:val="000000"/>
          <w:sz w:val="26"/>
          <w:szCs w:val="26"/>
        </w:rPr>
        <w:t>Одыванов</w:t>
      </w:r>
      <w:proofErr w:type="spellEnd"/>
      <w:r w:rsidRPr="00F22EBA">
        <w:rPr>
          <w:rFonts w:ascii="Times New Roman" w:hAnsi="Times New Roman"/>
          <w:color w:val="000000"/>
          <w:sz w:val="26"/>
          <w:szCs w:val="26"/>
        </w:rPr>
        <w:t xml:space="preserve"> С.Н. - 85,9 тыс. рублей.</w:t>
      </w:r>
    </w:p>
    <w:p w14:paraId="44C75E7C" w14:textId="253E5A20" w:rsidR="0042578E" w:rsidRPr="00F22EBA" w:rsidRDefault="0042578E" w:rsidP="00B8001E">
      <w:pPr>
        <w:autoSpaceDE w:val="0"/>
        <w:autoSpaceDN w:val="0"/>
        <w:adjustRightInd w:val="0"/>
        <w:spacing w:after="0" w:line="240" w:lineRule="auto"/>
        <w:ind w:firstLine="567"/>
        <w:jc w:val="both"/>
        <w:rPr>
          <w:rFonts w:ascii="Times New Roman" w:hAnsi="Times New Roman"/>
          <w:color w:val="000000"/>
          <w:sz w:val="26"/>
          <w:szCs w:val="26"/>
        </w:rPr>
      </w:pPr>
      <w:r w:rsidRPr="00F22EBA">
        <w:rPr>
          <w:rFonts w:ascii="Times New Roman" w:hAnsi="Times New Roman"/>
          <w:color w:val="000000"/>
          <w:sz w:val="26"/>
          <w:szCs w:val="26"/>
        </w:rPr>
        <w:t>- Задолженность арендаторов по договорам сдачи в аренду земельных участков</w:t>
      </w:r>
      <w:r w:rsidR="00BD299D" w:rsidRPr="00F22EBA">
        <w:rPr>
          <w:rFonts w:ascii="Times New Roman" w:hAnsi="Times New Roman"/>
          <w:color w:val="000000"/>
          <w:sz w:val="26"/>
          <w:szCs w:val="26"/>
        </w:rPr>
        <w:t>,</w:t>
      </w:r>
      <w:r w:rsidRPr="00F22EBA">
        <w:rPr>
          <w:rFonts w:ascii="Times New Roman" w:hAnsi="Times New Roman"/>
          <w:color w:val="000000"/>
          <w:sz w:val="26"/>
          <w:szCs w:val="26"/>
        </w:rPr>
        <w:t xml:space="preserve"> государственная собственность на которые не разграничена</w:t>
      </w:r>
      <w:r w:rsidR="00BD299D" w:rsidRPr="00F22EBA">
        <w:rPr>
          <w:rFonts w:ascii="Times New Roman" w:hAnsi="Times New Roman"/>
          <w:color w:val="000000"/>
          <w:sz w:val="26"/>
          <w:szCs w:val="26"/>
        </w:rPr>
        <w:t>,</w:t>
      </w:r>
      <w:r w:rsidRPr="00F22EBA">
        <w:rPr>
          <w:rFonts w:ascii="Times New Roman" w:hAnsi="Times New Roman"/>
          <w:color w:val="000000"/>
          <w:sz w:val="26"/>
          <w:szCs w:val="26"/>
        </w:rPr>
        <w:t xml:space="preserve"> составила 5597,9 тыс. рублей, из них наиболее крупные должники: </w:t>
      </w:r>
    </w:p>
    <w:p w14:paraId="2F8099AF" w14:textId="77777777" w:rsidR="0042578E" w:rsidRPr="00F22EBA" w:rsidRDefault="0042578E" w:rsidP="00B8001E">
      <w:pPr>
        <w:autoSpaceDE w:val="0"/>
        <w:autoSpaceDN w:val="0"/>
        <w:adjustRightInd w:val="0"/>
        <w:spacing w:after="0" w:line="240" w:lineRule="auto"/>
        <w:ind w:firstLine="567"/>
        <w:jc w:val="both"/>
        <w:rPr>
          <w:rFonts w:ascii="Times New Roman" w:hAnsi="Times New Roman"/>
          <w:color w:val="000000"/>
          <w:sz w:val="26"/>
          <w:szCs w:val="26"/>
        </w:rPr>
      </w:pPr>
      <w:r w:rsidRPr="00F22EBA">
        <w:rPr>
          <w:rFonts w:ascii="Times New Roman" w:hAnsi="Times New Roman"/>
          <w:color w:val="000000"/>
          <w:sz w:val="26"/>
          <w:szCs w:val="26"/>
        </w:rPr>
        <w:t>- Резниченко А.Е. -892,7 тыс. рублей;</w:t>
      </w:r>
    </w:p>
    <w:p w14:paraId="739491DB" w14:textId="77777777" w:rsidR="0042578E" w:rsidRPr="00F22EBA" w:rsidRDefault="0042578E" w:rsidP="00B8001E">
      <w:pPr>
        <w:autoSpaceDE w:val="0"/>
        <w:autoSpaceDN w:val="0"/>
        <w:adjustRightInd w:val="0"/>
        <w:spacing w:after="0" w:line="240" w:lineRule="auto"/>
        <w:ind w:firstLine="567"/>
        <w:jc w:val="both"/>
        <w:rPr>
          <w:rFonts w:ascii="Times New Roman" w:hAnsi="Times New Roman"/>
          <w:color w:val="000000"/>
          <w:sz w:val="26"/>
          <w:szCs w:val="26"/>
        </w:rPr>
      </w:pPr>
      <w:r w:rsidRPr="00F22EBA">
        <w:rPr>
          <w:rFonts w:ascii="Times New Roman" w:hAnsi="Times New Roman"/>
          <w:color w:val="000000"/>
          <w:sz w:val="26"/>
          <w:szCs w:val="26"/>
        </w:rPr>
        <w:t>- ООО «Юг» - 660,2 тыс. рублей;</w:t>
      </w:r>
    </w:p>
    <w:p w14:paraId="25AC831C" w14:textId="77777777" w:rsidR="0042578E" w:rsidRPr="00F22EBA" w:rsidRDefault="0042578E" w:rsidP="00B8001E">
      <w:pPr>
        <w:autoSpaceDE w:val="0"/>
        <w:autoSpaceDN w:val="0"/>
        <w:adjustRightInd w:val="0"/>
        <w:spacing w:after="0" w:line="240" w:lineRule="auto"/>
        <w:ind w:firstLine="567"/>
        <w:jc w:val="both"/>
        <w:rPr>
          <w:rFonts w:ascii="Times New Roman" w:hAnsi="Times New Roman"/>
          <w:color w:val="000000"/>
          <w:sz w:val="26"/>
          <w:szCs w:val="26"/>
        </w:rPr>
      </w:pPr>
      <w:r w:rsidRPr="00F22EBA">
        <w:rPr>
          <w:rFonts w:ascii="Times New Roman" w:hAnsi="Times New Roman"/>
          <w:color w:val="000000"/>
          <w:sz w:val="26"/>
          <w:szCs w:val="26"/>
        </w:rPr>
        <w:t>- ООО «Рост – Восток» - 600,0 тыс. рублей;</w:t>
      </w:r>
    </w:p>
    <w:p w14:paraId="662E8915" w14:textId="77777777" w:rsidR="0042578E" w:rsidRPr="00F22EBA" w:rsidRDefault="0042578E" w:rsidP="00B8001E">
      <w:pPr>
        <w:autoSpaceDE w:val="0"/>
        <w:autoSpaceDN w:val="0"/>
        <w:adjustRightInd w:val="0"/>
        <w:spacing w:after="0" w:line="240" w:lineRule="auto"/>
        <w:ind w:firstLine="567"/>
        <w:jc w:val="both"/>
        <w:rPr>
          <w:rFonts w:ascii="Times New Roman" w:hAnsi="Times New Roman"/>
          <w:color w:val="000000"/>
          <w:sz w:val="26"/>
          <w:szCs w:val="26"/>
        </w:rPr>
      </w:pPr>
      <w:r w:rsidRPr="00F22EBA">
        <w:rPr>
          <w:rFonts w:ascii="Times New Roman" w:hAnsi="Times New Roman"/>
          <w:color w:val="000000"/>
          <w:sz w:val="26"/>
          <w:szCs w:val="26"/>
        </w:rPr>
        <w:t>- Малышев Д.Г. – 118,5 тыс. рублей;</w:t>
      </w:r>
    </w:p>
    <w:p w14:paraId="224DE883" w14:textId="77777777" w:rsidR="0042578E" w:rsidRPr="00F22EBA" w:rsidRDefault="0042578E" w:rsidP="00B8001E">
      <w:pPr>
        <w:autoSpaceDE w:val="0"/>
        <w:autoSpaceDN w:val="0"/>
        <w:adjustRightInd w:val="0"/>
        <w:spacing w:after="0" w:line="240" w:lineRule="auto"/>
        <w:ind w:firstLine="567"/>
        <w:jc w:val="both"/>
        <w:rPr>
          <w:rFonts w:ascii="Times New Roman" w:hAnsi="Times New Roman"/>
          <w:sz w:val="26"/>
          <w:szCs w:val="26"/>
        </w:rPr>
      </w:pPr>
      <w:r w:rsidRPr="00F22EBA">
        <w:rPr>
          <w:rFonts w:ascii="Times New Roman" w:hAnsi="Times New Roman"/>
          <w:color w:val="000000"/>
          <w:sz w:val="26"/>
          <w:szCs w:val="26"/>
        </w:rPr>
        <w:t>- ООО «Полесье» -56,8 тыс. рублей.</w:t>
      </w:r>
    </w:p>
    <w:p w14:paraId="21DDA310" w14:textId="77777777" w:rsidR="0042578E" w:rsidRPr="00F22EBA" w:rsidRDefault="0042578E" w:rsidP="00B8001E">
      <w:pPr>
        <w:autoSpaceDE w:val="0"/>
        <w:autoSpaceDN w:val="0"/>
        <w:adjustRightInd w:val="0"/>
        <w:spacing w:after="0" w:line="240" w:lineRule="auto"/>
        <w:ind w:firstLine="567"/>
        <w:jc w:val="both"/>
        <w:rPr>
          <w:rFonts w:ascii="Times New Roman" w:hAnsi="Times New Roman"/>
          <w:sz w:val="26"/>
          <w:szCs w:val="26"/>
        </w:rPr>
      </w:pPr>
      <w:r w:rsidRPr="00F22EBA">
        <w:rPr>
          <w:rFonts w:ascii="Times New Roman" w:hAnsi="Times New Roman"/>
          <w:color w:val="000000"/>
          <w:sz w:val="26"/>
          <w:szCs w:val="26"/>
        </w:rPr>
        <w:t xml:space="preserve">- Задолженность арендаторов по договорам сдачи в аренду муниципального имущества   составила 1118,4 тыс. рублей, по причине нарушения сроков оплаты по договорам аренды, из них:     </w:t>
      </w:r>
    </w:p>
    <w:p w14:paraId="42F21421" w14:textId="77777777" w:rsidR="007775E7" w:rsidRPr="00F22EBA" w:rsidRDefault="0042578E" w:rsidP="007775E7">
      <w:pPr>
        <w:autoSpaceDE w:val="0"/>
        <w:autoSpaceDN w:val="0"/>
        <w:adjustRightInd w:val="0"/>
        <w:spacing w:after="0" w:line="240" w:lineRule="auto"/>
        <w:ind w:firstLine="567"/>
        <w:jc w:val="both"/>
        <w:rPr>
          <w:rFonts w:ascii="Times New Roman" w:hAnsi="Times New Roman"/>
          <w:color w:val="000000"/>
          <w:sz w:val="26"/>
          <w:szCs w:val="26"/>
        </w:rPr>
      </w:pPr>
      <w:r w:rsidRPr="00F22EBA">
        <w:rPr>
          <w:rFonts w:ascii="Times New Roman" w:hAnsi="Times New Roman"/>
          <w:color w:val="000000"/>
          <w:sz w:val="26"/>
          <w:szCs w:val="26"/>
        </w:rPr>
        <w:t xml:space="preserve"> -  ИП </w:t>
      </w:r>
      <w:proofErr w:type="spellStart"/>
      <w:r w:rsidRPr="00F22EBA">
        <w:rPr>
          <w:rFonts w:ascii="Times New Roman" w:hAnsi="Times New Roman"/>
          <w:color w:val="000000"/>
          <w:sz w:val="26"/>
          <w:szCs w:val="26"/>
        </w:rPr>
        <w:t>Павляк</w:t>
      </w:r>
      <w:proofErr w:type="spellEnd"/>
      <w:r w:rsidRPr="00F22EBA">
        <w:rPr>
          <w:rFonts w:ascii="Times New Roman" w:hAnsi="Times New Roman"/>
          <w:color w:val="000000"/>
          <w:sz w:val="26"/>
          <w:szCs w:val="26"/>
        </w:rPr>
        <w:t xml:space="preserve"> В.С. – 436,8 тыс. рублей;</w:t>
      </w:r>
      <w:r w:rsidR="007775E7" w:rsidRPr="00F22EBA">
        <w:rPr>
          <w:rFonts w:ascii="Times New Roman" w:hAnsi="Times New Roman"/>
          <w:color w:val="000000"/>
          <w:sz w:val="26"/>
          <w:szCs w:val="26"/>
        </w:rPr>
        <w:t xml:space="preserve"> </w:t>
      </w:r>
    </w:p>
    <w:p w14:paraId="5EDE72B2" w14:textId="0F86D6FB" w:rsidR="007775E7" w:rsidRPr="00F22EBA" w:rsidRDefault="007775E7" w:rsidP="007775E7">
      <w:pPr>
        <w:autoSpaceDE w:val="0"/>
        <w:autoSpaceDN w:val="0"/>
        <w:adjustRightInd w:val="0"/>
        <w:spacing w:after="0" w:line="240" w:lineRule="auto"/>
        <w:ind w:firstLine="567"/>
        <w:jc w:val="both"/>
        <w:rPr>
          <w:rFonts w:ascii="Times New Roman" w:hAnsi="Times New Roman"/>
          <w:sz w:val="26"/>
          <w:szCs w:val="26"/>
        </w:rPr>
      </w:pPr>
      <w:r w:rsidRPr="00F22EBA">
        <w:rPr>
          <w:rFonts w:ascii="Times New Roman" w:hAnsi="Times New Roman"/>
          <w:color w:val="000000"/>
          <w:sz w:val="26"/>
          <w:szCs w:val="26"/>
        </w:rPr>
        <w:t> - ООО «</w:t>
      </w:r>
      <w:proofErr w:type="spellStart"/>
      <w:r w:rsidRPr="00F22EBA">
        <w:rPr>
          <w:rFonts w:ascii="Times New Roman" w:hAnsi="Times New Roman"/>
          <w:color w:val="000000"/>
          <w:sz w:val="26"/>
          <w:szCs w:val="26"/>
        </w:rPr>
        <w:t>Теплосервис</w:t>
      </w:r>
      <w:proofErr w:type="spellEnd"/>
      <w:r w:rsidRPr="00F22EBA">
        <w:rPr>
          <w:rFonts w:ascii="Times New Roman" w:hAnsi="Times New Roman"/>
          <w:color w:val="000000"/>
          <w:sz w:val="26"/>
          <w:szCs w:val="26"/>
        </w:rPr>
        <w:t>» - 319,2 тыс. рублей;     </w:t>
      </w:r>
    </w:p>
    <w:p w14:paraId="6B12A527" w14:textId="77777777" w:rsidR="0042578E" w:rsidRPr="00F22EBA" w:rsidRDefault="0042578E" w:rsidP="00B8001E">
      <w:pPr>
        <w:autoSpaceDE w:val="0"/>
        <w:autoSpaceDN w:val="0"/>
        <w:adjustRightInd w:val="0"/>
        <w:spacing w:after="0" w:line="240" w:lineRule="auto"/>
        <w:ind w:firstLine="567"/>
        <w:jc w:val="both"/>
        <w:rPr>
          <w:rFonts w:ascii="Times New Roman" w:hAnsi="Times New Roman"/>
          <w:color w:val="000000"/>
          <w:sz w:val="26"/>
          <w:szCs w:val="26"/>
        </w:rPr>
      </w:pPr>
      <w:r w:rsidRPr="00F22EBA">
        <w:rPr>
          <w:rFonts w:ascii="Times New Roman" w:hAnsi="Times New Roman"/>
          <w:color w:val="000000"/>
          <w:sz w:val="26"/>
          <w:szCs w:val="26"/>
        </w:rPr>
        <w:t> - АО «Дорожное Эксплуатационное предприятие №194» - 197,0 тыс. рублей;</w:t>
      </w:r>
    </w:p>
    <w:p w14:paraId="4556AE19" w14:textId="77777777" w:rsidR="0042578E" w:rsidRPr="00F22EBA" w:rsidRDefault="0042578E" w:rsidP="00B8001E">
      <w:pPr>
        <w:autoSpaceDE w:val="0"/>
        <w:autoSpaceDN w:val="0"/>
        <w:adjustRightInd w:val="0"/>
        <w:spacing w:after="0" w:line="240" w:lineRule="auto"/>
        <w:ind w:firstLine="567"/>
        <w:jc w:val="both"/>
        <w:rPr>
          <w:rFonts w:ascii="Times New Roman" w:hAnsi="Times New Roman"/>
          <w:color w:val="000000"/>
          <w:sz w:val="26"/>
          <w:szCs w:val="26"/>
        </w:rPr>
      </w:pPr>
      <w:r w:rsidRPr="00F22EBA">
        <w:rPr>
          <w:rFonts w:ascii="Times New Roman" w:hAnsi="Times New Roman"/>
          <w:color w:val="000000"/>
          <w:sz w:val="26"/>
          <w:szCs w:val="26"/>
        </w:rPr>
        <w:t xml:space="preserve"> - ООО «ТПК «</w:t>
      </w:r>
      <w:proofErr w:type="spellStart"/>
      <w:r w:rsidRPr="00F22EBA">
        <w:rPr>
          <w:rFonts w:ascii="Times New Roman" w:hAnsi="Times New Roman"/>
          <w:color w:val="000000"/>
          <w:sz w:val="26"/>
          <w:szCs w:val="26"/>
        </w:rPr>
        <w:t>Дальстройсервис</w:t>
      </w:r>
      <w:proofErr w:type="spellEnd"/>
      <w:r w:rsidRPr="00F22EBA">
        <w:rPr>
          <w:rFonts w:ascii="Times New Roman" w:hAnsi="Times New Roman"/>
          <w:color w:val="000000"/>
          <w:sz w:val="26"/>
          <w:szCs w:val="26"/>
        </w:rPr>
        <w:t>» - 165,4 тыс. рублей.</w:t>
      </w:r>
    </w:p>
    <w:p w14:paraId="2961C256" w14:textId="77777777" w:rsidR="0042578E" w:rsidRPr="00F22EBA" w:rsidRDefault="0042578E" w:rsidP="00B8001E">
      <w:pPr>
        <w:shd w:val="clear" w:color="auto" w:fill="FFFFFF"/>
        <w:spacing w:after="0" w:line="240" w:lineRule="auto"/>
        <w:ind w:firstLine="567"/>
        <w:jc w:val="both"/>
        <w:rPr>
          <w:rFonts w:ascii="Times New Roman" w:eastAsia="Times New Roman" w:hAnsi="Times New Roman"/>
          <w:color w:val="2C2D2E"/>
          <w:sz w:val="26"/>
          <w:szCs w:val="26"/>
          <w:lang w:eastAsia="ru-RU"/>
        </w:rPr>
      </w:pPr>
      <w:r w:rsidRPr="00F22EBA">
        <w:rPr>
          <w:rFonts w:ascii="Times New Roman" w:hAnsi="Times New Roman"/>
          <w:sz w:val="26"/>
          <w:szCs w:val="26"/>
        </w:rPr>
        <w:t>2. Администрация Завитинского муниципального округа, задолженность составила</w:t>
      </w:r>
      <w:r w:rsidRPr="00F22EBA">
        <w:rPr>
          <w:rFonts w:ascii="Times New Roman" w:hAnsi="Times New Roman"/>
          <w:color w:val="000000"/>
          <w:sz w:val="26"/>
          <w:szCs w:val="26"/>
        </w:rPr>
        <w:t xml:space="preserve"> 4148,9 тыс. руб., из них:</w:t>
      </w:r>
    </w:p>
    <w:p w14:paraId="26691B23" w14:textId="77777777" w:rsidR="0042578E" w:rsidRPr="00F22EBA" w:rsidRDefault="0042578E" w:rsidP="00B8001E">
      <w:pPr>
        <w:autoSpaceDE w:val="0"/>
        <w:autoSpaceDN w:val="0"/>
        <w:adjustRightInd w:val="0"/>
        <w:spacing w:after="0" w:line="240" w:lineRule="auto"/>
        <w:ind w:firstLine="567"/>
        <w:jc w:val="both"/>
        <w:rPr>
          <w:rFonts w:ascii="Times New Roman" w:hAnsi="Times New Roman"/>
          <w:color w:val="000000"/>
          <w:sz w:val="26"/>
          <w:szCs w:val="26"/>
        </w:rPr>
      </w:pPr>
      <w:r w:rsidRPr="00F22EBA">
        <w:rPr>
          <w:rFonts w:ascii="Times New Roman" w:hAnsi="Times New Roman"/>
          <w:color w:val="000000"/>
          <w:sz w:val="26"/>
          <w:szCs w:val="26"/>
        </w:rPr>
        <w:t xml:space="preserve"> - по договору цессии о возмещении задолженности по оплате за электроэнергию ООО «Исток» 1211,0 тыс. рублей;</w:t>
      </w:r>
    </w:p>
    <w:p w14:paraId="2942C28A" w14:textId="77777777" w:rsidR="0042578E" w:rsidRPr="00F22EBA" w:rsidRDefault="0042578E" w:rsidP="00B8001E">
      <w:pPr>
        <w:autoSpaceDE w:val="0"/>
        <w:autoSpaceDN w:val="0"/>
        <w:adjustRightInd w:val="0"/>
        <w:spacing w:after="0" w:line="240" w:lineRule="auto"/>
        <w:ind w:firstLine="567"/>
        <w:jc w:val="both"/>
        <w:rPr>
          <w:rFonts w:ascii="Times New Roman" w:hAnsi="Times New Roman"/>
          <w:color w:val="000000"/>
          <w:sz w:val="26"/>
          <w:szCs w:val="26"/>
        </w:rPr>
      </w:pPr>
      <w:r w:rsidRPr="00F22EBA">
        <w:rPr>
          <w:rFonts w:ascii="Times New Roman" w:hAnsi="Times New Roman"/>
          <w:color w:val="000000"/>
          <w:sz w:val="26"/>
          <w:szCs w:val="26"/>
        </w:rPr>
        <w:t>-  по договору аренды имущества (котельная) ООО «Тепловая компания» 2937,9 тыс. рублей.</w:t>
      </w:r>
    </w:p>
    <w:p w14:paraId="012E0426" w14:textId="66320BC3" w:rsidR="0042578E" w:rsidRPr="00F22EBA" w:rsidRDefault="0042578E" w:rsidP="00B8001E">
      <w:pPr>
        <w:autoSpaceDE w:val="0"/>
        <w:autoSpaceDN w:val="0"/>
        <w:adjustRightInd w:val="0"/>
        <w:spacing w:after="0" w:line="240" w:lineRule="auto"/>
        <w:ind w:firstLine="567"/>
        <w:jc w:val="both"/>
        <w:rPr>
          <w:rFonts w:ascii="Times New Roman" w:hAnsi="Times New Roman"/>
          <w:color w:val="000000"/>
          <w:sz w:val="26"/>
          <w:szCs w:val="26"/>
        </w:rPr>
      </w:pPr>
      <w:r w:rsidRPr="00F22EBA">
        <w:rPr>
          <w:rFonts w:ascii="Times New Roman" w:hAnsi="Times New Roman"/>
          <w:color w:val="000000"/>
          <w:sz w:val="26"/>
          <w:szCs w:val="26"/>
        </w:rPr>
        <w:t>В связи с образовавш</w:t>
      </w:r>
      <w:r w:rsidR="00BD299D" w:rsidRPr="00F22EBA">
        <w:rPr>
          <w:rFonts w:ascii="Times New Roman" w:hAnsi="Times New Roman"/>
          <w:color w:val="000000"/>
          <w:sz w:val="26"/>
          <w:szCs w:val="26"/>
        </w:rPr>
        <w:t>ейся</w:t>
      </w:r>
      <w:r w:rsidRPr="00F22EBA">
        <w:rPr>
          <w:rFonts w:ascii="Times New Roman" w:hAnsi="Times New Roman"/>
          <w:color w:val="000000"/>
          <w:sz w:val="26"/>
          <w:szCs w:val="26"/>
        </w:rPr>
        <w:t xml:space="preserve"> дебиторской задолженностью администрацией </w:t>
      </w:r>
      <w:r w:rsidR="00BD299D" w:rsidRPr="00F22EBA">
        <w:rPr>
          <w:rFonts w:ascii="Times New Roman" w:hAnsi="Times New Roman"/>
          <w:color w:val="000000"/>
          <w:sz w:val="26"/>
          <w:szCs w:val="26"/>
        </w:rPr>
        <w:t xml:space="preserve">округа </w:t>
      </w:r>
      <w:r w:rsidRPr="00F22EBA">
        <w:rPr>
          <w:rFonts w:ascii="Times New Roman" w:hAnsi="Times New Roman"/>
          <w:color w:val="000000"/>
          <w:sz w:val="26"/>
          <w:szCs w:val="26"/>
        </w:rPr>
        <w:t>предпринимаются меры по ее уменьшению:</w:t>
      </w:r>
    </w:p>
    <w:p w14:paraId="5D61DB60" w14:textId="1D488917" w:rsidR="0042578E" w:rsidRPr="00F22EBA" w:rsidRDefault="0042578E" w:rsidP="00B8001E">
      <w:pPr>
        <w:autoSpaceDE w:val="0"/>
        <w:autoSpaceDN w:val="0"/>
        <w:adjustRightInd w:val="0"/>
        <w:spacing w:after="0" w:line="240" w:lineRule="auto"/>
        <w:ind w:firstLine="567"/>
        <w:jc w:val="both"/>
        <w:rPr>
          <w:rFonts w:ascii="Times New Roman" w:hAnsi="Times New Roman"/>
          <w:color w:val="000000"/>
          <w:sz w:val="26"/>
          <w:szCs w:val="26"/>
        </w:rPr>
      </w:pPr>
      <w:r w:rsidRPr="00F22EBA">
        <w:rPr>
          <w:rFonts w:ascii="Times New Roman" w:hAnsi="Times New Roman"/>
          <w:color w:val="000000"/>
          <w:sz w:val="26"/>
          <w:szCs w:val="26"/>
        </w:rPr>
        <w:t>- предоставлени</w:t>
      </w:r>
      <w:r w:rsidR="00BD299D" w:rsidRPr="00F22EBA">
        <w:rPr>
          <w:rFonts w:ascii="Times New Roman" w:hAnsi="Times New Roman"/>
          <w:color w:val="000000"/>
          <w:sz w:val="26"/>
          <w:szCs w:val="26"/>
        </w:rPr>
        <w:t>е</w:t>
      </w:r>
      <w:r w:rsidRPr="00F22EBA">
        <w:rPr>
          <w:rFonts w:ascii="Times New Roman" w:hAnsi="Times New Roman"/>
          <w:color w:val="000000"/>
          <w:sz w:val="26"/>
          <w:szCs w:val="26"/>
        </w:rPr>
        <w:t xml:space="preserve"> исполнительного листа и направление его в службу Судебных приставов;</w:t>
      </w:r>
    </w:p>
    <w:p w14:paraId="0E29ED36" w14:textId="77777777" w:rsidR="0042578E" w:rsidRPr="00F22EBA" w:rsidRDefault="0042578E" w:rsidP="00B8001E">
      <w:pPr>
        <w:autoSpaceDE w:val="0"/>
        <w:autoSpaceDN w:val="0"/>
        <w:adjustRightInd w:val="0"/>
        <w:spacing w:after="0" w:line="240" w:lineRule="auto"/>
        <w:ind w:firstLine="567"/>
        <w:jc w:val="both"/>
        <w:rPr>
          <w:rFonts w:ascii="Times New Roman" w:hAnsi="Times New Roman"/>
          <w:color w:val="000000"/>
          <w:sz w:val="26"/>
          <w:szCs w:val="26"/>
        </w:rPr>
      </w:pPr>
      <w:r w:rsidRPr="00F22EBA">
        <w:rPr>
          <w:rFonts w:ascii="Times New Roman" w:hAnsi="Times New Roman"/>
          <w:color w:val="000000"/>
          <w:sz w:val="26"/>
          <w:szCs w:val="26"/>
        </w:rPr>
        <w:t>-подготовка искового заявления в арбитражный суд.</w:t>
      </w:r>
    </w:p>
    <w:p w14:paraId="6C535C70" w14:textId="079C846B" w:rsidR="00BD299D" w:rsidRPr="00F22EBA" w:rsidRDefault="00BD299D" w:rsidP="00B8001E">
      <w:pPr>
        <w:autoSpaceDE w:val="0"/>
        <w:autoSpaceDN w:val="0"/>
        <w:adjustRightInd w:val="0"/>
        <w:spacing w:after="0" w:line="240" w:lineRule="auto"/>
        <w:jc w:val="center"/>
        <w:rPr>
          <w:rFonts w:ascii="Times New Roman" w:hAnsi="Times New Roman"/>
          <w:b/>
          <w:bCs/>
          <w:i/>
          <w:iCs/>
          <w:sz w:val="26"/>
          <w:szCs w:val="26"/>
        </w:rPr>
      </w:pPr>
      <w:r w:rsidRPr="00F22EBA">
        <w:rPr>
          <w:rFonts w:ascii="Times New Roman" w:hAnsi="Times New Roman"/>
          <w:b/>
          <w:bCs/>
          <w:i/>
          <w:iCs/>
          <w:sz w:val="26"/>
          <w:szCs w:val="26"/>
        </w:rPr>
        <w:t>Кредиторская задолженность</w:t>
      </w:r>
    </w:p>
    <w:p w14:paraId="797DEECE" w14:textId="1A4515F3" w:rsidR="0042578E" w:rsidRPr="00F22EBA" w:rsidRDefault="0042578E" w:rsidP="00B8001E">
      <w:pPr>
        <w:autoSpaceDE w:val="0"/>
        <w:autoSpaceDN w:val="0"/>
        <w:adjustRightInd w:val="0"/>
        <w:spacing w:after="0" w:line="240" w:lineRule="auto"/>
        <w:ind w:firstLine="567"/>
        <w:jc w:val="both"/>
        <w:rPr>
          <w:rStyle w:val="csc09459341"/>
          <w:rFonts w:ascii="Times New Roman" w:hAnsi="Times New Roman"/>
          <w:color w:val="000000"/>
          <w:sz w:val="26"/>
          <w:szCs w:val="26"/>
        </w:rPr>
      </w:pPr>
      <w:r w:rsidRPr="00F22EBA">
        <w:rPr>
          <w:rFonts w:ascii="Times New Roman" w:hAnsi="Times New Roman"/>
          <w:sz w:val="26"/>
          <w:szCs w:val="26"/>
        </w:rPr>
        <w:t>По состоянию н</w:t>
      </w:r>
      <w:r w:rsidRPr="00F22EBA">
        <w:rPr>
          <w:rStyle w:val="csc09459341"/>
          <w:rFonts w:ascii="Times New Roman" w:hAnsi="Times New Roman"/>
          <w:color w:val="000000"/>
          <w:sz w:val="26"/>
          <w:szCs w:val="26"/>
        </w:rPr>
        <w:t>а 01</w:t>
      </w:r>
      <w:r w:rsidR="00BD299D" w:rsidRPr="00F22EBA">
        <w:rPr>
          <w:rStyle w:val="csc09459341"/>
          <w:rFonts w:ascii="Times New Roman" w:hAnsi="Times New Roman"/>
          <w:color w:val="000000"/>
          <w:sz w:val="26"/>
          <w:szCs w:val="26"/>
        </w:rPr>
        <w:t>.01.</w:t>
      </w:r>
      <w:r w:rsidRPr="00F22EBA">
        <w:rPr>
          <w:rStyle w:val="csc09459341"/>
          <w:rFonts w:ascii="Times New Roman" w:hAnsi="Times New Roman"/>
          <w:color w:val="000000"/>
          <w:sz w:val="26"/>
          <w:szCs w:val="26"/>
        </w:rPr>
        <w:t>2023 сумма кредиторской задолженности составляет 5558,6 тыс. рублей, что выше кредиторской задолженности по сравнению с началом отчетного года на 5540,0 тыс. рублей, из них:</w:t>
      </w:r>
    </w:p>
    <w:p w14:paraId="6F3F4BE5" w14:textId="77777777" w:rsidR="0042578E" w:rsidRPr="00F22EBA" w:rsidRDefault="0042578E" w:rsidP="00B8001E">
      <w:pPr>
        <w:autoSpaceDE w:val="0"/>
        <w:autoSpaceDN w:val="0"/>
        <w:adjustRightInd w:val="0"/>
        <w:spacing w:after="0" w:line="240" w:lineRule="auto"/>
        <w:ind w:firstLine="567"/>
        <w:jc w:val="both"/>
        <w:rPr>
          <w:rStyle w:val="csc09459341"/>
          <w:rFonts w:ascii="Times New Roman" w:hAnsi="Times New Roman"/>
          <w:color w:val="000000"/>
          <w:sz w:val="26"/>
          <w:szCs w:val="26"/>
        </w:rPr>
      </w:pPr>
      <w:r w:rsidRPr="00F22EBA">
        <w:rPr>
          <w:rStyle w:val="csc09459341"/>
          <w:rFonts w:ascii="Times New Roman" w:hAnsi="Times New Roman"/>
          <w:color w:val="000000"/>
          <w:sz w:val="26"/>
          <w:szCs w:val="26"/>
        </w:rPr>
        <w:t xml:space="preserve"> - страховые взносы 3731,4 тыс. рублей;</w:t>
      </w:r>
    </w:p>
    <w:p w14:paraId="6A4F8228" w14:textId="77777777" w:rsidR="0042578E" w:rsidRPr="00F22EBA" w:rsidRDefault="0042578E" w:rsidP="00B8001E">
      <w:pPr>
        <w:autoSpaceDE w:val="0"/>
        <w:autoSpaceDN w:val="0"/>
        <w:adjustRightInd w:val="0"/>
        <w:spacing w:after="0" w:line="240" w:lineRule="auto"/>
        <w:ind w:firstLine="567"/>
        <w:jc w:val="both"/>
        <w:rPr>
          <w:rStyle w:val="csc09459341"/>
          <w:rFonts w:ascii="Times New Roman" w:hAnsi="Times New Roman"/>
          <w:color w:val="000000"/>
          <w:sz w:val="26"/>
          <w:szCs w:val="26"/>
        </w:rPr>
      </w:pPr>
      <w:r w:rsidRPr="00F22EBA">
        <w:rPr>
          <w:rStyle w:val="csc09459341"/>
          <w:rFonts w:ascii="Times New Roman" w:hAnsi="Times New Roman"/>
          <w:color w:val="000000"/>
          <w:sz w:val="26"/>
          <w:szCs w:val="26"/>
        </w:rPr>
        <w:t xml:space="preserve"> - коммунальные платежи 168,6 тыс. рублей;</w:t>
      </w:r>
    </w:p>
    <w:p w14:paraId="07411D04" w14:textId="77777777" w:rsidR="0042578E" w:rsidRPr="00F22EBA" w:rsidRDefault="0042578E" w:rsidP="00B8001E">
      <w:pPr>
        <w:autoSpaceDE w:val="0"/>
        <w:autoSpaceDN w:val="0"/>
        <w:adjustRightInd w:val="0"/>
        <w:spacing w:after="0" w:line="240" w:lineRule="auto"/>
        <w:ind w:firstLine="567"/>
        <w:jc w:val="both"/>
        <w:rPr>
          <w:rStyle w:val="csc09459341"/>
          <w:rFonts w:ascii="Times New Roman" w:hAnsi="Times New Roman"/>
          <w:color w:val="000000"/>
          <w:sz w:val="26"/>
          <w:szCs w:val="26"/>
        </w:rPr>
      </w:pPr>
      <w:r w:rsidRPr="00F22EBA">
        <w:rPr>
          <w:rStyle w:val="csc09459341"/>
          <w:rFonts w:ascii="Times New Roman" w:hAnsi="Times New Roman"/>
          <w:color w:val="000000"/>
          <w:sz w:val="26"/>
          <w:szCs w:val="26"/>
        </w:rPr>
        <w:t xml:space="preserve"> - оплата прочих работ и услуг 1210,8 тыс. рублей;</w:t>
      </w:r>
    </w:p>
    <w:p w14:paraId="6802C5D1" w14:textId="77777777" w:rsidR="0042578E" w:rsidRPr="00F22EBA" w:rsidRDefault="0042578E" w:rsidP="00B8001E">
      <w:pPr>
        <w:autoSpaceDE w:val="0"/>
        <w:autoSpaceDN w:val="0"/>
        <w:adjustRightInd w:val="0"/>
        <w:spacing w:after="0" w:line="240" w:lineRule="auto"/>
        <w:ind w:firstLine="567"/>
        <w:jc w:val="both"/>
        <w:rPr>
          <w:rStyle w:val="csc09459341"/>
          <w:rFonts w:ascii="Times New Roman" w:hAnsi="Times New Roman"/>
          <w:color w:val="000000"/>
          <w:sz w:val="26"/>
          <w:szCs w:val="26"/>
        </w:rPr>
      </w:pPr>
      <w:r w:rsidRPr="00F22EBA">
        <w:rPr>
          <w:rStyle w:val="csc09459341"/>
          <w:rFonts w:ascii="Times New Roman" w:hAnsi="Times New Roman"/>
          <w:color w:val="000000"/>
          <w:sz w:val="26"/>
          <w:szCs w:val="26"/>
        </w:rPr>
        <w:t xml:space="preserve"> - оплата за приобретение материальных запасов 359,2 тыс. рублей (в том числе за уголь 300,0 тыс. рублей);</w:t>
      </w:r>
    </w:p>
    <w:p w14:paraId="4D6BD8F0" w14:textId="77777777" w:rsidR="0042578E" w:rsidRPr="00F22EBA" w:rsidRDefault="0042578E" w:rsidP="00B8001E">
      <w:pPr>
        <w:autoSpaceDE w:val="0"/>
        <w:autoSpaceDN w:val="0"/>
        <w:adjustRightInd w:val="0"/>
        <w:spacing w:after="0" w:line="240" w:lineRule="auto"/>
        <w:ind w:firstLine="567"/>
        <w:jc w:val="both"/>
        <w:rPr>
          <w:rStyle w:val="csc09459341"/>
          <w:rFonts w:ascii="Times New Roman" w:hAnsi="Times New Roman"/>
          <w:color w:val="000000"/>
          <w:sz w:val="26"/>
          <w:szCs w:val="26"/>
        </w:rPr>
      </w:pPr>
      <w:r w:rsidRPr="00F22EBA">
        <w:rPr>
          <w:rStyle w:val="csc09459341"/>
          <w:rFonts w:ascii="Times New Roman" w:hAnsi="Times New Roman"/>
          <w:color w:val="000000"/>
          <w:sz w:val="26"/>
          <w:szCs w:val="26"/>
        </w:rPr>
        <w:t xml:space="preserve"> - аренда имущества 71,1 тыс. рублей;</w:t>
      </w:r>
    </w:p>
    <w:p w14:paraId="3D6E4C40" w14:textId="77777777" w:rsidR="0042578E" w:rsidRPr="00F22EBA" w:rsidRDefault="0042578E" w:rsidP="00B8001E">
      <w:pPr>
        <w:autoSpaceDE w:val="0"/>
        <w:autoSpaceDN w:val="0"/>
        <w:adjustRightInd w:val="0"/>
        <w:spacing w:after="0" w:line="240" w:lineRule="auto"/>
        <w:ind w:firstLine="567"/>
        <w:jc w:val="both"/>
        <w:rPr>
          <w:rStyle w:val="csc09459341"/>
          <w:rFonts w:ascii="Times New Roman" w:hAnsi="Times New Roman"/>
          <w:color w:val="000000"/>
          <w:sz w:val="26"/>
          <w:szCs w:val="26"/>
        </w:rPr>
      </w:pPr>
      <w:r w:rsidRPr="00F22EBA">
        <w:rPr>
          <w:rStyle w:val="csc09459341"/>
          <w:rFonts w:ascii="Times New Roman" w:hAnsi="Times New Roman"/>
          <w:color w:val="000000"/>
          <w:sz w:val="26"/>
          <w:szCs w:val="26"/>
        </w:rPr>
        <w:t xml:space="preserve"> - приобретение основных средств 9,0 тыс. рублей;</w:t>
      </w:r>
    </w:p>
    <w:p w14:paraId="4B6FFDA7" w14:textId="77777777" w:rsidR="0042578E" w:rsidRPr="00F22EBA" w:rsidRDefault="0042578E" w:rsidP="00B8001E">
      <w:pPr>
        <w:autoSpaceDE w:val="0"/>
        <w:autoSpaceDN w:val="0"/>
        <w:adjustRightInd w:val="0"/>
        <w:spacing w:after="0" w:line="240" w:lineRule="auto"/>
        <w:ind w:firstLine="567"/>
        <w:jc w:val="both"/>
        <w:rPr>
          <w:rStyle w:val="csc09459341"/>
          <w:rFonts w:ascii="Times New Roman" w:hAnsi="Times New Roman"/>
          <w:color w:val="000000"/>
          <w:sz w:val="26"/>
          <w:szCs w:val="26"/>
        </w:rPr>
      </w:pPr>
      <w:r w:rsidRPr="00F22EBA">
        <w:rPr>
          <w:rStyle w:val="csc09459341"/>
          <w:rFonts w:ascii="Times New Roman" w:hAnsi="Times New Roman"/>
          <w:color w:val="000000"/>
          <w:sz w:val="26"/>
          <w:szCs w:val="26"/>
        </w:rPr>
        <w:t xml:space="preserve"> - услуги связи -8,5 тыс. рублей.</w:t>
      </w:r>
    </w:p>
    <w:p w14:paraId="5B4BC1B0" w14:textId="5F9EB062" w:rsidR="000B5928" w:rsidRPr="00F22EBA" w:rsidRDefault="00687E44" w:rsidP="00B8001E">
      <w:pPr>
        <w:autoSpaceDE w:val="0"/>
        <w:autoSpaceDN w:val="0"/>
        <w:adjustRightInd w:val="0"/>
        <w:spacing w:after="0" w:line="240" w:lineRule="auto"/>
        <w:jc w:val="center"/>
        <w:rPr>
          <w:rFonts w:ascii="Times New Roman" w:hAnsi="Times New Roman"/>
          <w:b/>
          <w:sz w:val="26"/>
          <w:szCs w:val="26"/>
        </w:rPr>
      </w:pPr>
      <w:bookmarkStart w:id="2" w:name="_Hlk125711745"/>
      <w:r w:rsidRPr="00F22EBA">
        <w:rPr>
          <w:rFonts w:ascii="Times New Roman" w:hAnsi="Times New Roman"/>
          <w:b/>
          <w:sz w:val="26"/>
          <w:szCs w:val="26"/>
        </w:rPr>
        <w:lastRenderedPageBreak/>
        <w:t>Муниципальные программ</w:t>
      </w:r>
      <w:r w:rsidR="008D133E" w:rsidRPr="00F22EBA">
        <w:rPr>
          <w:rFonts w:ascii="Times New Roman" w:hAnsi="Times New Roman"/>
          <w:b/>
          <w:sz w:val="26"/>
          <w:szCs w:val="26"/>
        </w:rPr>
        <w:t>ы</w:t>
      </w:r>
    </w:p>
    <w:bookmarkEnd w:id="2"/>
    <w:p w14:paraId="65E19251" w14:textId="77777777" w:rsidR="005B2524" w:rsidRPr="00F22EBA" w:rsidRDefault="005B2524" w:rsidP="00B8001E">
      <w:pPr>
        <w:autoSpaceDE w:val="0"/>
        <w:autoSpaceDN w:val="0"/>
        <w:adjustRightInd w:val="0"/>
        <w:spacing w:after="0" w:line="240" w:lineRule="auto"/>
        <w:jc w:val="center"/>
        <w:rPr>
          <w:rFonts w:ascii="Times New Roman" w:hAnsi="Times New Roman"/>
          <w:b/>
          <w:sz w:val="26"/>
          <w:szCs w:val="26"/>
        </w:rPr>
      </w:pPr>
    </w:p>
    <w:p w14:paraId="4D7844FE" w14:textId="77777777" w:rsidR="000D7476" w:rsidRPr="00F22EBA" w:rsidRDefault="000D7476"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Основным механизмом решения социально-экономических задач, стоящих перед округом, является реализация муниципальных программ.</w:t>
      </w:r>
    </w:p>
    <w:p w14:paraId="19FB993F" w14:textId="77777777" w:rsidR="000D7476" w:rsidRPr="00F22EBA" w:rsidRDefault="000D7476"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 xml:space="preserve">В Завитинском округе на 2022 год принято к финансированию 16 муниципальных программ в области сельского хозяйства, жилищно-коммунального хозяйства и социальной сферы, плановое финансовое обеспечение которых составило 1014186,83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За анализируемый период на реализацию данных программ направлено 998430,8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(98,4%).</w:t>
      </w:r>
    </w:p>
    <w:p w14:paraId="66B9D1F0" w14:textId="77777777" w:rsidR="006E2C2C" w:rsidRPr="00F22EBA" w:rsidRDefault="006E2C2C" w:rsidP="00B8001E">
      <w:pPr>
        <w:spacing w:after="0" w:line="240" w:lineRule="auto"/>
        <w:ind w:firstLine="708"/>
        <w:jc w:val="both"/>
        <w:rPr>
          <w:rFonts w:ascii="Times New Roman" w:hAnsi="Times New Roman"/>
          <w:sz w:val="26"/>
          <w:szCs w:val="26"/>
        </w:rPr>
      </w:pPr>
    </w:p>
    <w:p w14:paraId="01B7C380" w14:textId="77777777" w:rsidR="000B5928" w:rsidRPr="00F22EBA" w:rsidRDefault="000B5928" w:rsidP="00B8001E">
      <w:pPr>
        <w:spacing w:after="0" w:line="240" w:lineRule="auto"/>
        <w:jc w:val="center"/>
        <w:rPr>
          <w:rFonts w:ascii="Times New Roman" w:hAnsi="Times New Roman"/>
          <w:b/>
          <w:i/>
          <w:iCs/>
          <w:sz w:val="26"/>
          <w:szCs w:val="26"/>
        </w:rPr>
      </w:pPr>
      <w:r w:rsidRPr="00F22EBA">
        <w:rPr>
          <w:rFonts w:ascii="Times New Roman" w:hAnsi="Times New Roman"/>
          <w:b/>
          <w:i/>
          <w:iCs/>
          <w:sz w:val="26"/>
          <w:szCs w:val="26"/>
        </w:rPr>
        <w:t>Муниципальная программа «Повышение эффективности деятельности органов местного са</w:t>
      </w:r>
      <w:r w:rsidR="00C032DD" w:rsidRPr="00F22EBA">
        <w:rPr>
          <w:rFonts w:ascii="Times New Roman" w:hAnsi="Times New Roman"/>
          <w:b/>
          <w:i/>
          <w:iCs/>
          <w:sz w:val="26"/>
          <w:szCs w:val="26"/>
        </w:rPr>
        <w:t>моуправления Завитинского округа</w:t>
      </w:r>
      <w:r w:rsidRPr="00F22EBA">
        <w:rPr>
          <w:rFonts w:ascii="Times New Roman" w:hAnsi="Times New Roman"/>
          <w:b/>
          <w:i/>
          <w:iCs/>
          <w:sz w:val="26"/>
          <w:szCs w:val="26"/>
        </w:rPr>
        <w:t>»</w:t>
      </w:r>
    </w:p>
    <w:p w14:paraId="11968D4D" w14:textId="77777777" w:rsidR="00410E3B" w:rsidRPr="00F22EBA" w:rsidRDefault="00410E3B"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 xml:space="preserve">На реализацию программы всего за отчетный период направлено 67748,7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что составляет 99,2% от годовых плановых назначений (68316,42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w:t>
      </w:r>
    </w:p>
    <w:p w14:paraId="57B78B21" w14:textId="77777777" w:rsidR="00410E3B" w:rsidRPr="00F22EBA" w:rsidRDefault="00410E3B"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 xml:space="preserve">В рамках подпрограммы «Повышение эффективности управления муниципальными финансами и муниципальным долгом Завитинского округа» произведены расходы на содержание финансового отдела администрации округа в сумме 9080,2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Всего исполнение по данной подпрограмме составило 99,1%.</w:t>
      </w:r>
    </w:p>
    <w:p w14:paraId="376147C2" w14:textId="77777777" w:rsidR="00410E3B" w:rsidRPr="00F22EBA" w:rsidRDefault="00410E3B"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 xml:space="preserve">В рамках подпрограммы «Повышение эффективности использования муниципального имущества» произведены расходы в объеме 13100,0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в том числе на содержание комитета по управлению имуществом – 8534,8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оценку имущества, оформление правоустанавливающих документов на имущество и землю, а также на оплату взносов за капремонт – 4565,2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Всего исполнение по данной подпрограмме составило 97,3%.</w:t>
      </w:r>
    </w:p>
    <w:p w14:paraId="2A0A9DFE" w14:textId="600A3B0D" w:rsidR="00410E3B" w:rsidRPr="00F22EBA" w:rsidRDefault="00410E3B"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 xml:space="preserve">В рамках подпрограммы «Развитие муниципальной службы в Завитинском муниципальном округе» произведены расходы в объеме 45568,5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том числе 43153,2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на обеспечение функционирования администрации округа за счет средств местного бюджета (с учетом субсидии областного бюджета на выравнивание обеспеченности муниципальных образований по реализации ими отдельных расходных обязательств), а также 2415,3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субвенции областного бюджета на осуществление деятельности в рамках переданных полномочий – деятельность муниципальных комиссий по делам несовершеннолетних и защите их прав, деятельность по опеке и попечительству в отношении совершеннолетних недееспособных лиц, организационное обеспечение деятельности административных комиссий. Всего исполнение по данной подпрограмме составило 99,7%.</w:t>
      </w:r>
    </w:p>
    <w:p w14:paraId="03884DEC" w14:textId="77777777" w:rsidR="00B8001E" w:rsidRPr="00F22EBA" w:rsidRDefault="00B8001E" w:rsidP="00B8001E">
      <w:pPr>
        <w:spacing w:after="0" w:line="240" w:lineRule="auto"/>
        <w:ind w:firstLine="708"/>
        <w:jc w:val="both"/>
        <w:rPr>
          <w:rFonts w:ascii="Times New Roman" w:hAnsi="Times New Roman"/>
          <w:sz w:val="26"/>
          <w:szCs w:val="26"/>
        </w:rPr>
      </w:pPr>
    </w:p>
    <w:p w14:paraId="487AF7A4" w14:textId="0ABBE9B4" w:rsidR="000B5928" w:rsidRPr="00F22EBA" w:rsidRDefault="000B5928" w:rsidP="00B8001E">
      <w:pPr>
        <w:spacing w:after="0" w:line="240" w:lineRule="auto"/>
        <w:jc w:val="center"/>
        <w:rPr>
          <w:rFonts w:ascii="Times New Roman" w:hAnsi="Times New Roman"/>
          <w:b/>
          <w:i/>
          <w:iCs/>
          <w:sz w:val="26"/>
          <w:szCs w:val="26"/>
        </w:rPr>
      </w:pPr>
      <w:r w:rsidRPr="00F22EBA">
        <w:rPr>
          <w:rFonts w:ascii="Times New Roman" w:hAnsi="Times New Roman"/>
          <w:b/>
          <w:i/>
          <w:iCs/>
          <w:sz w:val="26"/>
          <w:szCs w:val="26"/>
        </w:rPr>
        <w:t xml:space="preserve">Муниципальная программа «Развитие </w:t>
      </w:r>
      <w:r w:rsidR="00C032DD" w:rsidRPr="00F22EBA">
        <w:rPr>
          <w:rFonts w:ascii="Times New Roman" w:hAnsi="Times New Roman"/>
          <w:b/>
          <w:i/>
          <w:iCs/>
          <w:sz w:val="26"/>
          <w:szCs w:val="26"/>
        </w:rPr>
        <w:t>образования в Завитинском округе</w:t>
      </w:r>
      <w:r w:rsidRPr="00F22EBA">
        <w:rPr>
          <w:rFonts w:ascii="Times New Roman" w:hAnsi="Times New Roman"/>
          <w:b/>
          <w:i/>
          <w:iCs/>
          <w:sz w:val="26"/>
          <w:szCs w:val="26"/>
        </w:rPr>
        <w:t>»</w:t>
      </w:r>
    </w:p>
    <w:p w14:paraId="1C8055B4" w14:textId="621454B6" w:rsidR="000D7476" w:rsidRPr="00F22EBA" w:rsidRDefault="000D7476"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На реализацию данной программы за отчетный год направлено 437407,1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что составляет 97,7% от годовых плановых назначений (447838,3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w:t>
      </w:r>
    </w:p>
    <w:p w14:paraId="02648D92" w14:textId="5C2309C5" w:rsidR="000D7476" w:rsidRPr="00F22EBA" w:rsidRDefault="000D7476"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В рамках подпрограммы «Развитие дошкольного, общего и дополнительного образования» произведены расходы в сумме 27052,5 тыс</w:t>
      </w:r>
      <w:r w:rsidR="009F135A" w:rsidRPr="00F22EBA">
        <w:rPr>
          <w:rFonts w:ascii="Times New Roman" w:hAnsi="Times New Roman"/>
          <w:sz w:val="26"/>
          <w:szCs w:val="26"/>
        </w:rPr>
        <w:t>.</w:t>
      </w:r>
      <w:r w:rsidRPr="00F22EBA">
        <w:rPr>
          <w:rFonts w:ascii="Times New Roman" w:hAnsi="Times New Roman"/>
          <w:sz w:val="26"/>
          <w:szCs w:val="26"/>
        </w:rPr>
        <w:t xml:space="preserve"> рублей (на модернизацию системы дошкольного, общего и дополнительного образования; на проведение мероприятий по благоустройству территорий общеобразовательных организаций; на выявление и поддержку одаренных детей; на обеспечение бесплатным двухразовым питанием детей с огран</w:t>
      </w:r>
      <w:bookmarkStart w:id="3" w:name="_Hlk31206570"/>
      <w:r w:rsidRPr="00F22EBA">
        <w:rPr>
          <w:rFonts w:ascii="Times New Roman" w:hAnsi="Times New Roman"/>
          <w:sz w:val="26"/>
          <w:szCs w:val="26"/>
        </w:rPr>
        <w:t>иченными возможностями здоровья)</w:t>
      </w:r>
      <w:bookmarkEnd w:id="3"/>
      <w:r w:rsidRPr="00F22EBA">
        <w:rPr>
          <w:rFonts w:ascii="Times New Roman" w:hAnsi="Times New Roman"/>
          <w:sz w:val="26"/>
          <w:szCs w:val="26"/>
        </w:rPr>
        <w:t>. Всего исполнение по данной подпрограмме составило 95,3%.</w:t>
      </w:r>
    </w:p>
    <w:p w14:paraId="6697CFD6" w14:textId="38883341" w:rsidR="000D7476" w:rsidRPr="00F22EBA" w:rsidRDefault="000D7476"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lastRenderedPageBreak/>
        <w:t>В рамках подпрограммы «Развитие системы защиты детей» произведены расходы в сумме 1648,3 тыс</w:t>
      </w:r>
      <w:r w:rsidR="009F135A" w:rsidRPr="00F22EBA">
        <w:rPr>
          <w:rFonts w:ascii="Times New Roman" w:hAnsi="Times New Roman"/>
          <w:sz w:val="26"/>
          <w:szCs w:val="26"/>
        </w:rPr>
        <w:t xml:space="preserve">. </w:t>
      </w:r>
      <w:r w:rsidRPr="00F22EBA">
        <w:rPr>
          <w:rFonts w:ascii="Times New Roman" w:hAnsi="Times New Roman"/>
          <w:sz w:val="26"/>
          <w:szCs w:val="26"/>
        </w:rPr>
        <w:t>рублей на организацию и проведение профильных смен и многодневных, на проведение оздоровительной кампании, на частичную оплату стоимости путевок для детей в организации отдыха и оздоровления детей; на вложения в инфраструктуру отдыха, оздоровления и в материально- техническую базу летних оздоровительных учреждений. Всего исполнение по данной подпрограмме составило 84,7%.</w:t>
      </w:r>
    </w:p>
    <w:p w14:paraId="690D2E9E" w14:textId="77777777" w:rsidR="000D7476" w:rsidRPr="00F22EBA" w:rsidRDefault="000D7476"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В рамках подпрограммы «Развитие образования Завитинского округа и прочие мероприятия в области образования» произведены расходы в сумме 408706,3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(содержание детских садов путем предоставления субсидии на выполнение муниципальных заданий, на содержание общеобразовательных учреждений, на безопасность образовательных учреждений, на подвоз учащихся, на содержание учреждений дополнительного образования детей, на содержание аппарата управления,  на финансовое обеспечение государственных полномочий Амурской области по обеспечению обучающихся горячим питанием, выплаты единовременного пособия специалистам, на ежемесячное денежное вознаграждение за классное руководство педагогическим работникам муниципальных общеобразовательных организаций). </w:t>
      </w:r>
    </w:p>
    <w:p w14:paraId="39C24721" w14:textId="77777777" w:rsidR="000D7476" w:rsidRPr="00F22EBA" w:rsidRDefault="000D7476"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В сфере опеки и попечительства финансирование направлено на единовременные выплаты при всех формах устройства детей, лишенных родительского попечения, в семью, на выплату денежных средств на содержание детей, находящихся в семьях опекунов (попечителей) и приемных семьях, по опеке и попечительству в отношении несовершеннолетних, компенсация части родительской платы за присмотр и уход за детьми в дошкольных образовательных учреждений, дополнительные гарантии по социальной поддержке детей-сирот.</w:t>
      </w:r>
    </w:p>
    <w:p w14:paraId="6D2F8DC2" w14:textId="77777777" w:rsidR="000D7476" w:rsidRPr="00F22EBA" w:rsidRDefault="000D7476"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Всего исполнение по данной подпрограмме составило 97,9%. </w:t>
      </w:r>
    </w:p>
    <w:p w14:paraId="02B74515" w14:textId="545E4456" w:rsidR="006E2C2C" w:rsidRPr="00F22EBA" w:rsidRDefault="006E2C2C" w:rsidP="00B8001E">
      <w:pPr>
        <w:spacing w:after="0" w:line="240" w:lineRule="auto"/>
        <w:jc w:val="both"/>
        <w:rPr>
          <w:rFonts w:ascii="Times New Roman" w:hAnsi="Times New Roman"/>
          <w:sz w:val="26"/>
          <w:szCs w:val="26"/>
        </w:rPr>
      </w:pPr>
    </w:p>
    <w:p w14:paraId="22E8E706" w14:textId="77777777" w:rsidR="00EF07EA" w:rsidRPr="00F22EBA" w:rsidRDefault="00EF07EA" w:rsidP="00B8001E">
      <w:pPr>
        <w:spacing w:after="0" w:line="240" w:lineRule="auto"/>
        <w:jc w:val="center"/>
        <w:rPr>
          <w:rFonts w:ascii="Times New Roman" w:hAnsi="Times New Roman"/>
          <w:b/>
          <w:i/>
          <w:iCs/>
          <w:sz w:val="26"/>
          <w:szCs w:val="26"/>
        </w:rPr>
      </w:pPr>
      <w:r w:rsidRPr="00F22EBA">
        <w:rPr>
          <w:rFonts w:ascii="Times New Roman" w:hAnsi="Times New Roman"/>
          <w:b/>
          <w:i/>
          <w:iCs/>
          <w:sz w:val="26"/>
          <w:szCs w:val="26"/>
        </w:rPr>
        <w:t>Муниципальная программа «Развитие агропромышленного комплекса Завитинского округа»</w:t>
      </w:r>
    </w:p>
    <w:p w14:paraId="4A8DD98E" w14:textId="77777777" w:rsidR="00375570" w:rsidRPr="00F22EBA" w:rsidRDefault="00375570"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 xml:space="preserve">На реализацию данной программы за 2022 направлено 1363,68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что составляет 97,5 % годовых плановых назначений.  Данные средства были направлены на мероприятия по регулированию численности безнадзорных животных, а также проведение конкурса «Лучший по профессии в сельском хозяйстве», приуроченного к дню работника сельского хозяйства и перерабатывающей промышленности.</w:t>
      </w:r>
    </w:p>
    <w:p w14:paraId="59C709B1" w14:textId="2A608002" w:rsidR="006E2C2C" w:rsidRPr="00F22EBA" w:rsidRDefault="006E2C2C" w:rsidP="00B8001E">
      <w:pPr>
        <w:spacing w:after="0" w:line="240" w:lineRule="auto"/>
        <w:jc w:val="both"/>
        <w:rPr>
          <w:rFonts w:ascii="Times New Roman" w:hAnsi="Times New Roman"/>
          <w:sz w:val="26"/>
          <w:szCs w:val="26"/>
        </w:rPr>
      </w:pPr>
    </w:p>
    <w:p w14:paraId="22D4C773" w14:textId="77777777" w:rsidR="000E2EF3" w:rsidRPr="00F22EBA" w:rsidRDefault="000E2EF3" w:rsidP="00B8001E">
      <w:pPr>
        <w:spacing w:after="0" w:line="240" w:lineRule="auto"/>
        <w:jc w:val="center"/>
        <w:rPr>
          <w:rFonts w:ascii="Times New Roman" w:hAnsi="Times New Roman"/>
          <w:b/>
          <w:i/>
          <w:iCs/>
          <w:sz w:val="26"/>
          <w:szCs w:val="26"/>
        </w:rPr>
      </w:pPr>
      <w:r w:rsidRPr="00F22EBA">
        <w:rPr>
          <w:rFonts w:ascii="Times New Roman" w:hAnsi="Times New Roman"/>
          <w:b/>
          <w:i/>
          <w:iCs/>
          <w:sz w:val="26"/>
          <w:szCs w:val="26"/>
        </w:rPr>
        <w:t>Муниципальная программа «Развитие субъектов малого и среднего предпринимательства в Завитинском округе»</w:t>
      </w:r>
    </w:p>
    <w:p w14:paraId="57F43E99" w14:textId="259C877F" w:rsidR="000E2EF3" w:rsidRPr="00F22EBA" w:rsidRDefault="000E2EF3"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На реализацию данной программы за 2022 год направлено средств в сумме 1988,14 тыс. рублей. Средства были направлены на оказание финансовой поддержки по 3 направлениям 5 индивидуальным предпринимателям. </w:t>
      </w:r>
    </w:p>
    <w:p w14:paraId="501259C9" w14:textId="0106E556" w:rsidR="000E2EF3" w:rsidRPr="00F22EBA" w:rsidRDefault="000E2EF3"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Уровень освоения бюджетных средств составил 97,9%.</w:t>
      </w:r>
    </w:p>
    <w:p w14:paraId="0098D1B0" w14:textId="77777777" w:rsidR="000E2EF3" w:rsidRPr="00F22EBA" w:rsidRDefault="000E2EF3" w:rsidP="00B8001E">
      <w:pPr>
        <w:spacing w:after="0" w:line="240" w:lineRule="auto"/>
        <w:ind w:firstLine="709"/>
        <w:jc w:val="both"/>
        <w:rPr>
          <w:rFonts w:ascii="Times New Roman" w:hAnsi="Times New Roman"/>
          <w:sz w:val="26"/>
          <w:szCs w:val="26"/>
        </w:rPr>
      </w:pPr>
    </w:p>
    <w:p w14:paraId="1EB8E5E6" w14:textId="77777777" w:rsidR="000D7476" w:rsidRPr="00F22EBA" w:rsidRDefault="000D7476" w:rsidP="00B8001E">
      <w:pPr>
        <w:spacing w:after="0" w:line="240" w:lineRule="auto"/>
        <w:jc w:val="center"/>
        <w:rPr>
          <w:rFonts w:ascii="Times New Roman" w:hAnsi="Times New Roman"/>
          <w:b/>
          <w:i/>
          <w:iCs/>
          <w:sz w:val="26"/>
          <w:szCs w:val="26"/>
        </w:rPr>
      </w:pPr>
      <w:r w:rsidRPr="00F22EBA">
        <w:rPr>
          <w:rFonts w:ascii="Times New Roman" w:hAnsi="Times New Roman"/>
          <w:b/>
          <w:i/>
          <w:iCs/>
          <w:sz w:val="26"/>
          <w:szCs w:val="26"/>
        </w:rPr>
        <w:t>Муниципальная программа «Развитие и сохранение культуры и искусства в Завитинском округе»</w:t>
      </w:r>
    </w:p>
    <w:p w14:paraId="36586D7D" w14:textId="3D15AADA" w:rsidR="000D7476" w:rsidRPr="00F22EBA" w:rsidRDefault="000D7476"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На реализацию данной программы за отчетный период направлено 52002,86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что составляет 95,5% годовых плановых назначений (54427,27 тыс. рублей). Расходы производились на </w:t>
      </w:r>
      <w:proofErr w:type="gramStart"/>
      <w:r w:rsidRPr="00F22EBA">
        <w:rPr>
          <w:rFonts w:ascii="Times New Roman" w:hAnsi="Times New Roman"/>
          <w:sz w:val="26"/>
          <w:szCs w:val="26"/>
        </w:rPr>
        <w:t>содержание  и</w:t>
      </w:r>
      <w:proofErr w:type="gramEnd"/>
      <w:r w:rsidRPr="00F22EBA">
        <w:rPr>
          <w:rFonts w:ascii="Times New Roman" w:hAnsi="Times New Roman"/>
          <w:sz w:val="26"/>
          <w:szCs w:val="26"/>
        </w:rPr>
        <w:t xml:space="preserve"> обеспечение деятельности организаций культуры, участие в конкурсах и фестивалях </w:t>
      </w:r>
      <w:r w:rsidR="00172FDF" w:rsidRPr="00F22EBA">
        <w:rPr>
          <w:rFonts w:ascii="Times New Roman" w:hAnsi="Times New Roman"/>
          <w:sz w:val="26"/>
          <w:szCs w:val="26"/>
        </w:rPr>
        <w:t xml:space="preserve">уровня округа </w:t>
      </w:r>
      <w:r w:rsidRPr="00F22EBA">
        <w:rPr>
          <w:rFonts w:ascii="Times New Roman" w:hAnsi="Times New Roman"/>
          <w:sz w:val="26"/>
          <w:szCs w:val="26"/>
        </w:rPr>
        <w:t>и област</w:t>
      </w:r>
      <w:r w:rsidR="00172FDF" w:rsidRPr="00F22EBA">
        <w:rPr>
          <w:rFonts w:ascii="Times New Roman" w:hAnsi="Times New Roman"/>
          <w:sz w:val="26"/>
          <w:szCs w:val="26"/>
        </w:rPr>
        <w:t>и</w:t>
      </w:r>
      <w:r w:rsidRPr="00F22EBA">
        <w:rPr>
          <w:rFonts w:ascii="Times New Roman" w:hAnsi="Times New Roman"/>
          <w:sz w:val="26"/>
          <w:szCs w:val="26"/>
        </w:rPr>
        <w:t>.</w:t>
      </w:r>
    </w:p>
    <w:p w14:paraId="26657EA9" w14:textId="77777777" w:rsidR="000D7476" w:rsidRPr="00F22EBA" w:rsidRDefault="000D7476" w:rsidP="00B8001E">
      <w:pPr>
        <w:spacing w:after="0" w:line="240" w:lineRule="auto"/>
        <w:jc w:val="center"/>
        <w:rPr>
          <w:rFonts w:ascii="Times New Roman" w:hAnsi="Times New Roman"/>
          <w:b/>
          <w:sz w:val="26"/>
          <w:szCs w:val="26"/>
          <w:highlight w:val="green"/>
        </w:rPr>
      </w:pPr>
    </w:p>
    <w:p w14:paraId="2791105D" w14:textId="5A631690" w:rsidR="00EF07EA" w:rsidRPr="00F22EBA" w:rsidRDefault="00EF07EA" w:rsidP="00B8001E">
      <w:pPr>
        <w:spacing w:after="0" w:line="240" w:lineRule="auto"/>
        <w:jc w:val="center"/>
        <w:rPr>
          <w:rFonts w:ascii="Times New Roman" w:hAnsi="Times New Roman"/>
          <w:b/>
          <w:i/>
          <w:iCs/>
          <w:sz w:val="26"/>
          <w:szCs w:val="26"/>
        </w:rPr>
      </w:pPr>
      <w:r w:rsidRPr="00F22EBA">
        <w:rPr>
          <w:rFonts w:ascii="Times New Roman" w:hAnsi="Times New Roman"/>
          <w:b/>
          <w:i/>
          <w:iCs/>
          <w:sz w:val="26"/>
          <w:szCs w:val="26"/>
        </w:rPr>
        <w:lastRenderedPageBreak/>
        <w:t>Муниципальная программа «Обеспечение жильем молодых семей в Завитинском округе»</w:t>
      </w:r>
    </w:p>
    <w:p w14:paraId="7AA9CF15" w14:textId="1F22154D" w:rsidR="00375570" w:rsidRPr="00F22EBA" w:rsidRDefault="00375570"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 xml:space="preserve">На реализацию данной программы за отчетный период направлено средств 331,1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(федеральный бюджет – 135,0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областной бюджет – 106,1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районный бюджет 90,0 тыс. рублей) что составляет 100,0% годовых плановых назначений. Денежные средства использованы на предоставление выплаты 1 молодой семье для улучшения жилищных условий.</w:t>
      </w:r>
    </w:p>
    <w:p w14:paraId="7997F825" w14:textId="77777777" w:rsidR="00B8001E" w:rsidRPr="00F22EBA" w:rsidRDefault="00B8001E" w:rsidP="00B8001E">
      <w:pPr>
        <w:spacing w:after="0" w:line="240" w:lineRule="auto"/>
        <w:ind w:firstLine="708"/>
        <w:jc w:val="both"/>
        <w:rPr>
          <w:rFonts w:ascii="Times New Roman" w:hAnsi="Times New Roman"/>
          <w:sz w:val="26"/>
          <w:szCs w:val="26"/>
        </w:rPr>
      </w:pPr>
    </w:p>
    <w:p w14:paraId="1D7574A2" w14:textId="3DBB1253" w:rsidR="000B5928" w:rsidRPr="00F22EBA" w:rsidRDefault="000B5928" w:rsidP="00B8001E">
      <w:pPr>
        <w:spacing w:after="0" w:line="240" w:lineRule="auto"/>
        <w:jc w:val="center"/>
        <w:rPr>
          <w:rFonts w:ascii="Times New Roman" w:hAnsi="Times New Roman"/>
          <w:b/>
          <w:i/>
          <w:iCs/>
          <w:sz w:val="26"/>
          <w:szCs w:val="26"/>
        </w:rPr>
      </w:pPr>
      <w:r w:rsidRPr="00F22EBA">
        <w:rPr>
          <w:rFonts w:ascii="Times New Roman" w:hAnsi="Times New Roman"/>
          <w:b/>
          <w:i/>
          <w:iCs/>
          <w:sz w:val="26"/>
          <w:szCs w:val="26"/>
        </w:rPr>
        <w:t xml:space="preserve">Муниципальная программа «Профилактика правонарушений, терроризма и экстремизма в Завитинском </w:t>
      </w:r>
      <w:r w:rsidR="002E2566" w:rsidRPr="00F22EBA">
        <w:rPr>
          <w:rFonts w:ascii="Times New Roman" w:hAnsi="Times New Roman"/>
          <w:b/>
          <w:i/>
          <w:iCs/>
          <w:sz w:val="26"/>
          <w:szCs w:val="26"/>
        </w:rPr>
        <w:t>округе</w:t>
      </w:r>
      <w:r w:rsidRPr="00F22EBA">
        <w:rPr>
          <w:rFonts w:ascii="Times New Roman" w:hAnsi="Times New Roman"/>
          <w:b/>
          <w:i/>
          <w:iCs/>
          <w:sz w:val="26"/>
          <w:szCs w:val="26"/>
        </w:rPr>
        <w:t>»</w:t>
      </w:r>
    </w:p>
    <w:p w14:paraId="30BACF92" w14:textId="7CAFFE2C" w:rsidR="000D7476" w:rsidRPr="00F22EBA" w:rsidRDefault="000D7476"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В рамках данной программы за отчетный период произведены расходы в сумме 1546,09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что составляет 99,6% от плановых назначений (1552,08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w:t>
      </w:r>
    </w:p>
    <w:p w14:paraId="09B9ED6F" w14:textId="43AD1A8B" w:rsidR="000D7476" w:rsidRPr="00F22EBA" w:rsidRDefault="000D7476"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Были проведены мероприятия по следующим направлениям: формирование правосознания несовершеннолетних и молодежи, пропаганда здорового и социально активного образа жизни, материально-техническое обеспечение народных дружин по охране общественного порядка, реализация на территории </w:t>
      </w:r>
      <w:r w:rsidR="0029162B" w:rsidRPr="00F22EBA">
        <w:rPr>
          <w:rFonts w:ascii="Times New Roman" w:hAnsi="Times New Roman"/>
          <w:sz w:val="26"/>
          <w:szCs w:val="26"/>
        </w:rPr>
        <w:t>округа</w:t>
      </w:r>
      <w:r w:rsidRPr="00F22EBA">
        <w:rPr>
          <w:rFonts w:ascii="Times New Roman" w:hAnsi="Times New Roman"/>
          <w:sz w:val="26"/>
          <w:szCs w:val="26"/>
        </w:rPr>
        <w:t xml:space="preserve"> целенаправленных мер по профилактике первичного употребления наркотиков, уничтожение сырьевой базы конопли, являющейся производной для изготовления наркотиков, предупреждение распространения природных пожаров в границах округа.</w:t>
      </w:r>
    </w:p>
    <w:p w14:paraId="0BD47A5F" w14:textId="3CD66330" w:rsidR="006E2C2C" w:rsidRPr="00F22EBA" w:rsidRDefault="006E2C2C" w:rsidP="00B8001E">
      <w:pPr>
        <w:spacing w:after="0" w:line="240" w:lineRule="auto"/>
        <w:jc w:val="both"/>
        <w:rPr>
          <w:rFonts w:ascii="Times New Roman" w:hAnsi="Times New Roman"/>
          <w:sz w:val="26"/>
          <w:szCs w:val="26"/>
        </w:rPr>
      </w:pPr>
    </w:p>
    <w:p w14:paraId="7167444F" w14:textId="77777777" w:rsidR="006E2C2C" w:rsidRPr="00F22EBA" w:rsidRDefault="000B5928" w:rsidP="00B8001E">
      <w:pPr>
        <w:spacing w:after="0" w:line="240" w:lineRule="auto"/>
        <w:jc w:val="center"/>
        <w:rPr>
          <w:rFonts w:ascii="Times New Roman" w:hAnsi="Times New Roman"/>
          <w:b/>
          <w:i/>
          <w:iCs/>
          <w:sz w:val="26"/>
          <w:szCs w:val="26"/>
        </w:rPr>
      </w:pPr>
      <w:r w:rsidRPr="00F22EBA">
        <w:rPr>
          <w:rFonts w:ascii="Times New Roman" w:hAnsi="Times New Roman"/>
          <w:b/>
          <w:i/>
          <w:iCs/>
          <w:sz w:val="26"/>
          <w:szCs w:val="26"/>
        </w:rPr>
        <w:t xml:space="preserve">Муниципальная программа «Развитие транспортного сообщения </w:t>
      </w:r>
    </w:p>
    <w:p w14:paraId="21B47493" w14:textId="77777777" w:rsidR="000B5928" w:rsidRPr="00F22EBA" w:rsidRDefault="000B5928" w:rsidP="00B8001E">
      <w:pPr>
        <w:spacing w:after="0" w:line="240" w:lineRule="auto"/>
        <w:jc w:val="center"/>
        <w:rPr>
          <w:rFonts w:ascii="Times New Roman" w:hAnsi="Times New Roman"/>
          <w:i/>
          <w:iCs/>
          <w:sz w:val="26"/>
          <w:szCs w:val="26"/>
        </w:rPr>
      </w:pPr>
      <w:r w:rsidRPr="00F22EBA">
        <w:rPr>
          <w:rFonts w:ascii="Times New Roman" w:hAnsi="Times New Roman"/>
          <w:b/>
          <w:i/>
          <w:iCs/>
          <w:sz w:val="26"/>
          <w:szCs w:val="26"/>
        </w:rPr>
        <w:t>н</w:t>
      </w:r>
      <w:r w:rsidR="002E2566" w:rsidRPr="00F22EBA">
        <w:rPr>
          <w:rFonts w:ascii="Times New Roman" w:hAnsi="Times New Roman"/>
          <w:b/>
          <w:i/>
          <w:iCs/>
          <w:sz w:val="26"/>
          <w:szCs w:val="26"/>
        </w:rPr>
        <w:t>а территории Завитинского округа</w:t>
      </w:r>
      <w:r w:rsidRPr="00F22EBA">
        <w:rPr>
          <w:rFonts w:ascii="Times New Roman" w:hAnsi="Times New Roman"/>
          <w:b/>
          <w:i/>
          <w:iCs/>
          <w:sz w:val="26"/>
          <w:szCs w:val="26"/>
        </w:rPr>
        <w:t>»</w:t>
      </w:r>
    </w:p>
    <w:p w14:paraId="74646FF7" w14:textId="53FD87F1" w:rsidR="000D7476" w:rsidRPr="00F22EBA" w:rsidRDefault="000D7476"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Расходы на реализацию данной программы за отчетный период исполнены в объеме 6816,47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или 98,9% от плановых назначений (6889,9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w:t>
      </w:r>
    </w:p>
    <w:p w14:paraId="4C2841CE" w14:textId="77777777" w:rsidR="000D7476" w:rsidRPr="00F22EBA" w:rsidRDefault="000D7476"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Средства были направлены на предоставление субсидии МУП «Рынок» на возмещение части убытков перевозчиков на перевозку пассажиров на пригородных маршрутах общего пользования в границах Завитинского округа, оказание финансовой помощи в целях предупреждения банкротства МУП-перевозчика, а также выплату лизинговых платежей по финансовой аренде автобуса, осуществляющего пассажирские перевозки в границах г. Завитинск.</w:t>
      </w:r>
    </w:p>
    <w:p w14:paraId="730E7793" w14:textId="3F7152AE" w:rsidR="006E2C2C" w:rsidRPr="00F22EBA" w:rsidRDefault="006E2C2C" w:rsidP="00B8001E">
      <w:pPr>
        <w:spacing w:after="0" w:line="240" w:lineRule="auto"/>
        <w:jc w:val="both"/>
        <w:rPr>
          <w:rFonts w:ascii="Times New Roman" w:hAnsi="Times New Roman"/>
          <w:sz w:val="26"/>
          <w:szCs w:val="26"/>
        </w:rPr>
      </w:pPr>
    </w:p>
    <w:p w14:paraId="14E56D77" w14:textId="77777777" w:rsidR="00705F59" w:rsidRPr="00F22EBA" w:rsidRDefault="00705F59" w:rsidP="00B8001E">
      <w:pPr>
        <w:spacing w:after="0" w:line="240" w:lineRule="auto"/>
        <w:jc w:val="center"/>
        <w:rPr>
          <w:rFonts w:ascii="Times New Roman" w:hAnsi="Times New Roman"/>
          <w:b/>
          <w:i/>
          <w:iCs/>
          <w:sz w:val="26"/>
          <w:szCs w:val="26"/>
        </w:rPr>
      </w:pPr>
      <w:r w:rsidRPr="00F22EBA">
        <w:rPr>
          <w:rFonts w:ascii="Times New Roman" w:hAnsi="Times New Roman"/>
          <w:b/>
          <w:i/>
          <w:iCs/>
          <w:sz w:val="26"/>
          <w:szCs w:val="26"/>
        </w:rPr>
        <w:t>Муниципальная программа «Модернизация жилищно-коммунального комплекса, энергосбережение и повышение энергетической эффективности в Завитинском округе»</w:t>
      </w:r>
    </w:p>
    <w:p w14:paraId="40A528F9" w14:textId="77777777" w:rsidR="00705F59" w:rsidRPr="00F22EBA" w:rsidRDefault="00705F59"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В рамках данной программы за отчетный период произведены расходы в сумме 269468,34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что составляет 99,8 % от плановых назначений (270085,0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w:t>
      </w:r>
    </w:p>
    <w:p w14:paraId="1B21C1E2" w14:textId="77777777" w:rsidR="00705F59" w:rsidRPr="00F22EBA" w:rsidRDefault="00705F59"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Данные средства направлялись на компенсацию выпадающих доходов теплоснабжающим организациям, мероприятия по модернизации ЖКХ, мероприятия в сфере энергосбережения, обеспечение функционирования городской бани, а также строительство водозабора «Южный».</w:t>
      </w:r>
    </w:p>
    <w:p w14:paraId="3E7F245B" w14:textId="77777777" w:rsidR="006E2C2C" w:rsidRPr="00F22EBA" w:rsidRDefault="006E2C2C" w:rsidP="00B8001E">
      <w:pPr>
        <w:spacing w:after="0" w:line="240" w:lineRule="auto"/>
        <w:jc w:val="both"/>
        <w:rPr>
          <w:rFonts w:ascii="Times New Roman" w:hAnsi="Times New Roman"/>
          <w:sz w:val="26"/>
          <w:szCs w:val="26"/>
        </w:rPr>
      </w:pPr>
    </w:p>
    <w:p w14:paraId="77829BCB" w14:textId="77777777" w:rsidR="00705F59" w:rsidRPr="00F22EBA" w:rsidRDefault="00705F59" w:rsidP="00B8001E">
      <w:pPr>
        <w:spacing w:after="0" w:line="240" w:lineRule="auto"/>
        <w:jc w:val="center"/>
        <w:rPr>
          <w:rFonts w:ascii="Times New Roman" w:hAnsi="Times New Roman"/>
          <w:b/>
          <w:i/>
          <w:iCs/>
          <w:sz w:val="26"/>
          <w:szCs w:val="26"/>
        </w:rPr>
      </w:pPr>
      <w:r w:rsidRPr="00F22EBA">
        <w:rPr>
          <w:rFonts w:ascii="Times New Roman" w:hAnsi="Times New Roman"/>
          <w:b/>
          <w:i/>
          <w:iCs/>
          <w:sz w:val="26"/>
          <w:szCs w:val="26"/>
        </w:rPr>
        <w:t>Муниципальная программа «Развитие физической культуры и спорта в Завитинском округе»</w:t>
      </w:r>
    </w:p>
    <w:p w14:paraId="689FA1FF" w14:textId="77777777" w:rsidR="00705F59" w:rsidRPr="00F22EBA" w:rsidRDefault="00705F59"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На реализацию данной программы направлено 37214,67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или 98,7% от годовых плановых назначений (37697,5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Данные средства направлялись в том числе на мероприятия по развитию детско-юношеского спорта, массового спорта, продвижения комплекса ГТО, строительству и реконструкции </w:t>
      </w:r>
      <w:r w:rsidRPr="00F22EBA">
        <w:rPr>
          <w:rFonts w:ascii="Times New Roman" w:hAnsi="Times New Roman"/>
          <w:sz w:val="26"/>
          <w:szCs w:val="26"/>
        </w:rPr>
        <w:lastRenderedPageBreak/>
        <w:t>объектов спорта. Возобновлено производство работ по капитальному ремонту стадиона «Факел» после смены подрядчика. Также средства направлены на организацию и проведение спортивных мероприятий. Выплачены денежные вознаграждения по итогам соревнований, проводимых в 2022 году.</w:t>
      </w:r>
    </w:p>
    <w:p w14:paraId="432CDF72" w14:textId="77777777" w:rsidR="006E2C2C" w:rsidRPr="00F22EBA" w:rsidRDefault="006E2C2C" w:rsidP="00B8001E">
      <w:pPr>
        <w:spacing w:after="0" w:line="240" w:lineRule="auto"/>
        <w:jc w:val="both"/>
        <w:rPr>
          <w:rFonts w:ascii="Times New Roman" w:hAnsi="Times New Roman"/>
          <w:sz w:val="26"/>
          <w:szCs w:val="26"/>
        </w:rPr>
      </w:pPr>
    </w:p>
    <w:p w14:paraId="6471FCBD" w14:textId="77777777" w:rsidR="00B8001E" w:rsidRPr="00F22EBA" w:rsidRDefault="00705F59" w:rsidP="00B8001E">
      <w:pPr>
        <w:spacing w:after="0" w:line="240" w:lineRule="auto"/>
        <w:jc w:val="center"/>
        <w:rPr>
          <w:rFonts w:ascii="Times New Roman" w:hAnsi="Times New Roman"/>
          <w:b/>
          <w:i/>
          <w:iCs/>
          <w:sz w:val="26"/>
          <w:szCs w:val="26"/>
        </w:rPr>
      </w:pPr>
      <w:r w:rsidRPr="00F22EBA">
        <w:rPr>
          <w:rFonts w:ascii="Times New Roman" w:hAnsi="Times New Roman"/>
          <w:b/>
          <w:i/>
          <w:iCs/>
          <w:sz w:val="26"/>
          <w:szCs w:val="26"/>
        </w:rPr>
        <w:t xml:space="preserve">Муниципальная программа «Эффективное управление </w:t>
      </w:r>
    </w:p>
    <w:p w14:paraId="71011141" w14:textId="5617A717" w:rsidR="00705F59" w:rsidRPr="00F22EBA" w:rsidRDefault="00705F59" w:rsidP="00B8001E">
      <w:pPr>
        <w:spacing w:after="0" w:line="240" w:lineRule="auto"/>
        <w:jc w:val="center"/>
        <w:rPr>
          <w:rFonts w:ascii="Times New Roman" w:hAnsi="Times New Roman"/>
          <w:b/>
          <w:i/>
          <w:iCs/>
          <w:sz w:val="26"/>
          <w:szCs w:val="26"/>
        </w:rPr>
      </w:pPr>
      <w:r w:rsidRPr="00F22EBA">
        <w:rPr>
          <w:rFonts w:ascii="Times New Roman" w:hAnsi="Times New Roman"/>
          <w:b/>
          <w:i/>
          <w:iCs/>
          <w:sz w:val="26"/>
          <w:szCs w:val="26"/>
        </w:rPr>
        <w:t>в Завитинском округе»</w:t>
      </w:r>
    </w:p>
    <w:p w14:paraId="50FFCE6B" w14:textId="77777777" w:rsidR="00705F59" w:rsidRPr="00F22EBA" w:rsidRDefault="00705F59"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На реализацию данной программы направлено 19633,19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Финансовые средства были распределены по направлениям реализации молодежной политики, на предоставление субсидии некоммерческим организациям на реализацию социально-значимых проектов (Союз женщин, Совет ветеранов, Общество слепых, Союз пенсионеров), реализацию проектов, основанных на инициативах граждан – инициативное бюджетирование.</w:t>
      </w:r>
    </w:p>
    <w:p w14:paraId="5C9161CA" w14:textId="77777777" w:rsidR="006E2C2C" w:rsidRPr="00F22EBA" w:rsidRDefault="006E2C2C" w:rsidP="00B8001E">
      <w:pPr>
        <w:spacing w:after="0" w:line="240" w:lineRule="auto"/>
        <w:jc w:val="both"/>
        <w:rPr>
          <w:rFonts w:ascii="Times New Roman" w:hAnsi="Times New Roman"/>
          <w:sz w:val="26"/>
          <w:szCs w:val="26"/>
        </w:rPr>
      </w:pPr>
    </w:p>
    <w:p w14:paraId="481A932A" w14:textId="77777777" w:rsidR="00705F59" w:rsidRPr="00F22EBA" w:rsidRDefault="00705F59" w:rsidP="00B8001E">
      <w:pPr>
        <w:spacing w:after="0" w:line="240" w:lineRule="auto"/>
        <w:jc w:val="center"/>
        <w:rPr>
          <w:rFonts w:ascii="Times New Roman" w:hAnsi="Times New Roman"/>
          <w:b/>
          <w:i/>
          <w:iCs/>
          <w:sz w:val="26"/>
          <w:szCs w:val="26"/>
        </w:rPr>
      </w:pPr>
      <w:r w:rsidRPr="00F22EBA">
        <w:rPr>
          <w:rFonts w:ascii="Times New Roman" w:hAnsi="Times New Roman"/>
          <w:b/>
          <w:i/>
          <w:iCs/>
          <w:sz w:val="26"/>
          <w:szCs w:val="26"/>
        </w:rPr>
        <w:t xml:space="preserve">Муниципальная программа «Развитие сети автомобильных дорог общего пользования Завитинского муниципального округа» </w:t>
      </w:r>
    </w:p>
    <w:p w14:paraId="3E8C9563" w14:textId="77777777" w:rsidR="00705F59" w:rsidRPr="00F22EBA" w:rsidRDefault="00705F59"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Объем освоенных в рамках программы средств составил 82784,09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что составило 98,3% от плановых назначений. Выполнены работы по ремонту улично-дорожной сети г. Завитинск, устройство парковок и тротуаров, устранение </w:t>
      </w:r>
      <w:proofErr w:type="spellStart"/>
      <w:r w:rsidRPr="00F22EBA">
        <w:rPr>
          <w:rFonts w:ascii="Times New Roman" w:hAnsi="Times New Roman"/>
          <w:sz w:val="26"/>
          <w:szCs w:val="26"/>
        </w:rPr>
        <w:t>пучинообразований</w:t>
      </w:r>
      <w:proofErr w:type="spellEnd"/>
      <w:r w:rsidRPr="00F22EBA">
        <w:rPr>
          <w:rFonts w:ascii="Times New Roman" w:hAnsi="Times New Roman"/>
          <w:sz w:val="26"/>
          <w:szCs w:val="26"/>
        </w:rPr>
        <w:t>, освещение улично-дорожной сети, установка светофоров и пр.</w:t>
      </w:r>
    </w:p>
    <w:p w14:paraId="627553F4" w14:textId="77777777" w:rsidR="006E2C2C" w:rsidRPr="00F22EBA" w:rsidRDefault="006E2C2C" w:rsidP="00B8001E">
      <w:pPr>
        <w:spacing w:after="0" w:line="240" w:lineRule="auto"/>
        <w:jc w:val="both"/>
        <w:rPr>
          <w:rFonts w:ascii="Times New Roman" w:hAnsi="Times New Roman"/>
          <w:b/>
          <w:sz w:val="26"/>
          <w:szCs w:val="26"/>
        </w:rPr>
      </w:pPr>
    </w:p>
    <w:p w14:paraId="1FE26C8D" w14:textId="77777777" w:rsidR="00705F59" w:rsidRPr="00F22EBA" w:rsidRDefault="00705F59" w:rsidP="00B8001E">
      <w:pPr>
        <w:spacing w:after="0" w:line="240" w:lineRule="auto"/>
        <w:jc w:val="center"/>
        <w:rPr>
          <w:rFonts w:ascii="Times New Roman" w:hAnsi="Times New Roman"/>
          <w:i/>
          <w:iCs/>
          <w:sz w:val="26"/>
          <w:szCs w:val="26"/>
        </w:rPr>
      </w:pPr>
      <w:r w:rsidRPr="00F22EBA">
        <w:rPr>
          <w:rFonts w:ascii="Times New Roman" w:hAnsi="Times New Roman"/>
          <w:b/>
          <w:i/>
          <w:iCs/>
          <w:sz w:val="26"/>
          <w:szCs w:val="26"/>
        </w:rPr>
        <w:t>Муниципальная программа «Обеспечение экологической безопасности и охрана окружающей среды в Завитинском округе Амурской области»</w:t>
      </w:r>
    </w:p>
    <w:p w14:paraId="4C6B19D7" w14:textId="03F9C145" w:rsidR="00705F59" w:rsidRPr="00F22EBA" w:rsidRDefault="00266F96"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 </w:t>
      </w:r>
      <w:r w:rsidR="00705F59" w:rsidRPr="00F22EBA">
        <w:rPr>
          <w:rFonts w:ascii="Times New Roman" w:hAnsi="Times New Roman"/>
          <w:sz w:val="26"/>
          <w:szCs w:val="26"/>
        </w:rPr>
        <w:t xml:space="preserve">Объем освоенных в рамках программы средств составил 10,0 тыс. рублей, которые были направлены на информирование жителей округа о необходимости охраны окружающей среды – в </w:t>
      </w:r>
      <w:r w:rsidR="0029162B" w:rsidRPr="00F22EBA">
        <w:rPr>
          <w:rFonts w:ascii="Times New Roman" w:hAnsi="Times New Roman"/>
          <w:sz w:val="26"/>
          <w:szCs w:val="26"/>
        </w:rPr>
        <w:t>газете «Завитинский вестник»</w:t>
      </w:r>
      <w:r w:rsidR="00705F59" w:rsidRPr="00F22EBA">
        <w:rPr>
          <w:rFonts w:ascii="Times New Roman" w:hAnsi="Times New Roman"/>
          <w:sz w:val="26"/>
          <w:szCs w:val="26"/>
        </w:rPr>
        <w:t xml:space="preserve"> размещена 1 статья указанной тематики, </w:t>
      </w:r>
      <w:r w:rsidR="00A73397" w:rsidRPr="00F22EBA">
        <w:rPr>
          <w:rFonts w:ascii="Times New Roman" w:hAnsi="Times New Roman"/>
          <w:sz w:val="26"/>
          <w:szCs w:val="26"/>
        </w:rPr>
        <w:t>размещены</w:t>
      </w:r>
      <w:r w:rsidR="00705F59" w:rsidRPr="00F22EBA">
        <w:rPr>
          <w:rFonts w:ascii="Times New Roman" w:hAnsi="Times New Roman"/>
          <w:sz w:val="26"/>
          <w:szCs w:val="26"/>
        </w:rPr>
        <w:t xml:space="preserve"> баннер</w:t>
      </w:r>
      <w:r w:rsidR="00A73397" w:rsidRPr="00F22EBA">
        <w:rPr>
          <w:rFonts w:ascii="Times New Roman" w:hAnsi="Times New Roman"/>
          <w:sz w:val="26"/>
          <w:szCs w:val="26"/>
        </w:rPr>
        <w:t>ы</w:t>
      </w:r>
      <w:r w:rsidR="00705F59" w:rsidRPr="00F22EBA">
        <w:rPr>
          <w:rFonts w:ascii="Times New Roman" w:hAnsi="Times New Roman"/>
          <w:sz w:val="26"/>
          <w:szCs w:val="26"/>
        </w:rPr>
        <w:t xml:space="preserve">. </w:t>
      </w:r>
    </w:p>
    <w:p w14:paraId="1F78290B" w14:textId="77777777" w:rsidR="00B8001E" w:rsidRPr="00F22EBA" w:rsidRDefault="00B8001E" w:rsidP="00B8001E">
      <w:pPr>
        <w:spacing w:after="0" w:line="240" w:lineRule="auto"/>
        <w:ind w:firstLine="709"/>
        <w:jc w:val="both"/>
        <w:rPr>
          <w:rFonts w:ascii="Times New Roman" w:hAnsi="Times New Roman"/>
          <w:sz w:val="26"/>
          <w:szCs w:val="26"/>
        </w:rPr>
      </w:pPr>
    </w:p>
    <w:p w14:paraId="6A7CE0B0" w14:textId="77777777" w:rsidR="00705F59" w:rsidRPr="00F22EBA" w:rsidRDefault="00705F59" w:rsidP="00B8001E">
      <w:pPr>
        <w:spacing w:after="0" w:line="240" w:lineRule="auto"/>
        <w:jc w:val="center"/>
        <w:rPr>
          <w:rFonts w:ascii="Times New Roman" w:hAnsi="Times New Roman"/>
          <w:b/>
          <w:i/>
          <w:iCs/>
          <w:sz w:val="26"/>
          <w:szCs w:val="26"/>
        </w:rPr>
      </w:pPr>
      <w:r w:rsidRPr="00F22EBA">
        <w:rPr>
          <w:rFonts w:ascii="Times New Roman" w:hAnsi="Times New Roman"/>
          <w:b/>
          <w:i/>
          <w:iCs/>
          <w:sz w:val="26"/>
          <w:szCs w:val="26"/>
        </w:rPr>
        <w:t>Муниципальная программа «Благоустройство населенных пунктов Завитинского муниципального округа»</w:t>
      </w:r>
    </w:p>
    <w:p w14:paraId="53C4B0DB" w14:textId="77777777" w:rsidR="00705F59" w:rsidRPr="00F22EBA" w:rsidRDefault="00705F59"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Объем освоенных в рамках программы средств составил 14952,55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что составило 99,2% от плановых назначений (15076,59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В рамках программы были выполнены работы по благоустройству общественной территории «Винни Пух» - установлены игровые комплексы, покрытие площадки, и пр., производились работы по текущему благоустройству населенных пунктов.</w:t>
      </w:r>
    </w:p>
    <w:p w14:paraId="3BC19122" w14:textId="77777777" w:rsidR="00705F59" w:rsidRPr="00F22EBA" w:rsidRDefault="00705F59" w:rsidP="00B8001E">
      <w:pPr>
        <w:spacing w:after="0" w:line="240" w:lineRule="auto"/>
        <w:ind w:firstLine="709"/>
        <w:jc w:val="both"/>
        <w:rPr>
          <w:rFonts w:ascii="Times New Roman" w:hAnsi="Times New Roman"/>
          <w:sz w:val="26"/>
          <w:szCs w:val="26"/>
        </w:rPr>
      </w:pPr>
    </w:p>
    <w:p w14:paraId="0BE99B73" w14:textId="77777777" w:rsidR="00705F59" w:rsidRPr="00F22EBA" w:rsidRDefault="00705F59" w:rsidP="00B8001E">
      <w:pPr>
        <w:spacing w:after="0" w:line="240" w:lineRule="auto"/>
        <w:jc w:val="center"/>
        <w:rPr>
          <w:rFonts w:ascii="Times New Roman" w:hAnsi="Times New Roman"/>
          <w:b/>
          <w:i/>
          <w:iCs/>
          <w:sz w:val="26"/>
          <w:szCs w:val="26"/>
        </w:rPr>
      </w:pPr>
      <w:r w:rsidRPr="00F22EBA">
        <w:rPr>
          <w:rFonts w:ascii="Times New Roman" w:hAnsi="Times New Roman"/>
          <w:b/>
          <w:i/>
          <w:iCs/>
          <w:sz w:val="26"/>
          <w:szCs w:val="26"/>
        </w:rPr>
        <w:t>Муниципальная программа «Переселение граждан из аварийного жилищного - фонда на территории Завитинского муниципального округа на 2022- 2026»</w:t>
      </w:r>
    </w:p>
    <w:p w14:paraId="1BFD32F1" w14:textId="77777777" w:rsidR="00705F59" w:rsidRPr="00F22EBA" w:rsidRDefault="00705F59"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Объем освоенных в рамках программы средств составил 95,08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что составило 100% от плановых назначений. В рамках программы осуществлялось документальное обеспечение мероприятий по переселению граждан – составление договоров мены, обследование состояния многоквартирных домов и пр.</w:t>
      </w:r>
    </w:p>
    <w:p w14:paraId="5B9808D0" w14:textId="77777777" w:rsidR="00705F59" w:rsidRPr="00F22EBA" w:rsidRDefault="00705F59" w:rsidP="00B8001E">
      <w:pPr>
        <w:spacing w:after="0" w:line="240" w:lineRule="auto"/>
        <w:ind w:firstLine="709"/>
        <w:jc w:val="both"/>
        <w:rPr>
          <w:rFonts w:ascii="Times New Roman" w:hAnsi="Times New Roman"/>
          <w:sz w:val="26"/>
          <w:szCs w:val="26"/>
        </w:rPr>
      </w:pPr>
    </w:p>
    <w:p w14:paraId="7296F56B" w14:textId="77777777" w:rsidR="00705F59" w:rsidRPr="00F22EBA" w:rsidRDefault="00705F59" w:rsidP="00B8001E">
      <w:pPr>
        <w:spacing w:after="0" w:line="240" w:lineRule="auto"/>
        <w:jc w:val="center"/>
        <w:rPr>
          <w:rFonts w:ascii="Times New Roman" w:hAnsi="Times New Roman"/>
          <w:b/>
          <w:i/>
          <w:iCs/>
          <w:sz w:val="26"/>
          <w:szCs w:val="26"/>
        </w:rPr>
      </w:pPr>
      <w:r w:rsidRPr="00F22EBA">
        <w:rPr>
          <w:rFonts w:ascii="Times New Roman" w:hAnsi="Times New Roman"/>
          <w:b/>
          <w:i/>
          <w:iCs/>
          <w:sz w:val="26"/>
          <w:szCs w:val="26"/>
        </w:rPr>
        <w:t>Муниципальная программа «Формирование современной городской среды на территории Завитинского муниципального округа на 2022-2024 годы»</w:t>
      </w:r>
    </w:p>
    <w:p w14:paraId="734C5D9A" w14:textId="77777777" w:rsidR="00375570" w:rsidRPr="00F22EBA" w:rsidRDefault="00375570"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 xml:space="preserve">В рамках программы, финансируемой в рамках федерального проекта «Формирование комфортной городской среды» национального проекта «Жилье и городская среда», реализовано мероприятие по благоустройству общественной территории «Винни Пух» в части проведения земельных работ, а также установки </w:t>
      </w:r>
      <w:r w:rsidRPr="00F22EBA">
        <w:rPr>
          <w:rFonts w:ascii="Times New Roman" w:hAnsi="Times New Roman"/>
          <w:sz w:val="26"/>
          <w:szCs w:val="26"/>
        </w:rPr>
        <w:lastRenderedPageBreak/>
        <w:t xml:space="preserve">освещения. На данные мероприятия направлено 4549,86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из них средства федерального бюджета – 4369,23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из них средства федерального бюджета - 4369,23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135,13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 средства областного бюджета, 45,5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 средства местного бюджета. Финансовые средства освоены в полном объеме.</w:t>
      </w:r>
    </w:p>
    <w:p w14:paraId="53AFC266" w14:textId="77777777" w:rsidR="00375570" w:rsidRPr="00F22EBA" w:rsidRDefault="00375570" w:rsidP="00B8001E">
      <w:pPr>
        <w:spacing w:after="0" w:line="240" w:lineRule="auto"/>
        <w:rPr>
          <w:rFonts w:ascii="Times New Roman" w:hAnsi="Times New Roman"/>
          <w:sz w:val="26"/>
          <w:szCs w:val="26"/>
        </w:rPr>
      </w:pPr>
    </w:p>
    <w:p w14:paraId="08FE8214" w14:textId="5FCB4E94" w:rsidR="00FC49DF" w:rsidRPr="00F22EBA" w:rsidRDefault="00FC49DF" w:rsidP="00B8001E">
      <w:pPr>
        <w:spacing w:after="0" w:line="240" w:lineRule="auto"/>
        <w:jc w:val="center"/>
        <w:rPr>
          <w:rFonts w:ascii="Times New Roman" w:hAnsi="Times New Roman"/>
          <w:b/>
          <w:sz w:val="26"/>
          <w:szCs w:val="26"/>
        </w:rPr>
      </w:pPr>
      <w:bookmarkStart w:id="4" w:name="_Hlk125711769"/>
      <w:r w:rsidRPr="00F22EBA">
        <w:rPr>
          <w:rFonts w:ascii="Times New Roman" w:hAnsi="Times New Roman"/>
          <w:b/>
          <w:sz w:val="26"/>
          <w:szCs w:val="26"/>
        </w:rPr>
        <w:t>Управление муниципальной собственностью</w:t>
      </w:r>
    </w:p>
    <w:bookmarkEnd w:id="4"/>
    <w:p w14:paraId="15927DD4" w14:textId="77777777" w:rsidR="00B8001E" w:rsidRPr="00F22EBA" w:rsidRDefault="00B8001E" w:rsidP="00B8001E">
      <w:pPr>
        <w:spacing w:after="0" w:line="240" w:lineRule="auto"/>
        <w:jc w:val="center"/>
        <w:rPr>
          <w:rFonts w:ascii="Times New Roman" w:hAnsi="Times New Roman"/>
          <w:b/>
          <w:sz w:val="26"/>
          <w:szCs w:val="26"/>
        </w:rPr>
      </w:pPr>
    </w:p>
    <w:p w14:paraId="26D0EE9E"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В соответствии со статьёй 49 Федерального закона от 06.10.2003 № 131-ФЗ «Об общих принципах организации местного самоуправления в Российской Федерации»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14:paraId="385EE377" w14:textId="25052DF1"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Одним из источников поступления доходов в бюджет округа является имущество муниципальной казны, переданное в аренду, имущество, переданное в хозяйственное ведение муниципальным унитарным предприятиям, (в виде отчислений от прибыли предприятий), а также реализация имущества. Основными формами использования муниципального имущества являются: хозяйственное ведение, оперативное управление, безвозмездное пользование, аренда (имущество казны).</w:t>
      </w:r>
    </w:p>
    <w:p w14:paraId="2B490B52" w14:textId="77777777" w:rsidR="00FC49DF" w:rsidRPr="00F22EBA" w:rsidRDefault="00FC49DF" w:rsidP="00B8001E">
      <w:pPr>
        <w:spacing w:after="0" w:line="240" w:lineRule="auto"/>
        <w:jc w:val="both"/>
        <w:rPr>
          <w:rFonts w:ascii="Times New Roman" w:hAnsi="Times New Roman"/>
          <w:sz w:val="26"/>
          <w:szCs w:val="26"/>
        </w:rPr>
      </w:pPr>
      <w:r w:rsidRPr="00F22EBA">
        <w:rPr>
          <w:rFonts w:ascii="Times New Roman" w:hAnsi="Times New Roman"/>
          <w:sz w:val="26"/>
          <w:szCs w:val="26"/>
        </w:rPr>
        <w:tab/>
        <w:t>Управление муниципальной собственностью администрация Завитинского муниципального округа осуществляет по следующим направлениям:</w:t>
      </w:r>
    </w:p>
    <w:p w14:paraId="2C442062" w14:textId="77777777" w:rsidR="00FC49DF" w:rsidRPr="00F22EBA" w:rsidRDefault="00FC49DF" w:rsidP="00B8001E">
      <w:pPr>
        <w:spacing w:after="0" w:line="240" w:lineRule="auto"/>
        <w:jc w:val="both"/>
        <w:rPr>
          <w:rFonts w:ascii="Times New Roman" w:hAnsi="Times New Roman"/>
          <w:sz w:val="26"/>
          <w:szCs w:val="26"/>
        </w:rPr>
      </w:pPr>
      <w:r w:rsidRPr="00F22EBA">
        <w:rPr>
          <w:rFonts w:ascii="Times New Roman" w:hAnsi="Times New Roman"/>
          <w:sz w:val="26"/>
          <w:szCs w:val="26"/>
        </w:rPr>
        <w:t>- владение, пользование и распоряжение объектами муниципальной собственности;</w:t>
      </w:r>
    </w:p>
    <w:p w14:paraId="4C9B100A" w14:textId="77777777" w:rsidR="00FC49DF" w:rsidRPr="00F22EBA" w:rsidRDefault="00FC49DF" w:rsidP="00B8001E">
      <w:pPr>
        <w:spacing w:after="0" w:line="240" w:lineRule="auto"/>
        <w:jc w:val="both"/>
        <w:rPr>
          <w:rFonts w:ascii="Times New Roman" w:hAnsi="Times New Roman"/>
          <w:sz w:val="26"/>
          <w:szCs w:val="26"/>
        </w:rPr>
      </w:pPr>
      <w:r w:rsidRPr="00F22EBA">
        <w:rPr>
          <w:rFonts w:ascii="Times New Roman" w:hAnsi="Times New Roman"/>
          <w:sz w:val="26"/>
          <w:szCs w:val="26"/>
        </w:rPr>
        <w:t>- владение, пользование и распоряжение муниципальным жилищным фондом;</w:t>
      </w:r>
    </w:p>
    <w:p w14:paraId="73C33190" w14:textId="77777777" w:rsidR="00FC49DF" w:rsidRPr="00F22EBA" w:rsidRDefault="00FC49DF" w:rsidP="00B8001E">
      <w:pPr>
        <w:spacing w:after="0" w:line="240" w:lineRule="auto"/>
        <w:jc w:val="both"/>
        <w:rPr>
          <w:rFonts w:ascii="Times New Roman" w:hAnsi="Times New Roman"/>
          <w:sz w:val="26"/>
          <w:szCs w:val="26"/>
        </w:rPr>
      </w:pPr>
      <w:r w:rsidRPr="00F22EBA">
        <w:rPr>
          <w:rFonts w:ascii="Times New Roman" w:hAnsi="Times New Roman"/>
          <w:sz w:val="26"/>
          <w:szCs w:val="26"/>
        </w:rPr>
        <w:t>- владение, пользование и распоряжение муниципальными земельными участками и земельными участками, государственная собственность на которые не разграничена.</w:t>
      </w:r>
    </w:p>
    <w:p w14:paraId="22514AAA" w14:textId="77777777" w:rsidR="00FC49DF" w:rsidRPr="00F22EBA" w:rsidRDefault="00FC49DF" w:rsidP="00B8001E">
      <w:pPr>
        <w:spacing w:after="0" w:line="240" w:lineRule="auto"/>
        <w:ind w:firstLine="709"/>
        <w:jc w:val="both"/>
        <w:rPr>
          <w:rFonts w:ascii="Times New Roman" w:hAnsi="Times New Roman"/>
          <w:b/>
          <w:i/>
          <w:iCs/>
          <w:sz w:val="26"/>
          <w:szCs w:val="26"/>
        </w:rPr>
      </w:pPr>
      <w:r w:rsidRPr="00F22EBA">
        <w:rPr>
          <w:rFonts w:ascii="Times New Roman" w:hAnsi="Times New Roman"/>
          <w:b/>
          <w:i/>
          <w:iCs/>
          <w:sz w:val="26"/>
          <w:szCs w:val="26"/>
        </w:rPr>
        <w:t>1) Владение, пользование</w:t>
      </w:r>
      <w:r w:rsidRPr="00F22EBA">
        <w:rPr>
          <w:rFonts w:ascii="Times New Roman" w:hAnsi="Times New Roman"/>
          <w:i/>
          <w:iCs/>
          <w:sz w:val="26"/>
          <w:szCs w:val="26"/>
        </w:rPr>
        <w:t xml:space="preserve"> </w:t>
      </w:r>
      <w:r w:rsidRPr="00F22EBA">
        <w:rPr>
          <w:rFonts w:ascii="Times New Roman" w:hAnsi="Times New Roman"/>
          <w:b/>
          <w:i/>
          <w:iCs/>
          <w:sz w:val="26"/>
          <w:szCs w:val="26"/>
        </w:rPr>
        <w:t>и распоряжение объектами муниципальной собственности</w:t>
      </w:r>
    </w:p>
    <w:p w14:paraId="23AA1E39"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По итогам реализации закона Амурской области от 18.12.2020 № 670-ОЗ «О преобразовании городского и сельских поселений Завитинского района Амурской области во вновь образованное муниципальное образование Завитинский муниципальный округ Амурской области» администрацией Завитинского муниципального округа сформирован и ведётся реестр муниципального имущества Завитинского муниципального округа. Реестр утверждён решением Совета народных депутатов Завитинского муниципального округа от 27.06.2022 № 133/11.</w:t>
      </w:r>
    </w:p>
    <w:p w14:paraId="5056289A"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На дату утверждения в реестре объектов муниципальной собственности Завитинского муниципального округа значится следующее имущество в количестве:</w:t>
      </w:r>
    </w:p>
    <w:p w14:paraId="1460891E"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1. Недвижимое имущество – 2127:  </w:t>
      </w:r>
    </w:p>
    <w:p w14:paraId="56791053"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1.1. Объекты недвижимости - 396, в том числе:</w:t>
      </w:r>
    </w:p>
    <w:p w14:paraId="7D74247A" w14:textId="77777777" w:rsidR="00FC49DF" w:rsidRPr="00F22EBA" w:rsidRDefault="00FC49DF" w:rsidP="00B8001E">
      <w:pPr>
        <w:spacing w:after="0" w:line="240" w:lineRule="auto"/>
        <w:jc w:val="both"/>
        <w:rPr>
          <w:rFonts w:ascii="Times New Roman" w:hAnsi="Times New Roman"/>
          <w:sz w:val="26"/>
          <w:szCs w:val="26"/>
        </w:rPr>
      </w:pPr>
      <w:r w:rsidRPr="00F22EBA">
        <w:rPr>
          <w:rFonts w:ascii="Times New Roman" w:hAnsi="Times New Roman"/>
          <w:sz w:val="26"/>
          <w:szCs w:val="26"/>
        </w:rPr>
        <w:t>- объекты недвижимости, закреплённые за учреждениями округа – 34;</w:t>
      </w:r>
    </w:p>
    <w:p w14:paraId="6BA864D6" w14:textId="77777777" w:rsidR="00FC49DF" w:rsidRPr="00F22EBA" w:rsidRDefault="00FC49DF" w:rsidP="00B8001E">
      <w:pPr>
        <w:spacing w:after="0" w:line="240" w:lineRule="auto"/>
        <w:jc w:val="both"/>
        <w:rPr>
          <w:rFonts w:ascii="Times New Roman" w:hAnsi="Times New Roman"/>
          <w:sz w:val="26"/>
          <w:szCs w:val="26"/>
        </w:rPr>
      </w:pPr>
      <w:r w:rsidRPr="00F22EBA">
        <w:rPr>
          <w:rFonts w:ascii="Times New Roman" w:hAnsi="Times New Roman"/>
          <w:sz w:val="26"/>
          <w:szCs w:val="26"/>
        </w:rPr>
        <w:t>- объекты недвижимости, закреплённые за предприятиями округа – 3;</w:t>
      </w:r>
    </w:p>
    <w:p w14:paraId="36316426" w14:textId="77777777" w:rsidR="00FC49DF" w:rsidRPr="00F22EBA" w:rsidRDefault="00FC49DF" w:rsidP="00B8001E">
      <w:pPr>
        <w:spacing w:after="0" w:line="240" w:lineRule="auto"/>
        <w:jc w:val="both"/>
        <w:rPr>
          <w:rFonts w:ascii="Times New Roman" w:hAnsi="Times New Roman"/>
          <w:sz w:val="26"/>
          <w:szCs w:val="26"/>
        </w:rPr>
      </w:pPr>
      <w:r w:rsidRPr="00F22EBA">
        <w:rPr>
          <w:rFonts w:ascii="Times New Roman" w:hAnsi="Times New Roman"/>
          <w:sz w:val="26"/>
          <w:szCs w:val="26"/>
        </w:rPr>
        <w:t>- объекты недвижимости, находящиеся в казне округа – 359.</w:t>
      </w:r>
    </w:p>
    <w:p w14:paraId="1FDBC9C4"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1.2. Жилые помещения (квартиры) - 689, в том числе:</w:t>
      </w:r>
    </w:p>
    <w:p w14:paraId="4DD83460" w14:textId="77777777" w:rsidR="00FC49DF" w:rsidRPr="00F22EBA" w:rsidRDefault="00FC49DF" w:rsidP="00B8001E">
      <w:pPr>
        <w:spacing w:after="0" w:line="240" w:lineRule="auto"/>
        <w:jc w:val="both"/>
        <w:rPr>
          <w:rFonts w:ascii="Times New Roman" w:hAnsi="Times New Roman"/>
          <w:sz w:val="26"/>
          <w:szCs w:val="26"/>
        </w:rPr>
      </w:pPr>
      <w:r w:rsidRPr="00F22EBA">
        <w:rPr>
          <w:rFonts w:ascii="Times New Roman" w:hAnsi="Times New Roman"/>
          <w:sz w:val="26"/>
          <w:szCs w:val="26"/>
        </w:rPr>
        <w:t>- жилые помещения (квартиры), закреплённые за учреждениями округа – 35;</w:t>
      </w:r>
    </w:p>
    <w:p w14:paraId="7A5E2E59" w14:textId="77777777" w:rsidR="00FC49DF" w:rsidRPr="00F22EBA" w:rsidRDefault="00FC49DF" w:rsidP="00B8001E">
      <w:pPr>
        <w:spacing w:after="0" w:line="240" w:lineRule="auto"/>
        <w:jc w:val="both"/>
        <w:rPr>
          <w:rFonts w:ascii="Times New Roman" w:hAnsi="Times New Roman"/>
          <w:sz w:val="26"/>
          <w:szCs w:val="26"/>
        </w:rPr>
      </w:pPr>
      <w:r w:rsidRPr="00F22EBA">
        <w:rPr>
          <w:rFonts w:ascii="Times New Roman" w:hAnsi="Times New Roman"/>
          <w:sz w:val="26"/>
          <w:szCs w:val="26"/>
        </w:rPr>
        <w:t>- жилые помещения (квартиры), находящиеся в казне округа – 654.</w:t>
      </w:r>
    </w:p>
    <w:p w14:paraId="0A25069E"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1.3. Объекты коммунального хозяйства - 192, в том числе:</w:t>
      </w:r>
    </w:p>
    <w:p w14:paraId="497B9FA8" w14:textId="77777777" w:rsidR="00FC49DF" w:rsidRPr="00F22EBA" w:rsidRDefault="00FC49DF" w:rsidP="00B8001E">
      <w:pPr>
        <w:spacing w:after="0" w:line="240" w:lineRule="auto"/>
        <w:jc w:val="both"/>
        <w:rPr>
          <w:rFonts w:ascii="Times New Roman" w:hAnsi="Times New Roman"/>
          <w:sz w:val="26"/>
          <w:szCs w:val="26"/>
        </w:rPr>
      </w:pPr>
      <w:r w:rsidRPr="00F22EBA">
        <w:rPr>
          <w:rFonts w:ascii="Times New Roman" w:hAnsi="Times New Roman"/>
          <w:sz w:val="26"/>
          <w:szCs w:val="26"/>
        </w:rPr>
        <w:t>- объекты коммунального хозяйства, закреплённые за учреждениями округа – 1;</w:t>
      </w:r>
    </w:p>
    <w:p w14:paraId="26A8DC14" w14:textId="77777777" w:rsidR="00FC49DF" w:rsidRPr="00F22EBA" w:rsidRDefault="00FC49DF" w:rsidP="00B8001E">
      <w:pPr>
        <w:spacing w:after="0" w:line="240" w:lineRule="auto"/>
        <w:jc w:val="both"/>
        <w:rPr>
          <w:rFonts w:ascii="Times New Roman" w:hAnsi="Times New Roman"/>
          <w:sz w:val="26"/>
          <w:szCs w:val="26"/>
        </w:rPr>
      </w:pPr>
      <w:r w:rsidRPr="00F22EBA">
        <w:rPr>
          <w:rFonts w:ascii="Times New Roman" w:hAnsi="Times New Roman"/>
          <w:sz w:val="26"/>
          <w:szCs w:val="26"/>
        </w:rPr>
        <w:t>- объекты коммунального хозяйства, находящиеся в казне округа – 191.</w:t>
      </w:r>
    </w:p>
    <w:p w14:paraId="370FC242"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lastRenderedPageBreak/>
        <w:t>1.4. Объекты дорожно-мостового хозяйства – 249, в том числе объекты, находящиеся в казне – 249;</w:t>
      </w:r>
    </w:p>
    <w:p w14:paraId="729C3364"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1.5. Земельные участки </w:t>
      </w:r>
      <w:proofErr w:type="gramStart"/>
      <w:r w:rsidRPr="00F22EBA">
        <w:rPr>
          <w:rFonts w:ascii="Times New Roman" w:hAnsi="Times New Roman"/>
          <w:sz w:val="26"/>
          <w:szCs w:val="26"/>
        </w:rPr>
        <w:t>-  601</w:t>
      </w:r>
      <w:proofErr w:type="gramEnd"/>
      <w:r w:rsidRPr="00F22EBA">
        <w:rPr>
          <w:rFonts w:ascii="Times New Roman" w:hAnsi="Times New Roman"/>
          <w:sz w:val="26"/>
          <w:szCs w:val="26"/>
        </w:rPr>
        <w:t>.</w:t>
      </w:r>
    </w:p>
    <w:p w14:paraId="6D6C863A"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2. Движимое имущество – 408 единиц:</w:t>
      </w:r>
    </w:p>
    <w:p w14:paraId="7766457F"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2.1. Автотранспортные средства, закреплённые на праве оперативного управления за казёнными учреждениями округа – 1.</w:t>
      </w:r>
    </w:p>
    <w:p w14:paraId="2984FEAB"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2.2. Автотранспортные средства, учитываемые в казне округа – 29.</w:t>
      </w:r>
    </w:p>
    <w:p w14:paraId="6E2A9E64"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2.3. Особо ценное движимое имущество, закреплённое за бюджетными и автономными учреждениями округа (автотранспортные средства – 68).</w:t>
      </w:r>
    </w:p>
    <w:p w14:paraId="740B4BF9"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2.4. Особо ценное движимое имущество, закреплённое за бюджетными и автономными учреждениями округа – 80.</w:t>
      </w:r>
    </w:p>
    <w:p w14:paraId="706E9427"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2.5. Движимое имущество, стоимость которого превышает 150 000 рублей – 230.</w:t>
      </w:r>
    </w:p>
    <w:p w14:paraId="5D369061"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Право собственности на все объекты недвижимости и земельные участки, принятые от района и поселений района, зарегистрировано в соответствии с Федеральным законом от 13.07.2015 № 218-ФЗ «О государственной регистрации прав на недвижимое имущество и сделок с ним» в Управлении Росреестра за муниципальным образованием Завитинский муниципальный округ.</w:t>
      </w:r>
    </w:p>
    <w:p w14:paraId="114DCEF4"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Решением Совета народных депутатов Завитинского муниципального округа от 28.04.2022 № 106/10 (с изменениями от </w:t>
      </w:r>
      <w:r w:rsidRPr="00F22EBA">
        <w:rPr>
          <w:rFonts w:ascii="Times New Roman" w:hAnsi="Times New Roman"/>
          <w:bCs/>
          <w:sz w:val="26"/>
          <w:szCs w:val="26"/>
        </w:rPr>
        <w:t>27.06.2022 № 134/11, от 26.08.2022 № 143/12, от 23.12.2022 № 179/16,</w:t>
      </w:r>
      <w:r w:rsidRPr="00F22EBA">
        <w:rPr>
          <w:rFonts w:ascii="Times New Roman" w:hAnsi="Times New Roman"/>
          <w:sz w:val="26"/>
          <w:szCs w:val="26"/>
        </w:rPr>
        <w:t xml:space="preserve">) утверждён Прогнозный план приватизации имущества Завитинского муниципального округа на 2022 - 2025 годы. </w:t>
      </w:r>
      <w:r w:rsidRPr="00F22EBA">
        <w:rPr>
          <w:rFonts w:ascii="Times New Roman" w:hAnsi="Times New Roman"/>
          <w:sz w:val="26"/>
          <w:szCs w:val="26"/>
          <w:lang w:eastAsia="ru-RU"/>
        </w:rPr>
        <w:t xml:space="preserve">Всего в 2022 году в План приватизации включено </w:t>
      </w:r>
      <w:r w:rsidRPr="00F22EBA">
        <w:rPr>
          <w:rFonts w:ascii="Times New Roman" w:hAnsi="Times New Roman"/>
          <w:bCs/>
          <w:sz w:val="26"/>
          <w:szCs w:val="26"/>
          <w:lang w:eastAsia="ru-RU"/>
        </w:rPr>
        <w:t>46 объектов</w:t>
      </w:r>
      <w:r w:rsidRPr="00F22EBA">
        <w:rPr>
          <w:rFonts w:ascii="Times New Roman" w:hAnsi="Times New Roman"/>
          <w:sz w:val="26"/>
          <w:szCs w:val="26"/>
          <w:lang w:eastAsia="ru-RU"/>
        </w:rPr>
        <w:t xml:space="preserve"> </w:t>
      </w:r>
      <w:r w:rsidRPr="00F22EBA">
        <w:rPr>
          <w:rFonts w:ascii="Times New Roman" w:hAnsi="Times New Roman"/>
          <w:bCs/>
          <w:sz w:val="26"/>
          <w:szCs w:val="26"/>
          <w:lang w:eastAsia="ru-RU"/>
        </w:rPr>
        <w:t>муниципального имущества</w:t>
      </w:r>
      <w:r w:rsidRPr="00F22EBA">
        <w:rPr>
          <w:rFonts w:ascii="Times New Roman" w:hAnsi="Times New Roman"/>
          <w:sz w:val="26"/>
          <w:szCs w:val="26"/>
          <w:lang w:eastAsia="ru-RU"/>
        </w:rPr>
        <w:t>.</w:t>
      </w:r>
    </w:p>
    <w:p w14:paraId="710927D3" w14:textId="77777777" w:rsidR="00FC49DF" w:rsidRPr="00F22EBA" w:rsidRDefault="00FC49DF" w:rsidP="00B8001E">
      <w:pPr>
        <w:spacing w:after="0" w:line="240" w:lineRule="auto"/>
        <w:ind w:firstLine="709"/>
        <w:jc w:val="both"/>
        <w:rPr>
          <w:rFonts w:ascii="Times New Roman" w:hAnsi="Times New Roman"/>
          <w:sz w:val="26"/>
          <w:szCs w:val="26"/>
          <w:lang w:eastAsia="ru-RU"/>
        </w:rPr>
      </w:pPr>
      <w:r w:rsidRPr="00F22EBA">
        <w:rPr>
          <w:rFonts w:ascii="Times New Roman" w:hAnsi="Times New Roman"/>
          <w:sz w:val="26"/>
          <w:szCs w:val="26"/>
          <w:lang w:eastAsia="ru-RU"/>
        </w:rPr>
        <w:t>Приватизация имущества проводилась администрацией Завитинского муниципального округа в соответствии с Федеральным законом от 21.12.2001 № 178-ФЗ «О приватизации государственного и муниципального имущества».</w:t>
      </w:r>
    </w:p>
    <w:p w14:paraId="0749CAE8" w14:textId="52C04693"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За отчетный период проведено 10 аукционов по продаже муниципального имущества, продан 21 объект, из них:</w:t>
      </w:r>
    </w:p>
    <w:p w14:paraId="34F9E67F" w14:textId="77777777" w:rsidR="00FC49DF" w:rsidRPr="00F22EBA" w:rsidRDefault="00FC49DF" w:rsidP="00B8001E">
      <w:pPr>
        <w:spacing w:after="0" w:line="240" w:lineRule="auto"/>
        <w:jc w:val="both"/>
        <w:rPr>
          <w:rFonts w:ascii="Times New Roman" w:hAnsi="Times New Roman"/>
          <w:sz w:val="26"/>
          <w:szCs w:val="26"/>
        </w:rPr>
      </w:pPr>
      <w:r w:rsidRPr="00F22EBA">
        <w:rPr>
          <w:rFonts w:ascii="Times New Roman" w:hAnsi="Times New Roman"/>
          <w:sz w:val="26"/>
          <w:szCs w:val="26"/>
        </w:rPr>
        <w:t>- автотранспортные средства – 6,</w:t>
      </w:r>
    </w:p>
    <w:p w14:paraId="720C6329" w14:textId="77777777" w:rsidR="00FC49DF" w:rsidRPr="00F22EBA" w:rsidRDefault="00FC49DF" w:rsidP="00B8001E">
      <w:pPr>
        <w:spacing w:after="0" w:line="240" w:lineRule="auto"/>
        <w:jc w:val="both"/>
        <w:rPr>
          <w:rFonts w:ascii="Times New Roman" w:hAnsi="Times New Roman"/>
          <w:sz w:val="26"/>
          <w:szCs w:val="26"/>
        </w:rPr>
      </w:pPr>
      <w:r w:rsidRPr="00F22EBA">
        <w:rPr>
          <w:rFonts w:ascii="Times New Roman" w:hAnsi="Times New Roman"/>
          <w:sz w:val="26"/>
          <w:szCs w:val="26"/>
        </w:rPr>
        <w:t>- объекты недвижимости с земельными участками – 15.</w:t>
      </w:r>
    </w:p>
    <w:p w14:paraId="6045119B"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Общая сумма доходов от продажи муниципального имущества составила 1591,3 </w:t>
      </w:r>
      <w:proofErr w:type="spellStart"/>
      <w:r w:rsidRPr="00F22EBA">
        <w:rPr>
          <w:rFonts w:ascii="Times New Roman" w:hAnsi="Times New Roman"/>
          <w:sz w:val="26"/>
          <w:szCs w:val="26"/>
        </w:rPr>
        <w:t>тыс.руб</w:t>
      </w:r>
      <w:proofErr w:type="spellEnd"/>
      <w:r w:rsidRPr="00F22EBA">
        <w:rPr>
          <w:rFonts w:ascii="Times New Roman" w:hAnsi="Times New Roman"/>
          <w:sz w:val="26"/>
          <w:szCs w:val="26"/>
        </w:rPr>
        <w:t>.</w:t>
      </w:r>
    </w:p>
    <w:p w14:paraId="54C14EEF"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 По остальным объектам приватизация продолжится в 2023 году.</w:t>
      </w:r>
    </w:p>
    <w:p w14:paraId="16FE08AF" w14:textId="77777777" w:rsidR="00FC49DF" w:rsidRPr="00F22EBA" w:rsidRDefault="00FC49DF" w:rsidP="00B8001E">
      <w:pPr>
        <w:widowControl w:val="0"/>
        <w:autoSpaceDE w:val="0"/>
        <w:autoSpaceDN w:val="0"/>
        <w:adjustRightInd w:val="0"/>
        <w:spacing w:after="0" w:line="240" w:lineRule="auto"/>
        <w:ind w:firstLine="709"/>
        <w:jc w:val="both"/>
        <w:rPr>
          <w:rFonts w:ascii="Times New Roman" w:hAnsi="Times New Roman"/>
          <w:sz w:val="26"/>
          <w:szCs w:val="26"/>
        </w:rPr>
      </w:pPr>
      <w:r w:rsidRPr="00F22EBA">
        <w:rPr>
          <w:rFonts w:ascii="Times New Roman" w:hAnsi="Times New Roman"/>
          <w:sz w:val="26"/>
          <w:szCs w:val="26"/>
        </w:rPr>
        <w:t>В 2022 году в муниципальную собственность Завитинского муниципального округа принято и включено в реестр муниципального имущества округа 278 объектов, из них:</w:t>
      </w:r>
    </w:p>
    <w:p w14:paraId="2A9FDD98" w14:textId="77777777" w:rsidR="00FC49DF" w:rsidRPr="00F22EBA" w:rsidRDefault="00FC49DF" w:rsidP="00B8001E">
      <w:pPr>
        <w:widowControl w:val="0"/>
        <w:autoSpaceDE w:val="0"/>
        <w:autoSpaceDN w:val="0"/>
        <w:adjustRightInd w:val="0"/>
        <w:spacing w:after="0" w:line="240" w:lineRule="auto"/>
        <w:jc w:val="both"/>
        <w:rPr>
          <w:rFonts w:ascii="Times New Roman" w:hAnsi="Times New Roman"/>
          <w:sz w:val="26"/>
          <w:szCs w:val="26"/>
        </w:rPr>
      </w:pPr>
      <w:r w:rsidRPr="00F22EBA">
        <w:rPr>
          <w:rFonts w:ascii="Times New Roman" w:hAnsi="Times New Roman"/>
          <w:sz w:val="26"/>
          <w:szCs w:val="26"/>
        </w:rPr>
        <w:t xml:space="preserve">- принято из собственности Российской Федерации – 3 ед. (помещения по ул. </w:t>
      </w:r>
      <w:proofErr w:type="spellStart"/>
      <w:r w:rsidRPr="00F22EBA">
        <w:rPr>
          <w:rFonts w:ascii="Times New Roman" w:hAnsi="Times New Roman"/>
          <w:sz w:val="26"/>
          <w:szCs w:val="26"/>
        </w:rPr>
        <w:t>Курсаковская</w:t>
      </w:r>
      <w:proofErr w:type="spellEnd"/>
      <w:r w:rsidRPr="00F22EBA">
        <w:rPr>
          <w:rFonts w:ascii="Times New Roman" w:hAnsi="Times New Roman"/>
          <w:sz w:val="26"/>
          <w:szCs w:val="26"/>
        </w:rPr>
        <w:t>, 76 А);</w:t>
      </w:r>
    </w:p>
    <w:p w14:paraId="5204D6A7" w14:textId="751BE2FD" w:rsidR="00FC49DF" w:rsidRPr="00F22EBA" w:rsidRDefault="00FC49DF" w:rsidP="00B8001E">
      <w:pPr>
        <w:widowControl w:val="0"/>
        <w:autoSpaceDE w:val="0"/>
        <w:autoSpaceDN w:val="0"/>
        <w:adjustRightInd w:val="0"/>
        <w:spacing w:after="0" w:line="240" w:lineRule="auto"/>
        <w:jc w:val="both"/>
        <w:rPr>
          <w:rFonts w:ascii="Times New Roman" w:hAnsi="Times New Roman"/>
          <w:sz w:val="26"/>
          <w:szCs w:val="26"/>
        </w:rPr>
      </w:pPr>
      <w:r w:rsidRPr="00F22EBA">
        <w:rPr>
          <w:rFonts w:ascii="Times New Roman" w:hAnsi="Times New Roman"/>
          <w:sz w:val="26"/>
          <w:szCs w:val="26"/>
        </w:rPr>
        <w:t>- принято из собственности Амурской области – 202 объекта;</w:t>
      </w:r>
    </w:p>
    <w:p w14:paraId="1EAB949E" w14:textId="77777777" w:rsidR="00FC49DF" w:rsidRPr="00F22EBA" w:rsidRDefault="00FC49DF" w:rsidP="00B8001E">
      <w:pPr>
        <w:widowControl w:val="0"/>
        <w:autoSpaceDE w:val="0"/>
        <w:autoSpaceDN w:val="0"/>
        <w:adjustRightInd w:val="0"/>
        <w:spacing w:after="0" w:line="240" w:lineRule="auto"/>
        <w:jc w:val="both"/>
        <w:rPr>
          <w:rFonts w:ascii="Times New Roman" w:hAnsi="Times New Roman"/>
          <w:sz w:val="26"/>
          <w:szCs w:val="26"/>
        </w:rPr>
      </w:pPr>
      <w:r w:rsidRPr="00F22EBA">
        <w:rPr>
          <w:rFonts w:ascii="Times New Roman" w:hAnsi="Times New Roman"/>
          <w:sz w:val="26"/>
          <w:szCs w:val="26"/>
        </w:rPr>
        <w:t>- в связи с приобретением для муниципальных нужд – 53 объекта;</w:t>
      </w:r>
    </w:p>
    <w:p w14:paraId="377143F8" w14:textId="77777777" w:rsidR="00FC49DF" w:rsidRPr="00F22EBA" w:rsidRDefault="00FC49DF" w:rsidP="00B8001E">
      <w:pPr>
        <w:widowControl w:val="0"/>
        <w:autoSpaceDE w:val="0"/>
        <w:autoSpaceDN w:val="0"/>
        <w:adjustRightInd w:val="0"/>
        <w:spacing w:after="0" w:line="240" w:lineRule="auto"/>
        <w:jc w:val="both"/>
        <w:rPr>
          <w:rFonts w:ascii="Times New Roman" w:hAnsi="Times New Roman"/>
          <w:sz w:val="26"/>
          <w:szCs w:val="26"/>
        </w:rPr>
      </w:pPr>
      <w:r w:rsidRPr="00F22EBA">
        <w:rPr>
          <w:rFonts w:ascii="Times New Roman" w:hAnsi="Times New Roman"/>
          <w:sz w:val="26"/>
          <w:szCs w:val="26"/>
        </w:rPr>
        <w:t>- от сельсоветов – 7 объектов, не вошедших в перечень передаваемого в собственность округа имущества;</w:t>
      </w:r>
    </w:p>
    <w:p w14:paraId="0F496161" w14:textId="77777777" w:rsidR="00FC49DF" w:rsidRPr="00F22EBA" w:rsidRDefault="00FC49DF" w:rsidP="00B8001E">
      <w:pPr>
        <w:widowControl w:val="0"/>
        <w:autoSpaceDE w:val="0"/>
        <w:autoSpaceDN w:val="0"/>
        <w:adjustRightInd w:val="0"/>
        <w:spacing w:after="0" w:line="240" w:lineRule="auto"/>
        <w:jc w:val="both"/>
        <w:rPr>
          <w:rFonts w:ascii="Times New Roman" w:hAnsi="Times New Roman"/>
          <w:sz w:val="26"/>
          <w:szCs w:val="26"/>
        </w:rPr>
      </w:pPr>
      <w:r w:rsidRPr="00F22EBA">
        <w:rPr>
          <w:rFonts w:ascii="Times New Roman" w:hAnsi="Times New Roman"/>
          <w:sz w:val="26"/>
          <w:szCs w:val="26"/>
        </w:rPr>
        <w:t>- от оприходования излишков в результате инвентаризации – 13.</w:t>
      </w:r>
    </w:p>
    <w:p w14:paraId="0D298961" w14:textId="77777777" w:rsidR="00FC49DF" w:rsidRPr="00F22EBA" w:rsidRDefault="00FC49DF" w:rsidP="00B8001E">
      <w:pPr>
        <w:widowControl w:val="0"/>
        <w:autoSpaceDE w:val="0"/>
        <w:autoSpaceDN w:val="0"/>
        <w:adjustRightInd w:val="0"/>
        <w:spacing w:after="0" w:line="240" w:lineRule="auto"/>
        <w:ind w:firstLine="709"/>
        <w:jc w:val="both"/>
        <w:rPr>
          <w:rFonts w:ascii="Times New Roman" w:hAnsi="Times New Roman"/>
          <w:sz w:val="26"/>
          <w:szCs w:val="26"/>
        </w:rPr>
      </w:pPr>
      <w:r w:rsidRPr="00F22EBA">
        <w:rPr>
          <w:rFonts w:ascii="Times New Roman" w:hAnsi="Times New Roman"/>
          <w:sz w:val="26"/>
          <w:szCs w:val="26"/>
        </w:rPr>
        <w:t>Право собственности на принятые объекты недвижимости зарегистрировано в Управлении Росреестра.</w:t>
      </w:r>
    </w:p>
    <w:p w14:paraId="0D87F820" w14:textId="77777777" w:rsidR="00FC49DF" w:rsidRPr="00F22EBA" w:rsidRDefault="00FC49DF" w:rsidP="00B8001E">
      <w:pPr>
        <w:widowControl w:val="0"/>
        <w:autoSpaceDE w:val="0"/>
        <w:autoSpaceDN w:val="0"/>
        <w:adjustRightInd w:val="0"/>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Из муниципальной собственности в 2022 году передано: </w:t>
      </w:r>
    </w:p>
    <w:p w14:paraId="3446ABB5" w14:textId="77777777" w:rsidR="00FC49DF" w:rsidRPr="00F22EBA" w:rsidRDefault="00FC49DF" w:rsidP="00B8001E">
      <w:pPr>
        <w:widowControl w:val="0"/>
        <w:autoSpaceDE w:val="0"/>
        <w:autoSpaceDN w:val="0"/>
        <w:adjustRightInd w:val="0"/>
        <w:spacing w:after="0" w:line="240" w:lineRule="auto"/>
        <w:jc w:val="both"/>
        <w:rPr>
          <w:rFonts w:ascii="Times New Roman" w:hAnsi="Times New Roman"/>
          <w:sz w:val="26"/>
          <w:szCs w:val="26"/>
        </w:rPr>
      </w:pPr>
      <w:r w:rsidRPr="00F22EBA">
        <w:rPr>
          <w:rFonts w:ascii="Times New Roman" w:hAnsi="Times New Roman"/>
          <w:sz w:val="26"/>
          <w:szCs w:val="26"/>
        </w:rPr>
        <w:t>- в собственность Российской Федерации 5 боксов в гараже по ул. Бульварная, 93;</w:t>
      </w:r>
    </w:p>
    <w:p w14:paraId="16360E8E" w14:textId="77777777" w:rsidR="00FC49DF" w:rsidRPr="00F22EBA" w:rsidRDefault="00FC49DF" w:rsidP="00B8001E">
      <w:pPr>
        <w:widowControl w:val="0"/>
        <w:autoSpaceDE w:val="0"/>
        <w:autoSpaceDN w:val="0"/>
        <w:adjustRightInd w:val="0"/>
        <w:spacing w:after="0" w:line="240" w:lineRule="auto"/>
        <w:jc w:val="both"/>
        <w:rPr>
          <w:rFonts w:ascii="Times New Roman" w:hAnsi="Times New Roman"/>
          <w:sz w:val="26"/>
          <w:szCs w:val="26"/>
        </w:rPr>
      </w:pPr>
      <w:r w:rsidRPr="00F22EBA">
        <w:rPr>
          <w:rFonts w:ascii="Times New Roman" w:hAnsi="Times New Roman"/>
          <w:sz w:val="26"/>
          <w:szCs w:val="26"/>
        </w:rPr>
        <w:t>- в собственность Амурской области 1 автобус ПАЗ 32053-70, 2012 года выпуска;</w:t>
      </w:r>
    </w:p>
    <w:p w14:paraId="32D92239" w14:textId="77777777" w:rsidR="00FC49DF" w:rsidRPr="00F22EBA" w:rsidRDefault="00FC49DF" w:rsidP="00B8001E">
      <w:pPr>
        <w:widowControl w:val="0"/>
        <w:autoSpaceDE w:val="0"/>
        <w:autoSpaceDN w:val="0"/>
        <w:adjustRightInd w:val="0"/>
        <w:spacing w:after="0" w:line="240" w:lineRule="auto"/>
        <w:jc w:val="both"/>
        <w:rPr>
          <w:rFonts w:ascii="Times New Roman" w:hAnsi="Times New Roman"/>
          <w:sz w:val="26"/>
          <w:szCs w:val="26"/>
        </w:rPr>
      </w:pPr>
      <w:r w:rsidRPr="00F22EBA">
        <w:rPr>
          <w:rFonts w:ascii="Times New Roman" w:hAnsi="Times New Roman"/>
          <w:sz w:val="26"/>
          <w:szCs w:val="26"/>
        </w:rPr>
        <w:t xml:space="preserve">- в собственность войсковой части 59313-40 безвозмездно передан игровой комплекс, необходимый для обеспечения досуга граждан, проживающих в </w:t>
      </w:r>
      <w:r w:rsidRPr="00F22EBA">
        <w:rPr>
          <w:rFonts w:ascii="Times New Roman" w:hAnsi="Times New Roman"/>
          <w:sz w:val="26"/>
          <w:szCs w:val="26"/>
        </w:rPr>
        <w:lastRenderedPageBreak/>
        <w:t>муниципальных многоквартирных домах на территории жилой зоны.</w:t>
      </w:r>
    </w:p>
    <w:p w14:paraId="4F02A6DE" w14:textId="77777777" w:rsidR="00FC49DF" w:rsidRPr="00F22EBA" w:rsidRDefault="00FC49DF" w:rsidP="00B8001E">
      <w:pPr>
        <w:widowControl w:val="0"/>
        <w:autoSpaceDE w:val="0"/>
        <w:autoSpaceDN w:val="0"/>
        <w:adjustRightInd w:val="0"/>
        <w:spacing w:after="0" w:line="240" w:lineRule="auto"/>
        <w:jc w:val="both"/>
        <w:rPr>
          <w:rFonts w:ascii="Times New Roman" w:hAnsi="Times New Roman"/>
          <w:sz w:val="26"/>
          <w:szCs w:val="26"/>
        </w:rPr>
      </w:pPr>
      <w:r w:rsidRPr="00F22EBA">
        <w:rPr>
          <w:rFonts w:ascii="Times New Roman" w:hAnsi="Times New Roman"/>
          <w:sz w:val="26"/>
          <w:szCs w:val="26"/>
        </w:rPr>
        <w:tab/>
        <w:t>Постоянно ведется работа по заключению договоров владения и пользования с организациями, использующими имущество, предназначенное для исполнения полномочий администрации Завитинского муниципального округа.</w:t>
      </w:r>
    </w:p>
    <w:p w14:paraId="33C87B66" w14:textId="77777777" w:rsidR="00FC49DF" w:rsidRPr="00F22EBA" w:rsidRDefault="00FC49DF" w:rsidP="00B8001E">
      <w:pPr>
        <w:widowControl w:val="0"/>
        <w:autoSpaceDE w:val="0"/>
        <w:autoSpaceDN w:val="0"/>
        <w:adjustRightInd w:val="0"/>
        <w:spacing w:after="0" w:line="240" w:lineRule="auto"/>
        <w:jc w:val="both"/>
        <w:rPr>
          <w:rFonts w:ascii="Times New Roman" w:hAnsi="Times New Roman"/>
          <w:sz w:val="26"/>
          <w:szCs w:val="26"/>
        </w:rPr>
      </w:pPr>
      <w:r w:rsidRPr="00F22EBA">
        <w:rPr>
          <w:rFonts w:ascii="Times New Roman" w:hAnsi="Times New Roman"/>
          <w:sz w:val="26"/>
          <w:szCs w:val="26"/>
        </w:rPr>
        <w:tab/>
        <w:t>В 2022 году заключено:</w:t>
      </w:r>
    </w:p>
    <w:p w14:paraId="2D32CF59" w14:textId="77777777" w:rsidR="00FC49DF" w:rsidRPr="00F22EBA" w:rsidRDefault="00FC49DF" w:rsidP="00B8001E">
      <w:pPr>
        <w:widowControl w:val="0"/>
        <w:autoSpaceDE w:val="0"/>
        <w:autoSpaceDN w:val="0"/>
        <w:adjustRightInd w:val="0"/>
        <w:spacing w:after="0" w:line="240" w:lineRule="auto"/>
        <w:jc w:val="both"/>
        <w:rPr>
          <w:rFonts w:ascii="Times New Roman" w:hAnsi="Times New Roman"/>
          <w:sz w:val="26"/>
          <w:szCs w:val="26"/>
        </w:rPr>
      </w:pPr>
      <w:r w:rsidRPr="00F22EBA">
        <w:rPr>
          <w:rFonts w:ascii="Times New Roman" w:hAnsi="Times New Roman"/>
          <w:sz w:val="26"/>
          <w:szCs w:val="26"/>
        </w:rPr>
        <w:t>- 11 договоров безвозмездного пользования с государственным и муниципальными учреждениями;</w:t>
      </w:r>
    </w:p>
    <w:p w14:paraId="11495443" w14:textId="77777777" w:rsidR="00FC49DF" w:rsidRPr="00F22EBA" w:rsidRDefault="00FC49DF" w:rsidP="00B8001E">
      <w:pPr>
        <w:pStyle w:val="ConsPlusTitle"/>
        <w:jc w:val="both"/>
        <w:rPr>
          <w:rFonts w:ascii="Times New Roman" w:hAnsi="Times New Roman" w:cs="Times New Roman"/>
          <w:b w:val="0"/>
          <w:sz w:val="26"/>
          <w:szCs w:val="26"/>
        </w:rPr>
      </w:pPr>
      <w:r w:rsidRPr="00F22EBA">
        <w:rPr>
          <w:rFonts w:ascii="Times New Roman" w:hAnsi="Times New Roman" w:cs="Times New Roman"/>
          <w:sz w:val="26"/>
          <w:szCs w:val="26"/>
        </w:rPr>
        <w:t xml:space="preserve">- </w:t>
      </w:r>
      <w:r w:rsidRPr="00F22EBA">
        <w:rPr>
          <w:rFonts w:ascii="Times New Roman" w:hAnsi="Times New Roman" w:cs="Times New Roman"/>
          <w:b w:val="0"/>
          <w:sz w:val="26"/>
          <w:szCs w:val="26"/>
        </w:rPr>
        <w:t>2 концессионных соглашения с ресурсоснабжающими организациями ООО «</w:t>
      </w:r>
      <w:proofErr w:type="spellStart"/>
      <w:r w:rsidRPr="00F22EBA">
        <w:rPr>
          <w:rFonts w:ascii="Times New Roman" w:hAnsi="Times New Roman" w:cs="Times New Roman"/>
          <w:b w:val="0"/>
          <w:sz w:val="26"/>
          <w:szCs w:val="26"/>
        </w:rPr>
        <w:t>ТеплоСервис</w:t>
      </w:r>
      <w:proofErr w:type="spellEnd"/>
      <w:r w:rsidRPr="00F22EBA">
        <w:rPr>
          <w:rFonts w:ascii="Times New Roman" w:hAnsi="Times New Roman" w:cs="Times New Roman"/>
          <w:b w:val="0"/>
          <w:sz w:val="26"/>
          <w:szCs w:val="26"/>
        </w:rPr>
        <w:t xml:space="preserve">», ИП </w:t>
      </w:r>
      <w:proofErr w:type="spellStart"/>
      <w:r w:rsidRPr="00F22EBA">
        <w:rPr>
          <w:rFonts w:ascii="Times New Roman" w:hAnsi="Times New Roman" w:cs="Times New Roman"/>
          <w:b w:val="0"/>
          <w:sz w:val="26"/>
          <w:szCs w:val="26"/>
        </w:rPr>
        <w:t>Павляк</w:t>
      </w:r>
      <w:proofErr w:type="spellEnd"/>
      <w:r w:rsidRPr="00F22EBA">
        <w:rPr>
          <w:rFonts w:ascii="Times New Roman" w:hAnsi="Times New Roman" w:cs="Times New Roman"/>
          <w:b w:val="0"/>
          <w:sz w:val="26"/>
          <w:szCs w:val="26"/>
        </w:rPr>
        <w:t xml:space="preserve"> В.С.;</w:t>
      </w:r>
    </w:p>
    <w:p w14:paraId="45325A64" w14:textId="77777777" w:rsidR="00FC49DF" w:rsidRPr="00F22EBA" w:rsidRDefault="00FC49DF" w:rsidP="00B8001E">
      <w:pPr>
        <w:widowControl w:val="0"/>
        <w:autoSpaceDE w:val="0"/>
        <w:autoSpaceDN w:val="0"/>
        <w:adjustRightInd w:val="0"/>
        <w:spacing w:after="0" w:line="240" w:lineRule="auto"/>
        <w:jc w:val="both"/>
        <w:rPr>
          <w:rFonts w:ascii="Times New Roman" w:hAnsi="Times New Roman"/>
          <w:sz w:val="26"/>
          <w:szCs w:val="26"/>
        </w:rPr>
      </w:pPr>
      <w:r w:rsidRPr="00F22EBA">
        <w:rPr>
          <w:rFonts w:ascii="Times New Roman" w:hAnsi="Times New Roman"/>
          <w:b/>
          <w:sz w:val="26"/>
          <w:szCs w:val="26"/>
        </w:rPr>
        <w:t xml:space="preserve">- </w:t>
      </w:r>
      <w:r w:rsidRPr="00F22EBA">
        <w:rPr>
          <w:rFonts w:ascii="Times New Roman" w:hAnsi="Times New Roman"/>
          <w:sz w:val="26"/>
          <w:szCs w:val="26"/>
        </w:rPr>
        <w:t xml:space="preserve">6 договоров ответственного хранения (ИП </w:t>
      </w:r>
      <w:proofErr w:type="spellStart"/>
      <w:r w:rsidRPr="00F22EBA">
        <w:rPr>
          <w:rFonts w:ascii="Times New Roman" w:hAnsi="Times New Roman"/>
          <w:sz w:val="26"/>
          <w:szCs w:val="26"/>
        </w:rPr>
        <w:t>Павляк</w:t>
      </w:r>
      <w:proofErr w:type="spellEnd"/>
      <w:r w:rsidRPr="00F22EBA">
        <w:rPr>
          <w:rFonts w:ascii="Times New Roman" w:hAnsi="Times New Roman"/>
          <w:sz w:val="26"/>
          <w:szCs w:val="26"/>
        </w:rPr>
        <w:t xml:space="preserve"> В.С. – автомобиль-мастерская, Лаврухин – Луговая, 12, ООО «</w:t>
      </w:r>
      <w:proofErr w:type="spellStart"/>
      <w:r w:rsidRPr="00F22EBA">
        <w:rPr>
          <w:rFonts w:ascii="Times New Roman" w:hAnsi="Times New Roman"/>
          <w:sz w:val="26"/>
          <w:szCs w:val="26"/>
        </w:rPr>
        <w:t>Капторстрой</w:t>
      </w:r>
      <w:proofErr w:type="spellEnd"/>
      <w:r w:rsidRPr="00F22EBA">
        <w:rPr>
          <w:rFonts w:ascii="Times New Roman" w:hAnsi="Times New Roman"/>
          <w:sz w:val="26"/>
          <w:szCs w:val="26"/>
        </w:rPr>
        <w:t xml:space="preserve">» - </w:t>
      </w:r>
      <w:proofErr w:type="spellStart"/>
      <w:r w:rsidRPr="00F22EBA">
        <w:rPr>
          <w:rFonts w:ascii="Times New Roman" w:hAnsi="Times New Roman"/>
          <w:sz w:val="26"/>
          <w:szCs w:val="26"/>
        </w:rPr>
        <w:t>Мухинская</w:t>
      </w:r>
      <w:proofErr w:type="spellEnd"/>
      <w:r w:rsidRPr="00F22EBA">
        <w:rPr>
          <w:rFonts w:ascii="Times New Roman" w:hAnsi="Times New Roman"/>
          <w:sz w:val="26"/>
          <w:szCs w:val="26"/>
        </w:rPr>
        <w:t xml:space="preserve"> 55В);</w:t>
      </w:r>
    </w:p>
    <w:p w14:paraId="37C2962E" w14:textId="77777777" w:rsidR="00FC49DF" w:rsidRPr="00F22EBA" w:rsidRDefault="00FC49DF" w:rsidP="00B8001E">
      <w:pPr>
        <w:widowControl w:val="0"/>
        <w:autoSpaceDE w:val="0"/>
        <w:autoSpaceDN w:val="0"/>
        <w:adjustRightInd w:val="0"/>
        <w:spacing w:after="0" w:line="240" w:lineRule="auto"/>
        <w:jc w:val="both"/>
        <w:rPr>
          <w:rFonts w:ascii="Times New Roman" w:hAnsi="Times New Roman"/>
          <w:sz w:val="26"/>
          <w:szCs w:val="26"/>
        </w:rPr>
      </w:pPr>
      <w:r w:rsidRPr="00F22EBA">
        <w:rPr>
          <w:rFonts w:ascii="Times New Roman" w:hAnsi="Times New Roman"/>
          <w:sz w:val="26"/>
          <w:szCs w:val="26"/>
        </w:rPr>
        <w:t>- 53 договора аренды;</w:t>
      </w:r>
    </w:p>
    <w:p w14:paraId="3F08331C" w14:textId="77777777" w:rsidR="00FC49DF" w:rsidRPr="00F22EBA" w:rsidRDefault="00FC49DF" w:rsidP="00B8001E">
      <w:pPr>
        <w:widowControl w:val="0"/>
        <w:autoSpaceDE w:val="0"/>
        <w:autoSpaceDN w:val="0"/>
        <w:adjustRightInd w:val="0"/>
        <w:spacing w:after="0" w:line="240" w:lineRule="auto"/>
        <w:jc w:val="both"/>
        <w:rPr>
          <w:rFonts w:ascii="Times New Roman" w:hAnsi="Times New Roman"/>
          <w:sz w:val="26"/>
          <w:szCs w:val="26"/>
        </w:rPr>
      </w:pPr>
      <w:r w:rsidRPr="00F22EBA">
        <w:rPr>
          <w:rFonts w:ascii="Times New Roman" w:hAnsi="Times New Roman"/>
          <w:sz w:val="26"/>
          <w:szCs w:val="26"/>
        </w:rPr>
        <w:t xml:space="preserve">- 1 договор оперативного управления с муниципальным бюджетным учреждением «Управление жилищно-коммунального хозяйства и благоустройства» Завитинского муниципального округа. </w:t>
      </w:r>
    </w:p>
    <w:p w14:paraId="389D8F31" w14:textId="49DFF700" w:rsidR="00FC49DF" w:rsidRPr="00F22EBA" w:rsidRDefault="00FC49DF" w:rsidP="00B8001E">
      <w:pPr>
        <w:widowControl w:val="0"/>
        <w:autoSpaceDE w:val="0"/>
        <w:autoSpaceDN w:val="0"/>
        <w:adjustRightInd w:val="0"/>
        <w:spacing w:after="0" w:line="240" w:lineRule="auto"/>
        <w:ind w:firstLine="709"/>
        <w:jc w:val="both"/>
        <w:rPr>
          <w:rFonts w:ascii="Times New Roman" w:hAnsi="Times New Roman"/>
          <w:sz w:val="26"/>
          <w:szCs w:val="26"/>
        </w:rPr>
      </w:pPr>
      <w:r w:rsidRPr="00F22EBA">
        <w:rPr>
          <w:rFonts w:ascii="Times New Roman" w:hAnsi="Times New Roman"/>
          <w:sz w:val="26"/>
          <w:szCs w:val="26"/>
        </w:rPr>
        <w:t>Проведена работа по списанию непригодного для дальнейшего использования имущества:</w:t>
      </w:r>
    </w:p>
    <w:p w14:paraId="0F8B125C" w14:textId="77777777" w:rsidR="00FC49DF" w:rsidRPr="00F22EBA" w:rsidRDefault="00FC49DF" w:rsidP="00B8001E">
      <w:pPr>
        <w:widowControl w:val="0"/>
        <w:autoSpaceDE w:val="0"/>
        <w:autoSpaceDN w:val="0"/>
        <w:adjustRightInd w:val="0"/>
        <w:spacing w:after="0" w:line="240" w:lineRule="auto"/>
        <w:jc w:val="both"/>
        <w:rPr>
          <w:rFonts w:ascii="Times New Roman" w:hAnsi="Times New Roman"/>
          <w:sz w:val="26"/>
          <w:szCs w:val="26"/>
        </w:rPr>
      </w:pPr>
      <w:r w:rsidRPr="00F22EBA">
        <w:rPr>
          <w:rFonts w:ascii="Times New Roman" w:hAnsi="Times New Roman"/>
          <w:sz w:val="26"/>
          <w:szCs w:val="26"/>
        </w:rPr>
        <w:t xml:space="preserve">- здания водонапорной башни, с. </w:t>
      </w:r>
      <w:proofErr w:type="spellStart"/>
      <w:r w:rsidRPr="00F22EBA">
        <w:rPr>
          <w:rFonts w:ascii="Times New Roman" w:hAnsi="Times New Roman"/>
          <w:sz w:val="26"/>
          <w:szCs w:val="26"/>
        </w:rPr>
        <w:t>Верхнеильиновка</w:t>
      </w:r>
      <w:proofErr w:type="spellEnd"/>
      <w:r w:rsidRPr="00F22EBA">
        <w:rPr>
          <w:rFonts w:ascii="Times New Roman" w:hAnsi="Times New Roman"/>
          <w:sz w:val="26"/>
          <w:szCs w:val="26"/>
        </w:rPr>
        <w:t>, ул. Центральная, 3 Б;</w:t>
      </w:r>
    </w:p>
    <w:p w14:paraId="654C18CE" w14:textId="77777777" w:rsidR="00FC49DF" w:rsidRPr="00F22EBA" w:rsidRDefault="00FC49DF" w:rsidP="00B8001E">
      <w:pPr>
        <w:widowControl w:val="0"/>
        <w:autoSpaceDE w:val="0"/>
        <w:autoSpaceDN w:val="0"/>
        <w:adjustRightInd w:val="0"/>
        <w:spacing w:after="0" w:line="240" w:lineRule="auto"/>
        <w:jc w:val="both"/>
        <w:rPr>
          <w:rFonts w:ascii="Times New Roman" w:hAnsi="Times New Roman"/>
          <w:sz w:val="26"/>
          <w:szCs w:val="26"/>
        </w:rPr>
      </w:pPr>
      <w:r w:rsidRPr="00F22EBA">
        <w:rPr>
          <w:rFonts w:ascii="Times New Roman" w:hAnsi="Times New Roman"/>
          <w:sz w:val="26"/>
          <w:szCs w:val="26"/>
        </w:rPr>
        <w:t xml:space="preserve">- котла КВр-0,7, демонтированного </w:t>
      </w:r>
      <w:proofErr w:type="gramStart"/>
      <w:r w:rsidRPr="00F22EBA">
        <w:rPr>
          <w:rFonts w:ascii="Times New Roman" w:hAnsi="Times New Roman"/>
          <w:sz w:val="26"/>
          <w:szCs w:val="26"/>
        </w:rPr>
        <w:t>с котельной</w:t>
      </w:r>
      <w:proofErr w:type="gramEnd"/>
      <w:r w:rsidRPr="00F22EBA">
        <w:rPr>
          <w:rFonts w:ascii="Times New Roman" w:hAnsi="Times New Roman"/>
          <w:sz w:val="26"/>
          <w:szCs w:val="26"/>
        </w:rPr>
        <w:t xml:space="preserve"> с. Успеновка;</w:t>
      </w:r>
    </w:p>
    <w:p w14:paraId="33607852" w14:textId="77777777" w:rsidR="00FC49DF" w:rsidRPr="00F22EBA" w:rsidRDefault="00FC49DF" w:rsidP="00B8001E">
      <w:pPr>
        <w:widowControl w:val="0"/>
        <w:autoSpaceDE w:val="0"/>
        <w:autoSpaceDN w:val="0"/>
        <w:adjustRightInd w:val="0"/>
        <w:spacing w:after="0" w:line="240" w:lineRule="auto"/>
        <w:jc w:val="both"/>
        <w:rPr>
          <w:rFonts w:ascii="Times New Roman" w:hAnsi="Times New Roman"/>
          <w:sz w:val="26"/>
          <w:szCs w:val="26"/>
        </w:rPr>
      </w:pPr>
      <w:r w:rsidRPr="00F22EBA">
        <w:rPr>
          <w:rFonts w:ascii="Times New Roman" w:hAnsi="Times New Roman"/>
          <w:sz w:val="26"/>
          <w:szCs w:val="26"/>
        </w:rPr>
        <w:t>- оборудования, находящегося на хранении ООО «</w:t>
      </w:r>
      <w:proofErr w:type="spellStart"/>
      <w:r w:rsidRPr="00F22EBA">
        <w:rPr>
          <w:rFonts w:ascii="Times New Roman" w:hAnsi="Times New Roman"/>
          <w:sz w:val="26"/>
          <w:szCs w:val="26"/>
        </w:rPr>
        <w:t>ТеплоСервис</w:t>
      </w:r>
      <w:proofErr w:type="spellEnd"/>
      <w:r w:rsidRPr="00F22EBA">
        <w:rPr>
          <w:rFonts w:ascii="Times New Roman" w:hAnsi="Times New Roman"/>
          <w:sz w:val="26"/>
          <w:szCs w:val="26"/>
        </w:rPr>
        <w:t>» (41 ед.);</w:t>
      </w:r>
    </w:p>
    <w:p w14:paraId="16F4A155" w14:textId="77777777" w:rsidR="00FC49DF" w:rsidRPr="00F22EBA" w:rsidRDefault="00FC49DF" w:rsidP="00B8001E">
      <w:pPr>
        <w:widowControl w:val="0"/>
        <w:autoSpaceDE w:val="0"/>
        <w:autoSpaceDN w:val="0"/>
        <w:adjustRightInd w:val="0"/>
        <w:spacing w:after="0" w:line="240" w:lineRule="auto"/>
        <w:jc w:val="both"/>
        <w:rPr>
          <w:rFonts w:ascii="Times New Roman" w:hAnsi="Times New Roman"/>
          <w:sz w:val="26"/>
          <w:szCs w:val="26"/>
        </w:rPr>
      </w:pPr>
      <w:r w:rsidRPr="00F22EBA">
        <w:rPr>
          <w:rFonts w:ascii="Times New Roman" w:hAnsi="Times New Roman"/>
          <w:sz w:val="26"/>
          <w:szCs w:val="26"/>
        </w:rPr>
        <w:t>- колодцев (3 ед.).</w:t>
      </w:r>
    </w:p>
    <w:p w14:paraId="41DDEE8E" w14:textId="77777777" w:rsidR="00FC49DF" w:rsidRPr="00F22EBA" w:rsidRDefault="00FC49DF" w:rsidP="00B8001E">
      <w:pPr>
        <w:widowControl w:val="0"/>
        <w:autoSpaceDE w:val="0"/>
        <w:autoSpaceDN w:val="0"/>
        <w:adjustRightInd w:val="0"/>
        <w:spacing w:after="0" w:line="240" w:lineRule="auto"/>
        <w:jc w:val="both"/>
        <w:rPr>
          <w:rFonts w:ascii="Times New Roman" w:hAnsi="Times New Roman"/>
          <w:sz w:val="26"/>
          <w:szCs w:val="26"/>
        </w:rPr>
      </w:pPr>
      <w:r w:rsidRPr="00F22EBA">
        <w:rPr>
          <w:rFonts w:ascii="Times New Roman" w:hAnsi="Times New Roman"/>
          <w:sz w:val="26"/>
          <w:szCs w:val="26"/>
        </w:rPr>
        <w:tab/>
        <w:t>Отдельное направление работы администрации Завитинского муниципального округа составляет работа по оформлению прав на бесхозяйное и выморочное имущество. По результатам указанной работы в 2022 году в реестр объектов муниципальной собственности включены:</w:t>
      </w:r>
    </w:p>
    <w:p w14:paraId="7A158BA8" w14:textId="77777777" w:rsidR="00FC49DF" w:rsidRPr="00F22EBA" w:rsidRDefault="00FC49DF" w:rsidP="00B8001E">
      <w:pPr>
        <w:widowControl w:val="0"/>
        <w:autoSpaceDE w:val="0"/>
        <w:autoSpaceDN w:val="0"/>
        <w:adjustRightInd w:val="0"/>
        <w:spacing w:after="0" w:line="240" w:lineRule="auto"/>
        <w:jc w:val="both"/>
        <w:rPr>
          <w:rFonts w:ascii="Times New Roman" w:hAnsi="Times New Roman"/>
          <w:sz w:val="26"/>
          <w:szCs w:val="26"/>
        </w:rPr>
      </w:pPr>
      <w:r w:rsidRPr="00F22EBA">
        <w:rPr>
          <w:rFonts w:ascii="Times New Roman" w:hAnsi="Times New Roman"/>
          <w:sz w:val="26"/>
          <w:szCs w:val="26"/>
        </w:rPr>
        <w:t xml:space="preserve"> - бесхозяйных 2 объекта электроснабжения (трансформаторная подстанция и сети электроэнергетики ВЛ 0,4 </w:t>
      </w:r>
      <w:proofErr w:type="spellStart"/>
      <w:r w:rsidRPr="00F22EBA">
        <w:rPr>
          <w:rFonts w:ascii="Times New Roman" w:hAnsi="Times New Roman"/>
          <w:sz w:val="26"/>
          <w:szCs w:val="26"/>
        </w:rPr>
        <w:t>кВ</w:t>
      </w:r>
      <w:proofErr w:type="spellEnd"/>
      <w:r w:rsidRPr="00F22EBA">
        <w:rPr>
          <w:rFonts w:ascii="Times New Roman" w:hAnsi="Times New Roman"/>
          <w:sz w:val="26"/>
          <w:szCs w:val="26"/>
        </w:rPr>
        <w:t xml:space="preserve"> в районе Южный города Завитинска);</w:t>
      </w:r>
    </w:p>
    <w:p w14:paraId="279BB693" w14:textId="77777777" w:rsidR="00FC49DF" w:rsidRPr="00F22EBA" w:rsidRDefault="00FC49DF" w:rsidP="00B8001E">
      <w:pPr>
        <w:widowControl w:val="0"/>
        <w:autoSpaceDE w:val="0"/>
        <w:autoSpaceDN w:val="0"/>
        <w:adjustRightInd w:val="0"/>
        <w:spacing w:after="0" w:line="240" w:lineRule="auto"/>
        <w:jc w:val="both"/>
        <w:rPr>
          <w:rFonts w:ascii="Times New Roman" w:hAnsi="Times New Roman"/>
          <w:sz w:val="26"/>
          <w:szCs w:val="26"/>
        </w:rPr>
      </w:pPr>
      <w:r w:rsidRPr="00F22EBA">
        <w:rPr>
          <w:rFonts w:ascii="Times New Roman" w:hAnsi="Times New Roman"/>
          <w:sz w:val="26"/>
          <w:szCs w:val="26"/>
        </w:rPr>
        <w:t>-  3 жилых помещения и 1 земельный участок выморочного имущества.</w:t>
      </w:r>
    </w:p>
    <w:p w14:paraId="1BB7F9B3" w14:textId="77777777" w:rsidR="00FC49DF" w:rsidRPr="00F22EBA" w:rsidRDefault="00FC49DF" w:rsidP="00B8001E">
      <w:pPr>
        <w:widowControl w:val="0"/>
        <w:autoSpaceDE w:val="0"/>
        <w:autoSpaceDN w:val="0"/>
        <w:adjustRightInd w:val="0"/>
        <w:spacing w:after="0" w:line="240" w:lineRule="auto"/>
        <w:jc w:val="both"/>
        <w:rPr>
          <w:rFonts w:ascii="Times New Roman" w:hAnsi="Times New Roman"/>
          <w:sz w:val="26"/>
          <w:szCs w:val="26"/>
        </w:rPr>
      </w:pPr>
      <w:r w:rsidRPr="00F22EBA">
        <w:rPr>
          <w:rFonts w:ascii="Times New Roman" w:hAnsi="Times New Roman"/>
          <w:sz w:val="26"/>
          <w:szCs w:val="26"/>
        </w:rPr>
        <w:t xml:space="preserve">  </w:t>
      </w:r>
      <w:r w:rsidRPr="00F22EBA">
        <w:rPr>
          <w:rFonts w:ascii="Times New Roman" w:hAnsi="Times New Roman"/>
          <w:sz w:val="26"/>
          <w:szCs w:val="26"/>
        </w:rPr>
        <w:tab/>
        <w:t>На учёт в качестве бесхозяйных объектов недвижимого имущества в 2022 году поставлено 10 объектов, из них:</w:t>
      </w:r>
    </w:p>
    <w:p w14:paraId="7BF308C3" w14:textId="77777777" w:rsidR="00FC49DF" w:rsidRPr="00F22EBA" w:rsidRDefault="00FC49DF" w:rsidP="00B8001E">
      <w:pPr>
        <w:widowControl w:val="0"/>
        <w:autoSpaceDE w:val="0"/>
        <w:autoSpaceDN w:val="0"/>
        <w:adjustRightInd w:val="0"/>
        <w:spacing w:after="0" w:line="240" w:lineRule="auto"/>
        <w:jc w:val="both"/>
        <w:rPr>
          <w:rFonts w:ascii="Times New Roman" w:hAnsi="Times New Roman"/>
          <w:sz w:val="26"/>
          <w:szCs w:val="26"/>
        </w:rPr>
      </w:pPr>
      <w:r w:rsidRPr="00F22EBA">
        <w:rPr>
          <w:rFonts w:ascii="Times New Roman" w:hAnsi="Times New Roman"/>
          <w:sz w:val="26"/>
          <w:szCs w:val="26"/>
        </w:rPr>
        <w:t>- 7 жилых помещений (5 в городе Завитинске, 1 в селе Антоновка, 1 в селе Успеновка);</w:t>
      </w:r>
    </w:p>
    <w:p w14:paraId="35A41EA5" w14:textId="77777777" w:rsidR="00FC49DF" w:rsidRPr="00F22EBA" w:rsidRDefault="00FC49DF" w:rsidP="00B8001E">
      <w:pPr>
        <w:widowControl w:val="0"/>
        <w:autoSpaceDE w:val="0"/>
        <w:autoSpaceDN w:val="0"/>
        <w:adjustRightInd w:val="0"/>
        <w:spacing w:after="0" w:line="240" w:lineRule="auto"/>
        <w:jc w:val="both"/>
        <w:rPr>
          <w:rFonts w:ascii="Times New Roman" w:hAnsi="Times New Roman"/>
          <w:sz w:val="26"/>
          <w:szCs w:val="26"/>
        </w:rPr>
      </w:pPr>
      <w:r w:rsidRPr="00F22EBA">
        <w:rPr>
          <w:rFonts w:ascii="Times New Roman" w:hAnsi="Times New Roman"/>
          <w:sz w:val="26"/>
          <w:szCs w:val="26"/>
        </w:rPr>
        <w:t xml:space="preserve">- 2 пожарных водоема в селе </w:t>
      </w:r>
      <w:proofErr w:type="spellStart"/>
      <w:r w:rsidRPr="00F22EBA">
        <w:rPr>
          <w:rFonts w:ascii="Times New Roman" w:hAnsi="Times New Roman"/>
          <w:sz w:val="26"/>
          <w:szCs w:val="26"/>
        </w:rPr>
        <w:t>Червоная</w:t>
      </w:r>
      <w:proofErr w:type="spellEnd"/>
      <w:r w:rsidRPr="00F22EBA">
        <w:rPr>
          <w:rFonts w:ascii="Times New Roman" w:hAnsi="Times New Roman"/>
          <w:sz w:val="26"/>
          <w:szCs w:val="26"/>
        </w:rPr>
        <w:t xml:space="preserve"> Армия;</w:t>
      </w:r>
    </w:p>
    <w:p w14:paraId="743878E1" w14:textId="77777777" w:rsidR="00FC49DF" w:rsidRPr="00F22EBA" w:rsidRDefault="00FC49DF" w:rsidP="00B8001E">
      <w:pPr>
        <w:widowControl w:val="0"/>
        <w:autoSpaceDE w:val="0"/>
        <w:autoSpaceDN w:val="0"/>
        <w:adjustRightInd w:val="0"/>
        <w:spacing w:after="0" w:line="240" w:lineRule="auto"/>
        <w:jc w:val="both"/>
        <w:rPr>
          <w:rFonts w:ascii="Times New Roman" w:hAnsi="Times New Roman"/>
          <w:sz w:val="26"/>
          <w:szCs w:val="26"/>
        </w:rPr>
      </w:pPr>
      <w:r w:rsidRPr="00F22EBA">
        <w:rPr>
          <w:rFonts w:ascii="Times New Roman" w:hAnsi="Times New Roman"/>
          <w:sz w:val="26"/>
          <w:szCs w:val="26"/>
        </w:rPr>
        <w:t>- 1 незавершенное строительство по ул. Куйбышева, д. 34 города Завитинска.</w:t>
      </w:r>
    </w:p>
    <w:p w14:paraId="358240E2" w14:textId="77777777" w:rsidR="00FC49DF" w:rsidRPr="00F22EBA" w:rsidRDefault="00FC49DF" w:rsidP="00B8001E">
      <w:pPr>
        <w:spacing w:after="0" w:line="240" w:lineRule="auto"/>
        <w:ind w:firstLine="709"/>
        <w:jc w:val="both"/>
        <w:rPr>
          <w:rFonts w:ascii="Times New Roman" w:hAnsi="Times New Roman"/>
          <w:color w:val="1A1A1A" w:themeColor="background1" w:themeShade="1A"/>
          <w:sz w:val="26"/>
          <w:szCs w:val="26"/>
        </w:rPr>
      </w:pPr>
      <w:r w:rsidRPr="00F22EBA">
        <w:rPr>
          <w:rFonts w:ascii="Times New Roman" w:hAnsi="Times New Roman"/>
          <w:color w:val="1A1A1A" w:themeColor="background1" w:themeShade="1A"/>
          <w:sz w:val="26"/>
          <w:szCs w:val="26"/>
        </w:rPr>
        <w:t xml:space="preserve">На постоянной основе администрацией Завитинского муниципального округа проводится работа по оказанию имущественной поддержки субъектам малого и среднего предпринимательства за использование муниципального имущества, включенного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утвержденный постановлением главы Завитинского муниципального округа от 18.10.2022 № 923. </w:t>
      </w:r>
    </w:p>
    <w:p w14:paraId="60FFDC5E" w14:textId="77777777" w:rsidR="00FC49DF" w:rsidRPr="00F22EBA" w:rsidRDefault="00FC49DF" w:rsidP="00B8001E">
      <w:pPr>
        <w:spacing w:after="0" w:line="240" w:lineRule="auto"/>
        <w:ind w:firstLine="709"/>
        <w:jc w:val="both"/>
        <w:rPr>
          <w:rFonts w:ascii="Times New Roman" w:hAnsi="Times New Roman"/>
          <w:color w:val="1A1A1A" w:themeColor="background1" w:themeShade="1A"/>
          <w:sz w:val="26"/>
          <w:szCs w:val="26"/>
        </w:rPr>
      </w:pPr>
      <w:r w:rsidRPr="00F22EBA">
        <w:rPr>
          <w:rFonts w:ascii="Times New Roman" w:hAnsi="Times New Roman"/>
          <w:color w:val="1A1A1A" w:themeColor="background1" w:themeShade="1A"/>
          <w:sz w:val="26"/>
          <w:szCs w:val="26"/>
        </w:rPr>
        <w:t>По состоянию на 01.01.2023</w:t>
      </w:r>
      <w:r w:rsidRPr="00F22EBA">
        <w:rPr>
          <w:rFonts w:ascii="Times New Roman" w:hAnsi="Times New Roman"/>
          <w:color w:val="1A1A1A" w:themeColor="background1" w:themeShade="1A"/>
          <w:sz w:val="26"/>
          <w:szCs w:val="26"/>
        </w:rPr>
        <w:tab/>
        <w:t xml:space="preserve">общее количество объектов недвижимости в Перечне составляет 64 объекта. Учет объектов, предназначенных для предоставления во владение и (или) в пользование субъектам малого и среднего предпринимательства администрацией Завитинского округа ведется в сети «Интернет» в автоматизированной информационной системе «Мониторинг МСП», </w:t>
      </w:r>
      <w:r w:rsidRPr="00F22EBA">
        <w:rPr>
          <w:rFonts w:ascii="Times New Roman" w:hAnsi="Times New Roman"/>
          <w:color w:val="1A1A1A" w:themeColor="background1" w:themeShade="1A"/>
          <w:sz w:val="26"/>
          <w:szCs w:val="26"/>
        </w:rPr>
        <w:lastRenderedPageBreak/>
        <w:t>а также сведения об указанных объектах размещены в сети «Интернет» в Интерактивной карте имущественной поддержки субъектов МСП.</w:t>
      </w:r>
    </w:p>
    <w:p w14:paraId="52B5D9D0" w14:textId="6F963318" w:rsidR="00FC49DF" w:rsidRPr="00F22EBA" w:rsidRDefault="00FC49DF" w:rsidP="00B8001E">
      <w:pPr>
        <w:spacing w:after="0" w:line="240" w:lineRule="auto"/>
        <w:ind w:firstLine="709"/>
        <w:jc w:val="both"/>
        <w:rPr>
          <w:rFonts w:ascii="Times New Roman" w:hAnsi="Times New Roman"/>
          <w:color w:val="1A1A1A" w:themeColor="background1" w:themeShade="1A"/>
          <w:sz w:val="26"/>
          <w:szCs w:val="26"/>
        </w:rPr>
      </w:pPr>
      <w:r w:rsidRPr="00F22EBA">
        <w:rPr>
          <w:rFonts w:ascii="Times New Roman" w:hAnsi="Times New Roman"/>
          <w:color w:val="1A1A1A" w:themeColor="background1" w:themeShade="1A"/>
          <w:sz w:val="26"/>
          <w:szCs w:val="26"/>
        </w:rPr>
        <w:t>В 2022 году имущественная поддержка оказана 29 субъектам малого и</w:t>
      </w:r>
      <w:r w:rsidRPr="00F22EBA">
        <w:rPr>
          <w:rFonts w:ascii="Times New Roman" w:hAnsi="Times New Roman"/>
          <w:color w:val="1A1A1A" w:themeColor="background1" w:themeShade="1A"/>
          <w:sz w:val="26"/>
          <w:szCs w:val="26"/>
        </w:rPr>
        <w:br/>
        <w:t>среднего предпринимательства.</w:t>
      </w:r>
    </w:p>
    <w:p w14:paraId="2571EE56" w14:textId="77777777" w:rsidR="00FC49DF" w:rsidRPr="00F22EBA" w:rsidRDefault="00FC49DF" w:rsidP="00B8001E">
      <w:pPr>
        <w:spacing w:after="0" w:line="240" w:lineRule="auto"/>
        <w:ind w:firstLine="709"/>
        <w:jc w:val="both"/>
        <w:rPr>
          <w:rFonts w:ascii="Times New Roman" w:hAnsi="Times New Roman"/>
          <w:color w:val="1A1A1A" w:themeColor="background1" w:themeShade="1A"/>
          <w:sz w:val="26"/>
          <w:szCs w:val="26"/>
        </w:rPr>
      </w:pPr>
      <w:r w:rsidRPr="00F22EBA">
        <w:rPr>
          <w:rFonts w:ascii="Times New Roman" w:hAnsi="Times New Roman"/>
          <w:color w:val="1A1A1A" w:themeColor="background1" w:themeShade="1A"/>
          <w:sz w:val="26"/>
          <w:szCs w:val="26"/>
        </w:rPr>
        <w:t>Проведена работа по принятию мер по преодолению экономических</w:t>
      </w:r>
      <w:r w:rsidRPr="00F22EBA">
        <w:rPr>
          <w:rFonts w:ascii="Times New Roman" w:hAnsi="Times New Roman"/>
          <w:color w:val="1A1A1A" w:themeColor="background1" w:themeShade="1A"/>
          <w:sz w:val="26"/>
          <w:szCs w:val="26"/>
        </w:rPr>
        <w:br/>
        <w:t xml:space="preserve">последствий реализации ограничительных мер в условиях санкционного давления, </w:t>
      </w:r>
      <w:r w:rsidRPr="00F22EBA">
        <w:rPr>
          <w:rFonts w:ascii="Times New Roman" w:hAnsi="Times New Roman"/>
          <w:sz w:val="26"/>
          <w:szCs w:val="26"/>
        </w:rPr>
        <w:t>предусмотренных распоряжением Правительства Амурской области от 25.04.2022 № 194-р, и в условиях частичной мобилизации, предусмотренных распоряжением Правительства Российской Федерации от 15.10.2022 № 3046-р</w:t>
      </w:r>
      <w:r w:rsidRPr="00F22EBA">
        <w:rPr>
          <w:rFonts w:ascii="Times New Roman" w:hAnsi="Times New Roman"/>
          <w:color w:val="1A1A1A" w:themeColor="background1" w:themeShade="1A"/>
          <w:sz w:val="26"/>
          <w:szCs w:val="26"/>
        </w:rPr>
        <w:t xml:space="preserve"> в отношении арендаторов</w:t>
      </w:r>
      <w:r w:rsidRPr="00F22EBA">
        <w:rPr>
          <w:rFonts w:ascii="Times New Roman" w:hAnsi="Times New Roman"/>
          <w:color w:val="1A1A1A" w:themeColor="background1" w:themeShade="1A"/>
          <w:sz w:val="26"/>
          <w:szCs w:val="26"/>
        </w:rPr>
        <w:br/>
        <w:t>муниципального имущества.</w:t>
      </w:r>
    </w:p>
    <w:p w14:paraId="1ED110B1" w14:textId="77777777" w:rsidR="00FC49DF" w:rsidRPr="00F22EBA" w:rsidRDefault="00FC49DF" w:rsidP="00B8001E">
      <w:pPr>
        <w:widowControl w:val="0"/>
        <w:autoSpaceDE w:val="0"/>
        <w:autoSpaceDN w:val="0"/>
        <w:adjustRightInd w:val="0"/>
        <w:spacing w:after="0" w:line="240" w:lineRule="auto"/>
        <w:jc w:val="both"/>
        <w:rPr>
          <w:rFonts w:ascii="Times New Roman" w:hAnsi="Times New Roman"/>
          <w:b/>
          <w:i/>
          <w:iCs/>
          <w:color w:val="FF0000"/>
          <w:sz w:val="26"/>
          <w:szCs w:val="26"/>
        </w:rPr>
      </w:pPr>
      <w:r w:rsidRPr="00F22EBA">
        <w:rPr>
          <w:rFonts w:ascii="Times New Roman" w:hAnsi="Times New Roman"/>
          <w:b/>
          <w:sz w:val="26"/>
          <w:szCs w:val="26"/>
        </w:rPr>
        <w:tab/>
      </w:r>
      <w:r w:rsidRPr="00F22EBA">
        <w:rPr>
          <w:rFonts w:ascii="Times New Roman" w:hAnsi="Times New Roman"/>
          <w:b/>
          <w:i/>
          <w:iCs/>
          <w:sz w:val="26"/>
          <w:szCs w:val="26"/>
        </w:rPr>
        <w:t>2) Владение, пользование</w:t>
      </w:r>
      <w:r w:rsidRPr="00F22EBA">
        <w:rPr>
          <w:rFonts w:ascii="Times New Roman" w:hAnsi="Times New Roman"/>
          <w:i/>
          <w:iCs/>
          <w:sz w:val="26"/>
          <w:szCs w:val="26"/>
        </w:rPr>
        <w:t xml:space="preserve"> </w:t>
      </w:r>
      <w:r w:rsidRPr="00F22EBA">
        <w:rPr>
          <w:rFonts w:ascii="Times New Roman" w:hAnsi="Times New Roman"/>
          <w:b/>
          <w:i/>
          <w:iCs/>
          <w:sz w:val="26"/>
          <w:szCs w:val="26"/>
        </w:rPr>
        <w:t>и распоряжение муниципальным жилищным фондом</w:t>
      </w:r>
    </w:p>
    <w:p w14:paraId="557A19A9" w14:textId="77777777" w:rsidR="00FC49DF" w:rsidRPr="00F22EBA" w:rsidRDefault="00FC49DF" w:rsidP="00B8001E">
      <w:pPr>
        <w:spacing w:after="0" w:line="240" w:lineRule="auto"/>
        <w:ind w:firstLine="709"/>
        <w:jc w:val="both"/>
        <w:rPr>
          <w:rFonts w:ascii="Times New Roman" w:hAnsi="Times New Roman"/>
          <w:color w:val="0D0D0D" w:themeColor="text1" w:themeTint="F2"/>
          <w:sz w:val="26"/>
          <w:szCs w:val="26"/>
          <w:lang w:eastAsia="ru-RU"/>
        </w:rPr>
      </w:pPr>
      <w:r w:rsidRPr="00F22EBA">
        <w:rPr>
          <w:rFonts w:ascii="Times New Roman" w:hAnsi="Times New Roman"/>
          <w:color w:val="0D0D0D" w:themeColor="text1" w:themeTint="F2"/>
          <w:sz w:val="26"/>
          <w:szCs w:val="26"/>
          <w:lang w:eastAsia="ru-RU"/>
        </w:rPr>
        <w:t xml:space="preserve">Во исполнение полномочий собственника по управлению и распоряжению муниципальным жилищным фондом, установленных </w:t>
      </w:r>
      <w:r w:rsidRPr="00F22EBA">
        <w:rPr>
          <w:rFonts w:ascii="Times New Roman" w:hAnsi="Times New Roman"/>
          <w:color w:val="0D0D0D" w:themeColor="text1" w:themeTint="F2"/>
          <w:sz w:val="26"/>
          <w:szCs w:val="26"/>
        </w:rPr>
        <w:t xml:space="preserve">Федеральным законом от 06.10.2003 № 131-ФЗ «Об общих принципах организации местного самоуправления в Российской Федерации», </w:t>
      </w:r>
      <w:r w:rsidRPr="00F22EBA">
        <w:rPr>
          <w:rFonts w:ascii="Times New Roman" w:hAnsi="Times New Roman"/>
          <w:color w:val="0D0D0D" w:themeColor="text1" w:themeTint="F2"/>
          <w:sz w:val="26"/>
          <w:szCs w:val="26"/>
          <w:lang w:eastAsia="ru-RU"/>
        </w:rPr>
        <w:t>администрацией Завитинского муниципального округа осуществляется работа по следующим направлениям:</w:t>
      </w:r>
    </w:p>
    <w:p w14:paraId="48374D8C" w14:textId="77777777" w:rsidR="00FC49DF" w:rsidRPr="00F22EBA" w:rsidRDefault="00FC49DF" w:rsidP="00B8001E">
      <w:pPr>
        <w:spacing w:after="0" w:line="240" w:lineRule="auto"/>
        <w:ind w:firstLine="709"/>
        <w:jc w:val="both"/>
        <w:rPr>
          <w:rFonts w:ascii="Times New Roman" w:hAnsi="Times New Roman"/>
          <w:color w:val="0D0D0D" w:themeColor="text1" w:themeTint="F2"/>
          <w:sz w:val="26"/>
          <w:szCs w:val="26"/>
          <w:lang w:eastAsia="ru-RU"/>
        </w:rPr>
      </w:pPr>
      <w:r w:rsidRPr="00F22EBA">
        <w:rPr>
          <w:rFonts w:ascii="Times New Roman" w:hAnsi="Times New Roman"/>
          <w:color w:val="0D0D0D" w:themeColor="text1" w:themeTint="F2"/>
          <w:sz w:val="26"/>
          <w:szCs w:val="26"/>
          <w:lang w:eastAsia="ru-RU"/>
        </w:rPr>
        <w:t>1) учет, управление и распоряжение муниципальным жилищным фондом;</w:t>
      </w:r>
    </w:p>
    <w:p w14:paraId="0CA6D5F2" w14:textId="77777777" w:rsidR="00FC49DF" w:rsidRPr="00F22EBA" w:rsidRDefault="00FC49DF" w:rsidP="00B8001E">
      <w:pPr>
        <w:spacing w:after="0" w:line="240" w:lineRule="auto"/>
        <w:ind w:firstLine="709"/>
        <w:jc w:val="both"/>
        <w:rPr>
          <w:rFonts w:ascii="Times New Roman" w:hAnsi="Times New Roman"/>
          <w:color w:val="0D0D0D" w:themeColor="text1" w:themeTint="F2"/>
          <w:sz w:val="26"/>
          <w:szCs w:val="26"/>
        </w:rPr>
      </w:pPr>
      <w:r w:rsidRPr="00F22EBA">
        <w:rPr>
          <w:rFonts w:ascii="Times New Roman" w:hAnsi="Times New Roman"/>
          <w:color w:val="0D0D0D" w:themeColor="text1" w:themeTint="F2"/>
          <w:sz w:val="26"/>
          <w:szCs w:val="26"/>
          <w:lang w:eastAsia="ru-RU"/>
        </w:rPr>
        <w:t xml:space="preserve">2) </w:t>
      </w:r>
      <w:r w:rsidRPr="00F22EBA">
        <w:rPr>
          <w:rFonts w:ascii="Times New Roman" w:hAnsi="Times New Roman"/>
          <w:color w:val="0D0D0D" w:themeColor="text1" w:themeTint="F2"/>
          <w:sz w:val="26"/>
          <w:szCs w:val="26"/>
        </w:rPr>
        <w:t>постановка на учет и учет граждан, нуждающихся в жилых помещениях муниципального жилищного фонда.</w:t>
      </w:r>
    </w:p>
    <w:p w14:paraId="776A4F78" w14:textId="2E5F5462" w:rsidR="00FC49DF" w:rsidRPr="00F22EBA" w:rsidRDefault="00FC49DF" w:rsidP="00B8001E">
      <w:pPr>
        <w:widowControl w:val="0"/>
        <w:autoSpaceDE w:val="0"/>
        <w:autoSpaceDN w:val="0"/>
        <w:spacing w:after="0" w:line="240" w:lineRule="auto"/>
        <w:ind w:firstLine="709"/>
        <w:jc w:val="both"/>
        <w:rPr>
          <w:rFonts w:ascii="Times New Roman" w:hAnsi="Times New Roman"/>
          <w:sz w:val="26"/>
          <w:szCs w:val="26"/>
        </w:rPr>
      </w:pPr>
      <w:r w:rsidRPr="00F22EBA">
        <w:rPr>
          <w:rFonts w:ascii="Times New Roman" w:hAnsi="Times New Roman"/>
          <w:sz w:val="26"/>
          <w:szCs w:val="26"/>
          <w:lang w:eastAsia="ru-RU"/>
        </w:rPr>
        <w:t xml:space="preserve">Муниципальный жилищный фонд (689 объектов) составляет значительную часть объектов недвижимого имущества Завитинского муниципального округа, </w:t>
      </w:r>
      <w:r w:rsidRPr="00F22EBA">
        <w:rPr>
          <w:rFonts w:ascii="Times New Roman" w:hAnsi="Times New Roman"/>
          <w:sz w:val="26"/>
          <w:szCs w:val="26"/>
        </w:rPr>
        <w:t xml:space="preserve">в основном это жилищный фонд социального использования 603 квартиры, специализированный жилищный фонд категории жилые помещения для детей-сирот и детей, оставшихся без попечения родителей, лиц из числа детей-сирот и детей, оставшихся без попечения родителей, 39 квартир; специализированный жилищный фонд категории служебные жилые помещения 47 квартир. </w:t>
      </w:r>
    </w:p>
    <w:p w14:paraId="4477B564" w14:textId="77777777" w:rsidR="00FC49DF" w:rsidRPr="00F22EBA" w:rsidRDefault="00FC49DF" w:rsidP="00B8001E">
      <w:pPr>
        <w:widowControl w:val="0"/>
        <w:autoSpaceDE w:val="0"/>
        <w:autoSpaceDN w:val="0"/>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Доход от использования имущества – плата за найм жилых помещений в 2022 году составил – 3231,87 </w:t>
      </w:r>
      <w:proofErr w:type="spellStart"/>
      <w:r w:rsidRPr="00F22EBA">
        <w:rPr>
          <w:rFonts w:ascii="Times New Roman" w:hAnsi="Times New Roman"/>
          <w:sz w:val="26"/>
          <w:szCs w:val="26"/>
        </w:rPr>
        <w:t>тыс.руб</w:t>
      </w:r>
      <w:proofErr w:type="spellEnd"/>
      <w:r w:rsidRPr="00F22EBA">
        <w:rPr>
          <w:rFonts w:ascii="Times New Roman" w:hAnsi="Times New Roman"/>
          <w:sz w:val="26"/>
          <w:szCs w:val="26"/>
        </w:rPr>
        <w:t>.</w:t>
      </w:r>
    </w:p>
    <w:p w14:paraId="3F768E7A" w14:textId="02655CA8"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color w:val="0D0D0D" w:themeColor="text1" w:themeTint="F2"/>
          <w:sz w:val="26"/>
          <w:szCs w:val="26"/>
        </w:rPr>
        <w:t>По состоянию на 01.01.2023</w:t>
      </w:r>
      <w:r w:rsidRPr="00F22EBA">
        <w:rPr>
          <w:rFonts w:ascii="Times New Roman" w:hAnsi="Times New Roman"/>
          <w:color w:val="FF0000"/>
          <w:sz w:val="26"/>
          <w:szCs w:val="26"/>
        </w:rPr>
        <w:t xml:space="preserve"> </w:t>
      </w:r>
      <w:r w:rsidRPr="00F22EBA">
        <w:rPr>
          <w:rFonts w:ascii="Times New Roman" w:hAnsi="Times New Roman"/>
          <w:sz w:val="26"/>
          <w:szCs w:val="26"/>
        </w:rPr>
        <w:t>в реестре граждан, поставленных на учет в качестве нуждающихся в жилых помещениях, предоставляемых по договорам социального найма, на территории Завитинского муниципального округа состоят 157 семей, из них:</w:t>
      </w:r>
    </w:p>
    <w:p w14:paraId="4244AD4B" w14:textId="77777777" w:rsidR="00FC49DF" w:rsidRPr="00F22EBA" w:rsidRDefault="00FC49DF" w:rsidP="00B8001E">
      <w:pPr>
        <w:spacing w:after="0" w:line="240" w:lineRule="auto"/>
        <w:ind w:firstLine="709"/>
        <w:jc w:val="both"/>
        <w:rPr>
          <w:rFonts w:ascii="Times New Roman" w:hAnsi="Times New Roman"/>
          <w:color w:val="000000"/>
          <w:sz w:val="26"/>
          <w:szCs w:val="26"/>
        </w:rPr>
      </w:pPr>
      <w:r w:rsidRPr="00F22EBA">
        <w:rPr>
          <w:rFonts w:ascii="Times New Roman" w:hAnsi="Times New Roman"/>
          <w:sz w:val="26"/>
          <w:szCs w:val="26"/>
        </w:rPr>
        <w:t xml:space="preserve">- 65 семей </w:t>
      </w:r>
      <w:r w:rsidRPr="00F22EBA">
        <w:rPr>
          <w:rFonts w:ascii="Times New Roman" w:hAnsi="Times New Roman"/>
          <w:color w:val="000000"/>
          <w:sz w:val="26"/>
          <w:szCs w:val="26"/>
        </w:rPr>
        <w:t xml:space="preserve">состоят на учете в качестве нуждающихся в жилых помещениях, предоставляемых по договорам социального найма по общим основаниям, предусмотренным Жилищным кодексом РФ (общая очередь); </w:t>
      </w:r>
    </w:p>
    <w:p w14:paraId="5FB90151" w14:textId="77777777" w:rsidR="00FC49DF" w:rsidRPr="00F22EBA" w:rsidRDefault="00FC49DF" w:rsidP="00B8001E">
      <w:pPr>
        <w:spacing w:after="0" w:line="240" w:lineRule="auto"/>
        <w:ind w:firstLine="709"/>
        <w:jc w:val="both"/>
        <w:rPr>
          <w:rFonts w:ascii="Times New Roman" w:hAnsi="Times New Roman"/>
          <w:color w:val="000000"/>
          <w:sz w:val="26"/>
          <w:szCs w:val="26"/>
        </w:rPr>
      </w:pPr>
      <w:r w:rsidRPr="00F22EBA">
        <w:rPr>
          <w:rFonts w:ascii="Times New Roman" w:hAnsi="Times New Roman"/>
          <w:color w:val="000000"/>
          <w:sz w:val="26"/>
          <w:szCs w:val="26"/>
        </w:rPr>
        <w:t>- 1 семья на первоочередное получение жилого помещения;</w:t>
      </w:r>
    </w:p>
    <w:p w14:paraId="57746FEB" w14:textId="77777777" w:rsidR="00FC49DF" w:rsidRPr="00F22EBA" w:rsidRDefault="00FC49DF" w:rsidP="00B8001E">
      <w:pPr>
        <w:spacing w:after="0" w:line="240" w:lineRule="auto"/>
        <w:ind w:firstLine="709"/>
        <w:jc w:val="both"/>
        <w:rPr>
          <w:rFonts w:ascii="Times New Roman" w:hAnsi="Times New Roman"/>
          <w:color w:val="000000"/>
          <w:sz w:val="26"/>
          <w:szCs w:val="26"/>
        </w:rPr>
      </w:pPr>
      <w:r w:rsidRPr="00F22EBA">
        <w:rPr>
          <w:rFonts w:ascii="Times New Roman" w:hAnsi="Times New Roman"/>
          <w:color w:val="000000"/>
          <w:sz w:val="26"/>
          <w:szCs w:val="26"/>
        </w:rPr>
        <w:t xml:space="preserve">- 12 семей участников боевых действий, военной службы, семей погибших (умерших) участников боевых действий, нуждающихся в улучшении жилищных условий; </w:t>
      </w:r>
    </w:p>
    <w:p w14:paraId="28F66F00" w14:textId="77777777" w:rsidR="00FC49DF" w:rsidRPr="00F22EBA" w:rsidRDefault="00FC49DF" w:rsidP="00B8001E">
      <w:pPr>
        <w:spacing w:after="0" w:line="240" w:lineRule="auto"/>
        <w:ind w:firstLine="709"/>
        <w:jc w:val="both"/>
        <w:rPr>
          <w:rFonts w:ascii="Times New Roman" w:hAnsi="Times New Roman"/>
          <w:color w:val="000000"/>
          <w:sz w:val="26"/>
          <w:szCs w:val="26"/>
        </w:rPr>
      </w:pPr>
      <w:r w:rsidRPr="00F22EBA">
        <w:rPr>
          <w:rFonts w:ascii="Times New Roman" w:hAnsi="Times New Roman"/>
          <w:color w:val="000000"/>
          <w:sz w:val="26"/>
          <w:szCs w:val="26"/>
        </w:rPr>
        <w:t>- 11 семей, участвующих в подпрограмме «Обеспечение жильем молодых семей», нуждающихся в жилых помещениях;</w:t>
      </w:r>
    </w:p>
    <w:p w14:paraId="110D2AAB" w14:textId="05A0385B"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 - 68 семей,</w:t>
      </w:r>
      <w:r w:rsidRPr="00F22EBA">
        <w:rPr>
          <w:rFonts w:ascii="Times New Roman" w:hAnsi="Times New Roman"/>
          <w:color w:val="000000"/>
          <w:sz w:val="26"/>
          <w:szCs w:val="26"/>
        </w:rPr>
        <w:t xml:space="preserve"> состоят на учете в качестве нуждающихся в улучшении жилищных условий (семьи, имеющие трех и более детей)</w:t>
      </w:r>
      <w:r w:rsidRPr="00F22EBA">
        <w:rPr>
          <w:rFonts w:ascii="Times New Roman" w:hAnsi="Times New Roman"/>
          <w:sz w:val="26"/>
          <w:szCs w:val="26"/>
        </w:rPr>
        <w:t xml:space="preserve">. </w:t>
      </w:r>
    </w:p>
    <w:p w14:paraId="412AA987" w14:textId="6E9EABB0" w:rsidR="00FC49DF" w:rsidRPr="00F22EBA" w:rsidRDefault="00FC49DF" w:rsidP="00B8001E">
      <w:pPr>
        <w:autoSpaceDE w:val="0"/>
        <w:autoSpaceDN w:val="0"/>
        <w:adjustRightInd w:val="0"/>
        <w:spacing w:after="0" w:line="240" w:lineRule="auto"/>
        <w:ind w:firstLine="709"/>
        <w:jc w:val="both"/>
        <w:rPr>
          <w:rFonts w:ascii="Times New Roman" w:hAnsi="Times New Roman"/>
          <w:iCs/>
          <w:color w:val="0D0D0D" w:themeColor="text1" w:themeTint="F2"/>
          <w:sz w:val="26"/>
          <w:szCs w:val="26"/>
        </w:rPr>
      </w:pPr>
      <w:r w:rsidRPr="00F22EBA">
        <w:rPr>
          <w:rFonts w:ascii="Times New Roman" w:hAnsi="Times New Roman"/>
          <w:color w:val="0D0D0D" w:themeColor="text1" w:themeTint="F2"/>
          <w:sz w:val="26"/>
          <w:szCs w:val="26"/>
        </w:rPr>
        <w:t xml:space="preserve">За отчетный 2022 год администрацией Завитинского муниципального округа организовано и </w:t>
      </w:r>
      <w:r w:rsidRPr="00F22EBA">
        <w:rPr>
          <w:rFonts w:ascii="Times New Roman" w:hAnsi="Times New Roman"/>
          <w:iCs/>
          <w:color w:val="0D0D0D" w:themeColor="text1" w:themeTint="F2"/>
          <w:sz w:val="26"/>
          <w:szCs w:val="26"/>
        </w:rPr>
        <w:t>проведено 20 заседаний жилищной комиссии, по результатам работы, которой принято на учет в качестве нуждающихся в жилых помещениях, предоставляемых по договорам социального найма – 13 семей; в качестве нуждающихся в улучшении жилищных условий – 3 семьи.</w:t>
      </w:r>
    </w:p>
    <w:p w14:paraId="1CB67DDB" w14:textId="77777777" w:rsidR="00FC49DF" w:rsidRPr="00F22EBA" w:rsidRDefault="00FC49DF" w:rsidP="00B8001E">
      <w:pPr>
        <w:spacing w:after="0" w:line="240" w:lineRule="auto"/>
        <w:ind w:firstLine="567"/>
        <w:jc w:val="both"/>
        <w:rPr>
          <w:rFonts w:ascii="Times New Roman" w:hAnsi="Times New Roman"/>
          <w:sz w:val="26"/>
          <w:szCs w:val="26"/>
        </w:rPr>
      </w:pPr>
      <w:r w:rsidRPr="00F22EBA">
        <w:rPr>
          <w:rFonts w:ascii="Times New Roman" w:hAnsi="Times New Roman"/>
          <w:sz w:val="26"/>
          <w:szCs w:val="26"/>
        </w:rPr>
        <w:lastRenderedPageBreak/>
        <w:t>В порядке очереди из муниципального жилищного фонда предоставлено гражданам по договорам социального найма 22 жилых помещений, из них:</w:t>
      </w:r>
    </w:p>
    <w:p w14:paraId="2006FDEC" w14:textId="77777777" w:rsidR="00FC49DF" w:rsidRPr="00F22EBA" w:rsidRDefault="00FC49DF" w:rsidP="00B8001E">
      <w:pPr>
        <w:spacing w:after="0" w:line="240" w:lineRule="auto"/>
        <w:ind w:firstLine="567"/>
        <w:jc w:val="both"/>
        <w:rPr>
          <w:rFonts w:ascii="Times New Roman" w:hAnsi="Times New Roman"/>
          <w:sz w:val="26"/>
          <w:szCs w:val="26"/>
        </w:rPr>
      </w:pPr>
      <w:r w:rsidRPr="00F22EBA">
        <w:rPr>
          <w:rFonts w:ascii="Times New Roman" w:hAnsi="Times New Roman"/>
          <w:sz w:val="26"/>
          <w:szCs w:val="26"/>
        </w:rPr>
        <w:t>- улучшила жилищные условия 1 семья, проживающая в жилом фонде, признанном непригодным для проживания (ветхий фонд) (ул. Кирова, 5, кв. 2);</w:t>
      </w:r>
    </w:p>
    <w:p w14:paraId="47480586" w14:textId="77777777" w:rsidR="00FC49DF" w:rsidRPr="00F22EBA" w:rsidRDefault="00FC49DF" w:rsidP="00B8001E">
      <w:pPr>
        <w:spacing w:after="0" w:line="240" w:lineRule="auto"/>
        <w:ind w:firstLine="567"/>
        <w:jc w:val="both"/>
        <w:rPr>
          <w:rFonts w:ascii="Times New Roman" w:hAnsi="Times New Roman"/>
          <w:sz w:val="26"/>
          <w:szCs w:val="26"/>
        </w:rPr>
      </w:pPr>
      <w:r w:rsidRPr="00F22EBA">
        <w:rPr>
          <w:rFonts w:ascii="Times New Roman" w:hAnsi="Times New Roman"/>
          <w:sz w:val="26"/>
          <w:szCs w:val="26"/>
        </w:rPr>
        <w:t>-  11 жилых помещений предоставлены семьям в порядке общей очереди;</w:t>
      </w:r>
    </w:p>
    <w:p w14:paraId="3108C7C3" w14:textId="77777777" w:rsidR="00FC49DF" w:rsidRPr="00F22EBA" w:rsidRDefault="00FC49DF" w:rsidP="00B8001E">
      <w:pPr>
        <w:spacing w:after="0" w:line="240" w:lineRule="auto"/>
        <w:ind w:firstLine="567"/>
        <w:jc w:val="both"/>
        <w:rPr>
          <w:rFonts w:ascii="Times New Roman" w:hAnsi="Times New Roman"/>
          <w:sz w:val="26"/>
          <w:szCs w:val="26"/>
        </w:rPr>
      </w:pPr>
      <w:r w:rsidRPr="00F22EBA">
        <w:rPr>
          <w:rFonts w:ascii="Times New Roman" w:hAnsi="Times New Roman"/>
          <w:sz w:val="26"/>
          <w:szCs w:val="26"/>
        </w:rPr>
        <w:t>- 3 жилых помещения в порядке обеспечения социально незащищенных категорий граждан (помещения в социальных квартирах);</w:t>
      </w:r>
    </w:p>
    <w:p w14:paraId="38E454C3" w14:textId="77777777" w:rsidR="00FC49DF" w:rsidRPr="00F22EBA" w:rsidRDefault="00FC49DF" w:rsidP="00B8001E">
      <w:pPr>
        <w:spacing w:after="0" w:line="240" w:lineRule="auto"/>
        <w:ind w:firstLine="567"/>
        <w:jc w:val="both"/>
        <w:rPr>
          <w:rFonts w:ascii="Times New Roman" w:hAnsi="Times New Roman"/>
          <w:sz w:val="26"/>
          <w:szCs w:val="26"/>
        </w:rPr>
      </w:pPr>
      <w:r w:rsidRPr="00F22EBA">
        <w:rPr>
          <w:rFonts w:ascii="Times New Roman" w:hAnsi="Times New Roman"/>
          <w:sz w:val="26"/>
          <w:szCs w:val="26"/>
        </w:rPr>
        <w:t>- 1 жилое помещение предоставлено во исполнение решения суда (ул. Куйбышева, 111, кв. 12);</w:t>
      </w:r>
    </w:p>
    <w:p w14:paraId="2A949D46" w14:textId="77777777" w:rsidR="00FC49DF" w:rsidRPr="00F22EBA" w:rsidRDefault="00FC49DF" w:rsidP="00B8001E">
      <w:pPr>
        <w:spacing w:after="0" w:line="240" w:lineRule="auto"/>
        <w:ind w:firstLine="567"/>
        <w:jc w:val="both"/>
        <w:rPr>
          <w:rFonts w:ascii="Times New Roman" w:hAnsi="Times New Roman"/>
          <w:sz w:val="26"/>
          <w:szCs w:val="26"/>
        </w:rPr>
      </w:pPr>
      <w:r w:rsidRPr="00F22EBA">
        <w:rPr>
          <w:rFonts w:ascii="Times New Roman" w:hAnsi="Times New Roman"/>
          <w:sz w:val="26"/>
          <w:szCs w:val="26"/>
        </w:rPr>
        <w:t xml:space="preserve">- 6 жилых помещений предоставлено по договорам социального найма по окончанию срока действия договора найма специализированного жилого помещения, предназначенного для проживания детей-сирот и детей, оставшихся без попечения родителей, лиц из их числа. </w:t>
      </w:r>
    </w:p>
    <w:p w14:paraId="22625781"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lang w:eastAsia="ru-RU"/>
        </w:rPr>
        <w:t xml:space="preserve">Кроме того, </w:t>
      </w:r>
      <w:r w:rsidRPr="00F22EBA">
        <w:rPr>
          <w:rFonts w:ascii="Times New Roman" w:hAnsi="Times New Roman"/>
          <w:sz w:val="26"/>
          <w:szCs w:val="26"/>
        </w:rPr>
        <w:t>в целях сокращения расходов за содержание освобождающихся и свободных муниципальных жилых помещений по улице Озерная города Завитинска по решению жилищной комиссии администрации Завитинского муниципального округа в муниципальные жилые помещения многоквартирных жилых домов №№ 17,18,19,20 по улице Озерная осуществляется вселение граждан из числа военнослужащих и гражданского персонала, проходящих военную службу или работающих в действующей войсковой части 59313-40.  По результатам работы в 2022 году по улице Озерная подготовлено 67 договоров коммерческого найма на жилые помещения, из них:</w:t>
      </w:r>
    </w:p>
    <w:p w14:paraId="31C3B7DF"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заключенных вновь 12 договоров;</w:t>
      </w:r>
    </w:p>
    <w:p w14:paraId="3C71AED8"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заключенных на новый срок 55 договоров.</w:t>
      </w:r>
    </w:p>
    <w:p w14:paraId="704D5D39" w14:textId="77777777" w:rsidR="00FC49DF" w:rsidRPr="00F22EBA" w:rsidRDefault="00FC49DF" w:rsidP="00B8001E">
      <w:pPr>
        <w:spacing w:after="0" w:line="240" w:lineRule="auto"/>
        <w:ind w:firstLine="567"/>
        <w:jc w:val="both"/>
        <w:rPr>
          <w:rFonts w:ascii="Times New Roman" w:hAnsi="Times New Roman"/>
          <w:sz w:val="26"/>
          <w:szCs w:val="26"/>
        </w:rPr>
      </w:pPr>
      <w:r w:rsidRPr="00F22EBA">
        <w:rPr>
          <w:rFonts w:ascii="Times New Roman" w:hAnsi="Times New Roman"/>
          <w:sz w:val="26"/>
          <w:szCs w:val="26"/>
        </w:rPr>
        <w:t xml:space="preserve"> </w:t>
      </w:r>
      <w:r w:rsidRPr="00F22EBA">
        <w:rPr>
          <w:rFonts w:ascii="Times New Roman" w:hAnsi="Times New Roman"/>
          <w:sz w:val="26"/>
          <w:szCs w:val="26"/>
          <w:lang w:eastAsia="ru-RU"/>
        </w:rPr>
        <w:t xml:space="preserve">Из муниципального жилищного фонда в 2022 году предоставлено по договорам передачи жилого помещения в собственность граждан 16 жилых помещений общей площадью 748,76 </w:t>
      </w:r>
      <w:proofErr w:type="spellStart"/>
      <w:r w:rsidRPr="00F22EBA">
        <w:rPr>
          <w:rFonts w:ascii="Times New Roman" w:hAnsi="Times New Roman"/>
          <w:sz w:val="26"/>
          <w:szCs w:val="26"/>
          <w:lang w:eastAsia="ru-RU"/>
        </w:rPr>
        <w:t>кв.м</w:t>
      </w:r>
      <w:proofErr w:type="spellEnd"/>
      <w:r w:rsidRPr="00F22EBA">
        <w:rPr>
          <w:rFonts w:ascii="Times New Roman" w:hAnsi="Times New Roman"/>
          <w:sz w:val="26"/>
          <w:szCs w:val="26"/>
          <w:lang w:eastAsia="ru-RU"/>
        </w:rPr>
        <w:t>.</w:t>
      </w:r>
      <w:r w:rsidRPr="00F22EBA">
        <w:rPr>
          <w:rFonts w:ascii="Times New Roman" w:hAnsi="Times New Roman"/>
          <w:sz w:val="26"/>
          <w:szCs w:val="26"/>
        </w:rPr>
        <w:t xml:space="preserve"> </w:t>
      </w:r>
    </w:p>
    <w:p w14:paraId="62FE3BDB" w14:textId="582D6B59" w:rsidR="00FC49DF" w:rsidRPr="00F22EBA" w:rsidRDefault="00FC49DF" w:rsidP="00B8001E">
      <w:pPr>
        <w:spacing w:after="0" w:line="240" w:lineRule="auto"/>
        <w:ind w:firstLine="567"/>
        <w:jc w:val="both"/>
        <w:rPr>
          <w:rFonts w:ascii="Times New Roman" w:hAnsi="Times New Roman"/>
          <w:sz w:val="26"/>
          <w:szCs w:val="26"/>
          <w:lang w:eastAsia="ru-RU"/>
        </w:rPr>
      </w:pPr>
      <w:r w:rsidRPr="00F22EBA">
        <w:rPr>
          <w:rFonts w:ascii="Times New Roman" w:hAnsi="Times New Roman"/>
          <w:sz w:val="26"/>
          <w:szCs w:val="26"/>
        </w:rPr>
        <w:t>В соответствии с Законом Амурской области от 11.04.2005 № 472-ОЗ «О дополнительных гарантиях по социальной поддержке детей-сирот и детей, оставшихся без попечения родителей», Федеральным законом Российской Федерации от 05.04.2013 № 44-ФЗ «О контрактной системе в сфере закупок товаров, работ, услуг для обеспечения государственных и муниципальных нужд» в 2022 году администрацией Завитинского муниципального округа за счет средств областного, федерального бюджетов для детей-сирот были приобретены пять квартир на общую сумму 6141475 рублей 78 коп. Одна квартира предоставлена из муниципального жилищного фонда и компенсирована за счет средств областного бюджета на сумму 1254000 рублей.</w:t>
      </w:r>
    </w:p>
    <w:p w14:paraId="4E4B2CFB" w14:textId="77777777" w:rsidR="00FC49DF" w:rsidRPr="00F22EBA" w:rsidRDefault="00FC49DF" w:rsidP="00B8001E">
      <w:pPr>
        <w:spacing w:after="0" w:line="240" w:lineRule="auto"/>
        <w:contextualSpacing/>
        <w:jc w:val="both"/>
        <w:rPr>
          <w:rFonts w:ascii="Times New Roman" w:hAnsi="Times New Roman"/>
          <w:b/>
          <w:i/>
          <w:iCs/>
          <w:sz w:val="26"/>
          <w:szCs w:val="26"/>
        </w:rPr>
      </w:pPr>
      <w:r w:rsidRPr="00F22EBA">
        <w:rPr>
          <w:rFonts w:ascii="Times New Roman" w:hAnsi="Times New Roman"/>
          <w:b/>
          <w:sz w:val="26"/>
          <w:szCs w:val="26"/>
        </w:rPr>
        <w:tab/>
      </w:r>
      <w:r w:rsidRPr="00F22EBA">
        <w:rPr>
          <w:rFonts w:ascii="Times New Roman" w:hAnsi="Times New Roman"/>
          <w:b/>
          <w:i/>
          <w:iCs/>
          <w:sz w:val="26"/>
          <w:szCs w:val="26"/>
        </w:rPr>
        <w:t>3)</w:t>
      </w:r>
      <w:r w:rsidRPr="00F22EBA">
        <w:rPr>
          <w:rFonts w:ascii="Times New Roman" w:hAnsi="Times New Roman"/>
          <w:i/>
          <w:iCs/>
          <w:sz w:val="26"/>
          <w:szCs w:val="26"/>
        </w:rPr>
        <w:t xml:space="preserve"> </w:t>
      </w:r>
      <w:r w:rsidRPr="00F22EBA">
        <w:rPr>
          <w:rFonts w:ascii="Times New Roman" w:hAnsi="Times New Roman"/>
          <w:b/>
          <w:i/>
          <w:iCs/>
          <w:sz w:val="26"/>
          <w:szCs w:val="26"/>
        </w:rPr>
        <w:t>Владение, пользование</w:t>
      </w:r>
      <w:r w:rsidRPr="00F22EBA">
        <w:rPr>
          <w:rFonts w:ascii="Times New Roman" w:hAnsi="Times New Roman"/>
          <w:i/>
          <w:iCs/>
          <w:sz w:val="26"/>
          <w:szCs w:val="26"/>
        </w:rPr>
        <w:t xml:space="preserve"> </w:t>
      </w:r>
      <w:r w:rsidRPr="00F22EBA">
        <w:rPr>
          <w:rFonts w:ascii="Times New Roman" w:hAnsi="Times New Roman"/>
          <w:b/>
          <w:i/>
          <w:iCs/>
          <w:sz w:val="26"/>
          <w:szCs w:val="26"/>
        </w:rPr>
        <w:t>и распоряжение муниципальными земельными участками и земельными участками, государственная собственность на которые не разграничена</w:t>
      </w:r>
    </w:p>
    <w:p w14:paraId="35096CA8" w14:textId="77777777" w:rsidR="00FC49DF" w:rsidRPr="00F22EBA" w:rsidRDefault="00FC49DF" w:rsidP="00B8001E">
      <w:pPr>
        <w:spacing w:after="0" w:line="240" w:lineRule="auto"/>
        <w:contextualSpacing/>
        <w:jc w:val="both"/>
        <w:rPr>
          <w:rFonts w:ascii="Times New Roman" w:hAnsi="Times New Roman"/>
          <w:sz w:val="26"/>
          <w:szCs w:val="26"/>
        </w:rPr>
      </w:pPr>
      <w:r w:rsidRPr="00F22EBA">
        <w:rPr>
          <w:rFonts w:ascii="Times New Roman" w:hAnsi="Times New Roman"/>
          <w:sz w:val="26"/>
          <w:szCs w:val="26"/>
        </w:rPr>
        <w:tab/>
      </w:r>
      <w:r w:rsidRPr="00F22EBA">
        <w:rPr>
          <w:rFonts w:ascii="Times New Roman" w:hAnsi="Times New Roman"/>
          <w:b/>
          <w:sz w:val="26"/>
          <w:szCs w:val="26"/>
        </w:rPr>
        <w:t xml:space="preserve"> </w:t>
      </w:r>
      <w:r w:rsidRPr="00F22EBA">
        <w:rPr>
          <w:rFonts w:ascii="Times New Roman" w:hAnsi="Times New Roman"/>
          <w:sz w:val="26"/>
          <w:szCs w:val="26"/>
        </w:rPr>
        <w:t>Кроме объектов недвижимого и движимого имущества в муниципальной собственности Завитинского муниципального округа учтены земельные участки, вовлечение в оборот которых, позволяет получить такие виды доходов: как арендная плата, земельный налог, единовременный доход в местный бюджет в виде дохода от продажи земельных участков и т.п.</w:t>
      </w:r>
    </w:p>
    <w:p w14:paraId="459A29D8" w14:textId="77777777" w:rsidR="00FC49DF" w:rsidRPr="00F22EBA" w:rsidRDefault="00FC49DF" w:rsidP="00B8001E">
      <w:pPr>
        <w:spacing w:after="0" w:line="240" w:lineRule="auto"/>
        <w:contextualSpacing/>
        <w:jc w:val="both"/>
        <w:rPr>
          <w:rFonts w:ascii="Times New Roman" w:hAnsi="Times New Roman"/>
          <w:sz w:val="26"/>
          <w:szCs w:val="26"/>
        </w:rPr>
      </w:pPr>
      <w:r w:rsidRPr="00F22EBA">
        <w:rPr>
          <w:rFonts w:ascii="Times New Roman" w:hAnsi="Times New Roman"/>
          <w:sz w:val="26"/>
          <w:szCs w:val="26"/>
        </w:rPr>
        <w:tab/>
        <w:t>В реестре муниципальной собственности Завитинского муниципального округа значится 601 земельный участок общей площадью 18275,72 га, из них:</w:t>
      </w:r>
    </w:p>
    <w:p w14:paraId="464421E1" w14:textId="71E2BFAF" w:rsidR="00FC49DF" w:rsidRPr="00F22EBA" w:rsidRDefault="00FC49DF" w:rsidP="00B8001E">
      <w:pPr>
        <w:spacing w:after="0" w:line="240" w:lineRule="auto"/>
        <w:contextualSpacing/>
        <w:jc w:val="both"/>
        <w:rPr>
          <w:rFonts w:ascii="Times New Roman" w:hAnsi="Times New Roman"/>
          <w:sz w:val="26"/>
          <w:szCs w:val="26"/>
        </w:rPr>
      </w:pPr>
      <w:r w:rsidRPr="00F22EBA">
        <w:rPr>
          <w:rFonts w:ascii="Times New Roman" w:hAnsi="Times New Roman"/>
          <w:sz w:val="26"/>
          <w:szCs w:val="26"/>
        </w:rPr>
        <w:t>- земли сельскохозяйственного назначения - 64 земельных участка, общей площадью 16212 га;</w:t>
      </w:r>
    </w:p>
    <w:p w14:paraId="3ED4897C" w14:textId="1D7E14F5" w:rsidR="00FC49DF" w:rsidRPr="00F22EBA" w:rsidRDefault="00FC49DF" w:rsidP="00B8001E">
      <w:pPr>
        <w:spacing w:after="0" w:line="240" w:lineRule="auto"/>
        <w:contextualSpacing/>
        <w:jc w:val="both"/>
        <w:rPr>
          <w:rFonts w:ascii="Times New Roman" w:hAnsi="Times New Roman"/>
          <w:sz w:val="26"/>
          <w:szCs w:val="26"/>
        </w:rPr>
      </w:pPr>
      <w:r w:rsidRPr="00F22EBA">
        <w:rPr>
          <w:rFonts w:ascii="Times New Roman" w:hAnsi="Times New Roman"/>
          <w:sz w:val="26"/>
          <w:szCs w:val="26"/>
        </w:rPr>
        <w:t>- земли промышленности - 38 земельных участков, общей площадью 2550,1 га;</w:t>
      </w:r>
    </w:p>
    <w:p w14:paraId="7AAB1E3A" w14:textId="1DDE8476" w:rsidR="00FC49DF" w:rsidRPr="00F22EBA" w:rsidRDefault="00FC49DF" w:rsidP="00B8001E">
      <w:pPr>
        <w:spacing w:after="0" w:line="240" w:lineRule="auto"/>
        <w:contextualSpacing/>
        <w:jc w:val="both"/>
        <w:rPr>
          <w:rFonts w:ascii="Times New Roman" w:hAnsi="Times New Roman"/>
          <w:sz w:val="26"/>
          <w:szCs w:val="26"/>
        </w:rPr>
      </w:pPr>
      <w:r w:rsidRPr="00F22EBA">
        <w:rPr>
          <w:rFonts w:ascii="Times New Roman" w:hAnsi="Times New Roman"/>
          <w:sz w:val="26"/>
          <w:szCs w:val="26"/>
        </w:rPr>
        <w:lastRenderedPageBreak/>
        <w:t>- земли населенных пунктов - 499 земельных участков, общей площадью 486,38 га.</w:t>
      </w:r>
    </w:p>
    <w:p w14:paraId="11B3A284" w14:textId="77777777" w:rsidR="00FC49DF" w:rsidRPr="00F22EBA" w:rsidRDefault="00FC49DF" w:rsidP="00B8001E">
      <w:pPr>
        <w:spacing w:after="0" w:line="240" w:lineRule="auto"/>
        <w:contextualSpacing/>
        <w:jc w:val="both"/>
        <w:rPr>
          <w:rFonts w:ascii="Times New Roman" w:hAnsi="Times New Roman"/>
          <w:sz w:val="26"/>
          <w:szCs w:val="26"/>
        </w:rPr>
      </w:pPr>
      <w:r w:rsidRPr="00F22EBA">
        <w:rPr>
          <w:rFonts w:ascii="Times New Roman" w:hAnsi="Times New Roman"/>
          <w:sz w:val="26"/>
          <w:szCs w:val="26"/>
        </w:rPr>
        <w:tab/>
        <w:t>Во исполнении полномочий по управлению и распоряжению земельными участками, находящимися в муниципальной собственности Завитинского муниципального округа, и земельными участками, государственная собственность на которые не разграничена, по договорам аренды предоставлено 1373 земельных участка, из них:</w:t>
      </w:r>
    </w:p>
    <w:p w14:paraId="336E56C7" w14:textId="77777777" w:rsidR="00FC49DF" w:rsidRPr="00F22EBA" w:rsidRDefault="00FC49DF" w:rsidP="00B8001E">
      <w:pPr>
        <w:spacing w:after="0" w:line="240" w:lineRule="auto"/>
        <w:contextualSpacing/>
        <w:jc w:val="both"/>
        <w:rPr>
          <w:rFonts w:ascii="Times New Roman" w:hAnsi="Times New Roman"/>
          <w:sz w:val="26"/>
          <w:szCs w:val="26"/>
        </w:rPr>
      </w:pPr>
      <w:r w:rsidRPr="00F22EBA">
        <w:rPr>
          <w:rFonts w:ascii="Times New Roman" w:hAnsi="Times New Roman"/>
          <w:sz w:val="26"/>
          <w:szCs w:val="26"/>
        </w:rPr>
        <w:t>- земельные участки, находящиеся в муниципальной собственности – 105, общей площадью 13205 га;</w:t>
      </w:r>
    </w:p>
    <w:p w14:paraId="2B03EC4E" w14:textId="28097386" w:rsidR="00FC49DF" w:rsidRPr="00F22EBA" w:rsidRDefault="00FC49DF" w:rsidP="00B8001E">
      <w:pPr>
        <w:spacing w:after="0" w:line="240" w:lineRule="auto"/>
        <w:contextualSpacing/>
        <w:jc w:val="both"/>
        <w:rPr>
          <w:rFonts w:ascii="Times New Roman" w:hAnsi="Times New Roman"/>
          <w:sz w:val="26"/>
          <w:szCs w:val="26"/>
        </w:rPr>
      </w:pPr>
      <w:r w:rsidRPr="00F22EBA">
        <w:rPr>
          <w:rFonts w:ascii="Times New Roman" w:hAnsi="Times New Roman"/>
          <w:sz w:val="26"/>
          <w:szCs w:val="26"/>
        </w:rPr>
        <w:t>- земельные участки</w:t>
      </w:r>
      <w:r w:rsidR="007E514C" w:rsidRPr="00F22EBA">
        <w:rPr>
          <w:rFonts w:ascii="Times New Roman" w:hAnsi="Times New Roman"/>
          <w:sz w:val="26"/>
          <w:szCs w:val="26"/>
        </w:rPr>
        <w:t>,</w:t>
      </w:r>
      <w:r w:rsidRPr="00F22EBA">
        <w:rPr>
          <w:rFonts w:ascii="Times New Roman" w:hAnsi="Times New Roman"/>
          <w:sz w:val="26"/>
          <w:szCs w:val="26"/>
        </w:rPr>
        <w:t xml:space="preserve"> государственная собственность на которые не разграничена – 1268, общей площадью 532 га.</w:t>
      </w:r>
    </w:p>
    <w:p w14:paraId="508D4846" w14:textId="09137216" w:rsidR="00FC49DF" w:rsidRPr="00F22EBA" w:rsidRDefault="00FC49DF" w:rsidP="00B8001E">
      <w:pPr>
        <w:spacing w:after="0" w:line="240" w:lineRule="auto"/>
        <w:ind w:firstLine="708"/>
        <w:jc w:val="both"/>
        <w:rPr>
          <w:rFonts w:ascii="Times New Roman" w:hAnsi="Times New Roman"/>
          <w:color w:val="0D0D0D" w:themeColor="text1" w:themeTint="F2"/>
          <w:sz w:val="26"/>
          <w:szCs w:val="26"/>
        </w:rPr>
      </w:pPr>
      <w:r w:rsidRPr="00F22EBA">
        <w:rPr>
          <w:rFonts w:ascii="Times New Roman" w:hAnsi="Times New Roman"/>
          <w:color w:val="0D0D0D" w:themeColor="text1" w:themeTint="F2"/>
          <w:sz w:val="26"/>
          <w:szCs w:val="26"/>
        </w:rPr>
        <w:t xml:space="preserve">По состоянию на 01.01.2023 доход от аренды земельных участков муниципальной собственности и земельных участков, государственная собственность на которые не разграничена, составил 7519,99 </w:t>
      </w:r>
      <w:proofErr w:type="spellStart"/>
      <w:r w:rsidRPr="00F22EBA">
        <w:rPr>
          <w:rFonts w:ascii="Times New Roman" w:hAnsi="Times New Roman"/>
          <w:color w:val="0D0D0D" w:themeColor="text1" w:themeTint="F2"/>
          <w:sz w:val="26"/>
          <w:szCs w:val="26"/>
        </w:rPr>
        <w:t>тыс.руб</w:t>
      </w:r>
      <w:proofErr w:type="spellEnd"/>
      <w:r w:rsidRPr="00F22EBA">
        <w:rPr>
          <w:rFonts w:ascii="Times New Roman" w:hAnsi="Times New Roman"/>
          <w:color w:val="0D0D0D" w:themeColor="text1" w:themeTint="F2"/>
          <w:sz w:val="26"/>
          <w:szCs w:val="26"/>
        </w:rPr>
        <w:t>.; доход от продажи земельных участков, занимаемых объектами недвижимости, находящимися в собственности граждан</w:t>
      </w:r>
      <w:r w:rsidR="007E514C" w:rsidRPr="00F22EBA">
        <w:rPr>
          <w:rFonts w:ascii="Times New Roman" w:hAnsi="Times New Roman"/>
          <w:color w:val="0D0D0D" w:themeColor="text1" w:themeTint="F2"/>
          <w:sz w:val="26"/>
          <w:szCs w:val="26"/>
        </w:rPr>
        <w:t>,</w:t>
      </w:r>
      <w:r w:rsidRPr="00F22EBA">
        <w:rPr>
          <w:rFonts w:ascii="Times New Roman" w:hAnsi="Times New Roman"/>
          <w:color w:val="0D0D0D" w:themeColor="text1" w:themeTint="F2"/>
          <w:sz w:val="26"/>
          <w:szCs w:val="26"/>
        </w:rPr>
        <w:t xml:space="preserve"> состав</w:t>
      </w:r>
      <w:r w:rsidR="007E514C" w:rsidRPr="00F22EBA">
        <w:rPr>
          <w:rFonts w:ascii="Times New Roman" w:hAnsi="Times New Roman"/>
          <w:color w:val="0D0D0D" w:themeColor="text1" w:themeTint="F2"/>
          <w:sz w:val="26"/>
          <w:szCs w:val="26"/>
        </w:rPr>
        <w:t>и</w:t>
      </w:r>
      <w:r w:rsidRPr="00F22EBA">
        <w:rPr>
          <w:rFonts w:ascii="Times New Roman" w:hAnsi="Times New Roman"/>
          <w:color w:val="0D0D0D" w:themeColor="text1" w:themeTint="F2"/>
          <w:sz w:val="26"/>
          <w:szCs w:val="26"/>
        </w:rPr>
        <w:t xml:space="preserve">л 734,86 </w:t>
      </w:r>
      <w:proofErr w:type="spellStart"/>
      <w:r w:rsidRPr="00F22EBA">
        <w:rPr>
          <w:rFonts w:ascii="Times New Roman" w:hAnsi="Times New Roman"/>
          <w:color w:val="0D0D0D" w:themeColor="text1" w:themeTint="F2"/>
          <w:sz w:val="26"/>
          <w:szCs w:val="26"/>
        </w:rPr>
        <w:t>тыс.руб</w:t>
      </w:r>
      <w:proofErr w:type="spellEnd"/>
      <w:r w:rsidRPr="00F22EBA">
        <w:rPr>
          <w:rFonts w:ascii="Times New Roman" w:hAnsi="Times New Roman"/>
          <w:color w:val="0D0D0D" w:themeColor="text1" w:themeTint="F2"/>
          <w:sz w:val="26"/>
          <w:szCs w:val="26"/>
        </w:rPr>
        <w:t xml:space="preserve">. </w:t>
      </w:r>
    </w:p>
    <w:p w14:paraId="571A7A66"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В целях вовлечения в оборот свободных земельных участков в 2022 году администрацией Завитинского муниципального округа проведены аукционы на право аренды, опубликованы информационные сообщения о проведении аукционов на право аренды 8 земельных участков категории земель сельскохозяйственного назначения, находящихся в муниципальной собственности Завитинского муниципального округа, общей площадью 2119 га (в т.ч. пашни 1474,57 га).</w:t>
      </w:r>
    </w:p>
    <w:p w14:paraId="2DD67425"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В связи с отсутствием заявок на участие в торгах и в соответствии с ч. 14 ст. 39.12 Земельного кодекса Российской Федерации, торги признаны не состоявшимися. Планируется повторное опубликование вышеуказанных земельных участков на сайте РФ </w:t>
      </w:r>
      <w:hyperlink r:id="rId9" w:history="1">
        <w:r w:rsidRPr="00F22EBA">
          <w:rPr>
            <w:rStyle w:val="af2"/>
            <w:rFonts w:ascii="Times New Roman" w:hAnsi="Times New Roman"/>
            <w:sz w:val="26"/>
            <w:szCs w:val="26"/>
          </w:rPr>
          <w:t>www.torgi.gov.ru</w:t>
        </w:r>
      </w:hyperlink>
      <w:r w:rsidRPr="00F22EBA">
        <w:rPr>
          <w:rFonts w:ascii="Times New Roman" w:hAnsi="Times New Roman"/>
          <w:sz w:val="26"/>
          <w:szCs w:val="26"/>
        </w:rPr>
        <w:t>. в 2023 году.</w:t>
      </w:r>
    </w:p>
    <w:p w14:paraId="17328829"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Земельный участок общей площадью 2932 га (в т.ч. пашни 2176 га), расположенный по адресу Амурская область, Завитинский район (с. </w:t>
      </w:r>
      <w:proofErr w:type="spellStart"/>
      <w:r w:rsidRPr="00F22EBA">
        <w:rPr>
          <w:rFonts w:ascii="Times New Roman" w:hAnsi="Times New Roman"/>
          <w:sz w:val="26"/>
          <w:szCs w:val="26"/>
        </w:rPr>
        <w:t>Верхнеильиновка</w:t>
      </w:r>
      <w:proofErr w:type="spellEnd"/>
      <w:r w:rsidRPr="00F22EBA">
        <w:rPr>
          <w:rFonts w:ascii="Times New Roman" w:hAnsi="Times New Roman"/>
          <w:sz w:val="26"/>
          <w:szCs w:val="26"/>
        </w:rPr>
        <w:t>) по результатам торгов предоставлен в аренду сельхозтоваропроизводителю.</w:t>
      </w:r>
    </w:p>
    <w:p w14:paraId="089E42C6"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Администрацией Завитинского муниципального округа на постоянной основе ведется работа по предоставлению гражданам в безвозмездное пользование земельных участков категории земель сельскохозяйственного назначения для осуществления крестьянскими (фермерскими) хозяйствами своей деятельности и личного подсобного хозяйства (2,5 га и 20 га). </w:t>
      </w:r>
    </w:p>
    <w:p w14:paraId="3A744A0C" w14:textId="477823D4"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По результатам проводимой работы на территории Завитинского муниципального округа предоставлено 162 земельных участк</w:t>
      </w:r>
      <w:r w:rsidR="007E514C" w:rsidRPr="00F22EBA">
        <w:rPr>
          <w:rFonts w:ascii="Times New Roman" w:hAnsi="Times New Roman"/>
          <w:sz w:val="26"/>
          <w:szCs w:val="26"/>
        </w:rPr>
        <w:t>а</w:t>
      </w:r>
      <w:r w:rsidRPr="00F22EBA">
        <w:rPr>
          <w:rFonts w:ascii="Times New Roman" w:hAnsi="Times New Roman"/>
          <w:sz w:val="26"/>
          <w:szCs w:val="26"/>
        </w:rPr>
        <w:t>, общей площадью 821,3 га, в безвозмездное пользование (из них: предоставлено 78 земельных участков в собственность граждан и КФХ, общей площадью 330</w:t>
      </w:r>
      <w:r w:rsidR="007E514C" w:rsidRPr="00F22EBA">
        <w:rPr>
          <w:rFonts w:ascii="Times New Roman" w:hAnsi="Times New Roman"/>
          <w:sz w:val="26"/>
          <w:szCs w:val="26"/>
        </w:rPr>
        <w:t>,</w:t>
      </w:r>
      <w:r w:rsidRPr="00F22EBA">
        <w:rPr>
          <w:rFonts w:ascii="Times New Roman" w:hAnsi="Times New Roman"/>
          <w:sz w:val="26"/>
          <w:szCs w:val="26"/>
        </w:rPr>
        <w:t>8 га.).</w:t>
      </w:r>
    </w:p>
    <w:p w14:paraId="1A4976F8"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Кроме того, администрацией ведется работа в рамках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По состоянию на 01.01.2023 в адрес администрации Завитинского муниципального округа поступило 356 заявок о предоставлении «Дальневосточного гектара», (из них: предоставлено в безвозмездное пользование 330 земельных участков, общей площадью 417,03 га, аннулировано (отозвано) гражданами 22 заявки, отказано в предоставлении земельного участка 4). </w:t>
      </w:r>
    </w:p>
    <w:p w14:paraId="0F65BBF3" w14:textId="0604641B" w:rsidR="00FC49DF" w:rsidRPr="00F22EBA" w:rsidRDefault="00FC49DF" w:rsidP="00B8001E">
      <w:pPr>
        <w:spacing w:after="0" w:line="240" w:lineRule="auto"/>
        <w:ind w:firstLine="708"/>
        <w:jc w:val="both"/>
        <w:rPr>
          <w:rFonts w:ascii="Times New Roman" w:hAnsi="Times New Roman"/>
          <w:b/>
          <w:sz w:val="26"/>
          <w:szCs w:val="26"/>
        </w:rPr>
      </w:pPr>
      <w:r w:rsidRPr="00F22EBA">
        <w:rPr>
          <w:rFonts w:ascii="Times New Roman" w:hAnsi="Times New Roman"/>
          <w:sz w:val="26"/>
          <w:szCs w:val="26"/>
        </w:rPr>
        <w:lastRenderedPageBreak/>
        <w:t>Из земельных участков, используемых по договорам безвозмездного пользования, в рамках действующего Закона о дальневосточном гектаре, в собственность граждан приобретено 43 земельных участка, оформлено по договорам аренды 11 земельных участков.</w:t>
      </w:r>
      <w:r w:rsidRPr="00F22EBA">
        <w:rPr>
          <w:rFonts w:ascii="Times New Roman" w:hAnsi="Times New Roman"/>
          <w:b/>
          <w:sz w:val="26"/>
          <w:szCs w:val="26"/>
        </w:rPr>
        <w:t xml:space="preserve"> </w:t>
      </w:r>
    </w:p>
    <w:p w14:paraId="7F1E5114" w14:textId="77777777" w:rsidR="007E514C" w:rsidRPr="00F22EBA" w:rsidRDefault="007E514C" w:rsidP="00B8001E">
      <w:pPr>
        <w:spacing w:after="0" w:line="240" w:lineRule="auto"/>
        <w:jc w:val="center"/>
        <w:rPr>
          <w:rFonts w:ascii="Times New Roman" w:hAnsi="Times New Roman"/>
          <w:b/>
          <w:sz w:val="26"/>
          <w:szCs w:val="26"/>
        </w:rPr>
      </w:pPr>
    </w:p>
    <w:p w14:paraId="4CE80110" w14:textId="71810EB6" w:rsidR="00FC49DF" w:rsidRPr="00F22EBA" w:rsidRDefault="00FC49DF" w:rsidP="00B8001E">
      <w:pPr>
        <w:spacing w:after="0" w:line="240" w:lineRule="auto"/>
        <w:jc w:val="center"/>
        <w:rPr>
          <w:rFonts w:ascii="Times New Roman" w:hAnsi="Times New Roman"/>
          <w:b/>
          <w:i/>
          <w:iCs/>
          <w:sz w:val="26"/>
          <w:szCs w:val="26"/>
        </w:rPr>
      </w:pPr>
      <w:proofErr w:type="spellStart"/>
      <w:r w:rsidRPr="00F22EBA">
        <w:rPr>
          <w:rFonts w:ascii="Times New Roman" w:hAnsi="Times New Roman"/>
          <w:b/>
          <w:i/>
          <w:iCs/>
          <w:sz w:val="26"/>
          <w:szCs w:val="26"/>
        </w:rPr>
        <w:t>Претензионно</w:t>
      </w:r>
      <w:proofErr w:type="spellEnd"/>
      <w:r w:rsidRPr="00F22EBA">
        <w:rPr>
          <w:rFonts w:ascii="Times New Roman" w:hAnsi="Times New Roman"/>
          <w:b/>
          <w:i/>
          <w:iCs/>
          <w:sz w:val="26"/>
          <w:szCs w:val="26"/>
        </w:rPr>
        <w:t xml:space="preserve"> - исковая работа</w:t>
      </w:r>
    </w:p>
    <w:p w14:paraId="1F878678" w14:textId="77777777" w:rsidR="00FC49DF" w:rsidRPr="00F22EBA" w:rsidRDefault="00FC49DF" w:rsidP="00B8001E">
      <w:pPr>
        <w:spacing w:after="0" w:line="240" w:lineRule="auto"/>
        <w:ind w:firstLine="708"/>
        <w:jc w:val="both"/>
        <w:rPr>
          <w:rFonts w:ascii="Times New Roman" w:hAnsi="Times New Roman"/>
          <w:sz w:val="26"/>
          <w:szCs w:val="26"/>
          <w:lang w:eastAsia="ru-RU"/>
        </w:rPr>
      </w:pPr>
      <w:r w:rsidRPr="00F22EBA">
        <w:rPr>
          <w:rFonts w:ascii="Times New Roman" w:hAnsi="Times New Roman"/>
          <w:color w:val="000000"/>
          <w:sz w:val="26"/>
          <w:szCs w:val="26"/>
          <w:lang w:eastAsia="ru-RU"/>
        </w:rPr>
        <w:t xml:space="preserve">В связи с нарушением условий договоров аренды земельных участков в части своевременного внесения арендной платы, администрацией Завитинского муниципального округа были приняты следующие меры:                                          </w:t>
      </w:r>
    </w:p>
    <w:p w14:paraId="2D3E63D1" w14:textId="77777777" w:rsidR="00FC49DF" w:rsidRPr="00F22EBA" w:rsidRDefault="00FC49DF" w:rsidP="00B8001E">
      <w:pPr>
        <w:spacing w:after="0" w:line="240" w:lineRule="auto"/>
        <w:jc w:val="both"/>
        <w:rPr>
          <w:rFonts w:ascii="Times New Roman" w:hAnsi="Times New Roman"/>
          <w:color w:val="000000"/>
          <w:sz w:val="26"/>
          <w:szCs w:val="26"/>
        </w:rPr>
      </w:pPr>
      <w:r w:rsidRPr="00F22EBA">
        <w:rPr>
          <w:rFonts w:ascii="Times New Roman" w:hAnsi="Times New Roman"/>
          <w:color w:val="000000"/>
          <w:sz w:val="26"/>
          <w:szCs w:val="26"/>
        </w:rPr>
        <w:t xml:space="preserve">- направлено 6 требований по уплате за аренду земельных участков на сумму 793074,94 рубля, оплачено по требованиям 144093,36 рублей. </w:t>
      </w:r>
    </w:p>
    <w:p w14:paraId="4D880192" w14:textId="49195AEF" w:rsidR="00FC49DF" w:rsidRPr="00F22EBA" w:rsidRDefault="00FC49DF" w:rsidP="00B8001E">
      <w:pPr>
        <w:spacing w:after="0" w:line="240" w:lineRule="auto"/>
        <w:jc w:val="both"/>
        <w:rPr>
          <w:rFonts w:ascii="Times New Roman" w:hAnsi="Times New Roman"/>
          <w:color w:val="000000"/>
          <w:sz w:val="26"/>
          <w:szCs w:val="26"/>
        </w:rPr>
      </w:pPr>
      <w:r w:rsidRPr="00F22EBA">
        <w:rPr>
          <w:rFonts w:ascii="Times New Roman" w:hAnsi="Times New Roman"/>
          <w:color w:val="000000"/>
          <w:sz w:val="26"/>
          <w:szCs w:val="26"/>
        </w:rPr>
        <w:t>- подано 2 исковых заявления о взыскании задолженности за аренду земельных участков на сумму 260594,83 рубля, оплачено 119093,36 руб.</w:t>
      </w:r>
    </w:p>
    <w:p w14:paraId="75B1242A" w14:textId="790D648B" w:rsidR="00FC49DF" w:rsidRPr="00F22EBA" w:rsidRDefault="00FC49DF" w:rsidP="00B8001E">
      <w:pPr>
        <w:autoSpaceDE w:val="0"/>
        <w:autoSpaceDN w:val="0"/>
        <w:adjustRightInd w:val="0"/>
        <w:spacing w:after="0" w:line="240" w:lineRule="auto"/>
        <w:jc w:val="both"/>
        <w:rPr>
          <w:rFonts w:ascii="Times New Roman" w:hAnsi="Times New Roman"/>
          <w:sz w:val="26"/>
          <w:szCs w:val="26"/>
        </w:rPr>
      </w:pPr>
      <w:r w:rsidRPr="00F22EBA">
        <w:rPr>
          <w:rFonts w:ascii="Times New Roman" w:hAnsi="Times New Roman"/>
          <w:color w:val="000000"/>
          <w:sz w:val="26"/>
          <w:szCs w:val="26"/>
        </w:rPr>
        <w:t xml:space="preserve">      В связи с нарушением сроков оплаты по договорам аренды муниципального имущества были приняты следующие меры.      </w:t>
      </w:r>
    </w:p>
    <w:p w14:paraId="27C54F34" w14:textId="77777777" w:rsidR="00FC49DF" w:rsidRPr="00F22EBA" w:rsidRDefault="00FC49DF" w:rsidP="00B8001E">
      <w:pPr>
        <w:autoSpaceDE w:val="0"/>
        <w:autoSpaceDN w:val="0"/>
        <w:adjustRightInd w:val="0"/>
        <w:spacing w:after="0" w:line="240" w:lineRule="auto"/>
        <w:jc w:val="both"/>
        <w:rPr>
          <w:rFonts w:ascii="Times New Roman" w:hAnsi="Times New Roman"/>
          <w:sz w:val="26"/>
          <w:szCs w:val="26"/>
        </w:rPr>
      </w:pPr>
      <w:r w:rsidRPr="00F22EBA">
        <w:rPr>
          <w:rFonts w:ascii="Times New Roman" w:hAnsi="Times New Roman"/>
          <w:color w:val="000000"/>
          <w:sz w:val="26"/>
          <w:szCs w:val="26"/>
        </w:rPr>
        <w:t>- подано 3 исковых заявления о взыскании задолженности за аренду муниципального имущества за 2022 год на сумму 623759,72 рублей, оплачено 589759,22;</w:t>
      </w:r>
    </w:p>
    <w:p w14:paraId="577C3FC0" w14:textId="77777777" w:rsidR="00FC49DF" w:rsidRPr="00F22EBA" w:rsidRDefault="00FC49DF" w:rsidP="00B8001E">
      <w:pPr>
        <w:autoSpaceDE w:val="0"/>
        <w:autoSpaceDN w:val="0"/>
        <w:adjustRightInd w:val="0"/>
        <w:spacing w:after="0" w:line="240" w:lineRule="auto"/>
        <w:jc w:val="both"/>
        <w:rPr>
          <w:rFonts w:ascii="Times New Roman" w:hAnsi="Times New Roman"/>
          <w:sz w:val="26"/>
          <w:szCs w:val="26"/>
        </w:rPr>
      </w:pPr>
      <w:r w:rsidRPr="00F22EBA">
        <w:rPr>
          <w:rFonts w:ascii="Times New Roman" w:hAnsi="Times New Roman"/>
          <w:color w:val="000000"/>
          <w:sz w:val="26"/>
          <w:szCs w:val="26"/>
        </w:rPr>
        <w:t>- направлено 6 требований на сумму 1098527,24 рубля и оплачено по требованиям 755629,00 руб.</w:t>
      </w:r>
    </w:p>
    <w:p w14:paraId="54A69BFD" w14:textId="77777777" w:rsidR="00FC49DF" w:rsidRPr="00F22EBA" w:rsidRDefault="00FC49DF" w:rsidP="00B8001E">
      <w:pPr>
        <w:spacing w:after="0" w:line="240" w:lineRule="auto"/>
        <w:jc w:val="both"/>
        <w:rPr>
          <w:rFonts w:ascii="Times New Roman" w:hAnsi="Times New Roman"/>
          <w:sz w:val="26"/>
          <w:szCs w:val="26"/>
        </w:rPr>
      </w:pPr>
      <w:r w:rsidRPr="00F22EBA">
        <w:rPr>
          <w:rFonts w:ascii="Times New Roman" w:hAnsi="Times New Roman"/>
          <w:sz w:val="26"/>
          <w:szCs w:val="26"/>
        </w:rPr>
        <w:t xml:space="preserve">          В 2022 году в судебном порядке из муниципальных жилых помещений выселены:</w:t>
      </w:r>
    </w:p>
    <w:p w14:paraId="16BB20B0" w14:textId="77777777" w:rsidR="00FC49DF" w:rsidRPr="00F22EBA" w:rsidRDefault="00FC49DF" w:rsidP="00B8001E">
      <w:pPr>
        <w:spacing w:after="0" w:line="240" w:lineRule="auto"/>
        <w:jc w:val="both"/>
        <w:rPr>
          <w:rFonts w:ascii="Times New Roman" w:hAnsi="Times New Roman"/>
          <w:sz w:val="26"/>
          <w:szCs w:val="26"/>
        </w:rPr>
      </w:pPr>
      <w:r w:rsidRPr="00F22EBA">
        <w:rPr>
          <w:rFonts w:ascii="Times New Roman" w:hAnsi="Times New Roman"/>
          <w:sz w:val="26"/>
          <w:szCs w:val="26"/>
        </w:rPr>
        <w:t xml:space="preserve">- взявшие на себя обязательство по освобождению жилых помещений и получившие Государственные жилищные сертификаты 2 семьи бывших военнослужащих; </w:t>
      </w:r>
    </w:p>
    <w:p w14:paraId="23E1C95F" w14:textId="0801989A" w:rsidR="00FC49DF" w:rsidRPr="00F22EBA" w:rsidRDefault="00FC49DF" w:rsidP="00B8001E">
      <w:pPr>
        <w:spacing w:after="0" w:line="240" w:lineRule="auto"/>
        <w:jc w:val="both"/>
        <w:rPr>
          <w:rFonts w:ascii="Times New Roman" w:hAnsi="Times New Roman"/>
          <w:sz w:val="26"/>
          <w:szCs w:val="26"/>
        </w:rPr>
      </w:pPr>
      <w:r w:rsidRPr="00F22EBA">
        <w:rPr>
          <w:rFonts w:ascii="Times New Roman" w:hAnsi="Times New Roman"/>
          <w:sz w:val="26"/>
          <w:szCs w:val="26"/>
        </w:rPr>
        <w:t>- признана утратившей прав</w:t>
      </w:r>
      <w:r w:rsidR="007E514C" w:rsidRPr="00F22EBA">
        <w:rPr>
          <w:rFonts w:ascii="Times New Roman" w:hAnsi="Times New Roman"/>
          <w:sz w:val="26"/>
          <w:szCs w:val="26"/>
        </w:rPr>
        <w:t>о</w:t>
      </w:r>
      <w:r w:rsidRPr="00F22EBA">
        <w:rPr>
          <w:rFonts w:ascii="Times New Roman" w:hAnsi="Times New Roman"/>
          <w:sz w:val="26"/>
          <w:szCs w:val="26"/>
        </w:rPr>
        <w:t xml:space="preserve"> пользования жилым помещением и снята с регистрационного учета 1 семья. </w:t>
      </w:r>
    </w:p>
    <w:p w14:paraId="27F6F54A" w14:textId="77777777" w:rsidR="00FC49DF" w:rsidRPr="00F22EBA" w:rsidRDefault="00FC49DF" w:rsidP="00B8001E">
      <w:pPr>
        <w:spacing w:after="0" w:line="240" w:lineRule="auto"/>
        <w:ind w:firstLine="709"/>
        <w:jc w:val="both"/>
        <w:rPr>
          <w:rFonts w:ascii="Times New Roman" w:hAnsi="Times New Roman"/>
          <w:sz w:val="26"/>
          <w:szCs w:val="26"/>
        </w:rPr>
      </w:pPr>
    </w:p>
    <w:p w14:paraId="482CDF11" w14:textId="77777777" w:rsidR="00FC49DF" w:rsidRPr="00F22EBA" w:rsidRDefault="00FC49DF" w:rsidP="00B8001E">
      <w:pPr>
        <w:spacing w:after="0" w:line="240" w:lineRule="auto"/>
        <w:jc w:val="center"/>
        <w:rPr>
          <w:rFonts w:ascii="Times New Roman" w:hAnsi="Times New Roman"/>
          <w:b/>
          <w:i/>
          <w:iCs/>
          <w:sz w:val="26"/>
          <w:szCs w:val="26"/>
        </w:rPr>
      </w:pPr>
      <w:r w:rsidRPr="00F22EBA">
        <w:rPr>
          <w:rFonts w:ascii="Times New Roman" w:hAnsi="Times New Roman"/>
          <w:b/>
          <w:i/>
          <w:iCs/>
          <w:sz w:val="26"/>
          <w:szCs w:val="26"/>
        </w:rPr>
        <w:t>Муниципальный земельный контроль на территории</w:t>
      </w:r>
    </w:p>
    <w:p w14:paraId="7C765814" w14:textId="77777777" w:rsidR="00FC49DF" w:rsidRPr="00F22EBA" w:rsidRDefault="00FC49DF" w:rsidP="00B8001E">
      <w:pPr>
        <w:spacing w:after="0" w:line="240" w:lineRule="auto"/>
        <w:jc w:val="center"/>
        <w:rPr>
          <w:rFonts w:ascii="Times New Roman" w:hAnsi="Times New Roman"/>
          <w:b/>
          <w:i/>
          <w:iCs/>
          <w:sz w:val="26"/>
          <w:szCs w:val="26"/>
        </w:rPr>
      </w:pPr>
      <w:r w:rsidRPr="00F22EBA">
        <w:rPr>
          <w:rFonts w:ascii="Times New Roman" w:hAnsi="Times New Roman"/>
          <w:b/>
          <w:i/>
          <w:iCs/>
          <w:sz w:val="26"/>
          <w:szCs w:val="26"/>
        </w:rPr>
        <w:t>Завитинского муниципального округа</w:t>
      </w:r>
    </w:p>
    <w:p w14:paraId="631DED5A" w14:textId="7347E13F"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Муниципальный земельный контроль осуществляется специально уполномоченным органом местного самоуправления Завитинского муниципального округа - комитетом по управлению муниципальным имуществом Завитинского муниципального округа Амурской области в соответствии с законодательством Российской Федерация Амурской области,  </w:t>
      </w:r>
      <w:r w:rsidR="007E514C" w:rsidRPr="00F22EBA">
        <w:rPr>
          <w:rFonts w:ascii="Times New Roman" w:hAnsi="Times New Roman"/>
          <w:sz w:val="26"/>
          <w:szCs w:val="26"/>
        </w:rPr>
        <w:t>У</w:t>
      </w:r>
      <w:r w:rsidRPr="00F22EBA">
        <w:rPr>
          <w:rFonts w:ascii="Times New Roman" w:hAnsi="Times New Roman"/>
          <w:sz w:val="26"/>
          <w:szCs w:val="26"/>
        </w:rPr>
        <w:t xml:space="preserve">става Завитинского муниципального округа; </w:t>
      </w:r>
      <w:bookmarkStart w:id="5" w:name="_Hlk116465196"/>
      <w:r w:rsidR="007E514C" w:rsidRPr="00F22EBA">
        <w:rPr>
          <w:rFonts w:ascii="Times New Roman" w:hAnsi="Times New Roman"/>
          <w:sz w:val="26"/>
          <w:szCs w:val="26"/>
        </w:rPr>
        <w:t>П</w:t>
      </w:r>
      <w:r w:rsidRPr="00F22EBA">
        <w:rPr>
          <w:rFonts w:ascii="Times New Roman" w:hAnsi="Times New Roman"/>
          <w:sz w:val="26"/>
          <w:szCs w:val="26"/>
        </w:rPr>
        <w:t>оложения о муниципальном земельном контроле на территории Завитинского муниципального округа Амурской области, принятого решением Совета народных депутатов Завитинского муниципального округа 28.10.2021 № 43/4 (с изменениями от 22.12.2021 №77/8, от 17.02.2022 №87/9, от 28.04.2022 № 107/10).</w:t>
      </w:r>
    </w:p>
    <w:bookmarkEnd w:id="5"/>
    <w:p w14:paraId="0E2779BA"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и в связи с отсутствием на территории Завитинского муниципального округа юридических лиц, отнесённых к субъектам крупного предпринимательства, комитетом по управлению муниципальным имуществом Завитинского муниципального округа плановые проверки в рамках муниципального земельного контроля на 2022 год на территории Завитинского муниципального округа в отношении юридических лиц и индивидуальных предпринимателей не запланированы, в связи с отсутствием на территории Завитинского муниципального округа юридических лиц, отнесенных к </w:t>
      </w:r>
      <w:r w:rsidRPr="00F22EBA">
        <w:rPr>
          <w:rFonts w:ascii="Times New Roman" w:hAnsi="Times New Roman"/>
          <w:sz w:val="26"/>
          <w:szCs w:val="26"/>
        </w:rPr>
        <w:lastRenderedPageBreak/>
        <w:t xml:space="preserve">субъектам крупного предпринимательства (установлен мораторий на проведение данного вида проверок). </w:t>
      </w:r>
    </w:p>
    <w:p w14:paraId="1B759ADB" w14:textId="27991A62"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На основании планов-графиков проведения плановых (выездных) осмотров, обследований земельных участков из категории земель сельскохозяйственного назначения на 2022 год</w:t>
      </w:r>
      <w:r w:rsidR="007E514C" w:rsidRPr="00F22EBA">
        <w:rPr>
          <w:rFonts w:ascii="Times New Roman" w:hAnsi="Times New Roman"/>
          <w:sz w:val="26"/>
          <w:szCs w:val="26"/>
        </w:rPr>
        <w:t>,</w:t>
      </w:r>
      <w:r w:rsidRPr="00F22EBA">
        <w:rPr>
          <w:rFonts w:ascii="Times New Roman" w:hAnsi="Times New Roman"/>
          <w:sz w:val="26"/>
          <w:szCs w:val="26"/>
        </w:rPr>
        <w:t xml:space="preserve"> утвержденных председателем комитета по управлению муниципальным имуществом Завитинского муниципального округа Амурской</w:t>
      </w:r>
      <w:r w:rsidRPr="00F22EBA">
        <w:rPr>
          <w:rFonts w:ascii="Times New Roman" w:hAnsi="Times New Roman"/>
          <w:sz w:val="26"/>
          <w:szCs w:val="26"/>
        </w:rPr>
        <w:tab/>
        <w:t xml:space="preserve"> области от 03.06.2022, от 09.08.2022, проведено 7 выездных обследований земельных участков, из категории земель сельскохозяйственного назначения, из них: </w:t>
      </w:r>
    </w:p>
    <w:p w14:paraId="09C28593"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 по условиям соблюдения условий договора аренды – 4 земельных участка; </w:t>
      </w:r>
    </w:p>
    <w:p w14:paraId="068B0CDB"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без взаимодействия с контролируемым лицом - 3 земельных участка. А также проведено одно выездное обследование по заявлению гражданина.</w:t>
      </w:r>
    </w:p>
    <w:p w14:paraId="1F78E6BB"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По итогам обследований выявлены нарушения земельного законодательства в отношении 4-х земельных участков сельскохозяйственного назначения.</w:t>
      </w:r>
    </w:p>
    <w:p w14:paraId="7C385E1C"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По выявленным нарушениям в отношении ИП </w:t>
      </w:r>
      <w:proofErr w:type="spellStart"/>
      <w:r w:rsidRPr="00F22EBA">
        <w:rPr>
          <w:rFonts w:ascii="Times New Roman" w:hAnsi="Times New Roman"/>
          <w:sz w:val="26"/>
          <w:szCs w:val="26"/>
        </w:rPr>
        <w:t>Шальнева</w:t>
      </w:r>
      <w:proofErr w:type="spellEnd"/>
      <w:r w:rsidRPr="00F22EBA">
        <w:rPr>
          <w:rFonts w:ascii="Times New Roman" w:hAnsi="Times New Roman"/>
          <w:sz w:val="26"/>
          <w:szCs w:val="26"/>
        </w:rPr>
        <w:t xml:space="preserve"> А.Н. было направлено информационное письмо для устранения выявленных нарушений (нарушение устранено), в отношении ИП </w:t>
      </w:r>
      <w:proofErr w:type="spellStart"/>
      <w:r w:rsidRPr="00F22EBA">
        <w:rPr>
          <w:rFonts w:ascii="Times New Roman" w:hAnsi="Times New Roman"/>
          <w:sz w:val="26"/>
          <w:szCs w:val="26"/>
        </w:rPr>
        <w:t>Одыванова</w:t>
      </w:r>
      <w:proofErr w:type="spellEnd"/>
      <w:r w:rsidRPr="00F22EBA">
        <w:rPr>
          <w:rFonts w:ascii="Times New Roman" w:hAnsi="Times New Roman"/>
          <w:sz w:val="26"/>
          <w:szCs w:val="26"/>
        </w:rPr>
        <w:t xml:space="preserve"> С.Н. (2 з/у) и Некрасова А.И. вынесены и направлены предостережения по устранению выявленных нарушений.</w:t>
      </w:r>
    </w:p>
    <w:p w14:paraId="197F51A2"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Кроме того, по заявлению граждан проведены 2 выездных обследования земельных участков из категории земель населенных пунктов на предмет выполнения условий договоров, по результатам которых, вынесено и направлено контролируемым лицам одно предостережение и одно информационное письмо.</w:t>
      </w:r>
    </w:p>
    <w:p w14:paraId="446B7843"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Проведено выездное обследование без взаимодействия контролируемого лица по требованию Управления Россельхознадзора, нарушения не выявлены. </w:t>
      </w:r>
    </w:p>
    <w:p w14:paraId="69F175F5" w14:textId="0541C5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Проведен</w:t>
      </w:r>
      <w:r w:rsidR="007E514C" w:rsidRPr="00F22EBA">
        <w:rPr>
          <w:rFonts w:ascii="Times New Roman" w:hAnsi="Times New Roman"/>
          <w:sz w:val="26"/>
          <w:szCs w:val="26"/>
        </w:rPr>
        <w:t>о</w:t>
      </w:r>
      <w:r w:rsidRPr="00F22EBA">
        <w:rPr>
          <w:rFonts w:ascii="Times New Roman" w:hAnsi="Times New Roman"/>
          <w:sz w:val="26"/>
          <w:szCs w:val="26"/>
        </w:rPr>
        <w:t xml:space="preserve"> </w:t>
      </w:r>
      <w:r w:rsidR="007E514C" w:rsidRPr="00F22EBA">
        <w:rPr>
          <w:rFonts w:ascii="Times New Roman" w:hAnsi="Times New Roman"/>
          <w:sz w:val="26"/>
          <w:szCs w:val="26"/>
        </w:rPr>
        <w:t xml:space="preserve">11 </w:t>
      </w:r>
      <w:r w:rsidRPr="00F22EBA">
        <w:rPr>
          <w:rFonts w:ascii="Times New Roman" w:hAnsi="Times New Roman"/>
          <w:sz w:val="26"/>
          <w:szCs w:val="26"/>
        </w:rPr>
        <w:t>профилактическ</w:t>
      </w:r>
      <w:r w:rsidR="00194B85" w:rsidRPr="00F22EBA">
        <w:rPr>
          <w:rFonts w:ascii="Times New Roman" w:hAnsi="Times New Roman"/>
          <w:sz w:val="26"/>
          <w:szCs w:val="26"/>
        </w:rPr>
        <w:t>и</w:t>
      </w:r>
      <w:r w:rsidR="007E514C" w:rsidRPr="00F22EBA">
        <w:rPr>
          <w:rFonts w:ascii="Times New Roman" w:hAnsi="Times New Roman"/>
          <w:sz w:val="26"/>
          <w:szCs w:val="26"/>
        </w:rPr>
        <w:t>х</w:t>
      </w:r>
      <w:r w:rsidRPr="00F22EBA">
        <w:rPr>
          <w:rFonts w:ascii="Times New Roman" w:hAnsi="Times New Roman"/>
          <w:sz w:val="26"/>
          <w:szCs w:val="26"/>
        </w:rPr>
        <w:t xml:space="preserve"> визитов с контролируемыми лицами на землях сельскохозяйственного назначения, населенных пунктов, согласно план</w:t>
      </w:r>
      <w:r w:rsidR="007E514C" w:rsidRPr="00F22EBA">
        <w:rPr>
          <w:rFonts w:ascii="Times New Roman" w:hAnsi="Times New Roman"/>
          <w:sz w:val="26"/>
          <w:szCs w:val="26"/>
        </w:rPr>
        <w:t>ам</w:t>
      </w:r>
      <w:r w:rsidRPr="00F22EBA">
        <w:rPr>
          <w:rFonts w:ascii="Times New Roman" w:hAnsi="Times New Roman"/>
          <w:sz w:val="26"/>
          <w:szCs w:val="26"/>
        </w:rPr>
        <w:t xml:space="preserve"> график</w:t>
      </w:r>
      <w:r w:rsidR="007E514C" w:rsidRPr="00F22EBA">
        <w:rPr>
          <w:rFonts w:ascii="Times New Roman" w:hAnsi="Times New Roman"/>
          <w:sz w:val="26"/>
          <w:szCs w:val="26"/>
        </w:rPr>
        <w:t>ам</w:t>
      </w:r>
      <w:r w:rsidRPr="00F22EBA">
        <w:rPr>
          <w:rFonts w:ascii="Times New Roman" w:hAnsi="Times New Roman"/>
          <w:sz w:val="26"/>
          <w:szCs w:val="26"/>
        </w:rPr>
        <w:t xml:space="preserve"> от 01.11.2022, от 01.12.2022.</w:t>
      </w:r>
    </w:p>
    <w:p w14:paraId="6F472D1D" w14:textId="77777777" w:rsidR="00FC49DF" w:rsidRPr="00F22EBA" w:rsidRDefault="00FC49DF" w:rsidP="00B8001E">
      <w:pPr>
        <w:spacing w:after="0" w:line="240" w:lineRule="auto"/>
        <w:ind w:firstLine="709"/>
        <w:jc w:val="both"/>
        <w:rPr>
          <w:rFonts w:ascii="Times New Roman" w:hAnsi="Times New Roman"/>
          <w:sz w:val="26"/>
          <w:szCs w:val="26"/>
        </w:rPr>
      </w:pPr>
    </w:p>
    <w:p w14:paraId="189AAE12" w14:textId="77777777" w:rsidR="00FC49DF" w:rsidRPr="00F22EBA" w:rsidRDefault="00FC49DF" w:rsidP="00B8001E">
      <w:pPr>
        <w:spacing w:after="0" w:line="240" w:lineRule="auto"/>
        <w:ind w:firstLine="709"/>
        <w:jc w:val="center"/>
        <w:rPr>
          <w:rFonts w:ascii="Times New Roman" w:hAnsi="Times New Roman"/>
          <w:b/>
          <w:i/>
          <w:iCs/>
          <w:sz w:val="26"/>
          <w:szCs w:val="26"/>
        </w:rPr>
      </w:pPr>
      <w:r w:rsidRPr="00F22EBA">
        <w:rPr>
          <w:rFonts w:ascii="Times New Roman" w:hAnsi="Times New Roman"/>
          <w:b/>
          <w:i/>
          <w:iCs/>
          <w:sz w:val="26"/>
          <w:szCs w:val="26"/>
        </w:rPr>
        <w:t>Присвоение адресов объектам адресации, изменение, аннулирование адресов, размещение информации в Федеральную информационную адресную систему</w:t>
      </w:r>
    </w:p>
    <w:p w14:paraId="0E111E5F" w14:textId="721AB294" w:rsidR="00FC49DF" w:rsidRPr="00F22EBA" w:rsidRDefault="00FC49DF" w:rsidP="00194B85">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 Во исполнение полномочий по присвоению адресов объектам адресации и размещению </w:t>
      </w:r>
      <w:r w:rsidRPr="00F22EBA">
        <w:rPr>
          <w:rFonts w:ascii="Times New Roman" w:eastAsiaTheme="minorHAnsi" w:hAnsi="Times New Roman"/>
          <w:sz w:val="26"/>
          <w:szCs w:val="26"/>
        </w:rPr>
        <w:t xml:space="preserve">сведений об адресах в государственном адресном реестре на территории Завитинского муниципального округа, установленных </w:t>
      </w:r>
      <w:r w:rsidRPr="00F22EBA">
        <w:rPr>
          <w:rFonts w:ascii="Times New Roman" w:hAnsi="Times New Roman"/>
          <w:sz w:val="26"/>
          <w:szCs w:val="26"/>
        </w:rPr>
        <w:t xml:space="preserve">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в 2022 году администрацией Завитинского муниципального округа внесено сведений в Федеральную информационную адресную систему (ФИАС) по 348 объектам адресации, в том числе:</w:t>
      </w:r>
    </w:p>
    <w:p w14:paraId="41C6D624" w14:textId="77777777" w:rsidR="00FC49DF" w:rsidRPr="00F22EBA" w:rsidRDefault="00FC49DF" w:rsidP="00194B85">
      <w:pPr>
        <w:spacing w:after="0" w:line="240" w:lineRule="auto"/>
        <w:jc w:val="both"/>
        <w:rPr>
          <w:rFonts w:ascii="Times New Roman" w:hAnsi="Times New Roman"/>
          <w:sz w:val="26"/>
          <w:szCs w:val="26"/>
        </w:rPr>
      </w:pPr>
      <w:r w:rsidRPr="00F22EBA">
        <w:rPr>
          <w:rFonts w:ascii="Times New Roman" w:hAnsi="Times New Roman"/>
          <w:sz w:val="26"/>
          <w:szCs w:val="26"/>
        </w:rPr>
        <w:t>- присвоено адресов объектам и земельным участкам - 166;</w:t>
      </w:r>
    </w:p>
    <w:p w14:paraId="0411E7D4" w14:textId="77777777" w:rsidR="00FC49DF" w:rsidRPr="00F22EBA" w:rsidRDefault="00FC49DF" w:rsidP="00194B85">
      <w:pPr>
        <w:spacing w:after="0" w:line="240" w:lineRule="auto"/>
        <w:jc w:val="both"/>
        <w:rPr>
          <w:rFonts w:ascii="Times New Roman" w:hAnsi="Times New Roman"/>
          <w:sz w:val="26"/>
          <w:szCs w:val="26"/>
        </w:rPr>
      </w:pPr>
      <w:r w:rsidRPr="00F22EBA">
        <w:rPr>
          <w:rFonts w:ascii="Times New Roman" w:hAnsi="Times New Roman"/>
          <w:sz w:val="26"/>
          <w:szCs w:val="26"/>
        </w:rPr>
        <w:t>- изменено адресов -1 объекту;</w:t>
      </w:r>
    </w:p>
    <w:p w14:paraId="3DF76969" w14:textId="2A5F51B4" w:rsidR="00FC49DF" w:rsidRPr="00F22EBA" w:rsidRDefault="00FC49DF" w:rsidP="00194B85">
      <w:pPr>
        <w:spacing w:after="0" w:line="240" w:lineRule="auto"/>
        <w:jc w:val="both"/>
        <w:rPr>
          <w:rFonts w:ascii="Times New Roman" w:hAnsi="Times New Roman"/>
          <w:sz w:val="26"/>
          <w:szCs w:val="26"/>
        </w:rPr>
      </w:pPr>
      <w:r w:rsidRPr="00F22EBA">
        <w:rPr>
          <w:rFonts w:ascii="Times New Roman" w:hAnsi="Times New Roman"/>
          <w:sz w:val="26"/>
          <w:szCs w:val="26"/>
        </w:rPr>
        <w:t xml:space="preserve">- уточнено сведений, содержащихся в государственном адресном реестре – </w:t>
      </w:r>
      <w:r w:rsidR="007E514C" w:rsidRPr="00F22EBA">
        <w:rPr>
          <w:rFonts w:ascii="Times New Roman" w:hAnsi="Times New Roman"/>
          <w:sz w:val="26"/>
          <w:szCs w:val="26"/>
        </w:rPr>
        <w:t xml:space="preserve">по </w:t>
      </w:r>
      <w:r w:rsidRPr="00F22EBA">
        <w:rPr>
          <w:rFonts w:ascii="Times New Roman" w:hAnsi="Times New Roman"/>
          <w:sz w:val="26"/>
          <w:szCs w:val="26"/>
        </w:rPr>
        <w:t>78 объектам;</w:t>
      </w:r>
    </w:p>
    <w:p w14:paraId="5793C03A" w14:textId="241BE2A3" w:rsidR="00FC49DF" w:rsidRPr="00F22EBA" w:rsidRDefault="00FC49DF" w:rsidP="00194B85">
      <w:pPr>
        <w:spacing w:after="0" w:line="240" w:lineRule="auto"/>
        <w:jc w:val="both"/>
        <w:rPr>
          <w:rFonts w:ascii="Times New Roman" w:hAnsi="Times New Roman"/>
          <w:sz w:val="26"/>
          <w:szCs w:val="26"/>
        </w:rPr>
      </w:pPr>
      <w:r w:rsidRPr="00F22EBA">
        <w:rPr>
          <w:rFonts w:ascii="Times New Roman" w:hAnsi="Times New Roman"/>
          <w:sz w:val="26"/>
          <w:szCs w:val="26"/>
        </w:rPr>
        <w:t xml:space="preserve">- размещено в государственном адресном реестре адресов по результатам проведенной инвентаризации – </w:t>
      </w:r>
      <w:r w:rsidR="007E514C" w:rsidRPr="00F22EBA">
        <w:rPr>
          <w:rFonts w:ascii="Times New Roman" w:hAnsi="Times New Roman"/>
          <w:sz w:val="26"/>
          <w:szCs w:val="26"/>
        </w:rPr>
        <w:t xml:space="preserve">по </w:t>
      </w:r>
      <w:r w:rsidRPr="00F22EBA">
        <w:rPr>
          <w:rFonts w:ascii="Times New Roman" w:hAnsi="Times New Roman"/>
          <w:sz w:val="26"/>
          <w:szCs w:val="26"/>
        </w:rPr>
        <w:t>24 объектам;</w:t>
      </w:r>
    </w:p>
    <w:p w14:paraId="5A425E2A" w14:textId="0BEDFE44" w:rsidR="00FC49DF" w:rsidRPr="00F22EBA" w:rsidRDefault="00FC49DF" w:rsidP="00194B85">
      <w:pPr>
        <w:spacing w:after="0" w:line="240" w:lineRule="auto"/>
        <w:jc w:val="both"/>
        <w:rPr>
          <w:rFonts w:ascii="Times New Roman" w:hAnsi="Times New Roman"/>
          <w:sz w:val="26"/>
          <w:szCs w:val="26"/>
        </w:rPr>
      </w:pPr>
      <w:r w:rsidRPr="00F22EBA">
        <w:rPr>
          <w:rFonts w:ascii="Times New Roman" w:hAnsi="Times New Roman"/>
          <w:sz w:val="26"/>
          <w:szCs w:val="26"/>
        </w:rPr>
        <w:t xml:space="preserve">- аннулировано адресов по причине отсутствия объектов </w:t>
      </w:r>
      <w:r w:rsidR="007E514C" w:rsidRPr="00F22EBA">
        <w:rPr>
          <w:rFonts w:ascii="Times New Roman" w:hAnsi="Times New Roman"/>
          <w:sz w:val="26"/>
          <w:szCs w:val="26"/>
        </w:rPr>
        <w:t xml:space="preserve">- </w:t>
      </w:r>
      <w:r w:rsidRPr="00F22EBA">
        <w:rPr>
          <w:rFonts w:ascii="Times New Roman" w:hAnsi="Times New Roman"/>
          <w:sz w:val="26"/>
          <w:szCs w:val="26"/>
        </w:rPr>
        <w:t>79.</w:t>
      </w:r>
    </w:p>
    <w:p w14:paraId="3F235D14" w14:textId="77777777" w:rsidR="00FC49DF" w:rsidRPr="00F22EBA" w:rsidRDefault="00FC49DF" w:rsidP="00B8001E">
      <w:pPr>
        <w:spacing w:after="0" w:line="240" w:lineRule="auto"/>
        <w:ind w:firstLine="708"/>
        <w:jc w:val="both"/>
        <w:rPr>
          <w:rFonts w:ascii="Times New Roman" w:eastAsiaTheme="minorHAnsi" w:hAnsi="Times New Roman"/>
          <w:sz w:val="26"/>
          <w:szCs w:val="26"/>
        </w:rPr>
      </w:pPr>
    </w:p>
    <w:p w14:paraId="6516AB18" w14:textId="77777777" w:rsidR="00B41421" w:rsidRPr="00F22EBA" w:rsidRDefault="00B41421" w:rsidP="00B8001E">
      <w:pPr>
        <w:spacing w:after="0" w:line="240" w:lineRule="auto"/>
        <w:jc w:val="center"/>
        <w:rPr>
          <w:rFonts w:ascii="Times New Roman" w:hAnsi="Times New Roman"/>
          <w:b/>
          <w:i/>
          <w:iCs/>
          <w:sz w:val="26"/>
          <w:szCs w:val="26"/>
        </w:rPr>
      </w:pPr>
    </w:p>
    <w:p w14:paraId="1146AA4C" w14:textId="77777777" w:rsidR="00B41421" w:rsidRPr="00F22EBA" w:rsidRDefault="00B41421" w:rsidP="00B8001E">
      <w:pPr>
        <w:spacing w:after="0" w:line="240" w:lineRule="auto"/>
        <w:jc w:val="center"/>
        <w:rPr>
          <w:rFonts w:ascii="Times New Roman" w:hAnsi="Times New Roman"/>
          <w:b/>
          <w:i/>
          <w:iCs/>
          <w:sz w:val="26"/>
          <w:szCs w:val="26"/>
        </w:rPr>
      </w:pPr>
    </w:p>
    <w:p w14:paraId="4AB6B0B7" w14:textId="31AE92E8" w:rsidR="00FC49DF" w:rsidRPr="00F22EBA" w:rsidRDefault="00FC49DF" w:rsidP="00B8001E">
      <w:pPr>
        <w:spacing w:after="0" w:line="240" w:lineRule="auto"/>
        <w:jc w:val="center"/>
        <w:rPr>
          <w:rFonts w:ascii="Times New Roman" w:hAnsi="Times New Roman"/>
          <w:b/>
          <w:i/>
          <w:iCs/>
          <w:sz w:val="26"/>
          <w:szCs w:val="26"/>
        </w:rPr>
      </w:pPr>
      <w:r w:rsidRPr="00F22EBA">
        <w:rPr>
          <w:rFonts w:ascii="Times New Roman" w:hAnsi="Times New Roman"/>
          <w:b/>
          <w:i/>
          <w:iCs/>
          <w:sz w:val="26"/>
          <w:szCs w:val="26"/>
        </w:rPr>
        <w:lastRenderedPageBreak/>
        <w:t>Исполнение Федерального закона от 30.12.2020 № 518-ФЗ</w:t>
      </w:r>
    </w:p>
    <w:p w14:paraId="4DAF6BC0" w14:textId="77777777"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Во исполнение Федерального закона от 30.12.2020 № 518-ФЗ «О внесении изменений в отдельные законодательные акты Российской Федерации» на территории Завитинского муниципального округа продолжает осуществляться работа по выявлению правообладателей ранее учтенных объектов недвижимости и земельных участков и внесению сведений о них в Единый государственный реестр недвижимости. Основная цель работы создание достоверной базы данных о правообладателях ранее учтенных объектов недвижимости, что позволит расширить круг налогоплательщиков, разыскать имущество должника, упростить оформление наследства в отношении ранее учтенных объектов и т.д.</w:t>
      </w:r>
    </w:p>
    <w:p w14:paraId="5DC595AA" w14:textId="1768279C"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Указанная работа должна быть завершена 31.12.2023.</w:t>
      </w:r>
    </w:p>
    <w:p w14:paraId="000B90B3" w14:textId="66DD276A" w:rsidR="00FC49DF" w:rsidRPr="00F22EBA" w:rsidRDefault="00FC49DF"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По состоянию на 01.01.2023:</w:t>
      </w:r>
    </w:p>
    <w:p w14:paraId="56BAD2C1" w14:textId="77777777" w:rsidR="00FC49DF" w:rsidRPr="00F22EBA" w:rsidRDefault="00FC49DF" w:rsidP="00B8001E">
      <w:pPr>
        <w:spacing w:after="0" w:line="240" w:lineRule="auto"/>
        <w:jc w:val="both"/>
        <w:rPr>
          <w:rFonts w:ascii="Times New Roman" w:hAnsi="Times New Roman"/>
          <w:sz w:val="26"/>
          <w:szCs w:val="26"/>
        </w:rPr>
      </w:pPr>
      <w:r w:rsidRPr="00F22EBA">
        <w:rPr>
          <w:rFonts w:ascii="Times New Roman" w:hAnsi="Times New Roman"/>
          <w:sz w:val="26"/>
          <w:szCs w:val="26"/>
        </w:rPr>
        <w:t>- из 2441 объектов недвижимости отработано 1166 объектов, осталось отработать 1275 объектов;</w:t>
      </w:r>
    </w:p>
    <w:p w14:paraId="58342B00" w14:textId="77777777" w:rsidR="00FC49DF" w:rsidRPr="00F22EBA" w:rsidRDefault="00FC49DF" w:rsidP="00B8001E">
      <w:pPr>
        <w:spacing w:after="0" w:line="240" w:lineRule="auto"/>
        <w:jc w:val="both"/>
        <w:rPr>
          <w:rFonts w:ascii="Times New Roman" w:hAnsi="Times New Roman"/>
          <w:b/>
          <w:sz w:val="26"/>
          <w:szCs w:val="26"/>
        </w:rPr>
      </w:pPr>
      <w:r w:rsidRPr="00F22EBA">
        <w:rPr>
          <w:rFonts w:ascii="Times New Roman" w:hAnsi="Times New Roman"/>
          <w:sz w:val="26"/>
          <w:szCs w:val="26"/>
        </w:rPr>
        <w:t>- из 1474 земельных участков отработано 315 земельных участков, осталось отработать 1159 земельных участков.</w:t>
      </w:r>
    </w:p>
    <w:p w14:paraId="64629443" w14:textId="77777777" w:rsidR="00FC49DF" w:rsidRPr="00F22EBA" w:rsidRDefault="00FC49DF" w:rsidP="00B8001E">
      <w:pPr>
        <w:pStyle w:val="a6"/>
        <w:spacing w:after="0" w:line="240" w:lineRule="auto"/>
        <w:ind w:left="0" w:firstLine="709"/>
        <w:jc w:val="both"/>
        <w:rPr>
          <w:rFonts w:ascii="Times New Roman" w:hAnsi="Times New Roman"/>
          <w:sz w:val="26"/>
          <w:szCs w:val="26"/>
        </w:rPr>
      </w:pPr>
      <w:r w:rsidRPr="00F22EBA">
        <w:rPr>
          <w:rFonts w:ascii="Times New Roman" w:hAnsi="Times New Roman"/>
          <w:sz w:val="26"/>
          <w:szCs w:val="26"/>
        </w:rPr>
        <w:t>В целях осуществления мероприятий, направленных на реализацию Федерального закона в 2022 году администрацией Завитинского муниципального округа:</w:t>
      </w:r>
    </w:p>
    <w:p w14:paraId="34DEB272" w14:textId="4A0A97FB" w:rsidR="00FC49DF" w:rsidRPr="00F22EBA" w:rsidRDefault="00FC49DF" w:rsidP="00B8001E">
      <w:pPr>
        <w:pStyle w:val="a6"/>
        <w:spacing w:after="0" w:line="240" w:lineRule="auto"/>
        <w:ind w:left="0"/>
        <w:jc w:val="both"/>
        <w:rPr>
          <w:rFonts w:ascii="Times New Roman" w:hAnsi="Times New Roman"/>
          <w:sz w:val="26"/>
          <w:szCs w:val="26"/>
        </w:rPr>
      </w:pPr>
      <w:r w:rsidRPr="00F22EBA">
        <w:rPr>
          <w:rFonts w:ascii="Times New Roman" w:hAnsi="Times New Roman"/>
          <w:sz w:val="26"/>
          <w:szCs w:val="26"/>
        </w:rPr>
        <w:t>- подготовлен</w:t>
      </w:r>
      <w:r w:rsidR="007E514C" w:rsidRPr="00F22EBA">
        <w:rPr>
          <w:rFonts w:ascii="Times New Roman" w:hAnsi="Times New Roman"/>
          <w:sz w:val="26"/>
          <w:szCs w:val="26"/>
        </w:rPr>
        <w:t>ы</w:t>
      </w:r>
      <w:r w:rsidRPr="00F22EBA">
        <w:rPr>
          <w:rFonts w:ascii="Times New Roman" w:hAnsi="Times New Roman"/>
          <w:sz w:val="26"/>
          <w:szCs w:val="26"/>
        </w:rPr>
        <w:t xml:space="preserve"> акт</w:t>
      </w:r>
      <w:r w:rsidR="007E514C" w:rsidRPr="00F22EBA">
        <w:rPr>
          <w:rFonts w:ascii="Times New Roman" w:hAnsi="Times New Roman"/>
          <w:sz w:val="26"/>
          <w:szCs w:val="26"/>
        </w:rPr>
        <w:t>ы</w:t>
      </w:r>
      <w:r w:rsidRPr="00F22EBA">
        <w:rPr>
          <w:rFonts w:ascii="Times New Roman" w:hAnsi="Times New Roman"/>
          <w:sz w:val="26"/>
          <w:szCs w:val="26"/>
        </w:rPr>
        <w:t xml:space="preserve"> обследования и снято с Государственного кадастрового </w:t>
      </w:r>
      <w:proofErr w:type="gramStart"/>
      <w:r w:rsidRPr="00F22EBA">
        <w:rPr>
          <w:rFonts w:ascii="Times New Roman" w:hAnsi="Times New Roman"/>
          <w:sz w:val="26"/>
          <w:szCs w:val="26"/>
        </w:rPr>
        <w:t>учета  -</w:t>
      </w:r>
      <w:proofErr w:type="gramEnd"/>
      <w:r w:rsidRPr="00F22EBA">
        <w:rPr>
          <w:rFonts w:ascii="Times New Roman" w:hAnsi="Times New Roman"/>
          <w:sz w:val="26"/>
          <w:szCs w:val="26"/>
        </w:rPr>
        <w:t xml:space="preserve"> 350</w:t>
      </w:r>
      <w:r w:rsidR="007E514C" w:rsidRPr="00F22EBA">
        <w:rPr>
          <w:rFonts w:ascii="Times New Roman" w:hAnsi="Times New Roman"/>
          <w:sz w:val="26"/>
          <w:szCs w:val="26"/>
        </w:rPr>
        <w:t xml:space="preserve"> объектов недвижимости</w:t>
      </w:r>
      <w:r w:rsidRPr="00F22EBA">
        <w:rPr>
          <w:rFonts w:ascii="Times New Roman" w:hAnsi="Times New Roman"/>
          <w:sz w:val="26"/>
          <w:szCs w:val="26"/>
        </w:rPr>
        <w:t>;</w:t>
      </w:r>
    </w:p>
    <w:p w14:paraId="5E708CAA" w14:textId="58F5C149" w:rsidR="00FC49DF" w:rsidRPr="00F22EBA" w:rsidRDefault="00FC49DF" w:rsidP="00B8001E">
      <w:pPr>
        <w:pStyle w:val="a6"/>
        <w:spacing w:after="0" w:line="240" w:lineRule="auto"/>
        <w:ind w:left="0"/>
        <w:jc w:val="both"/>
        <w:rPr>
          <w:rFonts w:ascii="Times New Roman" w:hAnsi="Times New Roman"/>
          <w:sz w:val="26"/>
          <w:szCs w:val="26"/>
        </w:rPr>
      </w:pPr>
      <w:r w:rsidRPr="00F22EBA">
        <w:rPr>
          <w:rFonts w:ascii="Times New Roman" w:hAnsi="Times New Roman"/>
          <w:sz w:val="26"/>
          <w:szCs w:val="26"/>
        </w:rPr>
        <w:t>- исключены сведения о правообладателях земельных участков и снято с Государственного кадастрового учета</w:t>
      </w:r>
      <w:r w:rsidR="007E514C" w:rsidRPr="00F22EBA">
        <w:rPr>
          <w:rFonts w:ascii="Times New Roman" w:hAnsi="Times New Roman"/>
          <w:sz w:val="26"/>
          <w:szCs w:val="26"/>
        </w:rPr>
        <w:t xml:space="preserve"> </w:t>
      </w:r>
      <w:r w:rsidRPr="00F22EBA">
        <w:rPr>
          <w:rFonts w:ascii="Times New Roman" w:hAnsi="Times New Roman"/>
          <w:sz w:val="26"/>
          <w:szCs w:val="26"/>
        </w:rPr>
        <w:t>– 756 земельных участк</w:t>
      </w:r>
      <w:r w:rsidR="007E514C" w:rsidRPr="00F22EBA">
        <w:rPr>
          <w:rFonts w:ascii="Times New Roman" w:hAnsi="Times New Roman"/>
          <w:sz w:val="26"/>
          <w:szCs w:val="26"/>
        </w:rPr>
        <w:t>ов</w:t>
      </w:r>
      <w:r w:rsidRPr="00F22EBA">
        <w:rPr>
          <w:rFonts w:ascii="Times New Roman" w:hAnsi="Times New Roman"/>
          <w:sz w:val="26"/>
          <w:szCs w:val="26"/>
        </w:rPr>
        <w:t>;</w:t>
      </w:r>
    </w:p>
    <w:p w14:paraId="1ED13A04" w14:textId="77777777" w:rsidR="00FC49DF" w:rsidRPr="00F22EBA" w:rsidRDefault="00FC49DF" w:rsidP="00B8001E">
      <w:pPr>
        <w:pStyle w:val="a6"/>
        <w:spacing w:after="0" w:line="240" w:lineRule="auto"/>
        <w:ind w:left="0"/>
        <w:jc w:val="both"/>
        <w:rPr>
          <w:rFonts w:ascii="Times New Roman" w:hAnsi="Times New Roman"/>
          <w:sz w:val="26"/>
          <w:szCs w:val="26"/>
        </w:rPr>
      </w:pPr>
      <w:r w:rsidRPr="00F22EBA">
        <w:rPr>
          <w:rFonts w:ascii="Times New Roman" w:hAnsi="Times New Roman"/>
          <w:sz w:val="26"/>
          <w:szCs w:val="26"/>
        </w:rPr>
        <w:t>- проведена работа с гражданами по регистрации права ранее учтенных объектов, по итогам которой гражданами самостоятельно зарегистрировано в собственность - 145 объектов недвижимости и 73 земельных участка;</w:t>
      </w:r>
    </w:p>
    <w:p w14:paraId="5BAB6047" w14:textId="77777777" w:rsidR="00FC49DF" w:rsidRPr="00F22EBA" w:rsidRDefault="00FC49DF" w:rsidP="00B8001E">
      <w:pPr>
        <w:pStyle w:val="a6"/>
        <w:spacing w:after="0" w:line="240" w:lineRule="auto"/>
        <w:ind w:left="0"/>
        <w:jc w:val="both"/>
        <w:rPr>
          <w:rFonts w:ascii="Times New Roman" w:hAnsi="Times New Roman"/>
          <w:sz w:val="26"/>
          <w:szCs w:val="26"/>
        </w:rPr>
      </w:pPr>
      <w:r w:rsidRPr="00F22EBA">
        <w:rPr>
          <w:rFonts w:ascii="Times New Roman" w:hAnsi="Times New Roman"/>
          <w:sz w:val="26"/>
          <w:szCs w:val="26"/>
        </w:rPr>
        <w:t>- проведена работа по исключению из перечня объектов, являющихся многоквартирными домами - 157 объектов;</w:t>
      </w:r>
    </w:p>
    <w:p w14:paraId="58995FCE" w14:textId="3124172D" w:rsidR="00FC49DF" w:rsidRPr="00F22EBA" w:rsidRDefault="00FC49DF" w:rsidP="00B8001E">
      <w:pPr>
        <w:pStyle w:val="a6"/>
        <w:spacing w:after="0" w:line="240" w:lineRule="auto"/>
        <w:ind w:left="0"/>
        <w:jc w:val="both"/>
        <w:rPr>
          <w:rFonts w:ascii="Times New Roman" w:hAnsi="Times New Roman"/>
          <w:sz w:val="26"/>
          <w:szCs w:val="26"/>
        </w:rPr>
      </w:pPr>
      <w:r w:rsidRPr="00F22EBA">
        <w:rPr>
          <w:rFonts w:ascii="Times New Roman" w:hAnsi="Times New Roman"/>
          <w:sz w:val="26"/>
          <w:szCs w:val="26"/>
        </w:rPr>
        <w:t xml:space="preserve">- проведены информационные встречи с гражданами </w:t>
      </w:r>
      <w:r w:rsidR="007E514C" w:rsidRPr="00F22EBA">
        <w:rPr>
          <w:rFonts w:ascii="Times New Roman" w:hAnsi="Times New Roman"/>
          <w:sz w:val="26"/>
          <w:szCs w:val="26"/>
        </w:rPr>
        <w:t xml:space="preserve">всех </w:t>
      </w:r>
      <w:r w:rsidRPr="00F22EBA">
        <w:rPr>
          <w:rFonts w:ascii="Times New Roman" w:hAnsi="Times New Roman"/>
          <w:sz w:val="26"/>
          <w:szCs w:val="26"/>
        </w:rPr>
        <w:t>сельских населенных пунктов</w:t>
      </w:r>
      <w:r w:rsidR="007E514C" w:rsidRPr="00F22EBA">
        <w:rPr>
          <w:rFonts w:ascii="Times New Roman" w:hAnsi="Times New Roman"/>
          <w:sz w:val="26"/>
          <w:szCs w:val="26"/>
        </w:rPr>
        <w:t xml:space="preserve"> округа</w:t>
      </w:r>
      <w:r w:rsidRPr="00F22EBA">
        <w:rPr>
          <w:rFonts w:ascii="Times New Roman" w:hAnsi="Times New Roman"/>
          <w:sz w:val="26"/>
          <w:szCs w:val="26"/>
        </w:rPr>
        <w:t>.</w:t>
      </w:r>
    </w:p>
    <w:p w14:paraId="0EFD3DC7" w14:textId="77777777" w:rsidR="00FC49DF" w:rsidRPr="00F22EBA" w:rsidRDefault="00FC49DF" w:rsidP="00B8001E">
      <w:pPr>
        <w:pStyle w:val="a6"/>
        <w:spacing w:after="0" w:line="240" w:lineRule="auto"/>
        <w:ind w:left="0"/>
        <w:jc w:val="both"/>
        <w:rPr>
          <w:rFonts w:ascii="Times New Roman" w:hAnsi="Times New Roman"/>
          <w:sz w:val="26"/>
          <w:szCs w:val="26"/>
        </w:rPr>
      </w:pPr>
    </w:p>
    <w:p w14:paraId="45B74CD5" w14:textId="474116B5" w:rsidR="004840A5" w:rsidRPr="00F22EBA" w:rsidRDefault="00256D00" w:rsidP="00B8001E">
      <w:pPr>
        <w:spacing w:after="0" w:line="240" w:lineRule="auto"/>
        <w:ind w:firstLine="709"/>
        <w:jc w:val="center"/>
        <w:rPr>
          <w:rFonts w:ascii="Times New Roman" w:hAnsi="Times New Roman"/>
          <w:b/>
          <w:color w:val="000000" w:themeColor="text1"/>
          <w:sz w:val="26"/>
          <w:szCs w:val="26"/>
        </w:rPr>
      </w:pPr>
      <w:bookmarkStart w:id="6" w:name="_Hlk125711807"/>
      <w:r w:rsidRPr="00F22EBA">
        <w:rPr>
          <w:rFonts w:ascii="Times New Roman" w:hAnsi="Times New Roman"/>
          <w:b/>
          <w:color w:val="000000" w:themeColor="text1"/>
          <w:sz w:val="26"/>
          <w:szCs w:val="26"/>
        </w:rPr>
        <w:t>Сельское хозяйство</w:t>
      </w:r>
    </w:p>
    <w:bookmarkEnd w:id="6"/>
    <w:p w14:paraId="27110B9A" w14:textId="77777777" w:rsidR="00194B85" w:rsidRPr="00F22EBA" w:rsidRDefault="00194B85" w:rsidP="00B8001E">
      <w:pPr>
        <w:spacing w:after="0" w:line="240" w:lineRule="auto"/>
        <w:ind w:firstLine="709"/>
        <w:jc w:val="center"/>
        <w:rPr>
          <w:rFonts w:ascii="Times New Roman" w:hAnsi="Times New Roman"/>
          <w:b/>
          <w:color w:val="000000" w:themeColor="text1"/>
          <w:sz w:val="26"/>
          <w:szCs w:val="26"/>
        </w:rPr>
      </w:pPr>
    </w:p>
    <w:p w14:paraId="4AFFA71C" w14:textId="7EF48DD9" w:rsidR="00D122E1" w:rsidRPr="00F22EBA" w:rsidRDefault="00D122E1" w:rsidP="00B8001E">
      <w:pPr>
        <w:spacing w:after="0" w:line="240" w:lineRule="auto"/>
        <w:ind w:firstLine="709"/>
        <w:jc w:val="both"/>
        <w:rPr>
          <w:rFonts w:ascii="Times New Roman" w:eastAsiaTheme="minorHAnsi" w:hAnsi="Times New Roman"/>
          <w:sz w:val="26"/>
          <w:szCs w:val="26"/>
        </w:rPr>
      </w:pPr>
      <w:r w:rsidRPr="00F22EBA">
        <w:rPr>
          <w:rFonts w:ascii="Times New Roman" w:eastAsiaTheme="minorHAnsi" w:hAnsi="Times New Roman"/>
          <w:sz w:val="26"/>
          <w:szCs w:val="26"/>
        </w:rPr>
        <w:t xml:space="preserve">Значительную долю в экономике Завитинского </w:t>
      </w:r>
      <w:r w:rsidR="00F75822" w:rsidRPr="00F22EBA">
        <w:rPr>
          <w:rFonts w:ascii="Times New Roman" w:eastAsiaTheme="minorHAnsi" w:hAnsi="Times New Roman"/>
          <w:sz w:val="26"/>
          <w:szCs w:val="26"/>
        </w:rPr>
        <w:t>муниципального округа</w:t>
      </w:r>
      <w:r w:rsidRPr="00F22EBA">
        <w:rPr>
          <w:rFonts w:ascii="Times New Roman" w:eastAsiaTheme="minorHAnsi" w:hAnsi="Times New Roman"/>
          <w:sz w:val="26"/>
          <w:szCs w:val="26"/>
        </w:rPr>
        <w:t xml:space="preserve"> занимает агропромышленный комплекс. </w:t>
      </w:r>
      <w:r w:rsidRPr="00F22EBA">
        <w:rPr>
          <w:rFonts w:ascii="Times New Roman" w:eastAsiaTheme="minorHAnsi" w:hAnsi="Times New Roman"/>
          <w:sz w:val="26"/>
          <w:szCs w:val="26"/>
        </w:rPr>
        <w:tab/>
        <w:t xml:space="preserve">Сельскохозяйственным производством в </w:t>
      </w:r>
      <w:r w:rsidR="00F75822" w:rsidRPr="00F22EBA">
        <w:rPr>
          <w:rFonts w:ascii="Times New Roman" w:eastAsiaTheme="minorHAnsi" w:hAnsi="Times New Roman"/>
          <w:sz w:val="26"/>
          <w:szCs w:val="26"/>
        </w:rPr>
        <w:t>округе</w:t>
      </w:r>
      <w:r w:rsidRPr="00F22EBA">
        <w:rPr>
          <w:rFonts w:ascii="Times New Roman" w:eastAsiaTheme="minorHAnsi" w:hAnsi="Times New Roman"/>
          <w:sz w:val="26"/>
          <w:szCs w:val="26"/>
        </w:rPr>
        <w:t xml:space="preserve"> занимаются 7 предприятий различных форм собственности, 21 крестьянское – фермерское хозяйство, 2322 личных подсобных хозяйств.</w:t>
      </w:r>
    </w:p>
    <w:p w14:paraId="4CBABE21" w14:textId="246EBC3B" w:rsidR="00D122E1" w:rsidRPr="00F22EBA" w:rsidRDefault="00D122E1" w:rsidP="00B8001E">
      <w:pPr>
        <w:spacing w:after="0" w:line="240" w:lineRule="auto"/>
        <w:ind w:firstLine="708"/>
        <w:jc w:val="both"/>
        <w:rPr>
          <w:rFonts w:ascii="Times New Roman" w:eastAsiaTheme="minorHAnsi" w:hAnsi="Times New Roman"/>
          <w:sz w:val="26"/>
          <w:szCs w:val="26"/>
        </w:rPr>
      </w:pPr>
      <w:r w:rsidRPr="00F22EBA">
        <w:rPr>
          <w:rFonts w:ascii="Times New Roman" w:eastAsiaTheme="minorHAnsi" w:hAnsi="Times New Roman"/>
          <w:sz w:val="26"/>
          <w:szCs w:val="26"/>
        </w:rPr>
        <w:t xml:space="preserve">Сильное переувлажнение почвы не позволило в полном объёме произвести сев зерновых культур и сои. В 2022 году яровой сев по </w:t>
      </w:r>
      <w:r w:rsidR="00F75822" w:rsidRPr="00F22EBA">
        <w:rPr>
          <w:rFonts w:ascii="Times New Roman" w:eastAsiaTheme="minorHAnsi" w:hAnsi="Times New Roman"/>
          <w:sz w:val="26"/>
          <w:szCs w:val="26"/>
        </w:rPr>
        <w:t>округу</w:t>
      </w:r>
      <w:r w:rsidRPr="00F22EBA">
        <w:rPr>
          <w:rFonts w:ascii="Times New Roman" w:eastAsiaTheme="minorHAnsi" w:hAnsi="Times New Roman"/>
          <w:sz w:val="26"/>
          <w:szCs w:val="26"/>
        </w:rPr>
        <w:t xml:space="preserve"> проведен на площади 34,5 </w:t>
      </w:r>
      <w:bookmarkStart w:id="7" w:name="_Hlk124837209"/>
      <w:r w:rsidRPr="00F22EBA">
        <w:rPr>
          <w:rFonts w:ascii="Times New Roman" w:eastAsiaTheme="minorHAnsi" w:hAnsi="Times New Roman"/>
          <w:sz w:val="26"/>
          <w:szCs w:val="26"/>
        </w:rPr>
        <w:t>тыс. га</w:t>
      </w:r>
      <w:bookmarkEnd w:id="7"/>
      <w:r w:rsidRPr="00F22EBA">
        <w:rPr>
          <w:rFonts w:ascii="Times New Roman" w:eastAsiaTheme="minorHAnsi" w:hAnsi="Times New Roman"/>
          <w:sz w:val="26"/>
          <w:szCs w:val="26"/>
        </w:rPr>
        <w:t>, ранних зерновых культур посеяно 5,5 тыс. га, сои посеяно 28.2 тыс. га, посажено 39 га картофеля.</w:t>
      </w:r>
    </w:p>
    <w:p w14:paraId="331CD37A" w14:textId="473917EA" w:rsidR="00D122E1" w:rsidRPr="00F22EBA" w:rsidRDefault="00D122E1" w:rsidP="00B8001E">
      <w:pPr>
        <w:spacing w:after="0" w:line="240" w:lineRule="auto"/>
        <w:ind w:firstLine="708"/>
        <w:jc w:val="both"/>
        <w:rPr>
          <w:rFonts w:ascii="Times New Roman" w:eastAsiaTheme="minorHAnsi" w:hAnsi="Times New Roman"/>
          <w:sz w:val="26"/>
          <w:szCs w:val="26"/>
        </w:rPr>
      </w:pPr>
      <w:r w:rsidRPr="00F22EBA">
        <w:rPr>
          <w:rFonts w:ascii="Times New Roman" w:eastAsiaTheme="minorHAnsi" w:hAnsi="Times New Roman"/>
          <w:sz w:val="26"/>
          <w:szCs w:val="26"/>
        </w:rPr>
        <w:t>В 2022 году произведено 7231 тонна зерновых культур при урожайности 18 ц/га по округу, и 45905 тонн сои, при урожайности 17 ц/га. В текущем году удалось добиться высокой урожайности по со</w:t>
      </w:r>
      <w:r w:rsidR="00F75822" w:rsidRPr="00F22EBA">
        <w:rPr>
          <w:rFonts w:ascii="Times New Roman" w:eastAsiaTheme="minorHAnsi" w:hAnsi="Times New Roman"/>
          <w:sz w:val="26"/>
          <w:szCs w:val="26"/>
        </w:rPr>
        <w:t>е</w:t>
      </w:r>
      <w:r w:rsidRPr="00F22EBA">
        <w:rPr>
          <w:rFonts w:ascii="Times New Roman" w:eastAsiaTheme="minorHAnsi" w:hAnsi="Times New Roman"/>
          <w:sz w:val="26"/>
          <w:szCs w:val="26"/>
        </w:rPr>
        <w:t xml:space="preserve">: ООО Соя 19,5 ц/га, ООО СПК «Движение» 19 ц/га и КФХ </w:t>
      </w:r>
      <w:proofErr w:type="spellStart"/>
      <w:r w:rsidRPr="00F22EBA">
        <w:rPr>
          <w:rFonts w:ascii="Times New Roman" w:eastAsiaTheme="minorHAnsi" w:hAnsi="Times New Roman"/>
          <w:sz w:val="26"/>
          <w:szCs w:val="26"/>
        </w:rPr>
        <w:t>Федчук</w:t>
      </w:r>
      <w:proofErr w:type="spellEnd"/>
      <w:r w:rsidRPr="00F22EBA">
        <w:rPr>
          <w:rFonts w:ascii="Times New Roman" w:eastAsiaTheme="minorHAnsi" w:hAnsi="Times New Roman"/>
          <w:sz w:val="26"/>
          <w:szCs w:val="26"/>
        </w:rPr>
        <w:t xml:space="preserve"> Н.В. 16 ц/га. В части зерновых культур высокую урожайность показал колхоз «Надежда», урожайность пшеницы в данном хозяйстве составила 30 ц/га.</w:t>
      </w:r>
    </w:p>
    <w:p w14:paraId="73E9C0D7" w14:textId="2146F9EC" w:rsidR="00D122E1" w:rsidRPr="00F22EBA" w:rsidRDefault="00D122E1" w:rsidP="00B8001E">
      <w:pPr>
        <w:spacing w:after="0" w:line="240" w:lineRule="auto"/>
        <w:ind w:firstLine="708"/>
        <w:jc w:val="both"/>
        <w:rPr>
          <w:rFonts w:ascii="Times New Roman" w:eastAsiaTheme="minorHAnsi" w:hAnsi="Times New Roman"/>
          <w:sz w:val="26"/>
          <w:szCs w:val="26"/>
        </w:rPr>
      </w:pPr>
      <w:r w:rsidRPr="00F22EBA">
        <w:rPr>
          <w:rFonts w:ascii="Times New Roman" w:eastAsiaTheme="minorHAnsi" w:hAnsi="Times New Roman"/>
          <w:sz w:val="26"/>
          <w:szCs w:val="26"/>
        </w:rPr>
        <w:t xml:space="preserve">В </w:t>
      </w:r>
      <w:r w:rsidR="00F75822" w:rsidRPr="00F22EBA">
        <w:rPr>
          <w:rFonts w:ascii="Times New Roman" w:eastAsiaTheme="minorHAnsi" w:hAnsi="Times New Roman"/>
          <w:sz w:val="26"/>
          <w:szCs w:val="26"/>
        </w:rPr>
        <w:t>округе</w:t>
      </w:r>
      <w:r w:rsidRPr="00F22EBA">
        <w:rPr>
          <w:rFonts w:ascii="Times New Roman" w:eastAsiaTheme="minorHAnsi" w:hAnsi="Times New Roman"/>
          <w:sz w:val="26"/>
          <w:szCs w:val="26"/>
        </w:rPr>
        <w:t xml:space="preserve"> продолжается освоение залежных земель, так в 2021 - 2022 году культур технические мероприятия были проведены на площади 1777 га. Работа в данном направлении продолжается.</w:t>
      </w:r>
    </w:p>
    <w:p w14:paraId="6997E9EB" w14:textId="4397AD77" w:rsidR="00D122E1" w:rsidRPr="00F22EBA" w:rsidRDefault="00D122E1" w:rsidP="00B8001E">
      <w:pPr>
        <w:spacing w:after="0" w:line="240" w:lineRule="auto"/>
        <w:ind w:firstLine="708"/>
        <w:jc w:val="both"/>
        <w:rPr>
          <w:rFonts w:ascii="Times New Roman" w:eastAsiaTheme="minorHAnsi" w:hAnsi="Times New Roman"/>
          <w:sz w:val="26"/>
          <w:szCs w:val="26"/>
        </w:rPr>
      </w:pPr>
      <w:r w:rsidRPr="00F22EBA">
        <w:rPr>
          <w:rFonts w:ascii="Times New Roman" w:eastAsiaTheme="minorHAnsi" w:hAnsi="Times New Roman"/>
          <w:sz w:val="26"/>
          <w:szCs w:val="26"/>
        </w:rPr>
        <w:lastRenderedPageBreak/>
        <w:t xml:space="preserve">Поголовье животных во всех категориях хозяйств на </w:t>
      </w:r>
      <w:r w:rsidR="00F75822" w:rsidRPr="00F22EBA">
        <w:rPr>
          <w:rFonts w:ascii="Times New Roman" w:eastAsiaTheme="minorHAnsi" w:hAnsi="Times New Roman"/>
          <w:sz w:val="26"/>
          <w:szCs w:val="26"/>
        </w:rPr>
        <w:t>0</w:t>
      </w:r>
      <w:r w:rsidRPr="00F22EBA">
        <w:rPr>
          <w:rFonts w:ascii="Times New Roman" w:eastAsiaTheme="minorHAnsi" w:hAnsi="Times New Roman"/>
          <w:sz w:val="26"/>
          <w:szCs w:val="26"/>
        </w:rPr>
        <w:t>1</w:t>
      </w:r>
      <w:r w:rsidR="00F75822" w:rsidRPr="00F22EBA">
        <w:rPr>
          <w:rFonts w:ascii="Times New Roman" w:eastAsiaTheme="minorHAnsi" w:hAnsi="Times New Roman"/>
          <w:sz w:val="26"/>
          <w:szCs w:val="26"/>
        </w:rPr>
        <w:t>.01.</w:t>
      </w:r>
      <w:r w:rsidRPr="00F22EBA">
        <w:rPr>
          <w:rFonts w:ascii="Times New Roman" w:eastAsiaTheme="minorHAnsi" w:hAnsi="Times New Roman"/>
          <w:sz w:val="26"/>
          <w:szCs w:val="26"/>
        </w:rPr>
        <w:t>2023 составляет: КРС 2244 головы, из них 1066 коров, свиньи 85 голов, лошади 361 голова. Для бесперебойного прохождения зимне-стойлового содержания животных хозяйствами заготовлено 10 тыс. тонн грубых кормов и 3,6 тыс. тонн фуража.</w:t>
      </w:r>
    </w:p>
    <w:p w14:paraId="03F5D948" w14:textId="02B8D6A7" w:rsidR="00D122E1" w:rsidRPr="00F22EBA" w:rsidRDefault="00D122E1" w:rsidP="00B8001E">
      <w:pPr>
        <w:spacing w:after="0" w:line="240" w:lineRule="auto"/>
        <w:ind w:firstLine="708"/>
        <w:jc w:val="both"/>
        <w:rPr>
          <w:rFonts w:ascii="Times New Roman" w:eastAsiaTheme="minorHAnsi" w:hAnsi="Times New Roman"/>
          <w:sz w:val="26"/>
          <w:szCs w:val="26"/>
        </w:rPr>
      </w:pPr>
      <w:r w:rsidRPr="00F22EBA">
        <w:rPr>
          <w:rFonts w:ascii="Times New Roman" w:eastAsiaTheme="minorHAnsi" w:hAnsi="Times New Roman"/>
          <w:sz w:val="26"/>
          <w:szCs w:val="26"/>
        </w:rPr>
        <w:t xml:space="preserve">В 2021 году на территории Завитинского </w:t>
      </w:r>
      <w:r w:rsidR="00F75822" w:rsidRPr="00F22EBA">
        <w:rPr>
          <w:rFonts w:ascii="Times New Roman" w:eastAsiaTheme="minorHAnsi" w:hAnsi="Times New Roman"/>
          <w:sz w:val="26"/>
          <w:szCs w:val="26"/>
        </w:rPr>
        <w:t xml:space="preserve">муниципального </w:t>
      </w:r>
      <w:r w:rsidRPr="00F22EBA">
        <w:rPr>
          <w:rFonts w:ascii="Times New Roman" w:eastAsiaTheme="minorHAnsi" w:hAnsi="Times New Roman"/>
          <w:sz w:val="26"/>
          <w:szCs w:val="26"/>
        </w:rPr>
        <w:t>округа началось строительство модульного мясного комплекса по убою и первичной переработке мясной продукции. На базе комплекса планируется производит</w:t>
      </w:r>
      <w:r w:rsidR="00F75822" w:rsidRPr="00F22EBA">
        <w:rPr>
          <w:rFonts w:ascii="Times New Roman" w:eastAsiaTheme="minorHAnsi" w:hAnsi="Times New Roman"/>
          <w:sz w:val="26"/>
          <w:szCs w:val="26"/>
        </w:rPr>
        <w:t>ь</w:t>
      </w:r>
      <w:r w:rsidRPr="00F22EBA">
        <w:rPr>
          <w:rFonts w:ascii="Times New Roman" w:eastAsiaTheme="minorHAnsi" w:hAnsi="Times New Roman"/>
          <w:sz w:val="26"/>
          <w:szCs w:val="26"/>
        </w:rPr>
        <w:t xml:space="preserve"> убой сельскохозяйственных животных и выдач</w:t>
      </w:r>
      <w:r w:rsidR="00F75822" w:rsidRPr="00F22EBA">
        <w:rPr>
          <w:rFonts w:ascii="Times New Roman" w:eastAsiaTheme="minorHAnsi" w:hAnsi="Times New Roman"/>
          <w:sz w:val="26"/>
          <w:szCs w:val="26"/>
        </w:rPr>
        <w:t>у</w:t>
      </w:r>
      <w:r w:rsidRPr="00F22EBA">
        <w:rPr>
          <w:rFonts w:ascii="Times New Roman" w:eastAsiaTheme="minorHAnsi" w:hAnsi="Times New Roman"/>
          <w:sz w:val="26"/>
          <w:szCs w:val="26"/>
        </w:rPr>
        <w:t xml:space="preserve"> разрешительных документов на дальнейшую реализацию мяса и мясной продукции. Также на комплексе будут налажены линии по производству мясных полуфабрикатов и колбасных изделий. В настоящее время на мясном комплексе продолжаются пусконаладочные работы. Запуск мясного комплекса планируется в середине 1 квартала 2023 года.</w:t>
      </w:r>
      <w:r w:rsidRPr="00F22EBA">
        <w:rPr>
          <w:rFonts w:ascii="Times New Roman" w:eastAsiaTheme="minorHAnsi" w:hAnsi="Times New Roman"/>
          <w:sz w:val="26"/>
          <w:szCs w:val="26"/>
        </w:rPr>
        <w:tab/>
        <w:t xml:space="preserve"> </w:t>
      </w:r>
    </w:p>
    <w:p w14:paraId="099D4AC5" w14:textId="7705F44D" w:rsidR="00D122E1" w:rsidRPr="00F22EBA" w:rsidRDefault="00D122E1" w:rsidP="00B8001E">
      <w:pPr>
        <w:spacing w:after="0" w:line="240" w:lineRule="auto"/>
        <w:ind w:firstLine="708"/>
        <w:jc w:val="both"/>
        <w:rPr>
          <w:rFonts w:ascii="Times New Roman" w:eastAsiaTheme="minorHAnsi" w:hAnsi="Times New Roman"/>
          <w:sz w:val="26"/>
          <w:szCs w:val="26"/>
        </w:rPr>
      </w:pPr>
      <w:r w:rsidRPr="00F22EBA">
        <w:rPr>
          <w:rFonts w:ascii="Times New Roman" w:eastAsiaTheme="minorHAnsi" w:hAnsi="Times New Roman"/>
          <w:sz w:val="26"/>
          <w:szCs w:val="26"/>
        </w:rPr>
        <w:t>В рамках мероприятий по развитию малых форм хозяйствования в 2022 году молодой фермер Филиппов Владимир Александрович первый в округе принял участие в новом виде грантовой поддержки «</w:t>
      </w:r>
      <w:proofErr w:type="spellStart"/>
      <w:r w:rsidRPr="00F22EBA">
        <w:rPr>
          <w:rFonts w:ascii="Times New Roman" w:eastAsiaTheme="minorHAnsi" w:hAnsi="Times New Roman"/>
          <w:sz w:val="26"/>
          <w:szCs w:val="26"/>
        </w:rPr>
        <w:t>Агростартап</w:t>
      </w:r>
      <w:proofErr w:type="spellEnd"/>
      <w:r w:rsidRPr="00F22EBA">
        <w:rPr>
          <w:rFonts w:ascii="Times New Roman" w:eastAsiaTheme="minorHAnsi" w:hAnsi="Times New Roman"/>
          <w:sz w:val="26"/>
          <w:szCs w:val="26"/>
        </w:rPr>
        <w:t xml:space="preserve">», полученные средства гранта были направлены на развитие картофелеводства, сумма гранта составила 3 </w:t>
      </w:r>
      <w:proofErr w:type="spellStart"/>
      <w:proofErr w:type="gramStart"/>
      <w:r w:rsidRPr="00F22EBA">
        <w:rPr>
          <w:rFonts w:ascii="Times New Roman" w:eastAsiaTheme="minorHAnsi" w:hAnsi="Times New Roman"/>
          <w:sz w:val="26"/>
          <w:szCs w:val="26"/>
        </w:rPr>
        <w:t>млн.рублей</w:t>
      </w:r>
      <w:proofErr w:type="spellEnd"/>
      <w:proofErr w:type="gramEnd"/>
      <w:r w:rsidRPr="00F22EBA">
        <w:rPr>
          <w:rFonts w:ascii="Times New Roman" w:eastAsiaTheme="minorHAnsi" w:hAnsi="Times New Roman"/>
          <w:sz w:val="26"/>
          <w:szCs w:val="26"/>
        </w:rPr>
        <w:t xml:space="preserve">. В рамках мероприятий на поддержку развития семейных ферм КФХ «Бабушкино» получило грант в размере 9 млн. рублей на развитие молочной фермы. </w:t>
      </w:r>
      <w:r w:rsidR="00F75822" w:rsidRPr="00F22EBA">
        <w:rPr>
          <w:rFonts w:ascii="Times New Roman" w:eastAsiaTheme="minorHAnsi" w:hAnsi="Times New Roman"/>
          <w:sz w:val="26"/>
          <w:szCs w:val="26"/>
        </w:rPr>
        <w:t>В ноябре 2022 года</w:t>
      </w:r>
      <w:r w:rsidRPr="00F22EBA">
        <w:rPr>
          <w:rFonts w:ascii="Times New Roman" w:eastAsiaTheme="minorHAnsi" w:hAnsi="Times New Roman"/>
          <w:sz w:val="26"/>
          <w:szCs w:val="26"/>
        </w:rPr>
        <w:t xml:space="preserve"> денежные средства </w:t>
      </w:r>
      <w:r w:rsidR="00F75822" w:rsidRPr="00F22EBA">
        <w:rPr>
          <w:rFonts w:ascii="Times New Roman" w:eastAsiaTheme="minorHAnsi" w:hAnsi="Times New Roman"/>
          <w:sz w:val="26"/>
          <w:szCs w:val="26"/>
        </w:rPr>
        <w:t xml:space="preserve">были </w:t>
      </w:r>
      <w:r w:rsidRPr="00F22EBA">
        <w:rPr>
          <w:rFonts w:ascii="Times New Roman" w:eastAsiaTheme="minorHAnsi" w:hAnsi="Times New Roman"/>
          <w:sz w:val="26"/>
          <w:szCs w:val="26"/>
        </w:rPr>
        <w:t xml:space="preserve">освоены в полном объёме. </w:t>
      </w:r>
    </w:p>
    <w:p w14:paraId="724A101A" w14:textId="1004FD42" w:rsidR="00D122E1" w:rsidRPr="00F22EBA" w:rsidRDefault="00D122E1" w:rsidP="00B8001E">
      <w:pPr>
        <w:spacing w:after="0" w:line="240" w:lineRule="auto"/>
        <w:ind w:firstLine="708"/>
        <w:jc w:val="both"/>
        <w:rPr>
          <w:rFonts w:ascii="Times New Roman" w:eastAsiaTheme="minorHAnsi" w:hAnsi="Times New Roman"/>
          <w:sz w:val="26"/>
          <w:szCs w:val="26"/>
        </w:rPr>
      </w:pPr>
      <w:r w:rsidRPr="00F22EBA">
        <w:rPr>
          <w:rFonts w:ascii="Times New Roman" w:eastAsiaTheme="minorHAnsi" w:hAnsi="Times New Roman"/>
          <w:sz w:val="26"/>
          <w:szCs w:val="26"/>
        </w:rPr>
        <w:t>За 10 лет реализации данных поддержек, 19 фермеров округа получили гранты на безвозмездной основе. Общая сумма поддерж</w:t>
      </w:r>
      <w:r w:rsidR="00F75822" w:rsidRPr="00F22EBA">
        <w:rPr>
          <w:rFonts w:ascii="Times New Roman" w:eastAsiaTheme="minorHAnsi" w:hAnsi="Times New Roman"/>
          <w:sz w:val="26"/>
          <w:szCs w:val="26"/>
        </w:rPr>
        <w:t>ки</w:t>
      </w:r>
      <w:r w:rsidRPr="00F22EBA">
        <w:rPr>
          <w:rFonts w:ascii="Times New Roman" w:eastAsiaTheme="minorHAnsi" w:hAnsi="Times New Roman"/>
          <w:sz w:val="26"/>
          <w:szCs w:val="26"/>
        </w:rPr>
        <w:t xml:space="preserve"> составила более 45 млн. рублей. Благодаря чему малые формы хозяйствования приобрели скот, технику для заготовки кормов, произвели строительство животноводческих помещений. </w:t>
      </w:r>
    </w:p>
    <w:p w14:paraId="1E58998D" w14:textId="530ECCB3" w:rsidR="00D122E1" w:rsidRPr="00F22EBA" w:rsidRDefault="00D122E1" w:rsidP="00B8001E">
      <w:pPr>
        <w:spacing w:after="0" w:line="240" w:lineRule="auto"/>
        <w:ind w:firstLine="708"/>
        <w:jc w:val="both"/>
        <w:rPr>
          <w:rFonts w:ascii="Times New Roman" w:eastAsiaTheme="minorHAnsi" w:hAnsi="Times New Roman"/>
          <w:sz w:val="26"/>
          <w:szCs w:val="26"/>
        </w:rPr>
      </w:pPr>
      <w:r w:rsidRPr="00F22EBA">
        <w:rPr>
          <w:rFonts w:ascii="Times New Roman" w:eastAsiaTheme="minorHAnsi" w:hAnsi="Times New Roman"/>
          <w:sz w:val="26"/>
          <w:szCs w:val="26"/>
        </w:rPr>
        <w:t>В 2022 году в сельскохозяйственных предприятиях произведено 215 тонн молока, и реализовано 21 тонн</w:t>
      </w:r>
      <w:r w:rsidR="00F75822" w:rsidRPr="00F22EBA">
        <w:rPr>
          <w:rFonts w:ascii="Times New Roman" w:eastAsiaTheme="minorHAnsi" w:hAnsi="Times New Roman"/>
          <w:sz w:val="26"/>
          <w:szCs w:val="26"/>
        </w:rPr>
        <w:t>а</w:t>
      </w:r>
      <w:r w:rsidRPr="00F22EBA">
        <w:rPr>
          <w:rFonts w:ascii="Times New Roman" w:eastAsiaTheme="minorHAnsi" w:hAnsi="Times New Roman"/>
          <w:sz w:val="26"/>
          <w:szCs w:val="26"/>
        </w:rPr>
        <w:t xml:space="preserve"> мяса в живом весе.</w:t>
      </w:r>
    </w:p>
    <w:p w14:paraId="48078379" w14:textId="77777777" w:rsidR="00D122E1" w:rsidRPr="00F22EBA" w:rsidRDefault="00D122E1" w:rsidP="00B8001E">
      <w:pPr>
        <w:spacing w:after="0" w:line="240" w:lineRule="auto"/>
        <w:ind w:firstLine="708"/>
        <w:jc w:val="both"/>
        <w:rPr>
          <w:rFonts w:ascii="Times New Roman" w:eastAsiaTheme="minorHAnsi" w:hAnsi="Times New Roman"/>
          <w:sz w:val="26"/>
          <w:szCs w:val="26"/>
        </w:rPr>
      </w:pPr>
      <w:r w:rsidRPr="00F22EBA">
        <w:rPr>
          <w:rFonts w:ascii="Times New Roman" w:eastAsiaTheme="minorHAnsi" w:hAnsi="Times New Roman"/>
          <w:sz w:val="26"/>
          <w:szCs w:val="26"/>
        </w:rPr>
        <w:t>В 2022 году сельхозтоваропроизводителями округа получено государственной поддержки порядка 29 млн. рублей.</w:t>
      </w:r>
    </w:p>
    <w:p w14:paraId="0E11C864" w14:textId="77777777" w:rsidR="006E2C2C" w:rsidRPr="00F22EBA" w:rsidRDefault="006E2C2C" w:rsidP="00B8001E">
      <w:pPr>
        <w:spacing w:after="0" w:line="240" w:lineRule="auto"/>
        <w:ind w:firstLine="708"/>
        <w:jc w:val="both"/>
        <w:rPr>
          <w:rFonts w:ascii="Times New Roman" w:eastAsiaTheme="minorHAnsi" w:hAnsi="Times New Roman"/>
          <w:sz w:val="26"/>
          <w:szCs w:val="26"/>
        </w:rPr>
      </w:pPr>
    </w:p>
    <w:p w14:paraId="0409A115" w14:textId="53F6D15C" w:rsidR="00D122E1" w:rsidRPr="00F22EBA" w:rsidRDefault="00D122E1" w:rsidP="00B8001E">
      <w:pPr>
        <w:tabs>
          <w:tab w:val="center" w:pos="4819"/>
          <w:tab w:val="left" w:pos="7551"/>
        </w:tabs>
        <w:spacing w:after="0" w:line="240" w:lineRule="auto"/>
        <w:jc w:val="center"/>
        <w:rPr>
          <w:rFonts w:ascii="Times New Roman" w:hAnsi="Times New Roman"/>
          <w:b/>
          <w:color w:val="000000" w:themeColor="text1"/>
          <w:sz w:val="26"/>
          <w:szCs w:val="26"/>
          <w:lang w:eastAsia="ru-RU"/>
        </w:rPr>
      </w:pPr>
      <w:bookmarkStart w:id="8" w:name="_Hlk125711823"/>
      <w:r w:rsidRPr="00F22EBA">
        <w:rPr>
          <w:rFonts w:ascii="Times New Roman" w:hAnsi="Times New Roman"/>
          <w:b/>
          <w:color w:val="000000" w:themeColor="text1"/>
          <w:sz w:val="26"/>
          <w:szCs w:val="26"/>
          <w:lang w:eastAsia="ru-RU"/>
        </w:rPr>
        <w:t>Строительство, благоустройство, обеспечение жильем</w:t>
      </w:r>
    </w:p>
    <w:bookmarkEnd w:id="8"/>
    <w:p w14:paraId="3ECA9C06" w14:textId="77777777" w:rsidR="00194B85" w:rsidRPr="00F22EBA" w:rsidRDefault="00194B85" w:rsidP="00B8001E">
      <w:pPr>
        <w:tabs>
          <w:tab w:val="center" w:pos="4819"/>
          <w:tab w:val="left" w:pos="7551"/>
        </w:tabs>
        <w:spacing w:after="0" w:line="240" w:lineRule="auto"/>
        <w:jc w:val="center"/>
        <w:rPr>
          <w:rFonts w:ascii="Times New Roman" w:hAnsi="Times New Roman"/>
          <w:b/>
          <w:color w:val="000000" w:themeColor="text1"/>
          <w:sz w:val="26"/>
          <w:szCs w:val="26"/>
          <w:lang w:eastAsia="ru-RU"/>
        </w:rPr>
      </w:pPr>
    </w:p>
    <w:p w14:paraId="00755150" w14:textId="77777777" w:rsidR="00D122E1" w:rsidRPr="00F22EBA" w:rsidRDefault="00D122E1" w:rsidP="00B8001E">
      <w:pPr>
        <w:shd w:val="clear" w:color="auto" w:fill="FFFFFF"/>
        <w:spacing w:after="0" w:line="240" w:lineRule="auto"/>
        <w:ind w:firstLine="709"/>
        <w:jc w:val="both"/>
        <w:rPr>
          <w:rFonts w:ascii="Times New Roman" w:hAnsi="Times New Roman"/>
          <w:color w:val="000000"/>
          <w:sz w:val="26"/>
          <w:szCs w:val="26"/>
        </w:rPr>
      </w:pPr>
      <w:r w:rsidRPr="00F22EBA">
        <w:rPr>
          <w:rFonts w:ascii="Times New Roman" w:hAnsi="Times New Roman"/>
          <w:color w:val="000000"/>
          <w:sz w:val="26"/>
          <w:szCs w:val="26"/>
        </w:rPr>
        <w:t xml:space="preserve">По состоянию на 01.01.2023 в списке участников муниципальной программы «Обеспечение жильем молодых семей» состоит 4 молодых семьи.  В 2022 году молодая семья приобрела жилое помещение за счет средств социальной выплаты. За весь период действия программы (с 2008 года) жильем обеспечено 14 молодых семей, приобретено жилых помещений общей площадью   941 </w:t>
      </w:r>
      <w:proofErr w:type="spellStart"/>
      <w:r w:rsidRPr="00F22EBA">
        <w:rPr>
          <w:rFonts w:ascii="Times New Roman" w:hAnsi="Times New Roman"/>
          <w:color w:val="000000"/>
          <w:sz w:val="26"/>
          <w:szCs w:val="26"/>
        </w:rPr>
        <w:t>кв.м</w:t>
      </w:r>
      <w:proofErr w:type="spellEnd"/>
      <w:r w:rsidRPr="00F22EBA">
        <w:rPr>
          <w:rFonts w:ascii="Times New Roman" w:hAnsi="Times New Roman"/>
          <w:color w:val="000000"/>
          <w:sz w:val="26"/>
          <w:szCs w:val="26"/>
        </w:rPr>
        <w:t>. на общую сумму более 19 млн. рублей.</w:t>
      </w:r>
    </w:p>
    <w:p w14:paraId="2FBD23C2" w14:textId="77777777" w:rsidR="00D122E1" w:rsidRPr="00F22EBA" w:rsidRDefault="00D122E1" w:rsidP="00B8001E">
      <w:pPr>
        <w:spacing w:after="0" w:line="240" w:lineRule="auto"/>
        <w:ind w:firstLine="708"/>
        <w:jc w:val="both"/>
        <w:rPr>
          <w:rFonts w:ascii="Times New Roman" w:eastAsia="Times New Roman" w:hAnsi="Times New Roman"/>
          <w:sz w:val="26"/>
          <w:szCs w:val="26"/>
          <w:lang w:eastAsia="ru-RU"/>
        </w:rPr>
      </w:pPr>
      <w:r w:rsidRPr="00F22EBA">
        <w:rPr>
          <w:rFonts w:ascii="Times New Roman" w:eastAsia="Times New Roman" w:hAnsi="Times New Roman"/>
          <w:sz w:val="26"/>
          <w:szCs w:val="26"/>
          <w:lang w:eastAsia="ru-RU"/>
        </w:rPr>
        <w:t>За 2022 год выполнена проектно-сметная документация по следующим объектам:</w:t>
      </w:r>
    </w:p>
    <w:p w14:paraId="06119E13" w14:textId="77777777" w:rsidR="00D122E1" w:rsidRPr="00F22EBA" w:rsidRDefault="00D122E1" w:rsidP="00B8001E">
      <w:pPr>
        <w:spacing w:after="0" w:line="240" w:lineRule="auto"/>
        <w:ind w:firstLine="708"/>
        <w:jc w:val="both"/>
        <w:rPr>
          <w:rFonts w:ascii="Times New Roman" w:eastAsia="Times New Roman" w:hAnsi="Times New Roman"/>
          <w:sz w:val="26"/>
          <w:szCs w:val="26"/>
          <w:lang w:eastAsia="ru-RU"/>
        </w:rPr>
      </w:pPr>
      <w:r w:rsidRPr="00F22EBA">
        <w:rPr>
          <w:rFonts w:ascii="Times New Roman" w:eastAsia="Times New Roman" w:hAnsi="Times New Roman"/>
          <w:sz w:val="26"/>
          <w:szCs w:val="26"/>
          <w:lang w:eastAsia="ru-RU"/>
        </w:rPr>
        <w:t xml:space="preserve">- Капитальный ремонт отопления </w:t>
      </w:r>
      <w:proofErr w:type="gramStart"/>
      <w:r w:rsidRPr="00F22EBA">
        <w:rPr>
          <w:rFonts w:ascii="Times New Roman" w:eastAsia="Times New Roman" w:hAnsi="Times New Roman"/>
          <w:sz w:val="26"/>
          <w:szCs w:val="26"/>
          <w:lang w:eastAsia="ru-RU"/>
        </w:rPr>
        <w:t>здания  МБОУ</w:t>
      </w:r>
      <w:proofErr w:type="gramEnd"/>
      <w:r w:rsidRPr="00F22EBA">
        <w:rPr>
          <w:rFonts w:ascii="Times New Roman" w:eastAsia="Times New Roman" w:hAnsi="Times New Roman"/>
          <w:sz w:val="26"/>
          <w:szCs w:val="26"/>
          <w:lang w:eastAsia="ru-RU"/>
        </w:rPr>
        <w:t xml:space="preserve"> СОШ № 1 г. Завитинска;</w:t>
      </w:r>
    </w:p>
    <w:p w14:paraId="6CEA00A6" w14:textId="77777777" w:rsidR="00D122E1" w:rsidRPr="00F22EBA" w:rsidRDefault="00D122E1" w:rsidP="00B8001E">
      <w:pPr>
        <w:spacing w:after="0" w:line="240" w:lineRule="auto"/>
        <w:ind w:firstLine="708"/>
        <w:jc w:val="both"/>
        <w:rPr>
          <w:rFonts w:ascii="Times New Roman" w:eastAsia="Times New Roman" w:hAnsi="Times New Roman"/>
          <w:sz w:val="26"/>
          <w:szCs w:val="26"/>
          <w:lang w:eastAsia="ru-RU"/>
        </w:rPr>
      </w:pPr>
      <w:r w:rsidRPr="00F22EBA">
        <w:rPr>
          <w:rFonts w:ascii="Times New Roman" w:eastAsia="Times New Roman" w:hAnsi="Times New Roman"/>
          <w:sz w:val="26"/>
          <w:szCs w:val="26"/>
          <w:lang w:eastAsia="ru-RU"/>
        </w:rPr>
        <w:t xml:space="preserve">- Капитальный ремонт отопления </w:t>
      </w:r>
      <w:proofErr w:type="gramStart"/>
      <w:r w:rsidRPr="00F22EBA">
        <w:rPr>
          <w:rFonts w:ascii="Times New Roman" w:eastAsia="Times New Roman" w:hAnsi="Times New Roman"/>
          <w:sz w:val="26"/>
          <w:szCs w:val="26"/>
          <w:lang w:eastAsia="ru-RU"/>
        </w:rPr>
        <w:t>здания  МБОУ</w:t>
      </w:r>
      <w:proofErr w:type="gramEnd"/>
      <w:r w:rsidRPr="00F22EBA">
        <w:rPr>
          <w:rFonts w:ascii="Times New Roman" w:eastAsia="Times New Roman" w:hAnsi="Times New Roman"/>
          <w:sz w:val="26"/>
          <w:szCs w:val="26"/>
          <w:lang w:eastAsia="ru-RU"/>
        </w:rPr>
        <w:t xml:space="preserve"> СОШ № 5 г. Завитинска;</w:t>
      </w:r>
    </w:p>
    <w:p w14:paraId="6827DC45" w14:textId="77777777" w:rsidR="00D122E1" w:rsidRPr="00F22EBA" w:rsidRDefault="00D122E1" w:rsidP="00B8001E">
      <w:pPr>
        <w:spacing w:after="0" w:line="240" w:lineRule="auto"/>
        <w:ind w:firstLine="708"/>
        <w:jc w:val="both"/>
        <w:rPr>
          <w:rFonts w:ascii="Times New Roman" w:eastAsia="Times New Roman" w:hAnsi="Times New Roman"/>
          <w:sz w:val="26"/>
          <w:szCs w:val="26"/>
          <w:lang w:eastAsia="ru-RU"/>
        </w:rPr>
      </w:pPr>
      <w:r w:rsidRPr="00F22EBA">
        <w:rPr>
          <w:rFonts w:ascii="Times New Roman" w:eastAsia="Times New Roman" w:hAnsi="Times New Roman"/>
          <w:sz w:val="26"/>
          <w:szCs w:val="26"/>
          <w:lang w:eastAsia="ru-RU"/>
        </w:rPr>
        <w:t xml:space="preserve">- Капитальный ремонт отопления </w:t>
      </w:r>
      <w:proofErr w:type="gramStart"/>
      <w:r w:rsidRPr="00F22EBA">
        <w:rPr>
          <w:rFonts w:ascii="Times New Roman" w:eastAsia="Times New Roman" w:hAnsi="Times New Roman"/>
          <w:sz w:val="26"/>
          <w:szCs w:val="26"/>
          <w:lang w:eastAsia="ru-RU"/>
        </w:rPr>
        <w:t>здания  МАДОУ</w:t>
      </w:r>
      <w:proofErr w:type="gramEnd"/>
      <w:r w:rsidRPr="00F22EBA">
        <w:rPr>
          <w:rFonts w:ascii="Times New Roman" w:eastAsia="Times New Roman" w:hAnsi="Times New Roman"/>
          <w:sz w:val="26"/>
          <w:szCs w:val="26"/>
          <w:lang w:eastAsia="ru-RU"/>
        </w:rPr>
        <w:t xml:space="preserve"> ЦРР д/сад № 7 г. Завитинска;</w:t>
      </w:r>
    </w:p>
    <w:p w14:paraId="5C3A4451" w14:textId="77777777" w:rsidR="00D122E1" w:rsidRPr="00F22EBA" w:rsidRDefault="00D122E1" w:rsidP="00B8001E">
      <w:pPr>
        <w:spacing w:after="0" w:line="240" w:lineRule="auto"/>
        <w:ind w:firstLine="708"/>
        <w:jc w:val="both"/>
        <w:rPr>
          <w:rFonts w:ascii="Times New Roman" w:eastAsia="Times New Roman" w:hAnsi="Times New Roman"/>
          <w:sz w:val="26"/>
          <w:szCs w:val="26"/>
          <w:lang w:eastAsia="ru-RU"/>
        </w:rPr>
      </w:pPr>
      <w:r w:rsidRPr="00F22EBA">
        <w:rPr>
          <w:rFonts w:ascii="Times New Roman" w:eastAsia="Times New Roman" w:hAnsi="Times New Roman"/>
          <w:sz w:val="26"/>
          <w:szCs w:val="26"/>
          <w:lang w:eastAsia="ru-RU"/>
        </w:rPr>
        <w:t>- Капитальный ремонт здания МБОУ СОШ № 3 г. Завитинска;</w:t>
      </w:r>
    </w:p>
    <w:p w14:paraId="425BBDEE" w14:textId="77777777" w:rsidR="00D122E1" w:rsidRPr="00F22EBA" w:rsidRDefault="00D122E1" w:rsidP="00B8001E">
      <w:pPr>
        <w:spacing w:after="0" w:line="240" w:lineRule="auto"/>
        <w:ind w:firstLine="708"/>
        <w:jc w:val="both"/>
        <w:rPr>
          <w:rFonts w:ascii="Times New Roman" w:eastAsia="Times New Roman" w:hAnsi="Times New Roman"/>
          <w:sz w:val="26"/>
          <w:szCs w:val="26"/>
          <w:lang w:eastAsia="ru-RU"/>
        </w:rPr>
      </w:pPr>
      <w:r w:rsidRPr="00F22EBA">
        <w:rPr>
          <w:rFonts w:ascii="Times New Roman" w:eastAsia="Times New Roman" w:hAnsi="Times New Roman"/>
          <w:sz w:val="26"/>
          <w:szCs w:val="26"/>
          <w:lang w:eastAsia="ru-RU"/>
        </w:rPr>
        <w:t>- Реконструкция части помещений здания МАДОУ д/сад № 1 г. Завитинска;</w:t>
      </w:r>
    </w:p>
    <w:p w14:paraId="54921985" w14:textId="77777777" w:rsidR="00D122E1" w:rsidRPr="00F22EBA" w:rsidRDefault="00D122E1" w:rsidP="00B8001E">
      <w:pPr>
        <w:spacing w:after="0" w:line="240" w:lineRule="auto"/>
        <w:ind w:firstLine="708"/>
        <w:jc w:val="both"/>
        <w:rPr>
          <w:rFonts w:ascii="Times New Roman" w:eastAsia="Times New Roman" w:hAnsi="Times New Roman"/>
          <w:sz w:val="26"/>
          <w:szCs w:val="26"/>
          <w:lang w:eastAsia="ru-RU"/>
        </w:rPr>
      </w:pPr>
      <w:r w:rsidRPr="00F22EBA">
        <w:rPr>
          <w:rFonts w:ascii="Times New Roman" w:eastAsia="Times New Roman" w:hAnsi="Times New Roman"/>
          <w:sz w:val="26"/>
          <w:szCs w:val="26"/>
          <w:lang w:eastAsia="ru-RU"/>
        </w:rPr>
        <w:t>- Корректировка ПСД на капитальный ремонт стадиона «Факел» г. Завитинска;</w:t>
      </w:r>
    </w:p>
    <w:p w14:paraId="03E9D6CA" w14:textId="77777777" w:rsidR="00D122E1" w:rsidRPr="00F22EBA" w:rsidRDefault="00D122E1" w:rsidP="00B8001E">
      <w:pPr>
        <w:spacing w:after="0" w:line="240" w:lineRule="auto"/>
        <w:ind w:firstLine="684"/>
        <w:jc w:val="both"/>
        <w:rPr>
          <w:rFonts w:ascii="Times New Roman" w:eastAsia="Times New Roman" w:hAnsi="Times New Roman"/>
          <w:sz w:val="26"/>
          <w:szCs w:val="26"/>
          <w:lang w:eastAsia="ru-RU"/>
        </w:rPr>
      </w:pPr>
      <w:r w:rsidRPr="00F22EBA">
        <w:rPr>
          <w:rFonts w:ascii="Times New Roman" w:eastAsia="Times New Roman" w:hAnsi="Times New Roman"/>
          <w:sz w:val="26"/>
          <w:szCs w:val="26"/>
          <w:lang w:eastAsia="ru-RU"/>
        </w:rPr>
        <w:t xml:space="preserve">- Капитальный ремонт отопления </w:t>
      </w:r>
      <w:proofErr w:type="gramStart"/>
      <w:r w:rsidRPr="00F22EBA">
        <w:rPr>
          <w:rFonts w:ascii="Times New Roman" w:eastAsia="Times New Roman" w:hAnsi="Times New Roman"/>
          <w:sz w:val="26"/>
          <w:szCs w:val="26"/>
          <w:lang w:eastAsia="ru-RU"/>
        </w:rPr>
        <w:t>здания  МБОУ</w:t>
      </w:r>
      <w:proofErr w:type="gramEnd"/>
      <w:r w:rsidRPr="00F22EBA">
        <w:rPr>
          <w:rFonts w:ascii="Times New Roman" w:eastAsia="Times New Roman" w:hAnsi="Times New Roman"/>
          <w:sz w:val="26"/>
          <w:szCs w:val="26"/>
          <w:lang w:eastAsia="ru-RU"/>
        </w:rPr>
        <w:t xml:space="preserve"> СОШ с. </w:t>
      </w:r>
      <w:proofErr w:type="spellStart"/>
      <w:r w:rsidRPr="00F22EBA">
        <w:rPr>
          <w:rFonts w:ascii="Times New Roman" w:eastAsia="Times New Roman" w:hAnsi="Times New Roman"/>
          <w:sz w:val="26"/>
          <w:szCs w:val="26"/>
          <w:lang w:eastAsia="ru-RU"/>
        </w:rPr>
        <w:t>Иннокентьевка</w:t>
      </w:r>
      <w:proofErr w:type="spellEnd"/>
      <w:r w:rsidRPr="00F22EBA">
        <w:rPr>
          <w:rFonts w:ascii="Times New Roman" w:eastAsia="Times New Roman" w:hAnsi="Times New Roman"/>
          <w:sz w:val="26"/>
          <w:szCs w:val="26"/>
          <w:lang w:eastAsia="ru-RU"/>
        </w:rPr>
        <w:t>.</w:t>
      </w:r>
    </w:p>
    <w:p w14:paraId="6180F6DC" w14:textId="77777777" w:rsidR="00E65552" w:rsidRPr="00F22EBA" w:rsidRDefault="00D122E1" w:rsidP="00B8001E">
      <w:pPr>
        <w:spacing w:after="0" w:line="240" w:lineRule="auto"/>
        <w:ind w:firstLine="684"/>
        <w:jc w:val="both"/>
        <w:rPr>
          <w:rFonts w:ascii="Times New Roman" w:hAnsi="Times New Roman"/>
          <w:sz w:val="26"/>
          <w:szCs w:val="26"/>
        </w:rPr>
      </w:pPr>
      <w:r w:rsidRPr="00F22EBA">
        <w:rPr>
          <w:rFonts w:ascii="Times New Roman" w:hAnsi="Times New Roman"/>
          <w:sz w:val="26"/>
          <w:szCs w:val="26"/>
        </w:rPr>
        <w:t>В 2022 году завершены работы по капитальному ремонту городского Дома культуры: выполнены работы по утеплению и облицовке фасадов здания Дома культуры, благоустройству прилегающей территории</w:t>
      </w:r>
      <w:r w:rsidR="00E65552" w:rsidRPr="00F22EBA">
        <w:rPr>
          <w:rFonts w:ascii="Times New Roman" w:hAnsi="Times New Roman"/>
          <w:sz w:val="26"/>
          <w:szCs w:val="26"/>
        </w:rPr>
        <w:t>.</w:t>
      </w:r>
      <w:r w:rsidRPr="00F22EBA">
        <w:rPr>
          <w:rFonts w:ascii="Times New Roman" w:hAnsi="Times New Roman"/>
          <w:sz w:val="26"/>
          <w:szCs w:val="26"/>
        </w:rPr>
        <w:t xml:space="preserve"> </w:t>
      </w:r>
    </w:p>
    <w:p w14:paraId="3CE1C432" w14:textId="0ECC9D60" w:rsidR="00D122E1" w:rsidRPr="00F22EBA" w:rsidRDefault="00F6000C" w:rsidP="00B8001E">
      <w:pPr>
        <w:spacing w:after="0" w:line="240" w:lineRule="auto"/>
        <w:ind w:firstLine="684"/>
        <w:jc w:val="both"/>
        <w:rPr>
          <w:rFonts w:ascii="Times New Roman" w:hAnsi="Times New Roman"/>
          <w:sz w:val="26"/>
          <w:szCs w:val="26"/>
        </w:rPr>
      </w:pPr>
      <w:r w:rsidRPr="00F22EBA">
        <w:rPr>
          <w:rFonts w:ascii="Times New Roman" w:hAnsi="Times New Roman"/>
          <w:sz w:val="26"/>
          <w:szCs w:val="26"/>
        </w:rPr>
        <w:lastRenderedPageBreak/>
        <w:t xml:space="preserve">В сентябре 2022 </w:t>
      </w:r>
      <w:proofErr w:type="gramStart"/>
      <w:r w:rsidRPr="00F22EBA">
        <w:rPr>
          <w:rFonts w:ascii="Times New Roman" w:hAnsi="Times New Roman"/>
          <w:sz w:val="26"/>
          <w:szCs w:val="26"/>
        </w:rPr>
        <w:t>года  определен</w:t>
      </w:r>
      <w:proofErr w:type="gramEnd"/>
      <w:r w:rsidRPr="00F22EBA">
        <w:rPr>
          <w:rFonts w:ascii="Times New Roman" w:hAnsi="Times New Roman"/>
          <w:sz w:val="26"/>
          <w:szCs w:val="26"/>
        </w:rPr>
        <w:t xml:space="preserve"> новый подрядчик </w:t>
      </w:r>
      <w:r w:rsidR="00D122E1" w:rsidRPr="00F22EBA">
        <w:rPr>
          <w:rFonts w:ascii="Times New Roman" w:hAnsi="Times New Roman"/>
          <w:sz w:val="26"/>
          <w:szCs w:val="26"/>
        </w:rPr>
        <w:t>по  капитальному ремонту стадиона «Факел»,</w:t>
      </w:r>
      <w:r w:rsidRPr="00F22EBA">
        <w:rPr>
          <w:rFonts w:ascii="Times New Roman" w:hAnsi="Times New Roman"/>
          <w:sz w:val="26"/>
          <w:szCs w:val="26"/>
        </w:rPr>
        <w:t xml:space="preserve"> </w:t>
      </w:r>
      <w:r w:rsidR="00AD0F42" w:rsidRPr="00F22EBA">
        <w:rPr>
          <w:rFonts w:ascii="Times New Roman" w:hAnsi="Times New Roman"/>
          <w:sz w:val="26"/>
          <w:szCs w:val="26"/>
        </w:rPr>
        <w:t xml:space="preserve">работы </w:t>
      </w:r>
      <w:r w:rsidRPr="00F22EBA">
        <w:rPr>
          <w:rFonts w:ascii="Times New Roman" w:hAnsi="Times New Roman"/>
          <w:sz w:val="26"/>
          <w:szCs w:val="26"/>
        </w:rPr>
        <w:t>продолжены</w:t>
      </w:r>
      <w:r w:rsidR="00AD0F42" w:rsidRPr="00F22EBA">
        <w:rPr>
          <w:rFonts w:ascii="Times New Roman" w:hAnsi="Times New Roman"/>
          <w:sz w:val="26"/>
          <w:szCs w:val="26"/>
        </w:rPr>
        <w:t>.</w:t>
      </w:r>
      <w:r w:rsidRPr="00F22EBA">
        <w:rPr>
          <w:rFonts w:ascii="Times New Roman" w:hAnsi="Times New Roman"/>
          <w:sz w:val="26"/>
          <w:szCs w:val="26"/>
        </w:rPr>
        <w:t xml:space="preserve"> </w:t>
      </w:r>
    </w:p>
    <w:p w14:paraId="3C309093" w14:textId="77777777" w:rsidR="00D122E1" w:rsidRPr="00F22EBA" w:rsidRDefault="00D122E1" w:rsidP="00B8001E">
      <w:pPr>
        <w:spacing w:after="0" w:line="240" w:lineRule="auto"/>
        <w:ind w:firstLine="684"/>
        <w:jc w:val="both"/>
        <w:rPr>
          <w:rFonts w:ascii="Times New Roman" w:hAnsi="Times New Roman"/>
          <w:sz w:val="26"/>
          <w:szCs w:val="26"/>
        </w:rPr>
      </w:pPr>
      <w:r w:rsidRPr="00F22EBA">
        <w:rPr>
          <w:rFonts w:ascii="Times New Roman" w:hAnsi="Times New Roman"/>
          <w:sz w:val="26"/>
          <w:szCs w:val="26"/>
        </w:rPr>
        <w:t>В 2022 году за счет средств федерального бюджета продолжено выполнение проектно-сметной документации на строительство путепровода через Транссибирскую железнодорожную магистраль в городе Завитинске.</w:t>
      </w:r>
    </w:p>
    <w:p w14:paraId="2E272C26" w14:textId="77777777" w:rsidR="00D122E1" w:rsidRPr="00F22EBA" w:rsidRDefault="00D122E1" w:rsidP="00B8001E">
      <w:pPr>
        <w:spacing w:after="0" w:line="240" w:lineRule="auto"/>
        <w:ind w:firstLine="684"/>
        <w:jc w:val="both"/>
        <w:rPr>
          <w:rFonts w:ascii="Times New Roman" w:eastAsia="Times New Roman" w:hAnsi="Times New Roman"/>
          <w:sz w:val="26"/>
          <w:szCs w:val="26"/>
          <w:u w:val="single"/>
          <w:lang w:eastAsia="ru-RU"/>
        </w:rPr>
      </w:pPr>
      <w:r w:rsidRPr="00F22EBA">
        <w:rPr>
          <w:rFonts w:ascii="Times New Roman" w:eastAsia="Times New Roman" w:hAnsi="Times New Roman"/>
          <w:sz w:val="26"/>
          <w:szCs w:val="26"/>
          <w:u w:val="single"/>
          <w:lang w:eastAsia="ru-RU"/>
        </w:rPr>
        <w:t>По национальным проектам:</w:t>
      </w:r>
    </w:p>
    <w:p w14:paraId="2FD571FE" w14:textId="77777777" w:rsidR="00D122E1" w:rsidRPr="00F22EBA" w:rsidRDefault="00D122E1" w:rsidP="00B8001E">
      <w:pPr>
        <w:spacing w:after="0" w:line="240" w:lineRule="auto"/>
        <w:ind w:firstLine="708"/>
        <w:jc w:val="both"/>
        <w:rPr>
          <w:rFonts w:ascii="Times New Roman" w:hAnsi="Times New Roman"/>
          <w:sz w:val="26"/>
          <w:szCs w:val="26"/>
        </w:rPr>
      </w:pPr>
      <w:r w:rsidRPr="00F22EBA">
        <w:rPr>
          <w:rFonts w:ascii="Times New Roman" w:eastAsia="Times New Roman" w:hAnsi="Times New Roman"/>
          <w:sz w:val="26"/>
          <w:szCs w:val="26"/>
          <w:lang w:eastAsia="ru-RU"/>
        </w:rPr>
        <w:t xml:space="preserve">1) В </w:t>
      </w:r>
      <w:r w:rsidRPr="00F22EBA">
        <w:rPr>
          <w:rFonts w:ascii="Times New Roman" w:hAnsi="Times New Roman"/>
          <w:sz w:val="26"/>
          <w:szCs w:val="26"/>
        </w:rPr>
        <w:t xml:space="preserve">рамках нацпроекта </w:t>
      </w:r>
      <w:r w:rsidRPr="00F22EBA">
        <w:rPr>
          <w:rFonts w:ascii="Times New Roman" w:eastAsia="Times New Roman" w:hAnsi="Times New Roman"/>
          <w:sz w:val="26"/>
          <w:szCs w:val="26"/>
          <w:lang w:eastAsia="ru-RU"/>
        </w:rPr>
        <w:t xml:space="preserve">«Жилье и городская среда» на территории г. Завитинска проведены работы по благоустройству общественной территории «Детская площадка «Винни Пух». В рамках  </w:t>
      </w:r>
      <w:r w:rsidRPr="00F22EBA">
        <w:rPr>
          <w:rFonts w:ascii="Times New Roman" w:hAnsi="Times New Roman"/>
          <w:sz w:val="26"/>
          <w:szCs w:val="26"/>
        </w:rPr>
        <w:t xml:space="preserve"> муниципального контракта от 24.12.2021 № 20 выполнены работы по подготовке территории (валка и корчевка деревьев, демонтаж старого оборудования), устройству основания, устройству центральной дорожки между площадками с полукруглыми секторами с установкой скамеек-качелей с навесами, установке урн, устройству «сухого» ручья. В рамках дополнительных работ выполнено освещение центральной дорожки. В рамках основного контракта выполнены работы по </w:t>
      </w:r>
      <w:proofErr w:type="gramStart"/>
      <w:r w:rsidRPr="00F22EBA">
        <w:rPr>
          <w:rFonts w:ascii="Times New Roman" w:hAnsi="Times New Roman"/>
          <w:sz w:val="26"/>
          <w:szCs w:val="26"/>
        </w:rPr>
        <w:t>устройству  вспомогательных</w:t>
      </w:r>
      <w:proofErr w:type="gramEnd"/>
      <w:r w:rsidRPr="00F22EBA">
        <w:rPr>
          <w:rFonts w:ascii="Times New Roman" w:hAnsi="Times New Roman"/>
          <w:sz w:val="26"/>
          <w:szCs w:val="26"/>
        </w:rPr>
        <w:t xml:space="preserve"> проходов между площадками с покрытием из тротуарной плитки, на центральной асфальтобетонной  дорожке установлен кованный мостик через «сухой» ручей. Территория игровых </w:t>
      </w:r>
      <w:proofErr w:type="gramStart"/>
      <w:r w:rsidRPr="00F22EBA">
        <w:rPr>
          <w:rFonts w:ascii="Times New Roman" w:hAnsi="Times New Roman"/>
          <w:sz w:val="26"/>
          <w:szCs w:val="26"/>
        </w:rPr>
        <w:t>площадок  дополнительно</w:t>
      </w:r>
      <w:proofErr w:type="gramEnd"/>
      <w:r w:rsidRPr="00F22EBA">
        <w:rPr>
          <w:rFonts w:ascii="Times New Roman" w:hAnsi="Times New Roman"/>
          <w:sz w:val="26"/>
          <w:szCs w:val="26"/>
        </w:rPr>
        <w:t xml:space="preserve"> освещена по центру каждой площадки. Покрытие трех площадок выполнено из цветной резиновой плитки, на детской площадке и площадке с качелями установлено оборудование. Общая стоимость благоустройства на 2022 год составила 16,5 млн. рублей. </w:t>
      </w:r>
    </w:p>
    <w:p w14:paraId="2A82DBFD" w14:textId="77777777" w:rsidR="00D122E1" w:rsidRPr="00F22EBA" w:rsidRDefault="00D122E1"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 xml:space="preserve">2) В рамках нацпроекта «Чистая вода» на территории г. Завитинска в 2022 году началось строительство водозабора для водоснабжения г. Завитинска. На объекте выполнены работы по бурению 5-ти водозаборных скважин, монтажу насосного оборудования и устройству павильонов над скважинами, прокладке сетей водоснабжения и канализации на площадке и вне площадки, устройству фундаментов под станцию водоподготовки, КПП, трансформаторной подстанции, станции 2 подъема, установке  емкости запаса воды, устройству двух резервуаров чистой воды. За 2022 год профинансировано 163,2 млн. рублей. Работы будут завершены в 2023 году. </w:t>
      </w:r>
    </w:p>
    <w:p w14:paraId="793E5405" w14:textId="77777777" w:rsidR="00D122E1" w:rsidRPr="00F22EBA" w:rsidRDefault="00D122E1" w:rsidP="00B8001E">
      <w:pPr>
        <w:spacing w:after="0" w:line="240" w:lineRule="auto"/>
        <w:ind w:firstLine="708"/>
        <w:jc w:val="both"/>
        <w:rPr>
          <w:rFonts w:ascii="Times New Roman" w:eastAsia="Times New Roman" w:hAnsi="Times New Roman"/>
          <w:sz w:val="26"/>
          <w:szCs w:val="26"/>
          <w:u w:val="single"/>
          <w:lang w:eastAsia="ru-RU"/>
        </w:rPr>
      </w:pPr>
      <w:proofErr w:type="gramStart"/>
      <w:r w:rsidRPr="00F22EBA">
        <w:rPr>
          <w:rFonts w:ascii="Times New Roman" w:eastAsia="Times New Roman" w:hAnsi="Times New Roman"/>
          <w:sz w:val="26"/>
          <w:szCs w:val="26"/>
          <w:u w:val="single"/>
          <w:lang w:eastAsia="ru-RU"/>
        </w:rPr>
        <w:t>По  программе</w:t>
      </w:r>
      <w:proofErr w:type="gramEnd"/>
      <w:r w:rsidRPr="00F22EBA">
        <w:rPr>
          <w:rFonts w:ascii="Times New Roman" w:eastAsia="Times New Roman" w:hAnsi="Times New Roman"/>
          <w:sz w:val="26"/>
          <w:szCs w:val="26"/>
          <w:u w:val="single"/>
          <w:lang w:eastAsia="ru-RU"/>
        </w:rPr>
        <w:t xml:space="preserve"> Амурской области «Развитие образования в Амурской области»:</w:t>
      </w:r>
    </w:p>
    <w:p w14:paraId="672A3F39" w14:textId="77777777" w:rsidR="00D122E1" w:rsidRPr="00F22EBA" w:rsidRDefault="00D122E1"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В 2022 году в рамках мероприятия «Организация и проведение мероприятий по благоустройству территорий общеобразовательных организаций»:</w:t>
      </w:r>
    </w:p>
    <w:p w14:paraId="5AC84DD7" w14:textId="77777777" w:rsidR="00D122E1" w:rsidRPr="00F22EBA" w:rsidRDefault="00D122E1" w:rsidP="00B8001E">
      <w:pPr>
        <w:spacing w:after="0" w:line="240" w:lineRule="auto"/>
        <w:ind w:firstLine="684"/>
        <w:jc w:val="both"/>
        <w:rPr>
          <w:rFonts w:ascii="Times New Roman" w:hAnsi="Times New Roman"/>
          <w:sz w:val="26"/>
          <w:szCs w:val="26"/>
        </w:rPr>
      </w:pPr>
      <w:r w:rsidRPr="00F22EBA">
        <w:rPr>
          <w:rFonts w:ascii="Times New Roman" w:hAnsi="Times New Roman"/>
          <w:sz w:val="26"/>
          <w:szCs w:val="26"/>
        </w:rPr>
        <w:t xml:space="preserve">- на территории детского сада с. Болдыревка проведено </w:t>
      </w:r>
      <w:proofErr w:type="gramStart"/>
      <w:r w:rsidRPr="00F22EBA">
        <w:rPr>
          <w:rFonts w:ascii="Times New Roman" w:hAnsi="Times New Roman"/>
          <w:sz w:val="26"/>
          <w:szCs w:val="26"/>
        </w:rPr>
        <w:t>благоустройство  территории</w:t>
      </w:r>
      <w:proofErr w:type="gramEnd"/>
      <w:r w:rsidRPr="00F22EBA">
        <w:rPr>
          <w:rFonts w:ascii="Times New Roman" w:hAnsi="Times New Roman"/>
          <w:sz w:val="26"/>
          <w:szCs w:val="26"/>
        </w:rPr>
        <w:t xml:space="preserve">. Выполнены работы по подготовке территории, установке детского игрового оборудования: качели, карусели, лавочки, качельные комплексы, игровые комплексы, детская беседка, теневой </w:t>
      </w:r>
      <w:proofErr w:type="gramStart"/>
      <w:r w:rsidRPr="00F22EBA">
        <w:rPr>
          <w:rFonts w:ascii="Times New Roman" w:hAnsi="Times New Roman"/>
          <w:sz w:val="26"/>
          <w:szCs w:val="26"/>
        </w:rPr>
        <w:t>навес .</w:t>
      </w:r>
      <w:proofErr w:type="gramEnd"/>
      <w:r w:rsidRPr="00F22EBA">
        <w:rPr>
          <w:rFonts w:ascii="Times New Roman" w:hAnsi="Times New Roman"/>
          <w:sz w:val="26"/>
          <w:szCs w:val="26"/>
        </w:rPr>
        <w:t xml:space="preserve"> Стоимость выполнения работ </w:t>
      </w:r>
      <w:proofErr w:type="gramStart"/>
      <w:r w:rsidRPr="00F22EBA">
        <w:rPr>
          <w:rFonts w:ascii="Times New Roman" w:hAnsi="Times New Roman"/>
          <w:sz w:val="26"/>
          <w:szCs w:val="26"/>
        </w:rPr>
        <w:t>составила  2</w:t>
      </w:r>
      <w:proofErr w:type="gramEnd"/>
      <w:r w:rsidRPr="00F22EBA">
        <w:rPr>
          <w:rFonts w:ascii="Times New Roman" w:hAnsi="Times New Roman"/>
          <w:sz w:val="26"/>
          <w:szCs w:val="26"/>
        </w:rPr>
        <w:t xml:space="preserve"> млн. рублей. </w:t>
      </w:r>
    </w:p>
    <w:p w14:paraId="515F0CAB" w14:textId="77777777" w:rsidR="00D122E1" w:rsidRPr="00F22EBA" w:rsidRDefault="00D122E1" w:rsidP="00B8001E">
      <w:pPr>
        <w:spacing w:after="0" w:line="240" w:lineRule="auto"/>
        <w:ind w:firstLine="684"/>
        <w:jc w:val="both"/>
        <w:rPr>
          <w:rFonts w:ascii="Times New Roman" w:hAnsi="Times New Roman"/>
          <w:sz w:val="26"/>
          <w:szCs w:val="26"/>
        </w:rPr>
      </w:pPr>
      <w:r w:rsidRPr="00F22EBA">
        <w:rPr>
          <w:rFonts w:ascii="Times New Roman" w:hAnsi="Times New Roman"/>
          <w:sz w:val="26"/>
          <w:szCs w:val="26"/>
        </w:rPr>
        <w:t xml:space="preserve">- на территории МБОУ СОШ № 1 г. Завитинска проведено благоустройство части территории. Выполнены работы по устройству площадки с покрытием из тротуарной плитки, на которой установлен декоративный теневой навес из металлоконструкций с деревянными полукруглыми скамейками, а также выполнено освещение декоративными светильниками (фонарями) входов на территорию школы. Стоимость выполнения работ составила более 2 млн. рублей. </w:t>
      </w:r>
    </w:p>
    <w:p w14:paraId="4675D49D" w14:textId="77777777" w:rsidR="00D122E1" w:rsidRPr="00F22EBA" w:rsidRDefault="00D122E1" w:rsidP="00B8001E">
      <w:pPr>
        <w:spacing w:after="0" w:line="240" w:lineRule="auto"/>
        <w:ind w:firstLine="684"/>
        <w:jc w:val="both"/>
        <w:rPr>
          <w:rFonts w:ascii="Times New Roman" w:eastAsia="Times New Roman" w:hAnsi="Times New Roman"/>
          <w:sz w:val="26"/>
          <w:szCs w:val="26"/>
          <w:u w:val="single"/>
          <w:lang w:eastAsia="ru-RU"/>
        </w:rPr>
      </w:pPr>
      <w:r w:rsidRPr="00F22EBA">
        <w:rPr>
          <w:rFonts w:ascii="Times New Roman" w:eastAsia="Times New Roman" w:hAnsi="Times New Roman"/>
          <w:sz w:val="26"/>
          <w:szCs w:val="26"/>
          <w:u w:val="single"/>
          <w:lang w:eastAsia="ru-RU"/>
        </w:rPr>
        <w:t>По программе инициативное бюджетирование:</w:t>
      </w:r>
    </w:p>
    <w:p w14:paraId="316A525E" w14:textId="77777777" w:rsidR="00D122E1" w:rsidRPr="00F22EBA" w:rsidRDefault="00D122E1" w:rsidP="00B8001E">
      <w:pPr>
        <w:spacing w:after="0" w:line="240" w:lineRule="auto"/>
        <w:ind w:firstLine="684"/>
        <w:jc w:val="both"/>
        <w:rPr>
          <w:rFonts w:ascii="Times New Roman" w:eastAsia="Times New Roman" w:hAnsi="Times New Roman"/>
          <w:sz w:val="26"/>
          <w:szCs w:val="26"/>
          <w:lang w:eastAsia="ru-RU"/>
        </w:rPr>
      </w:pPr>
      <w:r w:rsidRPr="00F22EBA">
        <w:rPr>
          <w:rFonts w:ascii="Times New Roman" w:eastAsia="Times New Roman" w:hAnsi="Times New Roman"/>
          <w:sz w:val="26"/>
          <w:szCs w:val="26"/>
          <w:lang w:eastAsia="ru-RU"/>
        </w:rPr>
        <w:t>В 2022 году в рамках программы проведены работы по 11 объектам, в том числе 10 – в селах (</w:t>
      </w:r>
      <w:proofErr w:type="spellStart"/>
      <w:r w:rsidRPr="00F22EBA">
        <w:rPr>
          <w:rFonts w:ascii="Times New Roman" w:eastAsia="Times New Roman" w:hAnsi="Times New Roman"/>
          <w:sz w:val="26"/>
          <w:szCs w:val="26"/>
          <w:lang w:eastAsia="ru-RU"/>
        </w:rPr>
        <w:t>Иннокентьевка</w:t>
      </w:r>
      <w:proofErr w:type="spellEnd"/>
      <w:r w:rsidRPr="00F22EBA">
        <w:rPr>
          <w:rFonts w:ascii="Times New Roman" w:eastAsia="Times New Roman" w:hAnsi="Times New Roman"/>
          <w:sz w:val="26"/>
          <w:szCs w:val="26"/>
          <w:lang w:eastAsia="ru-RU"/>
        </w:rPr>
        <w:t xml:space="preserve"> – благоустройство стадиона, </w:t>
      </w:r>
      <w:proofErr w:type="spellStart"/>
      <w:r w:rsidRPr="00F22EBA">
        <w:rPr>
          <w:rFonts w:ascii="Times New Roman" w:eastAsia="Times New Roman" w:hAnsi="Times New Roman"/>
          <w:sz w:val="26"/>
          <w:szCs w:val="26"/>
          <w:lang w:eastAsia="ru-RU"/>
        </w:rPr>
        <w:t>Подоловка</w:t>
      </w:r>
      <w:proofErr w:type="spellEnd"/>
      <w:r w:rsidRPr="00F22EBA">
        <w:rPr>
          <w:rFonts w:ascii="Times New Roman" w:eastAsia="Times New Roman" w:hAnsi="Times New Roman"/>
          <w:sz w:val="26"/>
          <w:szCs w:val="26"/>
          <w:lang w:eastAsia="ru-RU"/>
        </w:rPr>
        <w:t xml:space="preserve"> – благоустройство территории, прилегающей к клубу, Камышенка – ремонт здания клуба, оснащение оборудованием,  Успеновка – ремонт здания клуба, </w:t>
      </w:r>
      <w:proofErr w:type="spellStart"/>
      <w:r w:rsidRPr="00F22EBA">
        <w:rPr>
          <w:rFonts w:ascii="Times New Roman" w:eastAsia="Times New Roman" w:hAnsi="Times New Roman"/>
          <w:sz w:val="26"/>
          <w:szCs w:val="26"/>
          <w:lang w:eastAsia="ru-RU"/>
        </w:rPr>
        <w:lastRenderedPageBreak/>
        <w:t>Преображеновка</w:t>
      </w:r>
      <w:proofErr w:type="spellEnd"/>
      <w:r w:rsidRPr="00F22EBA">
        <w:rPr>
          <w:rFonts w:ascii="Times New Roman" w:eastAsia="Times New Roman" w:hAnsi="Times New Roman"/>
          <w:sz w:val="26"/>
          <w:szCs w:val="26"/>
          <w:lang w:eastAsia="ru-RU"/>
        </w:rPr>
        <w:t xml:space="preserve"> – устройство аллеи Памяти, </w:t>
      </w:r>
      <w:proofErr w:type="spellStart"/>
      <w:r w:rsidRPr="00F22EBA">
        <w:rPr>
          <w:rFonts w:ascii="Times New Roman" w:eastAsia="Times New Roman" w:hAnsi="Times New Roman"/>
          <w:sz w:val="26"/>
          <w:szCs w:val="26"/>
          <w:lang w:eastAsia="ru-RU"/>
        </w:rPr>
        <w:t>Куприяновка</w:t>
      </w:r>
      <w:proofErr w:type="spellEnd"/>
      <w:r w:rsidRPr="00F22EBA">
        <w:rPr>
          <w:rFonts w:ascii="Times New Roman" w:eastAsia="Times New Roman" w:hAnsi="Times New Roman"/>
          <w:sz w:val="26"/>
          <w:szCs w:val="26"/>
          <w:lang w:eastAsia="ru-RU"/>
        </w:rPr>
        <w:t xml:space="preserve"> – ремонт клуба, Антоновка – ремонт памятника, </w:t>
      </w:r>
      <w:proofErr w:type="spellStart"/>
      <w:r w:rsidRPr="00F22EBA">
        <w:rPr>
          <w:rFonts w:ascii="Times New Roman" w:eastAsia="Times New Roman" w:hAnsi="Times New Roman"/>
          <w:sz w:val="26"/>
          <w:szCs w:val="26"/>
          <w:lang w:eastAsia="ru-RU"/>
        </w:rPr>
        <w:t>Албазинка</w:t>
      </w:r>
      <w:proofErr w:type="spellEnd"/>
      <w:r w:rsidRPr="00F22EBA">
        <w:rPr>
          <w:rFonts w:ascii="Times New Roman" w:eastAsia="Times New Roman" w:hAnsi="Times New Roman"/>
          <w:sz w:val="26"/>
          <w:szCs w:val="26"/>
          <w:lang w:eastAsia="ru-RU"/>
        </w:rPr>
        <w:t xml:space="preserve"> – благоустройство спортивно-игровой площадки, Белый Яр – устройство парка отдыха, </w:t>
      </w:r>
      <w:proofErr w:type="spellStart"/>
      <w:r w:rsidRPr="00F22EBA">
        <w:rPr>
          <w:rFonts w:ascii="Times New Roman" w:eastAsia="Times New Roman" w:hAnsi="Times New Roman"/>
          <w:sz w:val="26"/>
          <w:szCs w:val="26"/>
          <w:lang w:eastAsia="ru-RU"/>
        </w:rPr>
        <w:t>Демьяновка</w:t>
      </w:r>
      <w:proofErr w:type="spellEnd"/>
      <w:r w:rsidRPr="00F22EBA">
        <w:rPr>
          <w:rFonts w:ascii="Times New Roman" w:eastAsia="Times New Roman" w:hAnsi="Times New Roman"/>
          <w:sz w:val="26"/>
          <w:szCs w:val="26"/>
          <w:lang w:eastAsia="ru-RU"/>
        </w:rPr>
        <w:t xml:space="preserve"> -  благоустройство игровой спортивной площадки), 1 – в г. Завитинске (ул. Дзержинского, благоустройство спортивно-игровой площадки) на сумму более 17 млн. рублей. </w:t>
      </w:r>
    </w:p>
    <w:p w14:paraId="56E6B6FD" w14:textId="77777777" w:rsidR="00D122E1" w:rsidRPr="00F22EBA" w:rsidRDefault="00D122E1" w:rsidP="00B8001E">
      <w:pPr>
        <w:spacing w:after="0" w:line="240" w:lineRule="auto"/>
        <w:ind w:firstLine="684"/>
        <w:jc w:val="both"/>
        <w:rPr>
          <w:rFonts w:ascii="Times New Roman" w:hAnsi="Times New Roman"/>
          <w:sz w:val="26"/>
          <w:szCs w:val="26"/>
        </w:rPr>
      </w:pPr>
    </w:p>
    <w:p w14:paraId="11D38C0E" w14:textId="61DC94E4" w:rsidR="008D7E27" w:rsidRPr="00F22EBA" w:rsidRDefault="008D7E27" w:rsidP="00194B85">
      <w:pPr>
        <w:spacing w:after="0" w:line="240" w:lineRule="auto"/>
        <w:jc w:val="center"/>
        <w:rPr>
          <w:rFonts w:ascii="Times New Roman" w:hAnsi="Times New Roman"/>
          <w:b/>
          <w:color w:val="000000" w:themeColor="text1"/>
          <w:sz w:val="26"/>
          <w:szCs w:val="26"/>
        </w:rPr>
      </w:pPr>
      <w:bookmarkStart w:id="9" w:name="_Hlk125711836"/>
      <w:r w:rsidRPr="00F22EBA">
        <w:rPr>
          <w:rFonts w:ascii="Times New Roman" w:hAnsi="Times New Roman"/>
          <w:b/>
          <w:color w:val="000000" w:themeColor="text1"/>
          <w:sz w:val="26"/>
          <w:szCs w:val="26"/>
        </w:rPr>
        <w:t>Малое и среднее предпринимательство</w:t>
      </w:r>
    </w:p>
    <w:bookmarkEnd w:id="9"/>
    <w:p w14:paraId="6648DF12" w14:textId="77777777" w:rsidR="00194B85" w:rsidRPr="00F22EBA" w:rsidRDefault="00194B85" w:rsidP="00194B85">
      <w:pPr>
        <w:spacing w:after="0" w:line="240" w:lineRule="auto"/>
        <w:jc w:val="center"/>
        <w:rPr>
          <w:rFonts w:ascii="Times New Roman" w:hAnsi="Times New Roman"/>
          <w:b/>
          <w:color w:val="000000" w:themeColor="text1"/>
          <w:sz w:val="26"/>
          <w:szCs w:val="26"/>
        </w:rPr>
      </w:pPr>
    </w:p>
    <w:p w14:paraId="1490D97B" w14:textId="00073260" w:rsidR="00705F59" w:rsidRPr="00F22EBA" w:rsidRDefault="00705F59"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На 01.01.2023 в Завитинском </w:t>
      </w:r>
      <w:r w:rsidR="00F75822" w:rsidRPr="00F22EBA">
        <w:rPr>
          <w:rFonts w:ascii="Times New Roman" w:hAnsi="Times New Roman"/>
          <w:sz w:val="26"/>
          <w:szCs w:val="26"/>
        </w:rPr>
        <w:t xml:space="preserve">муниципальном </w:t>
      </w:r>
      <w:r w:rsidRPr="00F22EBA">
        <w:rPr>
          <w:rFonts w:ascii="Times New Roman" w:hAnsi="Times New Roman"/>
          <w:sz w:val="26"/>
          <w:szCs w:val="26"/>
        </w:rPr>
        <w:t>округе было зарегистрировано 259 субъектов малого и среднего предпринимательства, а также 314 плательщиков налога на профессиональный доход, т.н. «самозанятые». Основными видами деятельности являются розничная торговля, бытовое обслуживание, сельское хозяйство, перерабатывающее производство, деятельность транспорта, строительство.</w:t>
      </w:r>
    </w:p>
    <w:p w14:paraId="13F40EEA" w14:textId="77777777" w:rsidR="00705F59" w:rsidRPr="00F22EBA" w:rsidRDefault="00705F59"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В рамках реализации государственных и муниципальных программ оказывается информационная, консультационная и финансовая поддержка субъектов малого и среднего предпринимательства.</w:t>
      </w:r>
    </w:p>
    <w:p w14:paraId="14ECE893" w14:textId="77777777" w:rsidR="00705F59" w:rsidRPr="00F22EBA" w:rsidRDefault="00705F59"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В 2022 году основными мероприятиями муниципальной программы стало оказание финансовой помощи субъектам малого и среднего предпринимательства. </w:t>
      </w:r>
    </w:p>
    <w:p w14:paraId="5FA30067" w14:textId="10230C70" w:rsidR="00705F59" w:rsidRPr="00F22EBA" w:rsidRDefault="00705F59"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В феврале</w:t>
      </w:r>
      <w:r w:rsidR="00F75822" w:rsidRPr="00F22EBA">
        <w:rPr>
          <w:rFonts w:ascii="Times New Roman" w:hAnsi="Times New Roman"/>
          <w:sz w:val="26"/>
          <w:szCs w:val="26"/>
        </w:rPr>
        <w:t xml:space="preserve"> 2022 года </w:t>
      </w:r>
      <w:r w:rsidRPr="00F22EBA">
        <w:rPr>
          <w:rFonts w:ascii="Times New Roman" w:hAnsi="Times New Roman"/>
          <w:sz w:val="26"/>
          <w:szCs w:val="26"/>
        </w:rPr>
        <w:t xml:space="preserve">между администрацией Завитинского </w:t>
      </w:r>
      <w:r w:rsidR="00F75822" w:rsidRPr="00F22EBA">
        <w:rPr>
          <w:rFonts w:ascii="Times New Roman" w:hAnsi="Times New Roman"/>
          <w:sz w:val="26"/>
          <w:szCs w:val="26"/>
        </w:rPr>
        <w:t xml:space="preserve">муниципального </w:t>
      </w:r>
      <w:r w:rsidRPr="00F22EBA">
        <w:rPr>
          <w:rFonts w:ascii="Times New Roman" w:hAnsi="Times New Roman"/>
          <w:sz w:val="26"/>
          <w:szCs w:val="26"/>
        </w:rPr>
        <w:t xml:space="preserve">округа и министерством экономического развития и внешних связей Амурской области было заключено соглашение о предоставлении субсидии из бюджета Амурской области бюджету Завитинского </w:t>
      </w:r>
      <w:r w:rsidR="00F75822" w:rsidRPr="00F22EBA">
        <w:rPr>
          <w:rFonts w:ascii="Times New Roman" w:hAnsi="Times New Roman"/>
          <w:sz w:val="26"/>
          <w:szCs w:val="26"/>
        </w:rPr>
        <w:t xml:space="preserve">муниципального </w:t>
      </w:r>
      <w:r w:rsidRPr="00F22EBA">
        <w:rPr>
          <w:rFonts w:ascii="Times New Roman" w:hAnsi="Times New Roman"/>
          <w:sz w:val="26"/>
          <w:szCs w:val="26"/>
        </w:rPr>
        <w:t xml:space="preserve">округа на поддержку и развитие субъектов малого и среднего предпринимательства, включая крестьянские (фермерские) хозяйства, в размере 768,02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w:t>
      </w:r>
      <w:proofErr w:type="spellStart"/>
      <w:r w:rsidRPr="00F22EBA">
        <w:rPr>
          <w:rFonts w:ascii="Times New Roman" w:hAnsi="Times New Roman"/>
          <w:sz w:val="26"/>
          <w:szCs w:val="26"/>
        </w:rPr>
        <w:t>софинансирование</w:t>
      </w:r>
      <w:proofErr w:type="spellEnd"/>
      <w:r w:rsidRPr="00F22EBA">
        <w:rPr>
          <w:rFonts w:ascii="Times New Roman" w:hAnsi="Times New Roman"/>
          <w:sz w:val="26"/>
          <w:szCs w:val="26"/>
        </w:rPr>
        <w:t xml:space="preserve"> данного мероприятия из средств местного бюджета составило 30,72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w:t>
      </w:r>
    </w:p>
    <w:p w14:paraId="0B5367AE" w14:textId="77777777" w:rsidR="00705F59" w:rsidRPr="00F22EBA" w:rsidRDefault="00705F59"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По направлению возмещения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в ходе приема заявок на конкурсный отбор поступила 1 заявка от ИП </w:t>
      </w:r>
      <w:proofErr w:type="spellStart"/>
      <w:r w:rsidRPr="00F22EBA">
        <w:rPr>
          <w:rFonts w:ascii="Times New Roman" w:hAnsi="Times New Roman"/>
          <w:sz w:val="26"/>
          <w:szCs w:val="26"/>
        </w:rPr>
        <w:t>Замотохина</w:t>
      </w:r>
      <w:proofErr w:type="spellEnd"/>
      <w:r w:rsidRPr="00F22EBA">
        <w:rPr>
          <w:rFonts w:ascii="Times New Roman" w:hAnsi="Times New Roman"/>
          <w:sz w:val="26"/>
          <w:szCs w:val="26"/>
        </w:rPr>
        <w:t xml:space="preserve"> Д. С. (приобретение оборудования для автосервиса), в результате рассмотрения которой было принято решение о предоставлении субсидии заявителю общим объемом 409,3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из них 392,9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 средства областного бюджета, 16,4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 средства местного бюджета.</w:t>
      </w:r>
    </w:p>
    <w:p w14:paraId="19BD4625" w14:textId="77777777" w:rsidR="00705F59" w:rsidRPr="00F22EBA" w:rsidRDefault="00705F59"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По направлению возмещения части затрат субъектов малого и среднего предпринимательства, связанных с возмещением части затрат на приобретение, ремонт нежилых помещений, а также приобретение строительных материалов, также поступила 1 заявка от ИП – главы КФХ </w:t>
      </w:r>
      <w:proofErr w:type="spellStart"/>
      <w:r w:rsidRPr="00F22EBA">
        <w:rPr>
          <w:rFonts w:ascii="Times New Roman" w:hAnsi="Times New Roman"/>
          <w:sz w:val="26"/>
          <w:szCs w:val="26"/>
        </w:rPr>
        <w:t>Одыванова</w:t>
      </w:r>
      <w:proofErr w:type="spellEnd"/>
      <w:r w:rsidRPr="00F22EBA">
        <w:rPr>
          <w:rFonts w:ascii="Times New Roman" w:hAnsi="Times New Roman"/>
          <w:sz w:val="26"/>
          <w:szCs w:val="26"/>
        </w:rPr>
        <w:t xml:space="preserve"> С.Н. (строительство телятника), в результате рассмотрения которой было принято решение о предоставлении субсидии заявителю общим объемом 358,7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из них – 344,4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 средства областного бюджета, 14,3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 средства местного бюджета.</w:t>
      </w:r>
    </w:p>
    <w:p w14:paraId="0D38BB4F" w14:textId="77777777" w:rsidR="00705F59" w:rsidRPr="00F22EBA" w:rsidRDefault="00705F59"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В качестве антикризисной меры Правительством Амурской области в отчетном году была разработана новая мера поддержки бизнеса – субсидии местным бюджетам на предоставление грантов субъектам предпринимательства, осуществляющим деятельность в сфере производства пищевых продуктов, в целях предотвращения влияния ухудшения геополитической и экономической ситуации на развитие отраслей экономики. Бюджету округа была предоставлена субсидия в </w:t>
      </w:r>
      <w:r w:rsidRPr="00F22EBA">
        <w:rPr>
          <w:rFonts w:ascii="Times New Roman" w:hAnsi="Times New Roman"/>
          <w:sz w:val="26"/>
          <w:szCs w:val="26"/>
        </w:rPr>
        <w:lastRenderedPageBreak/>
        <w:t xml:space="preserve">размере 1 171,3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w:t>
      </w:r>
      <w:proofErr w:type="spellStart"/>
      <w:r w:rsidRPr="00F22EBA">
        <w:rPr>
          <w:rFonts w:ascii="Times New Roman" w:hAnsi="Times New Roman"/>
          <w:sz w:val="26"/>
          <w:szCs w:val="26"/>
        </w:rPr>
        <w:t>софинансирование</w:t>
      </w:r>
      <w:proofErr w:type="spellEnd"/>
      <w:r w:rsidRPr="00F22EBA">
        <w:rPr>
          <w:rFonts w:ascii="Times New Roman" w:hAnsi="Times New Roman"/>
          <w:sz w:val="26"/>
          <w:szCs w:val="26"/>
        </w:rPr>
        <w:t xml:space="preserve"> бюджета округа составило 48,8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w:t>
      </w:r>
    </w:p>
    <w:p w14:paraId="54766C36" w14:textId="77777777" w:rsidR="00705F59" w:rsidRPr="00F22EBA" w:rsidRDefault="00705F59"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В результате запроса предложений поступили 3 заявки. В результате рассмотрения заявок было принято решение о предоставлении заявителям грантов на приобретение производственного оборудования:</w:t>
      </w:r>
    </w:p>
    <w:p w14:paraId="5E223B64" w14:textId="77777777" w:rsidR="00705F59" w:rsidRPr="00F22EBA" w:rsidRDefault="00705F59"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 ИП </w:t>
      </w:r>
      <w:proofErr w:type="spellStart"/>
      <w:r w:rsidRPr="00F22EBA">
        <w:rPr>
          <w:rFonts w:ascii="Times New Roman" w:hAnsi="Times New Roman"/>
          <w:sz w:val="26"/>
          <w:szCs w:val="26"/>
        </w:rPr>
        <w:t>Аборнев</w:t>
      </w:r>
      <w:proofErr w:type="spellEnd"/>
      <w:r w:rsidRPr="00F22EBA">
        <w:rPr>
          <w:rFonts w:ascii="Times New Roman" w:hAnsi="Times New Roman"/>
          <w:sz w:val="26"/>
          <w:szCs w:val="26"/>
        </w:rPr>
        <w:t xml:space="preserve"> К.В. – 800,8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w:t>
      </w:r>
    </w:p>
    <w:p w14:paraId="624D5B1F" w14:textId="77777777" w:rsidR="00705F59" w:rsidRPr="00F22EBA" w:rsidRDefault="00705F59"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 ИП Афанасьева С.А. – 290,0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w:t>
      </w:r>
    </w:p>
    <w:p w14:paraId="4CAD8E66" w14:textId="77777777" w:rsidR="00705F59" w:rsidRPr="00F22EBA" w:rsidRDefault="00705F59"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 ИП Захария Р.Г. – 129,3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w:t>
      </w:r>
    </w:p>
    <w:p w14:paraId="393CCC9A" w14:textId="77777777" w:rsidR="00705F59" w:rsidRPr="00F22EBA" w:rsidRDefault="00705F59"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Средства субсидии на поддержку «пищевиков» освоены в полном объеме.</w:t>
      </w:r>
    </w:p>
    <w:p w14:paraId="6C81F8D9" w14:textId="45470940" w:rsidR="00705F59" w:rsidRPr="00F22EBA" w:rsidRDefault="00705F59"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Размер субсидии областного бюджета на оказание поддержки предпринимателям округа в 2023 году составит 728,8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w:t>
      </w:r>
      <w:proofErr w:type="spellStart"/>
      <w:proofErr w:type="gramStart"/>
      <w:r w:rsidRPr="00F22EBA">
        <w:rPr>
          <w:rFonts w:ascii="Times New Roman" w:hAnsi="Times New Roman"/>
          <w:sz w:val="26"/>
          <w:szCs w:val="26"/>
        </w:rPr>
        <w:t>софинансирование</w:t>
      </w:r>
      <w:proofErr w:type="spellEnd"/>
      <w:r w:rsidRPr="00F22EBA">
        <w:rPr>
          <w:rFonts w:ascii="Times New Roman" w:hAnsi="Times New Roman"/>
          <w:sz w:val="26"/>
          <w:szCs w:val="26"/>
        </w:rPr>
        <w:t xml:space="preserve">  бюджета</w:t>
      </w:r>
      <w:proofErr w:type="gramEnd"/>
      <w:r w:rsidR="00194B85" w:rsidRPr="00F22EBA">
        <w:rPr>
          <w:rFonts w:ascii="Times New Roman" w:hAnsi="Times New Roman"/>
          <w:sz w:val="26"/>
          <w:szCs w:val="26"/>
        </w:rPr>
        <w:t xml:space="preserve"> округа</w:t>
      </w:r>
      <w:r w:rsidRPr="00F22EBA">
        <w:rPr>
          <w:rFonts w:ascii="Times New Roman" w:hAnsi="Times New Roman"/>
          <w:sz w:val="26"/>
          <w:szCs w:val="26"/>
        </w:rPr>
        <w:t xml:space="preserve"> – 30,4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w:t>
      </w:r>
    </w:p>
    <w:p w14:paraId="43D1CB18" w14:textId="77777777" w:rsidR="006E2C2C" w:rsidRPr="00F22EBA" w:rsidRDefault="006E2C2C" w:rsidP="00B8001E">
      <w:pPr>
        <w:spacing w:after="0" w:line="240" w:lineRule="auto"/>
        <w:ind w:firstLine="709"/>
        <w:jc w:val="both"/>
        <w:rPr>
          <w:rFonts w:ascii="Times New Roman" w:hAnsi="Times New Roman"/>
          <w:sz w:val="26"/>
          <w:szCs w:val="26"/>
        </w:rPr>
      </w:pPr>
    </w:p>
    <w:p w14:paraId="62692FFC" w14:textId="513ABCE8" w:rsidR="00A67406" w:rsidRPr="00F22EBA" w:rsidRDefault="00A67406" w:rsidP="00B8001E">
      <w:pPr>
        <w:tabs>
          <w:tab w:val="center" w:pos="5173"/>
          <w:tab w:val="left" w:pos="7538"/>
        </w:tabs>
        <w:spacing w:after="0" w:line="240" w:lineRule="auto"/>
        <w:jc w:val="center"/>
        <w:rPr>
          <w:rFonts w:ascii="Times New Roman" w:hAnsi="Times New Roman"/>
          <w:b/>
          <w:color w:val="000000" w:themeColor="text1"/>
          <w:sz w:val="26"/>
          <w:szCs w:val="26"/>
        </w:rPr>
      </w:pPr>
      <w:bookmarkStart w:id="10" w:name="_Hlk125711849"/>
      <w:r w:rsidRPr="00F22EBA">
        <w:rPr>
          <w:rFonts w:ascii="Times New Roman" w:hAnsi="Times New Roman"/>
          <w:b/>
          <w:color w:val="000000" w:themeColor="text1"/>
          <w:sz w:val="26"/>
          <w:szCs w:val="26"/>
        </w:rPr>
        <w:t>Жилищно-коммунальное хозяйство</w:t>
      </w:r>
    </w:p>
    <w:bookmarkEnd w:id="10"/>
    <w:p w14:paraId="556DF642" w14:textId="77777777" w:rsidR="00194B85" w:rsidRPr="00F22EBA" w:rsidRDefault="00194B85" w:rsidP="00B8001E">
      <w:pPr>
        <w:tabs>
          <w:tab w:val="center" w:pos="5173"/>
          <w:tab w:val="left" w:pos="7538"/>
        </w:tabs>
        <w:spacing w:after="0" w:line="240" w:lineRule="auto"/>
        <w:jc w:val="center"/>
        <w:rPr>
          <w:rFonts w:ascii="Times New Roman" w:hAnsi="Times New Roman"/>
          <w:b/>
          <w:color w:val="000000" w:themeColor="text1"/>
          <w:sz w:val="26"/>
          <w:szCs w:val="26"/>
        </w:rPr>
      </w:pPr>
    </w:p>
    <w:p w14:paraId="0484C390" w14:textId="77777777" w:rsidR="000506DF" w:rsidRPr="00F22EBA" w:rsidRDefault="000506DF" w:rsidP="00B8001E">
      <w:pPr>
        <w:spacing w:after="0" w:line="240" w:lineRule="auto"/>
        <w:ind w:firstLine="708"/>
        <w:jc w:val="both"/>
        <w:rPr>
          <w:rFonts w:ascii="Times New Roman" w:hAnsi="Times New Roman"/>
          <w:bCs/>
          <w:sz w:val="26"/>
          <w:szCs w:val="26"/>
          <w:lang w:eastAsia="ar-SA"/>
        </w:rPr>
      </w:pPr>
      <w:r w:rsidRPr="00F22EBA">
        <w:rPr>
          <w:rFonts w:ascii="Times New Roman" w:hAnsi="Times New Roman"/>
          <w:sz w:val="26"/>
          <w:szCs w:val="26"/>
        </w:rPr>
        <w:t xml:space="preserve">В рамках муниципальной программы </w:t>
      </w:r>
      <w:r w:rsidRPr="00F22EBA">
        <w:rPr>
          <w:rFonts w:ascii="Times New Roman" w:hAnsi="Times New Roman"/>
          <w:b/>
          <w:bCs/>
          <w:color w:val="26282F"/>
          <w:sz w:val="26"/>
          <w:szCs w:val="26"/>
        </w:rPr>
        <w:t>«</w:t>
      </w:r>
      <w:r w:rsidRPr="00F22EBA">
        <w:rPr>
          <w:rFonts w:ascii="Times New Roman" w:hAnsi="Times New Roman"/>
          <w:sz w:val="26"/>
          <w:szCs w:val="26"/>
        </w:rPr>
        <w:t>Модернизация жилищно-коммунального комплекса, энергосбережение и повышение энергетической эффективности в 2022 году в Завитинском муниципальном округе» в</w:t>
      </w:r>
      <w:r w:rsidRPr="00F22EBA">
        <w:rPr>
          <w:rFonts w:ascii="Times New Roman" w:hAnsi="Times New Roman"/>
          <w:bCs/>
          <w:sz w:val="26"/>
          <w:szCs w:val="26"/>
          <w:lang w:eastAsia="ar-SA"/>
        </w:rPr>
        <w:t xml:space="preserve">ыполнены следующие работы: </w:t>
      </w:r>
    </w:p>
    <w:p w14:paraId="744F2E25" w14:textId="77777777" w:rsidR="000506DF" w:rsidRPr="00F22EBA" w:rsidRDefault="000506DF" w:rsidP="00B8001E">
      <w:pPr>
        <w:spacing w:after="0" w:line="240" w:lineRule="auto"/>
        <w:ind w:firstLine="708"/>
        <w:jc w:val="both"/>
        <w:rPr>
          <w:rFonts w:ascii="Times New Roman" w:hAnsi="Times New Roman"/>
          <w:sz w:val="26"/>
          <w:szCs w:val="26"/>
        </w:rPr>
      </w:pPr>
      <w:r w:rsidRPr="00F22EBA">
        <w:rPr>
          <w:rFonts w:ascii="Times New Roman" w:hAnsi="Times New Roman"/>
          <w:bCs/>
          <w:sz w:val="26"/>
          <w:szCs w:val="26"/>
          <w:lang w:eastAsia="ar-SA"/>
        </w:rPr>
        <w:t>- з</w:t>
      </w:r>
      <w:r w:rsidRPr="00F22EBA">
        <w:rPr>
          <w:rFonts w:ascii="Times New Roman" w:hAnsi="Times New Roman"/>
          <w:sz w:val="26"/>
          <w:szCs w:val="26"/>
        </w:rPr>
        <w:t>амена котла в котельной с. Болдыревка на сумму 696,5 тыс. рублей;</w:t>
      </w:r>
    </w:p>
    <w:p w14:paraId="1CAA428C" w14:textId="77777777" w:rsidR="000506DF" w:rsidRPr="00F22EBA" w:rsidRDefault="000506DF" w:rsidP="00B8001E">
      <w:pPr>
        <w:spacing w:after="0" w:line="240" w:lineRule="auto"/>
        <w:ind w:firstLine="708"/>
        <w:jc w:val="both"/>
        <w:rPr>
          <w:rFonts w:ascii="Times New Roman" w:hAnsi="Times New Roman"/>
          <w:sz w:val="26"/>
          <w:szCs w:val="26"/>
        </w:rPr>
      </w:pPr>
      <w:r w:rsidRPr="00F22EBA">
        <w:rPr>
          <w:rFonts w:ascii="Times New Roman" w:hAnsi="Times New Roman"/>
          <w:bCs/>
          <w:sz w:val="26"/>
          <w:szCs w:val="26"/>
          <w:lang w:eastAsia="ar-SA"/>
        </w:rPr>
        <w:t>-замена участка трубопровода по ул. Куйбышева, от здания (Сбербанк) № 26 до МКД № 18 г. Завитинска на сумму 2 358,4</w:t>
      </w:r>
      <w:r w:rsidRPr="00F22EBA">
        <w:rPr>
          <w:rFonts w:ascii="Times New Roman" w:hAnsi="Times New Roman"/>
          <w:sz w:val="26"/>
          <w:szCs w:val="26"/>
        </w:rPr>
        <w:t xml:space="preserve"> тыс. рублей;</w:t>
      </w:r>
    </w:p>
    <w:p w14:paraId="4AC7A723" w14:textId="77777777" w:rsidR="000506DF" w:rsidRPr="00F22EBA" w:rsidRDefault="000506DF"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 ремонт здания котельной в с. Антоновка, в сумме 1700,0 тыс. рублей;</w:t>
      </w:r>
    </w:p>
    <w:p w14:paraId="6863BEFB" w14:textId="77777777" w:rsidR="000506DF" w:rsidRPr="00F22EBA" w:rsidRDefault="000506DF"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w:t>
      </w:r>
      <w:r w:rsidRPr="00F22EBA">
        <w:rPr>
          <w:rFonts w:ascii="Times New Roman" w:hAnsi="Times New Roman"/>
          <w:bCs/>
          <w:sz w:val="26"/>
          <w:szCs w:val="26"/>
          <w:lang w:eastAsia="ar-SA"/>
        </w:rPr>
        <w:t xml:space="preserve"> з</w:t>
      </w:r>
      <w:r w:rsidRPr="00F22EBA">
        <w:rPr>
          <w:rFonts w:ascii="Times New Roman" w:hAnsi="Times New Roman"/>
          <w:sz w:val="26"/>
          <w:szCs w:val="26"/>
        </w:rPr>
        <w:t xml:space="preserve">амена котла в котельной в с. </w:t>
      </w:r>
      <w:proofErr w:type="spellStart"/>
      <w:r w:rsidRPr="00F22EBA">
        <w:rPr>
          <w:rFonts w:ascii="Times New Roman" w:hAnsi="Times New Roman"/>
          <w:sz w:val="26"/>
          <w:szCs w:val="26"/>
        </w:rPr>
        <w:t>Иннокентьевка</w:t>
      </w:r>
      <w:proofErr w:type="spellEnd"/>
      <w:r w:rsidRPr="00F22EBA">
        <w:rPr>
          <w:rFonts w:ascii="Times New Roman" w:hAnsi="Times New Roman"/>
          <w:sz w:val="26"/>
          <w:szCs w:val="26"/>
        </w:rPr>
        <w:t xml:space="preserve"> на сумму 661,5 тыс. рублей;</w:t>
      </w:r>
    </w:p>
    <w:p w14:paraId="55A29825" w14:textId="6A700BC3" w:rsidR="000506DF" w:rsidRPr="00F22EBA" w:rsidRDefault="000506DF"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 xml:space="preserve">- замена конвективной части котла на котельной № 5 в г. Завитинске на </w:t>
      </w:r>
      <w:proofErr w:type="gramStart"/>
      <w:r w:rsidRPr="00F22EBA">
        <w:rPr>
          <w:rFonts w:ascii="Times New Roman" w:hAnsi="Times New Roman"/>
          <w:sz w:val="26"/>
          <w:szCs w:val="26"/>
        </w:rPr>
        <w:t>сумму  1</w:t>
      </w:r>
      <w:proofErr w:type="gramEnd"/>
      <w:r w:rsidRPr="00F22EBA">
        <w:rPr>
          <w:rFonts w:ascii="Times New Roman" w:hAnsi="Times New Roman"/>
          <w:sz w:val="26"/>
          <w:szCs w:val="26"/>
        </w:rPr>
        <w:t xml:space="preserve"> 400,0 тыс. рублей;</w:t>
      </w:r>
    </w:p>
    <w:p w14:paraId="59B3B209" w14:textId="3EEAD660" w:rsidR="000506DF" w:rsidRPr="00F22EBA" w:rsidRDefault="000506DF"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 xml:space="preserve">- замена котельного оборудования на котельной № 5 в г. Завитинске на </w:t>
      </w:r>
      <w:proofErr w:type="gramStart"/>
      <w:r w:rsidRPr="00F22EBA">
        <w:rPr>
          <w:rFonts w:ascii="Times New Roman" w:hAnsi="Times New Roman"/>
          <w:sz w:val="26"/>
          <w:szCs w:val="26"/>
        </w:rPr>
        <w:t>сумму  21</w:t>
      </w:r>
      <w:proofErr w:type="gramEnd"/>
      <w:r w:rsidRPr="00F22EBA">
        <w:rPr>
          <w:rFonts w:ascii="Times New Roman" w:hAnsi="Times New Roman"/>
          <w:sz w:val="26"/>
          <w:szCs w:val="26"/>
        </w:rPr>
        <w:t xml:space="preserve"> 410,0 тыс. рублей;</w:t>
      </w:r>
    </w:p>
    <w:p w14:paraId="5DC1E101" w14:textId="77777777" w:rsidR="000506DF" w:rsidRPr="00F22EBA" w:rsidRDefault="000506DF"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 монтаж электросилового оборудования котла (котел КВ-ТС-4-115) на котельной № 5 на сумму 144,517,0 тыс. рублей;</w:t>
      </w:r>
    </w:p>
    <w:p w14:paraId="71E1C61E" w14:textId="77777777" w:rsidR="000506DF" w:rsidRPr="00F22EBA" w:rsidRDefault="000506DF"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 строительство станции 2 подъема на территории ГБУЗ АО «Завитинская больница» на сумму 3 240,7 тыс. рублей;</w:t>
      </w:r>
    </w:p>
    <w:p w14:paraId="7D7A562B" w14:textId="77777777" w:rsidR="000506DF" w:rsidRPr="00F22EBA" w:rsidRDefault="000506DF"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w:t>
      </w:r>
      <w:r w:rsidRPr="00F22EBA">
        <w:rPr>
          <w:rFonts w:ascii="Times New Roman" w:hAnsi="Times New Roman"/>
          <w:bCs/>
          <w:sz w:val="26"/>
          <w:szCs w:val="26"/>
          <w:lang w:eastAsia="ar-SA"/>
        </w:rPr>
        <w:t xml:space="preserve"> з</w:t>
      </w:r>
      <w:r w:rsidRPr="00F22EBA">
        <w:rPr>
          <w:rFonts w:ascii="Times New Roman" w:hAnsi="Times New Roman"/>
          <w:sz w:val="26"/>
          <w:szCs w:val="26"/>
        </w:rPr>
        <w:t>амена котла в котельной в с. Успеновка на сумму 551,0 тыс. рублей;</w:t>
      </w:r>
    </w:p>
    <w:p w14:paraId="5948B7C4" w14:textId="77777777" w:rsidR="000506DF" w:rsidRPr="00F22EBA" w:rsidRDefault="000506DF"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 xml:space="preserve">- замена участка сети водоснабжения по ул.  </w:t>
      </w:r>
      <w:proofErr w:type="spellStart"/>
      <w:r w:rsidRPr="00F22EBA">
        <w:rPr>
          <w:rFonts w:ascii="Times New Roman" w:hAnsi="Times New Roman"/>
          <w:sz w:val="26"/>
          <w:szCs w:val="26"/>
        </w:rPr>
        <w:t>Мухинская</w:t>
      </w:r>
      <w:proofErr w:type="spellEnd"/>
      <w:r w:rsidRPr="00F22EBA">
        <w:rPr>
          <w:rFonts w:ascii="Times New Roman" w:hAnsi="Times New Roman"/>
          <w:sz w:val="26"/>
          <w:szCs w:val="26"/>
        </w:rPr>
        <w:t>-Чапаева в г. Завитинске на сумму 98,495 тыс. рублей;</w:t>
      </w:r>
    </w:p>
    <w:p w14:paraId="55BEB5B1" w14:textId="77777777" w:rsidR="000506DF" w:rsidRPr="00F22EBA" w:rsidRDefault="000506DF"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 замена участка сети водоснабжения по ул. Чапаева г. Завитинска на сумму 595,951 тыс. рублей;</w:t>
      </w:r>
    </w:p>
    <w:p w14:paraId="104D18D3" w14:textId="77777777" w:rsidR="000506DF" w:rsidRPr="00F22EBA" w:rsidRDefault="000506DF"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 замена участка сети водоснабжения по ул.  Чапаева-Красноармейская на сумму 507,104 тыс. рублей;</w:t>
      </w:r>
    </w:p>
    <w:p w14:paraId="78BE221A" w14:textId="771A877D" w:rsidR="000506DF" w:rsidRPr="00F22EBA" w:rsidRDefault="000506DF" w:rsidP="00B8001E">
      <w:pPr>
        <w:pStyle w:val="10"/>
        <w:spacing w:after="0"/>
        <w:ind w:firstLine="740"/>
        <w:jc w:val="both"/>
        <w:rPr>
          <w:rFonts w:eastAsia="Calibri"/>
          <w:sz w:val="26"/>
          <w:szCs w:val="26"/>
        </w:rPr>
      </w:pPr>
      <w:r w:rsidRPr="00F22EBA">
        <w:rPr>
          <w:rFonts w:eastAsia="Calibri"/>
          <w:sz w:val="26"/>
          <w:szCs w:val="26"/>
        </w:rPr>
        <w:t xml:space="preserve">- проведена актуализация схемы теплоснабжения муниципального образования     г. Завитинск в электронной модели, на сумму 500,0 тыс. рублей; </w:t>
      </w:r>
    </w:p>
    <w:p w14:paraId="312F3C47" w14:textId="77BC216A" w:rsidR="000506DF" w:rsidRPr="00F22EBA" w:rsidRDefault="000506DF" w:rsidP="00B8001E">
      <w:pPr>
        <w:pStyle w:val="10"/>
        <w:spacing w:after="0"/>
        <w:ind w:firstLine="740"/>
        <w:jc w:val="both"/>
        <w:rPr>
          <w:rFonts w:eastAsia="Calibri"/>
          <w:sz w:val="26"/>
          <w:szCs w:val="26"/>
        </w:rPr>
      </w:pPr>
      <w:r w:rsidRPr="00F22EBA">
        <w:rPr>
          <w:rFonts w:eastAsia="Calibri"/>
          <w:sz w:val="26"/>
          <w:szCs w:val="26"/>
        </w:rPr>
        <w:t>- выполнены мероприятия по разработке экспертных заключений по котельной   № 6 и коллектору водоотведения на сумму 319,9 тыс. рублей;</w:t>
      </w:r>
    </w:p>
    <w:p w14:paraId="7C283AF1" w14:textId="77777777" w:rsidR="000506DF" w:rsidRPr="00F22EBA" w:rsidRDefault="000506DF" w:rsidP="00B8001E">
      <w:pPr>
        <w:pStyle w:val="10"/>
        <w:spacing w:after="0"/>
        <w:ind w:firstLine="740"/>
        <w:jc w:val="both"/>
        <w:rPr>
          <w:rFonts w:eastAsia="Calibri"/>
          <w:sz w:val="26"/>
          <w:szCs w:val="26"/>
        </w:rPr>
      </w:pPr>
      <w:r w:rsidRPr="00F22EBA">
        <w:rPr>
          <w:rFonts w:eastAsia="Calibri"/>
          <w:sz w:val="26"/>
          <w:szCs w:val="26"/>
        </w:rPr>
        <w:t>- в рамках подпрограммы «Энергосбережение» произведена закупка энергосберегающих светильников для бюджетных учреждений округа на сумму 312,7 тыс. рублей;</w:t>
      </w:r>
    </w:p>
    <w:p w14:paraId="2E6A36DF" w14:textId="77777777" w:rsidR="000506DF" w:rsidRPr="00F22EBA" w:rsidRDefault="000506DF" w:rsidP="00B8001E">
      <w:pPr>
        <w:pStyle w:val="10"/>
        <w:spacing w:after="0"/>
        <w:ind w:firstLine="740"/>
        <w:jc w:val="both"/>
        <w:rPr>
          <w:color w:val="000000"/>
          <w:sz w:val="26"/>
          <w:szCs w:val="26"/>
        </w:rPr>
      </w:pPr>
      <w:r w:rsidRPr="00F22EBA">
        <w:rPr>
          <w:rFonts w:eastAsia="Calibri"/>
          <w:sz w:val="26"/>
          <w:szCs w:val="26"/>
        </w:rPr>
        <w:t>- по подпрограмме «</w:t>
      </w:r>
      <w:r w:rsidRPr="00F22EBA">
        <w:rPr>
          <w:color w:val="000000"/>
          <w:sz w:val="26"/>
          <w:szCs w:val="26"/>
        </w:rPr>
        <w:t xml:space="preserve">Обеспечение доступности коммунальных услуг, повышение качества и надежности жилищно-коммунального обслуживания населения» осуществлен перенос контейнерной площадки по ул. </w:t>
      </w:r>
      <w:proofErr w:type="spellStart"/>
      <w:r w:rsidRPr="00F22EBA">
        <w:rPr>
          <w:color w:val="000000"/>
          <w:sz w:val="26"/>
          <w:szCs w:val="26"/>
        </w:rPr>
        <w:t>Ерохинская</w:t>
      </w:r>
      <w:proofErr w:type="spellEnd"/>
      <w:r w:rsidRPr="00F22EBA">
        <w:rPr>
          <w:color w:val="000000"/>
          <w:sz w:val="26"/>
          <w:szCs w:val="26"/>
        </w:rPr>
        <w:t xml:space="preserve"> в г. Завитинске на сумму 124,8 тыс. рублей.</w:t>
      </w:r>
    </w:p>
    <w:p w14:paraId="3BC7E4A6" w14:textId="77777777" w:rsidR="000506DF" w:rsidRPr="00F22EBA" w:rsidRDefault="000506DF" w:rsidP="00B8001E">
      <w:pPr>
        <w:pStyle w:val="2"/>
        <w:shd w:val="clear" w:color="auto" w:fill="FFFFFF"/>
        <w:spacing w:before="0"/>
        <w:textAlignment w:val="baseline"/>
        <w:rPr>
          <w:rFonts w:ascii="Times New Roman" w:eastAsia="Times New Roman" w:hAnsi="Times New Roman" w:cs="Times New Roman"/>
          <w:color w:val="auto"/>
        </w:rPr>
      </w:pPr>
      <w:r w:rsidRPr="00F22EBA">
        <w:rPr>
          <w:rFonts w:ascii="Times New Roman" w:hAnsi="Times New Roman" w:cs="Times New Roman"/>
          <w:color w:val="auto"/>
        </w:rPr>
        <w:lastRenderedPageBreak/>
        <w:t>В рамках программы «Переселение</w:t>
      </w:r>
      <w:r w:rsidRPr="00F22EBA">
        <w:rPr>
          <w:rFonts w:ascii="Times New Roman" w:hAnsi="Times New Roman" w:cs="Times New Roman"/>
          <w:bCs/>
          <w:color w:val="auto"/>
        </w:rPr>
        <w:t xml:space="preserve"> граждан из аварийного жилищного фонда на территории Завитинского муниципального округа» в целях вступления в областную программу «Переселение</w:t>
      </w:r>
      <w:r w:rsidRPr="00F22EBA">
        <w:rPr>
          <w:rFonts w:ascii="Times New Roman" w:eastAsia="Times New Roman" w:hAnsi="Times New Roman" w:cs="Times New Roman"/>
          <w:color w:val="auto"/>
        </w:rPr>
        <w:t xml:space="preserve"> граждан из аварийного жилищного фонда на территории Амурской области» в г. Завитинске признано аварийными 30 многоквартирных домов.</w:t>
      </w:r>
    </w:p>
    <w:p w14:paraId="7E9B93C3" w14:textId="49C33416" w:rsidR="000506DF" w:rsidRPr="00F22EBA" w:rsidRDefault="000506DF" w:rsidP="00B8001E">
      <w:pPr>
        <w:spacing w:after="0" w:line="240" w:lineRule="auto"/>
        <w:jc w:val="both"/>
        <w:rPr>
          <w:rFonts w:ascii="Times New Roman" w:hAnsi="Times New Roman"/>
          <w:sz w:val="26"/>
          <w:szCs w:val="26"/>
          <w:lang w:eastAsia="ru-RU"/>
        </w:rPr>
      </w:pPr>
      <w:r w:rsidRPr="00F22EBA">
        <w:rPr>
          <w:rFonts w:ascii="Times New Roman" w:hAnsi="Times New Roman"/>
          <w:sz w:val="26"/>
          <w:szCs w:val="26"/>
          <w:lang w:eastAsia="ru-RU"/>
        </w:rPr>
        <w:t xml:space="preserve">       В рамках программы «Благоустройство населенных пунктов Завитинского муниципального округа» в 2022 году выполнялись мероприятия по содержанию населенных пунктов согласно муниципальному заданию МБУ «Управление ЖКХ и благоустройства», общая сумма выделенная из бюджета округа составила 2 398,0 тыс. рублей.</w:t>
      </w:r>
    </w:p>
    <w:p w14:paraId="3180896A" w14:textId="77777777" w:rsidR="000506DF" w:rsidRPr="00F22EBA" w:rsidRDefault="000506DF" w:rsidP="00B8001E">
      <w:pPr>
        <w:spacing w:after="0" w:line="240" w:lineRule="auto"/>
        <w:rPr>
          <w:rFonts w:ascii="Times New Roman" w:hAnsi="Times New Roman"/>
          <w:sz w:val="26"/>
          <w:szCs w:val="26"/>
          <w:lang w:eastAsia="ru-RU"/>
        </w:rPr>
      </w:pPr>
      <w:r w:rsidRPr="00F22EBA">
        <w:rPr>
          <w:rFonts w:ascii="Times New Roman" w:hAnsi="Times New Roman"/>
          <w:sz w:val="26"/>
          <w:szCs w:val="26"/>
          <w:lang w:eastAsia="ru-RU"/>
        </w:rPr>
        <w:t xml:space="preserve">       </w:t>
      </w:r>
    </w:p>
    <w:p w14:paraId="57701CD0"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Концессионные соглашения</w:t>
      </w: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155"/>
        <w:gridCol w:w="4791"/>
        <w:gridCol w:w="2092"/>
      </w:tblGrid>
      <w:tr w:rsidR="000506DF" w:rsidRPr="00F22EBA" w14:paraId="0E92A545" w14:textId="77777777" w:rsidTr="000D7476">
        <w:trPr>
          <w:trHeight w:val="835"/>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030E2D96"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 п/п</w:t>
            </w:r>
          </w:p>
        </w:tc>
        <w:tc>
          <w:tcPr>
            <w:tcW w:w="2155" w:type="dxa"/>
            <w:tcBorders>
              <w:top w:val="single" w:sz="4" w:space="0" w:color="000000"/>
              <w:left w:val="single" w:sz="4" w:space="0" w:color="000000"/>
              <w:bottom w:val="single" w:sz="4" w:space="0" w:color="000000"/>
              <w:right w:val="single" w:sz="4" w:space="0" w:color="000000"/>
            </w:tcBorders>
            <w:vAlign w:val="center"/>
            <w:hideMark/>
          </w:tcPr>
          <w:p w14:paraId="51F774AF"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Объект</w:t>
            </w:r>
          </w:p>
        </w:tc>
        <w:tc>
          <w:tcPr>
            <w:tcW w:w="4791" w:type="dxa"/>
            <w:tcBorders>
              <w:top w:val="single" w:sz="4" w:space="0" w:color="000000"/>
              <w:left w:val="single" w:sz="4" w:space="0" w:color="000000"/>
              <w:bottom w:val="single" w:sz="4" w:space="0" w:color="000000"/>
              <w:right w:val="single" w:sz="4" w:space="0" w:color="000000"/>
            </w:tcBorders>
            <w:vAlign w:val="center"/>
            <w:hideMark/>
          </w:tcPr>
          <w:p w14:paraId="1D444953"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Наименование мероприятия</w:t>
            </w:r>
          </w:p>
        </w:tc>
        <w:tc>
          <w:tcPr>
            <w:tcW w:w="2092" w:type="dxa"/>
            <w:tcBorders>
              <w:top w:val="single" w:sz="4" w:space="0" w:color="000000"/>
              <w:left w:val="single" w:sz="4" w:space="0" w:color="000000"/>
              <w:bottom w:val="single" w:sz="4" w:space="0" w:color="000000"/>
              <w:right w:val="single" w:sz="4" w:space="0" w:color="000000"/>
            </w:tcBorders>
            <w:vAlign w:val="center"/>
            <w:hideMark/>
          </w:tcPr>
          <w:p w14:paraId="5FBDC746"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Сумма затрат на мероприятие, тыс. руб.</w:t>
            </w:r>
          </w:p>
        </w:tc>
      </w:tr>
      <w:tr w:rsidR="000506DF" w:rsidRPr="00F22EBA" w14:paraId="2E3E71AD" w14:textId="77777777" w:rsidTr="000D7476">
        <w:trPr>
          <w:trHeight w:val="471"/>
        </w:trPr>
        <w:tc>
          <w:tcPr>
            <w:tcW w:w="9572" w:type="dxa"/>
            <w:gridSpan w:val="4"/>
            <w:tcBorders>
              <w:top w:val="single" w:sz="4" w:space="0" w:color="000000"/>
              <w:left w:val="single" w:sz="4" w:space="0" w:color="000000"/>
              <w:bottom w:val="single" w:sz="4" w:space="0" w:color="000000"/>
              <w:right w:val="single" w:sz="4" w:space="0" w:color="000000"/>
            </w:tcBorders>
            <w:vAlign w:val="center"/>
          </w:tcPr>
          <w:p w14:paraId="2ADAFD91"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ООО «ТПК «</w:t>
            </w:r>
            <w:proofErr w:type="spellStart"/>
            <w:r w:rsidRPr="00F22EBA">
              <w:rPr>
                <w:rFonts w:ascii="Times New Roman" w:hAnsi="Times New Roman"/>
                <w:sz w:val="26"/>
                <w:szCs w:val="26"/>
              </w:rPr>
              <w:t>Дальстройсервис</w:t>
            </w:r>
            <w:proofErr w:type="spellEnd"/>
            <w:r w:rsidRPr="00F22EBA">
              <w:rPr>
                <w:rFonts w:ascii="Times New Roman" w:hAnsi="Times New Roman"/>
                <w:sz w:val="26"/>
                <w:szCs w:val="26"/>
              </w:rPr>
              <w:t>»</w:t>
            </w:r>
          </w:p>
        </w:tc>
      </w:tr>
      <w:tr w:rsidR="000506DF" w:rsidRPr="00F22EBA" w14:paraId="413AC583" w14:textId="77777777" w:rsidTr="000D7476">
        <w:trPr>
          <w:trHeight w:val="497"/>
        </w:trPr>
        <w:tc>
          <w:tcPr>
            <w:tcW w:w="534" w:type="dxa"/>
            <w:tcBorders>
              <w:top w:val="single" w:sz="4" w:space="0" w:color="000000"/>
              <w:left w:val="single" w:sz="4" w:space="0" w:color="000000"/>
              <w:bottom w:val="single" w:sz="4" w:space="0" w:color="000000"/>
              <w:right w:val="single" w:sz="4" w:space="0" w:color="000000"/>
            </w:tcBorders>
            <w:vAlign w:val="center"/>
          </w:tcPr>
          <w:p w14:paraId="2C9BD70F" w14:textId="77777777" w:rsidR="000506DF" w:rsidRPr="00F22EBA" w:rsidRDefault="000506DF" w:rsidP="00B8001E">
            <w:pPr>
              <w:spacing w:after="0" w:line="240" w:lineRule="auto"/>
              <w:jc w:val="center"/>
              <w:rPr>
                <w:rFonts w:ascii="Times New Roman" w:hAnsi="Times New Roman"/>
                <w:sz w:val="26"/>
                <w:szCs w:val="26"/>
              </w:rPr>
            </w:pPr>
          </w:p>
        </w:tc>
        <w:tc>
          <w:tcPr>
            <w:tcW w:w="2155" w:type="dxa"/>
            <w:tcBorders>
              <w:top w:val="single" w:sz="4" w:space="0" w:color="000000"/>
              <w:left w:val="single" w:sz="4" w:space="0" w:color="000000"/>
              <w:bottom w:val="single" w:sz="4" w:space="0" w:color="000000"/>
              <w:right w:val="single" w:sz="4" w:space="0" w:color="000000"/>
            </w:tcBorders>
            <w:vAlign w:val="center"/>
          </w:tcPr>
          <w:p w14:paraId="719632C9"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Котельная №1</w:t>
            </w:r>
          </w:p>
          <w:p w14:paraId="2A274F25"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г. Завитинска</w:t>
            </w:r>
          </w:p>
        </w:tc>
        <w:tc>
          <w:tcPr>
            <w:tcW w:w="4791" w:type="dxa"/>
            <w:tcBorders>
              <w:top w:val="single" w:sz="4" w:space="0" w:color="000000"/>
              <w:left w:val="single" w:sz="4" w:space="0" w:color="000000"/>
              <w:right w:val="single" w:sz="4" w:space="0" w:color="000000"/>
            </w:tcBorders>
            <w:vAlign w:val="center"/>
          </w:tcPr>
          <w:p w14:paraId="4113F750" w14:textId="77777777" w:rsidR="000506DF" w:rsidRPr="00F22EBA" w:rsidRDefault="000506DF" w:rsidP="00B8001E">
            <w:pPr>
              <w:spacing w:after="0" w:line="240" w:lineRule="auto"/>
              <w:rPr>
                <w:rFonts w:ascii="Times New Roman" w:hAnsi="Times New Roman"/>
                <w:color w:val="000000"/>
                <w:sz w:val="26"/>
                <w:szCs w:val="26"/>
              </w:rPr>
            </w:pPr>
            <w:r w:rsidRPr="00F22EBA">
              <w:rPr>
                <w:rFonts w:ascii="Times New Roman" w:hAnsi="Times New Roman"/>
                <w:color w:val="000000"/>
                <w:sz w:val="26"/>
                <w:szCs w:val="26"/>
              </w:rPr>
              <w:t>Замена дымососа ДН 9</w:t>
            </w:r>
          </w:p>
        </w:tc>
        <w:tc>
          <w:tcPr>
            <w:tcW w:w="2092" w:type="dxa"/>
            <w:tcBorders>
              <w:top w:val="single" w:sz="4" w:space="0" w:color="000000"/>
              <w:left w:val="single" w:sz="4" w:space="0" w:color="000000"/>
              <w:right w:val="single" w:sz="4" w:space="0" w:color="000000"/>
            </w:tcBorders>
            <w:vAlign w:val="center"/>
          </w:tcPr>
          <w:p w14:paraId="36038CBB"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261,0</w:t>
            </w:r>
          </w:p>
        </w:tc>
      </w:tr>
      <w:tr w:rsidR="000506DF" w:rsidRPr="00F22EBA" w14:paraId="1987D2AA" w14:textId="77777777" w:rsidTr="000D7476">
        <w:trPr>
          <w:trHeight w:val="497"/>
        </w:trPr>
        <w:tc>
          <w:tcPr>
            <w:tcW w:w="534" w:type="dxa"/>
            <w:tcBorders>
              <w:top w:val="single" w:sz="4" w:space="0" w:color="000000"/>
              <w:left w:val="single" w:sz="4" w:space="0" w:color="000000"/>
              <w:bottom w:val="single" w:sz="4" w:space="0" w:color="000000"/>
              <w:right w:val="single" w:sz="4" w:space="0" w:color="000000"/>
            </w:tcBorders>
            <w:vAlign w:val="center"/>
          </w:tcPr>
          <w:p w14:paraId="06B81BCB" w14:textId="77777777" w:rsidR="000506DF" w:rsidRPr="00F22EBA" w:rsidRDefault="000506DF" w:rsidP="00B8001E">
            <w:pPr>
              <w:spacing w:after="0" w:line="240" w:lineRule="auto"/>
              <w:jc w:val="center"/>
              <w:rPr>
                <w:rFonts w:ascii="Times New Roman" w:hAnsi="Times New Roman"/>
                <w:sz w:val="26"/>
                <w:szCs w:val="26"/>
              </w:rPr>
            </w:pPr>
          </w:p>
        </w:tc>
        <w:tc>
          <w:tcPr>
            <w:tcW w:w="2155" w:type="dxa"/>
            <w:tcBorders>
              <w:top w:val="single" w:sz="4" w:space="0" w:color="000000"/>
              <w:left w:val="single" w:sz="4" w:space="0" w:color="000000"/>
              <w:bottom w:val="single" w:sz="4" w:space="0" w:color="000000"/>
              <w:right w:val="single" w:sz="4" w:space="0" w:color="000000"/>
            </w:tcBorders>
            <w:vAlign w:val="center"/>
          </w:tcPr>
          <w:p w14:paraId="600EEF1F"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Котельная №1</w:t>
            </w:r>
          </w:p>
          <w:p w14:paraId="37F850D4"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г. Завитинска</w:t>
            </w:r>
          </w:p>
        </w:tc>
        <w:tc>
          <w:tcPr>
            <w:tcW w:w="4791" w:type="dxa"/>
            <w:tcBorders>
              <w:top w:val="single" w:sz="4" w:space="0" w:color="000000"/>
              <w:left w:val="single" w:sz="4" w:space="0" w:color="000000"/>
              <w:right w:val="single" w:sz="4" w:space="0" w:color="000000"/>
            </w:tcBorders>
            <w:vAlign w:val="center"/>
          </w:tcPr>
          <w:p w14:paraId="4C41A351" w14:textId="77777777" w:rsidR="000506DF" w:rsidRPr="00F22EBA" w:rsidRDefault="000506DF" w:rsidP="00B8001E">
            <w:pPr>
              <w:spacing w:after="0" w:line="240" w:lineRule="auto"/>
              <w:rPr>
                <w:rFonts w:ascii="Times New Roman" w:hAnsi="Times New Roman"/>
                <w:color w:val="000000"/>
                <w:sz w:val="26"/>
                <w:szCs w:val="26"/>
              </w:rPr>
            </w:pPr>
            <w:r w:rsidRPr="00F22EBA">
              <w:rPr>
                <w:rFonts w:ascii="Times New Roman" w:hAnsi="Times New Roman"/>
                <w:color w:val="000000"/>
                <w:sz w:val="26"/>
                <w:szCs w:val="26"/>
              </w:rPr>
              <w:t>Замена сетевого насоса Д 315-50а</w:t>
            </w:r>
          </w:p>
        </w:tc>
        <w:tc>
          <w:tcPr>
            <w:tcW w:w="2092" w:type="dxa"/>
            <w:tcBorders>
              <w:top w:val="single" w:sz="4" w:space="0" w:color="000000"/>
              <w:left w:val="single" w:sz="4" w:space="0" w:color="000000"/>
              <w:right w:val="single" w:sz="4" w:space="0" w:color="000000"/>
            </w:tcBorders>
            <w:vAlign w:val="center"/>
          </w:tcPr>
          <w:p w14:paraId="0D232D26"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462,5</w:t>
            </w:r>
          </w:p>
        </w:tc>
      </w:tr>
      <w:tr w:rsidR="000506DF" w:rsidRPr="00F22EBA" w14:paraId="76234749" w14:textId="77777777" w:rsidTr="000D7476">
        <w:trPr>
          <w:trHeight w:val="497"/>
        </w:trPr>
        <w:tc>
          <w:tcPr>
            <w:tcW w:w="534" w:type="dxa"/>
            <w:tcBorders>
              <w:top w:val="single" w:sz="4" w:space="0" w:color="000000"/>
              <w:left w:val="single" w:sz="4" w:space="0" w:color="000000"/>
              <w:bottom w:val="single" w:sz="4" w:space="0" w:color="000000"/>
              <w:right w:val="single" w:sz="4" w:space="0" w:color="000000"/>
            </w:tcBorders>
            <w:vAlign w:val="center"/>
          </w:tcPr>
          <w:p w14:paraId="0AA97EA8" w14:textId="77777777" w:rsidR="000506DF" w:rsidRPr="00F22EBA" w:rsidRDefault="000506DF" w:rsidP="00B8001E">
            <w:pPr>
              <w:spacing w:after="0" w:line="240" w:lineRule="auto"/>
              <w:jc w:val="center"/>
              <w:rPr>
                <w:rFonts w:ascii="Times New Roman" w:hAnsi="Times New Roman"/>
                <w:sz w:val="26"/>
                <w:szCs w:val="26"/>
              </w:rPr>
            </w:pPr>
          </w:p>
        </w:tc>
        <w:tc>
          <w:tcPr>
            <w:tcW w:w="2155" w:type="dxa"/>
            <w:tcBorders>
              <w:top w:val="single" w:sz="4" w:space="0" w:color="000000"/>
              <w:left w:val="single" w:sz="4" w:space="0" w:color="000000"/>
              <w:bottom w:val="single" w:sz="4" w:space="0" w:color="000000"/>
              <w:right w:val="single" w:sz="4" w:space="0" w:color="000000"/>
            </w:tcBorders>
            <w:vAlign w:val="center"/>
          </w:tcPr>
          <w:p w14:paraId="236C9DAB"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Котельная №1</w:t>
            </w:r>
          </w:p>
          <w:p w14:paraId="18E96A29"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г. Завитинска</w:t>
            </w:r>
          </w:p>
        </w:tc>
        <w:tc>
          <w:tcPr>
            <w:tcW w:w="4791" w:type="dxa"/>
            <w:tcBorders>
              <w:top w:val="single" w:sz="4" w:space="0" w:color="000000"/>
              <w:left w:val="single" w:sz="4" w:space="0" w:color="000000"/>
              <w:right w:val="single" w:sz="4" w:space="0" w:color="000000"/>
            </w:tcBorders>
            <w:vAlign w:val="center"/>
          </w:tcPr>
          <w:p w14:paraId="4D9A73D8" w14:textId="77777777" w:rsidR="000506DF" w:rsidRPr="00F22EBA" w:rsidRDefault="000506DF" w:rsidP="00B8001E">
            <w:pPr>
              <w:spacing w:after="0" w:line="240" w:lineRule="auto"/>
              <w:rPr>
                <w:rFonts w:ascii="Times New Roman" w:hAnsi="Times New Roman"/>
                <w:color w:val="000000"/>
                <w:sz w:val="26"/>
                <w:szCs w:val="26"/>
              </w:rPr>
            </w:pPr>
            <w:r w:rsidRPr="00F22EBA">
              <w:rPr>
                <w:rFonts w:ascii="Times New Roman" w:hAnsi="Times New Roman"/>
                <w:color w:val="000000"/>
                <w:sz w:val="26"/>
                <w:szCs w:val="26"/>
              </w:rPr>
              <w:t>Замена подпиточного насоса К 45/30</w:t>
            </w:r>
          </w:p>
        </w:tc>
        <w:tc>
          <w:tcPr>
            <w:tcW w:w="2092" w:type="dxa"/>
            <w:tcBorders>
              <w:top w:val="single" w:sz="4" w:space="0" w:color="000000"/>
              <w:left w:val="single" w:sz="4" w:space="0" w:color="000000"/>
              <w:right w:val="single" w:sz="4" w:space="0" w:color="000000"/>
            </w:tcBorders>
            <w:vAlign w:val="center"/>
          </w:tcPr>
          <w:p w14:paraId="395B1437"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94,9</w:t>
            </w:r>
          </w:p>
        </w:tc>
      </w:tr>
      <w:tr w:rsidR="000506DF" w:rsidRPr="00F22EBA" w14:paraId="3FC5F56F" w14:textId="77777777" w:rsidTr="000D7476">
        <w:trPr>
          <w:trHeight w:val="497"/>
        </w:trPr>
        <w:tc>
          <w:tcPr>
            <w:tcW w:w="534" w:type="dxa"/>
            <w:tcBorders>
              <w:top w:val="single" w:sz="4" w:space="0" w:color="000000"/>
              <w:left w:val="single" w:sz="4" w:space="0" w:color="000000"/>
              <w:bottom w:val="single" w:sz="4" w:space="0" w:color="000000"/>
              <w:right w:val="single" w:sz="4" w:space="0" w:color="000000"/>
            </w:tcBorders>
            <w:vAlign w:val="center"/>
          </w:tcPr>
          <w:p w14:paraId="4272BC65" w14:textId="77777777" w:rsidR="000506DF" w:rsidRPr="00F22EBA" w:rsidRDefault="000506DF" w:rsidP="00B8001E">
            <w:pPr>
              <w:spacing w:after="0" w:line="240" w:lineRule="auto"/>
              <w:jc w:val="center"/>
              <w:rPr>
                <w:rFonts w:ascii="Times New Roman" w:hAnsi="Times New Roman"/>
                <w:sz w:val="26"/>
                <w:szCs w:val="26"/>
              </w:rPr>
            </w:pPr>
          </w:p>
        </w:tc>
        <w:tc>
          <w:tcPr>
            <w:tcW w:w="2155" w:type="dxa"/>
            <w:tcBorders>
              <w:top w:val="single" w:sz="4" w:space="0" w:color="000000"/>
              <w:left w:val="single" w:sz="4" w:space="0" w:color="000000"/>
              <w:bottom w:val="single" w:sz="4" w:space="0" w:color="000000"/>
              <w:right w:val="single" w:sz="4" w:space="0" w:color="000000"/>
            </w:tcBorders>
            <w:vAlign w:val="center"/>
          </w:tcPr>
          <w:p w14:paraId="46B258B7"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Котельная №1</w:t>
            </w:r>
          </w:p>
          <w:p w14:paraId="43023F25"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г. Завитинска</w:t>
            </w:r>
          </w:p>
        </w:tc>
        <w:tc>
          <w:tcPr>
            <w:tcW w:w="4791" w:type="dxa"/>
            <w:tcBorders>
              <w:top w:val="single" w:sz="4" w:space="0" w:color="000000"/>
              <w:left w:val="single" w:sz="4" w:space="0" w:color="000000"/>
              <w:right w:val="single" w:sz="4" w:space="0" w:color="000000"/>
            </w:tcBorders>
            <w:vAlign w:val="center"/>
          </w:tcPr>
          <w:p w14:paraId="483D400A" w14:textId="77777777" w:rsidR="000506DF" w:rsidRPr="00F22EBA" w:rsidRDefault="000506DF" w:rsidP="00B8001E">
            <w:pPr>
              <w:spacing w:after="0" w:line="240" w:lineRule="auto"/>
              <w:rPr>
                <w:rFonts w:ascii="Times New Roman" w:hAnsi="Times New Roman"/>
                <w:color w:val="000000"/>
                <w:sz w:val="26"/>
                <w:szCs w:val="26"/>
              </w:rPr>
            </w:pPr>
            <w:r w:rsidRPr="00F22EBA">
              <w:rPr>
                <w:rFonts w:ascii="Times New Roman" w:hAnsi="Times New Roman"/>
                <w:color w:val="000000"/>
                <w:sz w:val="26"/>
                <w:szCs w:val="26"/>
              </w:rPr>
              <w:t xml:space="preserve">Устройство площадки для временного хранения </w:t>
            </w:r>
            <w:proofErr w:type="spellStart"/>
            <w:r w:rsidRPr="00F22EBA">
              <w:rPr>
                <w:rFonts w:ascii="Times New Roman" w:hAnsi="Times New Roman"/>
                <w:color w:val="000000"/>
                <w:sz w:val="26"/>
                <w:szCs w:val="26"/>
              </w:rPr>
              <w:t>золошлаковых</w:t>
            </w:r>
            <w:proofErr w:type="spellEnd"/>
            <w:r w:rsidRPr="00F22EBA">
              <w:rPr>
                <w:rFonts w:ascii="Times New Roman" w:hAnsi="Times New Roman"/>
                <w:color w:val="000000"/>
                <w:sz w:val="26"/>
                <w:szCs w:val="26"/>
              </w:rPr>
              <w:t xml:space="preserve"> отходов</w:t>
            </w:r>
          </w:p>
        </w:tc>
        <w:tc>
          <w:tcPr>
            <w:tcW w:w="2092" w:type="dxa"/>
            <w:tcBorders>
              <w:top w:val="single" w:sz="4" w:space="0" w:color="000000"/>
              <w:left w:val="single" w:sz="4" w:space="0" w:color="000000"/>
              <w:right w:val="single" w:sz="4" w:space="0" w:color="000000"/>
            </w:tcBorders>
            <w:vAlign w:val="center"/>
          </w:tcPr>
          <w:p w14:paraId="70CE920D"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907,7</w:t>
            </w:r>
          </w:p>
        </w:tc>
      </w:tr>
      <w:tr w:rsidR="000506DF" w:rsidRPr="00F22EBA" w14:paraId="3B157EDA" w14:textId="77777777" w:rsidTr="000D7476">
        <w:trPr>
          <w:trHeight w:val="497"/>
        </w:trPr>
        <w:tc>
          <w:tcPr>
            <w:tcW w:w="534" w:type="dxa"/>
            <w:tcBorders>
              <w:top w:val="single" w:sz="4" w:space="0" w:color="000000"/>
              <w:left w:val="single" w:sz="4" w:space="0" w:color="000000"/>
              <w:bottom w:val="single" w:sz="4" w:space="0" w:color="000000"/>
              <w:right w:val="single" w:sz="4" w:space="0" w:color="000000"/>
            </w:tcBorders>
            <w:vAlign w:val="center"/>
          </w:tcPr>
          <w:p w14:paraId="28656EC7" w14:textId="77777777" w:rsidR="000506DF" w:rsidRPr="00F22EBA" w:rsidRDefault="000506DF" w:rsidP="00B8001E">
            <w:pPr>
              <w:spacing w:after="0" w:line="240" w:lineRule="auto"/>
              <w:jc w:val="center"/>
              <w:rPr>
                <w:rFonts w:ascii="Times New Roman" w:hAnsi="Times New Roman"/>
                <w:sz w:val="26"/>
                <w:szCs w:val="26"/>
              </w:rPr>
            </w:pPr>
          </w:p>
        </w:tc>
        <w:tc>
          <w:tcPr>
            <w:tcW w:w="2155" w:type="dxa"/>
            <w:tcBorders>
              <w:top w:val="single" w:sz="4" w:space="0" w:color="000000"/>
              <w:left w:val="single" w:sz="4" w:space="0" w:color="000000"/>
              <w:bottom w:val="single" w:sz="4" w:space="0" w:color="000000"/>
              <w:right w:val="single" w:sz="4" w:space="0" w:color="000000"/>
            </w:tcBorders>
            <w:vAlign w:val="center"/>
          </w:tcPr>
          <w:p w14:paraId="56579EC2"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Котельная №3</w:t>
            </w:r>
          </w:p>
          <w:p w14:paraId="7A7269D7"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г. Завитинска</w:t>
            </w:r>
          </w:p>
        </w:tc>
        <w:tc>
          <w:tcPr>
            <w:tcW w:w="4791" w:type="dxa"/>
            <w:tcBorders>
              <w:top w:val="single" w:sz="4" w:space="0" w:color="000000"/>
              <w:left w:val="single" w:sz="4" w:space="0" w:color="000000"/>
              <w:right w:val="single" w:sz="4" w:space="0" w:color="000000"/>
            </w:tcBorders>
            <w:vAlign w:val="center"/>
          </w:tcPr>
          <w:p w14:paraId="1253567E" w14:textId="77777777" w:rsidR="000506DF" w:rsidRPr="00F22EBA" w:rsidRDefault="000506DF" w:rsidP="00B8001E">
            <w:pPr>
              <w:spacing w:after="0" w:line="240" w:lineRule="auto"/>
              <w:rPr>
                <w:rFonts w:ascii="Times New Roman" w:hAnsi="Times New Roman"/>
                <w:color w:val="000000"/>
                <w:sz w:val="26"/>
                <w:szCs w:val="26"/>
              </w:rPr>
            </w:pPr>
            <w:r w:rsidRPr="00F22EBA">
              <w:rPr>
                <w:rFonts w:ascii="Times New Roman" w:hAnsi="Times New Roman"/>
                <w:color w:val="000000"/>
                <w:sz w:val="26"/>
                <w:szCs w:val="26"/>
              </w:rPr>
              <w:t>Замена дымососа ДН 8</w:t>
            </w:r>
          </w:p>
        </w:tc>
        <w:tc>
          <w:tcPr>
            <w:tcW w:w="2092" w:type="dxa"/>
            <w:tcBorders>
              <w:top w:val="single" w:sz="4" w:space="0" w:color="000000"/>
              <w:left w:val="single" w:sz="4" w:space="0" w:color="000000"/>
              <w:right w:val="single" w:sz="4" w:space="0" w:color="000000"/>
            </w:tcBorders>
            <w:vAlign w:val="center"/>
          </w:tcPr>
          <w:p w14:paraId="2229DD24"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225,8</w:t>
            </w:r>
          </w:p>
        </w:tc>
      </w:tr>
      <w:tr w:rsidR="000506DF" w:rsidRPr="00F22EBA" w14:paraId="7F21B69D" w14:textId="77777777" w:rsidTr="000D7476">
        <w:trPr>
          <w:trHeight w:val="430"/>
        </w:trPr>
        <w:tc>
          <w:tcPr>
            <w:tcW w:w="9572" w:type="dxa"/>
            <w:gridSpan w:val="4"/>
            <w:tcBorders>
              <w:top w:val="single" w:sz="4" w:space="0" w:color="000000"/>
              <w:left w:val="single" w:sz="4" w:space="0" w:color="000000"/>
              <w:bottom w:val="single" w:sz="4" w:space="0" w:color="000000"/>
              <w:right w:val="single" w:sz="4" w:space="0" w:color="000000"/>
            </w:tcBorders>
            <w:vAlign w:val="center"/>
          </w:tcPr>
          <w:p w14:paraId="42B043B1"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ООО «Восток»</w:t>
            </w:r>
          </w:p>
        </w:tc>
      </w:tr>
      <w:tr w:rsidR="000506DF" w:rsidRPr="00F22EBA" w14:paraId="79096D30" w14:textId="77777777" w:rsidTr="000D7476">
        <w:trPr>
          <w:trHeight w:val="497"/>
        </w:trPr>
        <w:tc>
          <w:tcPr>
            <w:tcW w:w="534" w:type="dxa"/>
            <w:tcBorders>
              <w:top w:val="single" w:sz="4" w:space="0" w:color="000000"/>
              <w:left w:val="single" w:sz="4" w:space="0" w:color="000000"/>
              <w:bottom w:val="single" w:sz="4" w:space="0" w:color="000000"/>
              <w:right w:val="single" w:sz="4" w:space="0" w:color="000000"/>
            </w:tcBorders>
            <w:vAlign w:val="center"/>
          </w:tcPr>
          <w:p w14:paraId="4B6792A8" w14:textId="77777777" w:rsidR="000506DF" w:rsidRPr="00F22EBA" w:rsidRDefault="000506DF" w:rsidP="00B8001E">
            <w:pPr>
              <w:spacing w:after="0" w:line="240" w:lineRule="auto"/>
              <w:jc w:val="center"/>
              <w:rPr>
                <w:rFonts w:ascii="Times New Roman" w:hAnsi="Times New Roman"/>
                <w:sz w:val="26"/>
                <w:szCs w:val="26"/>
              </w:rPr>
            </w:pPr>
          </w:p>
        </w:tc>
        <w:tc>
          <w:tcPr>
            <w:tcW w:w="2155" w:type="dxa"/>
            <w:tcBorders>
              <w:top w:val="single" w:sz="4" w:space="0" w:color="000000"/>
              <w:left w:val="single" w:sz="4" w:space="0" w:color="000000"/>
              <w:bottom w:val="single" w:sz="4" w:space="0" w:color="000000"/>
              <w:right w:val="single" w:sz="4" w:space="0" w:color="000000"/>
            </w:tcBorders>
            <w:vAlign w:val="center"/>
          </w:tcPr>
          <w:p w14:paraId="5F7206FA"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Котельная №2      г. Завитинска</w:t>
            </w:r>
          </w:p>
        </w:tc>
        <w:tc>
          <w:tcPr>
            <w:tcW w:w="4791" w:type="dxa"/>
            <w:tcBorders>
              <w:top w:val="single" w:sz="4" w:space="0" w:color="000000"/>
              <w:left w:val="single" w:sz="4" w:space="0" w:color="000000"/>
              <w:right w:val="single" w:sz="4" w:space="0" w:color="000000"/>
            </w:tcBorders>
            <w:vAlign w:val="center"/>
          </w:tcPr>
          <w:p w14:paraId="34829DC1" w14:textId="77777777" w:rsidR="000506DF" w:rsidRPr="00F22EBA" w:rsidRDefault="000506DF" w:rsidP="00B8001E">
            <w:pPr>
              <w:spacing w:after="0" w:line="240" w:lineRule="auto"/>
              <w:rPr>
                <w:rFonts w:ascii="Times New Roman" w:hAnsi="Times New Roman"/>
                <w:color w:val="000000"/>
                <w:sz w:val="26"/>
                <w:szCs w:val="26"/>
              </w:rPr>
            </w:pPr>
            <w:r w:rsidRPr="00F22EBA">
              <w:rPr>
                <w:rFonts w:ascii="Times New Roman" w:hAnsi="Times New Roman"/>
                <w:color w:val="000000"/>
                <w:sz w:val="26"/>
                <w:szCs w:val="26"/>
              </w:rPr>
              <w:t>Замена котла КВр-2,5</w:t>
            </w:r>
          </w:p>
        </w:tc>
        <w:tc>
          <w:tcPr>
            <w:tcW w:w="2092" w:type="dxa"/>
            <w:tcBorders>
              <w:top w:val="single" w:sz="4" w:space="0" w:color="000000"/>
              <w:left w:val="single" w:sz="4" w:space="0" w:color="000000"/>
              <w:right w:val="single" w:sz="4" w:space="0" w:color="000000"/>
            </w:tcBorders>
            <w:vAlign w:val="center"/>
          </w:tcPr>
          <w:p w14:paraId="11EAD566"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2 716,4</w:t>
            </w:r>
          </w:p>
        </w:tc>
      </w:tr>
      <w:tr w:rsidR="000506DF" w:rsidRPr="00F22EBA" w14:paraId="4030D7E1" w14:textId="77777777" w:rsidTr="000D7476">
        <w:trPr>
          <w:trHeight w:val="497"/>
        </w:trPr>
        <w:tc>
          <w:tcPr>
            <w:tcW w:w="9572" w:type="dxa"/>
            <w:gridSpan w:val="4"/>
            <w:tcBorders>
              <w:top w:val="single" w:sz="4" w:space="0" w:color="000000"/>
              <w:left w:val="single" w:sz="4" w:space="0" w:color="000000"/>
              <w:bottom w:val="single" w:sz="4" w:space="0" w:color="000000"/>
              <w:right w:val="single" w:sz="4" w:space="0" w:color="000000"/>
            </w:tcBorders>
            <w:vAlign w:val="center"/>
          </w:tcPr>
          <w:p w14:paraId="79AEC10C"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ООО «Система»</w:t>
            </w:r>
          </w:p>
        </w:tc>
      </w:tr>
      <w:tr w:rsidR="000506DF" w:rsidRPr="00F22EBA" w14:paraId="1773F5C4" w14:textId="77777777" w:rsidTr="000D7476">
        <w:trPr>
          <w:trHeight w:val="497"/>
        </w:trPr>
        <w:tc>
          <w:tcPr>
            <w:tcW w:w="534" w:type="dxa"/>
            <w:tcBorders>
              <w:top w:val="single" w:sz="4" w:space="0" w:color="000000"/>
              <w:left w:val="single" w:sz="4" w:space="0" w:color="000000"/>
              <w:bottom w:val="single" w:sz="4" w:space="0" w:color="000000"/>
              <w:right w:val="single" w:sz="4" w:space="0" w:color="000000"/>
            </w:tcBorders>
            <w:vAlign w:val="center"/>
          </w:tcPr>
          <w:p w14:paraId="2CD6A995" w14:textId="77777777" w:rsidR="000506DF" w:rsidRPr="00F22EBA" w:rsidRDefault="000506DF" w:rsidP="00B8001E">
            <w:pPr>
              <w:spacing w:after="0" w:line="240" w:lineRule="auto"/>
              <w:jc w:val="center"/>
              <w:rPr>
                <w:rFonts w:ascii="Times New Roman" w:hAnsi="Times New Roman"/>
                <w:sz w:val="26"/>
                <w:szCs w:val="26"/>
              </w:rPr>
            </w:pPr>
          </w:p>
        </w:tc>
        <w:tc>
          <w:tcPr>
            <w:tcW w:w="2155" w:type="dxa"/>
            <w:tcBorders>
              <w:top w:val="single" w:sz="4" w:space="0" w:color="000000"/>
              <w:left w:val="single" w:sz="4" w:space="0" w:color="000000"/>
              <w:bottom w:val="single" w:sz="4" w:space="0" w:color="000000"/>
              <w:right w:val="single" w:sz="4" w:space="0" w:color="000000"/>
            </w:tcBorders>
            <w:vAlign w:val="center"/>
          </w:tcPr>
          <w:p w14:paraId="4234809C"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Котельная №6</w:t>
            </w:r>
          </w:p>
          <w:p w14:paraId="7336C573"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г. Завитинска</w:t>
            </w:r>
          </w:p>
        </w:tc>
        <w:tc>
          <w:tcPr>
            <w:tcW w:w="4791" w:type="dxa"/>
            <w:tcBorders>
              <w:top w:val="single" w:sz="4" w:space="0" w:color="000000"/>
              <w:left w:val="single" w:sz="4" w:space="0" w:color="000000"/>
              <w:right w:val="single" w:sz="4" w:space="0" w:color="000000"/>
            </w:tcBorders>
            <w:vAlign w:val="center"/>
          </w:tcPr>
          <w:p w14:paraId="1741B262" w14:textId="77777777" w:rsidR="000506DF" w:rsidRPr="00F22EBA" w:rsidRDefault="000506DF" w:rsidP="00B8001E">
            <w:pPr>
              <w:spacing w:after="0" w:line="240" w:lineRule="auto"/>
              <w:rPr>
                <w:rFonts w:ascii="Times New Roman" w:hAnsi="Times New Roman"/>
                <w:color w:val="000000"/>
                <w:sz w:val="26"/>
                <w:szCs w:val="26"/>
              </w:rPr>
            </w:pPr>
            <w:r w:rsidRPr="00F22EBA">
              <w:rPr>
                <w:rFonts w:ascii="Times New Roman" w:hAnsi="Times New Roman"/>
                <w:color w:val="000000"/>
                <w:sz w:val="26"/>
                <w:szCs w:val="26"/>
              </w:rPr>
              <w:t>Реконструкция сетей теплоснабжения и сетей ГВС с заменой запорной арматуры</w:t>
            </w:r>
          </w:p>
        </w:tc>
        <w:tc>
          <w:tcPr>
            <w:tcW w:w="2092" w:type="dxa"/>
            <w:tcBorders>
              <w:top w:val="single" w:sz="4" w:space="0" w:color="000000"/>
              <w:left w:val="single" w:sz="4" w:space="0" w:color="000000"/>
              <w:right w:val="single" w:sz="4" w:space="0" w:color="000000"/>
            </w:tcBorders>
            <w:vAlign w:val="center"/>
          </w:tcPr>
          <w:p w14:paraId="4E6518C4"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20 977,9</w:t>
            </w:r>
          </w:p>
        </w:tc>
      </w:tr>
      <w:tr w:rsidR="000506DF" w:rsidRPr="00F22EBA" w14:paraId="72D0CC0C" w14:textId="77777777" w:rsidTr="000D7476">
        <w:trPr>
          <w:trHeight w:val="497"/>
        </w:trPr>
        <w:tc>
          <w:tcPr>
            <w:tcW w:w="534" w:type="dxa"/>
            <w:tcBorders>
              <w:top w:val="single" w:sz="4" w:space="0" w:color="000000"/>
              <w:left w:val="single" w:sz="4" w:space="0" w:color="000000"/>
              <w:bottom w:val="single" w:sz="4" w:space="0" w:color="000000"/>
              <w:right w:val="single" w:sz="4" w:space="0" w:color="000000"/>
            </w:tcBorders>
            <w:vAlign w:val="center"/>
          </w:tcPr>
          <w:p w14:paraId="56A81C85" w14:textId="77777777" w:rsidR="000506DF" w:rsidRPr="00F22EBA" w:rsidRDefault="000506DF" w:rsidP="00B8001E">
            <w:pPr>
              <w:spacing w:after="0" w:line="240" w:lineRule="auto"/>
              <w:jc w:val="center"/>
              <w:rPr>
                <w:rFonts w:ascii="Times New Roman" w:hAnsi="Times New Roman"/>
                <w:sz w:val="26"/>
                <w:szCs w:val="26"/>
              </w:rPr>
            </w:pPr>
          </w:p>
        </w:tc>
        <w:tc>
          <w:tcPr>
            <w:tcW w:w="2155" w:type="dxa"/>
            <w:tcBorders>
              <w:top w:val="single" w:sz="4" w:space="0" w:color="000000"/>
              <w:left w:val="single" w:sz="4" w:space="0" w:color="000000"/>
              <w:bottom w:val="single" w:sz="4" w:space="0" w:color="000000"/>
              <w:right w:val="single" w:sz="4" w:space="0" w:color="000000"/>
            </w:tcBorders>
            <w:vAlign w:val="center"/>
          </w:tcPr>
          <w:p w14:paraId="0A5AFCA0"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Котельная №6</w:t>
            </w:r>
          </w:p>
          <w:p w14:paraId="5F9A4596"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г. Завитинска</w:t>
            </w:r>
          </w:p>
        </w:tc>
        <w:tc>
          <w:tcPr>
            <w:tcW w:w="4791" w:type="dxa"/>
            <w:tcBorders>
              <w:top w:val="single" w:sz="4" w:space="0" w:color="000000"/>
              <w:left w:val="single" w:sz="4" w:space="0" w:color="000000"/>
              <w:right w:val="single" w:sz="4" w:space="0" w:color="000000"/>
            </w:tcBorders>
            <w:vAlign w:val="center"/>
          </w:tcPr>
          <w:p w14:paraId="3C6C85ED" w14:textId="77777777" w:rsidR="000506DF" w:rsidRPr="00F22EBA" w:rsidRDefault="000506DF" w:rsidP="00B8001E">
            <w:pPr>
              <w:spacing w:after="0" w:line="240" w:lineRule="auto"/>
              <w:rPr>
                <w:rFonts w:ascii="Times New Roman" w:hAnsi="Times New Roman"/>
                <w:color w:val="000000"/>
                <w:sz w:val="26"/>
                <w:szCs w:val="26"/>
              </w:rPr>
            </w:pPr>
            <w:r w:rsidRPr="00F22EBA">
              <w:rPr>
                <w:rFonts w:ascii="Times New Roman" w:hAnsi="Times New Roman"/>
                <w:color w:val="000000"/>
                <w:sz w:val="26"/>
                <w:szCs w:val="26"/>
              </w:rPr>
              <w:t>Замена котла КВм-3,15</w:t>
            </w:r>
          </w:p>
        </w:tc>
        <w:tc>
          <w:tcPr>
            <w:tcW w:w="2092" w:type="dxa"/>
            <w:tcBorders>
              <w:top w:val="single" w:sz="4" w:space="0" w:color="000000"/>
              <w:left w:val="single" w:sz="4" w:space="0" w:color="000000"/>
              <w:right w:val="single" w:sz="4" w:space="0" w:color="000000"/>
            </w:tcBorders>
            <w:vAlign w:val="center"/>
          </w:tcPr>
          <w:p w14:paraId="2A5AA74C"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3 174,4</w:t>
            </w:r>
          </w:p>
        </w:tc>
      </w:tr>
      <w:tr w:rsidR="000506DF" w:rsidRPr="00F22EBA" w14:paraId="55BE884E" w14:textId="77777777" w:rsidTr="000D7476">
        <w:trPr>
          <w:trHeight w:val="497"/>
        </w:trPr>
        <w:tc>
          <w:tcPr>
            <w:tcW w:w="534" w:type="dxa"/>
            <w:tcBorders>
              <w:top w:val="single" w:sz="4" w:space="0" w:color="000000"/>
              <w:left w:val="single" w:sz="4" w:space="0" w:color="000000"/>
              <w:bottom w:val="single" w:sz="4" w:space="0" w:color="000000"/>
              <w:right w:val="single" w:sz="4" w:space="0" w:color="000000"/>
            </w:tcBorders>
            <w:vAlign w:val="center"/>
          </w:tcPr>
          <w:p w14:paraId="4F30E677" w14:textId="77777777" w:rsidR="000506DF" w:rsidRPr="00F22EBA" w:rsidRDefault="000506DF" w:rsidP="00B8001E">
            <w:pPr>
              <w:spacing w:after="0" w:line="240" w:lineRule="auto"/>
              <w:jc w:val="center"/>
              <w:rPr>
                <w:rFonts w:ascii="Times New Roman" w:hAnsi="Times New Roman"/>
                <w:sz w:val="26"/>
                <w:szCs w:val="26"/>
              </w:rPr>
            </w:pPr>
          </w:p>
        </w:tc>
        <w:tc>
          <w:tcPr>
            <w:tcW w:w="2155" w:type="dxa"/>
            <w:tcBorders>
              <w:top w:val="single" w:sz="4" w:space="0" w:color="000000"/>
              <w:left w:val="single" w:sz="4" w:space="0" w:color="000000"/>
              <w:bottom w:val="single" w:sz="4" w:space="0" w:color="000000"/>
              <w:right w:val="single" w:sz="4" w:space="0" w:color="000000"/>
            </w:tcBorders>
            <w:vAlign w:val="center"/>
          </w:tcPr>
          <w:p w14:paraId="220631AF"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Котельная №6</w:t>
            </w:r>
          </w:p>
          <w:p w14:paraId="62ACC0DE"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г. Завитинска</w:t>
            </w:r>
          </w:p>
        </w:tc>
        <w:tc>
          <w:tcPr>
            <w:tcW w:w="4791" w:type="dxa"/>
            <w:tcBorders>
              <w:top w:val="single" w:sz="4" w:space="0" w:color="000000"/>
              <w:left w:val="single" w:sz="4" w:space="0" w:color="000000"/>
              <w:right w:val="single" w:sz="4" w:space="0" w:color="000000"/>
            </w:tcBorders>
            <w:vAlign w:val="center"/>
          </w:tcPr>
          <w:p w14:paraId="186FEAA1" w14:textId="77777777" w:rsidR="000506DF" w:rsidRPr="00F22EBA" w:rsidRDefault="000506DF" w:rsidP="00B8001E">
            <w:pPr>
              <w:spacing w:after="0" w:line="240" w:lineRule="auto"/>
              <w:rPr>
                <w:rFonts w:ascii="Times New Roman" w:hAnsi="Times New Roman"/>
                <w:color w:val="000000"/>
                <w:sz w:val="26"/>
                <w:szCs w:val="26"/>
              </w:rPr>
            </w:pPr>
            <w:r w:rsidRPr="00F22EBA">
              <w:rPr>
                <w:rFonts w:ascii="Times New Roman" w:hAnsi="Times New Roman"/>
                <w:color w:val="000000"/>
                <w:sz w:val="26"/>
                <w:szCs w:val="26"/>
              </w:rPr>
              <w:t>Реконструкция системы углеподачи</w:t>
            </w:r>
          </w:p>
        </w:tc>
        <w:tc>
          <w:tcPr>
            <w:tcW w:w="2092" w:type="dxa"/>
            <w:tcBorders>
              <w:top w:val="single" w:sz="4" w:space="0" w:color="000000"/>
              <w:left w:val="single" w:sz="4" w:space="0" w:color="000000"/>
              <w:right w:val="single" w:sz="4" w:space="0" w:color="000000"/>
            </w:tcBorders>
            <w:vAlign w:val="center"/>
          </w:tcPr>
          <w:p w14:paraId="1888DE22"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257,5</w:t>
            </w:r>
          </w:p>
        </w:tc>
      </w:tr>
      <w:tr w:rsidR="000506DF" w:rsidRPr="00F22EBA" w14:paraId="17607429" w14:textId="77777777" w:rsidTr="000D7476">
        <w:trPr>
          <w:trHeight w:val="497"/>
        </w:trPr>
        <w:tc>
          <w:tcPr>
            <w:tcW w:w="534" w:type="dxa"/>
            <w:tcBorders>
              <w:top w:val="single" w:sz="4" w:space="0" w:color="000000"/>
              <w:left w:val="single" w:sz="4" w:space="0" w:color="000000"/>
              <w:bottom w:val="single" w:sz="4" w:space="0" w:color="000000"/>
              <w:right w:val="single" w:sz="4" w:space="0" w:color="000000"/>
            </w:tcBorders>
            <w:vAlign w:val="center"/>
          </w:tcPr>
          <w:p w14:paraId="097FFCE5" w14:textId="77777777" w:rsidR="000506DF" w:rsidRPr="00F22EBA" w:rsidRDefault="000506DF" w:rsidP="00B8001E">
            <w:pPr>
              <w:spacing w:after="0" w:line="240" w:lineRule="auto"/>
              <w:jc w:val="center"/>
              <w:rPr>
                <w:rFonts w:ascii="Times New Roman" w:hAnsi="Times New Roman"/>
                <w:sz w:val="26"/>
                <w:szCs w:val="26"/>
              </w:rPr>
            </w:pPr>
          </w:p>
        </w:tc>
        <w:tc>
          <w:tcPr>
            <w:tcW w:w="2155" w:type="dxa"/>
            <w:tcBorders>
              <w:top w:val="single" w:sz="4" w:space="0" w:color="000000"/>
              <w:left w:val="single" w:sz="4" w:space="0" w:color="000000"/>
              <w:bottom w:val="single" w:sz="4" w:space="0" w:color="000000"/>
              <w:right w:val="single" w:sz="4" w:space="0" w:color="000000"/>
            </w:tcBorders>
            <w:vAlign w:val="center"/>
          </w:tcPr>
          <w:p w14:paraId="0E158787"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Котельная №6</w:t>
            </w:r>
          </w:p>
          <w:p w14:paraId="6AFD1192"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г. Завитинска</w:t>
            </w:r>
          </w:p>
        </w:tc>
        <w:tc>
          <w:tcPr>
            <w:tcW w:w="4791" w:type="dxa"/>
            <w:tcBorders>
              <w:top w:val="single" w:sz="4" w:space="0" w:color="000000"/>
              <w:left w:val="single" w:sz="4" w:space="0" w:color="000000"/>
              <w:right w:val="single" w:sz="4" w:space="0" w:color="000000"/>
            </w:tcBorders>
            <w:vAlign w:val="center"/>
          </w:tcPr>
          <w:p w14:paraId="0997EB7A" w14:textId="77777777" w:rsidR="000506DF" w:rsidRPr="00F22EBA" w:rsidRDefault="000506DF" w:rsidP="00B8001E">
            <w:pPr>
              <w:spacing w:after="0" w:line="240" w:lineRule="auto"/>
              <w:rPr>
                <w:rFonts w:ascii="Times New Roman" w:hAnsi="Times New Roman"/>
                <w:color w:val="000000"/>
                <w:sz w:val="26"/>
                <w:szCs w:val="26"/>
              </w:rPr>
            </w:pPr>
            <w:r w:rsidRPr="00F22EBA">
              <w:rPr>
                <w:rFonts w:ascii="Times New Roman" w:hAnsi="Times New Roman"/>
                <w:color w:val="000000"/>
                <w:sz w:val="26"/>
                <w:szCs w:val="26"/>
              </w:rPr>
              <w:t>Реконструкция системы электроснабжения</w:t>
            </w:r>
          </w:p>
        </w:tc>
        <w:tc>
          <w:tcPr>
            <w:tcW w:w="2092" w:type="dxa"/>
            <w:tcBorders>
              <w:top w:val="single" w:sz="4" w:space="0" w:color="000000"/>
              <w:left w:val="single" w:sz="4" w:space="0" w:color="000000"/>
              <w:right w:val="single" w:sz="4" w:space="0" w:color="000000"/>
            </w:tcBorders>
            <w:vAlign w:val="center"/>
          </w:tcPr>
          <w:p w14:paraId="24316E48"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1 352,0</w:t>
            </w:r>
          </w:p>
        </w:tc>
      </w:tr>
      <w:tr w:rsidR="000506DF" w:rsidRPr="00F22EBA" w14:paraId="5AED3425" w14:textId="77777777" w:rsidTr="000D7476">
        <w:trPr>
          <w:trHeight w:val="497"/>
        </w:trPr>
        <w:tc>
          <w:tcPr>
            <w:tcW w:w="534" w:type="dxa"/>
            <w:tcBorders>
              <w:top w:val="single" w:sz="4" w:space="0" w:color="000000"/>
              <w:left w:val="single" w:sz="4" w:space="0" w:color="000000"/>
              <w:bottom w:val="single" w:sz="4" w:space="0" w:color="000000"/>
              <w:right w:val="single" w:sz="4" w:space="0" w:color="000000"/>
            </w:tcBorders>
            <w:vAlign w:val="center"/>
          </w:tcPr>
          <w:p w14:paraId="6A54FE9E" w14:textId="77777777" w:rsidR="000506DF" w:rsidRPr="00F22EBA" w:rsidRDefault="000506DF" w:rsidP="00B8001E">
            <w:pPr>
              <w:spacing w:after="0" w:line="240" w:lineRule="auto"/>
              <w:jc w:val="center"/>
              <w:rPr>
                <w:rFonts w:ascii="Times New Roman" w:hAnsi="Times New Roman"/>
                <w:sz w:val="26"/>
                <w:szCs w:val="26"/>
              </w:rPr>
            </w:pPr>
          </w:p>
        </w:tc>
        <w:tc>
          <w:tcPr>
            <w:tcW w:w="2155" w:type="dxa"/>
            <w:tcBorders>
              <w:top w:val="single" w:sz="4" w:space="0" w:color="000000"/>
              <w:left w:val="single" w:sz="4" w:space="0" w:color="000000"/>
              <w:bottom w:val="single" w:sz="4" w:space="0" w:color="000000"/>
              <w:right w:val="single" w:sz="4" w:space="0" w:color="000000"/>
            </w:tcBorders>
            <w:vAlign w:val="center"/>
          </w:tcPr>
          <w:p w14:paraId="59B8D64D"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Котельная №6</w:t>
            </w:r>
          </w:p>
          <w:p w14:paraId="23023F30"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г. Завитинска</w:t>
            </w:r>
          </w:p>
        </w:tc>
        <w:tc>
          <w:tcPr>
            <w:tcW w:w="4791" w:type="dxa"/>
            <w:tcBorders>
              <w:top w:val="single" w:sz="4" w:space="0" w:color="000000"/>
              <w:left w:val="single" w:sz="4" w:space="0" w:color="000000"/>
              <w:right w:val="single" w:sz="4" w:space="0" w:color="000000"/>
            </w:tcBorders>
            <w:vAlign w:val="center"/>
          </w:tcPr>
          <w:p w14:paraId="283EC78A" w14:textId="77777777" w:rsidR="000506DF" w:rsidRPr="00F22EBA" w:rsidRDefault="000506DF" w:rsidP="00B8001E">
            <w:pPr>
              <w:spacing w:after="0" w:line="240" w:lineRule="auto"/>
              <w:rPr>
                <w:rFonts w:ascii="Times New Roman" w:hAnsi="Times New Roman"/>
                <w:color w:val="000000"/>
                <w:sz w:val="26"/>
                <w:szCs w:val="26"/>
              </w:rPr>
            </w:pPr>
            <w:r w:rsidRPr="00F22EBA">
              <w:rPr>
                <w:rFonts w:ascii="Times New Roman" w:hAnsi="Times New Roman"/>
                <w:color w:val="000000"/>
                <w:sz w:val="26"/>
                <w:szCs w:val="26"/>
              </w:rPr>
              <w:t>Установка теплообменника</w:t>
            </w:r>
          </w:p>
        </w:tc>
        <w:tc>
          <w:tcPr>
            <w:tcW w:w="2092" w:type="dxa"/>
            <w:tcBorders>
              <w:top w:val="single" w:sz="4" w:space="0" w:color="000000"/>
              <w:left w:val="single" w:sz="4" w:space="0" w:color="000000"/>
              <w:right w:val="single" w:sz="4" w:space="0" w:color="000000"/>
            </w:tcBorders>
            <w:vAlign w:val="center"/>
          </w:tcPr>
          <w:p w14:paraId="0B79CE54"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357,4</w:t>
            </w:r>
          </w:p>
        </w:tc>
      </w:tr>
      <w:tr w:rsidR="000506DF" w:rsidRPr="00F22EBA" w14:paraId="7F2075E3" w14:textId="77777777" w:rsidTr="000D7476">
        <w:trPr>
          <w:trHeight w:val="497"/>
        </w:trPr>
        <w:tc>
          <w:tcPr>
            <w:tcW w:w="9572" w:type="dxa"/>
            <w:gridSpan w:val="4"/>
            <w:tcBorders>
              <w:top w:val="single" w:sz="4" w:space="0" w:color="000000"/>
              <w:left w:val="single" w:sz="4" w:space="0" w:color="000000"/>
              <w:bottom w:val="single" w:sz="4" w:space="0" w:color="000000"/>
              <w:right w:val="single" w:sz="4" w:space="0" w:color="000000"/>
            </w:tcBorders>
            <w:vAlign w:val="center"/>
          </w:tcPr>
          <w:p w14:paraId="58F66228"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 xml:space="preserve">ИП </w:t>
            </w:r>
            <w:proofErr w:type="spellStart"/>
            <w:r w:rsidRPr="00F22EBA">
              <w:rPr>
                <w:rFonts w:ascii="Times New Roman" w:hAnsi="Times New Roman"/>
                <w:sz w:val="26"/>
                <w:szCs w:val="26"/>
              </w:rPr>
              <w:t>Павляк</w:t>
            </w:r>
            <w:proofErr w:type="spellEnd"/>
            <w:r w:rsidRPr="00F22EBA">
              <w:rPr>
                <w:rFonts w:ascii="Times New Roman" w:hAnsi="Times New Roman"/>
                <w:sz w:val="26"/>
                <w:szCs w:val="26"/>
              </w:rPr>
              <w:t xml:space="preserve"> В.С.</w:t>
            </w:r>
          </w:p>
        </w:tc>
      </w:tr>
      <w:tr w:rsidR="000506DF" w:rsidRPr="00F22EBA" w14:paraId="0C0833D6" w14:textId="77777777" w:rsidTr="000D7476">
        <w:trPr>
          <w:trHeight w:val="497"/>
        </w:trPr>
        <w:tc>
          <w:tcPr>
            <w:tcW w:w="534" w:type="dxa"/>
            <w:tcBorders>
              <w:top w:val="single" w:sz="4" w:space="0" w:color="000000"/>
              <w:left w:val="single" w:sz="4" w:space="0" w:color="000000"/>
              <w:bottom w:val="single" w:sz="4" w:space="0" w:color="000000"/>
              <w:right w:val="single" w:sz="4" w:space="0" w:color="000000"/>
            </w:tcBorders>
            <w:vAlign w:val="center"/>
          </w:tcPr>
          <w:p w14:paraId="1B57921C" w14:textId="77777777" w:rsidR="000506DF" w:rsidRPr="00F22EBA" w:rsidRDefault="000506DF" w:rsidP="00B8001E">
            <w:pPr>
              <w:spacing w:after="0" w:line="240" w:lineRule="auto"/>
              <w:jc w:val="center"/>
              <w:rPr>
                <w:rFonts w:ascii="Times New Roman" w:hAnsi="Times New Roman"/>
                <w:sz w:val="26"/>
                <w:szCs w:val="26"/>
              </w:rPr>
            </w:pPr>
          </w:p>
        </w:tc>
        <w:tc>
          <w:tcPr>
            <w:tcW w:w="2155" w:type="dxa"/>
            <w:tcBorders>
              <w:top w:val="single" w:sz="4" w:space="0" w:color="000000"/>
              <w:left w:val="single" w:sz="4" w:space="0" w:color="000000"/>
              <w:bottom w:val="single" w:sz="4" w:space="0" w:color="000000"/>
              <w:right w:val="single" w:sz="4" w:space="0" w:color="000000"/>
            </w:tcBorders>
            <w:vAlign w:val="center"/>
          </w:tcPr>
          <w:p w14:paraId="098CED67"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 xml:space="preserve">Котельная села </w:t>
            </w:r>
            <w:proofErr w:type="spellStart"/>
            <w:r w:rsidRPr="00F22EBA">
              <w:rPr>
                <w:rFonts w:ascii="Times New Roman" w:hAnsi="Times New Roman"/>
                <w:sz w:val="26"/>
                <w:szCs w:val="26"/>
              </w:rPr>
              <w:t>Верхнеильиновка</w:t>
            </w:r>
            <w:proofErr w:type="spellEnd"/>
          </w:p>
        </w:tc>
        <w:tc>
          <w:tcPr>
            <w:tcW w:w="4791" w:type="dxa"/>
            <w:tcBorders>
              <w:top w:val="single" w:sz="4" w:space="0" w:color="000000"/>
              <w:left w:val="single" w:sz="4" w:space="0" w:color="000000"/>
              <w:right w:val="single" w:sz="4" w:space="0" w:color="000000"/>
            </w:tcBorders>
            <w:vAlign w:val="center"/>
          </w:tcPr>
          <w:p w14:paraId="7E7C48DA" w14:textId="77777777" w:rsidR="000506DF" w:rsidRPr="00F22EBA" w:rsidRDefault="000506DF" w:rsidP="00B8001E">
            <w:pPr>
              <w:spacing w:after="0" w:line="240" w:lineRule="auto"/>
              <w:rPr>
                <w:rFonts w:ascii="Times New Roman" w:hAnsi="Times New Roman"/>
                <w:color w:val="000000"/>
                <w:sz w:val="26"/>
                <w:szCs w:val="26"/>
              </w:rPr>
            </w:pPr>
            <w:r w:rsidRPr="00F22EBA">
              <w:rPr>
                <w:rFonts w:ascii="Times New Roman" w:hAnsi="Times New Roman"/>
                <w:color w:val="000000" w:themeColor="text1"/>
                <w:sz w:val="26"/>
                <w:szCs w:val="26"/>
              </w:rPr>
              <w:t>Замена дымовой трубы</w:t>
            </w:r>
          </w:p>
        </w:tc>
        <w:tc>
          <w:tcPr>
            <w:tcW w:w="2092" w:type="dxa"/>
            <w:tcBorders>
              <w:top w:val="single" w:sz="4" w:space="0" w:color="000000"/>
              <w:left w:val="single" w:sz="4" w:space="0" w:color="000000"/>
              <w:right w:val="single" w:sz="4" w:space="0" w:color="000000"/>
            </w:tcBorders>
            <w:vAlign w:val="center"/>
          </w:tcPr>
          <w:p w14:paraId="0103DB7E"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149,9</w:t>
            </w:r>
          </w:p>
        </w:tc>
      </w:tr>
      <w:tr w:rsidR="000506DF" w:rsidRPr="00F22EBA" w14:paraId="45A42592" w14:textId="77777777" w:rsidTr="000D7476">
        <w:trPr>
          <w:trHeight w:val="592"/>
        </w:trPr>
        <w:tc>
          <w:tcPr>
            <w:tcW w:w="534" w:type="dxa"/>
            <w:tcBorders>
              <w:top w:val="single" w:sz="4" w:space="0" w:color="000000"/>
              <w:left w:val="single" w:sz="4" w:space="0" w:color="000000"/>
              <w:bottom w:val="single" w:sz="4" w:space="0" w:color="000000"/>
              <w:right w:val="single" w:sz="4" w:space="0" w:color="000000"/>
            </w:tcBorders>
            <w:vAlign w:val="center"/>
          </w:tcPr>
          <w:p w14:paraId="31B96206" w14:textId="77777777" w:rsidR="000506DF" w:rsidRPr="00F22EBA" w:rsidRDefault="000506DF" w:rsidP="00B8001E">
            <w:pPr>
              <w:spacing w:after="0" w:line="240" w:lineRule="auto"/>
              <w:jc w:val="center"/>
              <w:rPr>
                <w:rFonts w:ascii="Times New Roman" w:hAnsi="Times New Roman"/>
                <w:sz w:val="26"/>
                <w:szCs w:val="26"/>
              </w:rPr>
            </w:pPr>
          </w:p>
        </w:tc>
        <w:tc>
          <w:tcPr>
            <w:tcW w:w="2155" w:type="dxa"/>
            <w:tcBorders>
              <w:top w:val="single" w:sz="4" w:space="0" w:color="000000"/>
              <w:left w:val="single" w:sz="4" w:space="0" w:color="000000"/>
              <w:bottom w:val="single" w:sz="4" w:space="0" w:color="000000"/>
              <w:right w:val="single" w:sz="4" w:space="0" w:color="000000"/>
            </w:tcBorders>
            <w:vAlign w:val="center"/>
          </w:tcPr>
          <w:p w14:paraId="2FF257E2"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Котельная №7</w:t>
            </w:r>
          </w:p>
          <w:p w14:paraId="7F22572C"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 xml:space="preserve">г. Завитинска </w:t>
            </w:r>
          </w:p>
        </w:tc>
        <w:tc>
          <w:tcPr>
            <w:tcW w:w="4791" w:type="dxa"/>
            <w:tcBorders>
              <w:top w:val="single" w:sz="4" w:space="0" w:color="000000"/>
              <w:left w:val="single" w:sz="4" w:space="0" w:color="000000"/>
              <w:right w:val="single" w:sz="4" w:space="0" w:color="000000"/>
            </w:tcBorders>
            <w:vAlign w:val="center"/>
          </w:tcPr>
          <w:p w14:paraId="637721EA" w14:textId="77777777" w:rsidR="000506DF" w:rsidRPr="00F22EBA" w:rsidRDefault="000506DF" w:rsidP="00B8001E">
            <w:pPr>
              <w:spacing w:after="0" w:line="240" w:lineRule="auto"/>
              <w:rPr>
                <w:rFonts w:ascii="Times New Roman" w:hAnsi="Times New Roman"/>
                <w:color w:val="000000"/>
                <w:sz w:val="26"/>
                <w:szCs w:val="26"/>
              </w:rPr>
            </w:pPr>
            <w:r w:rsidRPr="00F22EBA">
              <w:rPr>
                <w:rFonts w:ascii="Times New Roman" w:hAnsi="Times New Roman"/>
                <w:color w:val="000000"/>
                <w:sz w:val="26"/>
                <w:szCs w:val="26"/>
              </w:rPr>
              <w:t>Замена дымососа ДН 6,3</w:t>
            </w:r>
          </w:p>
        </w:tc>
        <w:tc>
          <w:tcPr>
            <w:tcW w:w="2092" w:type="dxa"/>
            <w:tcBorders>
              <w:top w:val="single" w:sz="4" w:space="0" w:color="000000"/>
              <w:left w:val="single" w:sz="4" w:space="0" w:color="000000"/>
              <w:right w:val="single" w:sz="4" w:space="0" w:color="000000"/>
            </w:tcBorders>
            <w:vAlign w:val="center"/>
          </w:tcPr>
          <w:p w14:paraId="6C5CF807"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125,4</w:t>
            </w:r>
          </w:p>
        </w:tc>
      </w:tr>
      <w:tr w:rsidR="000506DF" w:rsidRPr="00F22EBA" w14:paraId="1563B661" w14:textId="77777777" w:rsidTr="000D7476">
        <w:trPr>
          <w:trHeight w:val="478"/>
        </w:trPr>
        <w:tc>
          <w:tcPr>
            <w:tcW w:w="9572" w:type="dxa"/>
            <w:gridSpan w:val="4"/>
            <w:tcBorders>
              <w:top w:val="single" w:sz="4" w:space="0" w:color="000000"/>
              <w:left w:val="single" w:sz="4" w:space="0" w:color="000000"/>
              <w:bottom w:val="single" w:sz="4" w:space="0" w:color="000000"/>
              <w:right w:val="single" w:sz="4" w:space="0" w:color="000000"/>
            </w:tcBorders>
            <w:vAlign w:val="center"/>
          </w:tcPr>
          <w:p w14:paraId="454223C9"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lastRenderedPageBreak/>
              <w:t>ООО «</w:t>
            </w:r>
            <w:proofErr w:type="spellStart"/>
            <w:r w:rsidRPr="00F22EBA">
              <w:rPr>
                <w:rFonts w:ascii="Times New Roman" w:hAnsi="Times New Roman"/>
                <w:sz w:val="26"/>
                <w:szCs w:val="26"/>
              </w:rPr>
              <w:t>Теплосервис</w:t>
            </w:r>
            <w:proofErr w:type="spellEnd"/>
            <w:r w:rsidRPr="00F22EBA">
              <w:rPr>
                <w:rFonts w:ascii="Times New Roman" w:hAnsi="Times New Roman"/>
                <w:sz w:val="26"/>
                <w:szCs w:val="26"/>
              </w:rPr>
              <w:t>»</w:t>
            </w:r>
          </w:p>
        </w:tc>
      </w:tr>
      <w:tr w:rsidR="000506DF" w:rsidRPr="00F22EBA" w14:paraId="5E141089" w14:textId="77777777" w:rsidTr="000D7476">
        <w:trPr>
          <w:trHeight w:val="592"/>
        </w:trPr>
        <w:tc>
          <w:tcPr>
            <w:tcW w:w="534" w:type="dxa"/>
            <w:tcBorders>
              <w:top w:val="single" w:sz="4" w:space="0" w:color="000000"/>
              <w:left w:val="single" w:sz="4" w:space="0" w:color="000000"/>
              <w:bottom w:val="single" w:sz="4" w:space="0" w:color="000000"/>
              <w:right w:val="single" w:sz="4" w:space="0" w:color="000000"/>
            </w:tcBorders>
            <w:vAlign w:val="center"/>
          </w:tcPr>
          <w:p w14:paraId="2D587158" w14:textId="77777777" w:rsidR="000506DF" w:rsidRPr="00F22EBA" w:rsidRDefault="000506DF" w:rsidP="00B8001E">
            <w:pPr>
              <w:spacing w:after="0" w:line="240" w:lineRule="auto"/>
              <w:jc w:val="center"/>
              <w:rPr>
                <w:rFonts w:ascii="Times New Roman" w:hAnsi="Times New Roman"/>
                <w:sz w:val="26"/>
                <w:szCs w:val="26"/>
              </w:rPr>
            </w:pPr>
          </w:p>
        </w:tc>
        <w:tc>
          <w:tcPr>
            <w:tcW w:w="2155" w:type="dxa"/>
            <w:tcBorders>
              <w:top w:val="single" w:sz="4" w:space="0" w:color="000000"/>
              <w:left w:val="single" w:sz="4" w:space="0" w:color="000000"/>
              <w:bottom w:val="single" w:sz="4" w:space="0" w:color="000000"/>
              <w:right w:val="single" w:sz="4" w:space="0" w:color="000000"/>
            </w:tcBorders>
            <w:vAlign w:val="center"/>
            <w:hideMark/>
          </w:tcPr>
          <w:p w14:paraId="35010919"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Котельная села Антоновка</w:t>
            </w:r>
          </w:p>
        </w:tc>
        <w:tc>
          <w:tcPr>
            <w:tcW w:w="4791" w:type="dxa"/>
            <w:tcBorders>
              <w:top w:val="single" w:sz="4" w:space="0" w:color="000000"/>
              <w:left w:val="single" w:sz="4" w:space="0" w:color="000000"/>
              <w:right w:val="single" w:sz="4" w:space="0" w:color="000000"/>
            </w:tcBorders>
            <w:vAlign w:val="center"/>
            <w:hideMark/>
          </w:tcPr>
          <w:p w14:paraId="03C6CC8B" w14:textId="77777777" w:rsidR="000506DF" w:rsidRPr="00F22EBA" w:rsidRDefault="000506DF" w:rsidP="00B8001E">
            <w:pPr>
              <w:spacing w:after="0" w:line="240" w:lineRule="auto"/>
              <w:rPr>
                <w:rFonts w:ascii="Times New Roman" w:hAnsi="Times New Roman"/>
                <w:sz w:val="26"/>
                <w:szCs w:val="26"/>
              </w:rPr>
            </w:pPr>
            <w:r w:rsidRPr="00F22EBA">
              <w:rPr>
                <w:rFonts w:ascii="Times New Roman" w:hAnsi="Times New Roman"/>
                <w:color w:val="000000"/>
                <w:sz w:val="26"/>
                <w:szCs w:val="26"/>
              </w:rPr>
              <w:t>Замена газоотводного коллектора на аналогичный</w:t>
            </w:r>
          </w:p>
        </w:tc>
        <w:tc>
          <w:tcPr>
            <w:tcW w:w="2092" w:type="dxa"/>
            <w:tcBorders>
              <w:top w:val="single" w:sz="4" w:space="0" w:color="000000"/>
              <w:left w:val="single" w:sz="4" w:space="0" w:color="000000"/>
              <w:right w:val="single" w:sz="4" w:space="0" w:color="000000"/>
            </w:tcBorders>
            <w:vAlign w:val="center"/>
            <w:hideMark/>
          </w:tcPr>
          <w:p w14:paraId="7CA19668"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42,3</w:t>
            </w:r>
          </w:p>
        </w:tc>
      </w:tr>
      <w:tr w:rsidR="000506DF" w:rsidRPr="00F22EBA" w14:paraId="4A285720" w14:textId="77777777" w:rsidTr="000D7476">
        <w:trPr>
          <w:trHeight w:val="558"/>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42CB423E" w14:textId="77777777" w:rsidR="000506DF" w:rsidRPr="00F22EBA" w:rsidRDefault="000506DF" w:rsidP="00B8001E">
            <w:pPr>
              <w:spacing w:after="0" w:line="240" w:lineRule="auto"/>
              <w:jc w:val="center"/>
              <w:rPr>
                <w:rFonts w:ascii="Times New Roman" w:hAnsi="Times New Roman"/>
                <w:sz w:val="26"/>
                <w:szCs w:val="26"/>
              </w:rPr>
            </w:pPr>
          </w:p>
        </w:tc>
        <w:tc>
          <w:tcPr>
            <w:tcW w:w="2155" w:type="dxa"/>
            <w:tcBorders>
              <w:top w:val="single" w:sz="4" w:space="0" w:color="000000"/>
              <w:left w:val="single" w:sz="4" w:space="0" w:color="000000"/>
              <w:bottom w:val="single" w:sz="4" w:space="0" w:color="000000"/>
              <w:right w:val="single" w:sz="4" w:space="0" w:color="000000"/>
            </w:tcBorders>
            <w:vAlign w:val="center"/>
            <w:hideMark/>
          </w:tcPr>
          <w:p w14:paraId="0AB922A3"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 xml:space="preserve">Котельная села </w:t>
            </w:r>
            <w:proofErr w:type="spellStart"/>
            <w:r w:rsidRPr="00F22EBA">
              <w:rPr>
                <w:rFonts w:ascii="Times New Roman" w:hAnsi="Times New Roman"/>
                <w:sz w:val="26"/>
                <w:szCs w:val="26"/>
              </w:rPr>
              <w:t>Иннокентьевка</w:t>
            </w:r>
            <w:proofErr w:type="spellEnd"/>
          </w:p>
        </w:tc>
        <w:tc>
          <w:tcPr>
            <w:tcW w:w="4791" w:type="dxa"/>
            <w:tcBorders>
              <w:top w:val="single" w:sz="4" w:space="0" w:color="000000"/>
              <w:left w:val="single" w:sz="4" w:space="0" w:color="000000"/>
              <w:right w:val="single" w:sz="4" w:space="0" w:color="000000"/>
            </w:tcBorders>
            <w:vAlign w:val="center"/>
            <w:hideMark/>
          </w:tcPr>
          <w:p w14:paraId="7B728015" w14:textId="77777777" w:rsidR="000506DF" w:rsidRPr="00F22EBA" w:rsidRDefault="000506DF" w:rsidP="00B8001E">
            <w:pPr>
              <w:spacing w:after="0" w:line="240" w:lineRule="auto"/>
              <w:rPr>
                <w:rFonts w:ascii="Times New Roman" w:hAnsi="Times New Roman"/>
                <w:sz w:val="26"/>
                <w:szCs w:val="26"/>
              </w:rPr>
            </w:pPr>
            <w:r w:rsidRPr="00F22EBA">
              <w:rPr>
                <w:rFonts w:ascii="Times New Roman" w:hAnsi="Times New Roman"/>
                <w:color w:val="000000"/>
                <w:sz w:val="26"/>
                <w:szCs w:val="26"/>
              </w:rPr>
              <w:t>Замена газоотводного коллектора на аналогичный</w:t>
            </w:r>
          </w:p>
        </w:tc>
        <w:tc>
          <w:tcPr>
            <w:tcW w:w="2092" w:type="dxa"/>
            <w:tcBorders>
              <w:top w:val="single" w:sz="4" w:space="0" w:color="000000"/>
              <w:left w:val="single" w:sz="4" w:space="0" w:color="000000"/>
              <w:right w:val="single" w:sz="4" w:space="0" w:color="000000"/>
            </w:tcBorders>
            <w:vAlign w:val="center"/>
            <w:hideMark/>
          </w:tcPr>
          <w:p w14:paraId="72A8A0A9"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42,3</w:t>
            </w:r>
          </w:p>
        </w:tc>
      </w:tr>
      <w:tr w:rsidR="000506DF" w:rsidRPr="00F22EBA" w14:paraId="7893F66B" w14:textId="77777777" w:rsidTr="000D7476">
        <w:trPr>
          <w:trHeight w:val="374"/>
        </w:trPr>
        <w:tc>
          <w:tcPr>
            <w:tcW w:w="9572" w:type="dxa"/>
            <w:gridSpan w:val="4"/>
            <w:tcBorders>
              <w:top w:val="single" w:sz="4" w:space="0" w:color="000000"/>
              <w:left w:val="single" w:sz="4" w:space="0" w:color="000000"/>
              <w:bottom w:val="single" w:sz="4" w:space="0" w:color="000000"/>
              <w:right w:val="single" w:sz="4" w:space="0" w:color="000000"/>
            </w:tcBorders>
            <w:vAlign w:val="center"/>
          </w:tcPr>
          <w:p w14:paraId="08A3377A"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ООО «Исток»</w:t>
            </w:r>
          </w:p>
        </w:tc>
      </w:tr>
      <w:tr w:rsidR="000506DF" w:rsidRPr="00F22EBA" w14:paraId="4B8A4189" w14:textId="77777777" w:rsidTr="000D7476">
        <w:trPr>
          <w:trHeight w:val="566"/>
        </w:trPr>
        <w:tc>
          <w:tcPr>
            <w:tcW w:w="534" w:type="dxa"/>
            <w:tcBorders>
              <w:top w:val="single" w:sz="4" w:space="0" w:color="000000"/>
              <w:left w:val="single" w:sz="4" w:space="0" w:color="000000"/>
              <w:bottom w:val="single" w:sz="4" w:space="0" w:color="000000"/>
              <w:right w:val="single" w:sz="4" w:space="0" w:color="000000"/>
            </w:tcBorders>
            <w:vAlign w:val="center"/>
          </w:tcPr>
          <w:p w14:paraId="5F61626D" w14:textId="77777777" w:rsidR="000506DF" w:rsidRPr="00F22EBA" w:rsidRDefault="000506DF" w:rsidP="00B8001E">
            <w:pPr>
              <w:spacing w:after="0" w:line="240" w:lineRule="auto"/>
              <w:jc w:val="center"/>
              <w:rPr>
                <w:rFonts w:ascii="Times New Roman" w:hAnsi="Times New Roman"/>
                <w:sz w:val="26"/>
                <w:szCs w:val="26"/>
              </w:rPr>
            </w:pPr>
          </w:p>
        </w:tc>
        <w:tc>
          <w:tcPr>
            <w:tcW w:w="2155" w:type="dxa"/>
            <w:tcBorders>
              <w:top w:val="single" w:sz="4" w:space="0" w:color="000000"/>
              <w:left w:val="single" w:sz="4" w:space="0" w:color="000000"/>
              <w:bottom w:val="single" w:sz="4" w:space="0" w:color="000000"/>
              <w:right w:val="single" w:sz="4" w:space="0" w:color="000000"/>
            </w:tcBorders>
            <w:vAlign w:val="center"/>
          </w:tcPr>
          <w:p w14:paraId="3609DDAB"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Объекты водоснабжения и водоотведения ж/д района</w:t>
            </w:r>
          </w:p>
        </w:tc>
        <w:tc>
          <w:tcPr>
            <w:tcW w:w="4791" w:type="dxa"/>
            <w:tcBorders>
              <w:top w:val="single" w:sz="4" w:space="0" w:color="000000"/>
              <w:left w:val="single" w:sz="4" w:space="0" w:color="000000"/>
              <w:right w:val="single" w:sz="4" w:space="0" w:color="000000"/>
            </w:tcBorders>
            <w:vAlign w:val="center"/>
          </w:tcPr>
          <w:p w14:paraId="3389BC71" w14:textId="77777777" w:rsidR="000506DF" w:rsidRPr="00F22EBA" w:rsidRDefault="000506DF" w:rsidP="00B8001E">
            <w:pPr>
              <w:spacing w:after="0" w:line="240" w:lineRule="auto"/>
              <w:rPr>
                <w:rFonts w:ascii="Times New Roman" w:hAnsi="Times New Roman"/>
                <w:color w:val="000000"/>
                <w:sz w:val="26"/>
                <w:szCs w:val="26"/>
              </w:rPr>
            </w:pPr>
            <w:proofErr w:type="gramStart"/>
            <w:r w:rsidRPr="00F22EBA">
              <w:rPr>
                <w:rFonts w:ascii="Times New Roman" w:hAnsi="Times New Roman"/>
                <w:color w:val="000000"/>
                <w:sz w:val="26"/>
                <w:szCs w:val="26"/>
              </w:rPr>
              <w:t>Замена  участка</w:t>
            </w:r>
            <w:proofErr w:type="gramEnd"/>
            <w:r w:rsidRPr="00F22EBA">
              <w:rPr>
                <w:rFonts w:ascii="Times New Roman" w:hAnsi="Times New Roman"/>
                <w:color w:val="000000"/>
                <w:sz w:val="26"/>
                <w:szCs w:val="26"/>
              </w:rPr>
              <w:t xml:space="preserve"> подземного напорного коллектора  от КНС № 3 протяженностью 250 </w:t>
            </w:r>
            <w:proofErr w:type="spellStart"/>
            <w:r w:rsidRPr="00F22EBA">
              <w:rPr>
                <w:rFonts w:ascii="Times New Roman" w:hAnsi="Times New Roman"/>
                <w:color w:val="000000"/>
                <w:sz w:val="26"/>
                <w:szCs w:val="26"/>
              </w:rPr>
              <w:t>п.м</w:t>
            </w:r>
            <w:proofErr w:type="spellEnd"/>
          </w:p>
        </w:tc>
        <w:tc>
          <w:tcPr>
            <w:tcW w:w="2092" w:type="dxa"/>
            <w:tcBorders>
              <w:top w:val="single" w:sz="4" w:space="0" w:color="000000"/>
              <w:left w:val="single" w:sz="4" w:space="0" w:color="000000"/>
              <w:right w:val="single" w:sz="4" w:space="0" w:color="000000"/>
            </w:tcBorders>
            <w:vAlign w:val="center"/>
          </w:tcPr>
          <w:p w14:paraId="460F144A"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650,0</w:t>
            </w:r>
          </w:p>
        </w:tc>
      </w:tr>
      <w:tr w:rsidR="000506DF" w:rsidRPr="00F22EBA" w14:paraId="76135146" w14:textId="77777777" w:rsidTr="000D7476">
        <w:trPr>
          <w:trHeight w:val="566"/>
        </w:trPr>
        <w:tc>
          <w:tcPr>
            <w:tcW w:w="534" w:type="dxa"/>
            <w:tcBorders>
              <w:top w:val="single" w:sz="4" w:space="0" w:color="000000"/>
              <w:left w:val="single" w:sz="4" w:space="0" w:color="000000"/>
              <w:bottom w:val="single" w:sz="4" w:space="0" w:color="000000"/>
              <w:right w:val="single" w:sz="4" w:space="0" w:color="000000"/>
            </w:tcBorders>
            <w:vAlign w:val="center"/>
          </w:tcPr>
          <w:p w14:paraId="1200F8C4" w14:textId="77777777" w:rsidR="000506DF" w:rsidRPr="00F22EBA" w:rsidRDefault="000506DF" w:rsidP="00B8001E">
            <w:pPr>
              <w:spacing w:after="0" w:line="240" w:lineRule="auto"/>
              <w:jc w:val="center"/>
              <w:rPr>
                <w:rFonts w:ascii="Times New Roman" w:hAnsi="Times New Roman"/>
                <w:sz w:val="26"/>
                <w:szCs w:val="26"/>
              </w:rPr>
            </w:pPr>
          </w:p>
        </w:tc>
        <w:tc>
          <w:tcPr>
            <w:tcW w:w="2155" w:type="dxa"/>
            <w:tcBorders>
              <w:top w:val="single" w:sz="4" w:space="0" w:color="000000"/>
              <w:left w:val="single" w:sz="4" w:space="0" w:color="000000"/>
              <w:bottom w:val="single" w:sz="4" w:space="0" w:color="000000"/>
              <w:right w:val="single" w:sz="4" w:space="0" w:color="000000"/>
            </w:tcBorders>
            <w:vAlign w:val="center"/>
          </w:tcPr>
          <w:p w14:paraId="4A54426E"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Объекты водоснабжения и водоотведения ж/д района</w:t>
            </w:r>
          </w:p>
        </w:tc>
        <w:tc>
          <w:tcPr>
            <w:tcW w:w="4791" w:type="dxa"/>
            <w:tcBorders>
              <w:top w:val="single" w:sz="4" w:space="0" w:color="000000"/>
              <w:left w:val="single" w:sz="4" w:space="0" w:color="000000"/>
              <w:right w:val="single" w:sz="4" w:space="0" w:color="000000"/>
            </w:tcBorders>
            <w:vAlign w:val="center"/>
          </w:tcPr>
          <w:p w14:paraId="1D855DE4" w14:textId="77777777" w:rsidR="000506DF" w:rsidRPr="00F22EBA" w:rsidRDefault="000506DF" w:rsidP="00B8001E">
            <w:pPr>
              <w:spacing w:after="0" w:line="240" w:lineRule="auto"/>
              <w:rPr>
                <w:rFonts w:ascii="Times New Roman" w:hAnsi="Times New Roman"/>
                <w:color w:val="000000"/>
                <w:sz w:val="26"/>
                <w:szCs w:val="26"/>
              </w:rPr>
            </w:pPr>
            <w:r w:rsidRPr="00F22EBA">
              <w:rPr>
                <w:rFonts w:ascii="Times New Roman" w:hAnsi="Times New Roman"/>
                <w:color w:val="000000"/>
                <w:sz w:val="26"/>
                <w:szCs w:val="26"/>
              </w:rPr>
              <w:t>Модернизация оборудования станции обезжелезивания по ул.Мухинская,19 А</w:t>
            </w:r>
          </w:p>
        </w:tc>
        <w:tc>
          <w:tcPr>
            <w:tcW w:w="2092" w:type="dxa"/>
            <w:tcBorders>
              <w:top w:val="single" w:sz="4" w:space="0" w:color="000000"/>
              <w:left w:val="single" w:sz="4" w:space="0" w:color="000000"/>
              <w:right w:val="single" w:sz="4" w:space="0" w:color="000000"/>
            </w:tcBorders>
            <w:vAlign w:val="center"/>
          </w:tcPr>
          <w:p w14:paraId="206FA4D5"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482,9</w:t>
            </w:r>
          </w:p>
        </w:tc>
      </w:tr>
      <w:tr w:rsidR="000506DF" w:rsidRPr="00F22EBA" w14:paraId="4482F9C4" w14:textId="77777777" w:rsidTr="000D7476">
        <w:trPr>
          <w:trHeight w:val="566"/>
        </w:trPr>
        <w:tc>
          <w:tcPr>
            <w:tcW w:w="534" w:type="dxa"/>
            <w:tcBorders>
              <w:top w:val="single" w:sz="4" w:space="0" w:color="000000"/>
              <w:left w:val="single" w:sz="4" w:space="0" w:color="000000"/>
              <w:bottom w:val="single" w:sz="4" w:space="0" w:color="000000"/>
              <w:right w:val="single" w:sz="4" w:space="0" w:color="000000"/>
            </w:tcBorders>
            <w:vAlign w:val="center"/>
          </w:tcPr>
          <w:p w14:paraId="5E21D8B9" w14:textId="77777777" w:rsidR="000506DF" w:rsidRPr="00F22EBA" w:rsidRDefault="000506DF" w:rsidP="00B8001E">
            <w:pPr>
              <w:spacing w:after="0" w:line="240" w:lineRule="auto"/>
              <w:jc w:val="center"/>
              <w:rPr>
                <w:rFonts w:ascii="Times New Roman" w:hAnsi="Times New Roman"/>
                <w:sz w:val="26"/>
                <w:szCs w:val="26"/>
              </w:rPr>
            </w:pPr>
          </w:p>
        </w:tc>
        <w:tc>
          <w:tcPr>
            <w:tcW w:w="2155" w:type="dxa"/>
            <w:tcBorders>
              <w:top w:val="single" w:sz="4" w:space="0" w:color="000000"/>
              <w:left w:val="single" w:sz="4" w:space="0" w:color="000000"/>
              <w:bottom w:val="single" w:sz="4" w:space="0" w:color="000000"/>
              <w:right w:val="single" w:sz="4" w:space="0" w:color="000000"/>
            </w:tcBorders>
            <w:vAlign w:val="center"/>
          </w:tcPr>
          <w:p w14:paraId="5384196E"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Объекты водоснабжения и водоотведения ж/д района</w:t>
            </w:r>
          </w:p>
        </w:tc>
        <w:tc>
          <w:tcPr>
            <w:tcW w:w="4791" w:type="dxa"/>
            <w:tcBorders>
              <w:top w:val="single" w:sz="4" w:space="0" w:color="000000"/>
              <w:left w:val="single" w:sz="4" w:space="0" w:color="000000"/>
              <w:right w:val="single" w:sz="4" w:space="0" w:color="000000"/>
            </w:tcBorders>
            <w:vAlign w:val="center"/>
          </w:tcPr>
          <w:p w14:paraId="0DD08434" w14:textId="77777777" w:rsidR="000506DF" w:rsidRPr="00F22EBA" w:rsidRDefault="000506DF" w:rsidP="00B8001E">
            <w:pPr>
              <w:spacing w:after="0" w:line="240" w:lineRule="auto"/>
              <w:rPr>
                <w:rFonts w:ascii="Times New Roman" w:hAnsi="Times New Roman"/>
                <w:color w:val="000000"/>
                <w:sz w:val="26"/>
                <w:szCs w:val="26"/>
              </w:rPr>
            </w:pPr>
            <w:r w:rsidRPr="00F22EBA">
              <w:rPr>
                <w:rFonts w:ascii="Times New Roman" w:eastAsia="Times New Roman" w:hAnsi="Times New Roman"/>
                <w:color w:val="1A1A1A" w:themeColor="background1" w:themeShade="1A"/>
                <w:sz w:val="26"/>
                <w:szCs w:val="26"/>
              </w:rPr>
              <w:t xml:space="preserve">Оснащение источника водоснабжения (водонапорная </w:t>
            </w:r>
            <w:proofErr w:type="gramStart"/>
            <w:r w:rsidRPr="00F22EBA">
              <w:rPr>
                <w:rFonts w:ascii="Times New Roman" w:eastAsia="Times New Roman" w:hAnsi="Times New Roman"/>
                <w:color w:val="1A1A1A" w:themeColor="background1" w:themeShade="1A"/>
                <w:sz w:val="26"/>
                <w:szCs w:val="26"/>
              </w:rPr>
              <w:t>башня)по</w:t>
            </w:r>
            <w:proofErr w:type="gramEnd"/>
            <w:r w:rsidRPr="00F22EBA">
              <w:rPr>
                <w:rFonts w:ascii="Times New Roman" w:eastAsia="Times New Roman" w:hAnsi="Times New Roman"/>
                <w:color w:val="1A1A1A" w:themeColor="background1" w:themeShade="1A"/>
                <w:sz w:val="26"/>
                <w:szCs w:val="26"/>
              </w:rPr>
              <w:t xml:space="preserve"> ул.Мухинская,19 узлом коммерческого учета</w:t>
            </w:r>
          </w:p>
        </w:tc>
        <w:tc>
          <w:tcPr>
            <w:tcW w:w="2092" w:type="dxa"/>
            <w:tcBorders>
              <w:top w:val="single" w:sz="4" w:space="0" w:color="000000"/>
              <w:left w:val="single" w:sz="4" w:space="0" w:color="000000"/>
              <w:right w:val="single" w:sz="4" w:space="0" w:color="000000"/>
            </w:tcBorders>
            <w:vAlign w:val="center"/>
          </w:tcPr>
          <w:p w14:paraId="136C804E"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 xml:space="preserve">107,9 </w:t>
            </w:r>
          </w:p>
        </w:tc>
      </w:tr>
      <w:tr w:rsidR="000506DF" w:rsidRPr="00F22EBA" w14:paraId="397DFA39" w14:textId="77777777" w:rsidTr="000D7476">
        <w:trPr>
          <w:trHeight w:val="20"/>
        </w:trPr>
        <w:tc>
          <w:tcPr>
            <w:tcW w:w="7480" w:type="dxa"/>
            <w:gridSpan w:val="3"/>
            <w:tcBorders>
              <w:top w:val="single" w:sz="4" w:space="0" w:color="000000"/>
              <w:left w:val="single" w:sz="4" w:space="0" w:color="000000"/>
              <w:bottom w:val="single" w:sz="4" w:space="0" w:color="000000"/>
              <w:right w:val="single" w:sz="4" w:space="0" w:color="000000"/>
            </w:tcBorders>
            <w:vAlign w:val="center"/>
            <w:hideMark/>
          </w:tcPr>
          <w:p w14:paraId="6FB4AE57" w14:textId="77777777" w:rsidR="000506DF" w:rsidRPr="00F22EBA" w:rsidRDefault="000506DF" w:rsidP="00B8001E">
            <w:pPr>
              <w:spacing w:after="0" w:line="240" w:lineRule="auto"/>
              <w:jc w:val="right"/>
              <w:rPr>
                <w:rFonts w:ascii="Times New Roman" w:hAnsi="Times New Roman"/>
                <w:sz w:val="26"/>
                <w:szCs w:val="26"/>
              </w:rPr>
            </w:pPr>
            <w:r w:rsidRPr="00F22EBA">
              <w:rPr>
                <w:rFonts w:ascii="Times New Roman" w:hAnsi="Times New Roman"/>
                <w:sz w:val="26"/>
                <w:szCs w:val="26"/>
              </w:rPr>
              <w:t>Итого:</w:t>
            </w:r>
          </w:p>
        </w:tc>
        <w:tc>
          <w:tcPr>
            <w:tcW w:w="2092" w:type="dxa"/>
            <w:tcBorders>
              <w:top w:val="single" w:sz="4" w:space="0" w:color="000000"/>
              <w:left w:val="single" w:sz="4" w:space="0" w:color="000000"/>
              <w:bottom w:val="single" w:sz="4" w:space="0" w:color="000000"/>
              <w:right w:val="single" w:sz="4" w:space="0" w:color="000000"/>
            </w:tcBorders>
            <w:vAlign w:val="center"/>
            <w:hideMark/>
          </w:tcPr>
          <w:p w14:paraId="01912D28" w14:textId="77777777" w:rsidR="000506DF" w:rsidRPr="00F22EBA" w:rsidRDefault="000506DF" w:rsidP="00B8001E">
            <w:pPr>
              <w:spacing w:after="0" w:line="240" w:lineRule="auto"/>
              <w:jc w:val="center"/>
              <w:rPr>
                <w:rFonts w:ascii="Times New Roman" w:hAnsi="Times New Roman"/>
                <w:sz w:val="26"/>
                <w:szCs w:val="26"/>
              </w:rPr>
            </w:pPr>
            <w:r w:rsidRPr="00F22EBA">
              <w:rPr>
                <w:rFonts w:ascii="Times New Roman" w:hAnsi="Times New Roman"/>
                <w:sz w:val="26"/>
                <w:szCs w:val="26"/>
              </w:rPr>
              <w:t>32 388,2</w:t>
            </w:r>
          </w:p>
        </w:tc>
      </w:tr>
    </w:tbl>
    <w:p w14:paraId="30F53A5F" w14:textId="77777777" w:rsidR="000506DF" w:rsidRPr="00F22EBA" w:rsidRDefault="000506DF" w:rsidP="00B8001E">
      <w:pPr>
        <w:spacing w:after="0" w:line="240" w:lineRule="auto"/>
        <w:rPr>
          <w:rFonts w:ascii="Times New Roman" w:hAnsi="Times New Roman"/>
          <w:sz w:val="26"/>
          <w:szCs w:val="26"/>
        </w:rPr>
      </w:pPr>
    </w:p>
    <w:p w14:paraId="4ACD0F66" w14:textId="006A3A1B" w:rsidR="000506DF" w:rsidRPr="00F22EBA" w:rsidRDefault="000506DF"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 xml:space="preserve">В настоящее время в министерство жилищно-коммунального хозяйства Амурской области направлена заявка на выделение субсидии из бюджета Амурской области на модернизацию коммунальной инфраструктуры на сумму </w:t>
      </w:r>
      <w:r w:rsidRPr="00F22EBA">
        <w:rPr>
          <w:rFonts w:ascii="Times New Roman" w:hAnsi="Times New Roman"/>
          <w:color w:val="000000" w:themeColor="text1"/>
          <w:sz w:val="26"/>
          <w:szCs w:val="26"/>
        </w:rPr>
        <w:t>20 856,2</w:t>
      </w:r>
      <w:r w:rsidRPr="00F22EBA">
        <w:rPr>
          <w:rFonts w:ascii="Times New Roman" w:hAnsi="Times New Roman"/>
          <w:color w:val="FF0000"/>
          <w:sz w:val="26"/>
          <w:szCs w:val="26"/>
        </w:rPr>
        <w:t xml:space="preserve"> </w:t>
      </w:r>
      <w:r w:rsidRPr="00F22EBA">
        <w:rPr>
          <w:rFonts w:ascii="Times New Roman" w:hAnsi="Times New Roman"/>
          <w:sz w:val="26"/>
          <w:szCs w:val="26"/>
        </w:rPr>
        <w:t xml:space="preserve">тыс. рублей, в том числе: на прокладку магистрального водопровода ул. Комсомольская, район Южный в городе Завитинске; замена канализационного коллектора протяженностью 300 м в г. Завитинске; замена 7 котлов в котельных сельских населенных пунктах и в г. Завитинске. </w:t>
      </w:r>
    </w:p>
    <w:p w14:paraId="37D4A16F" w14:textId="77777777" w:rsidR="000506DF" w:rsidRPr="00F22EBA" w:rsidRDefault="000506DF" w:rsidP="00B8001E">
      <w:pPr>
        <w:pStyle w:val="af"/>
        <w:shd w:val="clear" w:color="auto" w:fill="FFFFFF"/>
        <w:spacing w:before="0" w:beforeAutospacing="0" w:after="0" w:afterAutospacing="0"/>
        <w:ind w:firstLine="709"/>
        <w:jc w:val="both"/>
        <w:rPr>
          <w:sz w:val="26"/>
          <w:szCs w:val="26"/>
        </w:rPr>
      </w:pPr>
      <w:r w:rsidRPr="00F22EBA">
        <w:rPr>
          <w:sz w:val="26"/>
          <w:szCs w:val="26"/>
        </w:rPr>
        <w:t>В 2022 году на территории Завитинского муниципального округа в рамках национального проекта «Жилье и городская среда» выполнялись мероприятия по реализации федеральных проектов:</w:t>
      </w:r>
    </w:p>
    <w:p w14:paraId="7341EFF2" w14:textId="2BA0E1E8" w:rsidR="000506DF" w:rsidRPr="00F22EBA" w:rsidRDefault="000506DF" w:rsidP="00B8001E">
      <w:pPr>
        <w:pStyle w:val="af"/>
        <w:shd w:val="clear" w:color="auto" w:fill="FFFFFF"/>
        <w:spacing w:before="0" w:beforeAutospacing="0" w:after="0" w:afterAutospacing="0"/>
        <w:ind w:firstLine="709"/>
        <w:jc w:val="both"/>
        <w:rPr>
          <w:sz w:val="26"/>
          <w:szCs w:val="26"/>
        </w:rPr>
      </w:pPr>
      <w:r w:rsidRPr="00F22EBA">
        <w:rPr>
          <w:sz w:val="26"/>
          <w:szCs w:val="26"/>
        </w:rPr>
        <w:t>- «Чистая вода»</w:t>
      </w:r>
      <w:r w:rsidR="00F75822" w:rsidRPr="00F22EBA">
        <w:rPr>
          <w:sz w:val="26"/>
          <w:szCs w:val="26"/>
        </w:rPr>
        <w:t>;</w:t>
      </w:r>
    </w:p>
    <w:p w14:paraId="439F01D6" w14:textId="77777777" w:rsidR="000506DF" w:rsidRPr="00F22EBA" w:rsidRDefault="000506DF" w:rsidP="00B8001E">
      <w:pPr>
        <w:pStyle w:val="af"/>
        <w:shd w:val="clear" w:color="auto" w:fill="FFFFFF"/>
        <w:spacing w:before="0" w:beforeAutospacing="0" w:after="0" w:afterAutospacing="0"/>
        <w:ind w:firstLine="709"/>
        <w:jc w:val="both"/>
        <w:rPr>
          <w:sz w:val="26"/>
          <w:szCs w:val="26"/>
        </w:rPr>
      </w:pPr>
      <w:r w:rsidRPr="00F22EBA">
        <w:rPr>
          <w:sz w:val="26"/>
          <w:szCs w:val="26"/>
        </w:rPr>
        <w:t xml:space="preserve"> - «Формирование комфортной городской среды».</w:t>
      </w:r>
    </w:p>
    <w:p w14:paraId="46165060" w14:textId="77777777" w:rsidR="000506DF" w:rsidRPr="00F22EBA" w:rsidRDefault="000506DF" w:rsidP="00B8001E">
      <w:pPr>
        <w:shd w:val="clear" w:color="auto" w:fill="FFFFFF"/>
        <w:spacing w:after="0" w:line="240" w:lineRule="auto"/>
        <w:ind w:firstLine="709"/>
        <w:jc w:val="both"/>
        <w:rPr>
          <w:rFonts w:ascii="Times New Roman" w:eastAsia="Times New Roman" w:hAnsi="Times New Roman"/>
          <w:sz w:val="26"/>
          <w:szCs w:val="26"/>
          <w:shd w:val="clear" w:color="auto" w:fill="FFFFFF"/>
        </w:rPr>
      </w:pPr>
      <w:r w:rsidRPr="00F22EBA">
        <w:rPr>
          <w:rFonts w:ascii="Times New Roman" w:eastAsia="Times New Roman" w:hAnsi="Times New Roman"/>
          <w:bCs/>
          <w:sz w:val="26"/>
          <w:szCs w:val="26"/>
        </w:rPr>
        <w:t>Главной целью федерального проекта</w:t>
      </w:r>
      <w:r w:rsidRPr="00F22EBA">
        <w:rPr>
          <w:rFonts w:ascii="Times New Roman" w:eastAsia="Times New Roman" w:hAnsi="Times New Roman"/>
          <w:sz w:val="26"/>
          <w:szCs w:val="26"/>
        </w:rPr>
        <w:t> </w:t>
      </w:r>
      <w:r w:rsidRPr="00F22EBA">
        <w:rPr>
          <w:rFonts w:ascii="Times New Roman" w:eastAsia="Times New Roman" w:hAnsi="Times New Roman"/>
          <w:b/>
          <w:sz w:val="26"/>
          <w:szCs w:val="26"/>
        </w:rPr>
        <w:t>«Чистая вода»</w:t>
      </w:r>
      <w:r w:rsidRPr="00F22EBA">
        <w:rPr>
          <w:rFonts w:ascii="Times New Roman" w:eastAsia="Times New Roman" w:hAnsi="Times New Roman"/>
          <w:sz w:val="26"/>
          <w:szCs w:val="26"/>
        </w:rPr>
        <w:t xml:space="preserve"> является </w:t>
      </w:r>
      <w:r w:rsidRPr="00F22EBA">
        <w:rPr>
          <w:rFonts w:ascii="Times New Roman" w:eastAsia="Times New Roman" w:hAnsi="Times New Roman"/>
          <w:sz w:val="26"/>
          <w:szCs w:val="26"/>
          <w:shd w:val="clear" w:color="auto" w:fill="FFFFFF"/>
        </w:rPr>
        <w:t>модернизация систем водоснабжения малых и средних городов, обеспечение качественной питьевой водой из систем централизованного водоснабжения 90% населения страны.</w:t>
      </w:r>
    </w:p>
    <w:p w14:paraId="61164059" w14:textId="77777777" w:rsidR="000506DF" w:rsidRPr="00F22EBA" w:rsidRDefault="000506DF" w:rsidP="00B8001E">
      <w:pPr>
        <w:shd w:val="clear" w:color="auto" w:fill="FFFFFF"/>
        <w:spacing w:after="0" w:line="240" w:lineRule="auto"/>
        <w:ind w:firstLine="708"/>
        <w:jc w:val="both"/>
        <w:rPr>
          <w:rFonts w:ascii="Times New Roman" w:eastAsia="Times New Roman" w:hAnsi="Times New Roman"/>
          <w:color w:val="000000"/>
          <w:sz w:val="26"/>
          <w:szCs w:val="26"/>
        </w:rPr>
      </w:pPr>
      <w:r w:rsidRPr="00F22EBA">
        <w:rPr>
          <w:rFonts w:ascii="Times New Roman" w:hAnsi="Times New Roman"/>
          <w:sz w:val="26"/>
          <w:szCs w:val="26"/>
        </w:rPr>
        <w:t>Для решения проблемы обеспечения населения г. Завитинска питьевой водой нормативного качества и в достаточном количестве, без решения которой невозможно сохранение здоровья населения, решения многих социальных проблем, связанных с повышением уровня жизни людей, была разработана проектно-сметная документация на строительство водозабора «Южный» и заключен муниципальный контракт на выполнение работ по строительству водозабора «Южный» для водоснабжения города Завитинска. Общая сумма финансирования на 2022 год составила 224,1 млн. руб., из них: федеральный бюджет – 215,2 млн. руб., региональный бюджет – 6,6 млн. руб., бюджет округа – 2,3 млн. руб.</w:t>
      </w:r>
      <w:r w:rsidRPr="00F22EBA">
        <w:rPr>
          <w:rFonts w:ascii="Times New Roman" w:eastAsia="Times New Roman" w:hAnsi="Times New Roman"/>
          <w:color w:val="000000"/>
          <w:sz w:val="26"/>
          <w:szCs w:val="26"/>
        </w:rPr>
        <w:t xml:space="preserve">  </w:t>
      </w:r>
    </w:p>
    <w:p w14:paraId="2DAF8F7E" w14:textId="594C6438" w:rsidR="000506DF" w:rsidRPr="00F22EBA" w:rsidRDefault="000506DF" w:rsidP="00B8001E">
      <w:pPr>
        <w:shd w:val="clear" w:color="auto" w:fill="FFFFFF"/>
        <w:spacing w:after="0" w:line="240" w:lineRule="auto"/>
        <w:ind w:firstLine="708"/>
        <w:jc w:val="both"/>
        <w:rPr>
          <w:rFonts w:ascii="Times New Roman" w:eastAsia="Times New Roman" w:hAnsi="Times New Roman"/>
          <w:color w:val="000000"/>
          <w:sz w:val="26"/>
          <w:szCs w:val="26"/>
        </w:rPr>
      </w:pPr>
      <w:r w:rsidRPr="00F22EBA">
        <w:rPr>
          <w:rFonts w:ascii="Times New Roman" w:eastAsia="Times New Roman" w:hAnsi="Times New Roman"/>
          <w:color w:val="000000"/>
          <w:sz w:val="26"/>
          <w:szCs w:val="26"/>
        </w:rPr>
        <w:t>За 2022 год выполнены работы по очистке территории, пробурено четыре эксплуатационные скважины</w:t>
      </w:r>
      <w:r w:rsidRPr="00F22EBA">
        <w:rPr>
          <w:rFonts w:ascii="Times New Roman" w:hAnsi="Times New Roman"/>
          <w:sz w:val="26"/>
          <w:szCs w:val="26"/>
        </w:rPr>
        <w:t xml:space="preserve"> общей мощностью 2100 м3/</w:t>
      </w:r>
      <w:proofErr w:type="spellStart"/>
      <w:r w:rsidRPr="00F22EBA">
        <w:rPr>
          <w:rFonts w:ascii="Times New Roman" w:hAnsi="Times New Roman"/>
          <w:sz w:val="26"/>
          <w:szCs w:val="26"/>
        </w:rPr>
        <w:t>сут</w:t>
      </w:r>
      <w:proofErr w:type="spellEnd"/>
      <w:r w:rsidRPr="00F22EBA">
        <w:rPr>
          <w:rFonts w:ascii="Times New Roman" w:hAnsi="Times New Roman"/>
          <w:sz w:val="26"/>
          <w:szCs w:val="26"/>
        </w:rPr>
        <w:t>.</w:t>
      </w:r>
      <w:r w:rsidRPr="00F22EBA">
        <w:rPr>
          <w:rFonts w:ascii="Times New Roman" w:eastAsia="Times New Roman" w:hAnsi="Times New Roman"/>
          <w:color w:val="000000"/>
          <w:sz w:val="26"/>
          <w:szCs w:val="26"/>
        </w:rPr>
        <w:t>, завершен монтаж 5 насосных станций и</w:t>
      </w:r>
      <w:r w:rsidRPr="00F22EBA">
        <w:rPr>
          <w:rFonts w:ascii="Times New Roman" w:hAnsi="Times New Roman"/>
          <w:sz w:val="26"/>
          <w:szCs w:val="26"/>
        </w:rPr>
        <w:t xml:space="preserve"> промежуточного бака </w:t>
      </w:r>
      <w:r w:rsidRPr="00F22EBA">
        <w:rPr>
          <w:rFonts w:ascii="Times New Roman" w:hAnsi="Times New Roman"/>
          <w:sz w:val="26"/>
          <w:szCs w:val="26"/>
          <w:lang w:val="en-US"/>
        </w:rPr>
        <w:t>V</w:t>
      </w:r>
      <w:r w:rsidRPr="00F22EBA">
        <w:rPr>
          <w:rFonts w:ascii="Times New Roman" w:hAnsi="Times New Roman"/>
          <w:sz w:val="26"/>
          <w:szCs w:val="26"/>
        </w:rPr>
        <w:t xml:space="preserve"> = 50 м3,</w:t>
      </w:r>
      <w:r w:rsidRPr="00F22EBA">
        <w:rPr>
          <w:rFonts w:ascii="Times New Roman" w:eastAsia="Times New Roman" w:hAnsi="Times New Roman"/>
          <w:color w:val="000000"/>
          <w:sz w:val="26"/>
          <w:szCs w:val="26"/>
        </w:rPr>
        <w:t xml:space="preserve"> выполнено устройство двух </w:t>
      </w:r>
      <w:r w:rsidRPr="00F22EBA">
        <w:rPr>
          <w:rFonts w:ascii="Times New Roman" w:eastAsia="Times New Roman" w:hAnsi="Times New Roman"/>
          <w:color w:val="000000"/>
          <w:sz w:val="26"/>
          <w:szCs w:val="26"/>
        </w:rPr>
        <w:lastRenderedPageBreak/>
        <w:t xml:space="preserve">резервуаров чистой воды объемом </w:t>
      </w:r>
      <w:r w:rsidRPr="00F22EBA">
        <w:rPr>
          <w:rFonts w:ascii="Times New Roman" w:hAnsi="Times New Roman"/>
          <w:sz w:val="26"/>
          <w:szCs w:val="26"/>
        </w:rPr>
        <w:t>500 м3</w:t>
      </w:r>
      <w:r w:rsidRPr="00F22EBA">
        <w:rPr>
          <w:rFonts w:ascii="Times New Roman" w:eastAsia="Times New Roman" w:hAnsi="Times New Roman"/>
          <w:color w:val="000000"/>
          <w:sz w:val="26"/>
          <w:szCs w:val="26"/>
        </w:rPr>
        <w:t>, водопроводных колодцев для подачи очищенной воды в резервуары и колодцев для пожарных гидрантов, прокладка подземных водопроводных (580 м) и канализационных сетей (443 м).</w:t>
      </w:r>
    </w:p>
    <w:p w14:paraId="3C7C9DC4" w14:textId="77777777" w:rsidR="00F22EBA" w:rsidRPr="00F22EBA" w:rsidRDefault="00F22EBA" w:rsidP="00F22EBA">
      <w:pPr>
        <w:shd w:val="clear" w:color="auto" w:fill="FFFFFF"/>
        <w:spacing w:after="0" w:line="240" w:lineRule="auto"/>
        <w:ind w:firstLine="709"/>
        <w:jc w:val="both"/>
        <w:rPr>
          <w:rFonts w:ascii="Times New Roman" w:hAnsi="Times New Roman"/>
          <w:b/>
          <w:spacing w:val="6"/>
          <w:sz w:val="26"/>
          <w:szCs w:val="26"/>
        </w:rPr>
      </w:pPr>
      <w:r w:rsidRPr="00F22EBA">
        <w:rPr>
          <w:rFonts w:ascii="Times New Roman" w:eastAsia="Times New Roman" w:hAnsi="Times New Roman"/>
          <w:bCs/>
          <w:color w:val="000000"/>
          <w:sz w:val="26"/>
          <w:szCs w:val="26"/>
        </w:rPr>
        <w:t>В целях</w:t>
      </w:r>
      <w:r w:rsidRPr="00F22EBA">
        <w:rPr>
          <w:rFonts w:ascii="Times New Roman" w:eastAsia="Times New Roman" w:hAnsi="Times New Roman"/>
          <w:b/>
          <w:bCs/>
          <w:color w:val="000000"/>
          <w:sz w:val="26"/>
          <w:szCs w:val="26"/>
        </w:rPr>
        <w:t xml:space="preserve"> </w:t>
      </w:r>
      <w:r w:rsidRPr="00F22EBA">
        <w:rPr>
          <w:rFonts w:ascii="Times New Roman" w:eastAsia="Times New Roman" w:hAnsi="Times New Roman"/>
          <w:color w:val="000000"/>
          <w:sz w:val="26"/>
          <w:szCs w:val="26"/>
        </w:rPr>
        <w:t xml:space="preserve">повышения комфортности городской среды и сокращения количества городов с неблагоприятной средой, создания механизма прямого участия граждан в формировании комфортной городской среды реализуется федеральный проект </w:t>
      </w:r>
      <w:r w:rsidRPr="00F22EBA">
        <w:rPr>
          <w:rFonts w:ascii="Times New Roman" w:eastAsia="Times New Roman" w:hAnsi="Times New Roman"/>
          <w:b/>
          <w:color w:val="000000"/>
          <w:sz w:val="26"/>
          <w:szCs w:val="26"/>
        </w:rPr>
        <w:t>«</w:t>
      </w:r>
      <w:r w:rsidRPr="00F22EBA">
        <w:rPr>
          <w:rFonts w:ascii="Times New Roman" w:hAnsi="Times New Roman"/>
          <w:b/>
          <w:spacing w:val="6"/>
          <w:sz w:val="26"/>
          <w:szCs w:val="26"/>
        </w:rPr>
        <w:t xml:space="preserve">Формирование комфортной городской среды». </w:t>
      </w:r>
    </w:p>
    <w:p w14:paraId="13BD2A98" w14:textId="77777777" w:rsidR="00F22EBA" w:rsidRPr="00F22EBA" w:rsidRDefault="00F22EBA" w:rsidP="00F22EBA">
      <w:pPr>
        <w:autoSpaceDE w:val="0"/>
        <w:autoSpaceDN w:val="0"/>
        <w:adjustRightInd w:val="0"/>
        <w:spacing w:after="0" w:line="240" w:lineRule="auto"/>
        <w:ind w:firstLine="709"/>
        <w:jc w:val="both"/>
        <w:rPr>
          <w:rFonts w:ascii="Times New Roman" w:eastAsia="TimesNewRomanPSMT" w:hAnsi="Times New Roman"/>
          <w:sz w:val="26"/>
          <w:szCs w:val="26"/>
        </w:rPr>
      </w:pPr>
      <w:r w:rsidRPr="00F22EBA">
        <w:rPr>
          <w:rFonts w:ascii="Times New Roman" w:hAnsi="Times New Roman"/>
          <w:sz w:val="26"/>
          <w:szCs w:val="26"/>
        </w:rPr>
        <w:t xml:space="preserve">В 2022 году участие в федеральном проекте позволило </w:t>
      </w:r>
      <w:r w:rsidRPr="00F22EBA">
        <w:rPr>
          <w:rFonts w:ascii="Times New Roman" w:eastAsia="TimesNewRomanPSMT" w:hAnsi="Times New Roman"/>
          <w:color w:val="000000"/>
          <w:sz w:val="26"/>
          <w:szCs w:val="26"/>
        </w:rPr>
        <w:t>благоустроить общественную территорию «Детская площадка «Винни Пух», выбранную жителями по результатам голосования. Территория площадью 3959</w:t>
      </w:r>
      <w:r w:rsidRPr="00F22EBA">
        <w:rPr>
          <w:rFonts w:ascii="Times New Roman" w:eastAsia="Times New Roman" w:hAnsi="Times New Roman"/>
          <w:sz w:val="26"/>
          <w:szCs w:val="26"/>
        </w:rPr>
        <w:t xml:space="preserve"> м²</w:t>
      </w:r>
      <w:r w:rsidRPr="00F22EBA">
        <w:rPr>
          <w:rFonts w:ascii="Times New Roman" w:eastAsia="TimesNewRomanPSMT" w:hAnsi="Times New Roman"/>
          <w:color w:val="000000"/>
          <w:sz w:val="26"/>
          <w:szCs w:val="26"/>
        </w:rPr>
        <w:t xml:space="preserve"> </w:t>
      </w:r>
      <w:r w:rsidRPr="00F22EBA">
        <w:rPr>
          <w:rFonts w:ascii="Times New Roman" w:eastAsia="TimesNewRomanPSMT" w:hAnsi="Times New Roman"/>
          <w:sz w:val="26"/>
          <w:szCs w:val="26"/>
        </w:rPr>
        <w:t xml:space="preserve">разделена на пять зон: площадка для малышей с детским игровым комплексом и игровыми элементами, площадка для среднего школьного возраста с игровым оборудованием, площадка с качелями и каруселями, две зоны отдыха с парковыми диванами. Покрытие игровых площадок выполнено из резиновой крошки, что позволило увеличить безопасность посетителей.  </w:t>
      </w:r>
    </w:p>
    <w:p w14:paraId="5B17C59C" w14:textId="77777777" w:rsidR="00F22EBA" w:rsidRPr="00F22EBA" w:rsidRDefault="00F22EBA" w:rsidP="00F22EBA">
      <w:pPr>
        <w:autoSpaceDE w:val="0"/>
        <w:autoSpaceDN w:val="0"/>
        <w:adjustRightInd w:val="0"/>
        <w:spacing w:after="0" w:line="240" w:lineRule="auto"/>
        <w:jc w:val="both"/>
        <w:rPr>
          <w:rFonts w:ascii="Times New Roman" w:hAnsi="Times New Roman"/>
          <w:sz w:val="26"/>
          <w:szCs w:val="26"/>
        </w:rPr>
      </w:pPr>
      <w:r w:rsidRPr="00F22EBA">
        <w:rPr>
          <w:rFonts w:ascii="Times New Roman" w:eastAsia="TimesNewRomanPSMT" w:hAnsi="Times New Roman"/>
          <w:color w:val="000000"/>
          <w:sz w:val="26"/>
          <w:szCs w:val="26"/>
        </w:rPr>
        <w:t>Основная аллея и дополнительные дорожки покрыты тротуарной плиткой, установлены парковые светильники</w:t>
      </w:r>
      <w:r w:rsidRPr="00F22EBA">
        <w:rPr>
          <w:rFonts w:ascii="Times New Roman" w:eastAsia="TimesNewRomanPSMT" w:hAnsi="Times New Roman"/>
          <w:sz w:val="26"/>
          <w:szCs w:val="26"/>
        </w:rPr>
        <w:t>,</w:t>
      </w:r>
      <w:r w:rsidRPr="00F22EBA">
        <w:rPr>
          <w:rFonts w:ascii="Times New Roman" w:eastAsia="TimesNewRomanPSMT" w:hAnsi="Times New Roman"/>
          <w:color w:val="000000"/>
          <w:sz w:val="26"/>
          <w:szCs w:val="26"/>
        </w:rPr>
        <w:t xml:space="preserve"> скамейки и </w:t>
      </w:r>
      <w:r w:rsidRPr="00F22EBA">
        <w:rPr>
          <w:rFonts w:ascii="Times New Roman" w:eastAsia="TimesNewRomanPSMT" w:hAnsi="Times New Roman"/>
          <w:sz w:val="26"/>
          <w:szCs w:val="26"/>
        </w:rPr>
        <w:t>урны. Отведение дождевых вод с территории парка выполнено в виде «сухого» ручья с устройством декоративных</w:t>
      </w:r>
      <w:r w:rsidRPr="00F22EBA">
        <w:rPr>
          <w:rFonts w:ascii="Times New Roman" w:eastAsia="TimesNewRomanPSMT" w:hAnsi="Times New Roman"/>
          <w:color w:val="000000"/>
          <w:sz w:val="26"/>
          <w:szCs w:val="26"/>
        </w:rPr>
        <w:t xml:space="preserve"> мостиков при пересечении с дорожками. </w:t>
      </w:r>
      <w:r w:rsidRPr="00F22EBA">
        <w:rPr>
          <w:rFonts w:ascii="Times New Roman" w:eastAsia="Times New Roman" w:hAnsi="Times New Roman"/>
          <w:sz w:val="26"/>
          <w:szCs w:val="26"/>
        </w:rPr>
        <w:t>Стоимость выполнения работ составила 16,5 млн. руб., в том числе средства федерального и областного бюджета – 4,5 млн. руб., бюджета округа – 12,0 млн. руб.</w:t>
      </w:r>
    </w:p>
    <w:p w14:paraId="36841034" w14:textId="77777777" w:rsidR="00EA2DE3" w:rsidRPr="00F22EBA" w:rsidRDefault="00EA2DE3" w:rsidP="00B8001E">
      <w:pPr>
        <w:spacing w:after="0" w:line="240" w:lineRule="auto"/>
        <w:ind w:firstLine="709"/>
        <w:jc w:val="both"/>
        <w:rPr>
          <w:rFonts w:ascii="Times New Roman" w:eastAsiaTheme="minorHAnsi" w:hAnsi="Times New Roman"/>
          <w:bCs/>
          <w:sz w:val="26"/>
          <w:szCs w:val="26"/>
        </w:rPr>
      </w:pPr>
      <w:r w:rsidRPr="00F22EBA">
        <w:rPr>
          <w:rFonts w:ascii="Times New Roman" w:eastAsia="Times New Roman" w:hAnsi="Times New Roman"/>
          <w:sz w:val="26"/>
          <w:szCs w:val="26"/>
        </w:rPr>
        <w:t>В 2022 году Завитинский муниципальный округ принимал участие во</w:t>
      </w:r>
      <w:r w:rsidRPr="00F22EBA">
        <w:rPr>
          <w:rFonts w:ascii="Times New Roman" w:hAnsi="Times New Roman"/>
          <w:sz w:val="26"/>
          <w:szCs w:val="26"/>
        </w:rPr>
        <w:t xml:space="preserve"> Всероссийском конкурсе лучших проектов создания комфортной городской среды в малых городах и исторических поселениях с проектом благоустройства общественной территории «Парк культуры и отдыха», которая была выбрана жителями по итогам онлайн голосования. Работа по подготовке конкурсной заявки проводилась специалистами администрации округа совместно с Автономной некоммерческой организацией «Центр развития территорий Амурской области».  Всего за период подготовки конкурсной заявки было проведено 3 онлайн опроса жителей и 2 общественных семинара, в котором принимали участие жители города разных возрастных групп и категорий. </w:t>
      </w:r>
      <w:r w:rsidRPr="00F22EBA">
        <w:rPr>
          <w:rFonts w:ascii="Times New Roman" w:eastAsiaTheme="minorHAnsi" w:hAnsi="Times New Roman"/>
          <w:bCs/>
          <w:sz w:val="26"/>
          <w:szCs w:val="26"/>
        </w:rPr>
        <w:t>Наиболее важными по результатам обсуждений определили зону качелей и места для отдыха (26,6%), детскую площадку (19,5%), объекты торговли и НТО (18,2%), а также площадку для катания на роликах и коньках (11,0%). По итогам работы был разработан пакет документов, включающий в себя муниципальные правовые акты, документы и материалы в сферах градостроительства, жилищно-коммунального хозяйства, экономики, образования, культуры и спорта, альбомы со схемами и графическими материалами в 3</w:t>
      </w:r>
      <w:r w:rsidRPr="00F22EBA">
        <w:rPr>
          <w:rFonts w:ascii="Times New Roman" w:eastAsiaTheme="minorHAnsi" w:hAnsi="Times New Roman"/>
          <w:bCs/>
          <w:sz w:val="26"/>
          <w:szCs w:val="26"/>
          <w:lang w:val="en-US"/>
        </w:rPr>
        <w:t>D</w:t>
      </w:r>
      <w:r w:rsidRPr="00F22EBA">
        <w:rPr>
          <w:rFonts w:ascii="Times New Roman" w:eastAsiaTheme="minorHAnsi" w:hAnsi="Times New Roman"/>
          <w:bCs/>
          <w:sz w:val="26"/>
          <w:szCs w:val="26"/>
        </w:rPr>
        <w:t xml:space="preserve">-формате для визуализации решений проекта, презентацию проекта, гарантийные письма учреждений и сообществ (НКО), подтверждающих востребованность проекта.  </w:t>
      </w:r>
    </w:p>
    <w:p w14:paraId="036E63CD" w14:textId="77777777" w:rsidR="00EA2DE3" w:rsidRPr="00F22EBA" w:rsidRDefault="00EA2DE3" w:rsidP="00B8001E">
      <w:pPr>
        <w:spacing w:after="0" w:line="240" w:lineRule="auto"/>
        <w:ind w:firstLine="709"/>
        <w:jc w:val="both"/>
        <w:rPr>
          <w:rFonts w:ascii="Times New Roman" w:eastAsiaTheme="minorHAnsi" w:hAnsi="Times New Roman"/>
          <w:bCs/>
          <w:sz w:val="26"/>
          <w:szCs w:val="26"/>
        </w:rPr>
      </w:pPr>
      <w:r w:rsidRPr="00F22EBA">
        <w:rPr>
          <w:rFonts w:ascii="Times New Roman" w:eastAsiaTheme="minorHAnsi" w:hAnsi="Times New Roman"/>
          <w:bCs/>
          <w:sz w:val="26"/>
          <w:szCs w:val="26"/>
        </w:rPr>
        <w:t>В августе 2022 года глава округа с проектом</w:t>
      </w:r>
      <w:r w:rsidRPr="00F22EBA">
        <w:rPr>
          <w:rFonts w:ascii="Times New Roman" w:hAnsi="Times New Roman"/>
          <w:sz w:val="26"/>
          <w:szCs w:val="26"/>
        </w:rPr>
        <w:t xml:space="preserve"> благоустройства общественной территории «Парк культуры и отдыха»</w:t>
      </w:r>
      <w:r w:rsidRPr="00F22EBA">
        <w:rPr>
          <w:rFonts w:ascii="Times New Roman" w:eastAsiaTheme="minorHAnsi" w:hAnsi="Times New Roman"/>
          <w:bCs/>
          <w:sz w:val="26"/>
          <w:szCs w:val="26"/>
        </w:rPr>
        <w:t xml:space="preserve"> принял участие в работе форума «Среда для жизни» и Всероссийском форуме «Развитие малых городов и исторических поселений», который проходил в </w:t>
      </w:r>
      <w:proofErr w:type="spellStart"/>
      <w:r w:rsidRPr="00F22EBA">
        <w:rPr>
          <w:rFonts w:ascii="Times New Roman" w:eastAsiaTheme="minorHAnsi" w:hAnsi="Times New Roman"/>
          <w:bCs/>
          <w:sz w:val="26"/>
          <w:szCs w:val="26"/>
        </w:rPr>
        <w:t>г.Тамбов</w:t>
      </w:r>
      <w:proofErr w:type="spellEnd"/>
      <w:r w:rsidRPr="00F22EBA">
        <w:rPr>
          <w:rFonts w:ascii="Times New Roman" w:eastAsiaTheme="minorHAnsi" w:hAnsi="Times New Roman"/>
          <w:bCs/>
          <w:sz w:val="26"/>
          <w:szCs w:val="26"/>
        </w:rPr>
        <w:t>.</w:t>
      </w:r>
    </w:p>
    <w:p w14:paraId="3CF758D5" w14:textId="2EDF2085" w:rsidR="00EA2DE3" w:rsidRPr="00F22EBA" w:rsidRDefault="00EA2DE3" w:rsidP="00B8001E">
      <w:pPr>
        <w:spacing w:after="0" w:line="240" w:lineRule="auto"/>
        <w:ind w:firstLine="709"/>
        <w:jc w:val="both"/>
        <w:rPr>
          <w:rFonts w:ascii="Times New Roman" w:eastAsiaTheme="minorHAnsi" w:hAnsi="Times New Roman"/>
          <w:bCs/>
          <w:sz w:val="26"/>
          <w:szCs w:val="26"/>
        </w:rPr>
      </w:pPr>
      <w:r w:rsidRPr="00F22EBA">
        <w:rPr>
          <w:rFonts w:ascii="Times New Roman" w:eastAsiaTheme="minorHAnsi" w:hAnsi="Times New Roman"/>
          <w:bCs/>
          <w:sz w:val="26"/>
          <w:szCs w:val="26"/>
        </w:rPr>
        <w:t xml:space="preserve">К сожалению, округ не стал победителем в конкурсе и в настоящее время работа над конкурсной заявкой возобновлена с привлечением проектной организации </w:t>
      </w:r>
      <w:proofErr w:type="spellStart"/>
      <w:r w:rsidRPr="00F22EBA">
        <w:rPr>
          <w:rFonts w:ascii="Times New Roman" w:eastAsiaTheme="minorHAnsi" w:hAnsi="Times New Roman"/>
          <w:bCs/>
          <w:sz w:val="26"/>
          <w:szCs w:val="26"/>
        </w:rPr>
        <w:t>г.Москва</w:t>
      </w:r>
      <w:proofErr w:type="spellEnd"/>
      <w:r w:rsidRPr="00F22EBA">
        <w:rPr>
          <w:rFonts w:ascii="Times New Roman" w:eastAsiaTheme="minorHAnsi" w:hAnsi="Times New Roman"/>
          <w:bCs/>
          <w:sz w:val="26"/>
          <w:szCs w:val="26"/>
        </w:rPr>
        <w:t>.</w:t>
      </w:r>
    </w:p>
    <w:p w14:paraId="702A7873" w14:textId="77777777" w:rsidR="005B3B9C" w:rsidRPr="00F22EBA" w:rsidRDefault="005B3B9C" w:rsidP="00B8001E">
      <w:pPr>
        <w:spacing w:after="0" w:line="240" w:lineRule="auto"/>
        <w:jc w:val="both"/>
        <w:rPr>
          <w:rFonts w:ascii="Times New Roman" w:hAnsi="Times New Roman"/>
          <w:sz w:val="26"/>
          <w:szCs w:val="26"/>
        </w:rPr>
      </w:pPr>
    </w:p>
    <w:p w14:paraId="285BB735" w14:textId="05062346" w:rsidR="00534863" w:rsidRPr="00F22EBA" w:rsidRDefault="00534863" w:rsidP="00B8001E">
      <w:pPr>
        <w:spacing w:after="0" w:line="240" w:lineRule="auto"/>
        <w:jc w:val="center"/>
        <w:rPr>
          <w:rFonts w:ascii="Times New Roman" w:hAnsi="Times New Roman"/>
          <w:b/>
          <w:color w:val="000000" w:themeColor="text1"/>
          <w:sz w:val="26"/>
          <w:szCs w:val="26"/>
        </w:rPr>
      </w:pPr>
      <w:bookmarkStart w:id="11" w:name="_Hlk125711884"/>
      <w:r w:rsidRPr="00F22EBA">
        <w:rPr>
          <w:rFonts w:ascii="Times New Roman" w:hAnsi="Times New Roman"/>
          <w:b/>
          <w:color w:val="000000" w:themeColor="text1"/>
          <w:sz w:val="26"/>
          <w:szCs w:val="26"/>
        </w:rPr>
        <w:t>Пассажирские перевозки</w:t>
      </w:r>
    </w:p>
    <w:bookmarkEnd w:id="11"/>
    <w:p w14:paraId="5783E369" w14:textId="77777777" w:rsidR="00E46B81" w:rsidRPr="00F22EBA" w:rsidRDefault="00E46B81" w:rsidP="00B8001E">
      <w:pPr>
        <w:spacing w:after="0" w:line="240" w:lineRule="auto"/>
        <w:jc w:val="center"/>
        <w:rPr>
          <w:rFonts w:ascii="Times New Roman" w:hAnsi="Times New Roman"/>
          <w:color w:val="000000" w:themeColor="text1"/>
          <w:sz w:val="26"/>
          <w:szCs w:val="26"/>
        </w:rPr>
      </w:pPr>
    </w:p>
    <w:p w14:paraId="1C8B4EB4" w14:textId="77777777" w:rsidR="00705F59" w:rsidRPr="00F22EBA" w:rsidRDefault="00705F59"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lastRenderedPageBreak/>
        <w:t xml:space="preserve">Пассажирские перевозки осуществляются МУП «Рынок» Завитинского муниципального округа. В 2022 году обслуживались 6 муниципальных маршрутов, из которых 5 – пригородные, в том числе 1 сезонный (садовый) маршрут и 1 городской маршрут, являющиеся убыточными. </w:t>
      </w:r>
    </w:p>
    <w:p w14:paraId="2756FED2" w14:textId="1BFB4181" w:rsidR="00705F59" w:rsidRPr="00F22EBA" w:rsidRDefault="00705F59"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На 2022 год решением Совета народных депутатов Завитинского </w:t>
      </w:r>
      <w:r w:rsidR="00DE12E4" w:rsidRPr="00F22EBA">
        <w:rPr>
          <w:rFonts w:ascii="Times New Roman" w:hAnsi="Times New Roman"/>
          <w:sz w:val="26"/>
          <w:szCs w:val="26"/>
        </w:rPr>
        <w:t xml:space="preserve">муниципального </w:t>
      </w:r>
      <w:r w:rsidRPr="00F22EBA">
        <w:rPr>
          <w:rFonts w:ascii="Times New Roman" w:hAnsi="Times New Roman"/>
          <w:sz w:val="26"/>
          <w:szCs w:val="26"/>
        </w:rPr>
        <w:t xml:space="preserve">округа в бюджете в рамках муниципальной программы «Развитие транспортного сообщения на территории Завитинского округа» было предусмотрено 3722,23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на возмещение убытков по пассажирским перевозкам по маршрутам в границах округа, из которых освоено 3670,1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а также 1000,0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на оказание финансовой помощи в целях предупреждения банкротства, которые освоены в полном объеме. Средства направлены перевозчику на погашение кредиторской задолженности по налогам, взносам на страховую часть пенсии, а также ресурсоснабжающим организациям за потребленную теплоэнергию, ИП </w:t>
      </w:r>
      <w:proofErr w:type="spellStart"/>
      <w:r w:rsidRPr="00F22EBA">
        <w:rPr>
          <w:rFonts w:ascii="Times New Roman" w:hAnsi="Times New Roman"/>
          <w:sz w:val="26"/>
          <w:szCs w:val="26"/>
        </w:rPr>
        <w:t>Семиусову</w:t>
      </w:r>
      <w:proofErr w:type="spellEnd"/>
      <w:r w:rsidRPr="00F22EBA">
        <w:rPr>
          <w:rFonts w:ascii="Times New Roman" w:hAnsi="Times New Roman"/>
          <w:sz w:val="26"/>
          <w:szCs w:val="26"/>
        </w:rPr>
        <w:t xml:space="preserve"> Д.А. за проведение технического осмотра транспорта (ТО-</w:t>
      </w:r>
      <w:proofErr w:type="gramStart"/>
      <w:r w:rsidRPr="00F22EBA">
        <w:rPr>
          <w:rFonts w:ascii="Times New Roman" w:hAnsi="Times New Roman"/>
          <w:sz w:val="26"/>
          <w:szCs w:val="26"/>
        </w:rPr>
        <w:t>1,ТО</w:t>
      </w:r>
      <w:proofErr w:type="gramEnd"/>
      <w:r w:rsidRPr="00F22EBA">
        <w:rPr>
          <w:rFonts w:ascii="Times New Roman" w:hAnsi="Times New Roman"/>
          <w:sz w:val="26"/>
          <w:szCs w:val="26"/>
        </w:rPr>
        <w:t>-2), ГБУЗ АО «Завитинская больница» за оказанные услуги по проведению предрейсовых и послерейсовых медосмотров.</w:t>
      </w:r>
    </w:p>
    <w:p w14:paraId="4F7A974E" w14:textId="77777777" w:rsidR="00705F59" w:rsidRPr="00F22EBA" w:rsidRDefault="00705F59"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В отчетном году продолжена оплата лизинговых платежей за приобретенный в 2021 году администрацией г. Завитинск автобус ПАЗ Вектор </w:t>
      </w:r>
      <w:r w:rsidRPr="00F22EBA">
        <w:rPr>
          <w:rFonts w:ascii="Times New Roman" w:hAnsi="Times New Roman"/>
          <w:sz w:val="26"/>
          <w:szCs w:val="26"/>
          <w:lang w:val="en-US"/>
        </w:rPr>
        <w:t>Next</w:t>
      </w:r>
      <w:r w:rsidRPr="00F22EBA">
        <w:rPr>
          <w:rFonts w:ascii="Times New Roman" w:hAnsi="Times New Roman"/>
          <w:sz w:val="26"/>
          <w:szCs w:val="26"/>
        </w:rPr>
        <w:t xml:space="preserve">, отвечающий требованиям перевозки маломобильных групп населения. Объем направленных на данное мероприятие средств составил 2045,4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из них 1963,5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 средства областного бюджета, 81,8 </w:t>
      </w:r>
      <w:proofErr w:type="spellStart"/>
      <w:r w:rsidRPr="00F22EBA">
        <w:rPr>
          <w:rFonts w:ascii="Times New Roman" w:hAnsi="Times New Roman"/>
          <w:sz w:val="26"/>
          <w:szCs w:val="26"/>
        </w:rPr>
        <w:t>тыс</w:t>
      </w:r>
      <w:proofErr w:type="spellEnd"/>
      <w:r w:rsidRPr="00F22EBA">
        <w:rPr>
          <w:rFonts w:ascii="Times New Roman" w:hAnsi="Times New Roman"/>
          <w:sz w:val="26"/>
          <w:szCs w:val="26"/>
        </w:rPr>
        <w:t xml:space="preserve"> рублей – местного бюджета.</w:t>
      </w:r>
    </w:p>
    <w:p w14:paraId="2D0B5D16" w14:textId="79B808B6" w:rsidR="00705F59" w:rsidRPr="00F22EBA" w:rsidRDefault="00705F59" w:rsidP="00B8001E">
      <w:pPr>
        <w:tabs>
          <w:tab w:val="center" w:pos="5173"/>
          <w:tab w:val="left" w:pos="7538"/>
        </w:tabs>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Подвоз обучающихся осуществляют все общеобразовательные учреждения Завитинского </w:t>
      </w:r>
      <w:r w:rsidR="00DE12E4" w:rsidRPr="00F22EBA">
        <w:rPr>
          <w:rFonts w:ascii="Times New Roman" w:hAnsi="Times New Roman"/>
          <w:sz w:val="26"/>
          <w:szCs w:val="26"/>
        </w:rPr>
        <w:t>муниципального округа</w:t>
      </w:r>
      <w:r w:rsidRPr="00F22EBA">
        <w:rPr>
          <w:rFonts w:ascii="Times New Roman" w:hAnsi="Times New Roman"/>
          <w:sz w:val="26"/>
          <w:szCs w:val="26"/>
        </w:rPr>
        <w:t>. Автобусы образовательных учреждений соответствуют требованиям безопасности, предъявляемым законодательством к транспорту, перевозящему детей.</w:t>
      </w:r>
    </w:p>
    <w:p w14:paraId="24331898" w14:textId="77777777" w:rsidR="00E46B81" w:rsidRPr="00F22EBA" w:rsidRDefault="00E46B81" w:rsidP="00B8001E">
      <w:pPr>
        <w:tabs>
          <w:tab w:val="center" w:pos="5173"/>
          <w:tab w:val="left" w:pos="7538"/>
        </w:tabs>
        <w:spacing w:after="0" w:line="240" w:lineRule="auto"/>
        <w:ind w:firstLine="709"/>
        <w:jc w:val="both"/>
        <w:rPr>
          <w:rFonts w:ascii="Times New Roman" w:hAnsi="Times New Roman"/>
          <w:sz w:val="26"/>
          <w:szCs w:val="26"/>
        </w:rPr>
      </w:pPr>
    </w:p>
    <w:p w14:paraId="66E4E38A" w14:textId="5743370A" w:rsidR="00186606" w:rsidRPr="00F22EBA" w:rsidRDefault="00B002CE" w:rsidP="00B8001E">
      <w:pPr>
        <w:spacing w:after="0" w:line="240" w:lineRule="auto"/>
        <w:jc w:val="center"/>
        <w:rPr>
          <w:rFonts w:ascii="Times New Roman" w:hAnsi="Times New Roman"/>
          <w:b/>
          <w:sz w:val="26"/>
          <w:szCs w:val="26"/>
        </w:rPr>
      </w:pPr>
      <w:bookmarkStart w:id="12" w:name="_Hlk125711893"/>
      <w:r w:rsidRPr="00F22EBA">
        <w:rPr>
          <w:rFonts w:ascii="Times New Roman" w:hAnsi="Times New Roman"/>
          <w:b/>
          <w:sz w:val="26"/>
          <w:szCs w:val="26"/>
        </w:rPr>
        <w:t xml:space="preserve">Дорожная деятельность </w:t>
      </w:r>
    </w:p>
    <w:bookmarkEnd w:id="12"/>
    <w:p w14:paraId="48A360D6" w14:textId="77777777" w:rsidR="00E46B81" w:rsidRPr="00F22EBA" w:rsidRDefault="00E46B81" w:rsidP="00B8001E">
      <w:pPr>
        <w:spacing w:after="0" w:line="240" w:lineRule="auto"/>
        <w:jc w:val="center"/>
        <w:rPr>
          <w:rFonts w:ascii="Times New Roman" w:hAnsi="Times New Roman"/>
          <w:b/>
          <w:sz w:val="26"/>
          <w:szCs w:val="26"/>
        </w:rPr>
      </w:pPr>
    </w:p>
    <w:p w14:paraId="63A64EFD" w14:textId="57EFC268" w:rsidR="00C93481" w:rsidRPr="00F22EBA" w:rsidRDefault="00C93481" w:rsidP="00B8001E">
      <w:pPr>
        <w:spacing w:after="0" w:line="240" w:lineRule="auto"/>
        <w:ind w:firstLine="708"/>
        <w:jc w:val="both"/>
        <w:rPr>
          <w:rFonts w:ascii="Times New Roman" w:eastAsia="Times New Roman" w:hAnsi="Times New Roman"/>
          <w:sz w:val="26"/>
          <w:szCs w:val="26"/>
          <w:lang w:eastAsia="ru-RU"/>
        </w:rPr>
      </w:pPr>
      <w:r w:rsidRPr="00F22EBA">
        <w:rPr>
          <w:rFonts w:ascii="Times New Roman" w:hAnsi="Times New Roman"/>
          <w:sz w:val="26"/>
          <w:szCs w:val="26"/>
        </w:rPr>
        <w:t xml:space="preserve">Сумма средств дорожного фонда, израсходованных за  2022 год с учетом субсидий областного  бюджета (66 249,83 тыс. рублей) и средств местного бюджета  (16 534,26 тыс. рублей) составила 82 784,09 тысяч рублей, в том числе:  содержание автодорог – 12 785,90 тыс. рублей, ямочный ремонт асфальтобетонного покрытия в </w:t>
      </w:r>
      <w:proofErr w:type="spellStart"/>
      <w:r w:rsidRPr="00F22EBA">
        <w:rPr>
          <w:rFonts w:ascii="Times New Roman" w:hAnsi="Times New Roman"/>
          <w:sz w:val="26"/>
          <w:szCs w:val="26"/>
        </w:rPr>
        <w:t>г.Завитинске</w:t>
      </w:r>
      <w:proofErr w:type="spellEnd"/>
      <w:r w:rsidRPr="00F22EBA">
        <w:rPr>
          <w:rFonts w:ascii="Times New Roman" w:hAnsi="Times New Roman"/>
          <w:sz w:val="26"/>
          <w:szCs w:val="26"/>
        </w:rPr>
        <w:t xml:space="preserve"> на сумму </w:t>
      </w:r>
      <w:r w:rsidRPr="00F22EBA">
        <w:rPr>
          <w:rFonts w:ascii="Times New Roman" w:eastAsia="Times New Roman" w:hAnsi="Times New Roman"/>
          <w:sz w:val="26"/>
          <w:szCs w:val="26"/>
          <w:lang w:eastAsia="ru-RU"/>
        </w:rPr>
        <w:t>695,903 тыс. рублей,</w:t>
      </w:r>
      <w:r w:rsidRPr="00F22EBA">
        <w:rPr>
          <w:rFonts w:ascii="Times New Roman" w:hAnsi="Times New Roman"/>
          <w:sz w:val="26"/>
          <w:szCs w:val="26"/>
        </w:rPr>
        <w:t xml:space="preserve"> ремонт автодорог – 58 466,85  тыс. рублей, обустройство остановок на школьных маршрутах, а так же освещение улично-дорожной сети – 7 904,6 тыс. рублей, обустройство автомобильных дорог для обеспечения безопасного дорожного движения – </w:t>
      </w:r>
      <w:r w:rsidRPr="00F22EBA">
        <w:rPr>
          <w:rFonts w:ascii="Times New Roman" w:eastAsia="Times New Roman" w:hAnsi="Times New Roman"/>
          <w:sz w:val="26"/>
          <w:szCs w:val="26"/>
          <w:lang w:eastAsia="ru-RU"/>
        </w:rPr>
        <w:t xml:space="preserve">2 638,86 </w:t>
      </w:r>
      <w:r w:rsidRPr="00F22EBA">
        <w:rPr>
          <w:rFonts w:ascii="Times New Roman" w:hAnsi="Times New Roman"/>
          <w:sz w:val="26"/>
          <w:szCs w:val="26"/>
        </w:rPr>
        <w:t xml:space="preserve">тыс. рублей, строительный контроль на сумму 292,00 тыс. рублей.  </w:t>
      </w:r>
    </w:p>
    <w:p w14:paraId="7E311F24" w14:textId="77777777" w:rsidR="00C93481" w:rsidRPr="00F22EBA" w:rsidRDefault="00C93481"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 xml:space="preserve"> Сумма средств дорожного фонда, израсходованных за   2022 год с учетом субсидий областного  бюджета (66 316,5 тыс. рублей) и средств местного бюджета  (15 548,9 тыс. рублей) составила 81 865,4 тысяч рублей, в том числе  содержание автодорог – 12 785,9 тыс. рублей, ремонт автодорог – 58 466,8  тыс. рублей, обустройство остановок на школьных маршрутах, а так же освещение улично-дорожной сети – 7 904,6 тыс. рублей, обустройство автомобильных дорог для обеспечения безопасного дорожного движения – 2 708,3 тыс. рублей. </w:t>
      </w:r>
    </w:p>
    <w:p w14:paraId="3D84A31C" w14:textId="0C3E9039" w:rsidR="00C93481" w:rsidRPr="00F22EBA" w:rsidRDefault="00C93481"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 xml:space="preserve">В 2022 году за счет средств дорожного фонда и субсидии областного бюджета на территории Завитинского муниципального округа приведено в соответствие более 3,0 км автодорог в том числе: ул. Красноармейская (от ул. </w:t>
      </w:r>
      <w:proofErr w:type="spellStart"/>
      <w:r w:rsidRPr="00F22EBA">
        <w:rPr>
          <w:rFonts w:ascii="Times New Roman" w:hAnsi="Times New Roman"/>
          <w:sz w:val="26"/>
          <w:szCs w:val="26"/>
        </w:rPr>
        <w:t>Мухинская</w:t>
      </w:r>
      <w:proofErr w:type="spellEnd"/>
      <w:r w:rsidRPr="00F22EBA">
        <w:rPr>
          <w:rFonts w:ascii="Times New Roman" w:hAnsi="Times New Roman"/>
          <w:sz w:val="26"/>
          <w:szCs w:val="26"/>
        </w:rPr>
        <w:t xml:space="preserve"> до ул. Чупрасова); ул. Куйбышева (от ул. Октябрьская до ул. Южная), ул. Чкалова (подъезд к ЧУЗ «РЖД-медицина г. Завитинск»), подъезд к зданию </w:t>
      </w:r>
      <w:r w:rsidRPr="00F22EBA">
        <w:rPr>
          <w:rFonts w:ascii="Times New Roman" w:hAnsi="Times New Roman"/>
          <w:sz w:val="26"/>
          <w:szCs w:val="26"/>
        </w:rPr>
        <w:lastRenderedPageBreak/>
        <w:t>городской библиотек</w:t>
      </w:r>
      <w:r w:rsidR="00F16434" w:rsidRPr="00F22EBA">
        <w:rPr>
          <w:rFonts w:ascii="Times New Roman" w:hAnsi="Times New Roman"/>
          <w:sz w:val="26"/>
          <w:szCs w:val="26"/>
        </w:rPr>
        <w:t>и</w:t>
      </w:r>
      <w:r w:rsidRPr="00F22EBA">
        <w:rPr>
          <w:rFonts w:ascii="Times New Roman" w:hAnsi="Times New Roman"/>
          <w:sz w:val="26"/>
          <w:szCs w:val="26"/>
        </w:rPr>
        <w:t>.</w:t>
      </w:r>
      <w:r w:rsidRPr="00F22EBA">
        <w:rPr>
          <w:rFonts w:ascii="Times New Roman" w:eastAsia="Times New Roman" w:hAnsi="Times New Roman"/>
          <w:sz w:val="26"/>
          <w:szCs w:val="26"/>
          <w:lang w:eastAsia="ru-RU"/>
        </w:rPr>
        <w:t xml:space="preserve"> </w:t>
      </w:r>
      <w:r w:rsidRPr="00F22EBA">
        <w:rPr>
          <w:rFonts w:ascii="Times New Roman" w:hAnsi="Times New Roman"/>
          <w:sz w:val="26"/>
          <w:szCs w:val="26"/>
        </w:rPr>
        <w:t xml:space="preserve">Выполнены работы по устройству автомобильной парковки по ул. Красноармейская в районе МУП «Рынок» на 50 парковочных мест, уложено 625 погонных метров водопропускных лотков. Проведены мероприятия по замене и устройству асфальтобетонного покрытия на прилегающих территориях (парковках) к зданиям </w:t>
      </w:r>
      <w:r w:rsidR="00F16434" w:rsidRPr="00F22EBA">
        <w:rPr>
          <w:rFonts w:ascii="Times New Roman" w:hAnsi="Times New Roman"/>
          <w:sz w:val="26"/>
          <w:szCs w:val="26"/>
        </w:rPr>
        <w:t>О</w:t>
      </w:r>
      <w:r w:rsidRPr="00F22EBA">
        <w:rPr>
          <w:rFonts w:ascii="Times New Roman" w:hAnsi="Times New Roman"/>
          <w:sz w:val="26"/>
          <w:szCs w:val="26"/>
        </w:rPr>
        <w:t>МВД</w:t>
      </w:r>
      <w:r w:rsidR="00F16434" w:rsidRPr="00F22EBA">
        <w:rPr>
          <w:rFonts w:ascii="Times New Roman" w:hAnsi="Times New Roman"/>
          <w:sz w:val="26"/>
          <w:szCs w:val="26"/>
        </w:rPr>
        <w:t xml:space="preserve"> России</w:t>
      </w:r>
      <w:r w:rsidRPr="00F22EBA">
        <w:rPr>
          <w:rFonts w:ascii="Times New Roman" w:hAnsi="Times New Roman"/>
          <w:sz w:val="26"/>
          <w:szCs w:val="26"/>
        </w:rPr>
        <w:t xml:space="preserve"> «Завитинское», ПЧ № 7 по охране г. Завитинска, ОГИБДД «Завитинское», прокуратуре Завитинского района.   </w:t>
      </w:r>
    </w:p>
    <w:p w14:paraId="24724CE7" w14:textId="2AF61CF0" w:rsidR="00C93481" w:rsidRPr="00F22EBA" w:rsidRDefault="00C93481"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 xml:space="preserve">Восстановлено 1089 погонных метров тротуаров, в том числе: тротуар из ж/б плит 564 погонных метра (по ул. </w:t>
      </w:r>
      <w:proofErr w:type="spellStart"/>
      <w:r w:rsidRPr="00F22EBA">
        <w:rPr>
          <w:rFonts w:ascii="Times New Roman" w:hAnsi="Times New Roman"/>
          <w:sz w:val="26"/>
          <w:szCs w:val="26"/>
        </w:rPr>
        <w:t>Мухинской</w:t>
      </w:r>
      <w:proofErr w:type="spellEnd"/>
      <w:r w:rsidRPr="00F22EBA">
        <w:rPr>
          <w:rFonts w:ascii="Times New Roman" w:hAnsi="Times New Roman"/>
          <w:sz w:val="26"/>
          <w:szCs w:val="26"/>
        </w:rPr>
        <w:t xml:space="preserve"> от ул. К. Маркса до ул. Загородная); тротуар с асфальтобетонным покрытием 525 погонных метр</w:t>
      </w:r>
      <w:r w:rsidR="00F16434" w:rsidRPr="00F22EBA">
        <w:rPr>
          <w:rFonts w:ascii="Times New Roman" w:hAnsi="Times New Roman"/>
          <w:sz w:val="26"/>
          <w:szCs w:val="26"/>
        </w:rPr>
        <w:t>ов</w:t>
      </w:r>
      <w:r w:rsidRPr="00F22EBA">
        <w:rPr>
          <w:rFonts w:ascii="Times New Roman" w:hAnsi="Times New Roman"/>
          <w:sz w:val="26"/>
          <w:szCs w:val="26"/>
        </w:rPr>
        <w:t xml:space="preserve"> (по ул. Куйбышева в районе дома №8, по ул. </w:t>
      </w:r>
      <w:proofErr w:type="spellStart"/>
      <w:r w:rsidRPr="00F22EBA">
        <w:rPr>
          <w:rFonts w:ascii="Times New Roman" w:hAnsi="Times New Roman"/>
          <w:sz w:val="26"/>
          <w:szCs w:val="26"/>
        </w:rPr>
        <w:t>Мухинской</w:t>
      </w:r>
      <w:proofErr w:type="spellEnd"/>
      <w:r w:rsidRPr="00F22EBA">
        <w:rPr>
          <w:rFonts w:ascii="Times New Roman" w:hAnsi="Times New Roman"/>
          <w:sz w:val="26"/>
          <w:szCs w:val="26"/>
        </w:rPr>
        <w:t xml:space="preserve"> от ул. Куйбышева до ул. Красноармейская), обустроено новых тротуаров 104 погонных метра (по ул. Комсомольской в районе дома  №105).    </w:t>
      </w:r>
    </w:p>
    <w:p w14:paraId="4FFD0AB1" w14:textId="77777777" w:rsidR="00C93481" w:rsidRPr="00F22EBA" w:rsidRDefault="00C93481"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 xml:space="preserve">Протяженность линий наружного освещения, выполненных в 2022 году, составила 11892 погонных метра, установлено 213 светильников и 127 ж/б опор. </w:t>
      </w:r>
    </w:p>
    <w:p w14:paraId="398FFACC" w14:textId="77777777" w:rsidR="00C93481" w:rsidRPr="00F22EBA" w:rsidRDefault="00C93481"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 xml:space="preserve">В рамках повышения безопасности дорожного движения на территории округа, в городе Завитинске на 5 пешеходных переходах установлены светофоры типа Т.7., с автономным искусственным освещением, так же на наиболее опасных участках автодорог в городе установлены искусственные неровности. </w:t>
      </w:r>
    </w:p>
    <w:p w14:paraId="63953D6C" w14:textId="0A480348" w:rsidR="00C93481" w:rsidRPr="00F22EBA" w:rsidRDefault="00C93481"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 xml:space="preserve">На школьных маршрутах в населенных пунктах </w:t>
      </w:r>
      <w:proofErr w:type="spellStart"/>
      <w:r w:rsidRPr="00F22EBA">
        <w:rPr>
          <w:rFonts w:ascii="Times New Roman" w:hAnsi="Times New Roman"/>
          <w:sz w:val="26"/>
          <w:szCs w:val="26"/>
        </w:rPr>
        <w:t>г.Завитинск</w:t>
      </w:r>
      <w:r w:rsidR="00F16434" w:rsidRPr="00F22EBA">
        <w:rPr>
          <w:rFonts w:ascii="Times New Roman" w:hAnsi="Times New Roman"/>
          <w:sz w:val="26"/>
          <w:szCs w:val="26"/>
        </w:rPr>
        <w:t>а</w:t>
      </w:r>
      <w:proofErr w:type="spellEnd"/>
      <w:r w:rsidRPr="00F22EBA">
        <w:rPr>
          <w:rFonts w:ascii="Times New Roman" w:hAnsi="Times New Roman"/>
          <w:sz w:val="26"/>
          <w:szCs w:val="26"/>
        </w:rPr>
        <w:t xml:space="preserve">, </w:t>
      </w:r>
      <w:proofErr w:type="spellStart"/>
      <w:r w:rsidRPr="00F22EBA">
        <w:rPr>
          <w:rFonts w:ascii="Times New Roman" w:hAnsi="Times New Roman"/>
          <w:sz w:val="26"/>
          <w:szCs w:val="26"/>
        </w:rPr>
        <w:t>с.Успеновка</w:t>
      </w:r>
      <w:proofErr w:type="spellEnd"/>
      <w:r w:rsidRPr="00F22EBA">
        <w:rPr>
          <w:rFonts w:ascii="Times New Roman" w:hAnsi="Times New Roman"/>
          <w:sz w:val="26"/>
          <w:szCs w:val="26"/>
        </w:rPr>
        <w:t xml:space="preserve">, </w:t>
      </w:r>
      <w:proofErr w:type="spellStart"/>
      <w:r w:rsidRPr="00F22EBA">
        <w:rPr>
          <w:rFonts w:ascii="Times New Roman" w:hAnsi="Times New Roman"/>
          <w:sz w:val="26"/>
          <w:szCs w:val="26"/>
        </w:rPr>
        <w:t>с.Камышенка</w:t>
      </w:r>
      <w:proofErr w:type="spellEnd"/>
      <w:r w:rsidRPr="00F22EBA">
        <w:rPr>
          <w:rFonts w:ascii="Times New Roman" w:hAnsi="Times New Roman"/>
          <w:sz w:val="26"/>
          <w:szCs w:val="26"/>
        </w:rPr>
        <w:t xml:space="preserve">, </w:t>
      </w:r>
      <w:proofErr w:type="spellStart"/>
      <w:r w:rsidRPr="00F22EBA">
        <w:rPr>
          <w:rFonts w:ascii="Times New Roman" w:hAnsi="Times New Roman"/>
          <w:sz w:val="26"/>
          <w:szCs w:val="26"/>
        </w:rPr>
        <w:t>с.Куприяновка</w:t>
      </w:r>
      <w:proofErr w:type="spellEnd"/>
      <w:r w:rsidRPr="00F22EBA">
        <w:rPr>
          <w:rFonts w:ascii="Times New Roman" w:hAnsi="Times New Roman"/>
          <w:sz w:val="26"/>
          <w:szCs w:val="26"/>
        </w:rPr>
        <w:t xml:space="preserve">, </w:t>
      </w:r>
      <w:proofErr w:type="spellStart"/>
      <w:r w:rsidRPr="00F22EBA">
        <w:rPr>
          <w:rFonts w:ascii="Times New Roman" w:hAnsi="Times New Roman"/>
          <w:sz w:val="26"/>
          <w:szCs w:val="26"/>
        </w:rPr>
        <w:t>с.Болдыревка</w:t>
      </w:r>
      <w:proofErr w:type="spellEnd"/>
      <w:r w:rsidRPr="00F22EBA">
        <w:rPr>
          <w:rFonts w:ascii="Times New Roman" w:hAnsi="Times New Roman"/>
          <w:sz w:val="26"/>
          <w:szCs w:val="26"/>
        </w:rPr>
        <w:t xml:space="preserve">, </w:t>
      </w:r>
      <w:proofErr w:type="spellStart"/>
      <w:r w:rsidRPr="00F22EBA">
        <w:rPr>
          <w:rFonts w:ascii="Times New Roman" w:hAnsi="Times New Roman"/>
          <w:sz w:val="26"/>
          <w:szCs w:val="26"/>
        </w:rPr>
        <w:t>с.Валуево</w:t>
      </w:r>
      <w:proofErr w:type="spellEnd"/>
      <w:r w:rsidRPr="00F22EBA">
        <w:rPr>
          <w:rFonts w:ascii="Times New Roman" w:hAnsi="Times New Roman"/>
          <w:sz w:val="26"/>
          <w:szCs w:val="26"/>
        </w:rPr>
        <w:t xml:space="preserve"> обустроено 6 автобусных остановок и установлены новые павильоны.    </w:t>
      </w:r>
    </w:p>
    <w:p w14:paraId="6F6245DA" w14:textId="6AB4A8BC" w:rsidR="00C93481" w:rsidRPr="00F22EBA" w:rsidRDefault="00C93481" w:rsidP="00B8001E">
      <w:pPr>
        <w:spacing w:after="0" w:line="240" w:lineRule="auto"/>
        <w:jc w:val="both"/>
        <w:rPr>
          <w:rFonts w:ascii="Times New Roman" w:hAnsi="Times New Roman"/>
          <w:sz w:val="26"/>
          <w:szCs w:val="26"/>
        </w:rPr>
      </w:pPr>
      <w:r w:rsidRPr="00F22EBA">
        <w:rPr>
          <w:rFonts w:ascii="Times New Roman" w:hAnsi="Times New Roman"/>
          <w:sz w:val="26"/>
          <w:szCs w:val="26"/>
        </w:rPr>
        <w:tab/>
        <w:t xml:space="preserve">С целью предупреждения подтоплений территорий в </w:t>
      </w:r>
      <w:proofErr w:type="spellStart"/>
      <w:r w:rsidRPr="00F22EBA">
        <w:rPr>
          <w:rFonts w:ascii="Times New Roman" w:hAnsi="Times New Roman"/>
          <w:sz w:val="26"/>
          <w:szCs w:val="26"/>
        </w:rPr>
        <w:t>г.Завитинске</w:t>
      </w:r>
      <w:proofErr w:type="spellEnd"/>
      <w:r w:rsidRPr="00F22EBA">
        <w:rPr>
          <w:rFonts w:ascii="Times New Roman" w:hAnsi="Times New Roman"/>
          <w:sz w:val="26"/>
          <w:szCs w:val="26"/>
        </w:rPr>
        <w:t xml:space="preserve">, селе Успеновка, </w:t>
      </w:r>
      <w:proofErr w:type="spellStart"/>
      <w:r w:rsidRPr="00F22EBA">
        <w:rPr>
          <w:rFonts w:ascii="Times New Roman" w:hAnsi="Times New Roman"/>
          <w:sz w:val="26"/>
          <w:szCs w:val="26"/>
        </w:rPr>
        <w:t>с.Камышенка</w:t>
      </w:r>
      <w:proofErr w:type="spellEnd"/>
      <w:r w:rsidRPr="00F22EBA">
        <w:rPr>
          <w:rFonts w:ascii="Times New Roman" w:hAnsi="Times New Roman"/>
          <w:sz w:val="26"/>
          <w:szCs w:val="26"/>
        </w:rPr>
        <w:t xml:space="preserve"> проведены работы по замене и установке 4 – х водопропускных труб общей протяженностью 42м., восстановлено дорожное покрытие в месте укладк</w:t>
      </w:r>
      <w:r w:rsidR="00F16434" w:rsidRPr="00F22EBA">
        <w:rPr>
          <w:rFonts w:ascii="Times New Roman" w:hAnsi="Times New Roman"/>
          <w:sz w:val="26"/>
          <w:szCs w:val="26"/>
        </w:rPr>
        <w:t>и</w:t>
      </w:r>
      <w:r w:rsidRPr="00F22EBA">
        <w:rPr>
          <w:rFonts w:ascii="Times New Roman" w:hAnsi="Times New Roman"/>
          <w:sz w:val="26"/>
          <w:szCs w:val="26"/>
        </w:rPr>
        <w:t xml:space="preserve"> труб.</w:t>
      </w:r>
    </w:p>
    <w:p w14:paraId="281EB26F" w14:textId="3D93A780" w:rsidR="00C93481" w:rsidRPr="00F22EBA" w:rsidRDefault="00C93481"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 xml:space="preserve">Ежегодно перед началом учебного сезона в образовательных учреждениях администрацией округа, совместно с отделением ГИБДД «Завитинское», проводится обследование пассажирских и школьных автобусных маршрутов.  По результатам обследований составляются соответствующие акты и планируются восстановительные мероприятия.  </w:t>
      </w:r>
    </w:p>
    <w:p w14:paraId="6A1874D6" w14:textId="77777777" w:rsidR="00E46B81" w:rsidRPr="00F22EBA" w:rsidRDefault="00E46B81" w:rsidP="00B8001E">
      <w:pPr>
        <w:spacing w:after="0" w:line="240" w:lineRule="auto"/>
        <w:ind w:firstLine="709"/>
        <w:jc w:val="center"/>
        <w:rPr>
          <w:rFonts w:ascii="Times New Roman" w:hAnsi="Times New Roman"/>
          <w:b/>
          <w:bCs/>
          <w:color w:val="000000" w:themeColor="text1"/>
          <w:sz w:val="26"/>
          <w:szCs w:val="26"/>
        </w:rPr>
      </w:pPr>
    </w:p>
    <w:p w14:paraId="6BA01D1E" w14:textId="47471B6B" w:rsidR="00872225" w:rsidRPr="00F22EBA" w:rsidRDefault="00872225" w:rsidP="00B8001E">
      <w:pPr>
        <w:spacing w:after="0" w:line="240" w:lineRule="auto"/>
        <w:ind w:firstLine="709"/>
        <w:jc w:val="center"/>
        <w:rPr>
          <w:rFonts w:ascii="Times New Roman" w:hAnsi="Times New Roman"/>
          <w:b/>
          <w:bCs/>
          <w:color w:val="000000" w:themeColor="text1"/>
          <w:sz w:val="26"/>
          <w:szCs w:val="26"/>
        </w:rPr>
      </w:pPr>
      <w:bookmarkStart w:id="13" w:name="_Hlk125711904"/>
      <w:r w:rsidRPr="00F22EBA">
        <w:rPr>
          <w:rFonts w:ascii="Times New Roman" w:hAnsi="Times New Roman"/>
          <w:b/>
          <w:bCs/>
          <w:color w:val="000000" w:themeColor="text1"/>
          <w:sz w:val="26"/>
          <w:szCs w:val="26"/>
        </w:rPr>
        <w:t>Здравоохранение</w:t>
      </w:r>
    </w:p>
    <w:bookmarkEnd w:id="13"/>
    <w:p w14:paraId="0DF3C45F" w14:textId="77777777" w:rsidR="00E46B81" w:rsidRPr="00F22EBA" w:rsidRDefault="00E46B81" w:rsidP="00B8001E">
      <w:pPr>
        <w:spacing w:after="0" w:line="240" w:lineRule="auto"/>
        <w:ind w:firstLine="709"/>
        <w:jc w:val="center"/>
        <w:rPr>
          <w:rFonts w:ascii="Times New Roman" w:hAnsi="Times New Roman"/>
          <w:b/>
          <w:bCs/>
          <w:color w:val="000000" w:themeColor="text1"/>
          <w:sz w:val="26"/>
          <w:szCs w:val="26"/>
        </w:rPr>
      </w:pPr>
    </w:p>
    <w:p w14:paraId="71D6651B" w14:textId="10FDA54B" w:rsidR="00AC6E42" w:rsidRPr="00F22EBA" w:rsidRDefault="00872225" w:rsidP="00B8001E">
      <w:pPr>
        <w:spacing w:after="0" w:line="240" w:lineRule="auto"/>
        <w:ind w:firstLine="709"/>
        <w:jc w:val="both"/>
        <w:rPr>
          <w:rFonts w:ascii="Times New Roman" w:hAnsi="Times New Roman"/>
          <w:color w:val="000000" w:themeColor="text1"/>
          <w:sz w:val="26"/>
          <w:szCs w:val="26"/>
        </w:rPr>
      </w:pPr>
      <w:r w:rsidRPr="00F22EBA">
        <w:rPr>
          <w:rFonts w:ascii="Times New Roman" w:hAnsi="Times New Roman"/>
          <w:color w:val="000000" w:themeColor="text1"/>
          <w:sz w:val="26"/>
          <w:szCs w:val="26"/>
        </w:rPr>
        <w:t xml:space="preserve">Поддержанием здоровья населения округа занимаются </w:t>
      </w:r>
      <w:r w:rsidR="00AC6E42" w:rsidRPr="00F22EBA">
        <w:rPr>
          <w:rFonts w:ascii="Times New Roman" w:hAnsi="Times New Roman"/>
          <w:color w:val="000000" w:themeColor="text1"/>
          <w:sz w:val="26"/>
          <w:szCs w:val="26"/>
        </w:rPr>
        <w:t>ГБУЗ АО «Завитинская больница», ЧУЗ «Поликлиника "РЖД-Медицина" г. Завитинск».</w:t>
      </w:r>
    </w:p>
    <w:p w14:paraId="48F1BB36" w14:textId="70210397" w:rsidR="00AC6E42" w:rsidRPr="00F22EBA" w:rsidRDefault="00AC6E42" w:rsidP="00B8001E">
      <w:pPr>
        <w:spacing w:after="0" w:line="240" w:lineRule="auto"/>
        <w:ind w:firstLine="708"/>
        <w:jc w:val="both"/>
        <w:rPr>
          <w:rFonts w:ascii="Times New Roman" w:hAnsi="Times New Roman"/>
          <w:color w:val="000000" w:themeColor="text1"/>
          <w:sz w:val="26"/>
          <w:szCs w:val="26"/>
        </w:rPr>
      </w:pPr>
      <w:r w:rsidRPr="00F22EBA">
        <w:rPr>
          <w:rFonts w:ascii="Times New Roman" w:hAnsi="Times New Roman"/>
          <w:color w:val="000000" w:themeColor="text1"/>
          <w:sz w:val="26"/>
          <w:szCs w:val="26"/>
        </w:rPr>
        <w:t xml:space="preserve">Численность работников ГБУЗ АО «Завитинская больница» составляет 207 человек, в том числе 28 врачей и 98 среднего медицинского персонала. Ведется работа по привлечению врачебных кадров. В 2022 году </w:t>
      </w:r>
      <w:r w:rsidRPr="00F22EBA">
        <w:rPr>
          <w:rFonts w:ascii="Times New Roman" w:hAnsi="Times New Roman"/>
          <w:sz w:val="26"/>
          <w:szCs w:val="26"/>
        </w:rPr>
        <w:t>прибыло три врача</w:t>
      </w:r>
      <w:r w:rsidR="002E53B2" w:rsidRPr="00F22EBA">
        <w:rPr>
          <w:rFonts w:ascii="Times New Roman" w:hAnsi="Times New Roman"/>
          <w:sz w:val="26"/>
          <w:szCs w:val="26"/>
        </w:rPr>
        <w:t xml:space="preserve"> (инфекционист, хирург, ан</w:t>
      </w:r>
      <w:r w:rsidR="00AE2D39" w:rsidRPr="00F22EBA">
        <w:rPr>
          <w:rFonts w:ascii="Times New Roman" w:hAnsi="Times New Roman"/>
          <w:sz w:val="26"/>
          <w:szCs w:val="26"/>
        </w:rPr>
        <w:t>е</w:t>
      </w:r>
      <w:r w:rsidR="002E53B2" w:rsidRPr="00F22EBA">
        <w:rPr>
          <w:rFonts w:ascii="Times New Roman" w:hAnsi="Times New Roman"/>
          <w:sz w:val="26"/>
          <w:szCs w:val="26"/>
        </w:rPr>
        <w:t>стезиолог)</w:t>
      </w:r>
      <w:r w:rsidRPr="00F22EBA">
        <w:rPr>
          <w:rFonts w:ascii="Times New Roman" w:hAnsi="Times New Roman"/>
          <w:sz w:val="26"/>
          <w:szCs w:val="26"/>
        </w:rPr>
        <w:t xml:space="preserve"> и </w:t>
      </w:r>
      <w:r w:rsidR="00696AB3" w:rsidRPr="00F22EBA">
        <w:rPr>
          <w:rFonts w:ascii="Times New Roman" w:hAnsi="Times New Roman"/>
          <w:sz w:val="26"/>
          <w:szCs w:val="26"/>
        </w:rPr>
        <w:t>три</w:t>
      </w:r>
      <w:r w:rsidRPr="00F22EBA">
        <w:rPr>
          <w:rFonts w:ascii="Times New Roman" w:hAnsi="Times New Roman"/>
          <w:sz w:val="26"/>
          <w:szCs w:val="26"/>
        </w:rPr>
        <w:t xml:space="preserve"> фельдшера</w:t>
      </w:r>
      <w:r w:rsidR="002E53B2" w:rsidRPr="00F22EBA">
        <w:rPr>
          <w:rFonts w:ascii="Times New Roman" w:hAnsi="Times New Roman"/>
          <w:sz w:val="26"/>
          <w:szCs w:val="26"/>
        </w:rPr>
        <w:t xml:space="preserve"> (</w:t>
      </w:r>
      <w:proofErr w:type="spellStart"/>
      <w:r w:rsidR="002E53B2" w:rsidRPr="00F22EBA">
        <w:rPr>
          <w:rFonts w:ascii="Times New Roman" w:hAnsi="Times New Roman"/>
          <w:sz w:val="26"/>
          <w:szCs w:val="26"/>
        </w:rPr>
        <w:t>Подоловка</w:t>
      </w:r>
      <w:proofErr w:type="spellEnd"/>
      <w:r w:rsidR="002E53B2" w:rsidRPr="00F22EBA">
        <w:rPr>
          <w:rFonts w:ascii="Times New Roman" w:hAnsi="Times New Roman"/>
          <w:sz w:val="26"/>
          <w:szCs w:val="26"/>
        </w:rPr>
        <w:t xml:space="preserve">, </w:t>
      </w:r>
      <w:proofErr w:type="spellStart"/>
      <w:r w:rsidR="002E53B2" w:rsidRPr="00F22EBA">
        <w:rPr>
          <w:rFonts w:ascii="Times New Roman" w:hAnsi="Times New Roman"/>
          <w:sz w:val="26"/>
          <w:szCs w:val="26"/>
        </w:rPr>
        <w:t>Преображеновка</w:t>
      </w:r>
      <w:proofErr w:type="spellEnd"/>
      <w:r w:rsidR="00696AB3" w:rsidRPr="00F22EBA">
        <w:rPr>
          <w:rFonts w:ascii="Times New Roman" w:hAnsi="Times New Roman"/>
          <w:sz w:val="26"/>
          <w:szCs w:val="26"/>
        </w:rPr>
        <w:t xml:space="preserve">, </w:t>
      </w:r>
      <w:proofErr w:type="spellStart"/>
      <w:r w:rsidR="00696AB3" w:rsidRPr="00F22EBA">
        <w:rPr>
          <w:rFonts w:ascii="Times New Roman" w:hAnsi="Times New Roman"/>
          <w:sz w:val="26"/>
          <w:szCs w:val="26"/>
        </w:rPr>
        <w:t>Иннокентьевка</w:t>
      </w:r>
      <w:proofErr w:type="spellEnd"/>
      <w:r w:rsidR="002E53B2" w:rsidRPr="00F22EBA">
        <w:rPr>
          <w:rFonts w:ascii="Times New Roman" w:hAnsi="Times New Roman"/>
          <w:sz w:val="26"/>
          <w:szCs w:val="26"/>
        </w:rPr>
        <w:t>)</w:t>
      </w:r>
      <w:r w:rsidRPr="00F22EBA">
        <w:rPr>
          <w:rFonts w:ascii="Times New Roman" w:hAnsi="Times New Roman"/>
          <w:sz w:val="26"/>
          <w:szCs w:val="26"/>
        </w:rPr>
        <w:t>, которые получили меру социальной поддержки из ср</w:t>
      </w:r>
      <w:r w:rsidRPr="00F22EBA">
        <w:rPr>
          <w:rFonts w:ascii="Times New Roman" w:hAnsi="Times New Roman"/>
          <w:color w:val="000000" w:themeColor="text1"/>
          <w:sz w:val="26"/>
          <w:szCs w:val="26"/>
        </w:rPr>
        <w:t xml:space="preserve">едств бюджета округа в рамках муниципальной программы «Эффективное управление в Завитинском муниципальном округе».  Врачебные вакансии: врач-терапевт участковый – 1; врач-оториноларинголог - </w:t>
      </w:r>
      <w:proofErr w:type="gramStart"/>
      <w:r w:rsidRPr="00F22EBA">
        <w:rPr>
          <w:rFonts w:ascii="Times New Roman" w:hAnsi="Times New Roman"/>
          <w:color w:val="000000" w:themeColor="text1"/>
          <w:sz w:val="26"/>
          <w:szCs w:val="26"/>
        </w:rPr>
        <w:t>1;  врач</w:t>
      </w:r>
      <w:proofErr w:type="gramEnd"/>
      <w:r w:rsidRPr="00F22EBA">
        <w:rPr>
          <w:rFonts w:ascii="Times New Roman" w:hAnsi="Times New Roman"/>
          <w:color w:val="000000" w:themeColor="text1"/>
          <w:sz w:val="26"/>
          <w:szCs w:val="26"/>
        </w:rPr>
        <w:t xml:space="preserve"> – хирург стационара – 1; врач- психиатр -1;  ФАП - 2 фельдшера (с. Белый Яр – 1, с. Болдыревка – 1). </w:t>
      </w:r>
    </w:p>
    <w:p w14:paraId="7CA7F0F0" w14:textId="77777777" w:rsidR="00AC6E42" w:rsidRPr="00F22EBA" w:rsidRDefault="00AC6E42" w:rsidP="00B8001E">
      <w:pPr>
        <w:spacing w:after="0" w:line="240" w:lineRule="auto"/>
        <w:ind w:firstLine="709"/>
        <w:jc w:val="both"/>
        <w:rPr>
          <w:rFonts w:ascii="Times New Roman" w:hAnsi="Times New Roman"/>
          <w:color w:val="000000" w:themeColor="text1"/>
          <w:sz w:val="26"/>
          <w:szCs w:val="26"/>
        </w:rPr>
      </w:pPr>
      <w:r w:rsidRPr="00F22EBA">
        <w:rPr>
          <w:rFonts w:ascii="Times New Roman" w:hAnsi="Times New Roman"/>
          <w:color w:val="000000" w:themeColor="text1"/>
          <w:sz w:val="26"/>
          <w:szCs w:val="26"/>
        </w:rPr>
        <w:t xml:space="preserve">ГБУЗ АО «Завитинская больница включает в себя стационар на 69 коек для оказания  стационарной медицинской помощи населению округа, из них: 53 круглосуточных и 16 </w:t>
      </w:r>
      <w:proofErr w:type="spellStart"/>
      <w:r w:rsidRPr="00F22EBA">
        <w:rPr>
          <w:rFonts w:ascii="Times New Roman" w:hAnsi="Times New Roman"/>
          <w:color w:val="000000" w:themeColor="text1"/>
          <w:sz w:val="26"/>
          <w:szCs w:val="26"/>
        </w:rPr>
        <w:t>стационарзамещающих</w:t>
      </w:r>
      <w:proofErr w:type="spellEnd"/>
      <w:r w:rsidRPr="00F22EBA">
        <w:rPr>
          <w:rFonts w:ascii="Times New Roman" w:hAnsi="Times New Roman"/>
          <w:color w:val="000000" w:themeColor="text1"/>
          <w:sz w:val="26"/>
          <w:szCs w:val="26"/>
        </w:rPr>
        <w:t xml:space="preserve"> коек, взрослую поликлинику, мощностью 300 посещений в смену, педиатрические кабинеты – 125 посещений в смену; отделение скорой помощи на 2 фельдшерские бригады; 14 </w:t>
      </w:r>
      <w:proofErr w:type="spellStart"/>
      <w:r w:rsidRPr="00F22EBA">
        <w:rPr>
          <w:rFonts w:ascii="Times New Roman" w:hAnsi="Times New Roman"/>
          <w:color w:val="000000" w:themeColor="text1"/>
          <w:sz w:val="26"/>
          <w:szCs w:val="26"/>
        </w:rPr>
        <w:t>ФАПов</w:t>
      </w:r>
      <w:proofErr w:type="spellEnd"/>
      <w:r w:rsidRPr="00F22EBA">
        <w:rPr>
          <w:rFonts w:ascii="Times New Roman" w:hAnsi="Times New Roman"/>
          <w:color w:val="000000" w:themeColor="text1"/>
          <w:sz w:val="26"/>
          <w:szCs w:val="26"/>
        </w:rPr>
        <w:t xml:space="preserve"> и 5 </w:t>
      </w:r>
      <w:r w:rsidRPr="00F22EBA">
        <w:rPr>
          <w:rFonts w:ascii="Times New Roman" w:hAnsi="Times New Roman"/>
          <w:color w:val="000000" w:themeColor="text1"/>
          <w:sz w:val="26"/>
          <w:szCs w:val="26"/>
        </w:rPr>
        <w:lastRenderedPageBreak/>
        <w:t xml:space="preserve">домовых хозяйства (с. </w:t>
      </w:r>
      <w:proofErr w:type="spellStart"/>
      <w:r w:rsidRPr="00F22EBA">
        <w:rPr>
          <w:rFonts w:ascii="Times New Roman" w:hAnsi="Times New Roman"/>
          <w:color w:val="000000" w:themeColor="text1"/>
          <w:sz w:val="26"/>
          <w:szCs w:val="26"/>
        </w:rPr>
        <w:t>Аврамовка</w:t>
      </w:r>
      <w:proofErr w:type="spellEnd"/>
      <w:r w:rsidRPr="00F22EBA">
        <w:rPr>
          <w:rFonts w:ascii="Times New Roman" w:hAnsi="Times New Roman"/>
          <w:color w:val="000000" w:themeColor="text1"/>
          <w:sz w:val="26"/>
          <w:szCs w:val="26"/>
        </w:rPr>
        <w:t xml:space="preserve">, с. Ленино, с. Федоровка, с. </w:t>
      </w:r>
      <w:proofErr w:type="spellStart"/>
      <w:r w:rsidRPr="00F22EBA">
        <w:rPr>
          <w:rFonts w:ascii="Times New Roman" w:hAnsi="Times New Roman"/>
          <w:color w:val="000000" w:themeColor="text1"/>
          <w:sz w:val="26"/>
          <w:szCs w:val="26"/>
        </w:rPr>
        <w:t>Демьяновка</w:t>
      </w:r>
      <w:proofErr w:type="spellEnd"/>
      <w:r w:rsidRPr="00F22EBA">
        <w:rPr>
          <w:rFonts w:ascii="Times New Roman" w:hAnsi="Times New Roman"/>
          <w:color w:val="000000" w:themeColor="text1"/>
          <w:sz w:val="26"/>
          <w:szCs w:val="26"/>
        </w:rPr>
        <w:t>, с. Новоалексеевка ).</w:t>
      </w:r>
    </w:p>
    <w:p w14:paraId="51D31DB9" w14:textId="77777777" w:rsidR="00AC6E42" w:rsidRPr="00F22EBA" w:rsidRDefault="00AC6E42" w:rsidP="00B8001E">
      <w:pPr>
        <w:spacing w:after="0" w:line="240" w:lineRule="auto"/>
        <w:ind w:firstLine="709"/>
        <w:jc w:val="both"/>
        <w:rPr>
          <w:rFonts w:ascii="Times New Roman" w:hAnsi="Times New Roman"/>
          <w:color w:val="000000" w:themeColor="text1"/>
          <w:sz w:val="26"/>
          <w:szCs w:val="26"/>
        </w:rPr>
      </w:pPr>
      <w:r w:rsidRPr="00F22EBA">
        <w:rPr>
          <w:rFonts w:ascii="Times New Roman" w:hAnsi="Times New Roman"/>
          <w:color w:val="000000" w:themeColor="text1"/>
          <w:sz w:val="26"/>
          <w:szCs w:val="26"/>
        </w:rPr>
        <w:t xml:space="preserve">Самые отдаленные </w:t>
      </w:r>
      <w:proofErr w:type="spellStart"/>
      <w:r w:rsidRPr="00F22EBA">
        <w:rPr>
          <w:rFonts w:ascii="Times New Roman" w:hAnsi="Times New Roman"/>
          <w:color w:val="000000" w:themeColor="text1"/>
          <w:sz w:val="26"/>
          <w:szCs w:val="26"/>
        </w:rPr>
        <w:t>ФАПы</w:t>
      </w:r>
      <w:proofErr w:type="spellEnd"/>
      <w:r w:rsidRPr="00F22EBA">
        <w:rPr>
          <w:rFonts w:ascii="Times New Roman" w:hAnsi="Times New Roman"/>
          <w:color w:val="000000" w:themeColor="text1"/>
          <w:sz w:val="26"/>
          <w:szCs w:val="26"/>
        </w:rPr>
        <w:t xml:space="preserve"> обеспечены автомобилями (</w:t>
      </w:r>
      <w:proofErr w:type="spellStart"/>
      <w:r w:rsidRPr="00F22EBA">
        <w:rPr>
          <w:rFonts w:ascii="Times New Roman" w:hAnsi="Times New Roman"/>
          <w:color w:val="000000" w:themeColor="text1"/>
          <w:sz w:val="26"/>
          <w:szCs w:val="26"/>
        </w:rPr>
        <w:t>ФАПы</w:t>
      </w:r>
      <w:proofErr w:type="spellEnd"/>
      <w:r w:rsidRPr="00F22EBA">
        <w:rPr>
          <w:rFonts w:ascii="Times New Roman" w:hAnsi="Times New Roman"/>
          <w:color w:val="000000" w:themeColor="text1"/>
          <w:sz w:val="26"/>
          <w:szCs w:val="26"/>
        </w:rPr>
        <w:t xml:space="preserve"> сел </w:t>
      </w:r>
      <w:proofErr w:type="spellStart"/>
      <w:r w:rsidRPr="00F22EBA">
        <w:rPr>
          <w:rFonts w:ascii="Times New Roman" w:hAnsi="Times New Roman"/>
          <w:color w:val="000000" w:themeColor="text1"/>
          <w:sz w:val="26"/>
          <w:szCs w:val="26"/>
        </w:rPr>
        <w:t>Верхнеильновка</w:t>
      </w:r>
      <w:proofErr w:type="spellEnd"/>
      <w:r w:rsidRPr="00F22EBA">
        <w:rPr>
          <w:rFonts w:ascii="Times New Roman" w:hAnsi="Times New Roman"/>
          <w:color w:val="000000" w:themeColor="text1"/>
          <w:sz w:val="26"/>
          <w:szCs w:val="26"/>
        </w:rPr>
        <w:t xml:space="preserve"> и Антоновка). Все </w:t>
      </w:r>
      <w:proofErr w:type="spellStart"/>
      <w:r w:rsidRPr="00F22EBA">
        <w:rPr>
          <w:rFonts w:ascii="Times New Roman" w:hAnsi="Times New Roman"/>
          <w:color w:val="000000" w:themeColor="text1"/>
          <w:sz w:val="26"/>
          <w:szCs w:val="26"/>
        </w:rPr>
        <w:t>ФАПы</w:t>
      </w:r>
      <w:proofErr w:type="spellEnd"/>
      <w:r w:rsidRPr="00F22EBA">
        <w:rPr>
          <w:rFonts w:ascii="Times New Roman" w:hAnsi="Times New Roman"/>
          <w:color w:val="000000" w:themeColor="text1"/>
          <w:sz w:val="26"/>
          <w:szCs w:val="26"/>
        </w:rPr>
        <w:t xml:space="preserve"> оснащены согласно стандартам оснащения ФАП. </w:t>
      </w:r>
    </w:p>
    <w:p w14:paraId="475D5515" w14:textId="77777777" w:rsidR="005B3B9C" w:rsidRPr="00F22EBA" w:rsidRDefault="005B3B9C" w:rsidP="00B8001E">
      <w:pPr>
        <w:spacing w:after="0" w:line="240" w:lineRule="auto"/>
        <w:ind w:firstLine="709"/>
        <w:jc w:val="both"/>
        <w:rPr>
          <w:rFonts w:ascii="Times New Roman" w:hAnsi="Times New Roman"/>
          <w:sz w:val="26"/>
          <w:szCs w:val="26"/>
        </w:rPr>
      </w:pPr>
    </w:p>
    <w:p w14:paraId="6295D620" w14:textId="5BC12496" w:rsidR="008A3713" w:rsidRPr="00F22EBA" w:rsidRDefault="008A3713" w:rsidP="00B8001E">
      <w:pPr>
        <w:shd w:val="clear" w:color="auto" w:fill="FFFFFF"/>
        <w:spacing w:after="0" w:line="240" w:lineRule="auto"/>
        <w:jc w:val="center"/>
        <w:rPr>
          <w:rFonts w:ascii="Times New Roman" w:hAnsi="Times New Roman"/>
          <w:b/>
          <w:color w:val="000000" w:themeColor="text1"/>
          <w:sz w:val="26"/>
          <w:szCs w:val="26"/>
        </w:rPr>
      </w:pPr>
      <w:bookmarkStart w:id="14" w:name="_Hlk125711915"/>
      <w:r w:rsidRPr="00F22EBA">
        <w:rPr>
          <w:rFonts w:ascii="Times New Roman" w:hAnsi="Times New Roman"/>
          <w:b/>
          <w:color w:val="000000" w:themeColor="text1"/>
          <w:sz w:val="26"/>
          <w:szCs w:val="26"/>
        </w:rPr>
        <w:t>Образование</w:t>
      </w:r>
    </w:p>
    <w:bookmarkEnd w:id="14"/>
    <w:p w14:paraId="24FA192A" w14:textId="77777777" w:rsidR="00E46B81" w:rsidRPr="00F22EBA" w:rsidRDefault="00E46B81" w:rsidP="00B8001E">
      <w:pPr>
        <w:shd w:val="clear" w:color="auto" w:fill="FFFFFF"/>
        <w:spacing w:after="0" w:line="240" w:lineRule="auto"/>
        <w:jc w:val="center"/>
        <w:rPr>
          <w:rFonts w:ascii="Times New Roman" w:hAnsi="Times New Roman"/>
          <w:b/>
          <w:color w:val="000000" w:themeColor="text1"/>
          <w:sz w:val="26"/>
          <w:szCs w:val="26"/>
        </w:rPr>
      </w:pPr>
    </w:p>
    <w:p w14:paraId="7DC2D43E" w14:textId="77777777" w:rsidR="00705F59" w:rsidRPr="00F22EBA" w:rsidRDefault="00705F59"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 xml:space="preserve">Система образования муниципального округа на протяжении последних лет остается стабильной и состоит из 8 общеобразовательных учреждений и 4 </w:t>
      </w:r>
      <w:proofErr w:type="gramStart"/>
      <w:r w:rsidRPr="00F22EBA">
        <w:rPr>
          <w:rFonts w:ascii="Times New Roman" w:hAnsi="Times New Roman"/>
          <w:sz w:val="26"/>
          <w:szCs w:val="26"/>
        </w:rPr>
        <w:t>дошкольных  учреждений</w:t>
      </w:r>
      <w:proofErr w:type="gramEnd"/>
      <w:r w:rsidRPr="00F22EBA">
        <w:rPr>
          <w:rFonts w:ascii="Times New Roman" w:hAnsi="Times New Roman"/>
          <w:sz w:val="26"/>
          <w:szCs w:val="26"/>
        </w:rPr>
        <w:t xml:space="preserve">, в которых обучаются и воспитываются 2357 человек. Более 350 </w:t>
      </w:r>
      <w:proofErr w:type="gramStart"/>
      <w:r w:rsidRPr="00F22EBA">
        <w:rPr>
          <w:rFonts w:ascii="Times New Roman" w:hAnsi="Times New Roman"/>
          <w:sz w:val="26"/>
          <w:szCs w:val="26"/>
        </w:rPr>
        <w:t>человек  получают</w:t>
      </w:r>
      <w:proofErr w:type="gramEnd"/>
      <w:r w:rsidRPr="00F22EBA">
        <w:rPr>
          <w:rFonts w:ascii="Times New Roman" w:hAnsi="Times New Roman"/>
          <w:sz w:val="26"/>
          <w:szCs w:val="26"/>
        </w:rPr>
        <w:t xml:space="preserve"> дополнительное образование на базе Детской школы искусств и Детско-юношеской спортивной школы Завитинского муниципального округа.</w:t>
      </w:r>
    </w:p>
    <w:p w14:paraId="5B5DF751" w14:textId="77777777" w:rsidR="00867DCD" w:rsidRPr="00F22EBA" w:rsidRDefault="00867DCD" w:rsidP="00B8001E">
      <w:pPr>
        <w:shd w:val="clear" w:color="auto" w:fill="FFFFFF"/>
        <w:spacing w:after="0" w:line="240" w:lineRule="auto"/>
        <w:jc w:val="center"/>
        <w:rPr>
          <w:rFonts w:ascii="Times New Roman" w:hAnsi="Times New Roman"/>
          <w:b/>
          <w:i/>
          <w:iCs/>
          <w:sz w:val="26"/>
          <w:szCs w:val="26"/>
        </w:rPr>
      </w:pPr>
      <w:r w:rsidRPr="00F22EBA">
        <w:rPr>
          <w:rFonts w:ascii="Times New Roman" w:hAnsi="Times New Roman"/>
          <w:b/>
          <w:i/>
          <w:iCs/>
          <w:sz w:val="26"/>
          <w:szCs w:val="26"/>
        </w:rPr>
        <w:t>Общее образование</w:t>
      </w:r>
    </w:p>
    <w:p w14:paraId="074ACFED" w14:textId="77777777" w:rsidR="00F27166" w:rsidRPr="00F22EBA" w:rsidRDefault="00F27166"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Сеть муниципальных учреждений, реализующих основные программы общего образования на всех его уровнях, насчитывала 8 учреждений, в которых обучалось 1767 человек. Во всех муниципальных общеобразовательных учреждениях реализуется Федеральный государственный образовательный стандарт (ФГОС) начального общего образования, основного общего и среднего общего образования.</w:t>
      </w:r>
    </w:p>
    <w:p w14:paraId="5C175E82" w14:textId="44EEC326"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i/>
          <w:sz w:val="26"/>
          <w:szCs w:val="26"/>
        </w:rPr>
        <w:tab/>
      </w:r>
      <w:r w:rsidRPr="00F22EBA">
        <w:rPr>
          <w:rFonts w:ascii="Times New Roman" w:hAnsi="Times New Roman"/>
          <w:sz w:val="26"/>
          <w:szCs w:val="26"/>
        </w:rPr>
        <w:t xml:space="preserve">Одно общеобразовательное учреждение (МБОУ СОШ № 1 </w:t>
      </w:r>
      <w:proofErr w:type="spellStart"/>
      <w:r w:rsidRPr="00F22EBA">
        <w:rPr>
          <w:rFonts w:ascii="Times New Roman" w:hAnsi="Times New Roman"/>
          <w:sz w:val="26"/>
          <w:szCs w:val="26"/>
        </w:rPr>
        <w:t>г.Завитинска</w:t>
      </w:r>
      <w:proofErr w:type="spellEnd"/>
      <w:r w:rsidRPr="00F22EBA">
        <w:rPr>
          <w:rFonts w:ascii="Times New Roman" w:hAnsi="Times New Roman"/>
          <w:sz w:val="26"/>
          <w:szCs w:val="26"/>
        </w:rPr>
        <w:t xml:space="preserve">) имеет профильные классы обучения: </w:t>
      </w:r>
      <w:r w:rsidR="00C37F76" w:rsidRPr="00F22EBA">
        <w:rPr>
          <w:rFonts w:ascii="Times New Roman" w:hAnsi="Times New Roman"/>
          <w:sz w:val="26"/>
          <w:szCs w:val="26"/>
        </w:rPr>
        <w:t>- гуманитарный</w:t>
      </w:r>
      <w:r w:rsidRPr="00F22EBA">
        <w:rPr>
          <w:rFonts w:ascii="Times New Roman" w:hAnsi="Times New Roman"/>
          <w:sz w:val="26"/>
          <w:szCs w:val="26"/>
        </w:rPr>
        <w:t xml:space="preserve"> и технологический профили для обучающихся 11 классов. </w:t>
      </w:r>
    </w:p>
    <w:p w14:paraId="07918FE6" w14:textId="77777777"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ab/>
        <w:t>В 2022 году в государственной итоговой аттестации по программам среднего общего образования приняли участие 54 выпускника текущего года.</w:t>
      </w:r>
    </w:p>
    <w:p w14:paraId="764A28E4" w14:textId="77777777"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ab/>
        <w:t>Для организации ГИА был открыт один пункт проведения на базе МБОУ СОШ № 3 г. Завитинска. Пункт проведения экзаменов оснащен стационарным металлодетектором, во всех аудиториях велась трансляция в режиме онлайн. При проведении ЕГЭ использовались технологии: печать контрольно-измерительных материалов и сканирование бланков ответов участников ЕГЭ в ППЭ.</w:t>
      </w:r>
    </w:p>
    <w:p w14:paraId="160FB7D4" w14:textId="77777777"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ab/>
        <w:t xml:space="preserve">По итогам ГИА -2022 в Завитинском муниципальном округе получили аттестат об основном среднем образовании 53 выпускника (98,1%), из них – 1 выпускник получил медаль «За особые успехи в обучении». </w:t>
      </w:r>
    </w:p>
    <w:p w14:paraId="740C0360" w14:textId="163C8B3C"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ab/>
        <w:t>Наибольшие баллы по сдаваемым предметам набрали 5 выпускников (информатика, русский язык – 1 выпускник МБОУ СОШ с. Успеновка, профильная математика</w:t>
      </w:r>
      <w:r w:rsidR="00C37F76" w:rsidRPr="00F22EBA">
        <w:rPr>
          <w:rFonts w:ascii="Times New Roman" w:hAnsi="Times New Roman"/>
          <w:sz w:val="26"/>
          <w:szCs w:val="26"/>
        </w:rPr>
        <w:t>- 3</w:t>
      </w:r>
      <w:r w:rsidRPr="00F22EBA">
        <w:rPr>
          <w:rFonts w:ascii="Times New Roman" w:hAnsi="Times New Roman"/>
          <w:sz w:val="26"/>
          <w:szCs w:val="26"/>
        </w:rPr>
        <w:t xml:space="preserve"> выпускника МБОУ СОШ №1 г. Завитинска, физика - 1 выпускник МБОУ СОШ №1 г. Завитинска)</w:t>
      </w:r>
    </w:p>
    <w:p w14:paraId="0BEA5F08" w14:textId="77777777"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ab/>
        <w:t>Государственная итоговая аттестация выпускников 9-х классов проведена в пункте проведения экзаменов, организованном на базе МБОУ СОШ №1 г. Завитинска.</w:t>
      </w:r>
    </w:p>
    <w:p w14:paraId="394C71C6" w14:textId="09A08E67"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ab/>
        <w:t>По итогам ГИА-2022 аттестат об основном общем образовании получили 160 выпускников (100 % от численности проходивших ОГЭ), из них</w:t>
      </w:r>
      <w:r w:rsidRPr="00F22EBA">
        <w:rPr>
          <w:rFonts w:ascii="Times New Roman" w:hAnsi="Times New Roman"/>
          <w:i/>
          <w:sz w:val="26"/>
          <w:szCs w:val="26"/>
        </w:rPr>
        <w:t xml:space="preserve"> </w:t>
      </w:r>
      <w:r w:rsidRPr="00F22EBA">
        <w:rPr>
          <w:rFonts w:ascii="Times New Roman" w:hAnsi="Times New Roman"/>
          <w:sz w:val="26"/>
          <w:szCs w:val="26"/>
        </w:rPr>
        <w:t>– 5 выпускников получили аттестат с отличием (МБОУ СОШ № 1 г.</w:t>
      </w:r>
      <w:r w:rsidR="002E1C99" w:rsidRPr="00F22EBA">
        <w:rPr>
          <w:rFonts w:ascii="Times New Roman" w:hAnsi="Times New Roman"/>
          <w:sz w:val="26"/>
          <w:szCs w:val="26"/>
        </w:rPr>
        <w:t xml:space="preserve"> </w:t>
      </w:r>
      <w:r w:rsidRPr="00F22EBA">
        <w:rPr>
          <w:rFonts w:ascii="Times New Roman" w:hAnsi="Times New Roman"/>
          <w:sz w:val="26"/>
          <w:szCs w:val="26"/>
        </w:rPr>
        <w:t>Завитинска – 3 выпускника, МБОУ СОШ № 3 г.</w:t>
      </w:r>
      <w:r w:rsidR="002E1C99" w:rsidRPr="00F22EBA">
        <w:rPr>
          <w:rFonts w:ascii="Times New Roman" w:hAnsi="Times New Roman"/>
          <w:sz w:val="26"/>
          <w:szCs w:val="26"/>
        </w:rPr>
        <w:t xml:space="preserve"> </w:t>
      </w:r>
      <w:r w:rsidRPr="00F22EBA">
        <w:rPr>
          <w:rFonts w:ascii="Times New Roman" w:hAnsi="Times New Roman"/>
          <w:sz w:val="26"/>
          <w:szCs w:val="26"/>
        </w:rPr>
        <w:t>Завитинска – 1 выпускник, МБОУ СОШ № 5 г.</w:t>
      </w:r>
      <w:r w:rsidR="002E1C99" w:rsidRPr="00F22EBA">
        <w:rPr>
          <w:rFonts w:ascii="Times New Roman" w:hAnsi="Times New Roman"/>
          <w:sz w:val="26"/>
          <w:szCs w:val="26"/>
        </w:rPr>
        <w:t xml:space="preserve"> </w:t>
      </w:r>
      <w:r w:rsidRPr="00F22EBA">
        <w:rPr>
          <w:rFonts w:ascii="Times New Roman" w:hAnsi="Times New Roman"/>
          <w:sz w:val="26"/>
          <w:szCs w:val="26"/>
        </w:rPr>
        <w:t>Завитинска- 1 выпускник).</w:t>
      </w:r>
    </w:p>
    <w:p w14:paraId="058CF894" w14:textId="4EFA8EF0"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ab/>
        <w:t>Образовательные организации округа участвуют в реализации мероприятий национального проекта «Образование».</w:t>
      </w:r>
    </w:p>
    <w:p w14:paraId="0C28F13A" w14:textId="77777777"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ab/>
        <w:t xml:space="preserve">В рамках реализации федерального проекта «Современная школа» национального проекта «Образование» в МБОУ СОШ № 5 г. Завитинска создан   </w:t>
      </w:r>
      <w:r w:rsidRPr="00F22EBA">
        <w:rPr>
          <w:rFonts w:ascii="Times New Roman" w:hAnsi="Times New Roman"/>
          <w:sz w:val="26"/>
          <w:szCs w:val="26"/>
        </w:rPr>
        <w:lastRenderedPageBreak/>
        <w:t>Центр образования естественно-научной и технологической направленностей «Точка роста». На подготовку учебных кабинетов в рамках создания Центра из средств местного бюджета выделено свыше трех миллионов рублей.</w:t>
      </w:r>
    </w:p>
    <w:p w14:paraId="19BAFF09" w14:textId="77777777"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ab/>
        <w:t xml:space="preserve">В рамках проекта «Цифровая образовательная среда» получено оборудование (ноутбуки и многофункциональные устройства) в МБОУ СОШ с. </w:t>
      </w:r>
      <w:proofErr w:type="spellStart"/>
      <w:r w:rsidRPr="00F22EBA">
        <w:rPr>
          <w:rFonts w:ascii="Times New Roman" w:hAnsi="Times New Roman"/>
          <w:sz w:val="26"/>
          <w:szCs w:val="26"/>
        </w:rPr>
        <w:t>Куприяновка</w:t>
      </w:r>
      <w:proofErr w:type="spellEnd"/>
      <w:r w:rsidRPr="00F22EBA">
        <w:rPr>
          <w:rFonts w:ascii="Times New Roman" w:hAnsi="Times New Roman"/>
          <w:sz w:val="26"/>
          <w:szCs w:val="26"/>
        </w:rPr>
        <w:t xml:space="preserve"> и МБОУ СОШ с. Успеновка.</w:t>
      </w:r>
    </w:p>
    <w:p w14:paraId="35D6C241" w14:textId="77777777"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ab/>
        <w:t xml:space="preserve">Для обеспечения доступности образования и организации подвоза школьников задействовано 9 транспортных средств. Все автобусы образовательных учреждений соответствуют требованиям безопасности, предъявляемым законодательством к транспорту, перевозящему детей. </w:t>
      </w:r>
    </w:p>
    <w:p w14:paraId="0AE7041E" w14:textId="77777777"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ab/>
        <w:t>Автобусы образовательных учреждений оснащены системами ГЛОНАС, тахографами, ремнями безопасности, средствами пожаротушения и оказания первой медицинской помощи, проблесковыми маячками. В 2022 году новые автобусы в образовательные учреждения округа не поступали.</w:t>
      </w:r>
    </w:p>
    <w:p w14:paraId="5B95B7D5" w14:textId="77777777"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ab/>
        <w:t xml:space="preserve">На протяжении 2022 года повышенное внимание было направлено на обеспечение безопасности участников образовательного процесса. В образовательных учреждениях проводились систематические обследования помещений и объектов на предмет ограничения доступа в них посторонних лиц. </w:t>
      </w:r>
    </w:p>
    <w:p w14:paraId="19BA446B" w14:textId="77777777"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ab/>
        <w:t xml:space="preserve">10 объектов охраняются частной охранной организацией (МБОУ СОШ №1 г. Завитинска,  МБОУ СОШ №3 г. Завитинска, МБОУ СОШ №5 г. Завитинска, МБОУ СОШ с. </w:t>
      </w:r>
      <w:proofErr w:type="spellStart"/>
      <w:r w:rsidRPr="00F22EBA">
        <w:rPr>
          <w:rFonts w:ascii="Times New Roman" w:hAnsi="Times New Roman"/>
          <w:sz w:val="26"/>
          <w:szCs w:val="26"/>
        </w:rPr>
        <w:t>Иннокентьевка</w:t>
      </w:r>
      <w:proofErr w:type="spellEnd"/>
      <w:r w:rsidRPr="00F22EBA">
        <w:rPr>
          <w:rFonts w:ascii="Times New Roman" w:hAnsi="Times New Roman"/>
          <w:sz w:val="26"/>
          <w:szCs w:val="26"/>
        </w:rPr>
        <w:t xml:space="preserve">, МАДОУ д/с №1 г. Завитинска, МБДОУ д/с №4 г. Завитинска, МАДОУ д/с №5 г. Завитинска, МАДОУ </w:t>
      </w:r>
      <w:proofErr w:type="spellStart"/>
      <w:r w:rsidRPr="00F22EBA">
        <w:rPr>
          <w:rFonts w:ascii="Times New Roman" w:hAnsi="Times New Roman"/>
          <w:sz w:val="26"/>
          <w:szCs w:val="26"/>
        </w:rPr>
        <w:t>црр</w:t>
      </w:r>
      <w:proofErr w:type="spellEnd"/>
      <w:r w:rsidRPr="00F22EBA">
        <w:rPr>
          <w:rFonts w:ascii="Times New Roman" w:hAnsi="Times New Roman"/>
          <w:sz w:val="26"/>
          <w:szCs w:val="26"/>
        </w:rPr>
        <w:t xml:space="preserve"> д/с №7 г. Завитинска, МБОУ СОШ с. </w:t>
      </w:r>
      <w:proofErr w:type="spellStart"/>
      <w:r w:rsidRPr="00F22EBA">
        <w:rPr>
          <w:rFonts w:ascii="Times New Roman" w:hAnsi="Times New Roman"/>
          <w:sz w:val="26"/>
          <w:szCs w:val="26"/>
        </w:rPr>
        <w:t>Куприяновка</w:t>
      </w:r>
      <w:proofErr w:type="spellEnd"/>
      <w:r w:rsidRPr="00F22EBA">
        <w:rPr>
          <w:rFonts w:ascii="Times New Roman" w:hAnsi="Times New Roman"/>
          <w:sz w:val="26"/>
          <w:szCs w:val="26"/>
        </w:rPr>
        <w:t>, МБОУ СОШ с. Антоновка).</w:t>
      </w:r>
    </w:p>
    <w:p w14:paraId="19DF6EC7" w14:textId="68576866" w:rsidR="00F27166" w:rsidRPr="00F22EBA" w:rsidRDefault="00F27166" w:rsidP="00B8001E">
      <w:pPr>
        <w:pStyle w:val="ad"/>
        <w:ind w:firstLine="708"/>
        <w:jc w:val="both"/>
        <w:rPr>
          <w:rFonts w:ascii="Times New Roman" w:hAnsi="Times New Roman"/>
          <w:sz w:val="26"/>
          <w:szCs w:val="26"/>
        </w:rPr>
      </w:pPr>
      <w:r w:rsidRPr="00F22EBA">
        <w:rPr>
          <w:rFonts w:ascii="Times New Roman" w:hAnsi="Times New Roman"/>
          <w:sz w:val="26"/>
          <w:szCs w:val="26"/>
        </w:rPr>
        <w:t xml:space="preserve">Все образовательные учреждения округа (кроме </w:t>
      </w:r>
      <w:proofErr w:type="spellStart"/>
      <w:r w:rsidRPr="00F22EBA">
        <w:rPr>
          <w:rFonts w:ascii="Times New Roman" w:hAnsi="Times New Roman"/>
          <w:sz w:val="26"/>
          <w:szCs w:val="26"/>
        </w:rPr>
        <w:t>Албазинского</w:t>
      </w:r>
      <w:proofErr w:type="spellEnd"/>
      <w:r w:rsidRPr="00F22EBA">
        <w:rPr>
          <w:rFonts w:ascii="Times New Roman" w:hAnsi="Times New Roman"/>
          <w:sz w:val="26"/>
          <w:szCs w:val="26"/>
        </w:rPr>
        <w:t xml:space="preserve"> филиала МБОУ СОШ с. Успеновка) оснащены средствами видеонаблюдения как внутри здания, так и прилегающей территории. Все объекты образовательных учреждений оснащены портативными металлодетекторами.</w:t>
      </w:r>
    </w:p>
    <w:p w14:paraId="2BA97AB9" w14:textId="77777777" w:rsidR="00F27166" w:rsidRPr="00F22EBA" w:rsidRDefault="00F27166" w:rsidP="00B8001E">
      <w:pPr>
        <w:pStyle w:val="ad"/>
        <w:ind w:firstLine="708"/>
        <w:jc w:val="both"/>
        <w:rPr>
          <w:rFonts w:ascii="Times New Roman" w:hAnsi="Times New Roman"/>
          <w:sz w:val="26"/>
          <w:szCs w:val="26"/>
        </w:rPr>
      </w:pPr>
      <w:r w:rsidRPr="00F22EBA">
        <w:rPr>
          <w:rFonts w:ascii="Times New Roman" w:hAnsi="Times New Roman"/>
          <w:sz w:val="26"/>
          <w:szCs w:val="26"/>
        </w:rPr>
        <w:t xml:space="preserve">На все объекты образования разработаны и утверждены паспорта безопасности. </w:t>
      </w:r>
    </w:p>
    <w:p w14:paraId="67686114" w14:textId="77777777"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ab/>
        <w:t>В Завитинском муниципальном округе осуществляют свою деятельность 9 школьных столовых.</w:t>
      </w:r>
    </w:p>
    <w:p w14:paraId="2A612B9C" w14:textId="2EF3D9AF"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i/>
          <w:sz w:val="26"/>
          <w:szCs w:val="26"/>
        </w:rPr>
        <w:tab/>
      </w:r>
      <w:r w:rsidRPr="00F22EBA">
        <w:rPr>
          <w:rFonts w:ascii="Times New Roman" w:hAnsi="Times New Roman"/>
          <w:sz w:val="26"/>
          <w:szCs w:val="26"/>
        </w:rPr>
        <w:t xml:space="preserve">Горячим питанием охвачено 98% обучающихся школ округа. </w:t>
      </w:r>
    </w:p>
    <w:p w14:paraId="6CD2D65D" w14:textId="77777777"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ab/>
        <w:t>Бесплатное горячее питание получают все обучающиеся с 1-4 класс – 715 человек, обучающиеся с ОВЗ – 178 человек – получают двухразовое питание, 11 из них обучаются на дому, им предоставляется питание в виде сухого пайка.</w:t>
      </w:r>
    </w:p>
    <w:p w14:paraId="6F768DB1" w14:textId="77777777"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ab/>
        <w:t>Стоимость бесплатного горячего питания составляет: для обучающихся 1-4 классов - 70 руб. в день, обучающимся начального общего, основного общего и среднего общего образования с ОВЗ - 97 руб. в день.</w:t>
      </w:r>
    </w:p>
    <w:p w14:paraId="3226AC53" w14:textId="0E86564F"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ab/>
        <w:t>Средняя стоимость питания для остальных категорий обучающихся составляет 60-80 рублей.</w:t>
      </w:r>
    </w:p>
    <w:p w14:paraId="717B2204" w14:textId="03BFBDC1"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ab/>
        <w:t>В учреждениях округа проводились ремонтные работы по благоустройству территорий, замене светильников, ремонту вентиляционной системы, ремонту кровель, проведены работы по ремонту электропроводки</w:t>
      </w:r>
      <w:r w:rsidRPr="00F22EBA">
        <w:rPr>
          <w:rFonts w:ascii="Times New Roman" w:hAnsi="Times New Roman"/>
          <w:i/>
          <w:sz w:val="26"/>
          <w:szCs w:val="26"/>
        </w:rPr>
        <w:t xml:space="preserve"> </w:t>
      </w:r>
      <w:r w:rsidRPr="00F22EBA">
        <w:rPr>
          <w:rFonts w:ascii="Times New Roman" w:hAnsi="Times New Roman"/>
          <w:sz w:val="26"/>
          <w:szCs w:val="26"/>
        </w:rPr>
        <w:t>и др.</w:t>
      </w:r>
    </w:p>
    <w:p w14:paraId="293E411A" w14:textId="04E86D81" w:rsidR="005B3B9C" w:rsidRPr="00F22EBA" w:rsidRDefault="00F27166" w:rsidP="00B8001E">
      <w:pPr>
        <w:shd w:val="clear" w:color="auto" w:fill="FFFFFF"/>
        <w:spacing w:after="0" w:line="240" w:lineRule="auto"/>
        <w:ind w:firstLine="708"/>
        <w:jc w:val="both"/>
        <w:rPr>
          <w:rFonts w:ascii="Times New Roman" w:hAnsi="Times New Roman"/>
          <w:sz w:val="26"/>
          <w:szCs w:val="26"/>
        </w:rPr>
      </w:pPr>
      <w:r w:rsidRPr="00F22EBA">
        <w:rPr>
          <w:rFonts w:ascii="Times New Roman" w:hAnsi="Times New Roman"/>
          <w:sz w:val="26"/>
          <w:szCs w:val="26"/>
        </w:rPr>
        <w:t>Проведены мероприятия по оборудованию 15 объектов (территорий) 13 образовательных учреждений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14:paraId="244EE5C5" w14:textId="77777777" w:rsidR="002E53B2" w:rsidRPr="00F22EBA" w:rsidRDefault="002E53B2" w:rsidP="00B8001E">
      <w:pPr>
        <w:shd w:val="clear" w:color="auto" w:fill="FFFFFF"/>
        <w:spacing w:after="0" w:line="240" w:lineRule="auto"/>
        <w:jc w:val="center"/>
        <w:rPr>
          <w:rFonts w:ascii="Times New Roman" w:hAnsi="Times New Roman"/>
          <w:b/>
          <w:color w:val="000000" w:themeColor="text1"/>
          <w:sz w:val="26"/>
          <w:szCs w:val="26"/>
        </w:rPr>
      </w:pPr>
    </w:p>
    <w:p w14:paraId="7CE63825" w14:textId="5B7B4D3C" w:rsidR="002E53B2" w:rsidRPr="00F22EBA" w:rsidRDefault="002E53B2" w:rsidP="00B8001E">
      <w:pPr>
        <w:shd w:val="clear" w:color="auto" w:fill="FFFFFF"/>
        <w:spacing w:after="0" w:line="240" w:lineRule="auto"/>
        <w:jc w:val="center"/>
        <w:rPr>
          <w:rFonts w:ascii="Times New Roman" w:hAnsi="Times New Roman"/>
          <w:b/>
          <w:i/>
          <w:iCs/>
          <w:color w:val="000000" w:themeColor="text1"/>
          <w:sz w:val="26"/>
          <w:szCs w:val="26"/>
        </w:rPr>
      </w:pPr>
      <w:r w:rsidRPr="00F22EBA">
        <w:rPr>
          <w:rFonts w:ascii="Times New Roman" w:hAnsi="Times New Roman"/>
          <w:b/>
          <w:i/>
          <w:iCs/>
          <w:color w:val="000000" w:themeColor="text1"/>
          <w:sz w:val="26"/>
          <w:szCs w:val="26"/>
        </w:rPr>
        <w:t>Дошкольное образование</w:t>
      </w:r>
    </w:p>
    <w:p w14:paraId="2704DF13" w14:textId="77777777" w:rsidR="002E53B2" w:rsidRPr="00F22EBA" w:rsidRDefault="002E53B2"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lastRenderedPageBreak/>
        <w:t xml:space="preserve">Программы дошкольного образования реализовывались на базе 9 муниципальных учреждений, в которых воспитывались и получали разностороннее развитие 590 детей в возрасте от 1 года до 7 лет. (4 дошкольных учреждения, 3 группы дошкольного образования на базе школ с. Болдыревка, </w:t>
      </w:r>
      <w:proofErr w:type="spellStart"/>
      <w:r w:rsidRPr="00F22EBA">
        <w:rPr>
          <w:rFonts w:ascii="Times New Roman" w:hAnsi="Times New Roman"/>
          <w:sz w:val="26"/>
          <w:szCs w:val="26"/>
        </w:rPr>
        <w:t>Иннокентьевка</w:t>
      </w:r>
      <w:proofErr w:type="spellEnd"/>
      <w:r w:rsidRPr="00F22EBA">
        <w:rPr>
          <w:rFonts w:ascii="Times New Roman" w:hAnsi="Times New Roman"/>
          <w:sz w:val="26"/>
          <w:szCs w:val="26"/>
        </w:rPr>
        <w:t xml:space="preserve">, </w:t>
      </w:r>
      <w:proofErr w:type="spellStart"/>
      <w:r w:rsidRPr="00F22EBA">
        <w:rPr>
          <w:rFonts w:ascii="Times New Roman" w:hAnsi="Times New Roman"/>
          <w:sz w:val="26"/>
          <w:szCs w:val="26"/>
        </w:rPr>
        <w:t>Албазинского</w:t>
      </w:r>
      <w:proofErr w:type="spellEnd"/>
      <w:r w:rsidRPr="00F22EBA">
        <w:rPr>
          <w:rFonts w:ascii="Times New Roman" w:hAnsi="Times New Roman"/>
          <w:sz w:val="26"/>
          <w:szCs w:val="26"/>
        </w:rPr>
        <w:t xml:space="preserve"> филиала МБОУ СОШ с. </w:t>
      </w:r>
      <w:proofErr w:type="gramStart"/>
      <w:r w:rsidRPr="00F22EBA">
        <w:rPr>
          <w:rFonts w:ascii="Times New Roman" w:hAnsi="Times New Roman"/>
          <w:sz w:val="26"/>
          <w:szCs w:val="26"/>
        </w:rPr>
        <w:t>Успеновка  и</w:t>
      </w:r>
      <w:proofErr w:type="gramEnd"/>
      <w:r w:rsidRPr="00F22EBA">
        <w:rPr>
          <w:rFonts w:ascii="Times New Roman" w:hAnsi="Times New Roman"/>
          <w:sz w:val="26"/>
          <w:szCs w:val="26"/>
        </w:rPr>
        <w:t xml:space="preserve">  3 группы кратковременного пребывания на базе школ с. Антоновка, </w:t>
      </w:r>
      <w:proofErr w:type="spellStart"/>
      <w:r w:rsidRPr="00F22EBA">
        <w:rPr>
          <w:rFonts w:ascii="Times New Roman" w:hAnsi="Times New Roman"/>
          <w:sz w:val="26"/>
          <w:szCs w:val="26"/>
        </w:rPr>
        <w:t>Куприяновка</w:t>
      </w:r>
      <w:proofErr w:type="spellEnd"/>
      <w:r w:rsidRPr="00F22EBA">
        <w:rPr>
          <w:rFonts w:ascii="Times New Roman" w:hAnsi="Times New Roman"/>
          <w:sz w:val="26"/>
          <w:szCs w:val="26"/>
        </w:rPr>
        <w:t>, Успеновка).</w:t>
      </w:r>
    </w:p>
    <w:p w14:paraId="00EEAAA8" w14:textId="77777777" w:rsidR="002E53B2" w:rsidRPr="00F22EBA" w:rsidRDefault="002E53B2" w:rsidP="00B8001E">
      <w:pPr>
        <w:spacing w:after="0" w:line="240" w:lineRule="auto"/>
        <w:jc w:val="both"/>
        <w:rPr>
          <w:rFonts w:ascii="Times New Roman" w:hAnsi="Times New Roman"/>
          <w:sz w:val="26"/>
          <w:szCs w:val="26"/>
        </w:rPr>
      </w:pPr>
      <w:r w:rsidRPr="00F22EBA">
        <w:rPr>
          <w:rFonts w:ascii="Times New Roman" w:hAnsi="Times New Roman"/>
          <w:i/>
          <w:sz w:val="26"/>
          <w:szCs w:val="26"/>
        </w:rPr>
        <w:tab/>
      </w:r>
      <w:r w:rsidRPr="00F22EBA">
        <w:rPr>
          <w:rFonts w:ascii="Times New Roman" w:hAnsi="Times New Roman"/>
          <w:sz w:val="26"/>
          <w:szCs w:val="26"/>
        </w:rPr>
        <w:t>В связи с востребованностью во всех дошкольных образовательных учреждениях работают «дежурные группы». В г. Завитинске закрыта потребность в местах в детские сады для детей в возрасте от 3-х лет и старше, также удовлетворена потребность в яслях (дети от 2-х мес. до 3 лет). Для данной категории детей на базе образовательных учреждений округа работают 8 групп младенческого и раннего возраста. Актуальный спрос в дошкольные учреждения отсутствует. Целевой показатель по достижению 100% доступности дошкольного образования для детей в возрасте от 2-х месяцев до 7 лет достигнут.</w:t>
      </w:r>
    </w:p>
    <w:p w14:paraId="5F159ED5" w14:textId="77777777" w:rsidR="002E53B2" w:rsidRPr="00F22EBA" w:rsidRDefault="002E53B2" w:rsidP="00B8001E">
      <w:pPr>
        <w:spacing w:after="0" w:line="240" w:lineRule="auto"/>
        <w:jc w:val="both"/>
        <w:rPr>
          <w:rFonts w:ascii="Times New Roman" w:hAnsi="Times New Roman"/>
          <w:sz w:val="26"/>
          <w:szCs w:val="26"/>
        </w:rPr>
      </w:pPr>
      <w:r w:rsidRPr="00F22EBA">
        <w:rPr>
          <w:rFonts w:ascii="Times New Roman" w:hAnsi="Times New Roman"/>
          <w:i/>
          <w:sz w:val="26"/>
          <w:szCs w:val="26"/>
        </w:rPr>
        <w:tab/>
      </w:r>
      <w:r w:rsidRPr="00F22EBA">
        <w:rPr>
          <w:rFonts w:ascii="Times New Roman" w:hAnsi="Times New Roman"/>
          <w:sz w:val="26"/>
          <w:szCs w:val="26"/>
        </w:rPr>
        <w:t xml:space="preserve">В целях оказания консультационной помощи родителям детей, получающих дошкольное образование в семье, функционировали пять консультационных </w:t>
      </w:r>
      <w:proofErr w:type="gramStart"/>
      <w:r w:rsidRPr="00F22EBA">
        <w:rPr>
          <w:rFonts w:ascii="Times New Roman" w:hAnsi="Times New Roman"/>
          <w:sz w:val="26"/>
          <w:szCs w:val="26"/>
        </w:rPr>
        <w:t>пунктов  помощи</w:t>
      </w:r>
      <w:proofErr w:type="gramEnd"/>
      <w:r w:rsidRPr="00F22EBA">
        <w:rPr>
          <w:rFonts w:ascii="Times New Roman" w:hAnsi="Times New Roman"/>
          <w:sz w:val="26"/>
          <w:szCs w:val="26"/>
        </w:rPr>
        <w:t xml:space="preserve"> детям дошкольного возраста: на базе МБОУ СОШ с. Болдыревка и  4 в дошкольных учреждениях города. Гувернерская служба, имеющаяся в дошкольных учреждениях округа, как и в предыдущий год не востребована.</w:t>
      </w:r>
    </w:p>
    <w:p w14:paraId="63BDA169" w14:textId="77777777" w:rsidR="002E53B2" w:rsidRPr="00F22EBA" w:rsidRDefault="002E53B2" w:rsidP="00B8001E">
      <w:pPr>
        <w:shd w:val="clear" w:color="auto" w:fill="FFFFFF"/>
        <w:spacing w:after="0" w:line="240" w:lineRule="auto"/>
        <w:ind w:firstLine="708"/>
        <w:jc w:val="both"/>
        <w:rPr>
          <w:rFonts w:ascii="Times New Roman" w:hAnsi="Times New Roman"/>
          <w:sz w:val="26"/>
          <w:szCs w:val="26"/>
        </w:rPr>
      </w:pPr>
    </w:p>
    <w:p w14:paraId="5454388B" w14:textId="77777777" w:rsidR="00867DCD" w:rsidRPr="00F22EBA" w:rsidRDefault="00867DCD" w:rsidP="00B8001E">
      <w:pPr>
        <w:shd w:val="clear" w:color="auto" w:fill="FFFFFF"/>
        <w:spacing w:after="0" w:line="240" w:lineRule="auto"/>
        <w:jc w:val="center"/>
        <w:rPr>
          <w:rFonts w:ascii="Times New Roman" w:hAnsi="Times New Roman"/>
          <w:b/>
          <w:i/>
          <w:iCs/>
          <w:sz w:val="26"/>
          <w:szCs w:val="26"/>
        </w:rPr>
      </w:pPr>
      <w:r w:rsidRPr="00F22EBA">
        <w:rPr>
          <w:rFonts w:ascii="Times New Roman" w:hAnsi="Times New Roman"/>
          <w:b/>
          <w:i/>
          <w:iCs/>
          <w:sz w:val="26"/>
          <w:szCs w:val="26"/>
        </w:rPr>
        <w:t>Дополнительное образование</w:t>
      </w:r>
    </w:p>
    <w:p w14:paraId="0CD7FA1A" w14:textId="77777777" w:rsidR="00F27166" w:rsidRPr="00F22EBA" w:rsidRDefault="00F27166"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Дополнительное образование является необходимым компонентом современного общего образования. Система дополнительного образования детей основана на принципе добровольного участия в деятельности детских объединений и в мероприятиях, которые проводятся образовательными учреждениями.</w:t>
      </w:r>
    </w:p>
    <w:p w14:paraId="54A27A48" w14:textId="25745404"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ab/>
        <w:t>В округе дополнительное образование реализуется в дошкольных образовательных учреждениях, общеобразовательных учреждениях, учреждениях дополнительного образования, задача которых:</w:t>
      </w:r>
    </w:p>
    <w:p w14:paraId="7839F6E4" w14:textId="77777777"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 обеспечение необходимых условий для личностного развития, укрепления здоровья и профессионального самоопределения, творческого труда детей и подростков;</w:t>
      </w:r>
    </w:p>
    <w:p w14:paraId="62C187C1" w14:textId="77777777"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 адаптация их к жизни в обществе;</w:t>
      </w:r>
    </w:p>
    <w:p w14:paraId="3581EBED" w14:textId="77777777"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 формирование общей культуры;</w:t>
      </w:r>
    </w:p>
    <w:p w14:paraId="5444C3C1" w14:textId="77777777"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 организация содержательного досуга.</w:t>
      </w:r>
    </w:p>
    <w:p w14:paraId="6D16A917" w14:textId="77777777" w:rsidR="00F27166" w:rsidRPr="00F22EBA" w:rsidRDefault="00F27166"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Образовательные учреждения продолжают работу по реализации программ следующих направлений:</w:t>
      </w:r>
    </w:p>
    <w:p w14:paraId="1961B95D" w14:textId="77777777"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 в учреждении дополнительного образования: физкультурно-спортивное;</w:t>
      </w:r>
    </w:p>
    <w:p w14:paraId="5510EEBD" w14:textId="77777777"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 xml:space="preserve">- в общеобразовательных учреждениях: художественное, физкультурно-спортивное, техническое, естественнонаучное, </w:t>
      </w:r>
      <w:bookmarkStart w:id="15" w:name="_Hlk124945983"/>
      <w:r w:rsidRPr="00F22EBA">
        <w:rPr>
          <w:rFonts w:ascii="Times New Roman" w:hAnsi="Times New Roman"/>
          <w:sz w:val="26"/>
          <w:szCs w:val="26"/>
        </w:rPr>
        <w:t>туристско-краеведческое, социально-гуманитарное;</w:t>
      </w:r>
      <w:bookmarkEnd w:id="15"/>
    </w:p>
    <w:p w14:paraId="05A3AD38" w14:textId="77777777"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 в учреждениях дошкольного образования: художественное, физкультурно-спортивное, естественнонаучное, техническое, туристско-краеведческое, социально-гуманитарное;</w:t>
      </w:r>
    </w:p>
    <w:p w14:paraId="7338E7AD" w14:textId="7459D026"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ab/>
        <w:t>Доля детей в возрасте от 5 до 18 лет, охваченных дополнительным образованием, составляет 78,2%.</w:t>
      </w:r>
    </w:p>
    <w:p w14:paraId="691CC9BD" w14:textId="77777777"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ab/>
        <w:t>165 (93 %) детей (от 5 до 18 лет) с ограниченными возможностями здоровья осваивают дополнительные общеобразовательные программы.</w:t>
      </w:r>
    </w:p>
    <w:p w14:paraId="10743519" w14:textId="77777777"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ab/>
        <w:t>1383 (78 %) обучающихся образовательных учреждений, осуществляющих образовательную деятельность по дополнительным общеобразовательным программам, вовлечены в различные формы наставничества.</w:t>
      </w:r>
    </w:p>
    <w:p w14:paraId="5525C6F7" w14:textId="60ABDB08"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i/>
          <w:sz w:val="26"/>
          <w:szCs w:val="26"/>
        </w:rPr>
        <w:lastRenderedPageBreak/>
        <w:tab/>
      </w:r>
      <w:r w:rsidRPr="00F22EBA">
        <w:rPr>
          <w:rFonts w:ascii="Times New Roman" w:hAnsi="Times New Roman"/>
          <w:sz w:val="26"/>
          <w:szCs w:val="26"/>
        </w:rPr>
        <w:t>В 2022 году в округе осуществлялось персонифицированное финансирование дополнительного образования детей. Охват детей программами дополнительного образования в рамках персонифицированного финансирования составил 890 чел.  Обучающиеся занимались по 45 программам дополнительного образования художественной, социально-гуманитарной, физкультурно-спортивной, естественнонаучной, туристско-краеведческой, технической направленностей.</w:t>
      </w:r>
    </w:p>
    <w:p w14:paraId="299EBB29" w14:textId="77777777" w:rsidR="005B3B9C" w:rsidRPr="00F22EBA" w:rsidRDefault="005B3B9C" w:rsidP="00B8001E">
      <w:pPr>
        <w:spacing w:after="0" w:line="240" w:lineRule="auto"/>
        <w:ind w:firstLine="709"/>
        <w:jc w:val="both"/>
        <w:rPr>
          <w:rFonts w:ascii="Times New Roman" w:hAnsi="Times New Roman"/>
          <w:sz w:val="26"/>
          <w:szCs w:val="26"/>
        </w:rPr>
      </w:pPr>
    </w:p>
    <w:p w14:paraId="497EE198" w14:textId="77777777" w:rsidR="00867DCD" w:rsidRPr="00F22EBA" w:rsidRDefault="00867DCD" w:rsidP="00B8001E">
      <w:pPr>
        <w:shd w:val="clear" w:color="auto" w:fill="FFFFFF"/>
        <w:spacing w:after="0" w:line="240" w:lineRule="auto"/>
        <w:jc w:val="center"/>
        <w:rPr>
          <w:rFonts w:ascii="Times New Roman" w:hAnsi="Times New Roman"/>
          <w:b/>
          <w:i/>
          <w:iCs/>
          <w:sz w:val="26"/>
          <w:szCs w:val="26"/>
        </w:rPr>
      </w:pPr>
      <w:r w:rsidRPr="00F22EBA">
        <w:rPr>
          <w:rFonts w:ascii="Times New Roman" w:hAnsi="Times New Roman"/>
          <w:b/>
          <w:i/>
          <w:iCs/>
          <w:sz w:val="26"/>
          <w:szCs w:val="26"/>
        </w:rPr>
        <w:t>Кадровое обеспечение</w:t>
      </w:r>
    </w:p>
    <w:p w14:paraId="7C1BE2A0" w14:textId="77777777" w:rsidR="00F27166" w:rsidRPr="00F22EBA" w:rsidRDefault="00867DCD" w:rsidP="00B8001E">
      <w:pPr>
        <w:spacing w:after="0" w:line="240" w:lineRule="auto"/>
        <w:jc w:val="both"/>
        <w:rPr>
          <w:rFonts w:ascii="Times New Roman" w:hAnsi="Times New Roman"/>
          <w:sz w:val="26"/>
          <w:szCs w:val="26"/>
        </w:rPr>
      </w:pPr>
      <w:r w:rsidRPr="00F22EBA">
        <w:rPr>
          <w:rFonts w:ascii="Times New Roman" w:hAnsi="Times New Roman"/>
          <w:sz w:val="26"/>
          <w:szCs w:val="26"/>
        </w:rPr>
        <w:tab/>
      </w:r>
      <w:r w:rsidR="00F27166" w:rsidRPr="00F22EBA">
        <w:rPr>
          <w:rFonts w:ascii="Times New Roman" w:hAnsi="Times New Roman"/>
          <w:sz w:val="26"/>
          <w:szCs w:val="26"/>
        </w:rPr>
        <w:t>Эффективность решения поставленных задач во многом зависит от уровня профессиональной компетентности педагогов.</w:t>
      </w:r>
    </w:p>
    <w:p w14:paraId="54D1FF59" w14:textId="77777777"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ab/>
        <w:t>Списочная численность работников дошкольных образовательных учреждений на конец года составляла 163 чел., в т.ч. административно-управленческий персонал – 4 чел, педагогические работники – 64 чел., вспомогательный персонал – 99 чел. Высшую квалификационную категорию имеют   23,4 % ( 2021 год - 28 %,  2020 г. - 22 % ) педагогических работников, первую категорию –32,8 % (2021 год - 34,4 %, 2020 год – 36,8%.). С высшим образованием –50%.</w:t>
      </w:r>
    </w:p>
    <w:p w14:paraId="173DD07A" w14:textId="40432283"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ab/>
        <w:t xml:space="preserve">В общеобразовательных учреждениях на конец 2022 года трудились 293 человека, из них административно-управленческий персонал – 20 человек, педагогических работников – 171 человек (из них учителей – 139 чел.). </w:t>
      </w:r>
    </w:p>
    <w:p w14:paraId="39739550" w14:textId="77777777"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ab/>
        <w:t>Высшее образование имеют 70,7% учителей. Обучается с целью получения высшего образования 2,9 %.</w:t>
      </w:r>
    </w:p>
    <w:p w14:paraId="2233F25C" w14:textId="35708EF5"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ab/>
        <w:t xml:space="preserve">Высшую квалификационную категорию имеют 12,8 % (2021 год - 18,6 </w:t>
      </w:r>
      <w:r w:rsidR="00DF2820" w:rsidRPr="00F22EBA">
        <w:rPr>
          <w:rFonts w:ascii="Times New Roman" w:hAnsi="Times New Roman"/>
          <w:sz w:val="26"/>
          <w:szCs w:val="26"/>
        </w:rPr>
        <w:t>%) первую</w:t>
      </w:r>
      <w:r w:rsidRPr="00F22EBA">
        <w:rPr>
          <w:rFonts w:ascii="Times New Roman" w:hAnsi="Times New Roman"/>
          <w:sz w:val="26"/>
          <w:szCs w:val="26"/>
        </w:rPr>
        <w:t xml:space="preserve"> квалификационную категорию – 40,9 % (2021 год </w:t>
      </w:r>
      <w:r w:rsidR="00DF2820" w:rsidRPr="00F22EBA">
        <w:rPr>
          <w:rFonts w:ascii="Times New Roman" w:hAnsi="Times New Roman"/>
          <w:sz w:val="26"/>
          <w:szCs w:val="26"/>
        </w:rPr>
        <w:t>- 51</w:t>
      </w:r>
      <w:r w:rsidRPr="00F22EBA">
        <w:rPr>
          <w:rFonts w:ascii="Times New Roman" w:hAnsi="Times New Roman"/>
          <w:sz w:val="26"/>
          <w:szCs w:val="26"/>
        </w:rPr>
        <w:t>,</w:t>
      </w:r>
      <w:r w:rsidR="00DF2820" w:rsidRPr="00F22EBA">
        <w:rPr>
          <w:rFonts w:ascii="Times New Roman" w:hAnsi="Times New Roman"/>
          <w:sz w:val="26"/>
          <w:szCs w:val="26"/>
        </w:rPr>
        <w:t>3 %</w:t>
      </w:r>
      <w:r w:rsidRPr="00F22EBA">
        <w:rPr>
          <w:rFonts w:ascii="Times New Roman" w:hAnsi="Times New Roman"/>
          <w:sz w:val="26"/>
          <w:szCs w:val="26"/>
        </w:rPr>
        <w:t>). Причиной снижения количества педагогов, имеющи</w:t>
      </w:r>
      <w:r w:rsidR="00AE5F66" w:rsidRPr="00F22EBA">
        <w:rPr>
          <w:rFonts w:ascii="Times New Roman" w:hAnsi="Times New Roman"/>
          <w:sz w:val="26"/>
          <w:szCs w:val="26"/>
        </w:rPr>
        <w:t>х</w:t>
      </w:r>
      <w:r w:rsidRPr="00F22EBA">
        <w:rPr>
          <w:rFonts w:ascii="Times New Roman" w:hAnsi="Times New Roman"/>
          <w:sz w:val="26"/>
          <w:szCs w:val="26"/>
        </w:rPr>
        <w:t xml:space="preserve"> высшую и первую квалификационную </w:t>
      </w:r>
      <w:r w:rsidR="00DF2820" w:rsidRPr="00F22EBA">
        <w:rPr>
          <w:rFonts w:ascii="Times New Roman" w:hAnsi="Times New Roman"/>
          <w:sz w:val="26"/>
          <w:szCs w:val="26"/>
        </w:rPr>
        <w:t>категорию, является</w:t>
      </w:r>
      <w:r w:rsidRPr="00F22EBA">
        <w:rPr>
          <w:rFonts w:ascii="Times New Roman" w:hAnsi="Times New Roman"/>
          <w:sz w:val="26"/>
          <w:szCs w:val="26"/>
        </w:rPr>
        <w:t xml:space="preserve"> старение педагогических кадров, а также увеличение нагрузки работающих учителей.</w:t>
      </w:r>
    </w:p>
    <w:p w14:paraId="3DE57429" w14:textId="6EC5B6EC" w:rsidR="00F27166" w:rsidRPr="00F22EBA" w:rsidRDefault="00F27166"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 xml:space="preserve">Доля учителей в возрасте до 35 лет составляет 18,7% (2021 год- 22,2%), доля учителей старше 55 лет- 30,9 % (2021 год - 24,6 %).  5,8 % (10 чел.) (2021 год -2,9 % (5 чел.) </w:t>
      </w:r>
      <w:r w:rsidR="00DF2820" w:rsidRPr="00F22EBA">
        <w:rPr>
          <w:rFonts w:ascii="Times New Roman" w:hAnsi="Times New Roman"/>
          <w:sz w:val="26"/>
          <w:szCs w:val="26"/>
        </w:rPr>
        <w:t>- педагогических</w:t>
      </w:r>
      <w:r w:rsidRPr="00F22EBA">
        <w:rPr>
          <w:rFonts w:ascii="Times New Roman" w:hAnsi="Times New Roman"/>
          <w:sz w:val="26"/>
          <w:szCs w:val="26"/>
        </w:rPr>
        <w:t xml:space="preserve"> работников старше 65 лет.</w:t>
      </w:r>
    </w:p>
    <w:p w14:paraId="26A62056" w14:textId="77777777"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ab/>
        <w:t>Ежегодно педагогические работники образовательных учреждений округа повышают квалификацию на курсах в соответствии с графиком, делятся опытом своей работы на уровне муниципалитета и области.</w:t>
      </w:r>
    </w:p>
    <w:p w14:paraId="4E335C1B" w14:textId="232013C6"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i/>
          <w:sz w:val="26"/>
          <w:szCs w:val="26"/>
        </w:rPr>
        <w:t xml:space="preserve"> </w:t>
      </w:r>
      <w:r w:rsidRPr="00F22EBA">
        <w:rPr>
          <w:rFonts w:ascii="Times New Roman" w:hAnsi="Times New Roman"/>
          <w:i/>
          <w:sz w:val="26"/>
          <w:szCs w:val="26"/>
        </w:rPr>
        <w:tab/>
      </w:r>
      <w:r w:rsidRPr="00F22EBA">
        <w:rPr>
          <w:rFonts w:ascii="Times New Roman" w:hAnsi="Times New Roman"/>
          <w:sz w:val="26"/>
          <w:szCs w:val="26"/>
        </w:rPr>
        <w:t xml:space="preserve">Кадровое обеспечение общего образования занимает особое место в комплексе решаемых отделом </w:t>
      </w:r>
      <w:r w:rsidR="00DF2820" w:rsidRPr="00F22EBA">
        <w:rPr>
          <w:rFonts w:ascii="Times New Roman" w:hAnsi="Times New Roman"/>
          <w:sz w:val="26"/>
          <w:szCs w:val="26"/>
        </w:rPr>
        <w:t>образования задач</w:t>
      </w:r>
      <w:r w:rsidRPr="00F22EBA">
        <w:rPr>
          <w:rFonts w:ascii="Times New Roman" w:hAnsi="Times New Roman"/>
          <w:sz w:val="26"/>
          <w:szCs w:val="26"/>
        </w:rPr>
        <w:t>.</w:t>
      </w:r>
    </w:p>
    <w:p w14:paraId="236161FC" w14:textId="297E4D8B" w:rsidR="00F27166" w:rsidRPr="00F22EBA" w:rsidRDefault="00F27166" w:rsidP="00B8001E">
      <w:pPr>
        <w:spacing w:after="0" w:line="240" w:lineRule="auto"/>
        <w:jc w:val="both"/>
        <w:rPr>
          <w:rFonts w:ascii="Times New Roman" w:hAnsi="Times New Roman"/>
          <w:sz w:val="26"/>
          <w:szCs w:val="26"/>
        </w:rPr>
      </w:pPr>
      <w:r w:rsidRPr="00F22EBA">
        <w:rPr>
          <w:rFonts w:ascii="Times New Roman" w:hAnsi="Times New Roman"/>
          <w:sz w:val="26"/>
          <w:szCs w:val="26"/>
        </w:rPr>
        <w:tab/>
        <w:t xml:space="preserve">Ежегодно формируется потребность в педагогических кадрах на предстоящий учебный год. С целью закрепления молодых учителей в </w:t>
      </w:r>
      <w:r w:rsidR="00AE5F66" w:rsidRPr="00F22EBA">
        <w:rPr>
          <w:rFonts w:ascii="Times New Roman" w:hAnsi="Times New Roman"/>
          <w:sz w:val="26"/>
          <w:szCs w:val="26"/>
        </w:rPr>
        <w:t>округе</w:t>
      </w:r>
      <w:r w:rsidRPr="00F22EBA">
        <w:rPr>
          <w:rFonts w:ascii="Times New Roman" w:hAnsi="Times New Roman"/>
          <w:sz w:val="26"/>
          <w:szCs w:val="26"/>
        </w:rPr>
        <w:t xml:space="preserve"> предусмотрены дополнительные надбавки к заработной плате, социальные выплаты, также в </w:t>
      </w:r>
      <w:r w:rsidR="00AE5F66" w:rsidRPr="00F22EBA">
        <w:rPr>
          <w:rFonts w:ascii="Times New Roman" w:hAnsi="Times New Roman"/>
          <w:sz w:val="26"/>
          <w:szCs w:val="26"/>
        </w:rPr>
        <w:t>округе</w:t>
      </w:r>
      <w:r w:rsidRPr="00F22EBA">
        <w:rPr>
          <w:rFonts w:ascii="Times New Roman" w:hAnsi="Times New Roman"/>
          <w:sz w:val="26"/>
          <w:szCs w:val="26"/>
        </w:rPr>
        <w:t xml:space="preserve"> предусмотрены единовременные выплаты из местного бюджета как молодым специалистам, так и педагогам со стажем, прибывшим в округ.</w:t>
      </w:r>
    </w:p>
    <w:p w14:paraId="69F8C2C8" w14:textId="77777777" w:rsidR="00F27166" w:rsidRPr="00F22EBA" w:rsidRDefault="00F27166" w:rsidP="00B8001E">
      <w:pPr>
        <w:pStyle w:val="ad"/>
        <w:ind w:firstLine="708"/>
        <w:jc w:val="both"/>
        <w:rPr>
          <w:rFonts w:ascii="Times New Roman" w:eastAsia="Franklin Gothic Book" w:hAnsi="Times New Roman"/>
          <w:sz w:val="26"/>
          <w:szCs w:val="26"/>
          <w:lang w:bidi="en-US"/>
        </w:rPr>
      </w:pPr>
      <w:r w:rsidRPr="00F22EBA">
        <w:rPr>
          <w:rFonts w:ascii="Times New Roman" w:eastAsia="Franklin Gothic Book" w:hAnsi="Times New Roman"/>
          <w:sz w:val="26"/>
          <w:szCs w:val="26"/>
          <w:lang w:bidi="en-US"/>
        </w:rPr>
        <w:t>К началу текущего учебного года в общеобразовательные учреждения округа не принято ни одного молодого специалиста (2021 год - 3 молодых специалиста: учителя физической культуры в МБОУ СОШ № 5 г. Завитинска и МБОУ СОШ №1 г. Завитинска, учитель музыки в МБОУ СОШ с. Успеновка (2020 год – 2 чел.,2019 г- 3 чел.). В общеобразовательные учреждения приняты 4 учителя со стажем работы, 2 из них из других районов.</w:t>
      </w:r>
    </w:p>
    <w:p w14:paraId="07556261" w14:textId="7D9D806E" w:rsidR="00F27166" w:rsidRPr="00F22EBA" w:rsidRDefault="00F27166" w:rsidP="00B8001E">
      <w:pPr>
        <w:pStyle w:val="ad"/>
        <w:ind w:firstLine="708"/>
        <w:jc w:val="both"/>
        <w:rPr>
          <w:rFonts w:ascii="Times New Roman" w:hAnsi="Times New Roman"/>
          <w:bCs/>
          <w:iCs/>
          <w:sz w:val="26"/>
          <w:szCs w:val="26"/>
        </w:rPr>
      </w:pPr>
      <w:r w:rsidRPr="00F22EBA">
        <w:rPr>
          <w:rFonts w:ascii="Times New Roman" w:hAnsi="Times New Roman"/>
          <w:bCs/>
          <w:iCs/>
          <w:sz w:val="26"/>
          <w:szCs w:val="26"/>
        </w:rPr>
        <w:t xml:space="preserve">Имеющиеся на начало 2022/23 учебного года вакансии учителей русского языка и литературы, биологии и географии, информатики, математики и физики, химии, английского языка, истории закрыты путем привлечения учителей </w:t>
      </w:r>
      <w:r w:rsidRPr="00F22EBA">
        <w:rPr>
          <w:rFonts w:ascii="Times New Roman" w:hAnsi="Times New Roman"/>
          <w:bCs/>
          <w:iCs/>
          <w:sz w:val="26"/>
          <w:szCs w:val="26"/>
        </w:rPr>
        <w:lastRenderedPageBreak/>
        <w:t xml:space="preserve">совместителей, пенсионеров и увеличения учебной нагрузки у уже имеющихся учителей, а также </w:t>
      </w:r>
      <w:r w:rsidR="00926E56" w:rsidRPr="00F22EBA">
        <w:rPr>
          <w:rFonts w:ascii="Times New Roman" w:hAnsi="Times New Roman"/>
          <w:bCs/>
          <w:iCs/>
          <w:sz w:val="26"/>
          <w:szCs w:val="26"/>
        </w:rPr>
        <w:t xml:space="preserve">путем </w:t>
      </w:r>
      <w:r w:rsidRPr="00F22EBA">
        <w:rPr>
          <w:rFonts w:ascii="Times New Roman" w:hAnsi="Times New Roman"/>
          <w:bCs/>
          <w:iCs/>
          <w:sz w:val="26"/>
          <w:szCs w:val="26"/>
        </w:rPr>
        <w:t>профессиональн</w:t>
      </w:r>
      <w:r w:rsidR="00926E56" w:rsidRPr="00F22EBA">
        <w:rPr>
          <w:rFonts w:ascii="Times New Roman" w:hAnsi="Times New Roman"/>
          <w:bCs/>
          <w:iCs/>
          <w:sz w:val="26"/>
          <w:szCs w:val="26"/>
        </w:rPr>
        <w:t>ой</w:t>
      </w:r>
      <w:r w:rsidRPr="00F22EBA">
        <w:rPr>
          <w:rFonts w:ascii="Times New Roman" w:hAnsi="Times New Roman"/>
          <w:bCs/>
          <w:iCs/>
          <w:sz w:val="26"/>
          <w:szCs w:val="26"/>
        </w:rPr>
        <w:t xml:space="preserve"> переподготовк</w:t>
      </w:r>
      <w:r w:rsidR="00926E56" w:rsidRPr="00F22EBA">
        <w:rPr>
          <w:rFonts w:ascii="Times New Roman" w:hAnsi="Times New Roman"/>
          <w:bCs/>
          <w:iCs/>
          <w:sz w:val="26"/>
          <w:szCs w:val="26"/>
        </w:rPr>
        <w:t>и</w:t>
      </w:r>
      <w:r w:rsidRPr="00F22EBA">
        <w:rPr>
          <w:rFonts w:ascii="Times New Roman" w:hAnsi="Times New Roman"/>
          <w:bCs/>
          <w:iCs/>
          <w:sz w:val="26"/>
          <w:szCs w:val="26"/>
        </w:rPr>
        <w:t xml:space="preserve"> учителей других предметов. Два педагога прибыли в округ по программе «Земский учитель из других регионов:</w:t>
      </w:r>
      <w:r w:rsidRPr="00F22EBA">
        <w:rPr>
          <w:rFonts w:ascii="Times New Roman" w:hAnsi="Times New Roman"/>
          <w:bCs/>
          <w:i/>
          <w:iCs/>
          <w:sz w:val="26"/>
          <w:szCs w:val="26"/>
        </w:rPr>
        <w:t xml:space="preserve"> </w:t>
      </w:r>
      <w:r w:rsidRPr="00F22EBA">
        <w:rPr>
          <w:rFonts w:ascii="Times New Roman" w:hAnsi="Times New Roman"/>
          <w:bCs/>
          <w:iCs/>
          <w:sz w:val="26"/>
          <w:szCs w:val="26"/>
        </w:rPr>
        <w:t>учитель математики в МБОУ СОШ № 5 г. Завитинска и учитель английского языка в МБОУ СОШ № 3 г. Завитинска</w:t>
      </w:r>
      <w:r w:rsidRPr="00F22EBA">
        <w:rPr>
          <w:rFonts w:ascii="Times New Roman" w:hAnsi="Times New Roman"/>
          <w:bCs/>
          <w:i/>
          <w:iCs/>
          <w:sz w:val="26"/>
          <w:szCs w:val="26"/>
        </w:rPr>
        <w:t xml:space="preserve"> </w:t>
      </w:r>
      <w:r w:rsidRPr="00F22EBA">
        <w:rPr>
          <w:rFonts w:ascii="Times New Roman" w:hAnsi="Times New Roman"/>
          <w:bCs/>
          <w:iCs/>
          <w:sz w:val="26"/>
          <w:szCs w:val="26"/>
        </w:rPr>
        <w:t>(2021 год -</w:t>
      </w:r>
      <w:r w:rsidR="00926E56" w:rsidRPr="00F22EBA">
        <w:rPr>
          <w:rFonts w:ascii="Times New Roman" w:hAnsi="Times New Roman"/>
          <w:bCs/>
          <w:iCs/>
          <w:sz w:val="26"/>
          <w:szCs w:val="26"/>
        </w:rPr>
        <w:t xml:space="preserve"> </w:t>
      </w:r>
      <w:r w:rsidRPr="00F22EBA">
        <w:rPr>
          <w:rFonts w:ascii="Times New Roman" w:hAnsi="Times New Roman"/>
          <w:bCs/>
          <w:iCs/>
          <w:sz w:val="26"/>
          <w:szCs w:val="26"/>
        </w:rPr>
        <w:t>учитель русского языка в МБОУ СОШ №</w:t>
      </w:r>
      <w:r w:rsidR="00926E56" w:rsidRPr="00F22EBA">
        <w:rPr>
          <w:rFonts w:ascii="Times New Roman" w:hAnsi="Times New Roman"/>
          <w:bCs/>
          <w:iCs/>
          <w:sz w:val="26"/>
          <w:szCs w:val="26"/>
        </w:rPr>
        <w:t xml:space="preserve"> </w:t>
      </w:r>
      <w:r w:rsidRPr="00F22EBA">
        <w:rPr>
          <w:rFonts w:ascii="Times New Roman" w:hAnsi="Times New Roman"/>
          <w:bCs/>
          <w:iCs/>
          <w:sz w:val="26"/>
          <w:szCs w:val="26"/>
        </w:rPr>
        <w:t>5 г. Завитинска и учитель английского языка в МБОУ СОШ №</w:t>
      </w:r>
      <w:r w:rsidR="00926E56" w:rsidRPr="00F22EBA">
        <w:rPr>
          <w:rFonts w:ascii="Times New Roman" w:hAnsi="Times New Roman"/>
          <w:bCs/>
          <w:iCs/>
          <w:sz w:val="26"/>
          <w:szCs w:val="26"/>
        </w:rPr>
        <w:t xml:space="preserve"> </w:t>
      </w:r>
      <w:r w:rsidRPr="00F22EBA">
        <w:rPr>
          <w:rFonts w:ascii="Times New Roman" w:hAnsi="Times New Roman"/>
          <w:bCs/>
          <w:iCs/>
          <w:sz w:val="26"/>
          <w:szCs w:val="26"/>
        </w:rPr>
        <w:t>1 г Завитинска,</w:t>
      </w:r>
      <w:r w:rsidR="00926E56" w:rsidRPr="00F22EBA">
        <w:rPr>
          <w:rFonts w:ascii="Times New Roman" w:hAnsi="Times New Roman"/>
          <w:bCs/>
          <w:iCs/>
          <w:sz w:val="26"/>
          <w:szCs w:val="26"/>
        </w:rPr>
        <w:t xml:space="preserve"> </w:t>
      </w:r>
      <w:r w:rsidRPr="00F22EBA">
        <w:rPr>
          <w:rFonts w:ascii="Times New Roman" w:hAnsi="Times New Roman"/>
          <w:bCs/>
          <w:iCs/>
          <w:sz w:val="26"/>
          <w:szCs w:val="26"/>
        </w:rPr>
        <w:t xml:space="preserve">2020 год - учитель математики и учитель английского языка в МБОУ СОШ с. </w:t>
      </w:r>
      <w:proofErr w:type="spellStart"/>
      <w:r w:rsidRPr="00F22EBA">
        <w:rPr>
          <w:rFonts w:ascii="Times New Roman" w:hAnsi="Times New Roman"/>
          <w:bCs/>
          <w:iCs/>
          <w:sz w:val="26"/>
          <w:szCs w:val="26"/>
        </w:rPr>
        <w:t>Иннокентьевка</w:t>
      </w:r>
      <w:proofErr w:type="spellEnd"/>
      <w:r w:rsidRPr="00F22EBA">
        <w:rPr>
          <w:rFonts w:ascii="Times New Roman" w:hAnsi="Times New Roman"/>
          <w:bCs/>
          <w:iCs/>
          <w:sz w:val="26"/>
          <w:szCs w:val="26"/>
        </w:rPr>
        <w:t>).</w:t>
      </w:r>
    </w:p>
    <w:p w14:paraId="7B66941E" w14:textId="71ABD00B" w:rsidR="005B3B9C" w:rsidRPr="00F22EBA" w:rsidRDefault="005B3B9C" w:rsidP="00B8001E">
      <w:pPr>
        <w:pStyle w:val="ad"/>
        <w:ind w:firstLine="390"/>
        <w:rPr>
          <w:rFonts w:ascii="Times New Roman" w:hAnsi="Times New Roman"/>
          <w:bCs/>
          <w:i/>
          <w:iCs/>
          <w:sz w:val="26"/>
          <w:szCs w:val="26"/>
          <w:lang w:eastAsia="ru-RU"/>
        </w:rPr>
      </w:pPr>
    </w:p>
    <w:p w14:paraId="1BC0297B" w14:textId="77777777" w:rsidR="00E46B81" w:rsidRPr="00F22EBA" w:rsidRDefault="00206CBC" w:rsidP="00B8001E">
      <w:pPr>
        <w:shd w:val="clear" w:color="auto" w:fill="FFFFFF"/>
        <w:spacing w:after="0" w:line="240" w:lineRule="auto"/>
        <w:jc w:val="center"/>
        <w:rPr>
          <w:rFonts w:ascii="Times New Roman" w:hAnsi="Times New Roman"/>
          <w:b/>
          <w:i/>
          <w:iCs/>
          <w:sz w:val="26"/>
          <w:szCs w:val="26"/>
        </w:rPr>
      </w:pPr>
      <w:r w:rsidRPr="00F22EBA">
        <w:rPr>
          <w:rFonts w:ascii="Times New Roman" w:hAnsi="Times New Roman"/>
          <w:b/>
          <w:i/>
          <w:iCs/>
          <w:sz w:val="26"/>
          <w:szCs w:val="26"/>
        </w:rPr>
        <w:t xml:space="preserve">Социальная защита детей-сирот и детей, оставшихся </w:t>
      </w:r>
    </w:p>
    <w:p w14:paraId="294D2DBF" w14:textId="29A43634" w:rsidR="00206CBC" w:rsidRPr="00F22EBA" w:rsidRDefault="00206CBC" w:rsidP="00B8001E">
      <w:pPr>
        <w:shd w:val="clear" w:color="auto" w:fill="FFFFFF"/>
        <w:spacing w:after="0" w:line="240" w:lineRule="auto"/>
        <w:jc w:val="center"/>
        <w:rPr>
          <w:rFonts w:ascii="Times New Roman" w:hAnsi="Times New Roman"/>
          <w:b/>
          <w:i/>
          <w:iCs/>
          <w:sz w:val="26"/>
          <w:szCs w:val="26"/>
        </w:rPr>
      </w:pPr>
      <w:r w:rsidRPr="00F22EBA">
        <w:rPr>
          <w:rFonts w:ascii="Times New Roman" w:hAnsi="Times New Roman"/>
          <w:b/>
          <w:i/>
          <w:iCs/>
          <w:sz w:val="26"/>
          <w:szCs w:val="26"/>
        </w:rPr>
        <w:t>без попечения родителей</w:t>
      </w:r>
    </w:p>
    <w:p w14:paraId="798D3B13" w14:textId="77777777" w:rsidR="00DF2820" w:rsidRPr="00F22EBA" w:rsidRDefault="00DF2820"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Социальная защита детей-сирот и детей, оставшихся без попечения родителей – актуальное направление деятельности органа опеки и попечительства.</w:t>
      </w:r>
    </w:p>
    <w:p w14:paraId="3A202EA1" w14:textId="77777777" w:rsidR="00DF2820" w:rsidRPr="00F22EBA" w:rsidRDefault="00DF2820" w:rsidP="00B8001E">
      <w:pPr>
        <w:pStyle w:val="ad"/>
        <w:ind w:firstLine="708"/>
        <w:jc w:val="both"/>
        <w:rPr>
          <w:rFonts w:ascii="Times New Roman" w:hAnsi="Times New Roman"/>
          <w:sz w:val="26"/>
          <w:szCs w:val="26"/>
        </w:rPr>
      </w:pPr>
      <w:r w:rsidRPr="00F22EBA">
        <w:rPr>
          <w:rFonts w:ascii="Times New Roman" w:hAnsi="Times New Roman"/>
          <w:sz w:val="26"/>
          <w:szCs w:val="26"/>
        </w:rPr>
        <w:t>В 2022 году на первичный учет поставлено 5 детей, оставшихся без попечения родителей (2021- 9, 2020 – 8), из них устроено в семьи граждан – 3 ребенка, что составляет 60 % от всего количества выявленных детей.</w:t>
      </w:r>
    </w:p>
    <w:p w14:paraId="7FA9B186" w14:textId="77777777" w:rsidR="00DF2820" w:rsidRPr="00F22EBA" w:rsidRDefault="00DF2820" w:rsidP="00B8001E">
      <w:pPr>
        <w:spacing w:after="0" w:line="240" w:lineRule="auto"/>
        <w:jc w:val="both"/>
        <w:rPr>
          <w:rFonts w:ascii="Times New Roman" w:hAnsi="Times New Roman"/>
          <w:sz w:val="26"/>
          <w:szCs w:val="26"/>
        </w:rPr>
      </w:pPr>
      <w:r w:rsidRPr="00F22EBA">
        <w:rPr>
          <w:rFonts w:ascii="Times New Roman" w:hAnsi="Times New Roman"/>
          <w:i/>
          <w:sz w:val="26"/>
          <w:szCs w:val="26"/>
        </w:rPr>
        <w:tab/>
      </w:r>
      <w:r w:rsidRPr="00F22EBA">
        <w:rPr>
          <w:rFonts w:ascii="Times New Roman" w:hAnsi="Times New Roman"/>
          <w:sz w:val="26"/>
          <w:szCs w:val="26"/>
        </w:rPr>
        <w:t xml:space="preserve">В 2022 году в социальную палату для несовершеннолетних ГБУЗ АО «Завитинская больница» помещено 42 ребёнка, из них 14 детей определены в приюты области.  </w:t>
      </w:r>
    </w:p>
    <w:p w14:paraId="2C0C561F" w14:textId="77777777" w:rsidR="00DF2820" w:rsidRPr="00F22EBA" w:rsidRDefault="00DF2820" w:rsidP="00B8001E">
      <w:pPr>
        <w:pStyle w:val="ad"/>
        <w:ind w:firstLine="708"/>
        <w:jc w:val="both"/>
        <w:rPr>
          <w:rFonts w:ascii="Times New Roman" w:hAnsi="Times New Roman"/>
          <w:sz w:val="26"/>
          <w:szCs w:val="26"/>
        </w:rPr>
      </w:pPr>
      <w:r w:rsidRPr="00F22EBA">
        <w:rPr>
          <w:rFonts w:ascii="Times New Roman" w:hAnsi="Times New Roman"/>
          <w:sz w:val="26"/>
          <w:szCs w:val="26"/>
        </w:rPr>
        <w:t>В судах различных инстанций с участием специалистов отдела образования в 2022 году рассмотрено 60 (2021- 39) гражданских дел, из них 10 дел по вопросу лишения и ограничения в родительских правах родителей в отношении их несовершеннолетних детей.</w:t>
      </w:r>
    </w:p>
    <w:p w14:paraId="7050A13A" w14:textId="77777777" w:rsidR="00DF2820" w:rsidRPr="00F22EBA" w:rsidRDefault="00DF2820" w:rsidP="00B8001E">
      <w:pPr>
        <w:tabs>
          <w:tab w:val="left" w:pos="930"/>
        </w:tabs>
        <w:spacing w:after="0" w:line="240" w:lineRule="auto"/>
        <w:jc w:val="both"/>
        <w:rPr>
          <w:rFonts w:ascii="Times New Roman" w:hAnsi="Times New Roman"/>
          <w:sz w:val="26"/>
          <w:szCs w:val="26"/>
        </w:rPr>
      </w:pPr>
      <w:r w:rsidRPr="00F22EBA">
        <w:rPr>
          <w:rFonts w:ascii="Times New Roman" w:hAnsi="Times New Roman"/>
          <w:sz w:val="26"/>
          <w:szCs w:val="26"/>
        </w:rPr>
        <w:tab/>
        <w:t>В списках детей-сирот и детей, оставшихся без попечения родителей, лиц из их числа, нуждающихся в предоставлении им жилого помещения по договору найма специализированного жилого помещения по Завитинскому муниципальному округу значится 108 человек, из них 16 человека в возрасте от 14 до 18 лет.</w:t>
      </w:r>
    </w:p>
    <w:p w14:paraId="6046103A" w14:textId="58D5B320" w:rsidR="00DF2820" w:rsidRPr="00F22EBA" w:rsidRDefault="00DF2820" w:rsidP="00B8001E">
      <w:pPr>
        <w:spacing w:after="0" w:line="240" w:lineRule="auto"/>
        <w:jc w:val="both"/>
        <w:rPr>
          <w:rFonts w:ascii="Times New Roman" w:hAnsi="Times New Roman"/>
          <w:sz w:val="26"/>
          <w:szCs w:val="26"/>
        </w:rPr>
      </w:pPr>
      <w:r w:rsidRPr="00F22EBA">
        <w:rPr>
          <w:rFonts w:ascii="Times New Roman" w:hAnsi="Times New Roman"/>
          <w:i/>
          <w:sz w:val="26"/>
          <w:szCs w:val="26"/>
        </w:rPr>
        <w:tab/>
      </w:r>
      <w:r w:rsidRPr="00F22EBA">
        <w:rPr>
          <w:rFonts w:ascii="Times New Roman" w:hAnsi="Times New Roman"/>
          <w:sz w:val="26"/>
          <w:szCs w:val="26"/>
        </w:rPr>
        <w:t>В 2022 году лицам из числа детей-сирот и детей, оставшихся без попечения родителей предоставлено 6 квартир.  Все квартиры предоставлены гражданам, имеющим неисполненные решения суда по предоставлению им жилого помещения по договору найма специализированного жилого помещения.</w:t>
      </w:r>
    </w:p>
    <w:p w14:paraId="1945C8B7" w14:textId="77777777" w:rsidR="002F6A93" w:rsidRPr="00F22EBA" w:rsidRDefault="002F6A93" w:rsidP="00B8001E">
      <w:pPr>
        <w:spacing w:after="0" w:line="240" w:lineRule="auto"/>
        <w:jc w:val="both"/>
        <w:rPr>
          <w:rFonts w:ascii="Times New Roman" w:hAnsi="Times New Roman"/>
          <w:sz w:val="26"/>
          <w:szCs w:val="26"/>
        </w:rPr>
      </w:pPr>
    </w:p>
    <w:p w14:paraId="68135C9E" w14:textId="2531D226" w:rsidR="009C27CB" w:rsidRPr="00F22EBA" w:rsidRDefault="009C27CB" w:rsidP="00B8001E">
      <w:pPr>
        <w:spacing w:after="0" w:line="240" w:lineRule="auto"/>
        <w:jc w:val="center"/>
        <w:rPr>
          <w:rStyle w:val="4"/>
          <w:rFonts w:eastAsia="Courier New"/>
          <w:color w:val="000000" w:themeColor="text1"/>
          <w:sz w:val="26"/>
          <w:szCs w:val="26"/>
        </w:rPr>
      </w:pPr>
      <w:bookmarkStart w:id="16" w:name="_Hlk125711941"/>
      <w:r w:rsidRPr="00F22EBA">
        <w:rPr>
          <w:rStyle w:val="4"/>
          <w:rFonts w:eastAsia="Courier New"/>
          <w:color w:val="000000" w:themeColor="text1"/>
          <w:sz w:val="26"/>
          <w:szCs w:val="26"/>
        </w:rPr>
        <w:t>Деятельность комиссии по делам несовершеннолетних и защите их прав</w:t>
      </w:r>
    </w:p>
    <w:bookmarkEnd w:id="16"/>
    <w:p w14:paraId="0357C217" w14:textId="77777777" w:rsidR="002F6A93" w:rsidRPr="00F22EBA" w:rsidRDefault="002F6A93" w:rsidP="00B8001E">
      <w:pPr>
        <w:spacing w:after="0" w:line="240" w:lineRule="auto"/>
        <w:jc w:val="center"/>
        <w:rPr>
          <w:rFonts w:ascii="Times New Roman" w:hAnsi="Times New Roman"/>
          <w:color w:val="000000" w:themeColor="text1"/>
          <w:sz w:val="26"/>
          <w:szCs w:val="26"/>
        </w:rPr>
      </w:pPr>
    </w:p>
    <w:p w14:paraId="05BC6AB8" w14:textId="77777777" w:rsidR="009C27CB" w:rsidRPr="00F22EBA" w:rsidRDefault="009C27CB" w:rsidP="00B8001E">
      <w:pPr>
        <w:spacing w:after="0" w:line="240" w:lineRule="auto"/>
        <w:ind w:firstLine="740"/>
        <w:jc w:val="both"/>
        <w:rPr>
          <w:rFonts w:ascii="Times New Roman" w:hAnsi="Times New Roman"/>
          <w:color w:val="000000" w:themeColor="text1"/>
          <w:sz w:val="26"/>
          <w:szCs w:val="26"/>
        </w:rPr>
      </w:pPr>
      <w:r w:rsidRPr="00F22EBA">
        <w:rPr>
          <w:rStyle w:val="22"/>
          <w:rFonts w:eastAsia="Courier New"/>
          <w:color w:val="000000" w:themeColor="text1"/>
          <w:sz w:val="26"/>
          <w:szCs w:val="26"/>
        </w:rPr>
        <w:t>За 12 месяцев 2022 года комиссией</w:t>
      </w:r>
      <w:r w:rsidRPr="00F22EBA">
        <w:rPr>
          <w:rStyle w:val="4"/>
          <w:rFonts w:eastAsia="Courier New"/>
          <w:color w:val="000000" w:themeColor="text1"/>
          <w:sz w:val="26"/>
          <w:szCs w:val="26"/>
        </w:rPr>
        <w:t xml:space="preserve"> </w:t>
      </w:r>
      <w:r w:rsidRPr="00F22EBA">
        <w:rPr>
          <w:rStyle w:val="4"/>
          <w:rFonts w:eastAsia="Courier New"/>
          <w:b w:val="0"/>
          <w:bCs w:val="0"/>
          <w:color w:val="000000" w:themeColor="text1"/>
          <w:sz w:val="26"/>
          <w:szCs w:val="26"/>
        </w:rPr>
        <w:t>по делам несовершеннолетних и защите их прав</w:t>
      </w:r>
      <w:r w:rsidRPr="00F22EBA">
        <w:rPr>
          <w:rStyle w:val="22"/>
          <w:rFonts w:eastAsia="Courier New"/>
          <w:color w:val="000000" w:themeColor="text1"/>
          <w:sz w:val="26"/>
          <w:szCs w:val="26"/>
        </w:rPr>
        <w:t xml:space="preserve"> при администрации Завитинского муниципального </w:t>
      </w:r>
      <w:proofErr w:type="gramStart"/>
      <w:r w:rsidRPr="00F22EBA">
        <w:rPr>
          <w:rStyle w:val="22"/>
          <w:rFonts w:eastAsia="Courier New"/>
          <w:color w:val="000000" w:themeColor="text1"/>
          <w:sz w:val="26"/>
          <w:szCs w:val="26"/>
        </w:rPr>
        <w:t>округа  проведено</w:t>
      </w:r>
      <w:proofErr w:type="gramEnd"/>
      <w:r w:rsidRPr="00F22EBA">
        <w:rPr>
          <w:rStyle w:val="22"/>
          <w:rFonts w:eastAsia="Courier New"/>
          <w:color w:val="000000" w:themeColor="text1"/>
          <w:sz w:val="26"/>
          <w:szCs w:val="26"/>
        </w:rPr>
        <w:t xml:space="preserve"> 31 заседание,   рассмотрено 278 дел, из них протоколов об административных правонарушениях 253. В отношении несовершеннолетних – 47, в </w:t>
      </w:r>
      <w:proofErr w:type="gramStart"/>
      <w:r w:rsidRPr="00F22EBA">
        <w:rPr>
          <w:rStyle w:val="22"/>
          <w:rFonts w:eastAsia="Courier New"/>
          <w:color w:val="000000" w:themeColor="text1"/>
          <w:sz w:val="26"/>
          <w:szCs w:val="26"/>
        </w:rPr>
        <w:t>отношении  родителей</w:t>
      </w:r>
      <w:proofErr w:type="gramEnd"/>
      <w:r w:rsidRPr="00F22EBA">
        <w:rPr>
          <w:rStyle w:val="22"/>
          <w:rFonts w:eastAsia="Courier New"/>
          <w:color w:val="000000" w:themeColor="text1"/>
          <w:sz w:val="26"/>
          <w:szCs w:val="26"/>
        </w:rPr>
        <w:t xml:space="preserve"> (законных представителей) и иных лиц – 206.</w:t>
      </w:r>
    </w:p>
    <w:p w14:paraId="2856BEE1" w14:textId="77777777" w:rsidR="009C27CB" w:rsidRPr="00F22EBA" w:rsidRDefault="009C27CB" w:rsidP="00B8001E">
      <w:pPr>
        <w:spacing w:after="0" w:line="240" w:lineRule="auto"/>
        <w:ind w:firstLine="708"/>
        <w:jc w:val="both"/>
        <w:rPr>
          <w:rStyle w:val="22"/>
          <w:rFonts w:eastAsia="Courier New"/>
          <w:color w:val="000000" w:themeColor="text1"/>
          <w:sz w:val="26"/>
          <w:szCs w:val="26"/>
        </w:rPr>
      </w:pPr>
      <w:r w:rsidRPr="00F22EBA">
        <w:rPr>
          <w:rStyle w:val="22"/>
          <w:rFonts w:eastAsia="Courier New"/>
          <w:color w:val="000000" w:themeColor="text1"/>
          <w:sz w:val="26"/>
          <w:szCs w:val="26"/>
        </w:rPr>
        <w:t>По итогам рассмотрения материалов принято 250 постановлений о назначении административного наказания, из них 164 в виде административного штрафа, на общую сумму 139900 рублей, 86 в виде предупреждения. К несовершеннолетним принято 25 мер воздействия: 1 подросток направлен в специальное учебно-</w:t>
      </w:r>
      <w:proofErr w:type="gramStart"/>
      <w:r w:rsidRPr="00F22EBA">
        <w:rPr>
          <w:rStyle w:val="22"/>
          <w:rFonts w:eastAsia="Courier New"/>
          <w:color w:val="000000" w:themeColor="text1"/>
          <w:sz w:val="26"/>
          <w:szCs w:val="26"/>
        </w:rPr>
        <w:t>воспитательное  заведение</w:t>
      </w:r>
      <w:proofErr w:type="gramEnd"/>
      <w:r w:rsidRPr="00F22EBA">
        <w:rPr>
          <w:rStyle w:val="22"/>
          <w:rFonts w:eastAsia="Courier New"/>
          <w:color w:val="000000" w:themeColor="text1"/>
          <w:sz w:val="26"/>
          <w:szCs w:val="26"/>
        </w:rPr>
        <w:t xml:space="preserve"> закрытого типа, трое переданы под надзор родителей, 21 несовершеннолетнему вынесены предупреждения.</w:t>
      </w:r>
    </w:p>
    <w:p w14:paraId="22E593C2" w14:textId="77777777" w:rsidR="009C27CB" w:rsidRPr="00F22EBA" w:rsidRDefault="009C27CB" w:rsidP="00B8001E">
      <w:pPr>
        <w:spacing w:after="0" w:line="240" w:lineRule="auto"/>
        <w:ind w:firstLine="708"/>
        <w:jc w:val="both"/>
        <w:rPr>
          <w:rFonts w:ascii="Times New Roman" w:hAnsi="Times New Roman"/>
          <w:color w:val="000000" w:themeColor="text1"/>
          <w:sz w:val="26"/>
          <w:szCs w:val="26"/>
        </w:rPr>
      </w:pPr>
      <w:r w:rsidRPr="00F22EBA">
        <w:rPr>
          <w:rStyle w:val="22"/>
          <w:rFonts w:eastAsia="Courier New"/>
          <w:color w:val="000000" w:themeColor="text1"/>
          <w:sz w:val="26"/>
          <w:szCs w:val="26"/>
        </w:rPr>
        <w:t xml:space="preserve">Из поступивших и рассмотренных материалов в 2022 году, основную долю составляют протоколы </w:t>
      </w:r>
      <w:r w:rsidRPr="00F22EBA">
        <w:rPr>
          <w:rFonts w:ascii="Times New Roman" w:hAnsi="Times New Roman"/>
          <w:color w:val="000000" w:themeColor="text1"/>
          <w:sz w:val="26"/>
          <w:szCs w:val="26"/>
        </w:rPr>
        <w:t xml:space="preserve">по ч. 1 ст. 5.35 Кодекса РФ об АП «Неисполнение родителями или иными законными представителями несовершеннолетних обязанностей по содержанию и воспитанию несовершеннолетних» - 191, из них 72 по причине  неблагополучия в семье, 13 – уклонения ребенком от обучения, 37 – </w:t>
      </w:r>
      <w:r w:rsidRPr="00F22EBA">
        <w:rPr>
          <w:rFonts w:ascii="Times New Roman" w:hAnsi="Times New Roman"/>
          <w:color w:val="000000" w:themeColor="text1"/>
          <w:sz w:val="26"/>
          <w:szCs w:val="26"/>
        </w:rPr>
        <w:lastRenderedPageBreak/>
        <w:t>нарушение комендантского часа, 12 – нахождение детей на водных объектах, иные – 57.</w:t>
      </w:r>
    </w:p>
    <w:p w14:paraId="5C624108" w14:textId="77777777" w:rsidR="009C27CB" w:rsidRPr="00F22EBA" w:rsidRDefault="009C27CB" w:rsidP="00B8001E">
      <w:pPr>
        <w:spacing w:after="0" w:line="240" w:lineRule="auto"/>
        <w:ind w:firstLine="708"/>
        <w:jc w:val="both"/>
        <w:rPr>
          <w:rFonts w:ascii="Times New Roman" w:hAnsi="Times New Roman"/>
          <w:color w:val="000000" w:themeColor="text1"/>
          <w:sz w:val="26"/>
          <w:szCs w:val="26"/>
        </w:rPr>
      </w:pPr>
      <w:r w:rsidRPr="00F22EBA">
        <w:rPr>
          <w:rFonts w:ascii="Times New Roman" w:hAnsi="Times New Roman"/>
          <w:color w:val="000000" w:themeColor="text1"/>
          <w:sz w:val="26"/>
          <w:szCs w:val="26"/>
        </w:rPr>
        <w:t>На заседаниях комиссии рассмотрено 18 вопросов профилактической направленности, направлено всего 16 поручений по вопросам защиты прав несовершеннолетних, из них 10 в общеобразовательные организации округа, 6 в ОМВД России «Завитинское».</w:t>
      </w:r>
    </w:p>
    <w:p w14:paraId="4065BBA7" w14:textId="77777777" w:rsidR="009C27CB" w:rsidRPr="00F22EBA" w:rsidRDefault="009C27CB" w:rsidP="00B8001E">
      <w:pPr>
        <w:spacing w:after="0" w:line="240" w:lineRule="auto"/>
        <w:jc w:val="both"/>
        <w:rPr>
          <w:rFonts w:ascii="Times New Roman" w:hAnsi="Times New Roman"/>
          <w:color w:val="000000" w:themeColor="text1"/>
          <w:sz w:val="26"/>
          <w:szCs w:val="26"/>
        </w:rPr>
      </w:pPr>
      <w:r w:rsidRPr="00F22EBA">
        <w:rPr>
          <w:rFonts w:ascii="Times New Roman" w:hAnsi="Times New Roman"/>
          <w:color w:val="000000" w:themeColor="text1"/>
          <w:sz w:val="26"/>
          <w:szCs w:val="26"/>
        </w:rPr>
        <w:t xml:space="preserve">         В Завитинском муниципальном округе в 2022 году проведено 86 рейдовых мероприятий, из них 29 рейдов в ночное время.</w:t>
      </w:r>
    </w:p>
    <w:p w14:paraId="19DCD727" w14:textId="77777777" w:rsidR="009C27CB" w:rsidRPr="00F22EBA" w:rsidRDefault="009C27CB" w:rsidP="00B8001E">
      <w:pPr>
        <w:spacing w:after="0" w:line="240" w:lineRule="auto"/>
        <w:ind w:firstLine="708"/>
        <w:jc w:val="both"/>
        <w:rPr>
          <w:rFonts w:ascii="Times New Roman" w:hAnsi="Times New Roman"/>
          <w:color w:val="000000" w:themeColor="text1"/>
          <w:sz w:val="26"/>
          <w:szCs w:val="26"/>
        </w:rPr>
      </w:pPr>
      <w:r w:rsidRPr="00F22EBA">
        <w:rPr>
          <w:rFonts w:ascii="Times New Roman" w:hAnsi="Times New Roman"/>
          <w:color w:val="000000" w:themeColor="text1"/>
          <w:sz w:val="26"/>
          <w:szCs w:val="26"/>
        </w:rPr>
        <w:t>В целях координации</w:t>
      </w:r>
      <w:r w:rsidRPr="00F22EBA">
        <w:rPr>
          <w:rFonts w:ascii="Times New Roman" w:eastAsia="Times New Roman" w:hAnsi="Times New Roman"/>
          <w:color w:val="000000" w:themeColor="text1"/>
          <w:sz w:val="26"/>
          <w:szCs w:val="26"/>
        </w:rPr>
        <w:t xml:space="preserve"> деятельности субъектов </w:t>
      </w:r>
      <w:proofErr w:type="gramStart"/>
      <w:r w:rsidRPr="00F22EBA">
        <w:rPr>
          <w:rFonts w:ascii="Times New Roman" w:eastAsia="Times New Roman" w:hAnsi="Times New Roman"/>
          <w:color w:val="000000" w:themeColor="text1"/>
          <w:sz w:val="26"/>
          <w:szCs w:val="26"/>
        </w:rPr>
        <w:t>системы  профилактики</w:t>
      </w:r>
      <w:proofErr w:type="gramEnd"/>
      <w:r w:rsidRPr="00F22EBA">
        <w:rPr>
          <w:rFonts w:ascii="Times New Roman" w:eastAsia="Times New Roman" w:hAnsi="Times New Roman"/>
          <w:color w:val="000000" w:themeColor="text1"/>
          <w:sz w:val="26"/>
          <w:szCs w:val="26"/>
        </w:rPr>
        <w:t xml:space="preserve"> по обеспечению защиты прав и законных интересов несовершеннолетних, предупреждению правонарушений и антиобщественных действий несовершеннолетних, организации комплексной индивидуально-профилактической работы с несовершеннолетними и семьями, в том числе  находящимися в социально опасном положении, на территории округа проведены целевые профилактический операции «</w:t>
      </w:r>
      <w:proofErr w:type="spellStart"/>
      <w:r w:rsidRPr="00F22EBA">
        <w:rPr>
          <w:rFonts w:ascii="Times New Roman" w:eastAsia="Times New Roman" w:hAnsi="Times New Roman"/>
          <w:color w:val="000000" w:themeColor="text1"/>
          <w:sz w:val="26"/>
          <w:szCs w:val="26"/>
        </w:rPr>
        <w:t>Условник</w:t>
      </w:r>
      <w:proofErr w:type="spellEnd"/>
      <w:r w:rsidRPr="00F22EBA">
        <w:rPr>
          <w:rFonts w:ascii="Times New Roman" w:eastAsia="Times New Roman" w:hAnsi="Times New Roman"/>
          <w:color w:val="000000" w:themeColor="text1"/>
          <w:sz w:val="26"/>
          <w:szCs w:val="26"/>
        </w:rPr>
        <w:t>», «Семья», «Каникулы», «Всеобуч», «Здоровье», «Нет насилию».</w:t>
      </w:r>
    </w:p>
    <w:p w14:paraId="4836B2B5" w14:textId="77777777" w:rsidR="009C27CB" w:rsidRPr="00F22EBA" w:rsidRDefault="009C27CB" w:rsidP="00B8001E">
      <w:pPr>
        <w:spacing w:after="0" w:line="240" w:lineRule="auto"/>
        <w:ind w:firstLine="708"/>
        <w:jc w:val="both"/>
        <w:rPr>
          <w:rFonts w:ascii="Times New Roman" w:hAnsi="Times New Roman"/>
          <w:color w:val="000000" w:themeColor="text1"/>
          <w:sz w:val="26"/>
          <w:szCs w:val="26"/>
        </w:rPr>
      </w:pPr>
      <w:r w:rsidRPr="00F22EBA">
        <w:rPr>
          <w:rFonts w:ascii="Times New Roman" w:hAnsi="Times New Roman"/>
          <w:color w:val="000000" w:themeColor="text1"/>
          <w:spacing w:val="5"/>
          <w:sz w:val="26"/>
          <w:szCs w:val="26"/>
        </w:rPr>
        <w:t>В целях осуществления практических мер, направленных на предупреждение безнадзорности и правонарушений несовершеннолетних, более оперативного решения вопросов, связанных с защитой прав и законных интересов несовершеннолетних в 2022 году принято 106 постановлений/протоколов  КДН и ЗП/межведомственного штаба, в том числе о постановке семей на учет в органы системы профилактики – 22, о снятии с учета семей, в связи с исправлением – 30, по иным причинам -11. На отчетную дату в автоматизированной информационной системе «Семья и дети» состоит 17 семей (АППГ -35).</w:t>
      </w:r>
    </w:p>
    <w:p w14:paraId="7572A4CA" w14:textId="3C2E2130" w:rsidR="009C27CB" w:rsidRPr="00F22EBA" w:rsidRDefault="009C27CB" w:rsidP="00B8001E">
      <w:pPr>
        <w:spacing w:after="0" w:line="240" w:lineRule="auto"/>
        <w:ind w:firstLine="797"/>
        <w:jc w:val="both"/>
        <w:rPr>
          <w:rFonts w:ascii="Times New Roman" w:eastAsia="Times New Roman" w:hAnsi="Times New Roman"/>
          <w:sz w:val="26"/>
          <w:szCs w:val="26"/>
        </w:rPr>
      </w:pPr>
      <w:r w:rsidRPr="00F22EBA">
        <w:rPr>
          <w:rFonts w:ascii="Times New Roman" w:eastAsia="Times New Roman" w:hAnsi="Times New Roman"/>
          <w:spacing w:val="5"/>
          <w:sz w:val="26"/>
          <w:szCs w:val="26"/>
        </w:rPr>
        <w:t xml:space="preserve">В целях повышения эффективности работы по профилактике безнадзорности и правонарушений несовершеннолетних, стабилизации криминогенной ситуации в подростковой среде комиссией по делам несовершеннолетних и защите их прав приняты дополнительные меры по повышению эффективности взаимодействия ведомств системы профилактики с  ОМВД России «Завитинское» по выявлению фактов жестокого обращения с несовершеннолетними, фактов вовлечения взрослыми лицами детей и подростков в преступную среду, а также выявление фактов антиобщественных деяний несовершеннолетними. Сотрудники ПДН ОМВД ежемесячно предоставляли в КДН и ЗП информацию о состоянии преступности </w:t>
      </w:r>
      <w:proofErr w:type="gramStart"/>
      <w:r w:rsidRPr="00F22EBA">
        <w:rPr>
          <w:rFonts w:ascii="Times New Roman" w:eastAsia="Times New Roman" w:hAnsi="Times New Roman"/>
          <w:spacing w:val="5"/>
          <w:sz w:val="26"/>
          <w:szCs w:val="26"/>
        </w:rPr>
        <w:t>среди несовершеннолетних</w:t>
      </w:r>
      <w:proofErr w:type="gramEnd"/>
      <w:r w:rsidRPr="00F22EBA">
        <w:rPr>
          <w:rFonts w:ascii="Times New Roman" w:eastAsia="Times New Roman" w:hAnsi="Times New Roman"/>
          <w:spacing w:val="5"/>
          <w:sz w:val="26"/>
          <w:szCs w:val="26"/>
        </w:rPr>
        <w:t xml:space="preserve"> и мерах по устранению причин и условий, способствующих совершению подростками правонарушений и преступлений.</w:t>
      </w:r>
    </w:p>
    <w:p w14:paraId="4A28CDD2" w14:textId="50BBFE3C" w:rsidR="009C27CB" w:rsidRPr="00F22EBA" w:rsidRDefault="009C27CB" w:rsidP="00B8001E">
      <w:pPr>
        <w:spacing w:after="0" w:line="240" w:lineRule="auto"/>
        <w:ind w:firstLine="797"/>
        <w:jc w:val="both"/>
        <w:rPr>
          <w:rFonts w:ascii="Times New Roman" w:eastAsia="Times New Roman" w:hAnsi="Times New Roman"/>
          <w:sz w:val="26"/>
          <w:szCs w:val="26"/>
        </w:rPr>
      </w:pPr>
      <w:r w:rsidRPr="00F22EBA">
        <w:rPr>
          <w:rFonts w:ascii="Times New Roman" w:eastAsia="Times New Roman" w:hAnsi="Times New Roman"/>
          <w:spacing w:val="5"/>
          <w:sz w:val="26"/>
          <w:szCs w:val="26"/>
        </w:rPr>
        <w:t>Так, по итогам 2022 года наблюдается снижение преступлений, совершенных в отношении несовершеннолетних 28 (АППГ-48). Отмечается стабильная ситуация криминологического анализа по профилактике</w:t>
      </w:r>
      <w:r w:rsidRPr="00F22EBA">
        <w:rPr>
          <w:rFonts w:ascii="Times New Roman" w:hAnsi="Times New Roman"/>
          <w:sz w:val="26"/>
          <w:szCs w:val="26"/>
          <w:shd w:val="clear" w:color="auto" w:fill="FFFFFF"/>
        </w:rPr>
        <w:t xml:space="preserve"> общественно опасных деяний, совершенных лицами до достижения возраста уголовной ответственности 12 (АППГ-12). Наблюдается рост подростковой преступности 9 (АППГ-8).</w:t>
      </w:r>
    </w:p>
    <w:p w14:paraId="1A6CD59F" w14:textId="77777777" w:rsidR="009C27CB" w:rsidRPr="00F22EBA" w:rsidRDefault="009C27CB" w:rsidP="00B8001E">
      <w:pPr>
        <w:spacing w:after="0" w:line="240" w:lineRule="auto"/>
        <w:ind w:firstLine="797"/>
        <w:jc w:val="both"/>
        <w:rPr>
          <w:rFonts w:ascii="Times New Roman" w:eastAsia="Times New Roman" w:hAnsi="Times New Roman"/>
          <w:sz w:val="26"/>
          <w:szCs w:val="26"/>
        </w:rPr>
      </w:pPr>
      <w:r w:rsidRPr="00F22EBA">
        <w:rPr>
          <w:rFonts w:ascii="Times New Roman" w:hAnsi="Times New Roman"/>
          <w:sz w:val="26"/>
          <w:szCs w:val="26"/>
          <w:shd w:val="clear" w:color="auto" w:fill="FFFFFF"/>
        </w:rPr>
        <w:t>В целях предупреждения правонарушений и преступлений проведены профилактические мероприятия, в том числе 712 лекций и бесед с несовершеннолетними и родителями (АППГ- 426).</w:t>
      </w:r>
    </w:p>
    <w:p w14:paraId="5C4BF08E" w14:textId="77777777" w:rsidR="009C27CB" w:rsidRPr="00F22EBA" w:rsidRDefault="009C27CB" w:rsidP="00B8001E">
      <w:pPr>
        <w:spacing w:after="0" w:line="240" w:lineRule="auto"/>
        <w:jc w:val="both"/>
        <w:rPr>
          <w:rFonts w:ascii="Times New Roman" w:hAnsi="Times New Roman"/>
          <w:sz w:val="26"/>
          <w:szCs w:val="26"/>
        </w:rPr>
      </w:pPr>
    </w:p>
    <w:p w14:paraId="1A184FA8" w14:textId="58BDAE5E" w:rsidR="008A3713" w:rsidRPr="00F22EBA" w:rsidRDefault="003412EF" w:rsidP="00B8001E">
      <w:pPr>
        <w:shd w:val="clear" w:color="auto" w:fill="FFFFFF"/>
        <w:spacing w:after="0" w:line="240" w:lineRule="auto"/>
        <w:jc w:val="center"/>
        <w:rPr>
          <w:rFonts w:ascii="Times New Roman" w:hAnsi="Times New Roman"/>
          <w:b/>
          <w:color w:val="000000" w:themeColor="text1"/>
          <w:sz w:val="26"/>
          <w:szCs w:val="26"/>
        </w:rPr>
      </w:pPr>
      <w:bookmarkStart w:id="17" w:name="_Hlk125711952"/>
      <w:r w:rsidRPr="00F22EBA">
        <w:rPr>
          <w:rFonts w:ascii="Times New Roman" w:hAnsi="Times New Roman"/>
          <w:b/>
          <w:color w:val="000000" w:themeColor="text1"/>
          <w:sz w:val="26"/>
          <w:szCs w:val="26"/>
        </w:rPr>
        <w:t>Культура</w:t>
      </w:r>
    </w:p>
    <w:bookmarkEnd w:id="17"/>
    <w:p w14:paraId="7FD726F5" w14:textId="77777777" w:rsidR="002F6A93" w:rsidRPr="00F22EBA" w:rsidRDefault="002F6A93" w:rsidP="00B8001E">
      <w:pPr>
        <w:shd w:val="clear" w:color="auto" w:fill="FFFFFF"/>
        <w:spacing w:after="0" w:line="240" w:lineRule="auto"/>
        <w:jc w:val="center"/>
        <w:rPr>
          <w:rFonts w:ascii="Times New Roman" w:hAnsi="Times New Roman"/>
          <w:b/>
          <w:color w:val="000000" w:themeColor="text1"/>
          <w:sz w:val="26"/>
          <w:szCs w:val="26"/>
        </w:rPr>
      </w:pPr>
    </w:p>
    <w:p w14:paraId="1D8C7912" w14:textId="77777777" w:rsidR="00AC6E42" w:rsidRPr="00F22EBA" w:rsidRDefault="00AC6E42" w:rsidP="00B8001E">
      <w:pPr>
        <w:pStyle w:val="ad"/>
        <w:ind w:firstLine="708"/>
        <w:jc w:val="both"/>
        <w:rPr>
          <w:rFonts w:ascii="Times New Roman" w:hAnsi="Times New Roman"/>
          <w:sz w:val="26"/>
          <w:szCs w:val="26"/>
        </w:rPr>
      </w:pPr>
      <w:r w:rsidRPr="00F22EBA">
        <w:rPr>
          <w:rFonts w:ascii="Times New Roman" w:hAnsi="Times New Roman"/>
          <w:sz w:val="26"/>
          <w:szCs w:val="26"/>
        </w:rPr>
        <w:lastRenderedPageBreak/>
        <w:t xml:space="preserve">Основными направлениями работы в 2022 году являлось обеспечение населения услугами культуры, развитие и сохранение самодеятельного художественного творчества, библиотечное обслуживание населения, создание в округе благоприятной среды для воспитания разносторонней личности с учетом интересов и потребностей социально – возрастных групп. </w:t>
      </w:r>
    </w:p>
    <w:p w14:paraId="310D59AB" w14:textId="77777777" w:rsidR="00AC6E42" w:rsidRPr="00F22EBA" w:rsidRDefault="00AC6E42" w:rsidP="00B8001E">
      <w:pPr>
        <w:pStyle w:val="ad"/>
        <w:tabs>
          <w:tab w:val="left" w:pos="851"/>
        </w:tabs>
        <w:ind w:hanging="284"/>
        <w:jc w:val="both"/>
        <w:rPr>
          <w:rFonts w:ascii="Times New Roman" w:hAnsi="Times New Roman"/>
          <w:sz w:val="26"/>
          <w:szCs w:val="26"/>
        </w:rPr>
      </w:pPr>
      <w:r w:rsidRPr="00F22EBA">
        <w:rPr>
          <w:rFonts w:ascii="Times New Roman" w:hAnsi="Times New Roman"/>
          <w:sz w:val="26"/>
          <w:szCs w:val="26"/>
        </w:rPr>
        <w:t xml:space="preserve">             Сеть учреждений культуры Завитинского муниципального округа представлена 14 учреждениями клубного типа, 12 библиотеками и 1 школой искусств.</w:t>
      </w:r>
    </w:p>
    <w:p w14:paraId="6835BC73" w14:textId="26C8A215" w:rsidR="00AC6E42" w:rsidRPr="00F22EBA" w:rsidRDefault="00AC6E42" w:rsidP="00B8001E">
      <w:pPr>
        <w:pStyle w:val="ad"/>
        <w:ind w:firstLine="708"/>
        <w:jc w:val="both"/>
        <w:rPr>
          <w:rFonts w:ascii="Times New Roman" w:hAnsi="Times New Roman"/>
          <w:sz w:val="26"/>
          <w:szCs w:val="26"/>
        </w:rPr>
      </w:pPr>
      <w:r w:rsidRPr="00F22EBA">
        <w:rPr>
          <w:rFonts w:ascii="Times New Roman" w:hAnsi="Times New Roman"/>
          <w:sz w:val="26"/>
          <w:szCs w:val="26"/>
        </w:rPr>
        <w:t xml:space="preserve">В учреждениях культуры округа работает 52 человека. 21 – работники учреждений клубной системы, 18 библиотечной системы и 13 педагогов МБУ ДО ШИ Завитинского </w:t>
      </w:r>
      <w:r w:rsidR="00AE5F66" w:rsidRPr="00F22EBA">
        <w:rPr>
          <w:rFonts w:ascii="Times New Roman" w:hAnsi="Times New Roman"/>
          <w:sz w:val="26"/>
          <w:szCs w:val="26"/>
        </w:rPr>
        <w:t>муниципального округа</w:t>
      </w:r>
      <w:r w:rsidRPr="00F22EBA">
        <w:rPr>
          <w:rFonts w:ascii="Times New Roman" w:hAnsi="Times New Roman"/>
          <w:sz w:val="26"/>
          <w:szCs w:val="26"/>
        </w:rPr>
        <w:t>.</w:t>
      </w:r>
    </w:p>
    <w:p w14:paraId="708B84FB" w14:textId="7969991D" w:rsidR="00AC6E42" w:rsidRPr="00F22EBA" w:rsidRDefault="00AC6E42" w:rsidP="00B8001E">
      <w:pPr>
        <w:pStyle w:val="ad"/>
        <w:ind w:firstLine="708"/>
        <w:jc w:val="both"/>
        <w:rPr>
          <w:rFonts w:ascii="Times New Roman" w:hAnsi="Times New Roman"/>
          <w:sz w:val="26"/>
          <w:szCs w:val="26"/>
        </w:rPr>
      </w:pPr>
      <w:r w:rsidRPr="00F22EBA">
        <w:rPr>
          <w:rFonts w:ascii="Times New Roman" w:hAnsi="Times New Roman"/>
          <w:sz w:val="26"/>
          <w:szCs w:val="26"/>
        </w:rPr>
        <w:t xml:space="preserve">В течение 2022 года учреждениями культуры Завитинского </w:t>
      </w:r>
      <w:r w:rsidR="00AE5F66" w:rsidRPr="00F22EBA">
        <w:rPr>
          <w:rFonts w:ascii="Times New Roman" w:hAnsi="Times New Roman"/>
          <w:sz w:val="26"/>
          <w:szCs w:val="26"/>
        </w:rPr>
        <w:t xml:space="preserve">муниципального </w:t>
      </w:r>
      <w:r w:rsidRPr="00F22EBA">
        <w:rPr>
          <w:rFonts w:ascii="Times New Roman" w:hAnsi="Times New Roman"/>
          <w:sz w:val="26"/>
          <w:szCs w:val="26"/>
        </w:rPr>
        <w:t xml:space="preserve">округа при поддержке отдела культуры, спорта, молодёжной политики и архивного дела проведено </w:t>
      </w:r>
      <w:r w:rsidR="00AE5F66" w:rsidRPr="00F22EBA">
        <w:rPr>
          <w:rFonts w:ascii="Times New Roman" w:hAnsi="Times New Roman"/>
          <w:sz w:val="26"/>
          <w:szCs w:val="26"/>
        </w:rPr>
        <w:t xml:space="preserve">1134 </w:t>
      </w:r>
      <w:r w:rsidRPr="00F22EBA">
        <w:rPr>
          <w:rFonts w:ascii="Times New Roman" w:hAnsi="Times New Roman"/>
          <w:sz w:val="26"/>
          <w:szCs w:val="26"/>
        </w:rPr>
        <w:t>мероприяти</w:t>
      </w:r>
      <w:r w:rsidR="00AE5F66" w:rsidRPr="00F22EBA">
        <w:rPr>
          <w:rFonts w:ascii="Times New Roman" w:hAnsi="Times New Roman"/>
          <w:sz w:val="26"/>
          <w:szCs w:val="26"/>
        </w:rPr>
        <w:t>я</w:t>
      </w:r>
      <w:r w:rsidRPr="00F22EBA">
        <w:rPr>
          <w:rFonts w:ascii="Times New Roman" w:hAnsi="Times New Roman"/>
          <w:sz w:val="26"/>
          <w:szCs w:val="26"/>
        </w:rPr>
        <w:t xml:space="preserve"> всех форм клубной работы, </w:t>
      </w:r>
      <w:r w:rsidR="00AE5F66" w:rsidRPr="00F22EBA">
        <w:rPr>
          <w:rFonts w:ascii="Times New Roman" w:hAnsi="Times New Roman"/>
          <w:sz w:val="26"/>
          <w:szCs w:val="26"/>
        </w:rPr>
        <w:t>численность</w:t>
      </w:r>
      <w:r w:rsidRPr="00F22EBA">
        <w:rPr>
          <w:rFonts w:ascii="Times New Roman" w:hAnsi="Times New Roman"/>
          <w:sz w:val="26"/>
          <w:szCs w:val="26"/>
        </w:rPr>
        <w:t xml:space="preserve"> зрителей составил</w:t>
      </w:r>
      <w:r w:rsidR="00AE5F66" w:rsidRPr="00F22EBA">
        <w:rPr>
          <w:rFonts w:ascii="Times New Roman" w:hAnsi="Times New Roman"/>
          <w:sz w:val="26"/>
          <w:szCs w:val="26"/>
        </w:rPr>
        <w:t>а</w:t>
      </w:r>
      <w:r w:rsidRPr="00F22EBA">
        <w:rPr>
          <w:rFonts w:ascii="Times New Roman" w:hAnsi="Times New Roman"/>
          <w:sz w:val="26"/>
          <w:szCs w:val="26"/>
        </w:rPr>
        <w:t xml:space="preserve"> 45544 человека. </w:t>
      </w:r>
    </w:p>
    <w:p w14:paraId="33797F08" w14:textId="0EBE2D2D" w:rsidR="00AC6E42" w:rsidRPr="00F22EBA" w:rsidRDefault="00AC6E42" w:rsidP="00B8001E">
      <w:pPr>
        <w:pStyle w:val="ad"/>
        <w:ind w:firstLine="708"/>
        <w:jc w:val="both"/>
        <w:rPr>
          <w:rFonts w:ascii="Times New Roman" w:hAnsi="Times New Roman"/>
          <w:sz w:val="26"/>
          <w:szCs w:val="26"/>
        </w:rPr>
      </w:pPr>
      <w:r w:rsidRPr="00F22EBA">
        <w:rPr>
          <w:rFonts w:ascii="Times New Roman" w:hAnsi="Times New Roman"/>
          <w:sz w:val="26"/>
          <w:szCs w:val="26"/>
        </w:rPr>
        <w:t>Учреждениями культуры велась работа по развитию жанров народного творчества. В округе работает 52 клубных формирования с числом участников 703 человек</w:t>
      </w:r>
      <w:r w:rsidR="00AE5F66" w:rsidRPr="00F22EBA">
        <w:rPr>
          <w:rFonts w:ascii="Times New Roman" w:hAnsi="Times New Roman"/>
          <w:sz w:val="26"/>
          <w:szCs w:val="26"/>
        </w:rPr>
        <w:t>а</w:t>
      </w:r>
      <w:r w:rsidRPr="00F22EBA">
        <w:rPr>
          <w:rFonts w:ascii="Times New Roman" w:hAnsi="Times New Roman"/>
          <w:sz w:val="26"/>
          <w:szCs w:val="26"/>
        </w:rPr>
        <w:t>, из них для детей и подростков 25 с числом участников 320 человек. Из общего числа формирований в округе работало 24 коллектив</w:t>
      </w:r>
      <w:r w:rsidR="00AE5F66" w:rsidRPr="00F22EBA">
        <w:rPr>
          <w:rFonts w:ascii="Times New Roman" w:hAnsi="Times New Roman"/>
          <w:sz w:val="26"/>
          <w:szCs w:val="26"/>
        </w:rPr>
        <w:t>а</w:t>
      </w:r>
      <w:r w:rsidRPr="00F22EBA">
        <w:rPr>
          <w:rFonts w:ascii="Times New Roman" w:hAnsi="Times New Roman"/>
          <w:sz w:val="26"/>
          <w:szCs w:val="26"/>
        </w:rPr>
        <w:t xml:space="preserve"> самодеятельного народного творчества, в которых занято 254 человек</w:t>
      </w:r>
      <w:r w:rsidR="00AE5F66" w:rsidRPr="00F22EBA">
        <w:rPr>
          <w:rFonts w:ascii="Times New Roman" w:hAnsi="Times New Roman"/>
          <w:sz w:val="26"/>
          <w:szCs w:val="26"/>
        </w:rPr>
        <w:t>а</w:t>
      </w:r>
      <w:r w:rsidRPr="00F22EBA">
        <w:rPr>
          <w:rFonts w:ascii="Times New Roman" w:hAnsi="Times New Roman"/>
          <w:sz w:val="26"/>
          <w:szCs w:val="26"/>
        </w:rPr>
        <w:t>. Из них для детей и подростков 15 с числом участников 164 человек</w:t>
      </w:r>
      <w:r w:rsidR="00AE5F66" w:rsidRPr="00F22EBA">
        <w:rPr>
          <w:rFonts w:ascii="Times New Roman" w:hAnsi="Times New Roman"/>
          <w:sz w:val="26"/>
          <w:szCs w:val="26"/>
        </w:rPr>
        <w:t>а</w:t>
      </w:r>
      <w:r w:rsidRPr="00F22EBA">
        <w:rPr>
          <w:rFonts w:ascii="Times New Roman" w:hAnsi="Times New Roman"/>
          <w:sz w:val="26"/>
          <w:szCs w:val="26"/>
        </w:rPr>
        <w:t xml:space="preserve">. </w:t>
      </w:r>
    </w:p>
    <w:p w14:paraId="570B1478" w14:textId="77777777" w:rsidR="00AC6E42" w:rsidRPr="00F22EBA" w:rsidRDefault="00AC6E42" w:rsidP="00B8001E">
      <w:pPr>
        <w:pStyle w:val="ad"/>
        <w:ind w:firstLine="708"/>
        <w:jc w:val="both"/>
        <w:rPr>
          <w:rFonts w:ascii="Times New Roman" w:hAnsi="Times New Roman"/>
          <w:sz w:val="26"/>
          <w:szCs w:val="26"/>
        </w:rPr>
      </w:pPr>
      <w:r w:rsidRPr="00F22EBA">
        <w:rPr>
          <w:rFonts w:ascii="Times New Roman" w:hAnsi="Times New Roman"/>
          <w:sz w:val="26"/>
          <w:szCs w:val="26"/>
        </w:rPr>
        <w:t>Работали клубы по интересам и любительские объединения. На отчетный период их насчитывается 28 с числом участников 449, в том числе для детей и подростков 13 с числом участников 189.</w:t>
      </w:r>
    </w:p>
    <w:p w14:paraId="5F1D3322" w14:textId="7247629E" w:rsidR="00AC6E42" w:rsidRPr="00F22EBA" w:rsidRDefault="00AC6E42" w:rsidP="00B8001E">
      <w:pPr>
        <w:pStyle w:val="ad"/>
        <w:ind w:firstLine="708"/>
        <w:jc w:val="both"/>
        <w:rPr>
          <w:rFonts w:ascii="Times New Roman" w:hAnsi="Times New Roman"/>
          <w:sz w:val="26"/>
          <w:szCs w:val="26"/>
        </w:rPr>
      </w:pPr>
      <w:r w:rsidRPr="00F22EBA">
        <w:rPr>
          <w:rFonts w:ascii="Times New Roman" w:hAnsi="Times New Roman"/>
          <w:sz w:val="26"/>
          <w:szCs w:val="26"/>
        </w:rPr>
        <w:t xml:space="preserve">  Из   муниципальной программы «Развитие и сохранение культуры и искусства в Завитинском муниципальном округе» на содержание сферы культуры Завитинского </w:t>
      </w:r>
      <w:r w:rsidR="00AE5F66" w:rsidRPr="00F22EBA">
        <w:rPr>
          <w:rFonts w:ascii="Times New Roman" w:hAnsi="Times New Roman"/>
          <w:sz w:val="26"/>
          <w:szCs w:val="26"/>
        </w:rPr>
        <w:t xml:space="preserve">муниципального </w:t>
      </w:r>
      <w:r w:rsidRPr="00F22EBA">
        <w:rPr>
          <w:rFonts w:ascii="Times New Roman" w:hAnsi="Times New Roman"/>
          <w:sz w:val="26"/>
          <w:szCs w:val="26"/>
        </w:rPr>
        <w:t xml:space="preserve">округа израсходовано </w:t>
      </w:r>
      <w:r w:rsidR="00AE2D39" w:rsidRPr="00F22EBA">
        <w:rPr>
          <w:rFonts w:ascii="Times New Roman" w:hAnsi="Times New Roman"/>
          <w:sz w:val="26"/>
          <w:szCs w:val="26"/>
        </w:rPr>
        <w:t xml:space="preserve">52002,86 </w:t>
      </w:r>
      <w:r w:rsidR="00784DDD" w:rsidRPr="00F22EBA">
        <w:rPr>
          <w:rFonts w:ascii="Times New Roman" w:hAnsi="Times New Roman"/>
          <w:sz w:val="26"/>
          <w:szCs w:val="26"/>
        </w:rPr>
        <w:t>тысяч</w:t>
      </w:r>
      <w:r w:rsidRPr="00F22EBA">
        <w:rPr>
          <w:rFonts w:ascii="Times New Roman" w:hAnsi="Times New Roman"/>
          <w:sz w:val="26"/>
          <w:szCs w:val="26"/>
        </w:rPr>
        <w:t xml:space="preserve"> руб</w:t>
      </w:r>
      <w:r w:rsidR="00784DDD" w:rsidRPr="00F22EBA">
        <w:rPr>
          <w:rFonts w:ascii="Times New Roman" w:hAnsi="Times New Roman"/>
          <w:sz w:val="26"/>
          <w:szCs w:val="26"/>
        </w:rPr>
        <w:t>лей</w:t>
      </w:r>
      <w:r w:rsidRPr="00F22EBA">
        <w:rPr>
          <w:rFonts w:ascii="Times New Roman" w:hAnsi="Times New Roman"/>
          <w:sz w:val="26"/>
          <w:szCs w:val="26"/>
        </w:rPr>
        <w:t>.</w:t>
      </w:r>
    </w:p>
    <w:p w14:paraId="7E3F7CA2" w14:textId="1BEF1238" w:rsidR="00AC6E42" w:rsidRPr="00F22EBA" w:rsidRDefault="00784DDD" w:rsidP="00B8001E">
      <w:pPr>
        <w:pStyle w:val="ad"/>
        <w:ind w:firstLine="708"/>
        <w:jc w:val="both"/>
        <w:rPr>
          <w:rFonts w:ascii="Times New Roman" w:hAnsi="Times New Roman"/>
          <w:sz w:val="26"/>
          <w:szCs w:val="26"/>
        </w:rPr>
      </w:pPr>
      <w:r w:rsidRPr="00F22EBA">
        <w:rPr>
          <w:rFonts w:ascii="Times New Roman" w:hAnsi="Times New Roman"/>
          <w:sz w:val="26"/>
          <w:szCs w:val="26"/>
        </w:rPr>
        <w:t xml:space="preserve">В 2022 году была продолжена работа по укреплению материально – технической базы учреждений культуры округа. </w:t>
      </w:r>
      <w:r w:rsidR="00AC6E42" w:rsidRPr="00F22EBA">
        <w:rPr>
          <w:rFonts w:ascii="Times New Roman" w:hAnsi="Times New Roman"/>
          <w:sz w:val="26"/>
          <w:szCs w:val="26"/>
        </w:rPr>
        <w:t xml:space="preserve">На выполнение мероприятий по обеспечению развития и укрепления материально – технической базы муниципальных Домов культуры из бюджета округа </w:t>
      </w:r>
      <w:r w:rsidR="006008AD" w:rsidRPr="00F22EBA">
        <w:rPr>
          <w:rFonts w:ascii="Times New Roman" w:hAnsi="Times New Roman"/>
          <w:sz w:val="26"/>
          <w:szCs w:val="26"/>
        </w:rPr>
        <w:t>потрачено 1</w:t>
      </w:r>
      <w:r w:rsidR="003B3D01" w:rsidRPr="00F22EBA">
        <w:rPr>
          <w:rFonts w:ascii="Times New Roman" w:hAnsi="Times New Roman"/>
          <w:sz w:val="26"/>
          <w:szCs w:val="26"/>
        </w:rPr>
        <w:t xml:space="preserve"> </w:t>
      </w:r>
      <w:r w:rsidR="006008AD" w:rsidRPr="00F22EBA">
        <w:rPr>
          <w:rFonts w:ascii="Times New Roman" w:hAnsi="Times New Roman"/>
          <w:sz w:val="26"/>
          <w:szCs w:val="26"/>
        </w:rPr>
        <w:t>055</w:t>
      </w:r>
      <w:r w:rsidR="00AC6E42" w:rsidRPr="00F22EBA">
        <w:rPr>
          <w:rFonts w:ascii="Times New Roman" w:hAnsi="Times New Roman"/>
          <w:sz w:val="26"/>
          <w:szCs w:val="26"/>
        </w:rPr>
        <w:t>,</w:t>
      </w:r>
      <w:r w:rsidR="00AA416F" w:rsidRPr="00F22EBA">
        <w:rPr>
          <w:rFonts w:ascii="Times New Roman" w:hAnsi="Times New Roman"/>
          <w:sz w:val="26"/>
          <w:szCs w:val="26"/>
        </w:rPr>
        <w:t>5</w:t>
      </w:r>
      <w:r w:rsidR="00C72282" w:rsidRPr="00F22EBA">
        <w:rPr>
          <w:rFonts w:ascii="Times New Roman" w:hAnsi="Times New Roman"/>
          <w:sz w:val="26"/>
          <w:szCs w:val="26"/>
        </w:rPr>
        <w:t xml:space="preserve"> тысяч</w:t>
      </w:r>
      <w:r w:rsidR="00AC6E42" w:rsidRPr="00F22EBA">
        <w:rPr>
          <w:rFonts w:ascii="Times New Roman" w:hAnsi="Times New Roman"/>
          <w:sz w:val="26"/>
          <w:szCs w:val="26"/>
        </w:rPr>
        <w:t xml:space="preserve"> руб</w:t>
      </w:r>
      <w:r w:rsidR="00C72282" w:rsidRPr="00F22EBA">
        <w:rPr>
          <w:rFonts w:ascii="Times New Roman" w:hAnsi="Times New Roman"/>
          <w:sz w:val="26"/>
          <w:szCs w:val="26"/>
        </w:rPr>
        <w:t>лей</w:t>
      </w:r>
      <w:r w:rsidR="00AC6E42" w:rsidRPr="00F22EBA">
        <w:rPr>
          <w:rFonts w:ascii="Times New Roman" w:hAnsi="Times New Roman"/>
          <w:sz w:val="26"/>
          <w:szCs w:val="26"/>
        </w:rPr>
        <w:t xml:space="preserve">. </w:t>
      </w:r>
    </w:p>
    <w:p w14:paraId="649D5886" w14:textId="0E8AE849" w:rsidR="00AC6E42" w:rsidRPr="00F22EBA" w:rsidRDefault="00AC6E42" w:rsidP="00B8001E">
      <w:pPr>
        <w:pStyle w:val="ad"/>
        <w:ind w:firstLine="708"/>
        <w:jc w:val="both"/>
        <w:rPr>
          <w:rFonts w:ascii="Times New Roman" w:hAnsi="Times New Roman"/>
          <w:sz w:val="26"/>
          <w:szCs w:val="26"/>
        </w:rPr>
      </w:pPr>
      <w:r w:rsidRPr="00F22EBA">
        <w:rPr>
          <w:rFonts w:ascii="Times New Roman" w:hAnsi="Times New Roman"/>
          <w:sz w:val="26"/>
          <w:szCs w:val="26"/>
        </w:rPr>
        <w:t xml:space="preserve">На укрепление материально-технической базы городского </w:t>
      </w:r>
      <w:r w:rsidR="00AE5F66" w:rsidRPr="00F22EBA">
        <w:rPr>
          <w:rFonts w:ascii="Times New Roman" w:hAnsi="Times New Roman"/>
          <w:sz w:val="26"/>
          <w:szCs w:val="26"/>
        </w:rPr>
        <w:t>Д</w:t>
      </w:r>
      <w:r w:rsidRPr="00F22EBA">
        <w:rPr>
          <w:rFonts w:ascii="Times New Roman" w:hAnsi="Times New Roman"/>
          <w:sz w:val="26"/>
          <w:szCs w:val="26"/>
        </w:rPr>
        <w:t xml:space="preserve">ома культуры </w:t>
      </w:r>
      <w:r w:rsidR="00AE5F66" w:rsidRPr="00F22EBA">
        <w:rPr>
          <w:rFonts w:ascii="Times New Roman" w:hAnsi="Times New Roman"/>
          <w:sz w:val="26"/>
          <w:szCs w:val="26"/>
        </w:rPr>
        <w:t>израсходовано</w:t>
      </w:r>
      <w:r w:rsidRPr="00F22EBA">
        <w:rPr>
          <w:rFonts w:ascii="Times New Roman" w:hAnsi="Times New Roman"/>
          <w:sz w:val="26"/>
          <w:szCs w:val="26"/>
        </w:rPr>
        <w:t xml:space="preserve"> </w:t>
      </w:r>
      <w:r w:rsidR="003B3D01" w:rsidRPr="00F22EBA">
        <w:rPr>
          <w:rFonts w:ascii="Times New Roman" w:hAnsi="Times New Roman"/>
          <w:sz w:val="26"/>
          <w:szCs w:val="26"/>
        </w:rPr>
        <w:t>1010,00</w:t>
      </w:r>
      <w:r w:rsidRPr="00F22EBA">
        <w:rPr>
          <w:rFonts w:ascii="Times New Roman" w:hAnsi="Times New Roman"/>
          <w:sz w:val="26"/>
          <w:szCs w:val="26"/>
        </w:rPr>
        <w:t xml:space="preserve"> тыс</w:t>
      </w:r>
      <w:r w:rsidR="00C72282" w:rsidRPr="00F22EBA">
        <w:rPr>
          <w:rFonts w:ascii="Times New Roman" w:hAnsi="Times New Roman"/>
          <w:sz w:val="26"/>
          <w:szCs w:val="26"/>
        </w:rPr>
        <w:t>яч</w:t>
      </w:r>
      <w:r w:rsidRPr="00F22EBA">
        <w:rPr>
          <w:rFonts w:ascii="Times New Roman" w:hAnsi="Times New Roman"/>
          <w:sz w:val="26"/>
          <w:szCs w:val="26"/>
        </w:rPr>
        <w:t xml:space="preserve"> руб</w:t>
      </w:r>
      <w:r w:rsidR="00C72282" w:rsidRPr="00F22EBA">
        <w:rPr>
          <w:rFonts w:ascii="Times New Roman" w:hAnsi="Times New Roman"/>
          <w:sz w:val="26"/>
          <w:szCs w:val="26"/>
        </w:rPr>
        <w:t>лей</w:t>
      </w:r>
      <w:proofErr w:type="gramStart"/>
      <w:r w:rsidRPr="00F22EBA">
        <w:rPr>
          <w:rFonts w:ascii="Times New Roman" w:hAnsi="Times New Roman"/>
          <w:sz w:val="26"/>
          <w:szCs w:val="26"/>
        </w:rPr>
        <w:t>.</w:t>
      </w:r>
      <w:proofErr w:type="gramEnd"/>
      <w:r w:rsidRPr="00F22EBA">
        <w:rPr>
          <w:rFonts w:ascii="Times New Roman" w:hAnsi="Times New Roman"/>
          <w:sz w:val="26"/>
          <w:szCs w:val="26"/>
        </w:rPr>
        <w:t xml:space="preserve"> </w:t>
      </w:r>
      <w:r w:rsidR="00C72282" w:rsidRPr="00F22EBA">
        <w:rPr>
          <w:rFonts w:ascii="Times New Roman" w:hAnsi="Times New Roman"/>
          <w:sz w:val="26"/>
          <w:szCs w:val="26"/>
        </w:rPr>
        <w:t>п</w:t>
      </w:r>
      <w:r w:rsidRPr="00F22EBA">
        <w:rPr>
          <w:rFonts w:ascii="Times New Roman" w:hAnsi="Times New Roman"/>
          <w:sz w:val="26"/>
          <w:szCs w:val="26"/>
        </w:rPr>
        <w:t xml:space="preserve">риобретена одежда сцены, вешала для гардероба. На благоустройство территории </w:t>
      </w:r>
      <w:r w:rsidR="00AE5F66" w:rsidRPr="00F22EBA">
        <w:rPr>
          <w:rFonts w:ascii="Times New Roman" w:hAnsi="Times New Roman"/>
          <w:sz w:val="26"/>
          <w:szCs w:val="26"/>
        </w:rPr>
        <w:t>Д</w:t>
      </w:r>
      <w:r w:rsidRPr="00F22EBA">
        <w:rPr>
          <w:rFonts w:ascii="Times New Roman" w:hAnsi="Times New Roman"/>
          <w:sz w:val="26"/>
          <w:szCs w:val="26"/>
        </w:rPr>
        <w:t>ома культуры направлено 936,7</w:t>
      </w:r>
      <w:r w:rsidR="00C72282" w:rsidRPr="00F22EBA">
        <w:rPr>
          <w:rFonts w:ascii="Times New Roman" w:hAnsi="Times New Roman"/>
          <w:sz w:val="26"/>
          <w:szCs w:val="26"/>
        </w:rPr>
        <w:t xml:space="preserve"> тысяч </w:t>
      </w:r>
      <w:r w:rsidR="00AA416F" w:rsidRPr="00F22EBA">
        <w:rPr>
          <w:rFonts w:ascii="Times New Roman" w:hAnsi="Times New Roman"/>
          <w:sz w:val="26"/>
          <w:szCs w:val="26"/>
        </w:rPr>
        <w:t>рублей.</w:t>
      </w:r>
    </w:p>
    <w:p w14:paraId="0359E852" w14:textId="31093C5D" w:rsidR="00AC6E42" w:rsidRPr="00F22EBA" w:rsidRDefault="00AC6E42" w:rsidP="00B8001E">
      <w:pPr>
        <w:pStyle w:val="ad"/>
        <w:ind w:firstLine="708"/>
        <w:jc w:val="both"/>
        <w:rPr>
          <w:rFonts w:ascii="Times New Roman" w:hAnsi="Times New Roman"/>
          <w:sz w:val="26"/>
          <w:szCs w:val="26"/>
        </w:rPr>
      </w:pPr>
      <w:r w:rsidRPr="00F22EBA">
        <w:rPr>
          <w:rFonts w:ascii="Times New Roman" w:hAnsi="Times New Roman"/>
          <w:sz w:val="26"/>
          <w:szCs w:val="26"/>
        </w:rPr>
        <w:t xml:space="preserve">За счет средств бюджета округа в 2022 году продолжилась работа по ремонту здания городского </w:t>
      </w:r>
      <w:r w:rsidR="00AE5F66" w:rsidRPr="00F22EBA">
        <w:rPr>
          <w:rFonts w:ascii="Times New Roman" w:hAnsi="Times New Roman"/>
          <w:sz w:val="26"/>
          <w:szCs w:val="26"/>
        </w:rPr>
        <w:t>Д</w:t>
      </w:r>
      <w:r w:rsidRPr="00F22EBA">
        <w:rPr>
          <w:rFonts w:ascii="Times New Roman" w:hAnsi="Times New Roman"/>
          <w:sz w:val="26"/>
          <w:szCs w:val="26"/>
        </w:rPr>
        <w:t>ома культуры. Сделана обшивка здания, проведены работы по покрытию крыльца на сумму 3</w:t>
      </w:r>
      <w:r w:rsidR="00C72282" w:rsidRPr="00F22EBA">
        <w:rPr>
          <w:rFonts w:ascii="Times New Roman" w:hAnsi="Times New Roman"/>
          <w:sz w:val="26"/>
          <w:szCs w:val="26"/>
        </w:rPr>
        <w:t xml:space="preserve"> </w:t>
      </w:r>
      <w:r w:rsidRPr="00F22EBA">
        <w:rPr>
          <w:rFonts w:ascii="Times New Roman" w:hAnsi="Times New Roman"/>
          <w:sz w:val="26"/>
          <w:szCs w:val="26"/>
        </w:rPr>
        <w:t>501,9</w:t>
      </w:r>
      <w:r w:rsidR="00C72282" w:rsidRPr="00F22EBA">
        <w:rPr>
          <w:rFonts w:ascii="Times New Roman" w:hAnsi="Times New Roman"/>
          <w:sz w:val="26"/>
          <w:szCs w:val="26"/>
        </w:rPr>
        <w:t xml:space="preserve"> тысяч</w:t>
      </w:r>
      <w:r w:rsidRPr="00F22EBA">
        <w:rPr>
          <w:rFonts w:ascii="Times New Roman" w:hAnsi="Times New Roman"/>
          <w:sz w:val="26"/>
          <w:szCs w:val="26"/>
        </w:rPr>
        <w:t xml:space="preserve"> руб</w:t>
      </w:r>
      <w:r w:rsidR="00C72282" w:rsidRPr="00F22EBA">
        <w:rPr>
          <w:rFonts w:ascii="Times New Roman" w:hAnsi="Times New Roman"/>
          <w:sz w:val="26"/>
          <w:szCs w:val="26"/>
        </w:rPr>
        <w:t>лей</w:t>
      </w:r>
      <w:r w:rsidRPr="00F22EBA">
        <w:rPr>
          <w:rFonts w:ascii="Times New Roman" w:hAnsi="Times New Roman"/>
          <w:sz w:val="26"/>
          <w:szCs w:val="26"/>
        </w:rPr>
        <w:t>.</w:t>
      </w:r>
    </w:p>
    <w:p w14:paraId="436FA9AD" w14:textId="77777777" w:rsidR="00AC6E42" w:rsidRPr="00F22EBA" w:rsidRDefault="00AC6E42" w:rsidP="00B8001E">
      <w:pPr>
        <w:pStyle w:val="ad"/>
        <w:jc w:val="both"/>
        <w:rPr>
          <w:rFonts w:ascii="Times New Roman" w:hAnsi="Times New Roman"/>
          <w:sz w:val="26"/>
          <w:szCs w:val="26"/>
        </w:rPr>
      </w:pPr>
      <w:r w:rsidRPr="00F22EBA">
        <w:rPr>
          <w:rFonts w:ascii="Times New Roman" w:hAnsi="Times New Roman"/>
          <w:sz w:val="26"/>
          <w:szCs w:val="26"/>
        </w:rPr>
        <w:tab/>
      </w:r>
      <w:bookmarkStart w:id="18" w:name="_Hlk62652683"/>
      <w:r w:rsidRPr="00F22EBA">
        <w:rPr>
          <w:rFonts w:ascii="Times New Roman" w:hAnsi="Times New Roman"/>
          <w:sz w:val="26"/>
          <w:szCs w:val="26"/>
        </w:rPr>
        <w:t>Расходы на проведение культурно – досуговых мероприятий составили   950,0 тыс. рублей.</w:t>
      </w:r>
    </w:p>
    <w:p w14:paraId="2DCD2911" w14:textId="3E0CB2C1" w:rsidR="00AC6E42" w:rsidRPr="00F22EBA" w:rsidRDefault="00AC6E42" w:rsidP="00B8001E">
      <w:pPr>
        <w:pStyle w:val="ad"/>
        <w:jc w:val="both"/>
        <w:rPr>
          <w:rFonts w:ascii="Times New Roman" w:hAnsi="Times New Roman"/>
          <w:sz w:val="26"/>
          <w:szCs w:val="26"/>
        </w:rPr>
      </w:pPr>
      <w:r w:rsidRPr="00F22EBA">
        <w:rPr>
          <w:rFonts w:ascii="Times New Roman" w:hAnsi="Times New Roman"/>
          <w:sz w:val="26"/>
          <w:szCs w:val="26"/>
        </w:rPr>
        <w:t xml:space="preserve"> </w:t>
      </w:r>
      <w:r w:rsidRPr="00F22EBA">
        <w:rPr>
          <w:rFonts w:ascii="Times New Roman" w:hAnsi="Times New Roman"/>
          <w:sz w:val="26"/>
          <w:szCs w:val="26"/>
        </w:rPr>
        <w:tab/>
        <w:t xml:space="preserve">На   укрепление материально – технической базы МБУК «Центральная библиотека   Завитинского муниципального округа» из местного бюджета </w:t>
      </w:r>
      <w:r w:rsidR="00926E56" w:rsidRPr="00F22EBA">
        <w:rPr>
          <w:rFonts w:ascii="Times New Roman" w:hAnsi="Times New Roman"/>
          <w:sz w:val="26"/>
          <w:szCs w:val="26"/>
        </w:rPr>
        <w:t>направлено</w:t>
      </w:r>
      <w:r w:rsidRPr="00F22EBA">
        <w:rPr>
          <w:rFonts w:ascii="Times New Roman" w:hAnsi="Times New Roman"/>
          <w:sz w:val="26"/>
          <w:szCs w:val="26"/>
        </w:rPr>
        <w:t xml:space="preserve"> </w:t>
      </w:r>
      <w:r w:rsidR="00696AB3" w:rsidRPr="00F22EBA">
        <w:rPr>
          <w:rFonts w:ascii="Times New Roman" w:hAnsi="Times New Roman"/>
          <w:sz w:val="26"/>
          <w:szCs w:val="26"/>
        </w:rPr>
        <w:t>1213,6</w:t>
      </w:r>
      <w:r w:rsidR="00AE5F66" w:rsidRPr="00F22EBA">
        <w:rPr>
          <w:rFonts w:ascii="Times New Roman" w:hAnsi="Times New Roman"/>
          <w:sz w:val="26"/>
          <w:szCs w:val="26"/>
        </w:rPr>
        <w:t xml:space="preserve"> </w:t>
      </w:r>
      <w:r w:rsidRPr="00F22EBA">
        <w:rPr>
          <w:rFonts w:ascii="Times New Roman" w:hAnsi="Times New Roman"/>
          <w:sz w:val="26"/>
          <w:szCs w:val="26"/>
        </w:rPr>
        <w:t>тыс</w:t>
      </w:r>
      <w:r w:rsidR="00AA416F" w:rsidRPr="00F22EBA">
        <w:rPr>
          <w:rFonts w:ascii="Times New Roman" w:hAnsi="Times New Roman"/>
          <w:sz w:val="26"/>
          <w:szCs w:val="26"/>
        </w:rPr>
        <w:t>яч</w:t>
      </w:r>
      <w:r w:rsidRPr="00F22EBA">
        <w:rPr>
          <w:rFonts w:ascii="Times New Roman" w:hAnsi="Times New Roman"/>
          <w:sz w:val="26"/>
          <w:szCs w:val="26"/>
        </w:rPr>
        <w:t xml:space="preserve"> ру</w:t>
      </w:r>
      <w:r w:rsidR="00AA416F" w:rsidRPr="00F22EBA">
        <w:rPr>
          <w:rFonts w:ascii="Times New Roman" w:hAnsi="Times New Roman"/>
          <w:sz w:val="26"/>
          <w:szCs w:val="26"/>
        </w:rPr>
        <w:t>лей</w:t>
      </w:r>
      <w:r w:rsidRPr="00F22EBA">
        <w:rPr>
          <w:rFonts w:ascii="Times New Roman" w:hAnsi="Times New Roman"/>
          <w:sz w:val="26"/>
          <w:szCs w:val="26"/>
        </w:rPr>
        <w:t>.</w:t>
      </w:r>
    </w:p>
    <w:p w14:paraId="39DC4FE4" w14:textId="38529037" w:rsidR="00AC6E42" w:rsidRPr="00F22EBA" w:rsidRDefault="00AC6E42" w:rsidP="00B8001E">
      <w:pPr>
        <w:pStyle w:val="ad"/>
        <w:ind w:firstLine="709"/>
        <w:jc w:val="both"/>
        <w:rPr>
          <w:rFonts w:ascii="Times New Roman" w:hAnsi="Times New Roman"/>
          <w:sz w:val="26"/>
          <w:szCs w:val="26"/>
        </w:rPr>
      </w:pPr>
      <w:r w:rsidRPr="00F22EBA">
        <w:rPr>
          <w:rFonts w:ascii="Times New Roman" w:hAnsi="Times New Roman"/>
          <w:sz w:val="26"/>
          <w:szCs w:val="26"/>
        </w:rPr>
        <w:t xml:space="preserve">На комплектование библиотечного фонда и подписку библиотек </w:t>
      </w:r>
      <w:r w:rsidR="00696AB3" w:rsidRPr="00F22EBA">
        <w:rPr>
          <w:rFonts w:ascii="Times New Roman" w:hAnsi="Times New Roman"/>
          <w:sz w:val="26"/>
          <w:szCs w:val="26"/>
        </w:rPr>
        <w:t>направлено</w:t>
      </w:r>
      <w:r w:rsidRPr="00F22EBA">
        <w:rPr>
          <w:rFonts w:ascii="Times New Roman" w:hAnsi="Times New Roman"/>
          <w:sz w:val="26"/>
          <w:szCs w:val="26"/>
        </w:rPr>
        <w:t xml:space="preserve"> 400,0 тыс</w:t>
      </w:r>
      <w:r w:rsidR="00AA416F" w:rsidRPr="00F22EBA">
        <w:rPr>
          <w:rFonts w:ascii="Times New Roman" w:hAnsi="Times New Roman"/>
          <w:sz w:val="26"/>
          <w:szCs w:val="26"/>
        </w:rPr>
        <w:t>яч</w:t>
      </w:r>
      <w:r w:rsidRPr="00F22EBA">
        <w:rPr>
          <w:rFonts w:ascii="Times New Roman" w:hAnsi="Times New Roman"/>
          <w:sz w:val="26"/>
          <w:szCs w:val="26"/>
        </w:rPr>
        <w:t xml:space="preserve"> ру</w:t>
      </w:r>
      <w:r w:rsidR="00AA416F" w:rsidRPr="00F22EBA">
        <w:rPr>
          <w:rFonts w:ascii="Times New Roman" w:hAnsi="Times New Roman"/>
          <w:sz w:val="26"/>
          <w:szCs w:val="26"/>
        </w:rPr>
        <w:t>блей</w:t>
      </w:r>
    </w:p>
    <w:p w14:paraId="53F19EF1" w14:textId="65192C74" w:rsidR="00AC6E42" w:rsidRPr="00F22EBA" w:rsidRDefault="00AC6E42" w:rsidP="00B8001E">
      <w:pPr>
        <w:pStyle w:val="ad"/>
        <w:ind w:firstLine="709"/>
        <w:jc w:val="both"/>
        <w:rPr>
          <w:rFonts w:ascii="Times New Roman" w:hAnsi="Times New Roman"/>
          <w:sz w:val="26"/>
          <w:szCs w:val="26"/>
        </w:rPr>
      </w:pPr>
      <w:r w:rsidRPr="00F22EBA">
        <w:rPr>
          <w:rFonts w:ascii="Times New Roman" w:hAnsi="Times New Roman"/>
          <w:sz w:val="26"/>
          <w:szCs w:val="26"/>
        </w:rPr>
        <w:t xml:space="preserve">На текущий ремонт библиотек из бюджета округа </w:t>
      </w:r>
      <w:r w:rsidR="00696AB3" w:rsidRPr="00F22EBA">
        <w:rPr>
          <w:rFonts w:ascii="Times New Roman" w:hAnsi="Times New Roman"/>
          <w:sz w:val="26"/>
          <w:szCs w:val="26"/>
        </w:rPr>
        <w:t>направлено</w:t>
      </w:r>
      <w:r w:rsidRPr="00F22EBA">
        <w:rPr>
          <w:rFonts w:ascii="Times New Roman" w:hAnsi="Times New Roman"/>
          <w:sz w:val="26"/>
          <w:szCs w:val="26"/>
        </w:rPr>
        <w:t xml:space="preserve"> 105,0</w:t>
      </w:r>
      <w:r w:rsidR="00AA416F" w:rsidRPr="00F22EBA">
        <w:rPr>
          <w:rFonts w:ascii="Times New Roman" w:hAnsi="Times New Roman"/>
          <w:sz w:val="26"/>
          <w:szCs w:val="26"/>
        </w:rPr>
        <w:t xml:space="preserve"> тысяч</w:t>
      </w:r>
      <w:r w:rsidRPr="00F22EBA">
        <w:rPr>
          <w:rFonts w:ascii="Times New Roman" w:hAnsi="Times New Roman"/>
          <w:sz w:val="26"/>
          <w:szCs w:val="26"/>
        </w:rPr>
        <w:t xml:space="preserve"> руб</w:t>
      </w:r>
      <w:r w:rsidR="00AA416F" w:rsidRPr="00F22EBA">
        <w:rPr>
          <w:rFonts w:ascii="Times New Roman" w:hAnsi="Times New Roman"/>
          <w:sz w:val="26"/>
          <w:szCs w:val="26"/>
        </w:rPr>
        <w:t>лей</w:t>
      </w:r>
      <w:r w:rsidRPr="00F22EBA">
        <w:rPr>
          <w:rFonts w:ascii="Times New Roman" w:hAnsi="Times New Roman"/>
          <w:sz w:val="26"/>
          <w:szCs w:val="26"/>
        </w:rPr>
        <w:t>.</w:t>
      </w:r>
    </w:p>
    <w:p w14:paraId="776B5778" w14:textId="7BFE8AE6" w:rsidR="00AC6E42" w:rsidRPr="00F22EBA" w:rsidRDefault="00AC6E42" w:rsidP="00B8001E">
      <w:pPr>
        <w:pStyle w:val="ad"/>
        <w:ind w:firstLine="708"/>
        <w:jc w:val="center"/>
        <w:rPr>
          <w:rFonts w:ascii="Times New Roman" w:hAnsi="Times New Roman"/>
          <w:b/>
          <w:bCs/>
          <w:sz w:val="26"/>
          <w:szCs w:val="26"/>
        </w:rPr>
      </w:pPr>
      <w:bookmarkStart w:id="19" w:name="_Hlk125711962"/>
      <w:r w:rsidRPr="00F22EBA">
        <w:rPr>
          <w:rFonts w:ascii="Times New Roman" w:hAnsi="Times New Roman"/>
          <w:b/>
          <w:bCs/>
          <w:sz w:val="26"/>
          <w:szCs w:val="26"/>
        </w:rPr>
        <w:t>Физическая культура и спорт</w:t>
      </w:r>
    </w:p>
    <w:bookmarkEnd w:id="19"/>
    <w:p w14:paraId="6F238A2B" w14:textId="77777777" w:rsidR="002F6A93" w:rsidRPr="00F22EBA" w:rsidRDefault="002F6A93" w:rsidP="00B8001E">
      <w:pPr>
        <w:pStyle w:val="ad"/>
        <w:ind w:firstLine="708"/>
        <w:jc w:val="center"/>
        <w:rPr>
          <w:rFonts w:ascii="Times New Roman" w:hAnsi="Times New Roman"/>
          <w:b/>
          <w:bCs/>
          <w:sz w:val="26"/>
          <w:szCs w:val="26"/>
        </w:rPr>
      </w:pPr>
    </w:p>
    <w:p w14:paraId="6C078137" w14:textId="5DCC57E5" w:rsidR="00AC6E42" w:rsidRPr="00F22EBA" w:rsidRDefault="00AC6E42" w:rsidP="00B8001E">
      <w:pPr>
        <w:pStyle w:val="Style2"/>
        <w:widowControl/>
        <w:spacing w:line="240" w:lineRule="auto"/>
        <w:ind w:firstLine="0"/>
        <w:rPr>
          <w:rStyle w:val="FontStyle13"/>
          <w:rFonts w:eastAsia="Calibri"/>
          <w:sz w:val="26"/>
          <w:szCs w:val="26"/>
        </w:rPr>
      </w:pPr>
      <w:r w:rsidRPr="00F22EBA">
        <w:rPr>
          <w:sz w:val="26"/>
          <w:szCs w:val="26"/>
        </w:rPr>
        <w:lastRenderedPageBreak/>
        <w:t xml:space="preserve">      </w:t>
      </w:r>
      <w:r w:rsidRPr="00F22EBA">
        <w:rPr>
          <w:rStyle w:val="FontStyle13"/>
          <w:rFonts w:eastAsia="Calibri"/>
          <w:sz w:val="26"/>
          <w:szCs w:val="26"/>
        </w:rPr>
        <w:t>В Завитинском муниципальном округе задачи по развитию физической культуры и спорта выполняет отдел культуры, спорта</w:t>
      </w:r>
      <w:r w:rsidR="00631E30" w:rsidRPr="00F22EBA">
        <w:rPr>
          <w:rStyle w:val="FontStyle13"/>
          <w:rFonts w:eastAsia="Calibri"/>
          <w:sz w:val="26"/>
          <w:szCs w:val="26"/>
        </w:rPr>
        <w:t xml:space="preserve">, </w:t>
      </w:r>
      <w:r w:rsidRPr="00F22EBA">
        <w:rPr>
          <w:rStyle w:val="FontStyle13"/>
          <w:rFonts w:eastAsia="Calibri"/>
          <w:sz w:val="26"/>
          <w:szCs w:val="26"/>
        </w:rPr>
        <w:t xml:space="preserve">молодежной политики </w:t>
      </w:r>
      <w:r w:rsidR="00631E30" w:rsidRPr="00F22EBA">
        <w:rPr>
          <w:rStyle w:val="FontStyle13"/>
          <w:rFonts w:eastAsia="Calibri"/>
          <w:sz w:val="26"/>
          <w:szCs w:val="26"/>
        </w:rPr>
        <w:t xml:space="preserve">и архивного дела </w:t>
      </w:r>
      <w:r w:rsidRPr="00F22EBA">
        <w:rPr>
          <w:rStyle w:val="FontStyle13"/>
          <w:rFonts w:eastAsia="Calibri"/>
          <w:sz w:val="26"/>
          <w:szCs w:val="26"/>
        </w:rPr>
        <w:t xml:space="preserve">администрации Завитинского </w:t>
      </w:r>
      <w:r w:rsidR="00631E30" w:rsidRPr="00F22EBA">
        <w:rPr>
          <w:rStyle w:val="FontStyle13"/>
          <w:rFonts w:eastAsia="Calibri"/>
          <w:sz w:val="26"/>
          <w:szCs w:val="26"/>
        </w:rPr>
        <w:t xml:space="preserve">муниципального </w:t>
      </w:r>
      <w:r w:rsidRPr="00F22EBA">
        <w:rPr>
          <w:rStyle w:val="FontStyle13"/>
          <w:rFonts w:eastAsia="Calibri"/>
          <w:sz w:val="26"/>
          <w:szCs w:val="26"/>
        </w:rPr>
        <w:t xml:space="preserve">округа; учителя физической культуры; тренеры-преподаватели ДЮСШ; тренеры - общественники. В округе работает муниципальная программа «Развитие физической культуры и спорта в Завитинском муниципальном округе». Ежеквартально в округе проводится </w:t>
      </w:r>
      <w:r w:rsidR="00631E30" w:rsidRPr="00F22EBA">
        <w:rPr>
          <w:rStyle w:val="FontStyle13"/>
          <w:rFonts w:eastAsia="Calibri"/>
          <w:sz w:val="26"/>
          <w:szCs w:val="26"/>
        </w:rPr>
        <w:t>С</w:t>
      </w:r>
      <w:r w:rsidRPr="00F22EBA">
        <w:rPr>
          <w:rStyle w:val="FontStyle13"/>
          <w:rFonts w:eastAsia="Calibri"/>
          <w:sz w:val="26"/>
          <w:szCs w:val="26"/>
        </w:rPr>
        <w:t>овет по физической культуре и спорту, на котором рассматриваются актуальные вопросы развития физической культуры и спорта на территории округа.</w:t>
      </w:r>
    </w:p>
    <w:p w14:paraId="76F50719" w14:textId="783A6158" w:rsidR="00AC6E42" w:rsidRPr="00F22EBA" w:rsidRDefault="00631E30" w:rsidP="00B8001E">
      <w:pPr>
        <w:pStyle w:val="Style2"/>
        <w:widowControl/>
        <w:spacing w:line="240" w:lineRule="auto"/>
        <w:ind w:firstLine="708"/>
        <w:rPr>
          <w:rStyle w:val="FontStyle13"/>
          <w:rFonts w:eastAsia="Calibri"/>
          <w:sz w:val="26"/>
          <w:szCs w:val="26"/>
        </w:rPr>
      </w:pPr>
      <w:r w:rsidRPr="00F22EBA">
        <w:rPr>
          <w:rStyle w:val="FontStyle13"/>
          <w:rFonts w:eastAsia="Calibri"/>
          <w:sz w:val="26"/>
          <w:szCs w:val="26"/>
        </w:rPr>
        <w:t>На 01.01.2023</w:t>
      </w:r>
      <w:r w:rsidR="00AC6E42" w:rsidRPr="00F22EBA">
        <w:rPr>
          <w:rStyle w:val="FontStyle13"/>
          <w:rFonts w:eastAsia="Calibri"/>
          <w:sz w:val="26"/>
          <w:szCs w:val="26"/>
        </w:rPr>
        <w:t xml:space="preserve"> в Завитинском </w:t>
      </w:r>
      <w:r w:rsidRPr="00F22EBA">
        <w:rPr>
          <w:rStyle w:val="FontStyle13"/>
          <w:rFonts w:eastAsia="Calibri"/>
          <w:sz w:val="26"/>
          <w:szCs w:val="26"/>
        </w:rPr>
        <w:t xml:space="preserve">муниципальном </w:t>
      </w:r>
      <w:r w:rsidR="00AC6E42" w:rsidRPr="00F22EBA">
        <w:rPr>
          <w:rStyle w:val="FontStyle13"/>
          <w:rFonts w:eastAsia="Calibri"/>
          <w:sz w:val="26"/>
          <w:szCs w:val="26"/>
        </w:rPr>
        <w:t>округе насчитывается 41 работник в сфере физической культуры и спорта</w:t>
      </w:r>
      <w:r w:rsidR="00696AB3" w:rsidRPr="00F22EBA">
        <w:rPr>
          <w:rStyle w:val="FontStyle13"/>
          <w:rFonts w:eastAsia="Calibri"/>
          <w:sz w:val="26"/>
          <w:szCs w:val="26"/>
        </w:rPr>
        <w:t>.</w:t>
      </w:r>
    </w:p>
    <w:p w14:paraId="311E4E7B" w14:textId="6898AE39" w:rsidR="00AC6E42" w:rsidRPr="00F22EBA" w:rsidRDefault="00AC6E42" w:rsidP="00B8001E">
      <w:pPr>
        <w:pStyle w:val="Style2"/>
        <w:widowControl/>
        <w:spacing w:line="240" w:lineRule="auto"/>
        <w:ind w:firstLine="708"/>
        <w:rPr>
          <w:rStyle w:val="FontStyle13"/>
          <w:rFonts w:eastAsia="Calibri"/>
          <w:sz w:val="26"/>
          <w:szCs w:val="26"/>
        </w:rPr>
      </w:pPr>
      <w:r w:rsidRPr="00F22EBA">
        <w:rPr>
          <w:rStyle w:val="FontStyle13"/>
          <w:rFonts w:eastAsia="Calibri"/>
          <w:sz w:val="26"/>
          <w:szCs w:val="26"/>
        </w:rPr>
        <w:t>В 8 общеобразовательных школ</w:t>
      </w:r>
      <w:r w:rsidR="00631E30" w:rsidRPr="00F22EBA">
        <w:rPr>
          <w:rStyle w:val="FontStyle13"/>
          <w:rFonts w:eastAsia="Calibri"/>
          <w:sz w:val="26"/>
          <w:szCs w:val="26"/>
        </w:rPr>
        <w:t>ах Завитинского муниципального округа</w:t>
      </w:r>
      <w:r w:rsidRPr="00F22EBA">
        <w:rPr>
          <w:rStyle w:val="FontStyle13"/>
          <w:rFonts w:eastAsia="Calibri"/>
          <w:sz w:val="26"/>
          <w:szCs w:val="26"/>
        </w:rPr>
        <w:t xml:space="preserve"> работа</w:t>
      </w:r>
      <w:r w:rsidR="00631E30" w:rsidRPr="00F22EBA">
        <w:rPr>
          <w:rStyle w:val="FontStyle13"/>
          <w:rFonts w:eastAsia="Calibri"/>
          <w:sz w:val="26"/>
          <w:szCs w:val="26"/>
        </w:rPr>
        <w:t>е</w:t>
      </w:r>
      <w:r w:rsidRPr="00F22EBA">
        <w:rPr>
          <w:rStyle w:val="FontStyle13"/>
          <w:rFonts w:eastAsia="Calibri"/>
          <w:sz w:val="26"/>
          <w:szCs w:val="26"/>
        </w:rPr>
        <w:t xml:space="preserve">т 15 учителей физической культуры.  В текущем году к работе в общеобразовательных учреждениях приступили 2 новых специалиста (в МБОУ СОШ с. </w:t>
      </w:r>
      <w:proofErr w:type="spellStart"/>
      <w:r w:rsidRPr="00F22EBA">
        <w:rPr>
          <w:rStyle w:val="FontStyle13"/>
          <w:rFonts w:eastAsia="Calibri"/>
          <w:sz w:val="26"/>
          <w:szCs w:val="26"/>
        </w:rPr>
        <w:t>Куприяновка</w:t>
      </w:r>
      <w:proofErr w:type="spellEnd"/>
      <w:r w:rsidRPr="00F22EBA">
        <w:rPr>
          <w:rStyle w:val="FontStyle13"/>
          <w:rFonts w:eastAsia="Calibri"/>
          <w:sz w:val="26"/>
          <w:szCs w:val="26"/>
        </w:rPr>
        <w:t xml:space="preserve"> и МБОУ СОШ с. Успеновка). На территории округа функционирует МБОУ ДО ДЮСШ Завитинского муниципального округа.  В спортивной школе ведут свою деятельность 11 объединений по следующим видам спорта: самбо, дзюдо, </w:t>
      </w:r>
      <w:proofErr w:type="spellStart"/>
      <w:r w:rsidRPr="00F22EBA">
        <w:rPr>
          <w:rStyle w:val="FontStyle13"/>
          <w:rFonts w:eastAsia="Calibri"/>
          <w:sz w:val="26"/>
          <w:szCs w:val="26"/>
        </w:rPr>
        <w:t>киокусинкай</w:t>
      </w:r>
      <w:proofErr w:type="spellEnd"/>
      <w:r w:rsidRPr="00F22EBA">
        <w:rPr>
          <w:rStyle w:val="FontStyle13"/>
          <w:rFonts w:eastAsia="Calibri"/>
          <w:sz w:val="26"/>
          <w:szCs w:val="26"/>
        </w:rPr>
        <w:t xml:space="preserve">, гиревой спорт, волейбол, баскетбол, авиамодельный спорт, футбол, шахматы, пулевая стрельба и лыжные гонки. Количество обучающихся составляет – 211 чел. </w:t>
      </w:r>
    </w:p>
    <w:p w14:paraId="3C55CEF0" w14:textId="46517591" w:rsidR="00AC6E42" w:rsidRPr="00F22EBA" w:rsidRDefault="00AC6E42" w:rsidP="00B8001E">
      <w:pPr>
        <w:pStyle w:val="Style2"/>
        <w:widowControl/>
        <w:spacing w:line="240" w:lineRule="auto"/>
        <w:ind w:firstLine="708"/>
        <w:rPr>
          <w:rStyle w:val="FontStyle13"/>
          <w:rFonts w:eastAsia="Calibri"/>
          <w:sz w:val="26"/>
          <w:szCs w:val="26"/>
        </w:rPr>
      </w:pPr>
      <w:r w:rsidRPr="00F22EBA">
        <w:rPr>
          <w:rStyle w:val="FontStyle13"/>
          <w:rFonts w:eastAsia="Calibri"/>
          <w:sz w:val="26"/>
          <w:szCs w:val="26"/>
        </w:rPr>
        <w:t xml:space="preserve">В 2022 году спортсмены округа приняли участие в 165 соревнованиях различного </w:t>
      </w:r>
      <w:r w:rsidR="006008AD" w:rsidRPr="00F22EBA">
        <w:rPr>
          <w:rStyle w:val="FontStyle13"/>
          <w:rFonts w:eastAsia="Calibri"/>
          <w:sz w:val="26"/>
          <w:szCs w:val="26"/>
        </w:rPr>
        <w:t>уровня, в</w:t>
      </w:r>
      <w:r w:rsidR="000029C8" w:rsidRPr="00F22EBA">
        <w:rPr>
          <w:rStyle w:val="FontStyle13"/>
          <w:rFonts w:eastAsia="Calibri"/>
          <w:sz w:val="26"/>
          <w:szCs w:val="26"/>
        </w:rPr>
        <w:t xml:space="preserve"> которых приняли участие </w:t>
      </w:r>
      <w:r w:rsidRPr="00F22EBA">
        <w:rPr>
          <w:rStyle w:val="FontStyle13"/>
          <w:rFonts w:eastAsia="Calibri"/>
          <w:sz w:val="26"/>
          <w:szCs w:val="26"/>
        </w:rPr>
        <w:t>около 3500 человек.</w:t>
      </w:r>
    </w:p>
    <w:p w14:paraId="42F0AC6C" w14:textId="77777777" w:rsidR="00AC6E42" w:rsidRPr="00F22EBA" w:rsidRDefault="00AC6E42" w:rsidP="00B8001E">
      <w:pPr>
        <w:pStyle w:val="Style2"/>
        <w:widowControl/>
        <w:spacing w:line="240" w:lineRule="auto"/>
        <w:ind w:firstLine="0"/>
        <w:rPr>
          <w:rStyle w:val="FontStyle13"/>
          <w:rFonts w:eastAsia="Calibri"/>
          <w:sz w:val="26"/>
          <w:szCs w:val="26"/>
        </w:rPr>
      </w:pPr>
      <w:bookmarkStart w:id="20" w:name="_Hlk99100670"/>
      <w:r w:rsidRPr="00F22EBA">
        <w:rPr>
          <w:rStyle w:val="FontStyle13"/>
          <w:rFonts w:eastAsia="Calibri"/>
          <w:sz w:val="26"/>
          <w:szCs w:val="26"/>
        </w:rPr>
        <w:t>Самыми высокими достижениями стали:</w:t>
      </w:r>
    </w:p>
    <w:p w14:paraId="26137FE8" w14:textId="08D7E7B2" w:rsidR="00AC6E42" w:rsidRPr="00F22EBA" w:rsidRDefault="00AC6E42" w:rsidP="00B8001E">
      <w:pPr>
        <w:pStyle w:val="Style2"/>
        <w:widowControl/>
        <w:spacing w:line="240" w:lineRule="auto"/>
        <w:ind w:firstLine="0"/>
        <w:rPr>
          <w:rStyle w:val="FontStyle13"/>
          <w:rFonts w:eastAsia="Calibri"/>
          <w:sz w:val="26"/>
          <w:szCs w:val="26"/>
        </w:rPr>
      </w:pPr>
      <w:r w:rsidRPr="00F22EBA">
        <w:rPr>
          <w:rStyle w:val="FontStyle13"/>
          <w:rFonts w:eastAsia="Calibri"/>
          <w:sz w:val="26"/>
          <w:szCs w:val="26"/>
        </w:rPr>
        <w:t xml:space="preserve"> - </w:t>
      </w:r>
      <w:proofErr w:type="spellStart"/>
      <w:r w:rsidRPr="00F22EBA">
        <w:rPr>
          <w:rStyle w:val="FontStyle13"/>
          <w:rFonts w:eastAsia="Calibri"/>
          <w:sz w:val="26"/>
          <w:szCs w:val="26"/>
        </w:rPr>
        <w:t>Шубчик</w:t>
      </w:r>
      <w:proofErr w:type="spellEnd"/>
      <w:r w:rsidRPr="00F22EBA">
        <w:rPr>
          <w:rStyle w:val="FontStyle13"/>
          <w:rFonts w:eastAsia="Calibri"/>
          <w:sz w:val="26"/>
          <w:szCs w:val="26"/>
        </w:rPr>
        <w:t xml:space="preserve"> Валери</w:t>
      </w:r>
      <w:r w:rsidR="00631E30" w:rsidRPr="00F22EBA">
        <w:rPr>
          <w:rStyle w:val="FontStyle13"/>
          <w:rFonts w:eastAsia="Calibri"/>
          <w:sz w:val="26"/>
          <w:szCs w:val="26"/>
        </w:rPr>
        <w:t>я</w:t>
      </w:r>
      <w:r w:rsidRPr="00F22EBA">
        <w:rPr>
          <w:rStyle w:val="FontStyle13"/>
          <w:rFonts w:eastAsia="Calibri"/>
          <w:sz w:val="26"/>
          <w:szCs w:val="26"/>
        </w:rPr>
        <w:t xml:space="preserve"> (самбо), победа на Первенстве Европы по самбо среди девушек</w:t>
      </w:r>
      <w:r w:rsidR="00631E30" w:rsidRPr="00F22EBA">
        <w:rPr>
          <w:rStyle w:val="FontStyle13"/>
          <w:rFonts w:eastAsia="Calibri"/>
          <w:sz w:val="26"/>
          <w:szCs w:val="26"/>
        </w:rPr>
        <w:t>;</w:t>
      </w:r>
      <w:r w:rsidRPr="00F22EBA">
        <w:rPr>
          <w:rStyle w:val="FontStyle13"/>
          <w:rFonts w:eastAsia="Calibri"/>
          <w:sz w:val="26"/>
          <w:szCs w:val="26"/>
        </w:rPr>
        <w:t xml:space="preserve"> </w:t>
      </w:r>
    </w:p>
    <w:p w14:paraId="551EA47F" w14:textId="77777777" w:rsidR="00AC6E42" w:rsidRPr="00F22EBA" w:rsidRDefault="00AC6E42" w:rsidP="00B8001E">
      <w:pPr>
        <w:pStyle w:val="Style2"/>
        <w:widowControl/>
        <w:spacing w:line="240" w:lineRule="auto"/>
        <w:ind w:firstLine="0"/>
        <w:rPr>
          <w:rStyle w:val="FontStyle13"/>
          <w:rFonts w:eastAsia="Calibri"/>
          <w:sz w:val="26"/>
          <w:szCs w:val="26"/>
        </w:rPr>
      </w:pPr>
      <w:r w:rsidRPr="00F22EBA">
        <w:rPr>
          <w:rStyle w:val="FontStyle13"/>
          <w:rFonts w:eastAsia="Calibri"/>
          <w:sz w:val="26"/>
          <w:szCs w:val="26"/>
        </w:rPr>
        <w:t>- Рамазанова Ильнара (пулевая стрельба), победительница кубка области;</w:t>
      </w:r>
    </w:p>
    <w:p w14:paraId="13998557" w14:textId="7B857C14" w:rsidR="00AC6E42" w:rsidRPr="00F22EBA" w:rsidRDefault="00AC6E42" w:rsidP="00B8001E">
      <w:pPr>
        <w:pStyle w:val="Style2"/>
        <w:widowControl/>
        <w:spacing w:line="240" w:lineRule="auto"/>
        <w:ind w:firstLine="0"/>
        <w:rPr>
          <w:rStyle w:val="FontStyle13"/>
          <w:rFonts w:eastAsia="Calibri"/>
          <w:sz w:val="26"/>
          <w:szCs w:val="26"/>
        </w:rPr>
      </w:pPr>
      <w:r w:rsidRPr="00F22EBA">
        <w:rPr>
          <w:rStyle w:val="FontStyle13"/>
          <w:rFonts w:eastAsia="Calibri"/>
          <w:sz w:val="26"/>
          <w:szCs w:val="26"/>
        </w:rPr>
        <w:t>- Матушкина Ксения (легкая атлетика), неоднократная победительница и призер кубка и чемпионата области, в беге на 800,</w:t>
      </w:r>
      <w:r w:rsidR="00631E30" w:rsidRPr="00F22EBA">
        <w:rPr>
          <w:rStyle w:val="FontStyle13"/>
          <w:rFonts w:eastAsia="Calibri"/>
          <w:sz w:val="26"/>
          <w:szCs w:val="26"/>
        </w:rPr>
        <w:t xml:space="preserve"> </w:t>
      </w:r>
      <w:r w:rsidRPr="00F22EBA">
        <w:rPr>
          <w:rStyle w:val="FontStyle13"/>
          <w:rFonts w:eastAsia="Calibri"/>
          <w:sz w:val="26"/>
          <w:szCs w:val="26"/>
        </w:rPr>
        <w:t>1500 и 3</w:t>
      </w:r>
      <w:r w:rsidR="00501AF8" w:rsidRPr="00F22EBA">
        <w:rPr>
          <w:rStyle w:val="FontStyle13"/>
          <w:rFonts w:eastAsia="Calibri"/>
          <w:sz w:val="26"/>
          <w:szCs w:val="26"/>
        </w:rPr>
        <w:t>0</w:t>
      </w:r>
      <w:r w:rsidRPr="00F22EBA">
        <w:rPr>
          <w:rStyle w:val="FontStyle13"/>
          <w:rFonts w:eastAsia="Calibri"/>
          <w:sz w:val="26"/>
          <w:szCs w:val="26"/>
        </w:rPr>
        <w:t>00 метров.</w:t>
      </w:r>
    </w:p>
    <w:p w14:paraId="039D0EFC" w14:textId="6B9FA2CA" w:rsidR="00AC6E42" w:rsidRPr="00F22EBA" w:rsidRDefault="00AC6E42" w:rsidP="00B8001E">
      <w:pPr>
        <w:pStyle w:val="Style2"/>
        <w:widowControl/>
        <w:spacing w:line="240" w:lineRule="auto"/>
        <w:ind w:firstLine="708"/>
        <w:rPr>
          <w:rStyle w:val="FontStyle13"/>
          <w:rFonts w:eastAsia="Calibri"/>
          <w:sz w:val="26"/>
          <w:szCs w:val="26"/>
        </w:rPr>
      </w:pPr>
      <w:r w:rsidRPr="00F22EBA">
        <w:rPr>
          <w:rStyle w:val="FontStyle13"/>
          <w:rFonts w:eastAsia="Calibri"/>
          <w:sz w:val="26"/>
          <w:szCs w:val="26"/>
        </w:rPr>
        <w:t>Главны</w:t>
      </w:r>
      <w:r w:rsidR="00631E30" w:rsidRPr="00F22EBA">
        <w:rPr>
          <w:rStyle w:val="FontStyle13"/>
          <w:rFonts w:eastAsia="Calibri"/>
          <w:sz w:val="26"/>
          <w:szCs w:val="26"/>
        </w:rPr>
        <w:t>ми</w:t>
      </w:r>
      <w:r w:rsidRPr="00F22EBA">
        <w:rPr>
          <w:rStyle w:val="FontStyle13"/>
          <w:rFonts w:eastAsia="Calibri"/>
          <w:sz w:val="26"/>
          <w:szCs w:val="26"/>
        </w:rPr>
        <w:t xml:space="preserve"> старт</w:t>
      </w:r>
      <w:r w:rsidR="00631E30" w:rsidRPr="00F22EBA">
        <w:rPr>
          <w:rStyle w:val="FontStyle13"/>
          <w:rFonts w:eastAsia="Calibri"/>
          <w:sz w:val="26"/>
          <w:szCs w:val="26"/>
        </w:rPr>
        <w:t>ами</w:t>
      </w:r>
      <w:r w:rsidRPr="00F22EBA">
        <w:rPr>
          <w:rStyle w:val="FontStyle13"/>
          <w:rFonts w:eastAsia="Calibri"/>
          <w:sz w:val="26"/>
          <w:szCs w:val="26"/>
        </w:rPr>
        <w:t xml:space="preserve"> для спортсменов Завитинского </w:t>
      </w:r>
      <w:r w:rsidR="00631E30" w:rsidRPr="00F22EBA">
        <w:rPr>
          <w:rStyle w:val="FontStyle13"/>
          <w:rFonts w:eastAsia="Calibri"/>
          <w:sz w:val="26"/>
          <w:szCs w:val="26"/>
        </w:rPr>
        <w:t xml:space="preserve">муниципального </w:t>
      </w:r>
      <w:r w:rsidRPr="00F22EBA">
        <w:rPr>
          <w:rStyle w:val="FontStyle13"/>
          <w:rFonts w:eastAsia="Calibri"/>
          <w:sz w:val="26"/>
          <w:szCs w:val="26"/>
        </w:rPr>
        <w:t>округа является областная сельская комплексная Спартакиада, по итогам 2021-2022 года наша сборная заняла 4-е общекомандное место, данный результат является лучшим за всю историю.</w:t>
      </w:r>
    </w:p>
    <w:p w14:paraId="3B548BC0" w14:textId="19F01A8E" w:rsidR="00AC6E42" w:rsidRPr="00F22EBA" w:rsidRDefault="00AC6E42" w:rsidP="00B8001E">
      <w:pPr>
        <w:pStyle w:val="Style2"/>
        <w:widowControl/>
        <w:spacing w:line="240" w:lineRule="auto"/>
        <w:ind w:firstLine="708"/>
        <w:rPr>
          <w:rStyle w:val="FontStyle13"/>
          <w:rFonts w:eastAsia="Calibri"/>
          <w:sz w:val="26"/>
          <w:szCs w:val="26"/>
        </w:rPr>
      </w:pPr>
      <w:r w:rsidRPr="00F22EBA">
        <w:rPr>
          <w:rStyle w:val="FontStyle13"/>
          <w:rFonts w:eastAsia="Calibri"/>
          <w:sz w:val="26"/>
          <w:szCs w:val="26"/>
        </w:rPr>
        <w:t xml:space="preserve">Наблюдается положительная динамика в увеличении количества занимающихся физической культурой и спортом в Завитинском </w:t>
      </w:r>
      <w:r w:rsidR="00631E30" w:rsidRPr="00F22EBA">
        <w:rPr>
          <w:rStyle w:val="FontStyle13"/>
          <w:rFonts w:eastAsia="Calibri"/>
          <w:sz w:val="26"/>
          <w:szCs w:val="26"/>
        </w:rPr>
        <w:t xml:space="preserve">муниципальном </w:t>
      </w:r>
      <w:r w:rsidRPr="00F22EBA">
        <w:rPr>
          <w:rStyle w:val="FontStyle13"/>
          <w:rFonts w:eastAsia="Calibri"/>
          <w:sz w:val="26"/>
          <w:szCs w:val="26"/>
        </w:rPr>
        <w:t>округе. За последние 7 лет, по данным ежегодного статистического отчета процент охвата населения занятиями ФК и С возрос с 6,9 % до 45,07 %.</w:t>
      </w:r>
    </w:p>
    <w:p w14:paraId="3582130D" w14:textId="3A7497DA" w:rsidR="00AC6E42" w:rsidRPr="00F22EBA" w:rsidRDefault="00AC6E42" w:rsidP="00B8001E">
      <w:pPr>
        <w:pStyle w:val="Style2"/>
        <w:widowControl/>
        <w:spacing w:line="240" w:lineRule="auto"/>
        <w:ind w:firstLine="708"/>
        <w:rPr>
          <w:rStyle w:val="FontStyle13"/>
          <w:rFonts w:eastAsia="Calibri"/>
          <w:sz w:val="26"/>
          <w:szCs w:val="26"/>
        </w:rPr>
      </w:pPr>
      <w:r w:rsidRPr="00F22EBA">
        <w:rPr>
          <w:rStyle w:val="FontStyle13"/>
          <w:rFonts w:eastAsia="Calibri"/>
          <w:sz w:val="26"/>
          <w:szCs w:val="26"/>
        </w:rPr>
        <w:t>В 2022 году процент охвата населения регулярными занятиями ФК и С составил 45,7% </w:t>
      </w:r>
      <w:r w:rsidRPr="00F22EBA">
        <w:rPr>
          <w:rStyle w:val="FontStyle13"/>
          <w:rFonts w:eastAsia="Calibri"/>
          <w:i/>
          <w:sz w:val="26"/>
          <w:szCs w:val="26"/>
        </w:rPr>
        <w:t>(в 2021 – 40,7%).</w:t>
      </w:r>
      <w:r w:rsidRPr="00F22EBA">
        <w:rPr>
          <w:rStyle w:val="FontStyle13"/>
          <w:rFonts w:eastAsia="Calibri"/>
          <w:sz w:val="26"/>
          <w:szCs w:val="26"/>
        </w:rPr>
        <w:t xml:space="preserve"> </w:t>
      </w:r>
      <w:bookmarkStart w:id="21" w:name="_Hlk99100685"/>
      <w:bookmarkEnd w:id="20"/>
      <w:r w:rsidR="00631E30" w:rsidRPr="00F22EBA">
        <w:rPr>
          <w:rStyle w:val="FontStyle13"/>
          <w:rFonts w:eastAsia="Calibri"/>
          <w:sz w:val="26"/>
          <w:szCs w:val="26"/>
        </w:rPr>
        <w:t>Р</w:t>
      </w:r>
      <w:r w:rsidRPr="00F22EBA">
        <w:rPr>
          <w:rStyle w:val="FontStyle13"/>
          <w:rFonts w:eastAsia="Calibri"/>
          <w:sz w:val="26"/>
          <w:szCs w:val="26"/>
        </w:rPr>
        <w:t>ост занимающих</w:t>
      </w:r>
      <w:r w:rsidR="00631E30" w:rsidRPr="00F22EBA">
        <w:rPr>
          <w:rStyle w:val="FontStyle13"/>
          <w:rFonts w:eastAsia="Calibri"/>
          <w:sz w:val="26"/>
          <w:szCs w:val="26"/>
        </w:rPr>
        <w:t>ся</w:t>
      </w:r>
      <w:r w:rsidRPr="00F22EBA">
        <w:rPr>
          <w:rStyle w:val="FontStyle13"/>
          <w:rFonts w:eastAsia="Calibri"/>
          <w:sz w:val="26"/>
          <w:szCs w:val="26"/>
        </w:rPr>
        <w:t xml:space="preserve"> ФК и С связан с внедрением комплекса ГТО на территории округа, созданием новых мест для заняти</w:t>
      </w:r>
      <w:r w:rsidR="00AF2707" w:rsidRPr="00F22EBA">
        <w:rPr>
          <w:rStyle w:val="FontStyle13"/>
          <w:rFonts w:eastAsia="Calibri"/>
          <w:sz w:val="26"/>
          <w:szCs w:val="26"/>
        </w:rPr>
        <w:t>й</w:t>
      </w:r>
      <w:r w:rsidRPr="00F22EBA">
        <w:rPr>
          <w:rStyle w:val="FontStyle13"/>
          <w:rFonts w:eastAsia="Calibri"/>
          <w:sz w:val="26"/>
          <w:szCs w:val="26"/>
        </w:rPr>
        <w:t xml:space="preserve"> ФК и С, увеличением физкультурно-массовых и спортивных мероприятий, обновлением материально-технической базы для заняти</w:t>
      </w:r>
      <w:r w:rsidR="00AF2707" w:rsidRPr="00F22EBA">
        <w:rPr>
          <w:rStyle w:val="FontStyle13"/>
          <w:rFonts w:eastAsia="Calibri"/>
          <w:sz w:val="26"/>
          <w:szCs w:val="26"/>
        </w:rPr>
        <w:t>й</w:t>
      </w:r>
      <w:r w:rsidRPr="00F22EBA">
        <w:rPr>
          <w:rStyle w:val="FontStyle13"/>
          <w:rFonts w:eastAsia="Calibri"/>
          <w:sz w:val="26"/>
          <w:szCs w:val="26"/>
        </w:rPr>
        <w:t xml:space="preserve"> ФК, а </w:t>
      </w:r>
      <w:r w:rsidR="006008AD" w:rsidRPr="00F22EBA">
        <w:rPr>
          <w:rStyle w:val="FontStyle13"/>
          <w:rFonts w:eastAsia="Calibri"/>
          <w:sz w:val="26"/>
          <w:szCs w:val="26"/>
        </w:rPr>
        <w:t>также</w:t>
      </w:r>
      <w:r w:rsidRPr="00F22EBA">
        <w:rPr>
          <w:rStyle w:val="FontStyle13"/>
          <w:rFonts w:eastAsia="Calibri"/>
          <w:sz w:val="26"/>
          <w:szCs w:val="26"/>
        </w:rPr>
        <w:t xml:space="preserve"> активной пропагандой ЗОЖ на территории округа и тесным взаимодействием с трудовыми коллективами предприятий.</w:t>
      </w:r>
      <w:bookmarkEnd w:id="21"/>
      <w:r w:rsidRPr="00F22EBA">
        <w:rPr>
          <w:rStyle w:val="FontStyle13"/>
          <w:rFonts w:eastAsia="Calibri"/>
          <w:sz w:val="26"/>
          <w:szCs w:val="26"/>
        </w:rPr>
        <w:tab/>
        <w:t xml:space="preserve"> </w:t>
      </w:r>
      <w:r w:rsidRPr="00F22EBA">
        <w:rPr>
          <w:rStyle w:val="FontStyle13"/>
          <w:rFonts w:eastAsia="Calibri"/>
          <w:sz w:val="26"/>
          <w:szCs w:val="26"/>
        </w:rPr>
        <w:tab/>
      </w:r>
    </w:p>
    <w:p w14:paraId="5A21AC71" w14:textId="79D5FE77" w:rsidR="00AC6E42" w:rsidRPr="00F22EBA" w:rsidRDefault="00AC6E42" w:rsidP="00B8001E">
      <w:pPr>
        <w:pStyle w:val="Style2"/>
        <w:widowControl/>
        <w:spacing w:line="240" w:lineRule="auto"/>
        <w:ind w:firstLine="708"/>
        <w:rPr>
          <w:rStyle w:val="FontStyle13"/>
          <w:rFonts w:eastAsia="Calibri"/>
          <w:sz w:val="26"/>
          <w:szCs w:val="26"/>
        </w:rPr>
      </w:pPr>
      <w:r w:rsidRPr="00F22EBA">
        <w:rPr>
          <w:rStyle w:val="FontStyle13"/>
          <w:rFonts w:eastAsia="Calibri"/>
          <w:sz w:val="26"/>
          <w:szCs w:val="26"/>
        </w:rPr>
        <w:t xml:space="preserve">Финансирование физической культуры и спорта в </w:t>
      </w:r>
      <w:r w:rsidR="00AF2707" w:rsidRPr="00F22EBA">
        <w:rPr>
          <w:rStyle w:val="FontStyle13"/>
          <w:rFonts w:eastAsia="Calibri"/>
          <w:sz w:val="26"/>
          <w:szCs w:val="26"/>
        </w:rPr>
        <w:t>округе</w:t>
      </w:r>
      <w:r w:rsidRPr="00F22EBA">
        <w:rPr>
          <w:rStyle w:val="FontStyle13"/>
          <w:rFonts w:eastAsia="Calibri"/>
          <w:sz w:val="26"/>
          <w:szCs w:val="26"/>
        </w:rPr>
        <w:t xml:space="preserve"> предусмотрено в рамках долгосрочной целевой программы «Развитие физической культуры и спорта на территории Завитинского округа». </w:t>
      </w:r>
    </w:p>
    <w:p w14:paraId="58E15945" w14:textId="4AF052CA" w:rsidR="00AC6E42" w:rsidRPr="00F22EBA" w:rsidRDefault="00AC6E42" w:rsidP="00B8001E">
      <w:pPr>
        <w:pStyle w:val="Style2"/>
        <w:widowControl/>
        <w:spacing w:line="240" w:lineRule="auto"/>
        <w:ind w:firstLine="708"/>
        <w:rPr>
          <w:rStyle w:val="FontStyle13"/>
          <w:rFonts w:eastAsia="Calibri"/>
          <w:sz w:val="26"/>
          <w:szCs w:val="26"/>
        </w:rPr>
      </w:pPr>
      <w:bookmarkStart w:id="22" w:name="_Hlk99101022"/>
      <w:r w:rsidRPr="00F22EBA">
        <w:rPr>
          <w:rStyle w:val="FontStyle13"/>
          <w:rFonts w:eastAsia="Calibri"/>
          <w:sz w:val="26"/>
          <w:szCs w:val="26"/>
        </w:rPr>
        <w:t xml:space="preserve">В 2022 году на развитие физической культуры и спорта </w:t>
      </w:r>
      <w:r w:rsidRPr="00F22EBA">
        <w:rPr>
          <w:rStyle w:val="FontStyle13"/>
          <w:rFonts w:eastAsia="Calibri"/>
          <w:i/>
          <w:sz w:val="26"/>
          <w:szCs w:val="26"/>
        </w:rPr>
        <w:t xml:space="preserve">(приобретение спортивного оборудования, проведение спортивных мероприятий, ремонт, строительство и реконструкцию спортивных сооружений, заработная плата работников в сфере </w:t>
      </w:r>
      <w:proofErr w:type="spellStart"/>
      <w:r w:rsidRPr="00F22EBA">
        <w:rPr>
          <w:rStyle w:val="FontStyle13"/>
          <w:rFonts w:eastAsia="Calibri"/>
          <w:i/>
          <w:sz w:val="26"/>
          <w:szCs w:val="26"/>
        </w:rPr>
        <w:t>ФКиС</w:t>
      </w:r>
      <w:proofErr w:type="spellEnd"/>
      <w:r w:rsidRPr="00F22EBA">
        <w:rPr>
          <w:rStyle w:val="FontStyle13"/>
          <w:rFonts w:eastAsia="Calibri"/>
          <w:i/>
          <w:sz w:val="26"/>
          <w:szCs w:val="26"/>
        </w:rPr>
        <w:t xml:space="preserve">) </w:t>
      </w:r>
      <w:r w:rsidRPr="00F22EBA">
        <w:rPr>
          <w:rStyle w:val="FontStyle13"/>
          <w:rFonts w:eastAsia="Calibri"/>
          <w:sz w:val="26"/>
          <w:szCs w:val="26"/>
        </w:rPr>
        <w:t>было израсходовано 39 325,2</w:t>
      </w:r>
      <w:r w:rsidR="006008AD" w:rsidRPr="00F22EBA">
        <w:rPr>
          <w:rStyle w:val="FontStyle13"/>
          <w:rFonts w:eastAsia="Calibri"/>
          <w:sz w:val="26"/>
          <w:szCs w:val="26"/>
        </w:rPr>
        <w:t xml:space="preserve"> тысяч</w:t>
      </w:r>
      <w:r w:rsidRPr="00F22EBA">
        <w:rPr>
          <w:rStyle w:val="FontStyle13"/>
          <w:rFonts w:eastAsia="Calibri"/>
          <w:sz w:val="26"/>
          <w:szCs w:val="26"/>
        </w:rPr>
        <w:t xml:space="preserve"> руб</w:t>
      </w:r>
      <w:r w:rsidR="006008AD" w:rsidRPr="00F22EBA">
        <w:rPr>
          <w:rStyle w:val="FontStyle13"/>
          <w:rFonts w:eastAsia="Calibri"/>
          <w:sz w:val="26"/>
          <w:szCs w:val="26"/>
        </w:rPr>
        <w:t>лей</w:t>
      </w:r>
      <w:r w:rsidRPr="00F22EBA">
        <w:rPr>
          <w:rStyle w:val="FontStyle13"/>
          <w:rFonts w:eastAsia="Calibri"/>
          <w:sz w:val="26"/>
          <w:szCs w:val="26"/>
        </w:rPr>
        <w:t>, из них: областной бюджет – 15758, 0</w:t>
      </w:r>
      <w:r w:rsidR="006008AD" w:rsidRPr="00F22EBA">
        <w:rPr>
          <w:rStyle w:val="FontStyle13"/>
          <w:rFonts w:eastAsia="Calibri"/>
          <w:sz w:val="26"/>
          <w:szCs w:val="26"/>
        </w:rPr>
        <w:t xml:space="preserve"> тысяч </w:t>
      </w:r>
      <w:r w:rsidRPr="00F22EBA">
        <w:rPr>
          <w:rStyle w:val="FontStyle13"/>
          <w:rFonts w:eastAsia="Calibri"/>
          <w:sz w:val="26"/>
          <w:szCs w:val="26"/>
        </w:rPr>
        <w:t>руб</w:t>
      </w:r>
      <w:r w:rsidR="006008AD" w:rsidRPr="00F22EBA">
        <w:rPr>
          <w:rStyle w:val="FontStyle13"/>
          <w:rFonts w:eastAsia="Calibri"/>
          <w:sz w:val="26"/>
          <w:szCs w:val="26"/>
        </w:rPr>
        <w:t>лей</w:t>
      </w:r>
      <w:r w:rsidRPr="00F22EBA">
        <w:rPr>
          <w:rStyle w:val="FontStyle13"/>
          <w:rFonts w:eastAsia="Calibri"/>
          <w:sz w:val="26"/>
          <w:szCs w:val="26"/>
        </w:rPr>
        <w:t>., муниципальный бюджет – 23 567, 2</w:t>
      </w:r>
      <w:r w:rsidR="006008AD" w:rsidRPr="00F22EBA">
        <w:rPr>
          <w:rStyle w:val="FontStyle13"/>
          <w:rFonts w:eastAsia="Calibri"/>
          <w:sz w:val="26"/>
          <w:szCs w:val="26"/>
        </w:rPr>
        <w:t xml:space="preserve"> тысяч </w:t>
      </w:r>
      <w:r w:rsidRPr="00F22EBA">
        <w:rPr>
          <w:rStyle w:val="FontStyle13"/>
          <w:rFonts w:eastAsia="Calibri"/>
          <w:sz w:val="26"/>
          <w:szCs w:val="26"/>
        </w:rPr>
        <w:t xml:space="preserve"> руб</w:t>
      </w:r>
      <w:r w:rsidR="006008AD" w:rsidRPr="00F22EBA">
        <w:rPr>
          <w:rStyle w:val="FontStyle13"/>
          <w:rFonts w:eastAsia="Calibri"/>
          <w:sz w:val="26"/>
          <w:szCs w:val="26"/>
        </w:rPr>
        <w:t>лей</w:t>
      </w:r>
      <w:r w:rsidRPr="00F22EBA">
        <w:rPr>
          <w:rStyle w:val="FontStyle13"/>
          <w:rFonts w:eastAsia="Calibri"/>
          <w:sz w:val="26"/>
          <w:szCs w:val="26"/>
        </w:rPr>
        <w:t>.</w:t>
      </w:r>
    </w:p>
    <w:p w14:paraId="582A8D52" w14:textId="37F21EEA" w:rsidR="00AC6E42" w:rsidRPr="00F22EBA" w:rsidRDefault="00AC6E42" w:rsidP="00B8001E">
      <w:pPr>
        <w:pStyle w:val="Style2"/>
        <w:widowControl/>
        <w:spacing w:line="240" w:lineRule="auto"/>
        <w:ind w:firstLine="708"/>
        <w:rPr>
          <w:rStyle w:val="FontStyle13"/>
          <w:rFonts w:eastAsia="Calibri"/>
          <w:sz w:val="26"/>
          <w:szCs w:val="26"/>
        </w:rPr>
      </w:pPr>
      <w:r w:rsidRPr="00F22EBA">
        <w:rPr>
          <w:rStyle w:val="FontStyle13"/>
          <w:rFonts w:eastAsia="Calibri"/>
          <w:sz w:val="26"/>
          <w:szCs w:val="26"/>
        </w:rPr>
        <w:t>По муниципальной программе «Развитие физической культуры и спорта в Завитинском округе» в 2022 году израсходовали – 37 212, 4</w:t>
      </w:r>
      <w:r w:rsidR="006008AD" w:rsidRPr="00F22EBA">
        <w:rPr>
          <w:rStyle w:val="FontStyle13"/>
          <w:rFonts w:eastAsia="Calibri"/>
          <w:sz w:val="26"/>
          <w:szCs w:val="26"/>
        </w:rPr>
        <w:t xml:space="preserve"> тысяч</w:t>
      </w:r>
      <w:r w:rsidRPr="00F22EBA">
        <w:rPr>
          <w:rStyle w:val="FontStyle13"/>
          <w:rFonts w:eastAsia="Calibri"/>
          <w:sz w:val="26"/>
          <w:szCs w:val="26"/>
        </w:rPr>
        <w:t xml:space="preserve"> руб</w:t>
      </w:r>
      <w:r w:rsidR="006008AD" w:rsidRPr="00F22EBA">
        <w:rPr>
          <w:rStyle w:val="FontStyle13"/>
          <w:rFonts w:eastAsia="Calibri"/>
          <w:sz w:val="26"/>
          <w:szCs w:val="26"/>
        </w:rPr>
        <w:t>лей</w:t>
      </w:r>
      <w:r w:rsidRPr="00F22EBA">
        <w:rPr>
          <w:rStyle w:val="FontStyle13"/>
          <w:rFonts w:eastAsia="Calibri"/>
          <w:sz w:val="26"/>
          <w:szCs w:val="26"/>
        </w:rPr>
        <w:t xml:space="preserve">. (из них 892,0 </w:t>
      </w:r>
      <w:r w:rsidR="006008AD" w:rsidRPr="00F22EBA">
        <w:rPr>
          <w:rStyle w:val="FontStyle13"/>
          <w:rFonts w:eastAsia="Calibri"/>
          <w:sz w:val="26"/>
          <w:szCs w:val="26"/>
        </w:rPr>
        <w:t xml:space="preserve">тысяч </w:t>
      </w:r>
      <w:r w:rsidRPr="00F22EBA">
        <w:rPr>
          <w:rStyle w:val="FontStyle13"/>
          <w:rFonts w:eastAsia="Calibri"/>
          <w:sz w:val="26"/>
          <w:szCs w:val="26"/>
        </w:rPr>
        <w:t>руб</w:t>
      </w:r>
      <w:r w:rsidR="006008AD" w:rsidRPr="00F22EBA">
        <w:rPr>
          <w:rStyle w:val="FontStyle13"/>
          <w:rFonts w:eastAsia="Calibri"/>
          <w:sz w:val="26"/>
          <w:szCs w:val="26"/>
        </w:rPr>
        <w:t>лей</w:t>
      </w:r>
      <w:r w:rsidRPr="00F22EBA">
        <w:rPr>
          <w:rStyle w:val="FontStyle13"/>
          <w:rFonts w:eastAsia="Calibri"/>
          <w:sz w:val="26"/>
          <w:szCs w:val="26"/>
        </w:rPr>
        <w:t xml:space="preserve">. на проведение спортивных мероприятий, приобретение оборудования и </w:t>
      </w:r>
      <w:r w:rsidRPr="00F22EBA">
        <w:rPr>
          <w:rStyle w:val="FontStyle13"/>
          <w:rFonts w:eastAsia="Calibri"/>
          <w:sz w:val="26"/>
          <w:szCs w:val="26"/>
        </w:rPr>
        <w:lastRenderedPageBreak/>
        <w:t>инвентаря – 834, 7 тыс</w:t>
      </w:r>
      <w:r w:rsidR="006008AD" w:rsidRPr="00F22EBA">
        <w:rPr>
          <w:rStyle w:val="FontStyle13"/>
          <w:rFonts w:eastAsia="Calibri"/>
          <w:sz w:val="26"/>
          <w:szCs w:val="26"/>
        </w:rPr>
        <w:t>яч</w:t>
      </w:r>
      <w:r w:rsidRPr="00F22EBA">
        <w:rPr>
          <w:rStyle w:val="FontStyle13"/>
          <w:rFonts w:eastAsia="Calibri"/>
          <w:sz w:val="26"/>
          <w:szCs w:val="26"/>
        </w:rPr>
        <w:t xml:space="preserve"> руб</w:t>
      </w:r>
      <w:r w:rsidR="006008AD" w:rsidRPr="00F22EBA">
        <w:rPr>
          <w:rStyle w:val="FontStyle13"/>
          <w:rFonts w:eastAsia="Calibri"/>
          <w:sz w:val="26"/>
          <w:szCs w:val="26"/>
        </w:rPr>
        <w:t>лей</w:t>
      </w:r>
      <w:r w:rsidRPr="00F22EBA">
        <w:rPr>
          <w:rStyle w:val="FontStyle13"/>
          <w:rFonts w:eastAsia="Calibri"/>
          <w:sz w:val="26"/>
          <w:szCs w:val="26"/>
        </w:rPr>
        <w:t>., на капитальный ремонт спортсооружений – 35 485,2</w:t>
      </w:r>
      <w:r w:rsidR="006008AD" w:rsidRPr="00F22EBA">
        <w:rPr>
          <w:rStyle w:val="FontStyle13"/>
          <w:rFonts w:eastAsia="Calibri"/>
          <w:sz w:val="26"/>
          <w:szCs w:val="26"/>
        </w:rPr>
        <w:t xml:space="preserve"> тысяч рублей</w:t>
      </w:r>
      <w:r w:rsidR="00350621" w:rsidRPr="00F22EBA">
        <w:rPr>
          <w:rStyle w:val="FontStyle13"/>
          <w:rFonts w:eastAsia="Calibri"/>
          <w:sz w:val="26"/>
          <w:szCs w:val="26"/>
        </w:rPr>
        <w:t>.</w:t>
      </w:r>
      <w:r w:rsidRPr="00F22EBA">
        <w:rPr>
          <w:rStyle w:val="FontStyle13"/>
          <w:rFonts w:eastAsia="Calibri"/>
          <w:sz w:val="26"/>
          <w:szCs w:val="26"/>
        </w:rPr>
        <w:t xml:space="preserve"> (из них на капитальный ремонт стадиона «Факел» из бюджета субъекта РФ - 13 667, 2</w:t>
      </w:r>
      <w:r w:rsidR="006008AD" w:rsidRPr="00F22EBA">
        <w:rPr>
          <w:rStyle w:val="FontStyle13"/>
          <w:rFonts w:eastAsia="Calibri"/>
          <w:sz w:val="26"/>
          <w:szCs w:val="26"/>
        </w:rPr>
        <w:t xml:space="preserve"> тысяч</w:t>
      </w:r>
      <w:r w:rsidRPr="00F22EBA">
        <w:rPr>
          <w:rStyle w:val="FontStyle13"/>
          <w:rFonts w:eastAsia="Calibri"/>
          <w:sz w:val="26"/>
          <w:szCs w:val="26"/>
        </w:rPr>
        <w:t xml:space="preserve"> руб</w:t>
      </w:r>
      <w:r w:rsidR="006008AD" w:rsidRPr="00F22EBA">
        <w:rPr>
          <w:rStyle w:val="FontStyle13"/>
          <w:rFonts w:eastAsia="Calibri"/>
          <w:sz w:val="26"/>
          <w:szCs w:val="26"/>
        </w:rPr>
        <w:t>лей</w:t>
      </w:r>
      <w:r w:rsidRPr="00F22EBA">
        <w:rPr>
          <w:rStyle w:val="FontStyle13"/>
          <w:rFonts w:eastAsia="Calibri"/>
          <w:sz w:val="26"/>
          <w:szCs w:val="26"/>
        </w:rPr>
        <w:t>., и из средств муниципального бюджета 569, 5 тыс</w:t>
      </w:r>
      <w:r w:rsidR="006008AD" w:rsidRPr="00F22EBA">
        <w:rPr>
          <w:rStyle w:val="FontStyle13"/>
          <w:rFonts w:eastAsia="Calibri"/>
          <w:sz w:val="26"/>
          <w:szCs w:val="26"/>
        </w:rPr>
        <w:t>яч</w:t>
      </w:r>
      <w:r w:rsidRPr="00F22EBA">
        <w:rPr>
          <w:rStyle w:val="FontStyle13"/>
          <w:rFonts w:eastAsia="Calibri"/>
          <w:sz w:val="26"/>
          <w:szCs w:val="26"/>
        </w:rPr>
        <w:t>. руб</w:t>
      </w:r>
      <w:r w:rsidR="006008AD" w:rsidRPr="00F22EBA">
        <w:rPr>
          <w:rStyle w:val="FontStyle13"/>
          <w:rFonts w:eastAsia="Calibri"/>
          <w:sz w:val="26"/>
          <w:szCs w:val="26"/>
        </w:rPr>
        <w:t>лей</w:t>
      </w:r>
      <w:r w:rsidRPr="00F22EBA">
        <w:rPr>
          <w:rStyle w:val="FontStyle13"/>
          <w:rFonts w:eastAsia="Calibri"/>
          <w:sz w:val="26"/>
          <w:szCs w:val="26"/>
        </w:rPr>
        <w:t>).</w:t>
      </w:r>
    </w:p>
    <w:p w14:paraId="737C7A26" w14:textId="61A4617D" w:rsidR="00AC6E42" w:rsidRPr="00F22EBA" w:rsidRDefault="00AC6E42" w:rsidP="00B8001E">
      <w:pPr>
        <w:pStyle w:val="Style2"/>
        <w:widowControl/>
        <w:spacing w:line="240" w:lineRule="auto"/>
        <w:ind w:firstLine="708"/>
        <w:rPr>
          <w:rStyle w:val="FontStyle13"/>
          <w:rFonts w:eastAsia="Calibri"/>
          <w:sz w:val="26"/>
          <w:szCs w:val="26"/>
        </w:rPr>
      </w:pPr>
      <w:r w:rsidRPr="00F22EBA">
        <w:rPr>
          <w:rStyle w:val="FontStyle13"/>
          <w:rFonts w:eastAsia="Calibri"/>
          <w:sz w:val="26"/>
          <w:szCs w:val="26"/>
        </w:rPr>
        <w:t xml:space="preserve"> Из средств областного бюджета Министерством образования и науки Амурской области на приобретение спортивного инвентаря и оборудования были выделено – 1 623, 2</w:t>
      </w:r>
      <w:r w:rsidR="006008AD" w:rsidRPr="00F22EBA">
        <w:rPr>
          <w:rStyle w:val="FontStyle13"/>
          <w:rFonts w:eastAsia="Calibri"/>
          <w:sz w:val="26"/>
          <w:szCs w:val="26"/>
        </w:rPr>
        <w:t xml:space="preserve"> тысяч</w:t>
      </w:r>
      <w:r w:rsidRPr="00F22EBA">
        <w:rPr>
          <w:rStyle w:val="FontStyle13"/>
          <w:rFonts w:eastAsia="Calibri"/>
          <w:sz w:val="26"/>
          <w:szCs w:val="26"/>
        </w:rPr>
        <w:t xml:space="preserve"> руб</w:t>
      </w:r>
      <w:r w:rsidR="006008AD" w:rsidRPr="00F22EBA">
        <w:rPr>
          <w:rStyle w:val="FontStyle13"/>
          <w:rFonts w:eastAsia="Calibri"/>
          <w:sz w:val="26"/>
          <w:szCs w:val="26"/>
        </w:rPr>
        <w:t>лей</w:t>
      </w:r>
      <w:r w:rsidRPr="00F22EBA">
        <w:rPr>
          <w:rStyle w:val="FontStyle13"/>
          <w:rFonts w:eastAsia="Calibri"/>
          <w:sz w:val="26"/>
          <w:szCs w:val="26"/>
        </w:rPr>
        <w:t>.</w:t>
      </w:r>
      <w:bookmarkEnd w:id="22"/>
    </w:p>
    <w:p w14:paraId="4103E57C" w14:textId="77777777" w:rsidR="00350621" w:rsidRPr="00F22EBA" w:rsidRDefault="00350621" w:rsidP="00B8001E">
      <w:pPr>
        <w:pStyle w:val="Style2"/>
        <w:widowControl/>
        <w:spacing w:line="240" w:lineRule="auto"/>
        <w:ind w:firstLine="0"/>
        <w:jc w:val="center"/>
        <w:rPr>
          <w:b/>
          <w:color w:val="FF0000"/>
          <w:spacing w:val="-10"/>
          <w:sz w:val="26"/>
          <w:szCs w:val="26"/>
        </w:rPr>
      </w:pPr>
    </w:p>
    <w:p w14:paraId="4C5A1D34" w14:textId="41789420" w:rsidR="00AC6E42" w:rsidRPr="00F22EBA" w:rsidRDefault="00AC6E42" w:rsidP="00B8001E">
      <w:pPr>
        <w:pStyle w:val="Style2"/>
        <w:widowControl/>
        <w:spacing w:line="240" w:lineRule="auto"/>
        <w:ind w:firstLine="0"/>
        <w:jc w:val="center"/>
        <w:rPr>
          <w:b/>
          <w:spacing w:val="-10"/>
          <w:sz w:val="26"/>
          <w:szCs w:val="26"/>
        </w:rPr>
      </w:pPr>
      <w:bookmarkStart w:id="23" w:name="_Hlk125711971"/>
      <w:r w:rsidRPr="00F22EBA">
        <w:rPr>
          <w:b/>
          <w:spacing w:val="-10"/>
          <w:sz w:val="26"/>
          <w:szCs w:val="26"/>
        </w:rPr>
        <w:t>Молодежная политика</w:t>
      </w:r>
    </w:p>
    <w:bookmarkEnd w:id="23"/>
    <w:p w14:paraId="49D756E2" w14:textId="77777777" w:rsidR="002F6A93" w:rsidRPr="00F22EBA" w:rsidRDefault="002F6A93" w:rsidP="00B8001E">
      <w:pPr>
        <w:pStyle w:val="Style2"/>
        <w:widowControl/>
        <w:spacing w:line="240" w:lineRule="auto"/>
        <w:ind w:firstLine="0"/>
        <w:jc w:val="center"/>
        <w:rPr>
          <w:b/>
          <w:color w:val="FF0000"/>
          <w:spacing w:val="-10"/>
          <w:sz w:val="26"/>
          <w:szCs w:val="26"/>
        </w:rPr>
      </w:pPr>
    </w:p>
    <w:bookmarkEnd w:id="18"/>
    <w:p w14:paraId="538F8CDE" w14:textId="506AAA5C" w:rsidR="00350621" w:rsidRPr="00F22EBA" w:rsidRDefault="00350621"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Реализация государственной молодежной политики на территории округа — это комплексная задача, в решении которой, прежде всего, задействованы администрация Завитинского муниципального округа, учреждения образования, здравоохранения, культуры, спорта, социальной защиты</w:t>
      </w:r>
      <w:r w:rsidR="00B26724" w:rsidRPr="00F22EBA">
        <w:rPr>
          <w:rFonts w:ascii="Times New Roman" w:hAnsi="Times New Roman"/>
          <w:sz w:val="26"/>
          <w:szCs w:val="26"/>
        </w:rPr>
        <w:t xml:space="preserve"> населения и другие организации</w:t>
      </w:r>
      <w:r w:rsidRPr="00F22EBA">
        <w:rPr>
          <w:rFonts w:ascii="Times New Roman" w:hAnsi="Times New Roman"/>
          <w:sz w:val="26"/>
          <w:szCs w:val="26"/>
        </w:rPr>
        <w:t>.</w:t>
      </w:r>
    </w:p>
    <w:p w14:paraId="451C0B6C" w14:textId="616EAC32" w:rsidR="00350621" w:rsidRPr="00F22EBA" w:rsidRDefault="00350621"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Финансирование мероприятий по реализации молодежной политики на территории округа осуществляется по программам: «Эффективное управление в Завитинском </w:t>
      </w:r>
      <w:r w:rsidR="00B26724" w:rsidRPr="00F22EBA">
        <w:rPr>
          <w:rFonts w:ascii="Times New Roman" w:hAnsi="Times New Roman"/>
          <w:sz w:val="26"/>
          <w:szCs w:val="26"/>
        </w:rPr>
        <w:t>муниципальном округе</w:t>
      </w:r>
      <w:r w:rsidRPr="00F22EBA">
        <w:rPr>
          <w:rFonts w:ascii="Times New Roman" w:hAnsi="Times New Roman"/>
          <w:sz w:val="26"/>
          <w:szCs w:val="26"/>
        </w:rPr>
        <w:t>» (160</w:t>
      </w:r>
      <w:r w:rsidR="006008AD" w:rsidRPr="00F22EBA">
        <w:rPr>
          <w:rFonts w:ascii="Times New Roman" w:hAnsi="Times New Roman"/>
          <w:sz w:val="26"/>
          <w:szCs w:val="26"/>
        </w:rPr>
        <w:t>,0</w:t>
      </w:r>
      <w:r w:rsidRPr="00F22EBA">
        <w:rPr>
          <w:rFonts w:ascii="Times New Roman" w:hAnsi="Times New Roman"/>
          <w:sz w:val="26"/>
          <w:szCs w:val="26"/>
        </w:rPr>
        <w:t xml:space="preserve"> тысяч рублей); «Профилактика правонарушений, терроризма и экстремизма в Завитинском </w:t>
      </w:r>
      <w:r w:rsidR="00B26724" w:rsidRPr="00F22EBA">
        <w:rPr>
          <w:rFonts w:ascii="Times New Roman" w:hAnsi="Times New Roman"/>
          <w:sz w:val="26"/>
          <w:szCs w:val="26"/>
        </w:rPr>
        <w:t>муниципальном округе</w:t>
      </w:r>
      <w:r w:rsidRPr="00F22EBA">
        <w:rPr>
          <w:rFonts w:ascii="Times New Roman" w:hAnsi="Times New Roman"/>
          <w:sz w:val="26"/>
          <w:szCs w:val="26"/>
        </w:rPr>
        <w:t>» (20</w:t>
      </w:r>
      <w:r w:rsidR="006008AD" w:rsidRPr="00F22EBA">
        <w:rPr>
          <w:rFonts w:ascii="Times New Roman" w:hAnsi="Times New Roman"/>
          <w:sz w:val="26"/>
          <w:szCs w:val="26"/>
        </w:rPr>
        <w:t>,0</w:t>
      </w:r>
      <w:r w:rsidRPr="00F22EBA">
        <w:rPr>
          <w:rFonts w:ascii="Times New Roman" w:hAnsi="Times New Roman"/>
          <w:sz w:val="26"/>
          <w:szCs w:val="26"/>
        </w:rPr>
        <w:t xml:space="preserve"> тысяч</w:t>
      </w:r>
      <w:r w:rsidR="00B26724" w:rsidRPr="00F22EBA">
        <w:rPr>
          <w:rFonts w:ascii="Times New Roman" w:hAnsi="Times New Roman"/>
          <w:sz w:val="26"/>
          <w:szCs w:val="26"/>
        </w:rPr>
        <w:t xml:space="preserve"> рублей</w:t>
      </w:r>
      <w:r w:rsidRPr="00F22EBA">
        <w:rPr>
          <w:rFonts w:ascii="Times New Roman" w:hAnsi="Times New Roman"/>
          <w:sz w:val="26"/>
          <w:szCs w:val="26"/>
        </w:rPr>
        <w:t>).</w:t>
      </w:r>
    </w:p>
    <w:p w14:paraId="3B7AADC8" w14:textId="6C699FBB" w:rsidR="00B26724" w:rsidRPr="00F22EBA" w:rsidRDefault="00B26724"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В рамках программных мероприятий было проведено 63 мероприятия, в которых было задействовано 3300 человек. Проведены акции и мероприятия различной направленности, такие как, «Свеча Памяти», «Белые шары», выпуск и распространение буклетов «Терроризм – зло против человечества», «Правда и ложь о наркотиках», конкурс видеороликов «Семья- любви великой царство», спортивно-развлекательная программа «Поиграем вместе с папой», квест-игра «Вместе все преодолеем», «Сад Памяти», «Дед Мороз на старте» и другие.</w:t>
      </w:r>
    </w:p>
    <w:p w14:paraId="5FEF01DA" w14:textId="38E26C4E" w:rsidR="00350621" w:rsidRPr="00F22EBA" w:rsidRDefault="00B26724"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В 2022 году а</w:t>
      </w:r>
      <w:r w:rsidR="00350621" w:rsidRPr="00F22EBA">
        <w:rPr>
          <w:rFonts w:ascii="Times New Roman" w:hAnsi="Times New Roman"/>
          <w:sz w:val="26"/>
          <w:szCs w:val="26"/>
        </w:rPr>
        <w:t xml:space="preserve">ктивно вёл свою работу Корпус Волонтеров Завитинского </w:t>
      </w:r>
      <w:r w:rsidRPr="00F22EBA">
        <w:rPr>
          <w:rFonts w:ascii="Times New Roman" w:hAnsi="Times New Roman"/>
          <w:sz w:val="26"/>
          <w:szCs w:val="26"/>
        </w:rPr>
        <w:t>муниципального округа</w:t>
      </w:r>
      <w:r w:rsidR="00350621" w:rsidRPr="00F22EBA">
        <w:rPr>
          <w:rFonts w:ascii="Times New Roman" w:hAnsi="Times New Roman"/>
          <w:sz w:val="26"/>
          <w:szCs w:val="26"/>
        </w:rPr>
        <w:t>. Количество волонтеров зарегистрированных на крупнейшей платформе добрых дел – 375 человек. Представители молодежи приняли участие в заочных форумах, конкурсах федерального и областного уровней. Были активными участниками областного слета «Патриоты Амура-2022», «Добровольцы Амура – 2022». 4 участник</w:t>
      </w:r>
      <w:r w:rsidRPr="00F22EBA">
        <w:rPr>
          <w:rFonts w:ascii="Times New Roman" w:hAnsi="Times New Roman"/>
          <w:sz w:val="26"/>
          <w:szCs w:val="26"/>
        </w:rPr>
        <w:t>а</w:t>
      </w:r>
      <w:r w:rsidR="00350621" w:rsidRPr="00F22EBA">
        <w:rPr>
          <w:rFonts w:ascii="Times New Roman" w:hAnsi="Times New Roman"/>
          <w:sz w:val="26"/>
          <w:szCs w:val="26"/>
        </w:rPr>
        <w:t xml:space="preserve"> подавали заявк</w:t>
      </w:r>
      <w:r w:rsidRPr="00F22EBA">
        <w:rPr>
          <w:rFonts w:ascii="Times New Roman" w:hAnsi="Times New Roman"/>
          <w:sz w:val="26"/>
          <w:szCs w:val="26"/>
        </w:rPr>
        <w:t>и</w:t>
      </w:r>
      <w:r w:rsidR="00350621" w:rsidRPr="00F22EBA">
        <w:rPr>
          <w:rFonts w:ascii="Times New Roman" w:hAnsi="Times New Roman"/>
          <w:sz w:val="26"/>
          <w:szCs w:val="26"/>
        </w:rPr>
        <w:t xml:space="preserve"> на соискание премии губернатора Амурской области за значительный вклад в развитие добровольчеств</w:t>
      </w:r>
      <w:r w:rsidRPr="00F22EBA">
        <w:rPr>
          <w:rFonts w:ascii="Times New Roman" w:hAnsi="Times New Roman"/>
          <w:sz w:val="26"/>
          <w:szCs w:val="26"/>
        </w:rPr>
        <w:t>а</w:t>
      </w:r>
      <w:r w:rsidR="00350621" w:rsidRPr="00F22EBA">
        <w:rPr>
          <w:rFonts w:ascii="Times New Roman" w:hAnsi="Times New Roman"/>
          <w:sz w:val="26"/>
          <w:szCs w:val="26"/>
        </w:rPr>
        <w:t xml:space="preserve">, награждены сертификатами за участие. 5 участников приняли участие в конкурсе «Доброволец Амура 2022», награждены </w:t>
      </w:r>
      <w:r w:rsidRPr="00F22EBA">
        <w:rPr>
          <w:rFonts w:ascii="Times New Roman" w:hAnsi="Times New Roman"/>
          <w:sz w:val="26"/>
          <w:szCs w:val="26"/>
        </w:rPr>
        <w:t>Б</w:t>
      </w:r>
      <w:r w:rsidR="00350621" w:rsidRPr="00F22EBA">
        <w:rPr>
          <w:rFonts w:ascii="Times New Roman" w:hAnsi="Times New Roman"/>
          <w:sz w:val="26"/>
          <w:szCs w:val="26"/>
        </w:rPr>
        <w:t xml:space="preserve">лагодарностью за участие. </w:t>
      </w:r>
      <w:r w:rsidRPr="00F22EBA">
        <w:rPr>
          <w:rFonts w:ascii="Times New Roman" w:hAnsi="Times New Roman"/>
          <w:sz w:val="26"/>
          <w:szCs w:val="26"/>
        </w:rPr>
        <w:t>Для организации помощи семьям мобилизованных граждан в</w:t>
      </w:r>
      <w:r w:rsidR="00350621" w:rsidRPr="00F22EBA">
        <w:rPr>
          <w:rFonts w:ascii="Times New Roman" w:hAnsi="Times New Roman"/>
          <w:sz w:val="26"/>
          <w:szCs w:val="26"/>
        </w:rPr>
        <w:t xml:space="preserve"> октябре</w:t>
      </w:r>
      <w:r w:rsidRPr="00F22EBA">
        <w:rPr>
          <w:rFonts w:ascii="Times New Roman" w:hAnsi="Times New Roman"/>
          <w:sz w:val="26"/>
          <w:szCs w:val="26"/>
        </w:rPr>
        <w:t xml:space="preserve"> 2022 года на территории округа</w:t>
      </w:r>
      <w:r w:rsidR="00350621" w:rsidRPr="00F22EBA">
        <w:rPr>
          <w:rFonts w:ascii="Times New Roman" w:hAnsi="Times New Roman"/>
          <w:sz w:val="26"/>
          <w:szCs w:val="26"/>
        </w:rPr>
        <w:t xml:space="preserve"> создан штаб «#МЫВМЕСТЕ». Численность штаба – 20 человек. </w:t>
      </w:r>
      <w:r w:rsidRPr="00F22EBA">
        <w:rPr>
          <w:rFonts w:ascii="Times New Roman" w:hAnsi="Times New Roman"/>
          <w:sz w:val="26"/>
          <w:szCs w:val="26"/>
        </w:rPr>
        <w:t>В 2022 году поступило</w:t>
      </w:r>
      <w:r w:rsidR="00350621" w:rsidRPr="00F22EBA">
        <w:rPr>
          <w:rFonts w:ascii="Times New Roman" w:hAnsi="Times New Roman"/>
          <w:sz w:val="26"/>
          <w:szCs w:val="26"/>
        </w:rPr>
        <w:t xml:space="preserve"> 18 обращений, </w:t>
      </w:r>
      <w:r w:rsidRPr="00F22EBA">
        <w:rPr>
          <w:rFonts w:ascii="Times New Roman" w:hAnsi="Times New Roman"/>
          <w:sz w:val="26"/>
          <w:szCs w:val="26"/>
        </w:rPr>
        <w:t xml:space="preserve">которые </w:t>
      </w:r>
      <w:r w:rsidR="006008AD" w:rsidRPr="00F22EBA">
        <w:rPr>
          <w:rFonts w:ascii="Times New Roman" w:hAnsi="Times New Roman"/>
          <w:sz w:val="26"/>
          <w:szCs w:val="26"/>
        </w:rPr>
        <w:t>были отработаны</w:t>
      </w:r>
      <w:r w:rsidRPr="00F22EBA">
        <w:rPr>
          <w:rFonts w:ascii="Times New Roman" w:hAnsi="Times New Roman"/>
          <w:sz w:val="26"/>
          <w:szCs w:val="26"/>
        </w:rPr>
        <w:t xml:space="preserve"> </w:t>
      </w:r>
      <w:r w:rsidR="00350621" w:rsidRPr="00F22EBA">
        <w:rPr>
          <w:rFonts w:ascii="Times New Roman" w:hAnsi="Times New Roman"/>
          <w:sz w:val="26"/>
          <w:szCs w:val="26"/>
        </w:rPr>
        <w:t>в полном объеме.</w:t>
      </w:r>
    </w:p>
    <w:p w14:paraId="34AE6195" w14:textId="77777777" w:rsidR="00914F42" w:rsidRPr="00F22EBA" w:rsidRDefault="00350621" w:rsidP="00B8001E">
      <w:pPr>
        <w:spacing w:after="0" w:line="240" w:lineRule="auto"/>
        <w:ind w:firstLine="709"/>
        <w:contextualSpacing/>
        <w:jc w:val="both"/>
        <w:rPr>
          <w:rFonts w:ascii="Times New Roman" w:hAnsi="Times New Roman"/>
          <w:sz w:val="26"/>
          <w:szCs w:val="26"/>
        </w:rPr>
      </w:pPr>
      <w:r w:rsidRPr="00F22EBA">
        <w:rPr>
          <w:rFonts w:ascii="Times New Roman" w:hAnsi="Times New Roman"/>
          <w:sz w:val="26"/>
          <w:szCs w:val="26"/>
        </w:rPr>
        <w:t xml:space="preserve">В 2022 году на территории Завитинского муниципального округа продолжило свою работу Завитинское отделение «Молодой Гвардии Единой России». Общее число молодогвардейцев - 16 активных ребят. </w:t>
      </w:r>
      <w:r w:rsidR="00B26724" w:rsidRPr="00F22EBA">
        <w:rPr>
          <w:rFonts w:ascii="Times New Roman" w:hAnsi="Times New Roman"/>
          <w:sz w:val="26"/>
          <w:szCs w:val="26"/>
        </w:rPr>
        <w:t>В течение года</w:t>
      </w:r>
      <w:r w:rsidRPr="00F22EBA">
        <w:rPr>
          <w:rFonts w:ascii="Times New Roman" w:hAnsi="Times New Roman"/>
          <w:sz w:val="26"/>
          <w:szCs w:val="26"/>
        </w:rPr>
        <w:t xml:space="preserve"> «Молодая Гвардия» приняла участие в муниципальных мероприятиях и акциях различной направленности. </w:t>
      </w:r>
    </w:p>
    <w:p w14:paraId="75EFA1AD" w14:textId="77777777" w:rsidR="00914F42" w:rsidRPr="00F22EBA" w:rsidRDefault="00914F42" w:rsidP="00B8001E">
      <w:pPr>
        <w:spacing w:after="0" w:line="240" w:lineRule="auto"/>
        <w:ind w:firstLine="709"/>
        <w:contextualSpacing/>
        <w:jc w:val="both"/>
        <w:rPr>
          <w:rFonts w:ascii="Times New Roman" w:hAnsi="Times New Roman"/>
          <w:sz w:val="26"/>
          <w:szCs w:val="26"/>
        </w:rPr>
      </w:pPr>
      <w:r w:rsidRPr="00F22EBA">
        <w:rPr>
          <w:rFonts w:ascii="Times New Roman" w:hAnsi="Times New Roman"/>
          <w:sz w:val="26"/>
          <w:szCs w:val="26"/>
        </w:rPr>
        <w:t>В</w:t>
      </w:r>
      <w:r w:rsidR="00350621" w:rsidRPr="00F22EBA">
        <w:rPr>
          <w:rFonts w:ascii="Times New Roman" w:hAnsi="Times New Roman"/>
          <w:sz w:val="26"/>
          <w:szCs w:val="26"/>
        </w:rPr>
        <w:t xml:space="preserve"> каждом общеобразовательном учреждении создан отряд</w:t>
      </w:r>
      <w:r w:rsidRPr="00F22EBA">
        <w:rPr>
          <w:rFonts w:ascii="Times New Roman" w:hAnsi="Times New Roman"/>
          <w:sz w:val="26"/>
          <w:szCs w:val="26"/>
        </w:rPr>
        <w:t xml:space="preserve"> ВВПОД «ЮНАРМИЯ»</w:t>
      </w:r>
      <w:r w:rsidR="00350621" w:rsidRPr="00F22EBA">
        <w:rPr>
          <w:rFonts w:ascii="Times New Roman" w:hAnsi="Times New Roman"/>
          <w:sz w:val="26"/>
          <w:szCs w:val="26"/>
        </w:rPr>
        <w:t>, количество юнармейцев в округе составляет 385 человек</w:t>
      </w:r>
      <w:r w:rsidRPr="00F22EBA">
        <w:rPr>
          <w:rFonts w:ascii="Times New Roman" w:hAnsi="Times New Roman"/>
          <w:sz w:val="26"/>
          <w:szCs w:val="26"/>
        </w:rPr>
        <w:t xml:space="preserve">. Юнармейцы в течение года </w:t>
      </w:r>
      <w:r w:rsidR="00350621" w:rsidRPr="00F22EBA">
        <w:rPr>
          <w:rFonts w:ascii="Times New Roman" w:hAnsi="Times New Roman"/>
          <w:sz w:val="26"/>
          <w:szCs w:val="26"/>
        </w:rPr>
        <w:t>принима</w:t>
      </w:r>
      <w:r w:rsidRPr="00F22EBA">
        <w:rPr>
          <w:rFonts w:ascii="Times New Roman" w:hAnsi="Times New Roman"/>
          <w:sz w:val="26"/>
          <w:szCs w:val="26"/>
        </w:rPr>
        <w:t>ли активное</w:t>
      </w:r>
      <w:r w:rsidR="00350621" w:rsidRPr="00F22EBA">
        <w:rPr>
          <w:rFonts w:ascii="Times New Roman" w:hAnsi="Times New Roman"/>
          <w:sz w:val="26"/>
          <w:szCs w:val="26"/>
        </w:rPr>
        <w:t xml:space="preserve"> участие в конкурсах, акциях, мероприятиях различного уровня. </w:t>
      </w:r>
    </w:p>
    <w:p w14:paraId="0D190814" w14:textId="77777777" w:rsidR="00914F42" w:rsidRPr="00F22EBA" w:rsidRDefault="00914F42" w:rsidP="00B8001E">
      <w:pPr>
        <w:spacing w:after="0" w:line="240" w:lineRule="auto"/>
        <w:ind w:firstLine="709"/>
        <w:contextualSpacing/>
        <w:jc w:val="both"/>
        <w:rPr>
          <w:rFonts w:ascii="Times New Roman" w:hAnsi="Times New Roman"/>
          <w:sz w:val="26"/>
          <w:szCs w:val="26"/>
        </w:rPr>
      </w:pPr>
      <w:r w:rsidRPr="00F22EBA">
        <w:rPr>
          <w:rFonts w:ascii="Times New Roman" w:hAnsi="Times New Roman"/>
          <w:sz w:val="26"/>
          <w:szCs w:val="26"/>
        </w:rPr>
        <w:t>Члены</w:t>
      </w:r>
      <w:r w:rsidR="00350621" w:rsidRPr="00F22EBA">
        <w:rPr>
          <w:rFonts w:ascii="Times New Roman" w:hAnsi="Times New Roman"/>
          <w:sz w:val="26"/>
          <w:szCs w:val="26"/>
        </w:rPr>
        <w:t xml:space="preserve"> Д</w:t>
      </w:r>
      <w:r w:rsidRPr="00F22EBA">
        <w:rPr>
          <w:rFonts w:ascii="Times New Roman" w:hAnsi="Times New Roman"/>
          <w:sz w:val="26"/>
          <w:szCs w:val="26"/>
        </w:rPr>
        <w:t xml:space="preserve">обровольной </w:t>
      </w:r>
      <w:r w:rsidR="00350621" w:rsidRPr="00F22EBA">
        <w:rPr>
          <w:rFonts w:ascii="Times New Roman" w:hAnsi="Times New Roman"/>
          <w:sz w:val="26"/>
          <w:szCs w:val="26"/>
        </w:rPr>
        <w:t>Н</w:t>
      </w:r>
      <w:r w:rsidRPr="00F22EBA">
        <w:rPr>
          <w:rFonts w:ascii="Times New Roman" w:hAnsi="Times New Roman"/>
          <w:sz w:val="26"/>
          <w:szCs w:val="26"/>
        </w:rPr>
        <w:t xml:space="preserve">ародной </w:t>
      </w:r>
      <w:r w:rsidR="00350621" w:rsidRPr="00F22EBA">
        <w:rPr>
          <w:rFonts w:ascii="Times New Roman" w:hAnsi="Times New Roman"/>
          <w:sz w:val="26"/>
          <w:szCs w:val="26"/>
        </w:rPr>
        <w:t>Д</w:t>
      </w:r>
      <w:r w:rsidRPr="00F22EBA">
        <w:rPr>
          <w:rFonts w:ascii="Times New Roman" w:hAnsi="Times New Roman"/>
          <w:sz w:val="26"/>
          <w:szCs w:val="26"/>
        </w:rPr>
        <w:t>ружины</w:t>
      </w:r>
      <w:r w:rsidR="00350621" w:rsidRPr="00F22EBA">
        <w:rPr>
          <w:rFonts w:ascii="Times New Roman" w:hAnsi="Times New Roman"/>
          <w:sz w:val="26"/>
          <w:szCs w:val="26"/>
        </w:rPr>
        <w:t xml:space="preserve"> «Завитинская» в 2022 году </w:t>
      </w:r>
      <w:r w:rsidRPr="00F22EBA">
        <w:rPr>
          <w:rFonts w:ascii="Times New Roman" w:hAnsi="Times New Roman"/>
          <w:sz w:val="26"/>
          <w:szCs w:val="26"/>
        </w:rPr>
        <w:t>принимали активное участие в</w:t>
      </w:r>
      <w:r w:rsidR="00350621" w:rsidRPr="00F22EBA">
        <w:rPr>
          <w:rFonts w:ascii="Times New Roman" w:hAnsi="Times New Roman"/>
          <w:sz w:val="26"/>
          <w:szCs w:val="26"/>
        </w:rPr>
        <w:t xml:space="preserve"> охране общественного порядка при проведении </w:t>
      </w:r>
      <w:r w:rsidR="00350621" w:rsidRPr="00F22EBA">
        <w:rPr>
          <w:rFonts w:ascii="Times New Roman" w:hAnsi="Times New Roman"/>
          <w:sz w:val="26"/>
          <w:szCs w:val="26"/>
        </w:rPr>
        <w:lastRenderedPageBreak/>
        <w:t xml:space="preserve">спортивных, культурно-массовых мероприятий, поиске пропавших людей. Численность народной дружины «Завитинская» составляет 11 человек. </w:t>
      </w:r>
    </w:p>
    <w:p w14:paraId="45D095DE" w14:textId="44C8A889" w:rsidR="00350621" w:rsidRPr="00F22EBA" w:rsidRDefault="00914F42" w:rsidP="00B8001E">
      <w:pPr>
        <w:spacing w:after="0" w:line="240" w:lineRule="auto"/>
        <w:ind w:firstLine="709"/>
        <w:contextualSpacing/>
        <w:jc w:val="both"/>
        <w:rPr>
          <w:rFonts w:ascii="Times New Roman" w:hAnsi="Times New Roman"/>
          <w:sz w:val="26"/>
          <w:szCs w:val="26"/>
        </w:rPr>
      </w:pPr>
      <w:r w:rsidRPr="00F22EBA">
        <w:rPr>
          <w:rFonts w:ascii="Times New Roman" w:hAnsi="Times New Roman"/>
          <w:sz w:val="26"/>
          <w:szCs w:val="26"/>
        </w:rPr>
        <w:t>В тесном взаимодействии</w:t>
      </w:r>
      <w:r w:rsidR="00350621" w:rsidRPr="00F22EBA">
        <w:rPr>
          <w:rFonts w:ascii="Times New Roman" w:hAnsi="Times New Roman"/>
          <w:sz w:val="26"/>
          <w:szCs w:val="26"/>
        </w:rPr>
        <w:t xml:space="preserve"> с «серебряными» волонтерами</w:t>
      </w:r>
      <w:r w:rsidRPr="00F22EBA">
        <w:rPr>
          <w:rFonts w:ascii="Times New Roman" w:hAnsi="Times New Roman"/>
          <w:sz w:val="26"/>
          <w:szCs w:val="26"/>
        </w:rPr>
        <w:t xml:space="preserve"> </w:t>
      </w:r>
      <w:r w:rsidR="00350621" w:rsidRPr="00F22EBA">
        <w:rPr>
          <w:rFonts w:ascii="Times New Roman" w:hAnsi="Times New Roman"/>
          <w:sz w:val="26"/>
          <w:szCs w:val="26"/>
        </w:rPr>
        <w:t>был</w:t>
      </w:r>
      <w:r w:rsidRPr="00F22EBA">
        <w:rPr>
          <w:rFonts w:ascii="Times New Roman" w:hAnsi="Times New Roman"/>
          <w:sz w:val="26"/>
          <w:szCs w:val="26"/>
        </w:rPr>
        <w:t>а</w:t>
      </w:r>
      <w:r w:rsidR="00350621" w:rsidRPr="00F22EBA">
        <w:rPr>
          <w:rFonts w:ascii="Times New Roman" w:hAnsi="Times New Roman"/>
          <w:sz w:val="26"/>
          <w:szCs w:val="26"/>
        </w:rPr>
        <w:t xml:space="preserve"> подготовлен</w:t>
      </w:r>
      <w:r w:rsidRPr="00F22EBA">
        <w:rPr>
          <w:rFonts w:ascii="Times New Roman" w:hAnsi="Times New Roman"/>
          <w:sz w:val="26"/>
          <w:szCs w:val="26"/>
        </w:rPr>
        <w:t>а</w:t>
      </w:r>
      <w:r w:rsidR="00350621" w:rsidRPr="00F22EBA">
        <w:rPr>
          <w:rFonts w:ascii="Times New Roman" w:hAnsi="Times New Roman"/>
          <w:sz w:val="26"/>
          <w:szCs w:val="26"/>
        </w:rPr>
        <w:t xml:space="preserve"> </w:t>
      </w:r>
      <w:r w:rsidRPr="00F22EBA">
        <w:rPr>
          <w:rFonts w:ascii="Times New Roman" w:hAnsi="Times New Roman"/>
          <w:sz w:val="26"/>
          <w:szCs w:val="26"/>
        </w:rPr>
        <w:t>команда для участия</w:t>
      </w:r>
      <w:r w:rsidR="00350621" w:rsidRPr="00F22EBA">
        <w:rPr>
          <w:rFonts w:ascii="Times New Roman" w:hAnsi="Times New Roman"/>
          <w:sz w:val="26"/>
          <w:szCs w:val="26"/>
        </w:rPr>
        <w:t xml:space="preserve"> в областном конкурсе «Молоды душой»</w:t>
      </w:r>
      <w:r w:rsidRPr="00F22EBA">
        <w:rPr>
          <w:rFonts w:ascii="Times New Roman" w:hAnsi="Times New Roman"/>
          <w:sz w:val="26"/>
          <w:szCs w:val="26"/>
        </w:rPr>
        <w:t>.</w:t>
      </w:r>
      <w:r w:rsidR="00350621" w:rsidRPr="00F22EBA">
        <w:rPr>
          <w:rFonts w:ascii="Times New Roman" w:hAnsi="Times New Roman"/>
          <w:sz w:val="26"/>
          <w:szCs w:val="26"/>
        </w:rPr>
        <w:t xml:space="preserve"> </w:t>
      </w:r>
      <w:r w:rsidRPr="00F22EBA">
        <w:rPr>
          <w:rFonts w:ascii="Times New Roman" w:hAnsi="Times New Roman"/>
          <w:sz w:val="26"/>
          <w:szCs w:val="26"/>
        </w:rPr>
        <w:t>Из 13 команд победителем стала к</w:t>
      </w:r>
      <w:r w:rsidR="00350621" w:rsidRPr="00F22EBA">
        <w:rPr>
          <w:rFonts w:ascii="Times New Roman" w:hAnsi="Times New Roman"/>
          <w:sz w:val="26"/>
          <w:szCs w:val="26"/>
        </w:rPr>
        <w:t xml:space="preserve">оманда </w:t>
      </w:r>
      <w:r w:rsidRPr="00F22EBA">
        <w:rPr>
          <w:rFonts w:ascii="Times New Roman" w:hAnsi="Times New Roman"/>
          <w:sz w:val="26"/>
          <w:szCs w:val="26"/>
        </w:rPr>
        <w:t>Завитинского муниципального округа</w:t>
      </w:r>
      <w:r w:rsidR="00350621" w:rsidRPr="00F22EBA">
        <w:rPr>
          <w:rFonts w:ascii="Times New Roman" w:hAnsi="Times New Roman"/>
          <w:sz w:val="26"/>
          <w:szCs w:val="26"/>
        </w:rPr>
        <w:t xml:space="preserve">. </w:t>
      </w:r>
    </w:p>
    <w:p w14:paraId="6E123B4A" w14:textId="3B310812" w:rsidR="00350621" w:rsidRPr="00F22EBA" w:rsidRDefault="00350621" w:rsidP="00B8001E">
      <w:pPr>
        <w:spacing w:after="0" w:line="240" w:lineRule="auto"/>
        <w:ind w:firstLine="709"/>
        <w:contextualSpacing/>
        <w:jc w:val="both"/>
        <w:rPr>
          <w:rFonts w:ascii="Times New Roman" w:hAnsi="Times New Roman"/>
          <w:sz w:val="26"/>
          <w:szCs w:val="26"/>
        </w:rPr>
      </w:pPr>
      <w:r w:rsidRPr="00F22EBA">
        <w:rPr>
          <w:rFonts w:ascii="Times New Roman" w:hAnsi="Times New Roman"/>
          <w:sz w:val="26"/>
          <w:szCs w:val="26"/>
        </w:rPr>
        <w:t>В 2022 год</w:t>
      </w:r>
      <w:r w:rsidR="00914F42" w:rsidRPr="00F22EBA">
        <w:rPr>
          <w:rFonts w:ascii="Times New Roman" w:hAnsi="Times New Roman"/>
          <w:sz w:val="26"/>
          <w:szCs w:val="26"/>
        </w:rPr>
        <w:t>у продолжил</w:t>
      </w:r>
      <w:r w:rsidRPr="00F22EBA">
        <w:rPr>
          <w:rFonts w:ascii="Times New Roman" w:hAnsi="Times New Roman"/>
          <w:sz w:val="26"/>
          <w:szCs w:val="26"/>
        </w:rPr>
        <w:t xml:space="preserve"> работу Молодежный Совет</w:t>
      </w:r>
      <w:r w:rsidR="00914F42" w:rsidRPr="00F22EBA">
        <w:rPr>
          <w:rFonts w:ascii="Times New Roman" w:hAnsi="Times New Roman"/>
          <w:sz w:val="26"/>
          <w:szCs w:val="26"/>
        </w:rPr>
        <w:t xml:space="preserve"> при главе Завитинского муниципального округа из</w:t>
      </w:r>
      <w:r w:rsidRPr="00F22EBA">
        <w:rPr>
          <w:rFonts w:ascii="Times New Roman" w:hAnsi="Times New Roman"/>
          <w:sz w:val="26"/>
          <w:szCs w:val="26"/>
        </w:rPr>
        <w:t xml:space="preserve"> 15 человек.</w:t>
      </w:r>
    </w:p>
    <w:p w14:paraId="630F7B6B" w14:textId="77777777" w:rsidR="002F6A93" w:rsidRPr="00F22EBA" w:rsidRDefault="002F6A93" w:rsidP="00B8001E">
      <w:pPr>
        <w:spacing w:after="0" w:line="240" w:lineRule="auto"/>
        <w:ind w:firstLine="709"/>
        <w:contextualSpacing/>
        <w:jc w:val="both"/>
        <w:rPr>
          <w:rFonts w:ascii="Times New Roman" w:hAnsi="Times New Roman"/>
          <w:sz w:val="26"/>
          <w:szCs w:val="26"/>
        </w:rPr>
      </w:pPr>
    </w:p>
    <w:p w14:paraId="776201A8" w14:textId="63FEB2C0" w:rsidR="002F6A93" w:rsidRPr="00F22EBA" w:rsidRDefault="002F6A93" w:rsidP="002F6A93">
      <w:pPr>
        <w:shd w:val="clear" w:color="auto" w:fill="FFFFFF"/>
        <w:spacing w:after="0" w:line="240" w:lineRule="auto"/>
        <w:jc w:val="center"/>
        <w:rPr>
          <w:rFonts w:ascii="Times New Roman" w:hAnsi="Times New Roman"/>
          <w:b/>
          <w:color w:val="000000" w:themeColor="text1"/>
          <w:sz w:val="26"/>
          <w:szCs w:val="26"/>
        </w:rPr>
      </w:pPr>
      <w:bookmarkStart w:id="24" w:name="_Hlk125711981"/>
      <w:r w:rsidRPr="00F22EBA">
        <w:rPr>
          <w:rFonts w:ascii="Times New Roman" w:hAnsi="Times New Roman"/>
          <w:b/>
          <w:color w:val="000000" w:themeColor="text1"/>
          <w:sz w:val="26"/>
          <w:szCs w:val="26"/>
        </w:rPr>
        <w:t>Деятельность административной комиссии</w:t>
      </w:r>
    </w:p>
    <w:bookmarkEnd w:id="24"/>
    <w:p w14:paraId="3D1C6BC2" w14:textId="77777777" w:rsidR="002F6A93" w:rsidRPr="00F22EBA" w:rsidRDefault="002F6A93" w:rsidP="002F6A93">
      <w:pPr>
        <w:shd w:val="clear" w:color="auto" w:fill="FFFFFF"/>
        <w:spacing w:after="0" w:line="240" w:lineRule="auto"/>
        <w:jc w:val="center"/>
        <w:rPr>
          <w:rFonts w:ascii="Times New Roman" w:hAnsi="Times New Roman"/>
          <w:b/>
          <w:color w:val="000000" w:themeColor="text1"/>
          <w:sz w:val="26"/>
          <w:szCs w:val="26"/>
        </w:rPr>
      </w:pPr>
    </w:p>
    <w:p w14:paraId="05E67149" w14:textId="77777777" w:rsidR="002F6A93" w:rsidRPr="00F22EBA" w:rsidRDefault="002F6A93" w:rsidP="002F6A93">
      <w:pPr>
        <w:spacing w:after="0" w:line="240" w:lineRule="auto"/>
        <w:ind w:firstLine="709"/>
        <w:jc w:val="both"/>
        <w:rPr>
          <w:rFonts w:ascii="Times New Roman" w:hAnsi="Times New Roman"/>
          <w:sz w:val="26"/>
          <w:szCs w:val="26"/>
        </w:rPr>
      </w:pPr>
      <w:r w:rsidRPr="00F22EBA">
        <w:rPr>
          <w:rFonts w:ascii="Times New Roman" w:hAnsi="Times New Roman"/>
          <w:sz w:val="26"/>
          <w:szCs w:val="26"/>
        </w:rPr>
        <w:t>За 12 месяцев 2022 года административной комиссией при администрации Завитинского муниципального округа проведено 20 заседаний и рассмотрено 392 дела об административных правонарушениях.</w:t>
      </w:r>
    </w:p>
    <w:p w14:paraId="7494BCAE" w14:textId="77777777" w:rsidR="002F6A93" w:rsidRPr="00F22EBA" w:rsidRDefault="002F6A93" w:rsidP="002F6A93">
      <w:pPr>
        <w:spacing w:after="0" w:line="240" w:lineRule="auto"/>
        <w:ind w:firstLine="709"/>
        <w:jc w:val="both"/>
        <w:rPr>
          <w:rFonts w:ascii="Times New Roman" w:hAnsi="Times New Roman"/>
          <w:sz w:val="26"/>
          <w:szCs w:val="26"/>
          <w:lang w:eastAsia="ru-RU"/>
        </w:rPr>
      </w:pPr>
      <w:r w:rsidRPr="00F22EBA">
        <w:rPr>
          <w:rFonts w:ascii="Times New Roman" w:hAnsi="Times New Roman"/>
          <w:sz w:val="26"/>
          <w:szCs w:val="26"/>
          <w:lang w:eastAsia="ru-RU"/>
        </w:rPr>
        <w:t>Из поступивших в административную комиссию дел об административных правонарушениях: 392 дела возбуждено членами административной комиссии в Завитинском муниципальном округе, что составляет 100% от общего количества дел.</w:t>
      </w:r>
    </w:p>
    <w:p w14:paraId="09176423" w14:textId="77777777" w:rsidR="002F6A93" w:rsidRPr="00F22EBA" w:rsidRDefault="002F6A93" w:rsidP="002F6A93">
      <w:pPr>
        <w:spacing w:after="0" w:line="240" w:lineRule="auto"/>
        <w:ind w:firstLine="709"/>
        <w:jc w:val="both"/>
        <w:rPr>
          <w:rFonts w:ascii="Times New Roman" w:hAnsi="Times New Roman"/>
          <w:sz w:val="26"/>
          <w:szCs w:val="26"/>
          <w:lang w:eastAsia="ru-RU"/>
        </w:rPr>
      </w:pPr>
      <w:r w:rsidRPr="00F22EBA">
        <w:rPr>
          <w:rFonts w:ascii="Times New Roman" w:hAnsi="Times New Roman"/>
          <w:sz w:val="26"/>
          <w:szCs w:val="26"/>
          <w:lang w:eastAsia="ru-RU"/>
        </w:rPr>
        <w:t>За 2022 год административной комиссией принято 392 постановления о назначении административного наказания, из которых 313 – это административные наказания в виде штрафа, и 79 – административные наказания в виде предупреждения и замечания.</w:t>
      </w:r>
    </w:p>
    <w:p w14:paraId="61694F2E" w14:textId="77777777" w:rsidR="002F6A93" w:rsidRPr="00F22EBA" w:rsidRDefault="002F6A93" w:rsidP="002F6A93">
      <w:pPr>
        <w:spacing w:after="0" w:line="240" w:lineRule="auto"/>
        <w:ind w:firstLine="709"/>
        <w:jc w:val="both"/>
        <w:rPr>
          <w:rFonts w:ascii="Times New Roman" w:hAnsi="Times New Roman"/>
          <w:sz w:val="26"/>
          <w:szCs w:val="26"/>
          <w:lang w:eastAsia="ru-RU"/>
        </w:rPr>
      </w:pPr>
      <w:r w:rsidRPr="00F22EBA">
        <w:rPr>
          <w:rFonts w:ascii="Times New Roman" w:hAnsi="Times New Roman"/>
          <w:sz w:val="26"/>
          <w:szCs w:val="26"/>
          <w:lang w:eastAsia="ru-RU"/>
        </w:rPr>
        <w:t xml:space="preserve">В 2022 году назначено административных штрафов на сумму 383,5 </w:t>
      </w:r>
      <w:proofErr w:type="spellStart"/>
      <w:proofErr w:type="gramStart"/>
      <w:r w:rsidRPr="00F22EBA">
        <w:rPr>
          <w:rFonts w:ascii="Times New Roman" w:hAnsi="Times New Roman"/>
          <w:sz w:val="26"/>
          <w:szCs w:val="26"/>
          <w:lang w:eastAsia="ru-RU"/>
        </w:rPr>
        <w:t>тыс.руб</w:t>
      </w:r>
      <w:proofErr w:type="spellEnd"/>
      <w:proofErr w:type="gramEnd"/>
      <w:r w:rsidRPr="00F22EBA">
        <w:rPr>
          <w:rFonts w:ascii="Times New Roman" w:hAnsi="Times New Roman"/>
          <w:sz w:val="26"/>
          <w:szCs w:val="26"/>
          <w:lang w:eastAsia="ru-RU"/>
        </w:rPr>
        <w:t xml:space="preserve">, взыскано штрафов на сумму 183,56 </w:t>
      </w:r>
      <w:proofErr w:type="spellStart"/>
      <w:r w:rsidRPr="00F22EBA">
        <w:rPr>
          <w:rFonts w:ascii="Times New Roman" w:hAnsi="Times New Roman"/>
          <w:sz w:val="26"/>
          <w:szCs w:val="26"/>
          <w:lang w:eastAsia="ru-RU"/>
        </w:rPr>
        <w:t>тыс.руб</w:t>
      </w:r>
      <w:proofErr w:type="spellEnd"/>
      <w:r w:rsidRPr="00F22EBA">
        <w:rPr>
          <w:rFonts w:ascii="Times New Roman" w:hAnsi="Times New Roman"/>
          <w:sz w:val="26"/>
          <w:szCs w:val="26"/>
          <w:lang w:eastAsia="ru-RU"/>
        </w:rPr>
        <w:t xml:space="preserve">., что на 73,54 </w:t>
      </w:r>
      <w:proofErr w:type="spellStart"/>
      <w:r w:rsidRPr="00F22EBA">
        <w:rPr>
          <w:rFonts w:ascii="Times New Roman" w:hAnsi="Times New Roman"/>
          <w:sz w:val="26"/>
          <w:szCs w:val="26"/>
          <w:lang w:eastAsia="ru-RU"/>
        </w:rPr>
        <w:t>тыс.руб</w:t>
      </w:r>
      <w:proofErr w:type="spellEnd"/>
      <w:r w:rsidRPr="00F22EBA">
        <w:rPr>
          <w:rFonts w:ascii="Times New Roman" w:hAnsi="Times New Roman"/>
          <w:sz w:val="26"/>
          <w:szCs w:val="26"/>
          <w:lang w:eastAsia="ru-RU"/>
        </w:rPr>
        <w:t xml:space="preserve">. меньше предыдущего периода. Удельный вес взысканных штрафов на конец 2022 года в Завитинском   муниципальном округе составил 47,86 %. </w:t>
      </w:r>
    </w:p>
    <w:p w14:paraId="200F87F5" w14:textId="77777777" w:rsidR="002F6A93" w:rsidRPr="00F22EBA" w:rsidRDefault="002F6A93" w:rsidP="002F6A93">
      <w:pPr>
        <w:spacing w:after="0" w:line="240" w:lineRule="auto"/>
        <w:ind w:firstLine="709"/>
        <w:jc w:val="both"/>
        <w:rPr>
          <w:rFonts w:ascii="Times New Roman" w:hAnsi="Times New Roman"/>
          <w:sz w:val="26"/>
          <w:szCs w:val="26"/>
          <w:lang w:eastAsia="ru-RU"/>
        </w:rPr>
      </w:pPr>
      <w:r w:rsidRPr="00F22EBA">
        <w:rPr>
          <w:rFonts w:ascii="Times New Roman" w:hAnsi="Times New Roman"/>
          <w:sz w:val="26"/>
          <w:szCs w:val="26"/>
          <w:lang w:eastAsia="ru-RU"/>
        </w:rPr>
        <w:t>Большая часть рассмотренных в 2022 году - 229 протоколов составлена за нарушение правил благоустройства, это такие нарушения как:</w:t>
      </w:r>
    </w:p>
    <w:p w14:paraId="0EDF793B" w14:textId="77777777" w:rsidR="002F6A93" w:rsidRPr="00F22EBA" w:rsidRDefault="002F6A93" w:rsidP="002F6A93">
      <w:pPr>
        <w:spacing w:after="0" w:line="240" w:lineRule="auto"/>
        <w:ind w:firstLine="709"/>
        <w:jc w:val="both"/>
        <w:rPr>
          <w:rFonts w:ascii="Times New Roman" w:hAnsi="Times New Roman"/>
          <w:sz w:val="26"/>
          <w:szCs w:val="26"/>
          <w:lang w:eastAsia="ru-RU"/>
        </w:rPr>
      </w:pPr>
      <w:r w:rsidRPr="00F22EBA">
        <w:rPr>
          <w:rFonts w:ascii="Times New Roman" w:hAnsi="Times New Roman"/>
          <w:sz w:val="26"/>
          <w:szCs w:val="26"/>
          <w:lang w:eastAsia="ru-RU"/>
        </w:rPr>
        <w:t>- необеспечение своевременной и качественной очистки и уборки принадлежащих гражданам земельных участков от мусора и сорной растительности;</w:t>
      </w:r>
    </w:p>
    <w:p w14:paraId="2E3A7AE4" w14:textId="77777777" w:rsidR="002F6A93" w:rsidRPr="00F22EBA" w:rsidRDefault="002F6A93" w:rsidP="002F6A93">
      <w:pPr>
        <w:spacing w:after="0" w:line="240" w:lineRule="auto"/>
        <w:ind w:firstLine="709"/>
        <w:jc w:val="both"/>
        <w:rPr>
          <w:rFonts w:ascii="Times New Roman" w:hAnsi="Times New Roman"/>
          <w:sz w:val="26"/>
          <w:szCs w:val="26"/>
          <w:lang w:eastAsia="ru-RU"/>
        </w:rPr>
      </w:pPr>
      <w:r w:rsidRPr="00F22EBA">
        <w:rPr>
          <w:rFonts w:ascii="Times New Roman" w:hAnsi="Times New Roman"/>
          <w:sz w:val="26"/>
          <w:szCs w:val="26"/>
          <w:lang w:eastAsia="ru-RU"/>
        </w:rPr>
        <w:t xml:space="preserve"> - вывоз и выгрузка мусора в не отведенные для этой цели места;</w:t>
      </w:r>
    </w:p>
    <w:p w14:paraId="148947FC" w14:textId="77777777" w:rsidR="002F6A93" w:rsidRPr="00F22EBA" w:rsidRDefault="002F6A93" w:rsidP="002F6A93">
      <w:pPr>
        <w:spacing w:after="0" w:line="240" w:lineRule="auto"/>
        <w:ind w:firstLine="709"/>
        <w:jc w:val="both"/>
        <w:rPr>
          <w:rFonts w:ascii="Times New Roman" w:hAnsi="Times New Roman"/>
          <w:sz w:val="26"/>
          <w:szCs w:val="26"/>
          <w:lang w:eastAsia="ru-RU"/>
        </w:rPr>
      </w:pPr>
      <w:r w:rsidRPr="00F22EBA">
        <w:rPr>
          <w:rFonts w:ascii="Times New Roman" w:hAnsi="Times New Roman"/>
          <w:sz w:val="26"/>
          <w:szCs w:val="26"/>
          <w:lang w:eastAsia="ru-RU"/>
        </w:rPr>
        <w:t>- сжигание мусора и сухой растительности;</w:t>
      </w:r>
    </w:p>
    <w:p w14:paraId="719B4923" w14:textId="77777777" w:rsidR="002F6A93" w:rsidRPr="00F22EBA" w:rsidRDefault="002F6A93" w:rsidP="002F6A93">
      <w:pPr>
        <w:spacing w:after="0" w:line="240" w:lineRule="auto"/>
        <w:ind w:firstLine="709"/>
        <w:jc w:val="both"/>
        <w:rPr>
          <w:rFonts w:ascii="Times New Roman" w:hAnsi="Times New Roman"/>
          <w:sz w:val="26"/>
          <w:szCs w:val="26"/>
          <w:lang w:eastAsia="ru-RU"/>
        </w:rPr>
      </w:pPr>
      <w:r w:rsidRPr="00F22EBA">
        <w:rPr>
          <w:rFonts w:ascii="Times New Roman" w:hAnsi="Times New Roman"/>
          <w:sz w:val="26"/>
          <w:szCs w:val="26"/>
          <w:lang w:eastAsia="ru-RU"/>
        </w:rPr>
        <w:t>- складирование без разрешительных документов строительных материалов на прилегающих к зданиям территориях;</w:t>
      </w:r>
    </w:p>
    <w:p w14:paraId="6D51C590" w14:textId="77777777" w:rsidR="002F6A93" w:rsidRPr="00F22EBA" w:rsidRDefault="002F6A93" w:rsidP="002F6A93">
      <w:pPr>
        <w:spacing w:after="0" w:line="240" w:lineRule="auto"/>
        <w:ind w:firstLine="709"/>
        <w:jc w:val="both"/>
        <w:rPr>
          <w:rFonts w:ascii="Times New Roman" w:hAnsi="Times New Roman"/>
          <w:spacing w:val="2"/>
          <w:sz w:val="26"/>
          <w:szCs w:val="26"/>
          <w:lang w:eastAsia="ru-RU"/>
        </w:rPr>
      </w:pPr>
      <w:r w:rsidRPr="00F22EBA">
        <w:rPr>
          <w:rFonts w:ascii="Times New Roman" w:hAnsi="Times New Roman"/>
          <w:sz w:val="26"/>
          <w:szCs w:val="26"/>
          <w:lang w:eastAsia="ru-RU"/>
        </w:rPr>
        <w:t>- самовольное размещение любым способом, не относящимся к наружной рекламе объявлений, вывесок, указателей, иной информации в непредназначенных для этого местах, а так же 40 материалов за нарушение  содержания домашних животных, 107 протоколов за нарушение тишины и покоя граждан в ночное время, 5</w:t>
      </w:r>
      <w:r w:rsidRPr="00F22EBA">
        <w:rPr>
          <w:rFonts w:ascii="Times New Roman" w:hAnsi="Times New Roman"/>
          <w:spacing w:val="2"/>
          <w:sz w:val="26"/>
          <w:szCs w:val="26"/>
          <w:lang w:eastAsia="ru-RU"/>
        </w:rPr>
        <w:t xml:space="preserve"> протоколов у</w:t>
      </w:r>
      <w:r w:rsidRPr="00F22EBA">
        <w:rPr>
          <w:rFonts w:ascii="Times New Roman" w:eastAsia="Times New Roman" w:hAnsi="Times New Roman"/>
          <w:spacing w:val="2"/>
          <w:sz w:val="26"/>
          <w:szCs w:val="26"/>
          <w:lang w:eastAsia="ru-RU"/>
        </w:rPr>
        <w:t>мышленное проникновение без разрешения собственника (владельца) на огражденную или имеющую соответствующие указатели территорию, находящуюся в собственности или владении граждан, предприятий или организаций, в том числе на территорию садового участка, 11 материалов нарушение требований знаков безопасности на водных объектах.</w:t>
      </w:r>
    </w:p>
    <w:p w14:paraId="75151D45" w14:textId="77777777" w:rsidR="002F6A93" w:rsidRPr="00F22EBA" w:rsidRDefault="002F6A93" w:rsidP="002F6A93">
      <w:pPr>
        <w:spacing w:after="0" w:line="240" w:lineRule="auto"/>
        <w:ind w:firstLine="709"/>
        <w:jc w:val="both"/>
        <w:rPr>
          <w:rFonts w:ascii="Times New Roman" w:hAnsi="Times New Roman"/>
          <w:spacing w:val="2"/>
          <w:sz w:val="26"/>
          <w:szCs w:val="26"/>
          <w:lang w:eastAsia="ru-RU"/>
        </w:rPr>
      </w:pPr>
      <w:r w:rsidRPr="00F22EBA">
        <w:rPr>
          <w:rFonts w:ascii="Times New Roman" w:hAnsi="Times New Roman"/>
          <w:spacing w:val="2"/>
          <w:sz w:val="26"/>
          <w:szCs w:val="26"/>
          <w:lang w:eastAsia="ru-RU"/>
        </w:rPr>
        <w:t xml:space="preserve">Большая работа </w:t>
      </w:r>
      <w:r w:rsidRPr="00F22EBA">
        <w:rPr>
          <w:rFonts w:ascii="Times New Roman" w:hAnsi="Times New Roman"/>
          <w:sz w:val="26"/>
          <w:szCs w:val="26"/>
          <w:lang w:eastAsia="ru-RU"/>
        </w:rPr>
        <w:t xml:space="preserve">в 2022 году </w:t>
      </w:r>
      <w:r w:rsidRPr="00F22EBA">
        <w:rPr>
          <w:rFonts w:ascii="Times New Roman" w:hAnsi="Times New Roman"/>
          <w:spacing w:val="2"/>
          <w:sz w:val="26"/>
          <w:szCs w:val="26"/>
          <w:lang w:eastAsia="ru-RU"/>
        </w:rPr>
        <w:t>проведена</w:t>
      </w:r>
      <w:r w:rsidRPr="00F22EBA">
        <w:rPr>
          <w:rFonts w:ascii="Times New Roman" w:hAnsi="Times New Roman"/>
          <w:sz w:val="26"/>
          <w:szCs w:val="26"/>
          <w:lang w:eastAsia="ru-RU"/>
        </w:rPr>
        <w:t xml:space="preserve"> специалистами территориального отдела администрации округа, ими было составлено 126 предписаний за нарушение жителями правил благоустройства, это такие нарушения как, необеспечение своевременной и качественной очистки и уборки принадлежащих им земельных участков от мусора и сорной растительности.</w:t>
      </w:r>
    </w:p>
    <w:p w14:paraId="4610D8ED" w14:textId="77777777" w:rsidR="002F6A93" w:rsidRPr="00F22EBA" w:rsidRDefault="002F6A93" w:rsidP="002F6A93">
      <w:pPr>
        <w:spacing w:after="0" w:line="240" w:lineRule="auto"/>
        <w:ind w:firstLine="709"/>
        <w:jc w:val="both"/>
        <w:rPr>
          <w:rFonts w:ascii="Times New Roman" w:hAnsi="Times New Roman"/>
          <w:sz w:val="26"/>
          <w:szCs w:val="26"/>
          <w:lang w:eastAsia="ru-RU"/>
        </w:rPr>
      </w:pPr>
      <w:r w:rsidRPr="00F22EBA">
        <w:rPr>
          <w:rFonts w:ascii="Times New Roman" w:hAnsi="Times New Roman"/>
          <w:sz w:val="26"/>
          <w:szCs w:val="26"/>
          <w:lang w:eastAsia="ru-RU"/>
        </w:rPr>
        <w:t xml:space="preserve">Таким образом, на основании проведенного анализа можно отметить, что в 2022 году основные показатели деятельности административной комиссии при </w:t>
      </w:r>
      <w:r w:rsidRPr="00F22EBA">
        <w:rPr>
          <w:rFonts w:ascii="Times New Roman" w:hAnsi="Times New Roman"/>
          <w:sz w:val="26"/>
          <w:szCs w:val="26"/>
          <w:lang w:eastAsia="ru-RU"/>
        </w:rPr>
        <w:lastRenderedPageBreak/>
        <w:t>администрации Завитинского муниципального округа выполнены на 98,24% по сравнению к 2021 году.</w:t>
      </w:r>
    </w:p>
    <w:p w14:paraId="0F5ED57E" w14:textId="77777777" w:rsidR="002F6A93" w:rsidRPr="00F22EBA" w:rsidRDefault="002F6A93" w:rsidP="002F6A93">
      <w:pPr>
        <w:spacing w:after="0" w:line="240" w:lineRule="auto"/>
        <w:ind w:firstLine="709"/>
        <w:jc w:val="both"/>
        <w:rPr>
          <w:rFonts w:ascii="Times New Roman" w:hAnsi="Times New Roman"/>
          <w:sz w:val="26"/>
          <w:szCs w:val="26"/>
          <w:lang w:eastAsia="ru-RU"/>
        </w:rPr>
      </w:pPr>
      <w:r w:rsidRPr="00F22EBA">
        <w:rPr>
          <w:rFonts w:ascii="Times New Roman" w:hAnsi="Times New Roman"/>
          <w:sz w:val="26"/>
          <w:szCs w:val="26"/>
          <w:lang w:eastAsia="ru-RU"/>
        </w:rPr>
        <w:t xml:space="preserve">В 2022 году административная комиссия взаимодействовала с Управлением федеральной службы судебных приставов по Завитинскому району, ежемесячно проводились сверки по исполнению решений комиссии. </w:t>
      </w:r>
    </w:p>
    <w:p w14:paraId="4430EAA3" w14:textId="77777777" w:rsidR="002F6A93" w:rsidRPr="00F22EBA" w:rsidRDefault="002F6A93" w:rsidP="002F6A93">
      <w:pPr>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В течение года деятельность административной комиссии освещалась в газете «Завитинский вестник», </w:t>
      </w:r>
      <w:r w:rsidRPr="00F22EBA">
        <w:rPr>
          <w:rFonts w:ascii="Times New Roman" w:eastAsia="Times New Roman" w:hAnsi="Times New Roman"/>
          <w:sz w:val="26"/>
          <w:szCs w:val="26"/>
          <w:lang w:eastAsia="ru-RU"/>
        </w:rPr>
        <w:t xml:space="preserve">на официальном сайте администрации округа </w:t>
      </w:r>
      <w:hyperlink r:id="rId10" w:history="1">
        <w:r w:rsidRPr="00F22EBA">
          <w:rPr>
            <w:rStyle w:val="af2"/>
            <w:rFonts w:ascii="Times New Roman" w:eastAsia="Times New Roman" w:hAnsi="Times New Roman"/>
            <w:color w:val="0563C1"/>
            <w:sz w:val="26"/>
            <w:szCs w:val="26"/>
          </w:rPr>
          <w:t>www.zavitinsk.info</w:t>
        </w:r>
      </w:hyperlink>
      <w:r w:rsidRPr="00F22EBA">
        <w:rPr>
          <w:rFonts w:ascii="Times New Roman" w:eastAsia="Times New Roman" w:hAnsi="Times New Roman"/>
          <w:sz w:val="26"/>
          <w:szCs w:val="26"/>
          <w:lang w:eastAsia="ru-RU"/>
        </w:rPr>
        <w:t xml:space="preserve">, в социальных сетях «Одноклассники», «ВКонтакте», «Телеграмм». </w:t>
      </w:r>
    </w:p>
    <w:p w14:paraId="03B1648C" w14:textId="77777777" w:rsidR="00B41421" w:rsidRPr="00F22EBA" w:rsidRDefault="00B41421" w:rsidP="00B8001E">
      <w:pPr>
        <w:shd w:val="clear" w:color="auto" w:fill="FFFFFF"/>
        <w:spacing w:after="0" w:line="240" w:lineRule="auto"/>
        <w:jc w:val="center"/>
        <w:rPr>
          <w:rFonts w:ascii="Times New Roman" w:hAnsi="Times New Roman"/>
          <w:b/>
          <w:color w:val="000000" w:themeColor="text1"/>
          <w:sz w:val="26"/>
          <w:szCs w:val="26"/>
        </w:rPr>
      </w:pPr>
      <w:bookmarkStart w:id="25" w:name="_Hlk125712023"/>
    </w:p>
    <w:p w14:paraId="37B43BC1" w14:textId="226E7CAB" w:rsidR="00A62817" w:rsidRPr="00F22EBA" w:rsidRDefault="00B41421" w:rsidP="00B8001E">
      <w:pPr>
        <w:shd w:val="clear" w:color="auto" w:fill="FFFFFF"/>
        <w:spacing w:after="0" w:line="240" w:lineRule="auto"/>
        <w:jc w:val="center"/>
        <w:rPr>
          <w:rFonts w:ascii="Times New Roman" w:hAnsi="Times New Roman"/>
          <w:b/>
          <w:color w:val="000000" w:themeColor="text1"/>
          <w:sz w:val="26"/>
          <w:szCs w:val="26"/>
        </w:rPr>
      </w:pPr>
      <w:r w:rsidRPr="00F22EBA">
        <w:rPr>
          <w:rFonts w:ascii="Times New Roman" w:hAnsi="Times New Roman"/>
          <w:b/>
          <w:color w:val="000000" w:themeColor="text1"/>
          <w:sz w:val="26"/>
          <w:szCs w:val="26"/>
        </w:rPr>
        <w:t>Р</w:t>
      </w:r>
      <w:r w:rsidR="00A62817" w:rsidRPr="00F22EBA">
        <w:rPr>
          <w:rFonts w:ascii="Times New Roman" w:hAnsi="Times New Roman"/>
          <w:b/>
          <w:color w:val="000000" w:themeColor="text1"/>
          <w:sz w:val="26"/>
          <w:szCs w:val="26"/>
        </w:rPr>
        <w:t>абот</w:t>
      </w:r>
      <w:r w:rsidRPr="00F22EBA">
        <w:rPr>
          <w:rFonts w:ascii="Times New Roman" w:hAnsi="Times New Roman"/>
          <w:b/>
          <w:color w:val="000000" w:themeColor="text1"/>
          <w:sz w:val="26"/>
          <w:szCs w:val="26"/>
        </w:rPr>
        <w:t>а</w:t>
      </w:r>
      <w:r w:rsidR="00A62817" w:rsidRPr="00F22EBA">
        <w:rPr>
          <w:rFonts w:ascii="Times New Roman" w:hAnsi="Times New Roman"/>
          <w:b/>
          <w:color w:val="000000" w:themeColor="text1"/>
          <w:sz w:val="26"/>
          <w:szCs w:val="26"/>
        </w:rPr>
        <w:t xml:space="preserve"> отдела</w:t>
      </w:r>
      <w:r w:rsidRPr="00F22EBA">
        <w:rPr>
          <w:rFonts w:ascii="Times New Roman" w:hAnsi="Times New Roman"/>
          <w:b/>
          <w:color w:val="000000" w:themeColor="text1"/>
          <w:sz w:val="26"/>
          <w:szCs w:val="26"/>
        </w:rPr>
        <w:t xml:space="preserve"> </w:t>
      </w:r>
      <w:r w:rsidR="00A62817" w:rsidRPr="00F22EBA">
        <w:rPr>
          <w:rFonts w:ascii="Times New Roman" w:hAnsi="Times New Roman"/>
          <w:b/>
          <w:color w:val="000000" w:themeColor="text1"/>
          <w:sz w:val="26"/>
          <w:szCs w:val="26"/>
        </w:rPr>
        <w:t xml:space="preserve">по </w:t>
      </w:r>
      <w:r w:rsidR="002E1C99" w:rsidRPr="00F22EBA">
        <w:rPr>
          <w:rFonts w:ascii="Times New Roman" w:hAnsi="Times New Roman"/>
          <w:b/>
          <w:color w:val="000000" w:themeColor="text1"/>
          <w:sz w:val="26"/>
          <w:szCs w:val="26"/>
        </w:rPr>
        <w:t>правовым</w:t>
      </w:r>
      <w:r w:rsidR="00AC6E42" w:rsidRPr="00F22EBA">
        <w:rPr>
          <w:rFonts w:ascii="Times New Roman" w:hAnsi="Times New Roman"/>
          <w:b/>
          <w:color w:val="000000" w:themeColor="text1"/>
          <w:sz w:val="26"/>
          <w:szCs w:val="26"/>
        </w:rPr>
        <w:t xml:space="preserve"> и</w:t>
      </w:r>
      <w:r w:rsidR="00A62817" w:rsidRPr="00F22EBA">
        <w:rPr>
          <w:rFonts w:ascii="Times New Roman" w:hAnsi="Times New Roman"/>
          <w:b/>
          <w:color w:val="000000" w:themeColor="text1"/>
          <w:sz w:val="26"/>
          <w:szCs w:val="26"/>
        </w:rPr>
        <w:t xml:space="preserve"> социальным вопросам</w:t>
      </w:r>
    </w:p>
    <w:bookmarkEnd w:id="25"/>
    <w:p w14:paraId="2E0D2B60" w14:textId="77777777" w:rsidR="002F6A93" w:rsidRPr="00F22EBA" w:rsidRDefault="002F6A93" w:rsidP="00B8001E">
      <w:pPr>
        <w:shd w:val="clear" w:color="auto" w:fill="FFFFFF"/>
        <w:spacing w:after="0" w:line="240" w:lineRule="auto"/>
        <w:jc w:val="center"/>
        <w:rPr>
          <w:rFonts w:ascii="Times New Roman" w:hAnsi="Times New Roman"/>
          <w:b/>
          <w:color w:val="000000" w:themeColor="text1"/>
          <w:sz w:val="26"/>
          <w:szCs w:val="26"/>
        </w:rPr>
      </w:pPr>
    </w:p>
    <w:p w14:paraId="0466CD1D" w14:textId="77777777" w:rsidR="00AC6E42" w:rsidRPr="00F22EBA" w:rsidRDefault="00AC6E42" w:rsidP="00B8001E">
      <w:pPr>
        <w:shd w:val="clear" w:color="auto" w:fill="FFFFFF"/>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В течение 2022 года отделом по правовым и социальным вопросам администрации Завитинского муниципального округа проведены юридическая и антикоррупционная экспертизы 1646 муниципальных нормативных правовых актов. </w:t>
      </w:r>
    </w:p>
    <w:p w14:paraId="76D773C6" w14:textId="2DC2A437" w:rsidR="00AC6E42" w:rsidRPr="00F22EBA" w:rsidRDefault="00AC6E42" w:rsidP="00B8001E">
      <w:pPr>
        <w:shd w:val="clear" w:color="auto" w:fill="FFFFFF"/>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146 заключенных администрацией Завитинского муниципального </w:t>
      </w:r>
      <w:r w:rsidR="002E1C99" w:rsidRPr="00F22EBA">
        <w:rPr>
          <w:rFonts w:ascii="Times New Roman" w:hAnsi="Times New Roman"/>
          <w:sz w:val="26"/>
          <w:szCs w:val="26"/>
        </w:rPr>
        <w:t>округа гражданско</w:t>
      </w:r>
      <w:r w:rsidRPr="00F22EBA">
        <w:rPr>
          <w:rFonts w:ascii="Times New Roman" w:hAnsi="Times New Roman"/>
          <w:sz w:val="26"/>
          <w:szCs w:val="26"/>
        </w:rPr>
        <w:t xml:space="preserve">-правовых договоров и соглашений прошли юридическую экспертизу на соответствие действующему законодательству в отделе по правовым и социальным вопросам.  </w:t>
      </w:r>
    </w:p>
    <w:p w14:paraId="42817382" w14:textId="77777777" w:rsidR="00AC6E42" w:rsidRPr="00F22EBA" w:rsidRDefault="00AC6E42" w:rsidP="00B8001E">
      <w:pPr>
        <w:shd w:val="clear" w:color="auto" w:fill="FFFFFF"/>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В отчетном периоде специалисты отдела приняли участие в 71 судебном заседании мирового судьи Амурской области по Завитинскому окружному судебному участку, Завитинского районного суда Амурской области, Амурского областного суда, Арбитражного суда Амурской области. Основную часть рассмотренных дел составили гражданские дела. </w:t>
      </w:r>
    </w:p>
    <w:p w14:paraId="7B391060" w14:textId="77777777" w:rsidR="00AC6E42" w:rsidRPr="00F22EBA" w:rsidRDefault="00AC6E42" w:rsidP="00B8001E">
      <w:pPr>
        <w:shd w:val="clear" w:color="auto" w:fill="FFFFFF"/>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С участием специалистов отдела рассмотрены три представления прокуратуры Завитинского района и одно представление контрольно-счетной палаты Амурской области об устранении нарушений действующего законодательства.    </w:t>
      </w:r>
    </w:p>
    <w:p w14:paraId="57361E05" w14:textId="77777777" w:rsidR="00AC6E42" w:rsidRPr="00F22EBA" w:rsidRDefault="00AC6E42" w:rsidP="00B8001E">
      <w:pPr>
        <w:shd w:val="clear" w:color="auto" w:fill="FFFFFF"/>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По письменным обращениям начальника финансового отдела администрации Завитинского муниципального округа и председателя Совета народных депутатов Завитинского муниципального округа специалистами отдела по результатам проведения правовой экспертизы проектов решений представительного органа муниципального округа подготовлены три экспертных заключения. </w:t>
      </w:r>
    </w:p>
    <w:p w14:paraId="522A9C6D" w14:textId="77777777" w:rsidR="00AC6E42" w:rsidRPr="00F22EBA" w:rsidRDefault="00AC6E42" w:rsidP="00B8001E">
      <w:pPr>
        <w:shd w:val="clear" w:color="auto" w:fill="FFFFFF"/>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Специалистами отдела, приглашенными организационным комитетом по проведению публичных слушаний в качестве экспертов, подготовлены 4 заключения по вынесенным на публичные слушания вопросам о внесении изменений и дополнений в Устав Завитинского муниципального округа.  </w:t>
      </w:r>
    </w:p>
    <w:p w14:paraId="2968A5CC" w14:textId="77777777" w:rsidR="00AC6E42" w:rsidRPr="00F22EBA" w:rsidRDefault="00AC6E42" w:rsidP="00B8001E">
      <w:pPr>
        <w:shd w:val="clear" w:color="auto" w:fill="FFFFFF"/>
        <w:spacing w:after="0" w:line="240" w:lineRule="auto"/>
        <w:ind w:firstLine="709"/>
        <w:jc w:val="both"/>
        <w:rPr>
          <w:rFonts w:ascii="Times New Roman" w:hAnsi="Times New Roman"/>
          <w:sz w:val="26"/>
          <w:szCs w:val="26"/>
        </w:rPr>
      </w:pPr>
      <w:r w:rsidRPr="00F22EBA">
        <w:rPr>
          <w:rFonts w:ascii="Times New Roman" w:hAnsi="Times New Roman"/>
          <w:sz w:val="26"/>
          <w:szCs w:val="26"/>
        </w:rPr>
        <w:t>В течение года специалистами отдела осуществлялся ежемесячный контроль за средней заработной платой работников учреждений культуры, образования, муниципального унитарного предприятия «Рынок» Завитинского муниципального округа, отчеты о которой направлялись в управление занятости населения Амурской области.</w:t>
      </w:r>
    </w:p>
    <w:p w14:paraId="2EAD47BF" w14:textId="77777777" w:rsidR="00AC6E42" w:rsidRPr="00F22EBA" w:rsidRDefault="00AC6E42" w:rsidP="00B8001E">
      <w:pPr>
        <w:shd w:val="clear" w:color="auto" w:fill="FFFFFF"/>
        <w:spacing w:after="0" w:line="240" w:lineRule="auto"/>
        <w:ind w:firstLine="709"/>
        <w:jc w:val="both"/>
        <w:rPr>
          <w:rFonts w:ascii="Times New Roman" w:hAnsi="Times New Roman"/>
          <w:sz w:val="26"/>
          <w:szCs w:val="26"/>
        </w:rPr>
      </w:pPr>
      <w:r w:rsidRPr="00F22EBA">
        <w:rPr>
          <w:rFonts w:ascii="Times New Roman" w:hAnsi="Times New Roman"/>
          <w:sz w:val="26"/>
          <w:szCs w:val="26"/>
        </w:rPr>
        <w:t>Сотрудники отдела оказывали правовую помощь отделам администрации Завитинского муниципального округа, ее структурным подразделениям, подведомственным учреждениям и организациям, осуществляли подготовку ответов на поступающие в администрацию письменные и электронные обращения (запросы).</w:t>
      </w:r>
    </w:p>
    <w:p w14:paraId="48A62C8C" w14:textId="77777777" w:rsidR="00AC6E42" w:rsidRPr="00F22EBA" w:rsidRDefault="00AC6E42" w:rsidP="00B8001E">
      <w:pPr>
        <w:spacing w:after="0" w:line="240" w:lineRule="auto"/>
        <w:ind w:firstLine="737"/>
        <w:jc w:val="both"/>
        <w:rPr>
          <w:rFonts w:ascii="Times New Roman" w:hAnsi="Times New Roman"/>
          <w:sz w:val="26"/>
          <w:szCs w:val="26"/>
        </w:rPr>
      </w:pPr>
      <w:r w:rsidRPr="00F22EBA">
        <w:rPr>
          <w:rFonts w:ascii="Times New Roman" w:hAnsi="Times New Roman"/>
          <w:sz w:val="26"/>
          <w:szCs w:val="26"/>
        </w:rPr>
        <w:lastRenderedPageBreak/>
        <w:t>Отделом по правовым и социальным вопросам в отчетный период осуществлялась работа с лицами из числа детей-сирот и детей, оставшихся без попечения родителей, достигших возраста 23 лет, по сбору документов для предоставления им социальной выплаты на приобретение жилого помещения в собственность на территории Амурской области.</w:t>
      </w:r>
    </w:p>
    <w:p w14:paraId="2A07DF9C" w14:textId="77777777" w:rsidR="00AC6E42" w:rsidRPr="00F22EBA" w:rsidRDefault="00AC6E42" w:rsidP="00B8001E">
      <w:pPr>
        <w:spacing w:after="0" w:line="240" w:lineRule="auto"/>
        <w:ind w:firstLine="737"/>
        <w:jc w:val="both"/>
        <w:rPr>
          <w:rFonts w:ascii="Times New Roman" w:hAnsi="Times New Roman"/>
          <w:sz w:val="26"/>
          <w:szCs w:val="26"/>
        </w:rPr>
      </w:pPr>
      <w:r w:rsidRPr="00F22EBA">
        <w:rPr>
          <w:rFonts w:ascii="Times New Roman" w:hAnsi="Times New Roman"/>
          <w:sz w:val="26"/>
          <w:szCs w:val="26"/>
        </w:rPr>
        <w:t xml:space="preserve">В 2022 году от лиц указанной категории поступило 5 заявлений о предоставлении социальной выплаты. По 4 из них приняты положительные решения, в удовлетворении 1 заявления отказано в связи с подачей документов за пределами срока, установленного Порядком предоставления социальной выплаты на приобретение жилого помещения на территории Амурской области в собственность, в том числе на условиях участия в долевом строительстве многоквартирных домов, утвержденным постановлением Правительства Амурской области от 16.06.2020 № 383. </w:t>
      </w:r>
    </w:p>
    <w:p w14:paraId="0B1A3AF8" w14:textId="77777777" w:rsidR="00AC6E42" w:rsidRPr="00F22EBA" w:rsidRDefault="00AC6E42" w:rsidP="00B8001E">
      <w:pPr>
        <w:spacing w:after="0" w:line="240" w:lineRule="auto"/>
        <w:ind w:firstLine="709"/>
        <w:contextualSpacing/>
        <w:jc w:val="both"/>
        <w:rPr>
          <w:rFonts w:ascii="Times New Roman" w:hAnsi="Times New Roman"/>
          <w:sz w:val="26"/>
          <w:szCs w:val="26"/>
        </w:rPr>
      </w:pPr>
      <w:r w:rsidRPr="00F22EBA">
        <w:rPr>
          <w:rFonts w:ascii="Times New Roman" w:hAnsi="Times New Roman"/>
          <w:sz w:val="26"/>
          <w:szCs w:val="26"/>
        </w:rPr>
        <w:t xml:space="preserve">На начало текущего года на учете в органе опеки и попечительства администрации Завитинского муниципального округа состояли 22 совершеннолетних недееспособных гражданина и 1 ограниченно дееспособный гражданин. </w:t>
      </w:r>
    </w:p>
    <w:p w14:paraId="0854E0AA" w14:textId="77777777" w:rsidR="00AC6E42" w:rsidRPr="00F22EBA" w:rsidRDefault="00AC6E42" w:rsidP="00B8001E">
      <w:pPr>
        <w:spacing w:after="0" w:line="240" w:lineRule="auto"/>
        <w:ind w:firstLine="709"/>
        <w:contextualSpacing/>
        <w:jc w:val="both"/>
        <w:rPr>
          <w:rFonts w:ascii="Times New Roman" w:hAnsi="Times New Roman"/>
          <w:sz w:val="26"/>
          <w:szCs w:val="26"/>
        </w:rPr>
      </w:pPr>
      <w:r w:rsidRPr="00F22EBA">
        <w:rPr>
          <w:rFonts w:ascii="Times New Roman" w:hAnsi="Times New Roman"/>
          <w:sz w:val="26"/>
          <w:szCs w:val="26"/>
        </w:rPr>
        <w:t>В 2022 году Завитинским районным судом признан недееспособным 1 совершеннолетний гражданин (решение в законную силу не вступило). Прекращена опека в отношении 2 недееспособных граждан: в связи со смертью и в связи с определением в психоневрологический интернат.</w:t>
      </w:r>
    </w:p>
    <w:p w14:paraId="3B3B7F73" w14:textId="77777777" w:rsidR="00AC6E42" w:rsidRPr="00F22EBA" w:rsidRDefault="00AC6E42" w:rsidP="00B8001E">
      <w:pPr>
        <w:spacing w:after="0" w:line="240" w:lineRule="auto"/>
        <w:ind w:firstLine="709"/>
        <w:contextualSpacing/>
        <w:jc w:val="both"/>
        <w:rPr>
          <w:rFonts w:ascii="Times New Roman" w:hAnsi="Times New Roman"/>
          <w:sz w:val="26"/>
          <w:szCs w:val="26"/>
        </w:rPr>
      </w:pPr>
      <w:r w:rsidRPr="00F22EBA">
        <w:rPr>
          <w:rFonts w:ascii="Times New Roman" w:hAnsi="Times New Roman"/>
          <w:sz w:val="26"/>
          <w:szCs w:val="26"/>
        </w:rPr>
        <w:t xml:space="preserve">За истекший период органом опеки и попечительства проведено 6 заседаний комиссии по защите имущественных прав совершеннолетних недееспособных граждан Завитинского муниципального округа. </w:t>
      </w:r>
    </w:p>
    <w:p w14:paraId="74952043" w14:textId="77777777" w:rsidR="00AC6E42" w:rsidRPr="00F22EBA" w:rsidRDefault="00AC6E42" w:rsidP="00B8001E">
      <w:pPr>
        <w:spacing w:after="0" w:line="240" w:lineRule="auto"/>
        <w:ind w:firstLine="709"/>
        <w:contextualSpacing/>
        <w:jc w:val="both"/>
        <w:rPr>
          <w:rFonts w:ascii="Times New Roman" w:hAnsi="Times New Roman"/>
          <w:sz w:val="26"/>
          <w:szCs w:val="26"/>
        </w:rPr>
      </w:pPr>
      <w:r w:rsidRPr="00F22EBA">
        <w:rPr>
          <w:rFonts w:ascii="Times New Roman" w:hAnsi="Times New Roman"/>
          <w:sz w:val="26"/>
          <w:szCs w:val="26"/>
        </w:rPr>
        <w:t xml:space="preserve">В целях осуществления надзора за деятельностью опекунов органом опеки и попечительства в 2022 году в соответствии с утвержденным графиком проведено 20 плановых проверок. Фактов ненадлежащего исполнения опекунами требований к осуществлению своих обязанностей не выявлено. </w:t>
      </w:r>
    </w:p>
    <w:p w14:paraId="1803A11B" w14:textId="77777777" w:rsidR="00AC6E42" w:rsidRPr="00F22EBA" w:rsidRDefault="00AC6E42" w:rsidP="00B8001E">
      <w:pPr>
        <w:shd w:val="clear" w:color="auto" w:fill="FFFFFF"/>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Орган опеки и попечительства администрации Завитинского муниципального округа, являясь законным представителем совершеннолетних недееспособных граждан и лиц, имеющих психические заболевания, в 2022 году участвовал в судебных заседаниях при рассмотрении 1 гражданского дела о признании совершеннолетнего гражданина недееспособным и 2 уголовных дел. </w:t>
      </w:r>
    </w:p>
    <w:p w14:paraId="5E483889" w14:textId="77777777" w:rsidR="00AC6E42" w:rsidRPr="00F22EBA" w:rsidRDefault="00AC6E42" w:rsidP="00B8001E">
      <w:pPr>
        <w:shd w:val="clear" w:color="auto" w:fill="FFFFFF"/>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Специалист по опеке и попечительству в отношении совершеннолетних лиц принял участие в следственных мероприятиях ОМВД России «Завитинское» по 4 уголовным делам с участием лиц, состоящих на учете у врача-психиатра. </w:t>
      </w:r>
    </w:p>
    <w:p w14:paraId="7B746D92" w14:textId="77777777" w:rsidR="002F6A93" w:rsidRPr="00F22EBA" w:rsidRDefault="002F6A93" w:rsidP="00B8001E">
      <w:pPr>
        <w:shd w:val="clear" w:color="auto" w:fill="FFFFFF"/>
        <w:spacing w:after="0" w:line="240" w:lineRule="auto"/>
        <w:jc w:val="center"/>
        <w:rPr>
          <w:rFonts w:ascii="Times New Roman" w:hAnsi="Times New Roman"/>
          <w:b/>
          <w:sz w:val="26"/>
          <w:szCs w:val="26"/>
        </w:rPr>
      </w:pPr>
    </w:p>
    <w:p w14:paraId="0D8AD334" w14:textId="3C9C8003" w:rsidR="00683BE7" w:rsidRPr="00F22EBA" w:rsidRDefault="00683BE7" w:rsidP="00B8001E">
      <w:pPr>
        <w:shd w:val="clear" w:color="auto" w:fill="FFFFFF"/>
        <w:spacing w:after="0" w:line="240" w:lineRule="auto"/>
        <w:jc w:val="center"/>
        <w:rPr>
          <w:rFonts w:ascii="Times New Roman" w:hAnsi="Times New Roman"/>
          <w:b/>
          <w:sz w:val="26"/>
          <w:szCs w:val="26"/>
        </w:rPr>
      </w:pPr>
      <w:bookmarkStart w:id="26" w:name="_Hlk125712099"/>
      <w:r w:rsidRPr="00F22EBA">
        <w:rPr>
          <w:rFonts w:ascii="Times New Roman" w:hAnsi="Times New Roman"/>
          <w:b/>
          <w:sz w:val="26"/>
          <w:szCs w:val="26"/>
        </w:rPr>
        <w:t>Работа с сельскими территориями округа</w:t>
      </w:r>
    </w:p>
    <w:bookmarkEnd w:id="26"/>
    <w:p w14:paraId="5AE7C43C" w14:textId="77777777" w:rsidR="002F6A93" w:rsidRPr="00F22EBA" w:rsidRDefault="002F6A93" w:rsidP="00B8001E">
      <w:pPr>
        <w:shd w:val="clear" w:color="auto" w:fill="FFFFFF"/>
        <w:spacing w:after="0" w:line="240" w:lineRule="auto"/>
        <w:jc w:val="center"/>
        <w:rPr>
          <w:rFonts w:ascii="Times New Roman" w:hAnsi="Times New Roman"/>
          <w:b/>
          <w:sz w:val="26"/>
          <w:szCs w:val="26"/>
        </w:rPr>
      </w:pPr>
    </w:p>
    <w:p w14:paraId="0B743CE4" w14:textId="77777777" w:rsidR="00683BE7" w:rsidRPr="00F22EBA" w:rsidRDefault="00683BE7"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С 1 января 2022 года на территориях сельских населенных пунктов осуществляют работу 15 специалистов территориального отдела администрации Завитинского муниципального округа, главная задача которых заключается в осуществлении устойчивой жизнедеятельности сельских населенных пунктов:</w:t>
      </w:r>
    </w:p>
    <w:p w14:paraId="0550A211" w14:textId="77777777" w:rsidR="00683BE7" w:rsidRPr="00F22EBA" w:rsidRDefault="00683BE7" w:rsidP="00B8001E">
      <w:pPr>
        <w:spacing w:after="0" w:line="240" w:lineRule="auto"/>
        <w:jc w:val="both"/>
        <w:rPr>
          <w:rFonts w:ascii="Times New Roman" w:hAnsi="Times New Roman"/>
          <w:sz w:val="26"/>
          <w:szCs w:val="26"/>
        </w:rPr>
      </w:pPr>
      <w:r w:rsidRPr="00F22EBA">
        <w:rPr>
          <w:rFonts w:ascii="Times New Roman" w:hAnsi="Times New Roman"/>
          <w:sz w:val="26"/>
          <w:szCs w:val="26"/>
        </w:rPr>
        <w:t>-  приём населения и работа с обращениями граждан, выдача жителям справок установленного образца, проведение сходов граждан, в том числе с участием должностных лиц администрации Завитинского муниципального округа;</w:t>
      </w:r>
    </w:p>
    <w:p w14:paraId="0166123D" w14:textId="77777777" w:rsidR="00683BE7" w:rsidRPr="00F22EBA" w:rsidRDefault="00683BE7" w:rsidP="00B8001E">
      <w:pPr>
        <w:spacing w:after="0" w:line="240" w:lineRule="auto"/>
        <w:jc w:val="both"/>
        <w:rPr>
          <w:rFonts w:ascii="Times New Roman" w:hAnsi="Times New Roman"/>
          <w:sz w:val="26"/>
          <w:szCs w:val="26"/>
        </w:rPr>
      </w:pPr>
      <w:r w:rsidRPr="00F22EBA">
        <w:rPr>
          <w:rFonts w:ascii="Times New Roman" w:hAnsi="Times New Roman"/>
          <w:sz w:val="26"/>
          <w:szCs w:val="26"/>
        </w:rPr>
        <w:t>- организация первичных мер пожарной безопасности на подведомственной территории;</w:t>
      </w:r>
    </w:p>
    <w:p w14:paraId="43D65A25" w14:textId="77777777" w:rsidR="00683BE7" w:rsidRPr="00F22EBA" w:rsidRDefault="00683BE7" w:rsidP="00B8001E">
      <w:pPr>
        <w:spacing w:after="0" w:line="240" w:lineRule="auto"/>
        <w:jc w:val="both"/>
        <w:rPr>
          <w:rFonts w:ascii="Times New Roman" w:hAnsi="Times New Roman"/>
          <w:sz w:val="26"/>
          <w:szCs w:val="26"/>
        </w:rPr>
      </w:pPr>
      <w:r w:rsidRPr="00F22EBA">
        <w:rPr>
          <w:rFonts w:ascii="Times New Roman" w:hAnsi="Times New Roman"/>
          <w:sz w:val="26"/>
          <w:szCs w:val="26"/>
        </w:rPr>
        <w:t>-  участие в мероприятиях по обеспечению безопасности людей на водных объектах, охране их жизни и здоровья;</w:t>
      </w:r>
    </w:p>
    <w:p w14:paraId="114D08D3" w14:textId="77777777" w:rsidR="00683BE7" w:rsidRPr="00F22EBA" w:rsidRDefault="00683BE7" w:rsidP="00B8001E">
      <w:pPr>
        <w:spacing w:after="0" w:line="240" w:lineRule="auto"/>
        <w:jc w:val="both"/>
        <w:rPr>
          <w:rFonts w:ascii="Times New Roman" w:hAnsi="Times New Roman"/>
          <w:sz w:val="26"/>
          <w:szCs w:val="26"/>
        </w:rPr>
      </w:pPr>
      <w:r w:rsidRPr="00F22EBA">
        <w:rPr>
          <w:rFonts w:ascii="Times New Roman" w:hAnsi="Times New Roman"/>
          <w:sz w:val="26"/>
          <w:szCs w:val="26"/>
        </w:rPr>
        <w:lastRenderedPageBreak/>
        <w:t xml:space="preserve">-  содействие качественному содержанию дорог местного значения (подают заявки на содержание, ремонт </w:t>
      </w:r>
      <w:proofErr w:type="spellStart"/>
      <w:r w:rsidRPr="00F22EBA">
        <w:rPr>
          <w:rFonts w:ascii="Times New Roman" w:hAnsi="Times New Roman"/>
          <w:sz w:val="26"/>
          <w:szCs w:val="26"/>
        </w:rPr>
        <w:t>улично</w:t>
      </w:r>
      <w:proofErr w:type="spellEnd"/>
      <w:r w:rsidRPr="00F22EBA">
        <w:rPr>
          <w:rFonts w:ascii="Times New Roman" w:hAnsi="Times New Roman"/>
          <w:sz w:val="26"/>
          <w:szCs w:val="26"/>
        </w:rPr>
        <w:t xml:space="preserve"> - дорожной сети населенного пункта);</w:t>
      </w:r>
    </w:p>
    <w:p w14:paraId="53583B40" w14:textId="77777777" w:rsidR="00683BE7" w:rsidRPr="00F22EBA" w:rsidRDefault="00683BE7" w:rsidP="00B8001E">
      <w:pPr>
        <w:spacing w:after="0" w:line="240" w:lineRule="auto"/>
        <w:jc w:val="both"/>
        <w:rPr>
          <w:rFonts w:ascii="Times New Roman" w:hAnsi="Times New Roman"/>
          <w:sz w:val="26"/>
          <w:szCs w:val="26"/>
        </w:rPr>
      </w:pPr>
      <w:r w:rsidRPr="00F22EBA">
        <w:rPr>
          <w:rFonts w:ascii="Times New Roman" w:hAnsi="Times New Roman"/>
          <w:sz w:val="26"/>
          <w:szCs w:val="26"/>
        </w:rPr>
        <w:t>- участие в мероприятиях по профилактике правонарушений на территории села;</w:t>
      </w:r>
    </w:p>
    <w:p w14:paraId="7AE5F3B8" w14:textId="77777777" w:rsidR="00683BE7" w:rsidRPr="00F22EBA" w:rsidRDefault="00683BE7" w:rsidP="00B8001E">
      <w:pPr>
        <w:spacing w:after="0" w:line="240" w:lineRule="auto"/>
        <w:jc w:val="both"/>
        <w:rPr>
          <w:rFonts w:ascii="Times New Roman" w:hAnsi="Times New Roman"/>
          <w:sz w:val="26"/>
          <w:szCs w:val="26"/>
        </w:rPr>
      </w:pPr>
      <w:r w:rsidRPr="00F22EBA">
        <w:rPr>
          <w:rFonts w:ascii="Times New Roman" w:hAnsi="Times New Roman"/>
          <w:sz w:val="26"/>
          <w:szCs w:val="26"/>
        </w:rPr>
        <w:t>- участие в организации мероприятий по благоустройству на территории сел посредством осуществления: контроля за соблюдением правил благоустройства территории Завитинского муниципального округа, своевременным вывозом обслуживающей организацией ТКО, организации и проведения субботников с участием жителей села, выявления несанкционированных свалок.</w:t>
      </w:r>
    </w:p>
    <w:p w14:paraId="74955C65" w14:textId="3F5CC978" w:rsidR="00196C59" w:rsidRPr="00F22EBA" w:rsidRDefault="00196C59"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В целях улучшения качества организации первичных мер пожарной безопасности на территориях населенных пунктов, в 2022 году была проведена работа с ГУ МЧС России по Амурской области по внесению 25 членов Добровольной пожарной дружины Завитинского муниципального округа в Сводный реестр добровольных пожарных Амурской области. На сегодняшний день в Сводном реестре добровольных пожарных Амурской области числится 35 членов ДПД Завитинского муниципального округа. Было разработано и утверждено Положение о мерах поощрения и материального стимулирования членов добровольной пожарной дружины, принимающих активное участие в предупреждении и ликвидации пожаров на территории Завитинского муниципального округа, на основании которого в декабре 2022 года все члены ДПД были простимулированы в виде выплаты денежного вознаграждения в пределах бюджетных ассигнований, выделенных в бюджете Завитинского муниципального округа на реализацию полномочия по обеспечению первичных мер пожарной безопасности в границах муниципального округа и с учетом личного вклада каждого из добровольных пожарных в результаты деятельности добровольной пожарной дружины.</w:t>
      </w:r>
    </w:p>
    <w:p w14:paraId="210678F1" w14:textId="08602723" w:rsidR="00196C59" w:rsidRPr="00F22EBA" w:rsidRDefault="00196C59" w:rsidP="00B8001E">
      <w:pPr>
        <w:spacing w:after="0" w:line="240" w:lineRule="auto"/>
        <w:ind w:firstLine="708"/>
        <w:jc w:val="both"/>
        <w:rPr>
          <w:rFonts w:ascii="Times New Roman" w:hAnsi="Times New Roman"/>
          <w:color w:val="FF0000"/>
          <w:sz w:val="26"/>
          <w:szCs w:val="26"/>
        </w:rPr>
      </w:pPr>
      <w:r w:rsidRPr="00F22EBA">
        <w:rPr>
          <w:rFonts w:ascii="Times New Roman" w:hAnsi="Times New Roman"/>
          <w:sz w:val="26"/>
          <w:szCs w:val="26"/>
        </w:rPr>
        <w:t xml:space="preserve">В течение 2022 года специалистами территориального отдела проводилась работа по подготовке и формированию 15 пакетов документов для участия в региональном конкурсе по поддержке проектов развития территорий Амурской области, основанных на местных инициативах. </w:t>
      </w:r>
    </w:p>
    <w:p w14:paraId="7AC35D73" w14:textId="2662500B" w:rsidR="00196C59" w:rsidRPr="00F22EBA" w:rsidRDefault="00196C59"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 xml:space="preserve">Специалистом территориального отдела администрации округа </w:t>
      </w:r>
      <w:r w:rsidR="002F6A93" w:rsidRPr="00F22EBA">
        <w:rPr>
          <w:rFonts w:ascii="Times New Roman" w:hAnsi="Times New Roman"/>
          <w:sz w:val="26"/>
          <w:szCs w:val="26"/>
        </w:rPr>
        <w:t>проводилась</w:t>
      </w:r>
      <w:r w:rsidRPr="00F22EBA">
        <w:rPr>
          <w:rFonts w:ascii="Times New Roman" w:hAnsi="Times New Roman"/>
          <w:sz w:val="26"/>
          <w:szCs w:val="26"/>
        </w:rPr>
        <w:t xml:space="preserve"> работа по ведению первичного воинского учета на территории сельских населенных пунктов округа. На первичном воинском учете из числа жителей сельских населенных пунктов на 01.01.2023 состоит 649 человек, из них: прапорщиков, сержантов, солдат запаса 617 человек, офицеров запаса 12 человек, граждан подлежащих призыву на военную службу 20 человек.</w:t>
      </w:r>
    </w:p>
    <w:p w14:paraId="33E4F672" w14:textId="7C66CF1D" w:rsidR="00196C59" w:rsidRPr="00F22EBA" w:rsidRDefault="00196C59"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С целью уточнения учетных данных граждан, пребывающих в запасе, в 2022 году специалистом проведено 5 сверок и 2 проверки с организациями, находящимися на территории округа.</w:t>
      </w:r>
    </w:p>
    <w:p w14:paraId="0F2478C9" w14:textId="77777777" w:rsidR="002F6A93" w:rsidRPr="00F22EBA" w:rsidRDefault="002F6A93" w:rsidP="00B8001E">
      <w:pPr>
        <w:spacing w:after="0" w:line="240" w:lineRule="auto"/>
        <w:ind w:firstLine="708"/>
        <w:jc w:val="both"/>
        <w:rPr>
          <w:rFonts w:ascii="Times New Roman" w:hAnsi="Times New Roman"/>
          <w:sz w:val="26"/>
          <w:szCs w:val="26"/>
        </w:rPr>
      </w:pPr>
    </w:p>
    <w:p w14:paraId="5C286AAE" w14:textId="2A6B9006" w:rsidR="007C318F" w:rsidRPr="00F22EBA" w:rsidRDefault="00B41421" w:rsidP="00B8001E">
      <w:pPr>
        <w:pStyle w:val="af"/>
        <w:shd w:val="clear" w:color="auto" w:fill="FFFFFF"/>
        <w:spacing w:before="0" w:beforeAutospacing="0" w:after="0" w:afterAutospacing="0"/>
        <w:jc w:val="center"/>
        <w:rPr>
          <w:b/>
          <w:bCs/>
          <w:sz w:val="26"/>
          <w:szCs w:val="26"/>
          <w:shd w:val="clear" w:color="auto" w:fill="FFFFFF"/>
        </w:rPr>
      </w:pPr>
      <w:bookmarkStart w:id="27" w:name="_Hlk125712109"/>
      <w:r w:rsidRPr="00F22EBA">
        <w:rPr>
          <w:b/>
          <w:bCs/>
          <w:sz w:val="26"/>
          <w:szCs w:val="26"/>
          <w:shd w:val="clear" w:color="auto" w:fill="FFFFFF"/>
        </w:rPr>
        <w:t>Работа</w:t>
      </w:r>
      <w:r w:rsidR="007C318F" w:rsidRPr="00F22EBA">
        <w:rPr>
          <w:b/>
          <w:bCs/>
          <w:sz w:val="26"/>
          <w:szCs w:val="26"/>
          <w:shd w:val="clear" w:color="auto" w:fill="FFFFFF"/>
        </w:rPr>
        <w:t xml:space="preserve"> общего отдела </w:t>
      </w:r>
    </w:p>
    <w:bookmarkEnd w:id="27"/>
    <w:p w14:paraId="2C22E6AC" w14:textId="77777777" w:rsidR="002F6A93" w:rsidRPr="00F22EBA" w:rsidRDefault="002F6A93" w:rsidP="00B8001E">
      <w:pPr>
        <w:pStyle w:val="af"/>
        <w:shd w:val="clear" w:color="auto" w:fill="FFFFFF"/>
        <w:spacing w:before="0" w:beforeAutospacing="0" w:after="0" w:afterAutospacing="0"/>
        <w:jc w:val="center"/>
        <w:rPr>
          <w:b/>
          <w:bCs/>
          <w:sz w:val="26"/>
          <w:szCs w:val="26"/>
          <w:shd w:val="clear" w:color="auto" w:fill="FFFFFF"/>
        </w:rPr>
      </w:pPr>
    </w:p>
    <w:p w14:paraId="15917BB7" w14:textId="77777777" w:rsidR="007C318F" w:rsidRPr="00F22EBA" w:rsidRDefault="007C318F" w:rsidP="00B8001E">
      <w:pPr>
        <w:pStyle w:val="af"/>
        <w:shd w:val="clear" w:color="auto" w:fill="FFFFFF"/>
        <w:spacing w:before="0" w:beforeAutospacing="0" w:after="0" w:afterAutospacing="0"/>
        <w:jc w:val="both"/>
        <w:rPr>
          <w:sz w:val="26"/>
          <w:szCs w:val="26"/>
          <w:shd w:val="clear" w:color="auto" w:fill="FFFFFF"/>
        </w:rPr>
      </w:pPr>
      <w:r w:rsidRPr="00F22EBA">
        <w:rPr>
          <w:sz w:val="26"/>
          <w:szCs w:val="26"/>
          <w:shd w:val="clear" w:color="auto" w:fill="FFFFFF"/>
        </w:rPr>
        <w:tab/>
        <w:t xml:space="preserve">В течение 2022 года общим отделом администрации Завитинского муниципального округа </w:t>
      </w:r>
      <w:r w:rsidRPr="00F22EBA">
        <w:rPr>
          <w:i/>
          <w:iCs/>
          <w:sz w:val="26"/>
          <w:szCs w:val="26"/>
          <w:shd w:val="clear" w:color="auto" w:fill="FFFFFF"/>
        </w:rPr>
        <w:t>в сфере противодействия коррупции</w:t>
      </w:r>
      <w:r w:rsidRPr="00F22EBA">
        <w:rPr>
          <w:sz w:val="26"/>
          <w:szCs w:val="26"/>
          <w:shd w:val="clear" w:color="auto" w:fill="FFFFFF"/>
        </w:rPr>
        <w:t xml:space="preserve"> проведена следующая работа:</w:t>
      </w:r>
    </w:p>
    <w:p w14:paraId="0943E18B" w14:textId="3EE7661D" w:rsidR="007C318F" w:rsidRPr="00F22EBA" w:rsidRDefault="007C318F" w:rsidP="00B8001E">
      <w:pPr>
        <w:pStyle w:val="af"/>
        <w:shd w:val="clear" w:color="auto" w:fill="FFFFFF"/>
        <w:spacing w:before="0" w:beforeAutospacing="0" w:after="0" w:afterAutospacing="0"/>
        <w:jc w:val="both"/>
        <w:rPr>
          <w:sz w:val="26"/>
          <w:szCs w:val="26"/>
          <w:shd w:val="clear" w:color="auto" w:fill="FFFFFF"/>
        </w:rPr>
      </w:pPr>
      <w:r w:rsidRPr="00F22EBA">
        <w:rPr>
          <w:sz w:val="26"/>
          <w:szCs w:val="26"/>
          <w:shd w:val="clear" w:color="auto" w:fill="FFFFFF"/>
        </w:rPr>
        <w:tab/>
        <w:t>разработаны и утверждены</w:t>
      </w:r>
      <w:r w:rsidR="00407814" w:rsidRPr="00F22EBA">
        <w:rPr>
          <w:sz w:val="26"/>
          <w:szCs w:val="26"/>
          <w:shd w:val="clear" w:color="auto" w:fill="FFFFFF"/>
        </w:rPr>
        <w:t xml:space="preserve"> нормативные</w:t>
      </w:r>
      <w:r w:rsidRPr="00F22EBA">
        <w:rPr>
          <w:sz w:val="26"/>
          <w:szCs w:val="26"/>
          <w:shd w:val="clear" w:color="auto" w:fill="FFFFFF"/>
        </w:rPr>
        <w:t xml:space="preserve"> правовые акты Завитинского муниципального округа</w:t>
      </w:r>
      <w:r w:rsidR="00407814" w:rsidRPr="00F22EBA">
        <w:rPr>
          <w:sz w:val="26"/>
          <w:szCs w:val="26"/>
          <w:shd w:val="clear" w:color="auto" w:fill="FFFFFF"/>
        </w:rPr>
        <w:t>,</w:t>
      </w:r>
      <w:r w:rsidRPr="00F22EBA">
        <w:rPr>
          <w:sz w:val="26"/>
          <w:szCs w:val="26"/>
          <w:shd w:val="clear" w:color="auto" w:fill="FFFFFF"/>
        </w:rPr>
        <w:t xml:space="preserve"> регламентирующие вопросы профилактики противодействия коррупции муниципальных служащих;</w:t>
      </w:r>
    </w:p>
    <w:p w14:paraId="0C303E9B" w14:textId="23026565" w:rsidR="007C318F" w:rsidRPr="00F22EBA" w:rsidRDefault="007C318F" w:rsidP="00B8001E">
      <w:pPr>
        <w:pStyle w:val="af"/>
        <w:shd w:val="clear" w:color="auto" w:fill="FFFFFF"/>
        <w:spacing w:before="0" w:beforeAutospacing="0" w:after="0" w:afterAutospacing="0"/>
        <w:jc w:val="both"/>
        <w:rPr>
          <w:sz w:val="26"/>
          <w:szCs w:val="26"/>
          <w:shd w:val="clear" w:color="auto" w:fill="FFFFFF"/>
        </w:rPr>
      </w:pPr>
      <w:r w:rsidRPr="00F22EBA">
        <w:rPr>
          <w:sz w:val="26"/>
          <w:szCs w:val="26"/>
          <w:shd w:val="clear" w:color="auto" w:fill="FFFFFF"/>
        </w:rPr>
        <w:tab/>
        <w:t xml:space="preserve">в рамках декларационной кампании 2022 года, а также при приеме на работу осуществлялись антикоррупционные мероприятия (анализ и проверка справок о доходах). В результате проведения проверок достоверности сведений, </w:t>
      </w:r>
      <w:r w:rsidRPr="00F22EBA">
        <w:rPr>
          <w:sz w:val="26"/>
          <w:szCs w:val="26"/>
          <w:shd w:val="clear" w:color="auto" w:fill="FFFFFF"/>
        </w:rPr>
        <w:lastRenderedPageBreak/>
        <w:t>представленных в сведениях о доходах к дисциплинарной ответственности, были привлечены муниципальные служащие (4 человека) и руководители муници</w:t>
      </w:r>
      <w:r w:rsidR="00407814" w:rsidRPr="00F22EBA">
        <w:rPr>
          <w:sz w:val="26"/>
          <w:szCs w:val="26"/>
          <w:shd w:val="clear" w:color="auto" w:fill="FFFFFF"/>
        </w:rPr>
        <w:t>пальных учреждений (3 человека)</w:t>
      </w:r>
      <w:r w:rsidR="00CF1762" w:rsidRPr="00F22EBA">
        <w:rPr>
          <w:sz w:val="26"/>
          <w:szCs w:val="26"/>
          <w:shd w:val="clear" w:color="auto" w:fill="FFFFFF"/>
        </w:rPr>
        <w:t>;</w:t>
      </w:r>
    </w:p>
    <w:p w14:paraId="31DE811F" w14:textId="31F24921" w:rsidR="007C318F" w:rsidRPr="00F22EBA" w:rsidRDefault="007C318F" w:rsidP="00B8001E">
      <w:pPr>
        <w:pStyle w:val="af"/>
        <w:shd w:val="clear" w:color="auto" w:fill="FFFFFF"/>
        <w:spacing w:before="0" w:beforeAutospacing="0" w:after="0" w:afterAutospacing="0"/>
        <w:jc w:val="both"/>
        <w:rPr>
          <w:sz w:val="26"/>
          <w:szCs w:val="26"/>
          <w:shd w:val="clear" w:color="auto" w:fill="FFFFFF"/>
        </w:rPr>
      </w:pPr>
      <w:r w:rsidRPr="00F22EBA">
        <w:rPr>
          <w:sz w:val="26"/>
          <w:szCs w:val="26"/>
          <w:shd w:val="clear" w:color="auto" w:fill="FFFFFF"/>
        </w:rPr>
        <w:tab/>
        <w:t xml:space="preserve"> </w:t>
      </w:r>
      <w:r w:rsidR="00CF1762" w:rsidRPr="00F22EBA">
        <w:rPr>
          <w:sz w:val="26"/>
          <w:szCs w:val="26"/>
          <w:shd w:val="clear" w:color="auto" w:fill="FFFFFF"/>
        </w:rPr>
        <w:t>в</w:t>
      </w:r>
      <w:r w:rsidRPr="00F22EBA">
        <w:rPr>
          <w:sz w:val="26"/>
          <w:szCs w:val="26"/>
          <w:shd w:val="clear" w:color="auto" w:fill="FFFFFF"/>
        </w:rPr>
        <w:t xml:space="preserve"> 2022 году </w:t>
      </w:r>
      <w:r w:rsidR="00407814" w:rsidRPr="00F22EBA">
        <w:rPr>
          <w:sz w:val="26"/>
          <w:szCs w:val="26"/>
          <w:shd w:val="clear" w:color="auto" w:fill="FFFFFF"/>
        </w:rPr>
        <w:t xml:space="preserve">5 человек </w:t>
      </w:r>
      <w:r w:rsidRPr="00F22EBA">
        <w:rPr>
          <w:sz w:val="26"/>
          <w:szCs w:val="26"/>
          <w:shd w:val="clear" w:color="auto" w:fill="FFFFFF"/>
        </w:rPr>
        <w:t>прошли повышение квалификации по программе «Противодействие коррупции».</w:t>
      </w:r>
    </w:p>
    <w:p w14:paraId="400C60AC" w14:textId="77777777" w:rsidR="007C318F" w:rsidRPr="00F22EBA" w:rsidRDefault="007C318F" w:rsidP="00B8001E">
      <w:pPr>
        <w:spacing w:after="0" w:line="240" w:lineRule="auto"/>
        <w:ind w:firstLine="708"/>
        <w:jc w:val="both"/>
        <w:rPr>
          <w:rFonts w:ascii="Times New Roman" w:hAnsi="Times New Roman"/>
          <w:i/>
          <w:iCs/>
          <w:sz w:val="26"/>
          <w:szCs w:val="26"/>
        </w:rPr>
      </w:pPr>
      <w:r w:rsidRPr="00F22EBA">
        <w:rPr>
          <w:rFonts w:ascii="Times New Roman" w:hAnsi="Times New Roman"/>
          <w:i/>
          <w:iCs/>
          <w:sz w:val="26"/>
          <w:szCs w:val="26"/>
        </w:rPr>
        <w:t>В сфере охраны труда:</w:t>
      </w:r>
    </w:p>
    <w:p w14:paraId="35E57B3B" w14:textId="1E2F1209" w:rsidR="007C318F" w:rsidRPr="00F22EBA" w:rsidRDefault="007C318F" w:rsidP="00B8001E">
      <w:pPr>
        <w:spacing w:after="0" w:line="240" w:lineRule="auto"/>
        <w:ind w:firstLine="708"/>
        <w:jc w:val="both"/>
        <w:rPr>
          <w:rStyle w:val="af3"/>
          <w:rFonts w:ascii="Times New Roman" w:hAnsi="Times New Roman"/>
          <w:i w:val="0"/>
          <w:iCs w:val="0"/>
          <w:sz w:val="26"/>
          <w:szCs w:val="26"/>
        </w:rPr>
      </w:pPr>
      <w:r w:rsidRPr="00F22EBA">
        <w:rPr>
          <w:rFonts w:ascii="Times New Roman" w:hAnsi="Times New Roman"/>
          <w:sz w:val="26"/>
          <w:szCs w:val="26"/>
        </w:rPr>
        <w:t>Функции по охране труда возложены на общий отдел администрации округа, распоряжением главы Завитинского муниципального округа назначены лица, ответственные за обеспечение охраны труда в администрации Завитинского муниципального округа.</w:t>
      </w:r>
    </w:p>
    <w:p w14:paraId="3FB54A9E" w14:textId="1095824D" w:rsidR="007C318F" w:rsidRPr="00F22EBA" w:rsidRDefault="007C318F" w:rsidP="00B8001E">
      <w:pPr>
        <w:spacing w:after="0" w:line="240" w:lineRule="auto"/>
        <w:jc w:val="both"/>
        <w:rPr>
          <w:rStyle w:val="af3"/>
          <w:rFonts w:ascii="Times New Roman" w:hAnsi="Times New Roman"/>
          <w:i w:val="0"/>
          <w:iCs w:val="0"/>
          <w:sz w:val="26"/>
          <w:szCs w:val="26"/>
        </w:rPr>
      </w:pPr>
      <w:r w:rsidRPr="00F22EBA">
        <w:rPr>
          <w:rStyle w:val="af3"/>
          <w:rFonts w:ascii="Times New Roman" w:hAnsi="Times New Roman"/>
          <w:i w:val="0"/>
          <w:iCs w:val="0"/>
          <w:sz w:val="26"/>
          <w:szCs w:val="26"/>
        </w:rPr>
        <w:tab/>
        <w:t>В 2022 году разработаны и утверждены</w:t>
      </w:r>
      <w:r w:rsidR="00407814" w:rsidRPr="00F22EBA">
        <w:rPr>
          <w:rStyle w:val="af3"/>
          <w:rFonts w:ascii="Times New Roman" w:hAnsi="Times New Roman"/>
          <w:i w:val="0"/>
          <w:iCs w:val="0"/>
          <w:sz w:val="26"/>
          <w:szCs w:val="26"/>
        </w:rPr>
        <w:t xml:space="preserve"> документы, регламентирующие систему управления охраной труда в администрации Завитинского муниципального округа.</w:t>
      </w:r>
    </w:p>
    <w:p w14:paraId="359E545F" w14:textId="3DA9086C" w:rsidR="007C318F" w:rsidRPr="00F22EBA" w:rsidRDefault="007C318F" w:rsidP="00B8001E">
      <w:pPr>
        <w:spacing w:after="0" w:line="240" w:lineRule="auto"/>
        <w:jc w:val="both"/>
        <w:rPr>
          <w:rStyle w:val="af3"/>
          <w:rFonts w:ascii="Times New Roman" w:hAnsi="Times New Roman"/>
          <w:i w:val="0"/>
          <w:iCs w:val="0"/>
          <w:sz w:val="26"/>
          <w:szCs w:val="26"/>
        </w:rPr>
      </w:pPr>
      <w:r w:rsidRPr="00F22EBA">
        <w:rPr>
          <w:rStyle w:val="af3"/>
          <w:rFonts w:ascii="Times New Roman" w:hAnsi="Times New Roman"/>
          <w:i w:val="0"/>
          <w:iCs w:val="0"/>
          <w:sz w:val="26"/>
          <w:szCs w:val="26"/>
        </w:rPr>
        <w:tab/>
        <w:t xml:space="preserve"> Также проведена проверка знаний требований охраны труда по программе для руководителей и специалистов администрации округа в объеме 40 часов (5 человек), получены удостоверения ЧОУ ДПО «Амурский энергетик».</w:t>
      </w:r>
    </w:p>
    <w:p w14:paraId="56622E6A" w14:textId="21E05E1D" w:rsidR="007C318F" w:rsidRPr="00F22EBA" w:rsidRDefault="006D7B3A" w:rsidP="00B8001E">
      <w:pPr>
        <w:pStyle w:val="af"/>
        <w:shd w:val="clear" w:color="auto" w:fill="FFFFFF"/>
        <w:spacing w:before="0" w:beforeAutospacing="0" w:after="0" w:afterAutospacing="0"/>
        <w:ind w:firstLine="708"/>
        <w:jc w:val="both"/>
        <w:rPr>
          <w:sz w:val="26"/>
          <w:szCs w:val="26"/>
        </w:rPr>
      </w:pPr>
      <w:r w:rsidRPr="00F22EBA">
        <w:rPr>
          <w:sz w:val="26"/>
          <w:szCs w:val="26"/>
        </w:rPr>
        <w:t>Был о</w:t>
      </w:r>
      <w:r w:rsidR="007C318F" w:rsidRPr="00F22EBA">
        <w:rPr>
          <w:sz w:val="26"/>
          <w:szCs w:val="26"/>
        </w:rPr>
        <w:t>рганизован конкурс на лучшую организацию работы по охране труда по итогам года среди организаций округа. По итогам конкурса победители были награждены Почетной грамотой администрации Завитинского муниципального округа</w:t>
      </w:r>
      <w:r w:rsidR="00A04F3A" w:rsidRPr="00F22EBA">
        <w:rPr>
          <w:sz w:val="26"/>
          <w:szCs w:val="26"/>
        </w:rPr>
        <w:t>.</w:t>
      </w:r>
    </w:p>
    <w:p w14:paraId="67ED64AF" w14:textId="77777777" w:rsidR="00A04F3A" w:rsidRPr="00F22EBA" w:rsidRDefault="007C318F" w:rsidP="00A04F3A">
      <w:pPr>
        <w:spacing w:after="0" w:line="240" w:lineRule="auto"/>
        <w:jc w:val="both"/>
        <w:rPr>
          <w:rFonts w:ascii="Times New Roman" w:hAnsi="Times New Roman"/>
          <w:i/>
          <w:iCs/>
          <w:sz w:val="26"/>
          <w:szCs w:val="26"/>
        </w:rPr>
      </w:pPr>
      <w:r w:rsidRPr="00F22EBA">
        <w:rPr>
          <w:rFonts w:ascii="Times New Roman" w:hAnsi="Times New Roman"/>
          <w:sz w:val="26"/>
          <w:szCs w:val="26"/>
        </w:rPr>
        <w:tab/>
      </w:r>
      <w:r w:rsidR="00A04F3A" w:rsidRPr="00F22EBA">
        <w:rPr>
          <w:rFonts w:ascii="Times New Roman" w:hAnsi="Times New Roman"/>
          <w:i/>
          <w:iCs/>
          <w:sz w:val="26"/>
          <w:szCs w:val="26"/>
        </w:rPr>
        <w:t>Взаимодействие с НКО округа:</w:t>
      </w:r>
    </w:p>
    <w:p w14:paraId="3DDACD64" w14:textId="7A6AA29D" w:rsidR="007C318F" w:rsidRPr="00F22EBA" w:rsidRDefault="007C318F" w:rsidP="00A04F3A">
      <w:pPr>
        <w:spacing w:after="0" w:line="240" w:lineRule="auto"/>
        <w:ind w:firstLine="708"/>
        <w:jc w:val="both"/>
        <w:rPr>
          <w:rFonts w:ascii="Times New Roman" w:hAnsi="Times New Roman"/>
          <w:sz w:val="26"/>
          <w:szCs w:val="26"/>
        </w:rPr>
      </w:pPr>
      <w:r w:rsidRPr="00F22EBA">
        <w:rPr>
          <w:rFonts w:ascii="Times New Roman" w:hAnsi="Times New Roman"/>
          <w:sz w:val="26"/>
          <w:szCs w:val="26"/>
        </w:rPr>
        <w:t xml:space="preserve">В рамках реализации муниципальной программы «Эффективное управление в Завитинском районе», социально ориентированными некоммерческими организациями Завитинского муниципального округа были реализованы проекты на общую сумму 300 </w:t>
      </w:r>
      <w:proofErr w:type="spellStart"/>
      <w:r w:rsidRPr="00F22EBA">
        <w:rPr>
          <w:rFonts w:ascii="Times New Roman" w:hAnsi="Times New Roman"/>
          <w:sz w:val="26"/>
          <w:szCs w:val="26"/>
        </w:rPr>
        <w:t>тыс.руб</w:t>
      </w:r>
      <w:proofErr w:type="spellEnd"/>
      <w:r w:rsidRPr="00F22EBA">
        <w:rPr>
          <w:rFonts w:ascii="Times New Roman" w:hAnsi="Times New Roman"/>
          <w:sz w:val="26"/>
          <w:szCs w:val="26"/>
        </w:rPr>
        <w:t>.:</w:t>
      </w:r>
    </w:p>
    <w:p w14:paraId="0E065683" w14:textId="193C7880" w:rsidR="007C318F" w:rsidRPr="00F22EBA" w:rsidRDefault="007C318F" w:rsidP="00B8001E">
      <w:pPr>
        <w:spacing w:after="0" w:line="240" w:lineRule="auto"/>
        <w:ind w:firstLine="708"/>
        <w:jc w:val="both"/>
        <w:rPr>
          <w:rFonts w:ascii="Times New Roman" w:hAnsi="Times New Roman"/>
          <w:bCs/>
          <w:iCs/>
          <w:sz w:val="26"/>
          <w:szCs w:val="26"/>
        </w:rPr>
      </w:pPr>
      <w:r w:rsidRPr="00F22EBA">
        <w:rPr>
          <w:rFonts w:ascii="Times New Roman" w:hAnsi="Times New Roman"/>
          <w:sz w:val="26"/>
          <w:szCs w:val="26"/>
        </w:rPr>
        <w:t xml:space="preserve">Общественной организацией «Завитинский районный Союз женщин» (председатель </w:t>
      </w:r>
      <w:proofErr w:type="spellStart"/>
      <w:r w:rsidRPr="00F22EBA">
        <w:rPr>
          <w:rFonts w:ascii="Times New Roman" w:hAnsi="Times New Roman"/>
          <w:sz w:val="26"/>
          <w:szCs w:val="26"/>
        </w:rPr>
        <w:t>Морокова</w:t>
      </w:r>
      <w:proofErr w:type="spellEnd"/>
      <w:r w:rsidRPr="00F22EBA">
        <w:rPr>
          <w:rFonts w:ascii="Times New Roman" w:hAnsi="Times New Roman"/>
          <w:sz w:val="26"/>
          <w:szCs w:val="26"/>
        </w:rPr>
        <w:t xml:space="preserve"> Е</w:t>
      </w:r>
      <w:r w:rsidR="006D7B3A" w:rsidRPr="00F22EBA">
        <w:rPr>
          <w:rFonts w:ascii="Times New Roman" w:hAnsi="Times New Roman"/>
          <w:sz w:val="26"/>
          <w:szCs w:val="26"/>
        </w:rPr>
        <w:t>.</w:t>
      </w:r>
      <w:r w:rsidRPr="00F22EBA">
        <w:rPr>
          <w:rFonts w:ascii="Times New Roman" w:hAnsi="Times New Roman"/>
          <w:sz w:val="26"/>
          <w:szCs w:val="26"/>
        </w:rPr>
        <w:t>Ю</w:t>
      </w:r>
      <w:r w:rsidR="006D7B3A" w:rsidRPr="00F22EBA">
        <w:rPr>
          <w:rFonts w:ascii="Times New Roman" w:hAnsi="Times New Roman"/>
          <w:sz w:val="26"/>
          <w:szCs w:val="26"/>
        </w:rPr>
        <w:t>.</w:t>
      </w:r>
      <w:r w:rsidRPr="00F22EBA">
        <w:rPr>
          <w:rFonts w:ascii="Times New Roman" w:hAnsi="Times New Roman"/>
          <w:sz w:val="26"/>
          <w:szCs w:val="26"/>
        </w:rPr>
        <w:t xml:space="preserve">) - </w:t>
      </w:r>
      <w:r w:rsidRPr="00F22EBA">
        <w:rPr>
          <w:rFonts w:ascii="Times New Roman" w:hAnsi="Times New Roman"/>
          <w:bCs/>
          <w:iCs/>
          <w:sz w:val="26"/>
          <w:szCs w:val="26"/>
        </w:rPr>
        <w:t>проект «</w:t>
      </w:r>
      <w:r w:rsidRPr="00F22EBA">
        <w:rPr>
          <w:rFonts w:ascii="Times New Roman" w:hAnsi="Times New Roman"/>
          <w:sz w:val="26"/>
          <w:szCs w:val="26"/>
        </w:rPr>
        <w:t>Все ради любви</w:t>
      </w:r>
      <w:r w:rsidR="006D7B3A" w:rsidRPr="00F22EBA">
        <w:rPr>
          <w:rFonts w:ascii="Times New Roman" w:hAnsi="Times New Roman"/>
          <w:bCs/>
          <w:iCs/>
          <w:sz w:val="26"/>
          <w:szCs w:val="26"/>
        </w:rPr>
        <w:t>», целью которого было создание</w:t>
      </w:r>
      <w:r w:rsidRPr="00F22EBA">
        <w:rPr>
          <w:rFonts w:ascii="Times New Roman" w:hAnsi="Times New Roman"/>
          <w:bCs/>
          <w:iCs/>
          <w:sz w:val="26"/>
          <w:szCs w:val="26"/>
        </w:rPr>
        <w:t xml:space="preserve"> на территории округа (</w:t>
      </w:r>
      <w:proofErr w:type="spellStart"/>
      <w:r w:rsidRPr="00F22EBA">
        <w:rPr>
          <w:rFonts w:ascii="Times New Roman" w:hAnsi="Times New Roman"/>
          <w:bCs/>
          <w:iCs/>
          <w:sz w:val="26"/>
          <w:szCs w:val="26"/>
        </w:rPr>
        <w:t>г.Завит</w:t>
      </w:r>
      <w:r w:rsidR="006D7B3A" w:rsidRPr="00F22EBA">
        <w:rPr>
          <w:rFonts w:ascii="Times New Roman" w:hAnsi="Times New Roman"/>
          <w:bCs/>
          <w:iCs/>
          <w:sz w:val="26"/>
          <w:szCs w:val="26"/>
        </w:rPr>
        <w:t>инск</w:t>
      </w:r>
      <w:proofErr w:type="spellEnd"/>
      <w:r w:rsidR="006D7B3A" w:rsidRPr="00F22EBA">
        <w:rPr>
          <w:rFonts w:ascii="Times New Roman" w:hAnsi="Times New Roman"/>
          <w:bCs/>
          <w:iCs/>
          <w:sz w:val="26"/>
          <w:szCs w:val="26"/>
        </w:rPr>
        <w:t>) Аллеи Семьи и Любви, места</w:t>
      </w:r>
      <w:r w:rsidRPr="00F22EBA">
        <w:rPr>
          <w:rFonts w:ascii="Times New Roman" w:hAnsi="Times New Roman"/>
          <w:bCs/>
          <w:iCs/>
          <w:sz w:val="26"/>
          <w:szCs w:val="26"/>
        </w:rPr>
        <w:t xml:space="preserve"> для встречи влюбленных, прогулок и семейного отдыха. </w:t>
      </w:r>
      <w:r w:rsidR="006D7B3A" w:rsidRPr="00F22EBA">
        <w:rPr>
          <w:rFonts w:ascii="Times New Roman" w:hAnsi="Times New Roman"/>
          <w:bCs/>
          <w:iCs/>
          <w:sz w:val="26"/>
          <w:szCs w:val="26"/>
        </w:rPr>
        <w:t>Так</w:t>
      </w:r>
      <w:r w:rsidR="00A04F3A" w:rsidRPr="00F22EBA">
        <w:rPr>
          <w:rFonts w:ascii="Times New Roman" w:hAnsi="Times New Roman"/>
          <w:bCs/>
          <w:iCs/>
          <w:sz w:val="26"/>
          <w:szCs w:val="26"/>
        </w:rPr>
        <w:t>,</w:t>
      </w:r>
      <w:r w:rsidR="006D7B3A" w:rsidRPr="00F22EBA">
        <w:rPr>
          <w:rFonts w:ascii="Times New Roman" w:hAnsi="Times New Roman"/>
          <w:bCs/>
          <w:iCs/>
          <w:sz w:val="26"/>
          <w:szCs w:val="26"/>
        </w:rPr>
        <w:t xml:space="preserve"> была установлена инсталляция</w:t>
      </w:r>
      <w:r w:rsidRPr="00F22EBA">
        <w:rPr>
          <w:rFonts w:ascii="Times New Roman" w:hAnsi="Times New Roman"/>
          <w:bCs/>
          <w:iCs/>
          <w:sz w:val="26"/>
          <w:szCs w:val="26"/>
        </w:rPr>
        <w:t xml:space="preserve"> </w:t>
      </w:r>
      <w:r w:rsidR="006D7B3A" w:rsidRPr="00F22EBA">
        <w:rPr>
          <w:rFonts w:ascii="Times New Roman" w:hAnsi="Times New Roman"/>
          <w:bCs/>
          <w:iCs/>
          <w:sz w:val="26"/>
          <w:szCs w:val="26"/>
        </w:rPr>
        <w:t>около</w:t>
      </w:r>
      <w:r w:rsidRPr="00F22EBA">
        <w:rPr>
          <w:rFonts w:ascii="Times New Roman" w:hAnsi="Times New Roman"/>
          <w:bCs/>
          <w:iCs/>
          <w:sz w:val="26"/>
          <w:szCs w:val="26"/>
        </w:rPr>
        <w:t xml:space="preserve"> Дома культуры. С</w:t>
      </w:r>
      <w:r w:rsidR="006D7B3A" w:rsidRPr="00F22EBA">
        <w:rPr>
          <w:rFonts w:ascii="Times New Roman" w:hAnsi="Times New Roman"/>
          <w:bCs/>
          <w:iCs/>
          <w:sz w:val="26"/>
          <w:szCs w:val="26"/>
        </w:rPr>
        <w:t>тоимость проекта</w:t>
      </w:r>
      <w:r w:rsidRPr="00F22EBA">
        <w:rPr>
          <w:rFonts w:ascii="Times New Roman" w:hAnsi="Times New Roman"/>
          <w:bCs/>
          <w:iCs/>
          <w:sz w:val="26"/>
          <w:szCs w:val="26"/>
        </w:rPr>
        <w:t xml:space="preserve"> 80 </w:t>
      </w:r>
      <w:proofErr w:type="spellStart"/>
      <w:r w:rsidRPr="00F22EBA">
        <w:rPr>
          <w:rFonts w:ascii="Times New Roman" w:hAnsi="Times New Roman"/>
          <w:bCs/>
          <w:iCs/>
          <w:sz w:val="26"/>
          <w:szCs w:val="26"/>
        </w:rPr>
        <w:t>тыс.руб</w:t>
      </w:r>
      <w:proofErr w:type="spellEnd"/>
      <w:r w:rsidRPr="00F22EBA">
        <w:rPr>
          <w:rFonts w:ascii="Times New Roman" w:hAnsi="Times New Roman"/>
          <w:bCs/>
          <w:iCs/>
          <w:sz w:val="26"/>
          <w:szCs w:val="26"/>
        </w:rPr>
        <w:t>.</w:t>
      </w:r>
    </w:p>
    <w:p w14:paraId="2431A99F" w14:textId="335AF92A" w:rsidR="007C318F" w:rsidRPr="00F22EBA" w:rsidRDefault="007C318F"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 xml:space="preserve">Завитинским районным Советом ветеранов (пенсионеров) </w:t>
      </w:r>
      <w:r w:rsidR="006D7B3A" w:rsidRPr="00F22EBA">
        <w:rPr>
          <w:rFonts w:ascii="Times New Roman" w:hAnsi="Times New Roman"/>
          <w:sz w:val="26"/>
          <w:szCs w:val="26"/>
        </w:rPr>
        <w:t>ВОВ</w:t>
      </w:r>
      <w:r w:rsidRPr="00F22EBA">
        <w:rPr>
          <w:rFonts w:ascii="Times New Roman" w:hAnsi="Times New Roman"/>
          <w:sz w:val="26"/>
          <w:szCs w:val="26"/>
        </w:rPr>
        <w:t>, труда, Вооруженных Сил и правоохранительных органов (председатель Веневцева Т</w:t>
      </w:r>
      <w:r w:rsidR="006D7B3A" w:rsidRPr="00F22EBA">
        <w:rPr>
          <w:rFonts w:ascii="Times New Roman" w:hAnsi="Times New Roman"/>
          <w:sz w:val="26"/>
          <w:szCs w:val="26"/>
        </w:rPr>
        <w:t>.</w:t>
      </w:r>
      <w:r w:rsidRPr="00F22EBA">
        <w:rPr>
          <w:rFonts w:ascii="Times New Roman" w:hAnsi="Times New Roman"/>
          <w:sz w:val="26"/>
          <w:szCs w:val="26"/>
        </w:rPr>
        <w:t>Д</w:t>
      </w:r>
      <w:r w:rsidR="006D7B3A" w:rsidRPr="00F22EBA">
        <w:rPr>
          <w:rFonts w:ascii="Times New Roman" w:hAnsi="Times New Roman"/>
          <w:sz w:val="26"/>
          <w:szCs w:val="26"/>
        </w:rPr>
        <w:t xml:space="preserve">.), </w:t>
      </w:r>
      <w:r w:rsidRPr="00F22EBA">
        <w:rPr>
          <w:rFonts w:ascii="Times New Roman" w:hAnsi="Times New Roman"/>
          <w:sz w:val="26"/>
          <w:szCs w:val="26"/>
        </w:rPr>
        <w:t>а также местным отделением «Союз пенсионеров России» г. Завитинска (председатель Трофимович Н</w:t>
      </w:r>
      <w:r w:rsidR="006D7B3A" w:rsidRPr="00F22EBA">
        <w:rPr>
          <w:rFonts w:ascii="Times New Roman" w:hAnsi="Times New Roman"/>
          <w:sz w:val="26"/>
          <w:szCs w:val="26"/>
        </w:rPr>
        <w:t>.</w:t>
      </w:r>
      <w:r w:rsidRPr="00F22EBA">
        <w:rPr>
          <w:rFonts w:ascii="Times New Roman" w:hAnsi="Times New Roman"/>
          <w:sz w:val="26"/>
          <w:szCs w:val="26"/>
        </w:rPr>
        <w:t>П</w:t>
      </w:r>
      <w:r w:rsidR="006D7B3A" w:rsidRPr="00F22EBA">
        <w:rPr>
          <w:rFonts w:ascii="Times New Roman" w:hAnsi="Times New Roman"/>
          <w:sz w:val="26"/>
          <w:szCs w:val="26"/>
        </w:rPr>
        <w:t>.</w:t>
      </w:r>
      <w:r w:rsidRPr="00F22EBA">
        <w:rPr>
          <w:rFonts w:ascii="Times New Roman" w:hAnsi="Times New Roman"/>
          <w:sz w:val="26"/>
          <w:szCs w:val="26"/>
        </w:rPr>
        <w:t xml:space="preserve">) реализованы проекты </w:t>
      </w:r>
      <w:r w:rsidRPr="00F22EBA">
        <w:rPr>
          <w:rFonts w:ascii="Times New Roman" w:hAnsi="Times New Roman"/>
          <w:bCs/>
          <w:iCs/>
          <w:sz w:val="26"/>
          <w:szCs w:val="26"/>
        </w:rPr>
        <w:t>«</w:t>
      </w:r>
      <w:r w:rsidRPr="00F22EBA">
        <w:rPr>
          <w:rFonts w:ascii="Times New Roman" w:hAnsi="Times New Roman"/>
          <w:sz w:val="26"/>
          <w:szCs w:val="26"/>
        </w:rPr>
        <w:t>Целый мир в одном регионе</w:t>
      </w:r>
      <w:r w:rsidRPr="00F22EBA">
        <w:rPr>
          <w:rFonts w:ascii="Times New Roman" w:hAnsi="Times New Roman"/>
          <w:bCs/>
          <w:iCs/>
          <w:sz w:val="26"/>
          <w:szCs w:val="26"/>
        </w:rPr>
        <w:t>»,</w:t>
      </w:r>
      <w:r w:rsidR="006D7B3A" w:rsidRPr="00F22EBA">
        <w:rPr>
          <w:rFonts w:ascii="Times New Roman" w:hAnsi="Times New Roman"/>
          <w:sz w:val="26"/>
          <w:szCs w:val="26"/>
        </w:rPr>
        <w:t xml:space="preserve"> «Познавай, путешествуя». </w:t>
      </w:r>
      <w:r w:rsidR="00A04F3A" w:rsidRPr="00F22EBA">
        <w:rPr>
          <w:rFonts w:ascii="Times New Roman" w:hAnsi="Times New Roman"/>
          <w:sz w:val="26"/>
          <w:szCs w:val="26"/>
        </w:rPr>
        <w:t>В рамках реализации проекта б</w:t>
      </w:r>
      <w:r w:rsidRPr="00F22EBA">
        <w:rPr>
          <w:rFonts w:ascii="Times New Roman" w:hAnsi="Times New Roman"/>
          <w:sz w:val="26"/>
          <w:szCs w:val="26"/>
        </w:rPr>
        <w:t xml:space="preserve">ыли организованы туристические экскурсии по региону с посещением краеведческого музея и прогулки на теплоходе по реке Амур. </w:t>
      </w:r>
      <w:r w:rsidR="006D7B3A" w:rsidRPr="00F22EBA">
        <w:rPr>
          <w:rFonts w:ascii="Times New Roman" w:hAnsi="Times New Roman"/>
          <w:sz w:val="26"/>
          <w:szCs w:val="26"/>
        </w:rPr>
        <w:t>Стоимость к</w:t>
      </w:r>
      <w:r w:rsidRPr="00F22EBA">
        <w:rPr>
          <w:rFonts w:ascii="Times New Roman" w:hAnsi="Times New Roman"/>
          <w:sz w:val="26"/>
          <w:szCs w:val="26"/>
        </w:rPr>
        <w:t>ажд</w:t>
      </w:r>
      <w:r w:rsidR="006D7B3A" w:rsidRPr="00F22EBA">
        <w:rPr>
          <w:rFonts w:ascii="Times New Roman" w:hAnsi="Times New Roman"/>
          <w:sz w:val="26"/>
          <w:szCs w:val="26"/>
        </w:rPr>
        <w:t>ого</w:t>
      </w:r>
      <w:r w:rsidRPr="00F22EBA">
        <w:rPr>
          <w:rFonts w:ascii="Times New Roman" w:hAnsi="Times New Roman"/>
          <w:sz w:val="26"/>
          <w:szCs w:val="26"/>
        </w:rPr>
        <w:t xml:space="preserve"> проект</w:t>
      </w:r>
      <w:r w:rsidR="006D7B3A" w:rsidRPr="00F22EBA">
        <w:rPr>
          <w:rFonts w:ascii="Times New Roman" w:hAnsi="Times New Roman"/>
          <w:sz w:val="26"/>
          <w:szCs w:val="26"/>
        </w:rPr>
        <w:t>а</w:t>
      </w:r>
      <w:r w:rsidRPr="00F22EBA">
        <w:rPr>
          <w:rFonts w:ascii="Times New Roman" w:hAnsi="Times New Roman"/>
          <w:sz w:val="26"/>
          <w:szCs w:val="26"/>
        </w:rPr>
        <w:t xml:space="preserve"> 75 </w:t>
      </w:r>
      <w:proofErr w:type="spellStart"/>
      <w:r w:rsidRPr="00F22EBA">
        <w:rPr>
          <w:rFonts w:ascii="Times New Roman" w:hAnsi="Times New Roman"/>
          <w:sz w:val="26"/>
          <w:szCs w:val="26"/>
        </w:rPr>
        <w:t>тыс.руб</w:t>
      </w:r>
      <w:proofErr w:type="spellEnd"/>
      <w:r w:rsidRPr="00F22EBA">
        <w:rPr>
          <w:rFonts w:ascii="Times New Roman" w:hAnsi="Times New Roman"/>
          <w:sz w:val="26"/>
          <w:szCs w:val="26"/>
        </w:rPr>
        <w:t>.</w:t>
      </w:r>
    </w:p>
    <w:p w14:paraId="2044FDEC" w14:textId="44F5CB33" w:rsidR="007C318F" w:rsidRPr="00F22EBA" w:rsidRDefault="0053449B"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Завитинской местной организацией</w:t>
      </w:r>
      <w:r w:rsidR="007C318F" w:rsidRPr="00F22EBA">
        <w:rPr>
          <w:rFonts w:ascii="Times New Roman" w:hAnsi="Times New Roman"/>
          <w:sz w:val="26"/>
          <w:szCs w:val="26"/>
        </w:rPr>
        <w:t xml:space="preserve"> «Общероссийской общественной организации инвалидов «Всероссийского ордена Труд</w:t>
      </w:r>
      <w:r w:rsidRPr="00F22EBA">
        <w:rPr>
          <w:rFonts w:ascii="Times New Roman" w:hAnsi="Times New Roman"/>
          <w:sz w:val="26"/>
          <w:szCs w:val="26"/>
        </w:rPr>
        <w:t>ового Знамени общество слепых» был реализован проект</w:t>
      </w:r>
      <w:r w:rsidR="007C318F" w:rsidRPr="00F22EBA">
        <w:rPr>
          <w:rFonts w:ascii="Times New Roman" w:hAnsi="Times New Roman"/>
          <w:sz w:val="26"/>
          <w:szCs w:val="26"/>
        </w:rPr>
        <w:t xml:space="preserve"> «Вижу мир сердцем» </w:t>
      </w:r>
      <w:r w:rsidRPr="00F22EBA">
        <w:rPr>
          <w:rFonts w:ascii="Times New Roman" w:hAnsi="Times New Roman"/>
          <w:sz w:val="26"/>
          <w:szCs w:val="26"/>
        </w:rPr>
        <w:t xml:space="preserve">(председатель Бабич И.Р.) </w:t>
      </w:r>
      <w:r w:rsidR="007C318F" w:rsidRPr="00F22EBA">
        <w:rPr>
          <w:rFonts w:ascii="Times New Roman" w:hAnsi="Times New Roman"/>
          <w:sz w:val="26"/>
          <w:szCs w:val="26"/>
        </w:rPr>
        <w:t xml:space="preserve">на сумму 70 </w:t>
      </w:r>
      <w:proofErr w:type="spellStart"/>
      <w:r w:rsidR="007C318F" w:rsidRPr="00F22EBA">
        <w:rPr>
          <w:rFonts w:ascii="Times New Roman" w:hAnsi="Times New Roman"/>
          <w:sz w:val="26"/>
          <w:szCs w:val="26"/>
        </w:rPr>
        <w:t>тыс.руб</w:t>
      </w:r>
      <w:proofErr w:type="spellEnd"/>
      <w:r w:rsidR="007C318F" w:rsidRPr="00F22EBA">
        <w:rPr>
          <w:rFonts w:ascii="Times New Roman" w:hAnsi="Times New Roman"/>
          <w:sz w:val="26"/>
          <w:szCs w:val="26"/>
        </w:rPr>
        <w:t>.</w:t>
      </w:r>
    </w:p>
    <w:p w14:paraId="29C7AFF7" w14:textId="118F1646" w:rsidR="007C318F" w:rsidRPr="00F22EBA" w:rsidRDefault="0053449B"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 xml:space="preserve">В 2022 году была проведена работа по </w:t>
      </w:r>
      <w:r w:rsidR="007C318F" w:rsidRPr="00F22EBA">
        <w:rPr>
          <w:rFonts w:ascii="Times New Roman" w:hAnsi="Times New Roman"/>
          <w:sz w:val="26"/>
          <w:szCs w:val="26"/>
        </w:rPr>
        <w:t>формирован</w:t>
      </w:r>
      <w:r w:rsidRPr="00F22EBA">
        <w:rPr>
          <w:rFonts w:ascii="Times New Roman" w:hAnsi="Times New Roman"/>
          <w:sz w:val="26"/>
          <w:szCs w:val="26"/>
        </w:rPr>
        <w:t>ию</w:t>
      </w:r>
      <w:r w:rsidR="007C318F" w:rsidRPr="00F22EBA">
        <w:rPr>
          <w:rFonts w:ascii="Times New Roman" w:hAnsi="Times New Roman"/>
          <w:sz w:val="26"/>
          <w:szCs w:val="26"/>
        </w:rPr>
        <w:t xml:space="preserve"> списк</w:t>
      </w:r>
      <w:r w:rsidRPr="00F22EBA">
        <w:rPr>
          <w:rFonts w:ascii="Times New Roman" w:hAnsi="Times New Roman"/>
          <w:sz w:val="26"/>
          <w:szCs w:val="26"/>
        </w:rPr>
        <w:t>а</w:t>
      </w:r>
      <w:r w:rsidR="007C318F" w:rsidRPr="00F22EBA">
        <w:rPr>
          <w:rFonts w:ascii="Times New Roman" w:hAnsi="Times New Roman"/>
          <w:sz w:val="26"/>
          <w:szCs w:val="26"/>
        </w:rPr>
        <w:t xml:space="preserve"> граждан округа </w:t>
      </w:r>
      <w:r w:rsidRPr="00F22EBA">
        <w:rPr>
          <w:rFonts w:ascii="Times New Roman" w:hAnsi="Times New Roman"/>
          <w:sz w:val="26"/>
          <w:szCs w:val="26"/>
        </w:rPr>
        <w:t>из</w:t>
      </w:r>
      <w:r w:rsidR="007C318F" w:rsidRPr="00F22EBA">
        <w:rPr>
          <w:rFonts w:ascii="Times New Roman" w:hAnsi="Times New Roman"/>
          <w:sz w:val="26"/>
          <w:szCs w:val="26"/>
        </w:rPr>
        <w:t xml:space="preserve"> 2300 человек для включения в списки кандидатов в присяжные заседатели Завитинского районного суда Амурской области на период с 01.06.2022 по 31.05.2026. </w:t>
      </w:r>
    </w:p>
    <w:p w14:paraId="27632379" w14:textId="6025CD8C" w:rsidR="007C318F" w:rsidRPr="00F22EBA" w:rsidRDefault="007C318F" w:rsidP="00B8001E">
      <w:pPr>
        <w:spacing w:after="0" w:line="240" w:lineRule="auto"/>
        <w:jc w:val="both"/>
        <w:rPr>
          <w:rFonts w:ascii="Times New Roman" w:hAnsi="Times New Roman"/>
          <w:sz w:val="26"/>
          <w:szCs w:val="26"/>
        </w:rPr>
      </w:pPr>
      <w:r w:rsidRPr="00F22EBA">
        <w:rPr>
          <w:rFonts w:ascii="Times New Roman" w:hAnsi="Times New Roman"/>
          <w:sz w:val="26"/>
          <w:szCs w:val="26"/>
          <w:shd w:val="clear" w:color="auto" w:fill="FFFFFF"/>
        </w:rPr>
        <w:tab/>
      </w:r>
      <w:r w:rsidR="00A04F3A" w:rsidRPr="00F22EBA">
        <w:rPr>
          <w:rFonts w:ascii="Times New Roman" w:hAnsi="Times New Roman"/>
          <w:sz w:val="26"/>
          <w:szCs w:val="26"/>
          <w:shd w:val="clear" w:color="auto" w:fill="FFFFFF"/>
        </w:rPr>
        <w:t>Были р</w:t>
      </w:r>
      <w:r w:rsidRPr="00F22EBA">
        <w:rPr>
          <w:rFonts w:ascii="Times New Roman" w:hAnsi="Times New Roman"/>
          <w:sz w:val="26"/>
          <w:szCs w:val="26"/>
          <w:shd w:val="clear" w:color="auto" w:fill="FFFFFF"/>
        </w:rPr>
        <w:t xml:space="preserve">азработаны и утверждены необходимые нормативно-правовые акты для осуществления деятельности </w:t>
      </w:r>
      <w:r w:rsidRPr="00F22EBA">
        <w:rPr>
          <w:rFonts w:ascii="Times New Roman" w:hAnsi="Times New Roman"/>
          <w:sz w:val="26"/>
          <w:szCs w:val="26"/>
        </w:rPr>
        <w:t>территориальной трехсторонней комиссии</w:t>
      </w:r>
      <w:r w:rsidR="0053449B" w:rsidRPr="00F22EBA">
        <w:rPr>
          <w:rFonts w:ascii="Times New Roman" w:hAnsi="Times New Roman"/>
          <w:sz w:val="26"/>
          <w:szCs w:val="26"/>
        </w:rPr>
        <w:t xml:space="preserve"> </w:t>
      </w:r>
      <w:r w:rsidRPr="00F22EBA">
        <w:rPr>
          <w:rFonts w:ascii="Times New Roman" w:hAnsi="Times New Roman"/>
          <w:sz w:val="26"/>
          <w:szCs w:val="26"/>
        </w:rPr>
        <w:t xml:space="preserve">по регулированию социально-трудовых отношений в Завитинском муниципальном округе. 01.12.2022 состоялось первое организационное заседание, в котором </w:t>
      </w:r>
      <w:r w:rsidRPr="00F22EBA">
        <w:rPr>
          <w:rFonts w:ascii="Times New Roman" w:hAnsi="Times New Roman"/>
          <w:sz w:val="26"/>
          <w:szCs w:val="26"/>
        </w:rPr>
        <w:lastRenderedPageBreak/>
        <w:t xml:space="preserve">приняли участие представители администрации округа, представители стороны профсоюзов и стороны работодателей. </w:t>
      </w:r>
    </w:p>
    <w:p w14:paraId="5DDBF747" w14:textId="77777777" w:rsidR="007C318F" w:rsidRPr="00F22EBA" w:rsidRDefault="007C318F" w:rsidP="00B8001E">
      <w:pPr>
        <w:spacing w:after="0" w:line="240" w:lineRule="auto"/>
        <w:ind w:firstLine="708"/>
        <w:jc w:val="both"/>
        <w:rPr>
          <w:rFonts w:ascii="Times New Roman" w:hAnsi="Times New Roman"/>
          <w:i/>
          <w:iCs/>
          <w:sz w:val="26"/>
          <w:szCs w:val="26"/>
        </w:rPr>
      </w:pPr>
      <w:r w:rsidRPr="00F22EBA">
        <w:rPr>
          <w:rFonts w:ascii="Times New Roman" w:hAnsi="Times New Roman"/>
          <w:i/>
          <w:iCs/>
          <w:sz w:val="26"/>
          <w:szCs w:val="26"/>
        </w:rPr>
        <w:t>Организация предоставления муниципальных услуг:</w:t>
      </w:r>
    </w:p>
    <w:p w14:paraId="5AAA3E07" w14:textId="481E35A4" w:rsidR="007C318F" w:rsidRPr="00F22EBA" w:rsidRDefault="0053449B"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В апреле 2022 года был актуализирован п</w:t>
      </w:r>
      <w:r w:rsidR="007C318F" w:rsidRPr="00F22EBA">
        <w:rPr>
          <w:rFonts w:ascii="Times New Roman" w:hAnsi="Times New Roman"/>
          <w:sz w:val="26"/>
          <w:szCs w:val="26"/>
        </w:rPr>
        <w:t xml:space="preserve">еречень муниципальных услуг, предоставляемых администрацией округа, </w:t>
      </w:r>
      <w:r w:rsidRPr="00F22EBA">
        <w:rPr>
          <w:rFonts w:ascii="Times New Roman" w:hAnsi="Times New Roman"/>
          <w:sz w:val="26"/>
          <w:szCs w:val="26"/>
        </w:rPr>
        <w:t xml:space="preserve">в который вошли </w:t>
      </w:r>
      <w:r w:rsidR="007C318F" w:rsidRPr="00F22EBA">
        <w:rPr>
          <w:rFonts w:ascii="Times New Roman" w:hAnsi="Times New Roman"/>
          <w:sz w:val="26"/>
          <w:szCs w:val="26"/>
        </w:rPr>
        <w:t>63 мун</w:t>
      </w:r>
      <w:r w:rsidRPr="00F22EBA">
        <w:rPr>
          <w:rFonts w:ascii="Times New Roman" w:hAnsi="Times New Roman"/>
          <w:sz w:val="26"/>
          <w:szCs w:val="26"/>
        </w:rPr>
        <w:t>иципальные услуги, из них</w:t>
      </w:r>
      <w:r w:rsidR="007C318F" w:rsidRPr="00F22EBA">
        <w:rPr>
          <w:rFonts w:ascii="Times New Roman" w:hAnsi="Times New Roman"/>
          <w:sz w:val="26"/>
          <w:szCs w:val="26"/>
        </w:rPr>
        <w:t xml:space="preserve"> </w:t>
      </w:r>
      <w:r w:rsidRPr="00F22EBA">
        <w:rPr>
          <w:rFonts w:ascii="Times New Roman" w:hAnsi="Times New Roman"/>
          <w:sz w:val="26"/>
          <w:szCs w:val="26"/>
        </w:rPr>
        <w:t>36 массовых социально значимых</w:t>
      </w:r>
      <w:r w:rsidR="007C318F" w:rsidRPr="00F22EBA">
        <w:rPr>
          <w:rFonts w:ascii="Times New Roman" w:hAnsi="Times New Roman"/>
          <w:sz w:val="26"/>
          <w:szCs w:val="26"/>
        </w:rPr>
        <w:t xml:space="preserve"> услуг). </w:t>
      </w:r>
    </w:p>
    <w:p w14:paraId="1523AE03" w14:textId="77777777" w:rsidR="007C318F" w:rsidRPr="00F22EBA" w:rsidRDefault="007C318F"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В целях исполнения плана мероприятий по реализации в Завитинском муниципальном округе регионального проекта «Цифровое государственное управление» Национального проекта «Цифровая экономика» в части перевода в электронный формат массовых социально значимых услуг, а также в связи с преобразованием муниципального образования Завитинский район во вновь образованное муниципальное образование Завитинский муниципальный округ, в 2022 году структурными подразделениями администрации округа проведена работа по приведению административных регламентов предоставления массовых социально значимых муниципальных услуг в соответствие с описаниями целевых состояний 100%.</w:t>
      </w:r>
    </w:p>
    <w:p w14:paraId="14D753BA" w14:textId="77777777" w:rsidR="007C318F" w:rsidRPr="00F22EBA" w:rsidRDefault="007C318F"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В Реестр государственных и муниципальных услуг было внесено 47 муниципальных услуг, 36 из которых являются массовыми социально значимыми услугами.</w:t>
      </w:r>
    </w:p>
    <w:p w14:paraId="23B3C79C" w14:textId="3B2692C5" w:rsidR="007C318F" w:rsidRPr="00F22EBA" w:rsidRDefault="007C318F"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 xml:space="preserve">В рамках заключенного между </w:t>
      </w:r>
      <w:r w:rsidR="00103219" w:rsidRPr="00F22EBA">
        <w:rPr>
          <w:rFonts w:ascii="Times New Roman" w:hAnsi="Times New Roman"/>
          <w:sz w:val="26"/>
          <w:szCs w:val="26"/>
        </w:rPr>
        <w:t>м</w:t>
      </w:r>
      <w:r w:rsidRPr="00F22EBA">
        <w:rPr>
          <w:rFonts w:ascii="Times New Roman" w:hAnsi="Times New Roman"/>
          <w:sz w:val="26"/>
          <w:szCs w:val="26"/>
        </w:rPr>
        <w:t xml:space="preserve">инистерством цифрового развития и связи Амурской области и администрацией </w:t>
      </w:r>
      <w:r w:rsidR="00103219" w:rsidRPr="00F22EBA">
        <w:rPr>
          <w:rFonts w:ascii="Times New Roman" w:hAnsi="Times New Roman"/>
          <w:sz w:val="26"/>
          <w:szCs w:val="26"/>
        </w:rPr>
        <w:t xml:space="preserve">округа </w:t>
      </w:r>
      <w:r w:rsidRPr="00F22EBA">
        <w:rPr>
          <w:rFonts w:ascii="Times New Roman" w:hAnsi="Times New Roman"/>
          <w:sz w:val="26"/>
          <w:szCs w:val="26"/>
        </w:rPr>
        <w:t xml:space="preserve">соглашения об организации информационного и технологического взаимодействия при предоставлении государственных, муниципальных и иных услуг, содержащихся в разделах федеральной государственной информационной системы «Федеральный реестр государственных и муниципальных услуг (функций) для предоставления массовых социально значимых государственных и муниципальных услуг в электронном формате на Едином портале государственных и муниципальных услуг (функций), были подключены 7 автоматизированных рабочих мест (АРМ) пользователей к модулю выполнения участниками информационного взаимодействия административных процедур при предоставлении муниципальных функций, содержащихся в ФГИС «Федеральный реестр государственных и муниципальных услуг» (ПГС). В соответствии с данным соглашением участники ПГС осуществляют информационный обмен и предоставляют муниципальные услуги </w:t>
      </w:r>
      <w:r w:rsidR="00103219" w:rsidRPr="00F22EBA">
        <w:rPr>
          <w:rFonts w:ascii="Times New Roman" w:hAnsi="Times New Roman"/>
          <w:sz w:val="26"/>
          <w:szCs w:val="26"/>
        </w:rPr>
        <w:t xml:space="preserve">гражданам </w:t>
      </w:r>
      <w:r w:rsidRPr="00F22EBA">
        <w:rPr>
          <w:rFonts w:ascii="Times New Roman" w:hAnsi="Times New Roman"/>
          <w:sz w:val="26"/>
          <w:szCs w:val="26"/>
        </w:rPr>
        <w:t>в электронной форме.</w:t>
      </w:r>
    </w:p>
    <w:p w14:paraId="42FD78A0" w14:textId="77777777" w:rsidR="007C318F" w:rsidRPr="00F22EBA" w:rsidRDefault="007C318F"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В течение 2022 года, посредством ПГС, от граждан поступило 25 заявлений о предоставлении муниципальных услуг в электронном виде.</w:t>
      </w:r>
    </w:p>
    <w:p w14:paraId="11095A82" w14:textId="013BA531" w:rsidR="007C318F" w:rsidRPr="00F22EBA" w:rsidRDefault="007C318F"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Общее количество заявлений о предоставлении муниципальной услуги, поступивших от физических и юридических лиц в 2022 году составило – 9389.</w:t>
      </w:r>
    </w:p>
    <w:p w14:paraId="683D0BDC" w14:textId="68F7D5EB" w:rsidR="000023E3" w:rsidRPr="00F22EBA" w:rsidRDefault="000023E3"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Специалистом общего отдела по запросам граждан выдано 420 справок о регистрации по месту жительства и составе семьи</w:t>
      </w:r>
      <w:r w:rsidR="001946A8" w:rsidRPr="00F22EBA">
        <w:rPr>
          <w:rFonts w:ascii="Times New Roman" w:hAnsi="Times New Roman"/>
          <w:sz w:val="26"/>
          <w:szCs w:val="26"/>
        </w:rPr>
        <w:t>, исполнено 1748 запросов.</w:t>
      </w:r>
    </w:p>
    <w:p w14:paraId="3DA9F478" w14:textId="39C602C7" w:rsidR="00103219" w:rsidRPr="00F22EBA" w:rsidRDefault="00103219"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В 2022 году был обновлен состав Общественного Совета при администрации округа, состоялось 4 заседания, рассмотрено</w:t>
      </w:r>
      <w:r w:rsidR="001D6231" w:rsidRPr="00F22EBA">
        <w:rPr>
          <w:rFonts w:ascii="Times New Roman" w:hAnsi="Times New Roman"/>
          <w:sz w:val="26"/>
          <w:szCs w:val="26"/>
        </w:rPr>
        <w:t xml:space="preserve"> 18</w:t>
      </w:r>
      <w:r w:rsidRPr="00F22EBA">
        <w:rPr>
          <w:rFonts w:ascii="Times New Roman" w:hAnsi="Times New Roman"/>
          <w:sz w:val="26"/>
          <w:szCs w:val="26"/>
        </w:rPr>
        <w:t xml:space="preserve"> </w:t>
      </w:r>
      <w:r w:rsidR="001D6231" w:rsidRPr="00F22EBA">
        <w:rPr>
          <w:rFonts w:ascii="Times New Roman" w:hAnsi="Times New Roman"/>
          <w:sz w:val="26"/>
          <w:szCs w:val="26"/>
        </w:rPr>
        <w:t>в</w:t>
      </w:r>
      <w:r w:rsidRPr="00F22EBA">
        <w:rPr>
          <w:rFonts w:ascii="Times New Roman" w:hAnsi="Times New Roman"/>
          <w:sz w:val="26"/>
          <w:szCs w:val="26"/>
        </w:rPr>
        <w:t xml:space="preserve">опросов. </w:t>
      </w:r>
    </w:p>
    <w:p w14:paraId="2D224C49" w14:textId="7993E506" w:rsidR="007C318F" w:rsidRPr="00F22EBA" w:rsidRDefault="007C318F" w:rsidP="000023E3">
      <w:pPr>
        <w:pStyle w:val="af"/>
        <w:shd w:val="clear" w:color="auto" w:fill="FFFFFF"/>
        <w:spacing w:before="0" w:beforeAutospacing="0" w:after="0" w:afterAutospacing="0"/>
        <w:ind w:firstLine="708"/>
        <w:rPr>
          <w:i/>
          <w:iCs/>
          <w:color w:val="000000"/>
          <w:sz w:val="26"/>
          <w:szCs w:val="26"/>
        </w:rPr>
      </w:pPr>
      <w:r w:rsidRPr="00F22EBA">
        <w:rPr>
          <w:i/>
          <w:iCs/>
          <w:color w:val="000000"/>
          <w:sz w:val="26"/>
          <w:szCs w:val="26"/>
          <w:shd w:val="clear" w:color="auto" w:fill="FFFFFF"/>
        </w:rPr>
        <w:t>Кадры</w:t>
      </w:r>
      <w:r w:rsidR="000023E3" w:rsidRPr="00F22EBA">
        <w:rPr>
          <w:i/>
          <w:iCs/>
          <w:color w:val="000000"/>
          <w:sz w:val="26"/>
          <w:szCs w:val="26"/>
          <w:shd w:val="clear" w:color="auto" w:fill="FFFFFF"/>
        </w:rPr>
        <w:t>:</w:t>
      </w:r>
    </w:p>
    <w:p w14:paraId="17D5502F" w14:textId="62741835" w:rsidR="007C318F" w:rsidRPr="00F22EBA" w:rsidRDefault="007C318F" w:rsidP="00B8001E">
      <w:pPr>
        <w:pStyle w:val="af"/>
        <w:shd w:val="clear" w:color="auto" w:fill="FFFFFF"/>
        <w:spacing w:before="0" w:beforeAutospacing="0" w:after="0" w:afterAutospacing="0"/>
        <w:jc w:val="both"/>
        <w:rPr>
          <w:sz w:val="26"/>
          <w:szCs w:val="26"/>
        </w:rPr>
      </w:pPr>
      <w:r w:rsidRPr="00F22EBA">
        <w:rPr>
          <w:color w:val="000000"/>
          <w:sz w:val="26"/>
          <w:szCs w:val="26"/>
        </w:rPr>
        <w:t xml:space="preserve">          Штатная численность администрации Завитинского муниципального округа на </w:t>
      </w:r>
      <w:r w:rsidR="00103219" w:rsidRPr="00F22EBA">
        <w:rPr>
          <w:color w:val="000000"/>
          <w:sz w:val="26"/>
          <w:szCs w:val="26"/>
        </w:rPr>
        <w:t>01</w:t>
      </w:r>
      <w:r w:rsidR="00103219" w:rsidRPr="00F22EBA">
        <w:rPr>
          <w:sz w:val="26"/>
          <w:szCs w:val="26"/>
        </w:rPr>
        <w:t>.01.2023</w:t>
      </w:r>
      <w:r w:rsidRPr="00F22EBA">
        <w:rPr>
          <w:sz w:val="26"/>
          <w:szCs w:val="26"/>
        </w:rPr>
        <w:t xml:space="preserve"> составила 88 единиц (с учетом структурных подразделений с правом юридического лица), из них: муниципальных служащих – 66, не муниципальных </w:t>
      </w:r>
      <w:r w:rsidR="001946A8" w:rsidRPr="00F22EBA">
        <w:rPr>
          <w:sz w:val="26"/>
          <w:szCs w:val="26"/>
        </w:rPr>
        <w:t>–</w:t>
      </w:r>
      <w:r w:rsidRPr="00F22EBA">
        <w:rPr>
          <w:sz w:val="26"/>
          <w:szCs w:val="26"/>
        </w:rPr>
        <w:t xml:space="preserve"> 22</w:t>
      </w:r>
      <w:r w:rsidR="001946A8" w:rsidRPr="00F22EBA">
        <w:rPr>
          <w:sz w:val="26"/>
          <w:szCs w:val="26"/>
        </w:rPr>
        <w:t xml:space="preserve">, </w:t>
      </w:r>
      <w:r w:rsidRPr="00F22EBA">
        <w:rPr>
          <w:sz w:val="26"/>
          <w:szCs w:val="26"/>
        </w:rPr>
        <w:t>замещающих муниципальные должности 1.</w:t>
      </w:r>
    </w:p>
    <w:p w14:paraId="6D71CF5F" w14:textId="3A3B0342" w:rsidR="007C318F" w:rsidRPr="00F22EBA" w:rsidRDefault="007C318F" w:rsidP="00B8001E">
      <w:pPr>
        <w:pStyle w:val="af"/>
        <w:shd w:val="clear" w:color="auto" w:fill="FFFFFF"/>
        <w:spacing w:before="0" w:beforeAutospacing="0" w:after="0" w:afterAutospacing="0"/>
        <w:jc w:val="both"/>
        <w:rPr>
          <w:sz w:val="26"/>
          <w:szCs w:val="26"/>
        </w:rPr>
      </w:pPr>
      <w:r w:rsidRPr="00F22EBA">
        <w:rPr>
          <w:sz w:val="26"/>
          <w:szCs w:val="26"/>
        </w:rPr>
        <w:t xml:space="preserve">            В течение истекшего </w:t>
      </w:r>
      <w:r w:rsidR="001946A8" w:rsidRPr="00F22EBA">
        <w:rPr>
          <w:sz w:val="26"/>
          <w:szCs w:val="26"/>
        </w:rPr>
        <w:t>периода</w:t>
      </w:r>
      <w:r w:rsidRPr="00F22EBA">
        <w:rPr>
          <w:sz w:val="26"/>
          <w:szCs w:val="26"/>
        </w:rPr>
        <w:t xml:space="preserve"> награждены:</w:t>
      </w:r>
    </w:p>
    <w:p w14:paraId="422D6779" w14:textId="75C2D1C2" w:rsidR="007C318F" w:rsidRPr="00F22EBA" w:rsidRDefault="007C318F" w:rsidP="00B8001E">
      <w:pPr>
        <w:pStyle w:val="af"/>
        <w:shd w:val="clear" w:color="auto" w:fill="FFFFFF"/>
        <w:spacing w:before="0" w:beforeAutospacing="0" w:after="0" w:afterAutospacing="0"/>
        <w:jc w:val="both"/>
        <w:rPr>
          <w:color w:val="000000"/>
          <w:sz w:val="26"/>
          <w:szCs w:val="26"/>
        </w:rPr>
      </w:pPr>
      <w:r w:rsidRPr="00F22EBA">
        <w:rPr>
          <w:color w:val="000000"/>
          <w:sz w:val="26"/>
          <w:szCs w:val="26"/>
        </w:rPr>
        <w:t>- Благодарственным письмом а</w:t>
      </w:r>
      <w:r w:rsidR="00825F95" w:rsidRPr="00F22EBA">
        <w:rPr>
          <w:color w:val="000000"/>
          <w:sz w:val="26"/>
          <w:szCs w:val="26"/>
        </w:rPr>
        <w:t>дминистрации округа 139 человек</w:t>
      </w:r>
      <w:r w:rsidRPr="00F22EBA">
        <w:rPr>
          <w:color w:val="000000"/>
          <w:sz w:val="26"/>
          <w:szCs w:val="26"/>
        </w:rPr>
        <w:t>;</w:t>
      </w:r>
    </w:p>
    <w:p w14:paraId="62E75F74" w14:textId="7186C625" w:rsidR="007C318F" w:rsidRPr="00F22EBA" w:rsidRDefault="007C318F" w:rsidP="00B8001E">
      <w:pPr>
        <w:pStyle w:val="af"/>
        <w:shd w:val="clear" w:color="auto" w:fill="FFFFFF"/>
        <w:spacing w:before="0" w:beforeAutospacing="0" w:after="0" w:afterAutospacing="0"/>
        <w:jc w:val="both"/>
        <w:rPr>
          <w:color w:val="000000"/>
          <w:sz w:val="26"/>
          <w:szCs w:val="26"/>
        </w:rPr>
      </w:pPr>
      <w:r w:rsidRPr="00F22EBA">
        <w:rPr>
          <w:color w:val="000000"/>
          <w:sz w:val="26"/>
          <w:szCs w:val="26"/>
        </w:rPr>
        <w:t xml:space="preserve">- Благодарностью </w:t>
      </w:r>
      <w:r w:rsidR="00825F95" w:rsidRPr="00F22EBA">
        <w:rPr>
          <w:color w:val="000000"/>
          <w:sz w:val="26"/>
          <w:szCs w:val="26"/>
        </w:rPr>
        <w:t>администрации округа 31 человек</w:t>
      </w:r>
      <w:r w:rsidRPr="00F22EBA">
        <w:rPr>
          <w:color w:val="000000"/>
          <w:sz w:val="26"/>
          <w:szCs w:val="26"/>
        </w:rPr>
        <w:t>;</w:t>
      </w:r>
    </w:p>
    <w:p w14:paraId="6145BE74" w14:textId="5A6C6CD4" w:rsidR="007C318F" w:rsidRPr="00F22EBA" w:rsidRDefault="007C318F" w:rsidP="00B8001E">
      <w:pPr>
        <w:pStyle w:val="af"/>
        <w:shd w:val="clear" w:color="auto" w:fill="FFFFFF"/>
        <w:spacing w:before="0" w:beforeAutospacing="0" w:after="0" w:afterAutospacing="0"/>
        <w:jc w:val="both"/>
        <w:rPr>
          <w:color w:val="000000"/>
          <w:sz w:val="26"/>
          <w:szCs w:val="26"/>
        </w:rPr>
      </w:pPr>
      <w:r w:rsidRPr="00F22EBA">
        <w:rPr>
          <w:color w:val="000000"/>
          <w:sz w:val="26"/>
          <w:szCs w:val="26"/>
        </w:rPr>
        <w:lastRenderedPageBreak/>
        <w:t>- Почетной грамотой администрации округа 83 человек</w:t>
      </w:r>
      <w:r w:rsidR="00825F95" w:rsidRPr="00F22EBA">
        <w:rPr>
          <w:color w:val="000000"/>
          <w:sz w:val="26"/>
          <w:szCs w:val="26"/>
        </w:rPr>
        <w:t>а</w:t>
      </w:r>
      <w:r w:rsidRPr="00F22EBA">
        <w:rPr>
          <w:color w:val="000000"/>
          <w:sz w:val="26"/>
          <w:szCs w:val="26"/>
        </w:rPr>
        <w:t>.</w:t>
      </w:r>
    </w:p>
    <w:p w14:paraId="7A711063" w14:textId="2BB2D246" w:rsidR="00A451D4" w:rsidRPr="00F22EBA" w:rsidRDefault="00A451D4" w:rsidP="00B8001E">
      <w:pPr>
        <w:spacing w:after="0" w:line="240" w:lineRule="auto"/>
        <w:jc w:val="both"/>
        <w:rPr>
          <w:rFonts w:ascii="Times New Roman" w:hAnsi="Times New Roman"/>
          <w:b/>
          <w:color w:val="FF0000"/>
          <w:sz w:val="26"/>
          <w:szCs w:val="26"/>
        </w:rPr>
      </w:pPr>
    </w:p>
    <w:p w14:paraId="63757505" w14:textId="04F8DF62" w:rsidR="006A3A08" w:rsidRPr="00F22EBA" w:rsidRDefault="00683BE7" w:rsidP="00B8001E">
      <w:pPr>
        <w:autoSpaceDE w:val="0"/>
        <w:autoSpaceDN w:val="0"/>
        <w:adjustRightInd w:val="0"/>
        <w:spacing w:after="0" w:line="240" w:lineRule="auto"/>
        <w:ind w:firstLine="708"/>
        <w:jc w:val="center"/>
        <w:rPr>
          <w:rFonts w:ascii="Times New Roman" w:hAnsi="Times New Roman"/>
          <w:b/>
          <w:bCs/>
          <w:sz w:val="26"/>
          <w:szCs w:val="26"/>
        </w:rPr>
      </w:pPr>
      <w:bookmarkStart w:id="28" w:name="_Hlk125712123"/>
      <w:r w:rsidRPr="00F22EBA">
        <w:rPr>
          <w:rFonts w:ascii="Times New Roman" w:hAnsi="Times New Roman"/>
          <w:b/>
          <w:bCs/>
          <w:sz w:val="26"/>
          <w:szCs w:val="26"/>
        </w:rPr>
        <w:t>Работа по обращениям граждан</w:t>
      </w:r>
    </w:p>
    <w:bookmarkEnd w:id="28"/>
    <w:p w14:paraId="5A9E755D" w14:textId="77777777" w:rsidR="001946A8" w:rsidRPr="00F22EBA" w:rsidRDefault="001946A8" w:rsidP="00B8001E">
      <w:pPr>
        <w:autoSpaceDE w:val="0"/>
        <w:autoSpaceDN w:val="0"/>
        <w:adjustRightInd w:val="0"/>
        <w:spacing w:after="0" w:line="240" w:lineRule="auto"/>
        <w:ind w:firstLine="708"/>
        <w:jc w:val="center"/>
        <w:rPr>
          <w:rFonts w:ascii="Times New Roman" w:hAnsi="Times New Roman"/>
          <w:b/>
          <w:bCs/>
          <w:color w:val="FF0000"/>
          <w:sz w:val="26"/>
          <w:szCs w:val="26"/>
        </w:rPr>
      </w:pPr>
    </w:p>
    <w:p w14:paraId="686FE5BE" w14:textId="77777777" w:rsidR="00660315" w:rsidRPr="00F22EBA" w:rsidRDefault="00660315"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t>В администрацию Завитинского муниципального округа в 2022 году поступило 163 обращения (в 2021 году – 88 обращений).</w:t>
      </w:r>
      <w:r w:rsidRPr="00F22EBA">
        <w:rPr>
          <w:rFonts w:ascii="Times New Roman" w:hAnsi="Times New Roman"/>
          <w:color w:val="FF0000"/>
          <w:sz w:val="26"/>
          <w:szCs w:val="26"/>
        </w:rPr>
        <w:t xml:space="preserve">                                                                                                                                                                                                                                                                                                    </w:t>
      </w:r>
    </w:p>
    <w:p w14:paraId="27CD8D9B" w14:textId="77777777" w:rsidR="00660315" w:rsidRPr="00F22EBA" w:rsidRDefault="00660315"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Из 163 обращений, 17 было адресовано Президенту Российской Федерации, 29 Губернатору Амурской области,</w:t>
      </w:r>
      <w:r w:rsidRPr="00F22EBA">
        <w:rPr>
          <w:rFonts w:ascii="Times New Roman" w:hAnsi="Times New Roman"/>
          <w:color w:val="C00000"/>
          <w:sz w:val="26"/>
          <w:szCs w:val="26"/>
        </w:rPr>
        <w:t xml:space="preserve"> </w:t>
      </w:r>
      <w:r w:rsidRPr="00F22EBA">
        <w:rPr>
          <w:rFonts w:ascii="Times New Roman" w:hAnsi="Times New Roman"/>
          <w:sz w:val="26"/>
          <w:szCs w:val="26"/>
        </w:rPr>
        <w:t>5 - в рамках тематического приема, проводимого Всероссийской политической партией «Единая Россия», 1 - прокуратуре Завитинского района,</w:t>
      </w:r>
      <w:r w:rsidRPr="00F22EBA">
        <w:rPr>
          <w:rFonts w:ascii="Times New Roman" w:hAnsi="Times New Roman"/>
          <w:color w:val="FF0000"/>
          <w:sz w:val="26"/>
          <w:szCs w:val="26"/>
        </w:rPr>
        <w:t xml:space="preserve"> </w:t>
      </w:r>
      <w:r w:rsidRPr="00F22EBA">
        <w:rPr>
          <w:rFonts w:ascii="Times New Roman" w:hAnsi="Times New Roman"/>
          <w:sz w:val="26"/>
          <w:szCs w:val="26"/>
        </w:rPr>
        <w:t xml:space="preserve">111 - главе Завитинского муниципального округа. </w:t>
      </w:r>
    </w:p>
    <w:p w14:paraId="13BE3626" w14:textId="77777777" w:rsidR="00660315" w:rsidRPr="00F22EBA" w:rsidRDefault="00660315"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Согласно общероссийскому тематическому классификатору обращений в 2022 году зафиксировано:</w:t>
      </w:r>
    </w:p>
    <w:p w14:paraId="0330042F" w14:textId="77777777" w:rsidR="00660315" w:rsidRPr="00F22EBA" w:rsidRDefault="00660315"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74 вопроса – 45,4 %</w:t>
      </w:r>
      <w:r w:rsidRPr="00F22EBA">
        <w:rPr>
          <w:rFonts w:ascii="Times New Roman" w:hAnsi="Times New Roman"/>
          <w:color w:val="C00000"/>
          <w:sz w:val="26"/>
          <w:szCs w:val="26"/>
        </w:rPr>
        <w:t xml:space="preserve"> </w:t>
      </w:r>
      <w:r w:rsidRPr="00F22EBA">
        <w:rPr>
          <w:rFonts w:ascii="Times New Roman" w:hAnsi="Times New Roman"/>
          <w:sz w:val="26"/>
          <w:szCs w:val="26"/>
        </w:rPr>
        <w:t>от общего количества поступивших обращений</w:t>
      </w:r>
    </w:p>
    <w:p w14:paraId="641D3146" w14:textId="77777777" w:rsidR="00660315" w:rsidRPr="00F22EBA" w:rsidRDefault="00660315" w:rsidP="00B8001E">
      <w:pPr>
        <w:spacing w:after="0" w:line="240" w:lineRule="auto"/>
        <w:jc w:val="both"/>
        <w:rPr>
          <w:rFonts w:ascii="Times New Roman" w:hAnsi="Times New Roman"/>
          <w:sz w:val="26"/>
          <w:szCs w:val="26"/>
        </w:rPr>
      </w:pPr>
      <w:r w:rsidRPr="00F22EBA">
        <w:rPr>
          <w:rFonts w:ascii="Times New Roman" w:hAnsi="Times New Roman"/>
          <w:sz w:val="26"/>
          <w:szCs w:val="26"/>
        </w:rPr>
        <w:t>- вопросы жилищно-коммунальной сферы (в 2021 г.  – 41 вопрос – 46,6 %);</w:t>
      </w:r>
    </w:p>
    <w:p w14:paraId="4EF83F18" w14:textId="77777777" w:rsidR="00660315" w:rsidRPr="00F22EBA" w:rsidRDefault="00660315" w:rsidP="00B8001E">
      <w:pPr>
        <w:pStyle w:val="a6"/>
        <w:numPr>
          <w:ilvl w:val="0"/>
          <w:numId w:val="9"/>
        </w:numPr>
        <w:spacing w:after="0" w:line="240" w:lineRule="auto"/>
        <w:ind w:left="0"/>
        <w:jc w:val="both"/>
        <w:rPr>
          <w:rFonts w:ascii="Times New Roman" w:hAnsi="Times New Roman"/>
          <w:sz w:val="26"/>
          <w:szCs w:val="26"/>
        </w:rPr>
      </w:pPr>
      <w:r w:rsidRPr="00F22EBA">
        <w:rPr>
          <w:rFonts w:ascii="Times New Roman" w:hAnsi="Times New Roman"/>
          <w:sz w:val="26"/>
          <w:szCs w:val="26"/>
        </w:rPr>
        <w:t>вопросы частного домовладения (</w:t>
      </w:r>
      <w:r w:rsidRPr="00F22EBA">
        <w:rPr>
          <w:rFonts w:ascii="Times New Roman" w:eastAsia="Times New Roman" w:hAnsi="Times New Roman"/>
          <w:sz w:val="26"/>
          <w:szCs w:val="26"/>
        </w:rPr>
        <w:t>просьба проверить законность установления границ забора</w:t>
      </w:r>
      <w:r w:rsidRPr="00F22EBA">
        <w:rPr>
          <w:rFonts w:ascii="Times New Roman" w:hAnsi="Times New Roman"/>
          <w:sz w:val="26"/>
          <w:szCs w:val="26"/>
        </w:rPr>
        <w:t>, обследовать земельный участок, в связи с подтоплением, спил сухих деревьев (тополей) и др. (14 обращений);</w:t>
      </w:r>
    </w:p>
    <w:p w14:paraId="24996572" w14:textId="77777777" w:rsidR="00660315" w:rsidRPr="00F22EBA" w:rsidRDefault="00660315" w:rsidP="00B8001E">
      <w:pPr>
        <w:pStyle w:val="a6"/>
        <w:numPr>
          <w:ilvl w:val="0"/>
          <w:numId w:val="9"/>
        </w:numPr>
        <w:spacing w:after="0" w:line="240" w:lineRule="auto"/>
        <w:ind w:left="0"/>
        <w:jc w:val="both"/>
        <w:rPr>
          <w:rFonts w:ascii="Times New Roman" w:hAnsi="Times New Roman"/>
          <w:sz w:val="26"/>
          <w:szCs w:val="26"/>
        </w:rPr>
      </w:pPr>
      <w:r w:rsidRPr="00F22EBA">
        <w:rPr>
          <w:rFonts w:ascii="Times New Roman" w:hAnsi="Times New Roman"/>
          <w:sz w:val="26"/>
          <w:szCs w:val="26"/>
        </w:rPr>
        <w:t>жалоба на действие (бездействие) управляющей компании (11 обращений);</w:t>
      </w:r>
    </w:p>
    <w:p w14:paraId="2BD58535" w14:textId="77777777" w:rsidR="00660315" w:rsidRPr="00F22EBA" w:rsidRDefault="00660315" w:rsidP="00B8001E">
      <w:pPr>
        <w:pStyle w:val="a6"/>
        <w:numPr>
          <w:ilvl w:val="0"/>
          <w:numId w:val="9"/>
        </w:numPr>
        <w:spacing w:after="0" w:line="240" w:lineRule="auto"/>
        <w:ind w:left="0"/>
        <w:jc w:val="both"/>
        <w:rPr>
          <w:rFonts w:ascii="Times New Roman" w:hAnsi="Times New Roman"/>
          <w:sz w:val="26"/>
          <w:szCs w:val="26"/>
        </w:rPr>
      </w:pPr>
      <w:r w:rsidRPr="00F22EBA">
        <w:rPr>
          <w:rFonts w:ascii="Times New Roman" w:eastAsia="Times New Roman" w:hAnsi="Times New Roman"/>
          <w:sz w:val="26"/>
          <w:szCs w:val="26"/>
        </w:rPr>
        <w:t>просьба оказать содействие в откачке септика (шамбо) (5 обращений);</w:t>
      </w:r>
    </w:p>
    <w:p w14:paraId="3963FDF9" w14:textId="77777777" w:rsidR="00660315" w:rsidRPr="00F22EBA" w:rsidRDefault="00660315" w:rsidP="00B8001E">
      <w:pPr>
        <w:pStyle w:val="a6"/>
        <w:numPr>
          <w:ilvl w:val="0"/>
          <w:numId w:val="9"/>
        </w:numPr>
        <w:spacing w:after="0" w:line="240" w:lineRule="auto"/>
        <w:ind w:left="0"/>
        <w:jc w:val="both"/>
        <w:rPr>
          <w:rFonts w:ascii="Times New Roman" w:hAnsi="Times New Roman"/>
          <w:sz w:val="26"/>
          <w:szCs w:val="26"/>
        </w:rPr>
      </w:pPr>
      <w:r w:rsidRPr="00F22EBA">
        <w:rPr>
          <w:rFonts w:ascii="Times New Roman" w:eastAsia="Times New Roman" w:hAnsi="Times New Roman"/>
          <w:sz w:val="26"/>
          <w:szCs w:val="26"/>
        </w:rPr>
        <w:t>вопросы предоставления жилого помещения (по договору найма специализированного жилого помещения как лицу из числа детей сирот, и детей, оставшихся без попечения родителей, п</w:t>
      </w:r>
      <w:r w:rsidRPr="00F22EBA">
        <w:rPr>
          <w:rFonts w:ascii="Times New Roman" w:hAnsi="Times New Roman"/>
          <w:sz w:val="26"/>
          <w:szCs w:val="26"/>
        </w:rPr>
        <w:t xml:space="preserve">остановка на очередь на получение жилья, по вопросу переселения из ветхого и аварийного жилья, о признании жилого помещение нежилым и др.) (9 обращений); </w:t>
      </w:r>
    </w:p>
    <w:p w14:paraId="4C130A61" w14:textId="77777777" w:rsidR="00660315" w:rsidRPr="00F22EBA" w:rsidRDefault="00660315" w:rsidP="00B8001E">
      <w:pPr>
        <w:pStyle w:val="a6"/>
        <w:numPr>
          <w:ilvl w:val="0"/>
          <w:numId w:val="9"/>
        </w:numPr>
        <w:spacing w:after="0" w:line="240" w:lineRule="auto"/>
        <w:ind w:left="0"/>
        <w:jc w:val="both"/>
        <w:rPr>
          <w:rFonts w:ascii="Times New Roman" w:hAnsi="Times New Roman"/>
          <w:sz w:val="26"/>
          <w:szCs w:val="26"/>
        </w:rPr>
      </w:pPr>
      <w:r w:rsidRPr="00F22EBA">
        <w:rPr>
          <w:rFonts w:ascii="Times New Roman" w:hAnsi="Times New Roman"/>
          <w:sz w:val="26"/>
          <w:szCs w:val="26"/>
        </w:rPr>
        <w:t>просьба оказать содействие в устранении течи крыши дома по ул. Кирпичная и др.;</w:t>
      </w:r>
    </w:p>
    <w:p w14:paraId="11820BAD" w14:textId="77777777" w:rsidR="00660315" w:rsidRPr="00F22EBA" w:rsidRDefault="00660315"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- 54 вопроса – 33,1 %</w:t>
      </w:r>
      <w:r w:rsidRPr="00F22EBA">
        <w:rPr>
          <w:rFonts w:ascii="Times New Roman" w:hAnsi="Times New Roman"/>
          <w:color w:val="C00000"/>
          <w:sz w:val="26"/>
          <w:szCs w:val="26"/>
        </w:rPr>
        <w:t xml:space="preserve"> </w:t>
      </w:r>
      <w:r w:rsidRPr="00F22EBA">
        <w:rPr>
          <w:rFonts w:ascii="Times New Roman" w:hAnsi="Times New Roman"/>
          <w:sz w:val="26"/>
          <w:szCs w:val="26"/>
        </w:rPr>
        <w:t>от общего количества поступивших обращений относятся к разделу экономики (в 2021 г.- 33 вопроса – 37,5 %);</w:t>
      </w:r>
    </w:p>
    <w:p w14:paraId="4506968F" w14:textId="77777777" w:rsidR="00660315" w:rsidRPr="00F22EBA" w:rsidRDefault="00660315" w:rsidP="00B8001E">
      <w:pPr>
        <w:pStyle w:val="a6"/>
        <w:numPr>
          <w:ilvl w:val="0"/>
          <w:numId w:val="10"/>
        </w:numPr>
        <w:spacing w:after="0" w:line="240" w:lineRule="auto"/>
        <w:ind w:left="0"/>
        <w:jc w:val="both"/>
        <w:rPr>
          <w:rFonts w:ascii="Times New Roman" w:hAnsi="Times New Roman"/>
          <w:color w:val="FF0000"/>
          <w:sz w:val="26"/>
          <w:szCs w:val="26"/>
        </w:rPr>
      </w:pPr>
      <w:r w:rsidRPr="00F22EBA">
        <w:rPr>
          <w:rFonts w:ascii="Times New Roman" w:hAnsi="Times New Roman"/>
          <w:sz w:val="26"/>
          <w:szCs w:val="26"/>
        </w:rPr>
        <w:t>вопросы по содержанию улично-дорожной сети округа</w:t>
      </w:r>
      <w:r w:rsidRPr="00F22EBA">
        <w:rPr>
          <w:rFonts w:ascii="Times New Roman" w:eastAsia="Times New Roman" w:hAnsi="Times New Roman"/>
          <w:sz w:val="26"/>
          <w:szCs w:val="26"/>
        </w:rPr>
        <w:t xml:space="preserve"> (например: отремонтировать мостик на пересечении улиц Лазо и Линейная, </w:t>
      </w:r>
      <w:r w:rsidRPr="00F22EBA">
        <w:rPr>
          <w:rFonts w:ascii="Times New Roman" w:hAnsi="Times New Roman"/>
          <w:sz w:val="26"/>
          <w:szCs w:val="26"/>
        </w:rPr>
        <w:t xml:space="preserve">отсыпать дорогу от ул. Чупрасова до ул. </w:t>
      </w:r>
      <w:proofErr w:type="spellStart"/>
      <w:r w:rsidRPr="00F22EBA">
        <w:rPr>
          <w:rFonts w:ascii="Times New Roman" w:hAnsi="Times New Roman"/>
          <w:sz w:val="26"/>
          <w:szCs w:val="26"/>
        </w:rPr>
        <w:t>Ерохинская</w:t>
      </w:r>
      <w:proofErr w:type="spellEnd"/>
      <w:r w:rsidRPr="00F22EBA">
        <w:rPr>
          <w:rFonts w:ascii="Times New Roman" w:hAnsi="Times New Roman"/>
          <w:sz w:val="26"/>
          <w:szCs w:val="26"/>
        </w:rPr>
        <w:t>, про</w:t>
      </w:r>
      <w:r w:rsidRPr="00F22EBA">
        <w:rPr>
          <w:rFonts w:ascii="Times New Roman" w:eastAsia="Times New Roman" w:hAnsi="Times New Roman"/>
          <w:sz w:val="26"/>
          <w:szCs w:val="26"/>
        </w:rPr>
        <w:t xml:space="preserve"> грейдировать дорогу и дворовую территории по адресу ул. Чапаева, № 25, №30 </w:t>
      </w:r>
      <w:r w:rsidRPr="00F22EBA">
        <w:rPr>
          <w:rFonts w:ascii="Times New Roman" w:hAnsi="Times New Roman"/>
          <w:sz w:val="26"/>
          <w:szCs w:val="26"/>
        </w:rPr>
        <w:t>и др.) (20 обращений);</w:t>
      </w:r>
    </w:p>
    <w:p w14:paraId="28CAB3F5" w14:textId="77777777" w:rsidR="00660315" w:rsidRPr="00F22EBA" w:rsidRDefault="00660315" w:rsidP="00B8001E">
      <w:pPr>
        <w:pStyle w:val="a6"/>
        <w:numPr>
          <w:ilvl w:val="0"/>
          <w:numId w:val="10"/>
        </w:numPr>
        <w:spacing w:after="0" w:line="240" w:lineRule="auto"/>
        <w:ind w:left="0"/>
        <w:jc w:val="both"/>
        <w:rPr>
          <w:rFonts w:ascii="Times New Roman" w:hAnsi="Times New Roman"/>
          <w:sz w:val="26"/>
          <w:szCs w:val="26"/>
        </w:rPr>
      </w:pPr>
      <w:r w:rsidRPr="00F22EBA">
        <w:rPr>
          <w:rFonts w:ascii="Times New Roman" w:eastAsia="Times New Roman" w:hAnsi="Times New Roman"/>
          <w:sz w:val="26"/>
          <w:szCs w:val="26"/>
        </w:rPr>
        <w:t>просьба дать разъяснения о закрытии рынка на территории округа (4 обращения);</w:t>
      </w:r>
    </w:p>
    <w:p w14:paraId="036686D7" w14:textId="77777777" w:rsidR="00660315" w:rsidRPr="00F22EBA" w:rsidRDefault="00660315" w:rsidP="00B8001E">
      <w:pPr>
        <w:pStyle w:val="a6"/>
        <w:numPr>
          <w:ilvl w:val="0"/>
          <w:numId w:val="10"/>
        </w:numPr>
        <w:spacing w:after="0" w:line="240" w:lineRule="auto"/>
        <w:ind w:left="0"/>
        <w:jc w:val="both"/>
        <w:rPr>
          <w:rFonts w:ascii="Times New Roman" w:hAnsi="Times New Roman"/>
          <w:sz w:val="26"/>
          <w:szCs w:val="26"/>
        </w:rPr>
      </w:pPr>
      <w:r w:rsidRPr="00F22EBA">
        <w:rPr>
          <w:rFonts w:ascii="Times New Roman" w:hAnsi="Times New Roman"/>
          <w:sz w:val="26"/>
          <w:szCs w:val="26"/>
        </w:rPr>
        <w:t>просьба оказать содействие по отлову медведя.</w:t>
      </w:r>
    </w:p>
    <w:p w14:paraId="0F4F8880" w14:textId="77777777" w:rsidR="00660315" w:rsidRPr="00F22EBA" w:rsidRDefault="00660315"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- 19 вопросов – 11,6 % от общего количества поступивших обращений относятся к разделу социальной сферы (в 2021 г. – 13 вопросов – 14,8 %);</w:t>
      </w:r>
    </w:p>
    <w:p w14:paraId="79345849" w14:textId="77777777" w:rsidR="00660315" w:rsidRPr="00F22EBA" w:rsidRDefault="00660315" w:rsidP="00B8001E">
      <w:pPr>
        <w:pStyle w:val="a6"/>
        <w:numPr>
          <w:ilvl w:val="0"/>
          <w:numId w:val="11"/>
        </w:numPr>
        <w:spacing w:after="0" w:line="240" w:lineRule="auto"/>
        <w:ind w:left="0"/>
        <w:jc w:val="both"/>
        <w:rPr>
          <w:rFonts w:ascii="Times New Roman" w:hAnsi="Times New Roman"/>
          <w:sz w:val="26"/>
          <w:szCs w:val="26"/>
        </w:rPr>
      </w:pPr>
      <w:r w:rsidRPr="00F22EBA">
        <w:rPr>
          <w:rFonts w:ascii="Times New Roman" w:eastAsia="Times New Roman" w:hAnsi="Times New Roman"/>
          <w:sz w:val="26"/>
          <w:szCs w:val="26"/>
        </w:rPr>
        <w:t>просьба оказать материальную помощь в связи с пожаром (1 обращение);</w:t>
      </w:r>
    </w:p>
    <w:p w14:paraId="682BD4CA" w14:textId="77777777" w:rsidR="00660315" w:rsidRPr="00F22EBA" w:rsidRDefault="00660315" w:rsidP="00B8001E">
      <w:pPr>
        <w:pStyle w:val="a6"/>
        <w:numPr>
          <w:ilvl w:val="0"/>
          <w:numId w:val="11"/>
        </w:numPr>
        <w:spacing w:after="0" w:line="240" w:lineRule="auto"/>
        <w:ind w:left="0"/>
        <w:jc w:val="both"/>
        <w:rPr>
          <w:rFonts w:ascii="Times New Roman" w:hAnsi="Times New Roman"/>
          <w:sz w:val="26"/>
          <w:szCs w:val="26"/>
        </w:rPr>
      </w:pPr>
      <w:r w:rsidRPr="00F22EBA">
        <w:rPr>
          <w:rFonts w:ascii="Times New Roman" w:hAnsi="Times New Roman"/>
          <w:sz w:val="26"/>
          <w:szCs w:val="26"/>
        </w:rPr>
        <w:t xml:space="preserve">просьба </w:t>
      </w:r>
      <w:r w:rsidRPr="00F22EBA">
        <w:rPr>
          <w:rFonts w:ascii="Times New Roman" w:eastAsia="Times New Roman" w:hAnsi="Times New Roman"/>
          <w:sz w:val="26"/>
          <w:szCs w:val="26"/>
        </w:rPr>
        <w:t xml:space="preserve">оказать финансовую помощь на приобретение проездных билетов к месту лечения и обратно (г. Москва, г. </w:t>
      </w:r>
      <w:r w:rsidRPr="00F22EBA">
        <w:rPr>
          <w:rFonts w:ascii="Times New Roman" w:hAnsi="Times New Roman"/>
          <w:sz w:val="26"/>
          <w:szCs w:val="26"/>
        </w:rPr>
        <w:t>Санкт-Петербург</w:t>
      </w:r>
      <w:r w:rsidRPr="00F22EBA">
        <w:rPr>
          <w:rFonts w:ascii="Times New Roman" w:eastAsia="Times New Roman" w:hAnsi="Times New Roman"/>
          <w:sz w:val="26"/>
          <w:szCs w:val="26"/>
        </w:rPr>
        <w:t>) (3 обращения).</w:t>
      </w:r>
    </w:p>
    <w:p w14:paraId="748F355A" w14:textId="77777777" w:rsidR="00660315" w:rsidRPr="00F22EBA" w:rsidRDefault="00660315" w:rsidP="00B8001E">
      <w:pPr>
        <w:spacing w:after="0" w:line="240" w:lineRule="auto"/>
        <w:ind w:firstLine="709"/>
        <w:jc w:val="both"/>
        <w:rPr>
          <w:rFonts w:ascii="Times New Roman" w:hAnsi="Times New Roman"/>
          <w:sz w:val="26"/>
          <w:szCs w:val="26"/>
        </w:rPr>
      </w:pPr>
      <w:r w:rsidRPr="00F22EBA">
        <w:rPr>
          <w:rFonts w:ascii="Times New Roman" w:hAnsi="Times New Roman"/>
          <w:sz w:val="26"/>
          <w:szCs w:val="26"/>
        </w:rPr>
        <w:t>- 7 вопросов – 4,3 % от общего количества поступивших обращений относятся к разделу оборона, безопасность, законность (в 2021 г.- 1 вопрос – 1,1 %);</w:t>
      </w:r>
    </w:p>
    <w:p w14:paraId="34FEB415" w14:textId="77777777" w:rsidR="00660315" w:rsidRPr="00F22EBA" w:rsidRDefault="00660315" w:rsidP="00B8001E">
      <w:pPr>
        <w:pStyle w:val="a6"/>
        <w:numPr>
          <w:ilvl w:val="0"/>
          <w:numId w:val="14"/>
        </w:numPr>
        <w:spacing w:after="0" w:line="240" w:lineRule="auto"/>
        <w:ind w:left="0"/>
        <w:jc w:val="both"/>
        <w:rPr>
          <w:rFonts w:ascii="Times New Roman" w:hAnsi="Times New Roman"/>
          <w:sz w:val="26"/>
          <w:szCs w:val="26"/>
        </w:rPr>
      </w:pPr>
      <w:r w:rsidRPr="00F22EBA">
        <w:rPr>
          <w:rFonts w:ascii="Times New Roman" w:eastAsia="Times New Roman" w:hAnsi="Times New Roman"/>
          <w:sz w:val="26"/>
          <w:szCs w:val="26"/>
        </w:rPr>
        <w:t>просьба внести исправления на мемориальной плите, расположенной в с. Болдыревка (неверно указана фамилия бойца);</w:t>
      </w:r>
    </w:p>
    <w:p w14:paraId="2A4F632B" w14:textId="77777777" w:rsidR="00660315" w:rsidRPr="00F22EBA" w:rsidRDefault="00660315" w:rsidP="00B8001E">
      <w:pPr>
        <w:pStyle w:val="a6"/>
        <w:numPr>
          <w:ilvl w:val="0"/>
          <w:numId w:val="14"/>
        </w:numPr>
        <w:spacing w:after="0" w:line="240" w:lineRule="auto"/>
        <w:ind w:left="0"/>
        <w:jc w:val="both"/>
        <w:rPr>
          <w:rFonts w:ascii="Times New Roman" w:hAnsi="Times New Roman"/>
          <w:sz w:val="26"/>
          <w:szCs w:val="26"/>
        </w:rPr>
      </w:pPr>
      <w:r w:rsidRPr="00F22EBA">
        <w:rPr>
          <w:rFonts w:ascii="Times New Roman" w:eastAsia="Times New Roman" w:hAnsi="Times New Roman"/>
          <w:sz w:val="26"/>
          <w:szCs w:val="26"/>
        </w:rPr>
        <w:t>вопросу регистрации по месту проживания;</w:t>
      </w:r>
    </w:p>
    <w:p w14:paraId="429C44C8" w14:textId="77777777" w:rsidR="00660315" w:rsidRPr="00F22EBA" w:rsidRDefault="00660315" w:rsidP="00B8001E">
      <w:pPr>
        <w:pStyle w:val="a6"/>
        <w:numPr>
          <w:ilvl w:val="0"/>
          <w:numId w:val="14"/>
        </w:numPr>
        <w:spacing w:after="0" w:line="240" w:lineRule="auto"/>
        <w:ind w:left="0"/>
        <w:jc w:val="both"/>
        <w:rPr>
          <w:rFonts w:ascii="Times New Roman" w:hAnsi="Times New Roman"/>
          <w:color w:val="FF0000"/>
          <w:sz w:val="26"/>
          <w:szCs w:val="26"/>
        </w:rPr>
      </w:pPr>
      <w:r w:rsidRPr="00F22EBA">
        <w:rPr>
          <w:rFonts w:ascii="Times New Roman" w:eastAsia="Times New Roman" w:hAnsi="Times New Roman"/>
          <w:sz w:val="26"/>
          <w:szCs w:val="26"/>
        </w:rPr>
        <w:t xml:space="preserve">просьба привести могилу ветерана ВОВ Калмыкова А.Г. в надлежащее состояние в с. </w:t>
      </w:r>
      <w:proofErr w:type="spellStart"/>
      <w:r w:rsidRPr="00F22EBA">
        <w:rPr>
          <w:rFonts w:ascii="Times New Roman" w:eastAsia="Times New Roman" w:hAnsi="Times New Roman"/>
          <w:sz w:val="26"/>
          <w:szCs w:val="26"/>
        </w:rPr>
        <w:t>Иннокентьевка</w:t>
      </w:r>
      <w:proofErr w:type="spellEnd"/>
      <w:r w:rsidRPr="00F22EBA">
        <w:rPr>
          <w:rFonts w:ascii="Times New Roman" w:eastAsia="Times New Roman" w:hAnsi="Times New Roman"/>
          <w:sz w:val="26"/>
          <w:szCs w:val="26"/>
        </w:rPr>
        <w:t>.</w:t>
      </w:r>
    </w:p>
    <w:p w14:paraId="00079689" w14:textId="77777777" w:rsidR="00660315" w:rsidRPr="00F22EBA" w:rsidRDefault="00660315" w:rsidP="00B8001E">
      <w:pPr>
        <w:spacing w:after="0" w:line="240" w:lineRule="auto"/>
        <w:ind w:firstLine="708"/>
        <w:jc w:val="both"/>
        <w:rPr>
          <w:rFonts w:ascii="Times New Roman" w:hAnsi="Times New Roman"/>
          <w:sz w:val="26"/>
          <w:szCs w:val="26"/>
        </w:rPr>
      </w:pPr>
      <w:r w:rsidRPr="00F22EBA">
        <w:rPr>
          <w:rFonts w:ascii="Times New Roman" w:hAnsi="Times New Roman"/>
          <w:sz w:val="26"/>
          <w:szCs w:val="26"/>
        </w:rPr>
        <w:lastRenderedPageBreak/>
        <w:t>- 9 вопросов – 5,5 %</w:t>
      </w:r>
      <w:r w:rsidRPr="00F22EBA">
        <w:rPr>
          <w:rFonts w:ascii="Times New Roman" w:hAnsi="Times New Roman"/>
          <w:color w:val="C00000"/>
          <w:sz w:val="26"/>
          <w:szCs w:val="26"/>
        </w:rPr>
        <w:t xml:space="preserve"> </w:t>
      </w:r>
      <w:r w:rsidRPr="00F22EBA">
        <w:rPr>
          <w:rFonts w:ascii="Times New Roman" w:hAnsi="Times New Roman"/>
          <w:sz w:val="26"/>
          <w:szCs w:val="26"/>
        </w:rPr>
        <w:t>от общего количества поступивших обращений относятся к разделу государство, общество, политика (в 2021 г. – 0 вопросов – 0 %).</w:t>
      </w:r>
    </w:p>
    <w:p w14:paraId="3E26AC22" w14:textId="77777777" w:rsidR="00660315" w:rsidRPr="00F22EBA" w:rsidRDefault="00660315" w:rsidP="00B8001E">
      <w:pPr>
        <w:pStyle w:val="a6"/>
        <w:numPr>
          <w:ilvl w:val="0"/>
          <w:numId w:val="13"/>
        </w:numPr>
        <w:spacing w:after="0" w:line="240" w:lineRule="auto"/>
        <w:ind w:left="0"/>
        <w:jc w:val="both"/>
        <w:rPr>
          <w:rFonts w:ascii="Times New Roman" w:hAnsi="Times New Roman"/>
          <w:sz w:val="26"/>
          <w:szCs w:val="26"/>
        </w:rPr>
      </w:pPr>
      <w:r w:rsidRPr="00F22EBA">
        <w:rPr>
          <w:rFonts w:ascii="Times New Roman" w:eastAsia="Times New Roman" w:hAnsi="Times New Roman"/>
          <w:color w:val="000000"/>
          <w:sz w:val="26"/>
          <w:szCs w:val="26"/>
        </w:rPr>
        <w:t>о награждении медалью орденом «Родительская слава»;</w:t>
      </w:r>
    </w:p>
    <w:p w14:paraId="6CA66E31" w14:textId="77777777" w:rsidR="00660315" w:rsidRPr="00F22EBA" w:rsidRDefault="00660315" w:rsidP="00B8001E">
      <w:pPr>
        <w:pStyle w:val="a6"/>
        <w:numPr>
          <w:ilvl w:val="0"/>
          <w:numId w:val="13"/>
        </w:numPr>
        <w:spacing w:after="0" w:line="240" w:lineRule="auto"/>
        <w:ind w:left="0"/>
        <w:jc w:val="both"/>
        <w:rPr>
          <w:rFonts w:ascii="Times New Roman" w:hAnsi="Times New Roman"/>
          <w:sz w:val="26"/>
          <w:szCs w:val="26"/>
        </w:rPr>
      </w:pPr>
      <w:r w:rsidRPr="00F22EBA">
        <w:rPr>
          <w:rFonts w:ascii="Times New Roman" w:hAnsi="Times New Roman"/>
          <w:color w:val="000000"/>
          <w:sz w:val="26"/>
          <w:szCs w:val="26"/>
        </w:rPr>
        <w:t xml:space="preserve">просьба уточнить название населенного пункта с. </w:t>
      </w:r>
      <w:proofErr w:type="spellStart"/>
      <w:r w:rsidRPr="00F22EBA">
        <w:rPr>
          <w:rFonts w:ascii="Times New Roman" w:hAnsi="Times New Roman"/>
          <w:color w:val="000000"/>
          <w:sz w:val="26"/>
          <w:szCs w:val="26"/>
        </w:rPr>
        <w:t>Червоная</w:t>
      </w:r>
      <w:proofErr w:type="spellEnd"/>
      <w:r w:rsidRPr="00F22EBA">
        <w:rPr>
          <w:rFonts w:ascii="Times New Roman" w:hAnsi="Times New Roman"/>
          <w:color w:val="000000"/>
          <w:sz w:val="26"/>
          <w:szCs w:val="26"/>
        </w:rPr>
        <w:t xml:space="preserve"> Армия;</w:t>
      </w:r>
    </w:p>
    <w:p w14:paraId="47DE2D1C" w14:textId="77777777" w:rsidR="00660315" w:rsidRPr="00F22EBA" w:rsidRDefault="00660315" w:rsidP="00B8001E">
      <w:pPr>
        <w:pStyle w:val="a6"/>
        <w:numPr>
          <w:ilvl w:val="0"/>
          <w:numId w:val="13"/>
        </w:numPr>
        <w:spacing w:after="0" w:line="240" w:lineRule="auto"/>
        <w:ind w:left="0"/>
        <w:jc w:val="both"/>
        <w:rPr>
          <w:rFonts w:ascii="Times New Roman" w:hAnsi="Times New Roman"/>
          <w:sz w:val="26"/>
          <w:szCs w:val="26"/>
        </w:rPr>
      </w:pPr>
      <w:r w:rsidRPr="00F22EBA">
        <w:rPr>
          <w:rFonts w:ascii="Times New Roman" w:hAnsi="Times New Roman"/>
          <w:sz w:val="26"/>
          <w:szCs w:val="26"/>
        </w:rPr>
        <w:t>отказ от рассмотрения обращения, по заявлению заявителя.</w:t>
      </w:r>
    </w:p>
    <w:p w14:paraId="317566CF" w14:textId="77777777" w:rsidR="00660315" w:rsidRPr="00F22EBA" w:rsidRDefault="00660315" w:rsidP="00B8001E">
      <w:pPr>
        <w:spacing w:after="0" w:line="240" w:lineRule="auto"/>
        <w:ind w:firstLine="708"/>
        <w:jc w:val="both"/>
        <w:rPr>
          <w:rFonts w:ascii="Times New Roman" w:eastAsia="Times New Roman" w:hAnsi="Times New Roman"/>
          <w:sz w:val="26"/>
          <w:szCs w:val="26"/>
        </w:rPr>
      </w:pPr>
      <w:r w:rsidRPr="00F22EBA">
        <w:rPr>
          <w:rFonts w:ascii="Times New Roman" w:eastAsia="Times New Roman" w:hAnsi="Times New Roman"/>
          <w:sz w:val="26"/>
          <w:szCs w:val="26"/>
        </w:rPr>
        <w:t xml:space="preserve">Тематика обращений на протяжении двух лет остается практически одинаковой. </w:t>
      </w:r>
    </w:p>
    <w:p w14:paraId="7FF5F2A7" w14:textId="77777777" w:rsidR="00660315" w:rsidRPr="00F22EBA" w:rsidRDefault="00660315" w:rsidP="00B8001E">
      <w:pPr>
        <w:spacing w:after="0" w:line="240" w:lineRule="auto"/>
        <w:ind w:firstLine="708"/>
        <w:jc w:val="both"/>
        <w:rPr>
          <w:rFonts w:ascii="Times New Roman" w:eastAsia="Times New Roman" w:hAnsi="Times New Roman"/>
          <w:sz w:val="26"/>
          <w:szCs w:val="26"/>
          <w:lang w:eastAsia="ru-RU"/>
        </w:rPr>
      </w:pPr>
      <w:r w:rsidRPr="00F22EBA">
        <w:rPr>
          <w:rFonts w:ascii="Times New Roman" w:eastAsia="Times New Roman" w:hAnsi="Times New Roman"/>
          <w:sz w:val="26"/>
          <w:szCs w:val="26"/>
          <w:lang w:eastAsia="ru-RU"/>
        </w:rPr>
        <w:t xml:space="preserve">В 2022 году граждане чаще обращались по вопросам: </w:t>
      </w:r>
    </w:p>
    <w:p w14:paraId="196B009C" w14:textId="77777777" w:rsidR="00660315" w:rsidRPr="00F22EBA" w:rsidRDefault="00660315" w:rsidP="00B8001E">
      <w:pPr>
        <w:shd w:val="clear" w:color="auto" w:fill="FFFFFF" w:themeFill="background1"/>
        <w:spacing w:after="0" w:line="240" w:lineRule="auto"/>
        <w:ind w:firstLine="708"/>
        <w:jc w:val="both"/>
        <w:rPr>
          <w:rFonts w:ascii="Times New Roman" w:eastAsia="Times New Roman" w:hAnsi="Times New Roman"/>
          <w:color w:val="FF0000"/>
          <w:sz w:val="26"/>
          <w:szCs w:val="26"/>
          <w:lang w:eastAsia="ru-RU"/>
        </w:rPr>
      </w:pPr>
      <w:r w:rsidRPr="00F22EBA">
        <w:rPr>
          <w:rFonts w:ascii="Times New Roman" w:eastAsia="Times New Roman" w:hAnsi="Times New Roman"/>
          <w:sz w:val="26"/>
          <w:szCs w:val="26"/>
          <w:lang w:eastAsia="ru-RU"/>
        </w:rPr>
        <w:t xml:space="preserve">- жалобы на отлов безнадзорных собак на территории города (10 обращений), по всем обращениям проведен отлов собак. Итого, в течение 2022 года отловлено </w:t>
      </w:r>
      <w:r w:rsidRPr="00F22EBA">
        <w:rPr>
          <w:rFonts w:ascii="Times New Roman" w:hAnsi="Times New Roman"/>
          <w:color w:val="000000"/>
          <w:sz w:val="26"/>
          <w:szCs w:val="26"/>
          <w:shd w:val="clear" w:color="auto" w:fill="FFFFFF"/>
        </w:rPr>
        <w:t>71 голова безнадзорных животных. Согласно 438-ФЗ от 27.12.2018 «Об ответственном обращении с животными и о внесении изменений в отдельные законодательные акты РФ» 71 собаке была оказана медицинская помощь и проведена стерилизация (кастрация). Все 71 голова животных без владельцев по истечению 30 дней возвращены на прежние места их обитания.</w:t>
      </w:r>
      <w:r w:rsidRPr="00F22EBA">
        <w:rPr>
          <w:rFonts w:ascii="Times New Roman" w:eastAsia="Times New Roman" w:hAnsi="Times New Roman"/>
          <w:sz w:val="26"/>
          <w:szCs w:val="26"/>
          <w:lang w:eastAsia="ru-RU"/>
        </w:rPr>
        <w:t xml:space="preserve"> </w:t>
      </w:r>
    </w:p>
    <w:p w14:paraId="3903119A" w14:textId="77777777" w:rsidR="00660315" w:rsidRPr="00F22EBA" w:rsidRDefault="00660315" w:rsidP="00B8001E">
      <w:pPr>
        <w:shd w:val="clear" w:color="auto" w:fill="FFFFFF" w:themeFill="background1"/>
        <w:spacing w:after="0" w:line="240" w:lineRule="auto"/>
        <w:contextualSpacing/>
        <w:jc w:val="both"/>
        <w:rPr>
          <w:rFonts w:ascii="Times New Roman" w:eastAsia="Times New Roman" w:hAnsi="Times New Roman"/>
          <w:sz w:val="26"/>
          <w:szCs w:val="26"/>
          <w:lang w:eastAsia="ru-RU"/>
        </w:rPr>
      </w:pPr>
      <w:r w:rsidRPr="00F22EBA">
        <w:rPr>
          <w:rFonts w:ascii="Times New Roman" w:eastAsia="Times New Roman" w:hAnsi="Times New Roman"/>
          <w:sz w:val="26"/>
          <w:szCs w:val="26"/>
          <w:lang w:eastAsia="ru-RU"/>
        </w:rPr>
        <w:t xml:space="preserve">     - обращения по вопросу оказания финансовой помощи на проезд к месту лечения и обратно (г. Москва, </w:t>
      </w:r>
      <w:r w:rsidRPr="00F22EBA">
        <w:rPr>
          <w:rFonts w:ascii="Times New Roman" w:eastAsia="Times New Roman" w:hAnsi="Times New Roman"/>
          <w:sz w:val="26"/>
          <w:szCs w:val="26"/>
        </w:rPr>
        <w:t xml:space="preserve">г. </w:t>
      </w:r>
      <w:r w:rsidRPr="00F22EBA">
        <w:rPr>
          <w:rFonts w:ascii="Times New Roman" w:hAnsi="Times New Roman"/>
          <w:sz w:val="26"/>
          <w:szCs w:val="26"/>
        </w:rPr>
        <w:t>Санкт-Петербург</w:t>
      </w:r>
      <w:r w:rsidRPr="00F22EBA">
        <w:rPr>
          <w:rFonts w:ascii="Times New Roman" w:eastAsia="Times New Roman" w:hAnsi="Times New Roman"/>
          <w:sz w:val="26"/>
          <w:szCs w:val="26"/>
          <w:lang w:eastAsia="ru-RU"/>
        </w:rPr>
        <w:t>), вопросы решены положительно, из средств</w:t>
      </w:r>
      <w:r w:rsidRPr="00F22EBA">
        <w:rPr>
          <w:rFonts w:ascii="Times New Roman" w:eastAsia="Times New Roman" w:hAnsi="Times New Roman"/>
          <w:color w:val="FF0000"/>
          <w:sz w:val="26"/>
          <w:szCs w:val="26"/>
          <w:lang w:eastAsia="ru-RU"/>
        </w:rPr>
        <w:t xml:space="preserve"> </w:t>
      </w:r>
      <w:r w:rsidRPr="00F22EBA">
        <w:rPr>
          <w:rFonts w:ascii="Times New Roman" w:eastAsia="Times New Roman" w:hAnsi="Times New Roman"/>
          <w:sz w:val="26"/>
          <w:szCs w:val="26"/>
          <w:lang w:eastAsia="ru-RU"/>
        </w:rPr>
        <w:t>резервного фонда администрации Завитинского муниципального округа заявителям оказана финансовая помощь на сумму 124 350 руб.</w:t>
      </w:r>
    </w:p>
    <w:p w14:paraId="45C70BE0" w14:textId="77777777" w:rsidR="00660315" w:rsidRPr="00F22EBA" w:rsidRDefault="00660315" w:rsidP="00B8001E">
      <w:pPr>
        <w:shd w:val="clear" w:color="auto" w:fill="FFFFFF" w:themeFill="background1"/>
        <w:spacing w:after="0" w:line="240" w:lineRule="auto"/>
        <w:ind w:firstLine="709"/>
        <w:jc w:val="both"/>
        <w:rPr>
          <w:rFonts w:ascii="Times New Roman" w:eastAsia="Times New Roman" w:hAnsi="Times New Roman"/>
          <w:sz w:val="26"/>
          <w:szCs w:val="26"/>
          <w:lang w:eastAsia="ru-RU"/>
        </w:rPr>
      </w:pPr>
      <w:r w:rsidRPr="00F22EBA">
        <w:rPr>
          <w:rFonts w:ascii="Times New Roman" w:eastAsia="Times New Roman" w:hAnsi="Times New Roman"/>
          <w:sz w:val="26"/>
          <w:szCs w:val="26"/>
          <w:lang w:eastAsia="ru-RU"/>
        </w:rPr>
        <w:t xml:space="preserve">- </w:t>
      </w:r>
      <w:r w:rsidRPr="00F22EBA">
        <w:rPr>
          <w:rFonts w:ascii="Times New Roman" w:hAnsi="Times New Roman"/>
          <w:sz w:val="26"/>
          <w:szCs w:val="26"/>
        </w:rPr>
        <w:t xml:space="preserve">оказать содействие в решении вопроса </w:t>
      </w:r>
      <w:r w:rsidRPr="00F22EBA">
        <w:rPr>
          <w:rFonts w:ascii="Times New Roman" w:eastAsia="Times New Roman" w:hAnsi="Times New Roman"/>
          <w:sz w:val="26"/>
          <w:szCs w:val="26"/>
        </w:rPr>
        <w:t>по откачиванию канализационных колодцев и прочистке канализационной сети по ул. Куйбышева, дом 4</w:t>
      </w:r>
      <w:r w:rsidRPr="00F22EBA">
        <w:rPr>
          <w:rFonts w:ascii="Times New Roman" w:eastAsia="Times New Roman" w:hAnsi="Times New Roman"/>
          <w:sz w:val="26"/>
          <w:szCs w:val="26"/>
          <w:lang w:eastAsia="ru-RU"/>
        </w:rPr>
        <w:t xml:space="preserve">, вопрос решен положительно. 11.10.2022 проведены мероприятия </w:t>
      </w:r>
      <w:r w:rsidRPr="00F22EBA">
        <w:rPr>
          <w:rFonts w:ascii="Times New Roman" w:eastAsia="Times New Roman" w:hAnsi="Times New Roman"/>
          <w:sz w:val="26"/>
          <w:szCs w:val="26"/>
        </w:rPr>
        <w:t>по откачиванию и прочистке канализационной сети</w:t>
      </w:r>
      <w:r w:rsidRPr="00F22EBA">
        <w:rPr>
          <w:rFonts w:ascii="Times New Roman" w:eastAsia="Times New Roman" w:hAnsi="Times New Roman"/>
          <w:sz w:val="26"/>
          <w:szCs w:val="26"/>
          <w:lang w:eastAsia="ru-RU"/>
        </w:rPr>
        <w:t xml:space="preserve">. </w:t>
      </w:r>
    </w:p>
    <w:p w14:paraId="001F5C6E" w14:textId="77777777" w:rsidR="00660315" w:rsidRPr="00F22EBA" w:rsidRDefault="00660315" w:rsidP="00B8001E">
      <w:pPr>
        <w:spacing w:after="0" w:line="240" w:lineRule="auto"/>
        <w:ind w:firstLine="640"/>
        <w:jc w:val="both"/>
        <w:rPr>
          <w:rFonts w:ascii="Times New Roman" w:hAnsi="Times New Roman"/>
          <w:sz w:val="26"/>
          <w:szCs w:val="26"/>
        </w:rPr>
      </w:pPr>
      <w:r w:rsidRPr="00F22EBA">
        <w:rPr>
          <w:rFonts w:ascii="Times New Roman" w:hAnsi="Times New Roman"/>
          <w:sz w:val="26"/>
          <w:szCs w:val="26"/>
          <w:shd w:val="clear" w:color="auto" w:fill="FFFFFF"/>
        </w:rPr>
        <w:t>По результатам рассмотрения обращений, поступивших в 2022 году,</w:t>
      </w:r>
      <w:r w:rsidRPr="00F22EBA">
        <w:rPr>
          <w:rFonts w:ascii="Times New Roman" w:hAnsi="Times New Roman"/>
          <w:sz w:val="26"/>
          <w:szCs w:val="26"/>
        </w:rPr>
        <w:t xml:space="preserve"> по 107 обращениям даны аргументированные разъяснения, по 33 обращениям вопрос решен положительно, по 18 обращениям отказано в рассмотрении, 5 обращений находятся в работе.</w:t>
      </w:r>
    </w:p>
    <w:p w14:paraId="4E29A973" w14:textId="77777777" w:rsidR="00660315" w:rsidRPr="00F22EBA" w:rsidRDefault="00660315" w:rsidP="00B8001E">
      <w:pPr>
        <w:spacing w:after="0" w:line="240" w:lineRule="auto"/>
        <w:ind w:firstLine="708"/>
        <w:jc w:val="both"/>
        <w:rPr>
          <w:rFonts w:ascii="Times New Roman" w:eastAsia="Times New Roman" w:hAnsi="Times New Roman"/>
          <w:sz w:val="26"/>
          <w:szCs w:val="26"/>
          <w:lang w:eastAsia="ru-RU"/>
        </w:rPr>
      </w:pPr>
      <w:r w:rsidRPr="00F22EBA">
        <w:rPr>
          <w:rFonts w:ascii="Times New Roman" w:eastAsia="Times New Roman" w:hAnsi="Times New Roman"/>
          <w:sz w:val="26"/>
          <w:szCs w:val="26"/>
          <w:lang w:eastAsia="ru-RU"/>
        </w:rPr>
        <w:t>На официальный сайт администрации Завитинского муниципального округа в 2022 году поступило 16 обращений. На все обращения гражданам были даны ответы.</w:t>
      </w:r>
    </w:p>
    <w:p w14:paraId="2F56712E" w14:textId="77777777" w:rsidR="00660315" w:rsidRPr="00F22EBA" w:rsidRDefault="00660315" w:rsidP="00B8001E">
      <w:pPr>
        <w:spacing w:after="0" w:line="240" w:lineRule="auto"/>
        <w:ind w:firstLine="708"/>
        <w:jc w:val="both"/>
        <w:rPr>
          <w:rFonts w:ascii="Times New Roman" w:eastAsia="Times New Roman" w:hAnsi="Times New Roman"/>
          <w:sz w:val="26"/>
          <w:szCs w:val="26"/>
          <w:lang w:eastAsia="ru-RU"/>
        </w:rPr>
      </w:pPr>
      <w:r w:rsidRPr="00F22EBA">
        <w:rPr>
          <w:rFonts w:ascii="Times New Roman" w:eastAsia="Times New Roman" w:hAnsi="Times New Roman"/>
          <w:sz w:val="26"/>
          <w:szCs w:val="26"/>
          <w:lang w:eastAsia="ru-RU"/>
        </w:rPr>
        <w:t>Как правило граждане обращаются по различным вопросам, например:</w:t>
      </w:r>
    </w:p>
    <w:p w14:paraId="2240AFC1" w14:textId="77777777" w:rsidR="00660315" w:rsidRPr="00F22EBA" w:rsidRDefault="00660315" w:rsidP="00B8001E">
      <w:pPr>
        <w:shd w:val="clear" w:color="auto" w:fill="FFFFFF"/>
        <w:spacing w:after="0" w:line="240" w:lineRule="auto"/>
        <w:ind w:firstLine="640"/>
        <w:jc w:val="both"/>
        <w:rPr>
          <w:rFonts w:ascii="Times New Roman" w:hAnsi="Times New Roman"/>
          <w:sz w:val="26"/>
          <w:szCs w:val="26"/>
        </w:rPr>
      </w:pPr>
      <w:r w:rsidRPr="00F22EBA">
        <w:rPr>
          <w:rFonts w:ascii="Times New Roman" w:eastAsia="Times New Roman" w:hAnsi="Times New Roman"/>
          <w:sz w:val="26"/>
          <w:szCs w:val="26"/>
          <w:lang w:eastAsia="ru-RU"/>
        </w:rPr>
        <w:t xml:space="preserve">- </w:t>
      </w:r>
      <w:r w:rsidRPr="00F22EBA">
        <w:rPr>
          <w:rFonts w:ascii="Times New Roman" w:hAnsi="Times New Roman"/>
          <w:sz w:val="26"/>
          <w:szCs w:val="26"/>
        </w:rPr>
        <w:t xml:space="preserve">запрос документов (архивных справок) (2 обращения); </w:t>
      </w:r>
    </w:p>
    <w:p w14:paraId="26A341E0" w14:textId="77777777" w:rsidR="00660315" w:rsidRPr="00F22EBA" w:rsidRDefault="00660315" w:rsidP="00B8001E">
      <w:pPr>
        <w:shd w:val="clear" w:color="auto" w:fill="FFFFFF"/>
        <w:spacing w:after="0" w:line="240" w:lineRule="auto"/>
        <w:ind w:firstLine="640"/>
        <w:jc w:val="both"/>
        <w:rPr>
          <w:rFonts w:ascii="Times New Roman" w:hAnsi="Times New Roman"/>
          <w:sz w:val="26"/>
          <w:szCs w:val="26"/>
        </w:rPr>
      </w:pPr>
      <w:r w:rsidRPr="00F22EBA">
        <w:rPr>
          <w:rFonts w:ascii="Times New Roman" w:hAnsi="Times New Roman"/>
          <w:sz w:val="26"/>
          <w:szCs w:val="26"/>
        </w:rPr>
        <w:t xml:space="preserve">- просьба провести отлов безнадзорных животных (собак) по ул. Озерная (2 обращения) по ул. Куйбышева, 111 (2 обращения); </w:t>
      </w:r>
    </w:p>
    <w:p w14:paraId="60230225" w14:textId="77777777" w:rsidR="00660315" w:rsidRPr="00F22EBA" w:rsidRDefault="00660315" w:rsidP="00B8001E">
      <w:pPr>
        <w:shd w:val="clear" w:color="auto" w:fill="FFFFFF"/>
        <w:spacing w:after="0" w:line="240" w:lineRule="auto"/>
        <w:ind w:firstLine="640"/>
        <w:jc w:val="both"/>
        <w:rPr>
          <w:rFonts w:ascii="Times New Roman" w:hAnsi="Times New Roman"/>
          <w:sz w:val="26"/>
          <w:szCs w:val="26"/>
        </w:rPr>
      </w:pPr>
      <w:r w:rsidRPr="00F22EBA">
        <w:rPr>
          <w:rFonts w:ascii="Times New Roman" w:hAnsi="Times New Roman"/>
          <w:sz w:val="26"/>
          <w:szCs w:val="26"/>
        </w:rPr>
        <w:t>- просьба принять меры по предотвращению размыва оврага по ул. Кирпичная, дом 44 и др.</w:t>
      </w:r>
    </w:p>
    <w:p w14:paraId="3A162221" w14:textId="2D1A4745" w:rsidR="00660315" w:rsidRPr="00F22EBA" w:rsidRDefault="00660315" w:rsidP="00B8001E">
      <w:pPr>
        <w:spacing w:after="0" w:line="240" w:lineRule="auto"/>
        <w:ind w:firstLine="708"/>
        <w:jc w:val="both"/>
        <w:rPr>
          <w:rFonts w:ascii="Times New Roman" w:eastAsia="Times New Roman" w:hAnsi="Times New Roman"/>
          <w:sz w:val="26"/>
          <w:szCs w:val="26"/>
          <w:lang w:eastAsia="ru-RU"/>
        </w:rPr>
      </w:pPr>
      <w:r w:rsidRPr="00F22EBA">
        <w:rPr>
          <w:rFonts w:ascii="Times New Roman" w:eastAsia="Times New Roman" w:hAnsi="Times New Roman"/>
          <w:sz w:val="26"/>
          <w:szCs w:val="26"/>
          <w:lang w:eastAsia="ru-RU"/>
        </w:rPr>
        <w:t xml:space="preserve">Сообщения по «Горячей линии», действующей на ЕДДС Завитинского </w:t>
      </w:r>
      <w:r w:rsidR="001230F2" w:rsidRPr="00F22EBA">
        <w:rPr>
          <w:rFonts w:ascii="Times New Roman" w:eastAsia="Times New Roman" w:hAnsi="Times New Roman"/>
          <w:sz w:val="26"/>
          <w:szCs w:val="26"/>
          <w:lang w:eastAsia="ru-RU"/>
        </w:rPr>
        <w:t xml:space="preserve">муниципального </w:t>
      </w:r>
      <w:r w:rsidRPr="00F22EBA">
        <w:rPr>
          <w:rFonts w:ascii="Times New Roman" w:eastAsia="Times New Roman" w:hAnsi="Times New Roman"/>
          <w:sz w:val="26"/>
          <w:szCs w:val="26"/>
          <w:lang w:eastAsia="ru-RU"/>
        </w:rPr>
        <w:t>округа с 2015 года, с жалобами на качество обслуживания в медицинских учреждениях округа, о наличии фактов несвоевременной выплаты заработной платы работникам работодателями организаций всех форм собственности, а также по вопросам нарушения трудовых прав граждан предпенсионного возраста в 2022 году не поступали.</w:t>
      </w:r>
    </w:p>
    <w:p w14:paraId="7E2819E9" w14:textId="77777777" w:rsidR="00660315" w:rsidRPr="00F22EBA" w:rsidRDefault="00660315" w:rsidP="00B8001E">
      <w:pPr>
        <w:shd w:val="clear" w:color="auto" w:fill="FFFFFF" w:themeFill="background1"/>
        <w:spacing w:after="0" w:line="240" w:lineRule="auto"/>
        <w:ind w:firstLine="708"/>
        <w:jc w:val="both"/>
        <w:rPr>
          <w:rFonts w:ascii="Times New Roman" w:eastAsia="Times New Roman" w:hAnsi="Times New Roman"/>
          <w:color w:val="FF0000"/>
          <w:sz w:val="26"/>
          <w:szCs w:val="26"/>
          <w:lang w:eastAsia="ru-RU"/>
        </w:rPr>
      </w:pPr>
      <w:r w:rsidRPr="00F22EBA">
        <w:rPr>
          <w:rFonts w:ascii="Times New Roman" w:eastAsia="Times New Roman" w:hAnsi="Times New Roman"/>
          <w:sz w:val="26"/>
          <w:szCs w:val="26"/>
          <w:shd w:val="clear" w:color="auto" w:fill="FFFFFF" w:themeFill="background1"/>
          <w:lang w:eastAsia="ru-RU"/>
        </w:rPr>
        <w:t xml:space="preserve">Главой округа и его заместителями еженедельно в определенный графиком день и время проводится личный прием граждан. Так, за отчетный период на личный прием обратилось 22 человека (в 2021 году - 37). </w:t>
      </w:r>
    </w:p>
    <w:p w14:paraId="6376FC40" w14:textId="642CF1CA" w:rsidR="00660315" w:rsidRPr="00F22EBA" w:rsidRDefault="00660315" w:rsidP="00B8001E">
      <w:pPr>
        <w:shd w:val="clear" w:color="auto" w:fill="FFFFFF" w:themeFill="background1"/>
        <w:spacing w:after="0" w:line="240" w:lineRule="auto"/>
        <w:ind w:firstLine="708"/>
        <w:jc w:val="both"/>
        <w:rPr>
          <w:rFonts w:ascii="Times New Roman" w:eastAsia="Times New Roman" w:hAnsi="Times New Roman"/>
          <w:sz w:val="26"/>
          <w:szCs w:val="26"/>
          <w:lang w:eastAsia="ru-RU"/>
        </w:rPr>
      </w:pPr>
      <w:r w:rsidRPr="00F22EBA">
        <w:rPr>
          <w:rFonts w:ascii="Times New Roman" w:eastAsia="Times New Roman" w:hAnsi="Times New Roman"/>
          <w:sz w:val="26"/>
          <w:szCs w:val="26"/>
          <w:lang w:eastAsia="ru-RU"/>
        </w:rPr>
        <w:t xml:space="preserve">По всем поступающим обращениям проводится аналитическая работа, принимаются меры, направленные на разрешение указанных заявителями проблем, гражданам оказывается консультационная помощь, по итогам рассмотрения </w:t>
      </w:r>
      <w:r w:rsidRPr="00F22EBA">
        <w:rPr>
          <w:rFonts w:ascii="Times New Roman" w:eastAsia="Times New Roman" w:hAnsi="Times New Roman"/>
          <w:sz w:val="26"/>
          <w:szCs w:val="26"/>
          <w:lang w:eastAsia="ru-RU"/>
        </w:rPr>
        <w:lastRenderedPageBreak/>
        <w:t xml:space="preserve">обращений выносятся обоснованные решения. Ежемесячно на официальном сайте администрации Завитинского муниципального округа </w:t>
      </w:r>
      <w:proofErr w:type="spellStart"/>
      <w:r w:rsidRPr="00F22EBA">
        <w:rPr>
          <w:rFonts w:ascii="Times New Roman" w:eastAsia="Times New Roman" w:hAnsi="Times New Roman"/>
          <w:sz w:val="26"/>
          <w:szCs w:val="26"/>
          <w:lang w:val="en-US" w:eastAsia="ru-RU"/>
        </w:rPr>
        <w:t>zavitinsk</w:t>
      </w:r>
      <w:proofErr w:type="spellEnd"/>
      <w:r w:rsidRPr="00F22EBA">
        <w:rPr>
          <w:rFonts w:ascii="Times New Roman" w:eastAsia="Times New Roman" w:hAnsi="Times New Roman"/>
          <w:sz w:val="26"/>
          <w:szCs w:val="26"/>
          <w:lang w:eastAsia="ru-RU"/>
        </w:rPr>
        <w:t>.</w:t>
      </w:r>
      <w:r w:rsidRPr="00F22EBA">
        <w:rPr>
          <w:rFonts w:ascii="Times New Roman" w:eastAsia="Times New Roman" w:hAnsi="Times New Roman"/>
          <w:sz w:val="26"/>
          <w:szCs w:val="26"/>
          <w:lang w:val="en-US" w:eastAsia="ru-RU"/>
        </w:rPr>
        <w:t>info</w:t>
      </w:r>
      <w:r w:rsidRPr="00F22EBA">
        <w:rPr>
          <w:rFonts w:ascii="Times New Roman" w:eastAsia="Times New Roman" w:hAnsi="Times New Roman"/>
          <w:sz w:val="26"/>
          <w:szCs w:val="26"/>
          <w:lang w:eastAsia="ru-RU"/>
        </w:rPr>
        <w:t xml:space="preserve"> размещаются справки о работе с обращениями граждан, ежеквартальные и годовой отчёты.</w:t>
      </w:r>
    </w:p>
    <w:p w14:paraId="66B7FFC9" w14:textId="1304E1AD" w:rsidR="00660315" w:rsidRPr="00F22EBA" w:rsidRDefault="00660315" w:rsidP="00B8001E">
      <w:pPr>
        <w:shd w:val="clear" w:color="auto" w:fill="FFFFFF" w:themeFill="background1"/>
        <w:spacing w:after="0" w:line="240" w:lineRule="auto"/>
        <w:ind w:firstLine="708"/>
        <w:jc w:val="both"/>
        <w:rPr>
          <w:rFonts w:ascii="Times New Roman" w:eastAsia="Times New Roman" w:hAnsi="Times New Roman"/>
          <w:sz w:val="26"/>
          <w:szCs w:val="26"/>
        </w:rPr>
      </w:pPr>
      <w:r w:rsidRPr="00F22EBA">
        <w:rPr>
          <w:rFonts w:ascii="Times New Roman" w:eastAsia="Times New Roman" w:hAnsi="Times New Roman"/>
          <w:sz w:val="26"/>
          <w:szCs w:val="26"/>
        </w:rPr>
        <w:t>Традиционными остаются диалоги с населением посредством проведения информационных встреч, что позволяет решить многие проблемы на местах. В 2022 году главой Завитинского муниципального округа было проведено 17 встреч с жителями город</w:t>
      </w:r>
      <w:r w:rsidR="001230F2" w:rsidRPr="00F22EBA">
        <w:rPr>
          <w:rFonts w:ascii="Times New Roman" w:eastAsia="Times New Roman" w:hAnsi="Times New Roman"/>
          <w:sz w:val="26"/>
          <w:szCs w:val="26"/>
        </w:rPr>
        <w:t>а</w:t>
      </w:r>
      <w:r w:rsidRPr="00F22EBA">
        <w:rPr>
          <w:rFonts w:ascii="Times New Roman" w:eastAsia="Times New Roman" w:hAnsi="Times New Roman"/>
          <w:sz w:val="26"/>
          <w:szCs w:val="26"/>
        </w:rPr>
        <w:t xml:space="preserve"> и сельских </w:t>
      </w:r>
      <w:r w:rsidR="001230F2" w:rsidRPr="00F22EBA">
        <w:rPr>
          <w:rFonts w:ascii="Times New Roman" w:eastAsia="Times New Roman" w:hAnsi="Times New Roman"/>
          <w:sz w:val="26"/>
          <w:szCs w:val="26"/>
        </w:rPr>
        <w:t>населенных пунктов</w:t>
      </w:r>
      <w:r w:rsidRPr="00F22EBA">
        <w:rPr>
          <w:rFonts w:ascii="Times New Roman" w:eastAsia="Times New Roman" w:hAnsi="Times New Roman"/>
          <w:sz w:val="26"/>
          <w:szCs w:val="26"/>
        </w:rPr>
        <w:t xml:space="preserve">. </w:t>
      </w:r>
    </w:p>
    <w:p w14:paraId="3BDCA85F" w14:textId="77777777" w:rsidR="00660315" w:rsidRPr="00F22EBA" w:rsidRDefault="00660315" w:rsidP="00B8001E">
      <w:pPr>
        <w:shd w:val="clear" w:color="auto" w:fill="FFFFFF" w:themeFill="background1"/>
        <w:spacing w:after="0" w:line="240" w:lineRule="auto"/>
        <w:ind w:firstLine="708"/>
        <w:jc w:val="both"/>
        <w:rPr>
          <w:rFonts w:ascii="Times New Roman" w:eastAsia="Times New Roman" w:hAnsi="Times New Roman"/>
          <w:color w:val="FF0000"/>
          <w:sz w:val="26"/>
          <w:szCs w:val="26"/>
        </w:rPr>
      </w:pPr>
      <w:r w:rsidRPr="00F22EBA">
        <w:rPr>
          <w:rFonts w:ascii="Times New Roman" w:eastAsia="Times New Roman" w:hAnsi="Times New Roman"/>
          <w:sz w:val="26"/>
          <w:szCs w:val="26"/>
        </w:rPr>
        <w:t>По некоторым обращениям разъяснения были даны на местах, обращения же, требующие дополнительного изучения, были рассмотрены в предусмотренный законодательством срок. Такая форма общения с гражданами позволяет своевременно выявлять проблемные вопросы, всесторонне рассматривать их, а также решить некоторые из них в ходе встречи.</w:t>
      </w:r>
    </w:p>
    <w:p w14:paraId="1B342300" w14:textId="77777777" w:rsidR="00660315" w:rsidRPr="00F22EBA" w:rsidRDefault="00660315" w:rsidP="00B8001E">
      <w:pPr>
        <w:shd w:val="clear" w:color="auto" w:fill="FFFFFF" w:themeFill="background1"/>
        <w:spacing w:after="0" w:line="240" w:lineRule="auto"/>
        <w:ind w:firstLine="708"/>
        <w:jc w:val="both"/>
        <w:rPr>
          <w:rFonts w:ascii="Times New Roman" w:eastAsia="Times New Roman" w:hAnsi="Times New Roman"/>
          <w:sz w:val="26"/>
          <w:szCs w:val="26"/>
          <w:lang w:eastAsia="ru-RU"/>
        </w:rPr>
      </w:pPr>
      <w:r w:rsidRPr="00F22EBA">
        <w:rPr>
          <w:rFonts w:ascii="Times New Roman" w:eastAsia="Times New Roman" w:hAnsi="Times New Roman"/>
          <w:sz w:val="26"/>
          <w:szCs w:val="26"/>
          <w:lang w:eastAsia="ru-RU"/>
        </w:rPr>
        <w:t xml:space="preserve">В соответствии с требованиями законодательства об информационной открытости деятельности органов местного самоуправления нормативные акты главы округа публикуются в информационном листке «Наш округ», отчеты и информация о деятельности администрации округа и её структурных подразделений размещаются на официальном сайте администрации округа </w:t>
      </w:r>
      <w:hyperlink r:id="rId11" w:history="1">
        <w:r w:rsidRPr="00F22EBA">
          <w:rPr>
            <w:rStyle w:val="af2"/>
            <w:rFonts w:ascii="Times New Roman" w:eastAsia="Times New Roman" w:hAnsi="Times New Roman"/>
            <w:color w:val="0563C1"/>
            <w:sz w:val="26"/>
            <w:szCs w:val="26"/>
          </w:rPr>
          <w:t>www.zavitinsk.info</w:t>
        </w:r>
      </w:hyperlink>
      <w:r w:rsidRPr="00F22EBA">
        <w:rPr>
          <w:rFonts w:ascii="Times New Roman" w:eastAsia="Times New Roman" w:hAnsi="Times New Roman"/>
          <w:sz w:val="26"/>
          <w:szCs w:val="26"/>
          <w:lang w:eastAsia="ru-RU"/>
        </w:rPr>
        <w:t>, публикуются в газете «Завитинский вестник», социальных сетях «Одноклассники», «ВКонтакте», «Телеграмм».</w:t>
      </w:r>
    </w:p>
    <w:p w14:paraId="2DBC8F7C" w14:textId="77777777" w:rsidR="00660315" w:rsidRPr="00F22EBA" w:rsidRDefault="00660315" w:rsidP="00B8001E">
      <w:pPr>
        <w:spacing w:after="0" w:line="240" w:lineRule="auto"/>
        <w:jc w:val="center"/>
        <w:rPr>
          <w:rFonts w:ascii="Times New Roman" w:hAnsi="Times New Roman"/>
          <w:b/>
          <w:sz w:val="26"/>
          <w:szCs w:val="26"/>
        </w:rPr>
      </w:pPr>
    </w:p>
    <w:p w14:paraId="54F9372F" w14:textId="7376C04F" w:rsidR="00660315" w:rsidRPr="00F22EBA" w:rsidRDefault="00660315" w:rsidP="00B8001E">
      <w:pPr>
        <w:spacing w:after="0" w:line="240" w:lineRule="auto"/>
        <w:jc w:val="center"/>
        <w:rPr>
          <w:rFonts w:ascii="Times New Roman" w:hAnsi="Times New Roman"/>
          <w:b/>
          <w:sz w:val="26"/>
          <w:szCs w:val="26"/>
        </w:rPr>
      </w:pPr>
      <w:bookmarkStart w:id="29" w:name="_Hlk125712135"/>
      <w:r w:rsidRPr="00F22EBA">
        <w:rPr>
          <w:rFonts w:ascii="Times New Roman" w:hAnsi="Times New Roman"/>
          <w:b/>
          <w:sz w:val="26"/>
          <w:szCs w:val="26"/>
        </w:rPr>
        <w:t>Поддержка семей лиц, призванных на военную службу в рамках частичной мобилизации</w:t>
      </w:r>
    </w:p>
    <w:bookmarkEnd w:id="29"/>
    <w:p w14:paraId="77C6D798" w14:textId="77777777" w:rsidR="00660315" w:rsidRPr="00F22EBA" w:rsidRDefault="00660315" w:rsidP="00B8001E">
      <w:pPr>
        <w:pStyle w:val="ad"/>
        <w:jc w:val="both"/>
        <w:rPr>
          <w:rFonts w:ascii="Times New Roman" w:hAnsi="Times New Roman"/>
          <w:sz w:val="26"/>
          <w:szCs w:val="26"/>
        </w:rPr>
      </w:pPr>
    </w:p>
    <w:p w14:paraId="2249D409" w14:textId="77777777" w:rsidR="00660315" w:rsidRPr="00F22EBA" w:rsidRDefault="00660315" w:rsidP="00B8001E">
      <w:pPr>
        <w:pStyle w:val="ad"/>
        <w:jc w:val="both"/>
        <w:rPr>
          <w:rFonts w:ascii="Times New Roman" w:hAnsi="Times New Roman"/>
          <w:sz w:val="26"/>
          <w:szCs w:val="26"/>
        </w:rPr>
      </w:pPr>
      <w:r w:rsidRPr="00F22EBA">
        <w:rPr>
          <w:rFonts w:ascii="Times New Roman" w:hAnsi="Times New Roman"/>
          <w:sz w:val="26"/>
          <w:szCs w:val="26"/>
        </w:rPr>
        <w:t xml:space="preserve">           В 2022 году в рамках частичной мобилизации граждан в Завитинском муниципальном округе призвано 98 человек. </w:t>
      </w:r>
    </w:p>
    <w:p w14:paraId="055833D1" w14:textId="6CC36476" w:rsidR="00660315" w:rsidRPr="00F22EBA" w:rsidRDefault="00660315" w:rsidP="00B8001E">
      <w:pPr>
        <w:pStyle w:val="ad"/>
        <w:jc w:val="both"/>
        <w:rPr>
          <w:rFonts w:ascii="Times New Roman" w:hAnsi="Times New Roman"/>
          <w:sz w:val="26"/>
          <w:szCs w:val="26"/>
        </w:rPr>
      </w:pPr>
      <w:r w:rsidRPr="00F22EBA">
        <w:rPr>
          <w:rFonts w:ascii="Times New Roman" w:hAnsi="Times New Roman"/>
          <w:sz w:val="26"/>
          <w:szCs w:val="26"/>
        </w:rPr>
        <w:t xml:space="preserve">           В целях оказания помощи и содействия семьям лиц, участвующих в специальной военной операции </w:t>
      </w:r>
      <w:r w:rsidR="006A6778" w:rsidRPr="00F22EBA">
        <w:rPr>
          <w:rFonts w:ascii="Times New Roman" w:hAnsi="Times New Roman"/>
          <w:sz w:val="26"/>
          <w:szCs w:val="26"/>
        </w:rPr>
        <w:t>в октябре 2022 года начал работу</w:t>
      </w:r>
      <w:r w:rsidRPr="00F22EBA">
        <w:rPr>
          <w:rFonts w:ascii="Times New Roman" w:hAnsi="Times New Roman"/>
          <w:sz w:val="26"/>
          <w:szCs w:val="26"/>
        </w:rPr>
        <w:t xml:space="preserve"> Оперативный штаб Завитинского муниципального округа по поддержке семей участников специальной военной операции на территории ДНР, ЛНР и Украины. В состав штаба вошли </w:t>
      </w:r>
      <w:r w:rsidRPr="00F22EBA">
        <w:rPr>
          <w:rFonts w:ascii="Times New Roman" w:hAnsi="Times New Roman"/>
          <w:color w:val="000000" w:themeColor="text1"/>
          <w:sz w:val="26"/>
          <w:szCs w:val="26"/>
        </w:rPr>
        <w:t>27</w:t>
      </w:r>
      <w:r w:rsidRPr="00F22EBA">
        <w:rPr>
          <w:rFonts w:ascii="Times New Roman" w:hAnsi="Times New Roman"/>
          <w:sz w:val="26"/>
          <w:szCs w:val="26"/>
        </w:rPr>
        <w:t xml:space="preserve"> человек.           </w:t>
      </w:r>
    </w:p>
    <w:p w14:paraId="23C88489" w14:textId="24D8ADDE" w:rsidR="00660315" w:rsidRPr="00F22EBA" w:rsidRDefault="00660315" w:rsidP="00B8001E">
      <w:pPr>
        <w:pStyle w:val="ad"/>
        <w:jc w:val="both"/>
        <w:rPr>
          <w:rFonts w:ascii="Times New Roman" w:hAnsi="Times New Roman"/>
          <w:sz w:val="26"/>
          <w:szCs w:val="26"/>
        </w:rPr>
      </w:pPr>
      <w:r w:rsidRPr="00F22EBA">
        <w:rPr>
          <w:rFonts w:ascii="Times New Roman" w:hAnsi="Times New Roman"/>
          <w:sz w:val="26"/>
          <w:szCs w:val="26"/>
        </w:rPr>
        <w:t xml:space="preserve">         На каждую семью мобилизованных граждан </w:t>
      </w:r>
      <w:r w:rsidR="006A6778" w:rsidRPr="00F22EBA">
        <w:rPr>
          <w:rFonts w:ascii="Times New Roman" w:hAnsi="Times New Roman"/>
          <w:sz w:val="26"/>
          <w:szCs w:val="26"/>
        </w:rPr>
        <w:t xml:space="preserve">был </w:t>
      </w:r>
      <w:r w:rsidRPr="00F22EBA">
        <w:rPr>
          <w:rFonts w:ascii="Times New Roman" w:hAnsi="Times New Roman"/>
          <w:sz w:val="26"/>
          <w:szCs w:val="26"/>
        </w:rPr>
        <w:t xml:space="preserve">сформирован социальный паспорт и закреплён куратор семьи.  </w:t>
      </w:r>
    </w:p>
    <w:p w14:paraId="5E914AAB" w14:textId="77777777" w:rsidR="00660315" w:rsidRPr="00F22EBA" w:rsidRDefault="00660315" w:rsidP="00B8001E">
      <w:pPr>
        <w:pStyle w:val="ad"/>
        <w:jc w:val="both"/>
        <w:rPr>
          <w:rFonts w:ascii="Times New Roman" w:hAnsi="Times New Roman"/>
          <w:color w:val="000000" w:themeColor="text1"/>
          <w:sz w:val="26"/>
          <w:szCs w:val="26"/>
        </w:rPr>
      </w:pPr>
      <w:r w:rsidRPr="00F22EBA">
        <w:rPr>
          <w:rFonts w:ascii="Times New Roman" w:hAnsi="Times New Roman"/>
          <w:sz w:val="26"/>
          <w:szCs w:val="26"/>
        </w:rPr>
        <w:t xml:space="preserve">              В 2022 году в оперативный штаб поступило 69</w:t>
      </w:r>
      <w:r w:rsidRPr="00F22EBA">
        <w:rPr>
          <w:rFonts w:ascii="Times New Roman" w:hAnsi="Times New Roman"/>
          <w:color w:val="000000" w:themeColor="text1"/>
          <w:sz w:val="26"/>
          <w:szCs w:val="26"/>
        </w:rPr>
        <w:t xml:space="preserve"> обращений:</w:t>
      </w:r>
    </w:p>
    <w:p w14:paraId="06EA663B" w14:textId="77777777" w:rsidR="00660315" w:rsidRPr="00F22EBA" w:rsidRDefault="00660315" w:rsidP="00B8001E">
      <w:pPr>
        <w:pStyle w:val="ad"/>
        <w:jc w:val="both"/>
        <w:rPr>
          <w:rFonts w:ascii="Times New Roman" w:hAnsi="Times New Roman"/>
          <w:sz w:val="26"/>
          <w:szCs w:val="26"/>
        </w:rPr>
      </w:pPr>
      <w:r w:rsidRPr="00F22EBA">
        <w:rPr>
          <w:rFonts w:ascii="Times New Roman" w:hAnsi="Times New Roman"/>
          <w:sz w:val="26"/>
          <w:szCs w:val="26"/>
        </w:rPr>
        <w:t>- 14 об оказании физической помощи семьям мобилизованных по укладке дров, уборке мусора, сухой растительности, подвоза дров;</w:t>
      </w:r>
    </w:p>
    <w:p w14:paraId="69608C52" w14:textId="77777777" w:rsidR="00660315" w:rsidRPr="00F22EBA" w:rsidRDefault="00660315" w:rsidP="00B8001E">
      <w:pPr>
        <w:pStyle w:val="ad"/>
        <w:jc w:val="both"/>
        <w:rPr>
          <w:rFonts w:ascii="Times New Roman" w:hAnsi="Times New Roman"/>
          <w:sz w:val="26"/>
          <w:szCs w:val="26"/>
        </w:rPr>
      </w:pPr>
      <w:r w:rsidRPr="00F22EBA">
        <w:rPr>
          <w:rFonts w:ascii="Times New Roman" w:hAnsi="Times New Roman"/>
          <w:sz w:val="26"/>
          <w:szCs w:val="26"/>
        </w:rPr>
        <w:t>- 12 по вопросам отсрочки от призыва мобилизованных;</w:t>
      </w:r>
    </w:p>
    <w:p w14:paraId="37F40A0B" w14:textId="77777777" w:rsidR="00660315" w:rsidRPr="00F22EBA" w:rsidRDefault="00660315" w:rsidP="00B8001E">
      <w:pPr>
        <w:pStyle w:val="ad"/>
        <w:jc w:val="both"/>
        <w:rPr>
          <w:rFonts w:ascii="Times New Roman" w:hAnsi="Times New Roman"/>
          <w:sz w:val="26"/>
          <w:szCs w:val="26"/>
        </w:rPr>
      </w:pPr>
      <w:r w:rsidRPr="00F22EBA">
        <w:rPr>
          <w:rFonts w:ascii="Times New Roman" w:hAnsi="Times New Roman"/>
          <w:sz w:val="26"/>
          <w:szCs w:val="26"/>
        </w:rPr>
        <w:t>- 4 обращения мобилизованных об отсутствии финансирования (единовременных выплат);</w:t>
      </w:r>
    </w:p>
    <w:p w14:paraId="28322330" w14:textId="77777777" w:rsidR="00660315" w:rsidRPr="00F22EBA" w:rsidRDefault="00660315" w:rsidP="00B8001E">
      <w:pPr>
        <w:pStyle w:val="ad"/>
        <w:jc w:val="both"/>
        <w:rPr>
          <w:rFonts w:ascii="Times New Roman" w:hAnsi="Times New Roman"/>
          <w:sz w:val="26"/>
          <w:szCs w:val="26"/>
        </w:rPr>
      </w:pPr>
      <w:r w:rsidRPr="00F22EBA">
        <w:rPr>
          <w:rFonts w:ascii="Times New Roman" w:hAnsi="Times New Roman"/>
          <w:sz w:val="26"/>
          <w:szCs w:val="26"/>
        </w:rPr>
        <w:t>- 24 по вопросам единовременных выплат на детей мобилизованных;</w:t>
      </w:r>
    </w:p>
    <w:p w14:paraId="267C9E17" w14:textId="77777777" w:rsidR="00660315" w:rsidRPr="00F22EBA" w:rsidRDefault="00660315" w:rsidP="00B8001E">
      <w:pPr>
        <w:pStyle w:val="ad"/>
        <w:jc w:val="both"/>
        <w:rPr>
          <w:rFonts w:ascii="Times New Roman" w:hAnsi="Times New Roman"/>
          <w:sz w:val="26"/>
          <w:szCs w:val="26"/>
        </w:rPr>
      </w:pPr>
      <w:r w:rsidRPr="00F22EBA">
        <w:rPr>
          <w:rFonts w:ascii="Times New Roman" w:hAnsi="Times New Roman"/>
          <w:sz w:val="26"/>
          <w:szCs w:val="26"/>
        </w:rPr>
        <w:t>- 14 по единовременной выплате ЖКУ;</w:t>
      </w:r>
    </w:p>
    <w:p w14:paraId="15C98DEF" w14:textId="77777777" w:rsidR="00660315" w:rsidRPr="00F22EBA" w:rsidRDefault="00660315" w:rsidP="00B8001E">
      <w:pPr>
        <w:pStyle w:val="ad"/>
        <w:jc w:val="both"/>
        <w:rPr>
          <w:rFonts w:ascii="Times New Roman" w:hAnsi="Times New Roman"/>
          <w:sz w:val="26"/>
          <w:szCs w:val="26"/>
        </w:rPr>
      </w:pPr>
      <w:r w:rsidRPr="00F22EBA">
        <w:rPr>
          <w:rFonts w:ascii="Times New Roman" w:hAnsi="Times New Roman"/>
          <w:sz w:val="26"/>
          <w:szCs w:val="26"/>
        </w:rPr>
        <w:t xml:space="preserve">- 1 по предоставлению квартиры в служебный найм. </w:t>
      </w:r>
    </w:p>
    <w:p w14:paraId="7056B86D" w14:textId="7CC2E763" w:rsidR="00660315" w:rsidRPr="00F22EBA" w:rsidRDefault="00660315" w:rsidP="00B8001E">
      <w:pPr>
        <w:pStyle w:val="ad"/>
        <w:jc w:val="both"/>
        <w:rPr>
          <w:rFonts w:ascii="Times New Roman" w:hAnsi="Times New Roman"/>
          <w:sz w:val="26"/>
          <w:szCs w:val="26"/>
        </w:rPr>
      </w:pPr>
      <w:r w:rsidRPr="00F22EBA">
        <w:rPr>
          <w:rFonts w:ascii="Times New Roman" w:hAnsi="Times New Roman"/>
          <w:sz w:val="26"/>
          <w:szCs w:val="26"/>
        </w:rPr>
        <w:t xml:space="preserve">        Все обращения граждан </w:t>
      </w:r>
      <w:r w:rsidR="006A6778" w:rsidRPr="00F22EBA">
        <w:rPr>
          <w:rFonts w:ascii="Times New Roman" w:hAnsi="Times New Roman"/>
          <w:sz w:val="26"/>
          <w:szCs w:val="26"/>
        </w:rPr>
        <w:t xml:space="preserve">были </w:t>
      </w:r>
      <w:r w:rsidRPr="00F22EBA">
        <w:rPr>
          <w:rFonts w:ascii="Times New Roman" w:hAnsi="Times New Roman"/>
          <w:sz w:val="26"/>
          <w:szCs w:val="26"/>
        </w:rPr>
        <w:t xml:space="preserve">рассмотрены. </w:t>
      </w:r>
    </w:p>
    <w:p w14:paraId="49EE2D0D" w14:textId="3BD0C098" w:rsidR="00660315" w:rsidRPr="00F22EBA" w:rsidRDefault="00660315" w:rsidP="00B8001E">
      <w:pPr>
        <w:pStyle w:val="ad"/>
        <w:jc w:val="both"/>
        <w:rPr>
          <w:rFonts w:ascii="Times New Roman" w:hAnsi="Times New Roman"/>
          <w:color w:val="000000" w:themeColor="text1"/>
          <w:sz w:val="26"/>
          <w:szCs w:val="26"/>
        </w:rPr>
      </w:pPr>
      <w:r w:rsidRPr="00F22EBA">
        <w:rPr>
          <w:rFonts w:ascii="Times New Roman" w:hAnsi="Times New Roman"/>
          <w:sz w:val="26"/>
          <w:szCs w:val="26"/>
        </w:rPr>
        <w:t xml:space="preserve">        Семьям мобилизованных оказыва</w:t>
      </w:r>
      <w:r w:rsidR="006A6778" w:rsidRPr="00F22EBA">
        <w:rPr>
          <w:rFonts w:ascii="Times New Roman" w:hAnsi="Times New Roman"/>
          <w:sz w:val="26"/>
          <w:szCs w:val="26"/>
        </w:rPr>
        <w:t>лась</w:t>
      </w:r>
      <w:r w:rsidRPr="00F22EBA">
        <w:rPr>
          <w:rFonts w:ascii="Times New Roman" w:hAnsi="Times New Roman"/>
          <w:sz w:val="26"/>
          <w:szCs w:val="26"/>
        </w:rPr>
        <w:t xml:space="preserve"> помощь волонтёрами штаба взаимопомощи #МЫВМЕСТЕ, который был создан на территории округа. </w:t>
      </w:r>
    </w:p>
    <w:p w14:paraId="51432483" w14:textId="4AE8F82C" w:rsidR="00660315" w:rsidRPr="00F22EBA" w:rsidRDefault="00660315" w:rsidP="00B8001E">
      <w:pPr>
        <w:pStyle w:val="ad"/>
        <w:jc w:val="both"/>
        <w:rPr>
          <w:rFonts w:ascii="Times New Roman" w:hAnsi="Times New Roman"/>
          <w:sz w:val="26"/>
          <w:szCs w:val="26"/>
        </w:rPr>
      </w:pPr>
      <w:r w:rsidRPr="00F22EBA">
        <w:rPr>
          <w:rFonts w:ascii="Times New Roman" w:hAnsi="Times New Roman"/>
          <w:sz w:val="26"/>
          <w:szCs w:val="26"/>
        </w:rPr>
        <w:t xml:space="preserve">          В здании администрации округа действ</w:t>
      </w:r>
      <w:r w:rsidR="006A6778" w:rsidRPr="00F22EBA">
        <w:rPr>
          <w:rFonts w:ascii="Times New Roman" w:hAnsi="Times New Roman"/>
          <w:sz w:val="26"/>
          <w:szCs w:val="26"/>
        </w:rPr>
        <w:t>овал</w:t>
      </w:r>
      <w:r w:rsidRPr="00F22EBA">
        <w:rPr>
          <w:rFonts w:ascii="Times New Roman" w:hAnsi="Times New Roman"/>
          <w:sz w:val="26"/>
          <w:szCs w:val="26"/>
        </w:rPr>
        <w:t xml:space="preserve"> пункт сбора гуманитарной помощи. </w:t>
      </w:r>
      <w:r w:rsidR="006A6778" w:rsidRPr="00F22EBA">
        <w:rPr>
          <w:rFonts w:ascii="Times New Roman" w:hAnsi="Times New Roman"/>
          <w:sz w:val="26"/>
          <w:szCs w:val="26"/>
        </w:rPr>
        <w:t>Был</w:t>
      </w:r>
    </w:p>
    <w:p w14:paraId="17DC98CC" w14:textId="10840D3A" w:rsidR="00660315" w:rsidRPr="00F22EBA" w:rsidRDefault="006A6778" w:rsidP="00B8001E">
      <w:pPr>
        <w:pStyle w:val="ad"/>
        <w:jc w:val="both"/>
        <w:rPr>
          <w:rFonts w:ascii="Times New Roman" w:hAnsi="Times New Roman"/>
          <w:sz w:val="26"/>
          <w:szCs w:val="26"/>
        </w:rPr>
      </w:pPr>
      <w:r w:rsidRPr="00F22EBA">
        <w:rPr>
          <w:rFonts w:ascii="Times New Roman" w:hAnsi="Times New Roman"/>
          <w:sz w:val="26"/>
          <w:szCs w:val="26"/>
        </w:rPr>
        <w:t>о</w:t>
      </w:r>
      <w:r w:rsidR="00660315" w:rsidRPr="00F22EBA">
        <w:rPr>
          <w:rFonts w:ascii="Times New Roman" w:hAnsi="Times New Roman"/>
          <w:sz w:val="26"/>
          <w:szCs w:val="26"/>
        </w:rPr>
        <w:t>рганизован сбор средств на оказание помощи семьям мобилизованных</w:t>
      </w:r>
      <w:r w:rsidRPr="00F22EBA">
        <w:rPr>
          <w:rFonts w:ascii="Times New Roman" w:hAnsi="Times New Roman"/>
          <w:sz w:val="26"/>
          <w:szCs w:val="26"/>
        </w:rPr>
        <w:t>,</w:t>
      </w:r>
      <w:r w:rsidR="00660315" w:rsidRPr="00F22EBA">
        <w:rPr>
          <w:rFonts w:ascii="Times New Roman" w:hAnsi="Times New Roman"/>
          <w:sz w:val="26"/>
          <w:szCs w:val="26"/>
        </w:rPr>
        <w:t xml:space="preserve"> </w:t>
      </w:r>
      <w:r w:rsidRPr="00F22EBA">
        <w:rPr>
          <w:rFonts w:ascii="Times New Roman" w:hAnsi="Times New Roman"/>
          <w:sz w:val="26"/>
          <w:szCs w:val="26"/>
        </w:rPr>
        <w:t>с</w:t>
      </w:r>
      <w:r w:rsidR="00660315" w:rsidRPr="00F22EBA">
        <w:rPr>
          <w:rFonts w:ascii="Times New Roman" w:hAnsi="Times New Roman"/>
          <w:sz w:val="26"/>
          <w:szCs w:val="26"/>
        </w:rPr>
        <w:t>обрано 228 тысяч рублей. По решению штаба на сумму 131 тысяча 800 рублей были приобретены и доставлены мобилизованным: рюкзаки, спальные мешки, предметы первой необходимости, лекарственные препараты.</w:t>
      </w:r>
    </w:p>
    <w:p w14:paraId="04DE9079" w14:textId="2730B333" w:rsidR="00660315" w:rsidRPr="00F22EBA" w:rsidRDefault="00660315" w:rsidP="00B8001E">
      <w:pPr>
        <w:pStyle w:val="ad"/>
        <w:ind w:firstLine="708"/>
        <w:jc w:val="both"/>
        <w:rPr>
          <w:rFonts w:ascii="Times New Roman" w:hAnsi="Times New Roman"/>
          <w:color w:val="000000" w:themeColor="text1"/>
          <w:sz w:val="26"/>
          <w:szCs w:val="26"/>
        </w:rPr>
      </w:pPr>
      <w:r w:rsidRPr="00F22EBA">
        <w:rPr>
          <w:rFonts w:ascii="Times New Roman" w:hAnsi="Times New Roman"/>
          <w:color w:val="000000" w:themeColor="text1"/>
          <w:sz w:val="26"/>
          <w:szCs w:val="26"/>
        </w:rPr>
        <w:lastRenderedPageBreak/>
        <w:t>В общеобразовательных учреждениях дети семей мобилизованных получа</w:t>
      </w:r>
      <w:r w:rsidR="006A6778" w:rsidRPr="00F22EBA">
        <w:rPr>
          <w:rFonts w:ascii="Times New Roman" w:hAnsi="Times New Roman"/>
          <w:color w:val="000000" w:themeColor="text1"/>
          <w:sz w:val="26"/>
          <w:szCs w:val="26"/>
        </w:rPr>
        <w:t>ли</w:t>
      </w:r>
      <w:r w:rsidRPr="00F22EBA">
        <w:rPr>
          <w:rFonts w:ascii="Times New Roman" w:hAnsi="Times New Roman"/>
          <w:color w:val="000000" w:themeColor="text1"/>
          <w:sz w:val="26"/>
          <w:szCs w:val="26"/>
        </w:rPr>
        <w:t xml:space="preserve"> бесплатное питание, учреждения культуры организ</w:t>
      </w:r>
      <w:r w:rsidR="006A6778" w:rsidRPr="00F22EBA">
        <w:rPr>
          <w:rFonts w:ascii="Times New Roman" w:hAnsi="Times New Roman"/>
          <w:color w:val="000000" w:themeColor="text1"/>
          <w:sz w:val="26"/>
          <w:szCs w:val="26"/>
        </w:rPr>
        <w:t>овывали</w:t>
      </w:r>
      <w:r w:rsidRPr="00F22EBA">
        <w:rPr>
          <w:rFonts w:ascii="Times New Roman" w:hAnsi="Times New Roman"/>
          <w:color w:val="000000" w:themeColor="text1"/>
          <w:sz w:val="26"/>
          <w:szCs w:val="26"/>
        </w:rPr>
        <w:t xml:space="preserve"> и провод</w:t>
      </w:r>
      <w:r w:rsidR="006A6778" w:rsidRPr="00F22EBA">
        <w:rPr>
          <w:rFonts w:ascii="Times New Roman" w:hAnsi="Times New Roman"/>
          <w:color w:val="000000" w:themeColor="text1"/>
          <w:sz w:val="26"/>
          <w:szCs w:val="26"/>
        </w:rPr>
        <w:t>или</w:t>
      </w:r>
      <w:r w:rsidRPr="00F22EBA">
        <w:rPr>
          <w:rFonts w:ascii="Times New Roman" w:hAnsi="Times New Roman"/>
          <w:color w:val="000000" w:themeColor="text1"/>
          <w:sz w:val="26"/>
          <w:szCs w:val="26"/>
        </w:rPr>
        <w:t xml:space="preserve"> мероприятия для данных семей. </w:t>
      </w:r>
    </w:p>
    <w:p w14:paraId="0A30FD14" w14:textId="77777777" w:rsidR="00660315" w:rsidRPr="00F22EBA" w:rsidRDefault="00660315" w:rsidP="00B8001E">
      <w:pPr>
        <w:shd w:val="clear" w:color="auto" w:fill="FFFFFF"/>
        <w:spacing w:after="0" w:line="240" w:lineRule="auto"/>
        <w:jc w:val="both"/>
        <w:rPr>
          <w:rFonts w:ascii="Times New Roman" w:hAnsi="Times New Roman"/>
          <w:sz w:val="26"/>
          <w:szCs w:val="26"/>
        </w:rPr>
      </w:pPr>
    </w:p>
    <w:p w14:paraId="54CA8E86" w14:textId="3B035718" w:rsidR="00DD1C67" w:rsidRPr="00F22EBA" w:rsidRDefault="00DD1C67" w:rsidP="00B8001E">
      <w:pPr>
        <w:shd w:val="clear" w:color="auto" w:fill="FFFFFF"/>
        <w:spacing w:after="0" w:line="240" w:lineRule="auto"/>
        <w:ind w:firstLine="709"/>
        <w:jc w:val="both"/>
        <w:rPr>
          <w:rFonts w:ascii="Times New Roman" w:hAnsi="Times New Roman"/>
          <w:b/>
          <w:bCs/>
          <w:sz w:val="26"/>
          <w:szCs w:val="26"/>
        </w:rPr>
      </w:pPr>
      <w:r w:rsidRPr="00F22EBA">
        <w:rPr>
          <w:rFonts w:ascii="Times New Roman" w:hAnsi="Times New Roman"/>
          <w:b/>
          <w:bCs/>
          <w:sz w:val="26"/>
          <w:szCs w:val="26"/>
        </w:rPr>
        <w:t>Итоги:</w:t>
      </w:r>
      <w:r w:rsidR="000E2717" w:rsidRPr="00F22EBA">
        <w:rPr>
          <w:rFonts w:ascii="Times New Roman" w:hAnsi="Times New Roman"/>
          <w:b/>
          <w:bCs/>
          <w:sz w:val="26"/>
          <w:szCs w:val="26"/>
        </w:rPr>
        <w:t xml:space="preserve"> </w:t>
      </w:r>
    </w:p>
    <w:p w14:paraId="79CA8C15" w14:textId="72C1713A" w:rsidR="00247CDB" w:rsidRPr="00F22EBA" w:rsidRDefault="00247CDB" w:rsidP="00B8001E">
      <w:pPr>
        <w:shd w:val="clear" w:color="auto" w:fill="FFFFFF"/>
        <w:spacing w:after="0" w:line="240" w:lineRule="auto"/>
        <w:ind w:firstLine="709"/>
        <w:jc w:val="both"/>
        <w:rPr>
          <w:rFonts w:ascii="Times New Roman" w:hAnsi="Times New Roman"/>
          <w:sz w:val="26"/>
          <w:szCs w:val="26"/>
        </w:rPr>
      </w:pPr>
      <w:r w:rsidRPr="00F22EBA">
        <w:rPr>
          <w:rFonts w:ascii="Times New Roman" w:hAnsi="Times New Roman"/>
          <w:sz w:val="26"/>
          <w:szCs w:val="26"/>
        </w:rPr>
        <w:t>Подводя итоги деятельности 202</w:t>
      </w:r>
      <w:r w:rsidR="00660315" w:rsidRPr="00F22EBA">
        <w:rPr>
          <w:rFonts w:ascii="Times New Roman" w:hAnsi="Times New Roman"/>
          <w:sz w:val="26"/>
          <w:szCs w:val="26"/>
        </w:rPr>
        <w:t>2</w:t>
      </w:r>
      <w:r w:rsidRPr="00F22EBA">
        <w:rPr>
          <w:rFonts w:ascii="Times New Roman" w:hAnsi="Times New Roman"/>
          <w:sz w:val="26"/>
          <w:szCs w:val="26"/>
        </w:rPr>
        <w:t xml:space="preserve"> года</w:t>
      </w:r>
      <w:r w:rsidR="00496CB4" w:rsidRPr="00F22EBA">
        <w:rPr>
          <w:rFonts w:ascii="Times New Roman" w:hAnsi="Times New Roman"/>
          <w:sz w:val="26"/>
          <w:szCs w:val="26"/>
        </w:rPr>
        <w:t>,</w:t>
      </w:r>
      <w:r w:rsidRPr="00F22EBA">
        <w:rPr>
          <w:rFonts w:ascii="Times New Roman" w:hAnsi="Times New Roman"/>
          <w:sz w:val="26"/>
          <w:szCs w:val="26"/>
        </w:rPr>
        <w:t xml:space="preserve"> </w:t>
      </w:r>
      <w:r w:rsidR="00496CB4" w:rsidRPr="00F22EBA">
        <w:rPr>
          <w:rFonts w:ascii="Times New Roman" w:hAnsi="Times New Roman"/>
          <w:sz w:val="26"/>
          <w:szCs w:val="26"/>
        </w:rPr>
        <w:t>отмечу</w:t>
      </w:r>
      <w:r w:rsidRPr="00F22EBA">
        <w:rPr>
          <w:rFonts w:ascii="Times New Roman" w:hAnsi="Times New Roman"/>
          <w:sz w:val="26"/>
          <w:szCs w:val="26"/>
        </w:rPr>
        <w:t>:</w:t>
      </w:r>
    </w:p>
    <w:p w14:paraId="73AF9154" w14:textId="557CACB4" w:rsidR="00247CDB" w:rsidRPr="00F22EBA" w:rsidRDefault="00321D99" w:rsidP="00B8001E">
      <w:pPr>
        <w:shd w:val="clear" w:color="auto" w:fill="FFFFFF"/>
        <w:spacing w:after="0" w:line="240" w:lineRule="auto"/>
        <w:ind w:firstLine="709"/>
        <w:jc w:val="both"/>
        <w:rPr>
          <w:rFonts w:ascii="Times New Roman" w:hAnsi="Times New Roman"/>
          <w:sz w:val="26"/>
          <w:szCs w:val="26"/>
        </w:rPr>
      </w:pPr>
      <w:r w:rsidRPr="00F22EBA">
        <w:rPr>
          <w:rFonts w:ascii="Times New Roman" w:hAnsi="Times New Roman"/>
          <w:sz w:val="26"/>
          <w:szCs w:val="26"/>
        </w:rPr>
        <w:t xml:space="preserve">- </w:t>
      </w:r>
      <w:r w:rsidR="001230F2" w:rsidRPr="00F22EBA">
        <w:rPr>
          <w:rFonts w:ascii="Times New Roman" w:hAnsi="Times New Roman"/>
          <w:sz w:val="26"/>
          <w:szCs w:val="26"/>
        </w:rPr>
        <w:t xml:space="preserve">в феврале 2023 года будет введен в эксплуатацию </w:t>
      </w:r>
      <w:r w:rsidRPr="00F22EBA">
        <w:rPr>
          <w:rFonts w:ascii="Times New Roman" w:hAnsi="Times New Roman"/>
          <w:sz w:val="26"/>
          <w:szCs w:val="26"/>
        </w:rPr>
        <w:t>модульн</w:t>
      </w:r>
      <w:r w:rsidR="001230F2" w:rsidRPr="00F22EBA">
        <w:rPr>
          <w:rFonts w:ascii="Times New Roman" w:hAnsi="Times New Roman"/>
          <w:sz w:val="26"/>
          <w:szCs w:val="26"/>
        </w:rPr>
        <w:t>ый</w:t>
      </w:r>
      <w:r w:rsidRPr="00F22EBA">
        <w:rPr>
          <w:rFonts w:ascii="Times New Roman" w:hAnsi="Times New Roman"/>
          <w:sz w:val="26"/>
          <w:szCs w:val="26"/>
        </w:rPr>
        <w:t xml:space="preserve"> мясно</w:t>
      </w:r>
      <w:r w:rsidR="001230F2" w:rsidRPr="00F22EBA">
        <w:rPr>
          <w:rFonts w:ascii="Times New Roman" w:hAnsi="Times New Roman"/>
          <w:sz w:val="26"/>
          <w:szCs w:val="26"/>
        </w:rPr>
        <w:t>й</w:t>
      </w:r>
      <w:r w:rsidRPr="00F22EBA">
        <w:rPr>
          <w:rFonts w:ascii="Times New Roman" w:hAnsi="Times New Roman"/>
          <w:sz w:val="26"/>
          <w:szCs w:val="26"/>
        </w:rPr>
        <w:t xml:space="preserve"> комплекс по убою и первичной переработке мясной продукции;</w:t>
      </w:r>
    </w:p>
    <w:p w14:paraId="31673E8D" w14:textId="4B63504D" w:rsidR="00A93001" w:rsidRPr="00F22EBA" w:rsidRDefault="00A93001" w:rsidP="00B8001E">
      <w:pPr>
        <w:pStyle w:val="af"/>
        <w:shd w:val="clear" w:color="auto" w:fill="FFFFFF"/>
        <w:spacing w:before="0" w:beforeAutospacing="0" w:after="0" w:afterAutospacing="0"/>
        <w:ind w:firstLine="709"/>
        <w:jc w:val="both"/>
        <w:rPr>
          <w:sz w:val="26"/>
          <w:szCs w:val="26"/>
        </w:rPr>
      </w:pPr>
      <w:r w:rsidRPr="00F22EBA">
        <w:rPr>
          <w:sz w:val="26"/>
          <w:szCs w:val="26"/>
        </w:rPr>
        <w:t xml:space="preserve">- </w:t>
      </w:r>
      <w:r w:rsidR="001230F2" w:rsidRPr="00F22EBA">
        <w:rPr>
          <w:sz w:val="26"/>
          <w:szCs w:val="26"/>
        </w:rPr>
        <w:t xml:space="preserve">четвертый </w:t>
      </w:r>
      <w:r w:rsidRPr="00F22EBA">
        <w:rPr>
          <w:sz w:val="26"/>
          <w:szCs w:val="26"/>
        </w:rPr>
        <w:t xml:space="preserve">год наш </w:t>
      </w:r>
      <w:r w:rsidR="001230F2" w:rsidRPr="00F22EBA">
        <w:rPr>
          <w:sz w:val="26"/>
          <w:szCs w:val="26"/>
        </w:rPr>
        <w:t>округ</w:t>
      </w:r>
      <w:r w:rsidRPr="00F22EBA">
        <w:rPr>
          <w:sz w:val="26"/>
          <w:szCs w:val="26"/>
        </w:rPr>
        <w:t xml:space="preserve"> участвует в программе </w:t>
      </w:r>
      <w:r w:rsidR="00496CB4" w:rsidRPr="00F22EBA">
        <w:rPr>
          <w:sz w:val="26"/>
          <w:szCs w:val="26"/>
        </w:rPr>
        <w:t>«</w:t>
      </w:r>
      <w:r w:rsidRPr="00F22EBA">
        <w:rPr>
          <w:sz w:val="26"/>
          <w:szCs w:val="26"/>
        </w:rPr>
        <w:t>инициативного бюджетирования</w:t>
      </w:r>
      <w:r w:rsidR="00496CB4" w:rsidRPr="00F22EBA">
        <w:rPr>
          <w:sz w:val="26"/>
          <w:szCs w:val="26"/>
        </w:rPr>
        <w:t>»</w:t>
      </w:r>
      <w:r w:rsidR="00860009" w:rsidRPr="00F22EBA">
        <w:rPr>
          <w:sz w:val="26"/>
          <w:szCs w:val="26"/>
        </w:rPr>
        <w:t>. В</w:t>
      </w:r>
      <w:r w:rsidRPr="00F22EBA">
        <w:rPr>
          <w:sz w:val="26"/>
          <w:szCs w:val="26"/>
        </w:rPr>
        <w:t xml:space="preserve"> 202</w:t>
      </w:r>
      <w:r w:rsidR="001230F2" w:rsidRPr="00F22EBA">
        <w:rPr>
          <w:sz w:val="26"/>
          <w:szCs w:val="26"/>
        </w:rPr>
        <w:t>2</w:t>
      </w:r>
      <w:r w:rsidRPr="00F22EBA">
        <w:rPr>
          <w:sz w:val="26"/>
          <w:szCs w:val="26"/>
        </w:rPr>
        <w:t xml:space="preserve"> году </w:t>
      </w:r>
      <w:r w:rsidR="005960E9" w:rsidRPr="00F22EBA">
        <w:rPr>
          <w:sz w:val="26"/>
          <w:szCs w:val="26"/>
        </w:rPr>
        <w:t>реализовано</w:t>
      </w:r>
      <w:r w:rsidRPr="00F22EBA">
        <w:rPr>
          <w:sz w:val="26"/>
          <w:szCs w:val="26"/>
        </w:rPr>
        <w:t xml:space="preserve"> 1</w:t>
      </w:r>
      <w:r w:rsidR="001230F2" w:rsidRPr="00F22EBA">
        <w:rPr>
          <w:sz w:val="26"/>
          <w:szCs w:val="26"/>
        </w:rPr>
        <w:t>1</w:t>
      </w:r>
      <w:r w:rsidRPr="00F22EBA">
        <w:rPr>
          <w:sz w:val="26"/>
          <w:szCs w:val="26"/>
        </w:rPr>
        <w:t xml:space="preserve"> </w:t>
      </w:r>
      <w:r w:rsidR="005960E9" w:rsidRPr="00F22EBA">
        <w:rPr>
          <w:sz w:val="26"/>
          <w:szCs w:val="26"/>
        </w:rPr>
        <w:t>проектов</w:t>
      </w:r>
      <w:r w:rsidRPr="00F22EBA">
        <w:rPr>
          <w:sz w:val="26"/>
          <w:szCs w:val="26"/>
        </w:rPr>
        <w:t xml:space="preserve"> с привлечением средств из областного бюджета в объеме </w:t>
      </w:r>
      <w:r w:rsidR="005960E9" w:rsidRPr="00F22EBA">
        <w:rPr>
          <w:sz w:val="26"/>
          <w:szCs w:val="26"/>
        </w:rPr>
        <w:t xml:space="preserve">более </w:t>
      </w:r>
      <w:r w:rsidR="001946A8" w:rsidRPr="00F22EBA">
        <w:rPr>
          <w:sz w:val="26"/>
          <w:szCs w:val="26"/>
        </w:rPr>
        <w:t>17</w:t>
      </w:r>
      <w:r w:rsidRPr="00F22EBA">
        <w:rPr>
          <w:sz w:val="26"/>
          <w:szCs w:val="26"/>
        </w:rPr>
        <w:t xml:space="preserve"> млн. руб.</w:t>
      </w:r>
      <w:r w:rsidR="00914BF8" w:rsidRPr="00F22EBA">
        <w:rPr>
          <w:sz w:val="26"/>
          <w:szCs w:val="26"/>
        </w:rPr>
        <w:t>;</w:t>
      </w:r>
    </w:p>
    <w:p w14:paraId="24DC5E37" w14:textId="1DFA45B0" w:rsidR="004B42E0" w:rsidRPr="00F22EBA" w:rsidRDefault="00802010" w:rsidP="00B8001E">
      <w:pPr>
        <w:shd w:val="clear" w:color="auto" w:fill="FFFFFF"/>
        <w:spacing w:after="0" w:line="240" w:lineRule="auto"/>
        <w:ind w:firstLine="709"/>
        <w:jc w:val="both"/>
        <w:rPr>
          <w:rFonts w:ascii="Times New Roman" w:hAnsi="Times New Roman"/>
          <w:sz w:val="26"/>
          <w:szCs w:val="26"/>
        </w:rPr>
      </w:pPr>
      <w:r w:rsidRPr="00F22EBA">
        <w:rPr>
          <w:rFonts w:ascii="Times New Roman" w:hAnsi="Times New Roman"/>
          <w:sz w:val="26"/>
          <w:szCs w:val="26"/>
        </w:rPr>
        <w:t>-</w:t>
      </w:r>
      <w:r w:rsidR="00A93001" w:rsidRPr="00F22EBA">
        <w:rPr>
          <w:rFonts w:ascii="Times New Roman" w:hAnsi="Times New Roman"/>
          <w:sz w:val="26"/>
          <w:szCs w:val="26"/>
        </w:rPr>
        <w:t xml:space="preserve"> </w:t>
      </w:r>
      <w:r w:rsidR="001230F2" w:rsidRPr="00F22EBA">
        <w:rPr>
          <w:rFonts w:ascii="Times New Roman" w:hAnsi="Times New Roman"/>
          <w:sz w:val="26"/>
          <w:szCs w:val="26"/>
        </w:rPr>
        <w:t>в 2023 год</w:t>
      </w:r>
      <w:r w:rsidR="000B0397" w:rsidRPr="00F22EBA">
        <w:rPr>
          <w:rFonts w:ascii="Times New Roman" w:hAnsi="Times New Roman"/>
          <w:sz w:val="26"/>
          <w:szCs w:val="26"/>
        </w:rPr>
        <w:t>у</w:t>
      </w:r>
      <w:r w:rsidR="001230F2" w:rsidRPr="00F22EBA">
        <w:rPr>
          <w:rFonts w:ascii="Times New Roman" w:hAnsi="Times New Roman"/>
          <w:sz w:val="26"/>
          <w:szCs w:val="26"/>
        </w:rPr>
        <w:t xml:space="preserve"> будет введен в эксплуатацию </w:t>
      </w:r>
      <w:r w:rsidR="00860009" w:rsidRPr="00F22EBA">
        <w:rPr>
          <w:rFonts w:ascii="Times New Roman" w:hAnsi="Times New Roman"/>
          <w:sz w:val="26"/>
          <w:szCs w:val="26"/>
        </w:rPr>
        <w:t>водозабор в г.</w:t>
      </w:r>
      <w:r w:rsidR="00384970" w:rsidRPr="00F22EBA">
        <w:rPr>
          <w:rFonts w:ascii="Times New Roman" w:hAnsi="Times New Roman"/>
          <w:sz w:val="26"/>
          <w:szCs w:val="26"/>
        </w:rPr>
        <w:t xml:space="preserve"> </w:t>
      </w:r>
      <w:r w:rsidR="00860009" w:rsidRPr="00F22EBA">
        <w:rPr>
          <w:rFonts w:ascii="Times New Roman" w:hAnsi="Times New Roman"/>
          <w:sz w:val="26"/>
          <w:szCs w:val="26"/>
        </w:rPr>
        <w:t>Завитинск</w:t>
      </w:r>
      <w:r w:rsidR="0031378C" w:rsidRPr="00F22EBA">
        <w:rPr>
          <w:rFonts w:ascii="Times New Roman" w:hAnsi="Times New Roman"/>
          <w:sz w:val="26"/>
          <w:szCs w:val="26"/>
        </w:rPr>
        <w:t xml:space="preserve"> </w:t>
      </w:r>
      <w:r w:rsidR="00860009" w:rsidRPr="00F22EBA">
        <w:rPr>
          <w:rFonts w:ascii="Times New Roman" w:hAnsi="Times New Roman"/>
          <w:sz w:val="26"/>
          <w:szCs w:val="26"/>
        </w:rPr>
        <w:t>в рамках</w:t>
      </w:r>
      <w:r w:rsidR="00AC62B1" w:rsidRPr="00F22EBA">
        <w:rPr>
          <w:rFonts w:ascii="Times New Roman" w:hAnsi="Times New Roman"/>
          <w:sz w:val="26"/>
          <w:szCs w:val="26"/>
        </w:rPr>
        <w:t xml:space="preserve"> </w:t>
      </w:r>
      <w:r w:rsidRPr="00F22EBA">
        <w:rPr>
          <w:rFonts w:ascii="Times New Roman" w:hAnsi="Times New Roman"/>
          <w:sz w:val="26"/>
          <w:szCs w:val="26"/>
        </w:rPr>
        <w:t>реализаци</w:t>
      </w:r>
      <w:r w:rsidR="00860009" w:rsidRPr="00F22EBA">
        <w:rPr>
          <w:rFonts w:ascii="Times New Roman" w:hAnsi="Times New Roman"/>
          <w:sz w:val="26"/>
          <w:szCs w:val="26"/>
        </w:rPr>
        <w:t>и</w:t>
      </w:r>
      <w:r w:rsidRPr="00F22EBA">
        <w:rPr>
          <w:rFonts w:ascii="Times New Roman" w:hAnsi="Times New Roman"/>
          <w:sz w:val="26"/>
          <w:szCs w:val="26"/>
        </w:rPr>
        <w:t xml:space="preserve"> регионального проекта «Чистая вода»</w:t>
      </w:r>
      <w:r w:rsidR="004B42E0" w:rsidRPr="00F22EBA">
        <w:rPr>
          <w:rFonts w:ascii="Times New Roman" w:hAnsi="Times New Roman"/>
          <w:sz w:val="26"/>
          <w:szCs w:val="26"/>
        </w:rPr>
        <w:t>;</w:t>
      </w:r>
    </w:p>
    <w:p w14:paraId="522033DC" w14:textId="1D5C68C8" w:rsidR="000E2717" w:rsidRPr="00F22EBA" w:rsidRDefault="000E2717" w:rsidP="00B8001E">
      <w:pPr>
        <w:shd w:val="clear" w:color="auto" w:fill="FFFFFF"/>
        <w:spacing w:after="0" w:line="240" w:lineRule="auto"/>
        <w:ind w:firstLine="709"/>
        <w:jc w:val="both"/>
        <w:rPr>
          <w:rFonts w:ascii="Times New Roman" w:hAnsi="Times New Roman"/>
          <w:sz w:val="26"/>
          <w:szCs w:val="26"/>
        </w:rPr>
      </w:pPr>
      <w:r w:rsidRPr="00F22EBA">
        <w:rPr>
          <w:rFonts w:ascii="Times New Roman" w:hAnsi="Times New Roman"/>
          <w:sz w:val="26"/>
          <w:szCs w:val="26"/>
        </w:rPr>
        <w:t>Благодаря поддержке губернатора, Правительства области, Законодательного Собрания, представительн</w:t>
      </w:r>
      <w:r w:rsidR="00AE2D39" w:rsidRPr="00F22EBA">
        <w:rPr>
          <w:rFonts w:ascii="Times New Roman" w:hAnsi="Times New Roman"/>
          <w:sz w:val="26"/>
          <w:szCs w:val="26"/>
        </w:rPr>
        <w:t>ого</w:t>
      </w:r>
      <w:r w:rsidRPr="00F22EBA">
        <w:rPr>
          <w:rFonts w:ascii="Times New Roman" w:hAnsi="Times New Roman"/>
          <w:sz w:val="26"/>
          <w:szCs w:val="26"/>
        </w:rPr>
        <w:t xml:space="preserve"> орган</w:t>
      </w:r>
      <w:r w:rsidR="00AE2D39" w:rsidRPr="00F22EBA">
        <w:rPr>
          <w:rFonts w:ascii="Times New Roman" w:hAnsi="Times New Roman"/>
          <w:sz w:val="26"/>
          <w:szCs w:val="26"/>
        </w:rPr>
        <w:t>а</w:t>
      </w:r>
      <w:r w:rsidR="008863A0" w:rsidRPr="00F22EBA">
        <w:rPr>
          <w:rFonts w:ascii="Times New Roman" w:hAnsi="Times New Roman"/>
          <w:sz w:val="26"/>
          <w:szCs w:val="26"/>
        </w:rPr>
        <w:t xml:space="preserve"> </w:t>
      </w:r>
      <w:r w:rsidR="00562DC8" w:rsidRPr="00F22EBA">
        <w:rPr>
          <w:rFonts w:ascii="Times New Roman" w:hAnsi="Times New Roman"/>
          <w:sz w:val="26"/>
          <w:szCs w:val="26"/>
        </w:rPr>
        <w:t xml:space="preserve"> </w:t>
      </w:r>
      <w:r w:rsidRPr="00F22EBA">
        <w:rPr>
          <w:rFonts w:ascii="Times New Roman" w:hAnsi="Times New Roman"/>
          <w:sz w:val="26"/>
          <w:szCs w:val="26"/>
        </w:rPr>
        <w:t xml:space="preserve"> </w:t>
      </w:r>
      <w:r w:rsidR="00AE2D39" w:rsidRPr="00F22EBA">
        <w:rPr>
          <w:rFonts w:ascii="Times New Roman" w:hAnsi="Times New Roman"/>
          <w:sz w:val="26"/>
          <w:szCs w:val="26"/>
        </w:rPr>
        <w:t>округа</w:t>
      </w:r>
      <w:r w:rsidRPr="00F22EBA">
        <w:rPr>
          <w:rFonts w:ascii="Times New Roman" w:hAnsi="Times New Roman"/>
          <w:sz w:val="26"/>
          <w:szCs w:val="26"/>
        </w:rPr>
        <w:t>, а также активному взаимодействию с руководителями предприятий и организаций</w:t>
      </w:r>
      <w:r w:rsidR="00E21E61" w:rsidRPr="00F22EBA">
        <w:rPr>
          <w:rFonts w:ascii="Times New Roman" w:hAnsi="Times New Roman"/>
          <w:sz w:val="26"/>
          <w:szCs w:val="26"/>
        </w:rPr>
        <w:t>,</w:t>
      </w:r>
      <w:r w:rsidRPr="00F22EBA">
        <w:rPr>
          <w:rFonts w:ascii="Times New Roman" w:hAnsi="Times New Roman"/>
          <w:sz w:val="26"/>
          <w:szCs w:val="26"/>
        </w:rPr>
        <w:t xml:space="preserve"> поставленные на 202</w:t>
      </w:r>
      <w:r w:rsidR="007775E7" w:rsidRPr="00F22EBA">
        <w:rPr>
          <w:rFonts w:ascii="Times New Roman" w:hAnsi="Times New Roman"/>
          <w:sz w:val="26"/>
          <w:szCs w:val="26"/>
        </w:rPr>
        <w:t>2</w:t>
      </w:r>
      <w:r w:rsidRPr="00F22EBA">
        <w:rPr>
          <w:rFonts w:ascii="Times New Roman" w:hAnsi="Times New Roman"/>
          <w:sz w:val="26"/>
          <w:szCs w:val="26"/>
        </w:rPr>
        <w:t xml:space="preserve"> год задачи</w:t>
      </w:r>
      <w:r w:rsidR="00E21E61" w:rsidRPr="00F22EBA">
        <w:rPr>
          <w:rFonts w:ascii="Times New Roman" w:hAnsi="Times New Roman"/>
          <w:sz w:val="26"/>
          <w:szCs w:val="26"/>
        </w:rPr>
        <w:t>,</w:t>
      </w:r>
      <w:r w:rsidRPr="00F22EBA">
        <w:rPr>
          <w:rFonts w:ascii="Times New Roman" w:hAnsi="Times New Roman"/>
          <w:sz w:val="26"/>
          <w:szCs w:val="26"/>
        </w:rPr>
        <w:t xml:space="preserve"> в основном выполнены.</w:t>
      </w:r>
    </w:p>
    <w:p w14:paraId="792D04F0" w14:textId="099EC6F8" w:rsidR="0030042E" w:rsidRPr="00F22EBA" w:rsidRDefault="000E2717" w:rsidP="00B8001E">
      <w:pPr>
        <w:shd w:val="clear" w:color="auto" w:fill="FFFFFF"/>
        <w:spacing w:after="0" w:line="240" w:lineRule="auto"/>
        <w:ind w:firstLine="709"/>
        <w:jc w:val="both"/>
        <w:rPr>
          <w:rFonts w:ascii="Times New Roman" w:hAnsi="Times New Roman"/>
          <w:sz w:val="26"/>
          <w:szCs w:val="26"/>
        </w:rPr>
      </w:pPr>
      <w:r w:rsidRPr="00F22EBA">
        <w:rPr>
          <w:rFonts w:ascii="Times New Roman" w:hAnsi="Times New Roman"/>
          <w:sz w:val="26"/>
          <w:szCs w:val="26"/>
        </w:rPr>
        <w:t>Но мы не планируем останавливаться на достигнутом и будем продолжать работать над достижением стабильности во всех отраслях производства, социальной сферы, повышением благосостояния населения.</w:t>
      </w:r>
    </w:p>
    <w:sectPr w:rsidR="0030042E" w:rsidRPr="00F22EBA" w:rsidSect="00F22EBA">
      <w:headerReference w:type="default" r:id="rId12"/>
      <w:pgSz w:w="11906" w:h="16838"/>
      <w:pgMar w:top="851" w:right="851" w:bottom="567"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A4F19" w14:textId="77777777" w:rsidR="00BB4138" w:rsidRDefault="00BB4138" w:rsidP="00867A00">
      <w:pPr>
        <w:spacing w:after="0" w:line="240" w:lineRule="auto"/>
      </w:pPr>
      <w:r>
        <w:separator/>
      </w:r>
    </w:p>
  </w:endnote>
  <w:endnote w:type="continuationSeparator" w:id="0">
    <w:p w14:paraId="317446DE" w14:textId="77777777" w:rsidR="00BB4138" w:rsidRDefault="00BB4138" w:rsidP="00867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B9DE4" w14:textId="77777777" w:rsidR="00BB4138" w:rsidRDefault="00BB4138" w:rsidP="00867A00">
      <w:pPr>
        <w:spacing w:after="0" w:line="240" w:lineRule="auto"/>
      </w:pPr>
      <w:r>
        <w:separator/>
      </w:r>
    </w:p>
  </w:footnote>
  <w:footnote w:type="continuationSeparator" w:id="0">
    <w:p w14:paraId="3F78079E" w14:textId="77777777" w:rsidR="00BB4138" w:rsidRDefault="00BB4138" w:rsidP="00867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957148"/>
      <w:docPartObj>
        <w:docPartGallery w:val="Page Numbers (Top of Page)"/>
        <w:docPartUnique/>
      </w:docPartObj>
    </w:sdtPr>
    <w:sdtEndPr>
      <w:rPr>
        <w:rFonts w:ascii="Times New Roman" w:hAnsi="Times New Roman"/>
        <w:sz w:val="18"/>
      </w:rPr>
    </w:sdtEndPr>
    <w:sdtContent>
      <w:p w14:paraId="0302A141" w14:textId="77777777" w:rsidR="00F22EBA" w:rsidRPr="00867A00" w:rsidRDefault="00F22EBA">
        <w:pPr>
          <w:pStyle w:val="a7"/>
          <w:jc w:val="center"/>
          <w:rPr>
            <w:rFonts w:ascii="Times New Roman" w:hAnsi="Times New Roman"/>
            <w:sz w:val="18"/>
          </w:rPr>
        </w:pPr>
        <w:r w:rsidRPr="00867A00">
          <w:rPr>
            <w:rFonts w:ascii="Times New Roman" w:hAnsi="Times New Roman"/>
            <w:sz w:val="18"/>
          </w:rPr>
          <w:fldChar w:fldCharType="begin"/>
        </w:r>
        <w:r w:rsidRPr="00867A00">
          <w:rPr>
            <w:rFonts w:ascii="Times New Roman" w:hAnsi="Times New Roman"/>
            <w:sz w:val="18"/>
          </w:rPr>
          <w:instrText>PAGE   \* MERGEFORMAT</w:instrText>
        </w:r>
        <w:r w:rsidRPr="00867A00">
          <w:rPr>
            <w:rFonts w:ascii="Times New Roman" w:hAnsi="Times New Roman"/>
            <w:sz w:val="18"/>
          </w:rPr>
          <w:fldChar w:fldCharType="separate"/>
        </w:r>
        <w:r>
          <w:rPr>
            <w:rFonts w:ascii="Times New Roman" w:hAnsi="Times New Roman"/>
            <w:noProof/>
            <w:sz w:val="18"/>
          </w:rPr>
          <w:t>43</w:t>
        </w:r>
        <w:r w:rsidRPr="00867A00">
          <w:rPr>
            <w:rFonts w:ascii="Times New Roman" w:hAnsi="Times New Roman"/>
            <w:sz w:val="18"/>
          </w:rPr>
          <w:fldChar w:fldCharType="end"/>
        </w:r>
      </w:p>
    </w:sdtContent>
  </w:sdt>
  <w:p w14:paraId="16F0DBA9" w14:textId="77777777" w:rsidR="00F22EBA" w:rsidRDefault="00F22EB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E2C37"/>
    <w:multiLevelType w:val="hybridMultilevel"/>
    <w:tmpl w:val="CFFA4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C56F07"/>
    <w:multiLevelType w:val="hybridMultilevel"/>
    <w:tmpl w:val="3976B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938FD"/>
    <w:multiLevelType w:val="hybridMultilevel"/>
    <w:tmpl w:val="EAAEA606"/>
    <w:lvl w:ilvl="0" w:tplc="D414C4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C781B44"/>
    <w:multiLevelType w:val="hybridMultilevel"/>
    <w:tmpl w:val="4776D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7C1B2D"/>
    <w:multiLevelType w:val="multilevel"/>
    <w:tmpl w:val="931282D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BE90203"/>
    <w:multiLevelType w:val="hybridMultilevel"/>
    <w:tmpl w:val="E99CB018"/>
    <w:lvl w:ilvl="0" w:tplc="2AD6B70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F37D79"/>
    <w:multiLevelType w:val="hybridMultilevel"/>
    <w:tmpl w:val="4D4CDC32"/>
    <w:lvl w:ilvl="0" w:tplc="2E1E97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CE4D9B"/>
    <w:multiLevelType w:val="hybridMultilevel"/>
    <w:tmpl w:val="E9CA7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716099"/>
    <w:multiLevelType w:val="hybridMultilevel"/>
    <w:tmpl w:val="4FA26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E3320B1"/>
    <w:multiLevelType w:val="hybridMultilevel"/>
    <w:tmpl w:val="D7206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2EE1415"/>
    <w:multiLevelType w:val="hybridMultilevel"/>
    <w:tmpl w:val="644E6786"/>
    <w:lvl w:ilvl="0" w:tplc="DEF4B0D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C47230A"/>
    <w:multiLevelType w:val="hybridMultilevel"/>
    <w:tmpl w:val="CEDC5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9579AD"/>
    <w:multiLevelType w:val="hybridMultilevel"/>
    <w:tmpl w:val="645CA0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75ED586F"/>
    <w:multiLevelType w:val="multilevel"/>
    <w:tmpl w:val="C04842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13"/>
  </w:num>
  <w:num w:numId="3">
    <w:abstractNumId w:val="2"/>
  </w:num>
  <w:num w:numId="4">
    <w:abstractNumId w:val="7"/>
  </w:num>
  <w:num w:numId="5">
    <w:abstractNumId w:val="11"/>
  </w:num>
  <w:num w:numId="6">
    <w:abstractNumId w:val="1"/>
  </w:num>
  <w:num w:numId="7">
    <w:abstractNumId w:val="12"/>
  </w:num>
  <w:num w:numId="8">
    <w:abstractNumId w:val="10"/>
  </w:num>
  <w:num w:numId="9">
    <w:abstractNumId w:val="0"/>
  </w:num>
  <w:num w:numId="10">
    <w:abstractNumId w:val="5"/>
  </w:num>
  <w:num w:numId="11">
    <w:abstractNumId w:val="9"/>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mirrorMargins/>
  <w:proofState w:spelling="clean" w:grammar="clean"/>
  <w:defaultTabStop w:val="708"/>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7FF9"/>
    <w:rsid w:val="000018D5"/>
    <w:rsid w:val="000023E3"/>
    <w:rsid w:val="000029C8"/>
    <w:rsid w:val="00003916"/>
    <w:rsid w:val="00004E2C"/>
    <w:rsid w:val="00011DB7"/>
    <w:rsid w:val="00012D5E"/>
    <w:rsid w:val="000135D3"/>
    <w:rsid w:val="000150FF"/>
    <w:rsid w:val="00017E87"/>
    <w:rsid w:val="00020089"/>
    <w:rsid w:val="00020DE9"/>
    <w:rsid w:val="000213B0"/>
    <w:rsid w:val="00022917"/>
    <w:rsid w:val="00025BD7"/>
    <w:rsid w:val="00025C36"/>
    <w:rsid w:val="000271DA"/>
    <w:rsid w:val="00027AC6"/>
    <w:rsid w:val="00032502"/>
    <w:rsid w:val="000327F2"/>
    <w:rsid w:val="000339A5"/>
    <w:rsid w:val="0003428B"/>
    <w:rsid w:val="00034BAE"/>
    <w:rsid w:val="00037B72"/>
    <w:rsid w:val="00041530"/>
    <w:rsid w:val="000449EC"/>
    <w:rsid w:val="0004660F"/>
    <w:rsid w:val="00046FA2"/>
    <w:rsid w:val="00050026"/>
    <w:rsid w:val="0005002E"/>
    <w:rsid w:val="000506DF"/>
    <w:rsid w:val="00053E30"/>
    <w:rsid w:val="00056E24"/>
    <w:rsid w:val="00061519"/>
    <w:rsid w:val="0006255C"/>
    <w:rsid w:val="00072365"/>
    <w:rsid w:val="000764BB"/>
    <w:rsid w:val="000809E8"/>
    <w:rsid w:val="00081D5E"/>
    <w:rsid w:val="00082B0C"/>
    <w:rsid w:val="00084704"/>
    <w:rsid w:val="00087347"/>
    <w:rsid w:val="0009210B"/>
    <w:rsid w:val="00094B01"/>
    <w:rsid w:val="000965FE"/>
    <w:rsid w:val="0009761A"/>
    <w:rsid w:val="000A78A7"/>
    <w:rsid w:val="000B0397"/>
    <w:rsid w:val="000B091D"/>
    <w:rsid w:val="000B1764"/>
    <w:rsid w:val="000B258A"/>
    <w:rsid w:val="000B2B64"/>
    <w:rsid w:val="000B5928"/>
    <w:rsid w:val="000B7211"/>
    <w:rsid w:val="000C3361"/>
    <w:rsid w:val="000C4A7E"/>
    <w:rsid w:val="000C69FC"/>
    <w:rsid w:val="000C72EE"/>
    <w:rsid w:val="000D012A"/>
    <w:rsid w:val="000D05EC"/>
    <w:rsid w:val="000D2E83"/>
    <w:rsid w:val="000D7476"/>
    <w:rsid w:val="000E2717"/>
    <w:rsid w:val="000E29A0"/>
    <w:rsid w:val="000E2EF3"/>
    <w:rsid w:val="000E4851"/>
    <w:rsid w:val="000F0708"/>
    <w:rsid w:val="000F5A01"/>
    <w:rsid w:val="00100AE5"/>
    <w:rsid w:val="00100D80"/>
    <w:rsid w:val="0010247A"/>
    <w:rsid w:val="00102836"/>
    <w:rsid w:val="00103219"/>
    <w:rsid w:val="0011080E"/>
    <w:rsid w:val="00110D57"/>
    <w:rsid w:val="001137E2"/>
    <w:rsid w:val="00113A55"/>
    <w:rsid w:val="00116ECA"/>
    <w:rsid w:val="00120982"/>
    <w:rsid w:val="001230F2"/>
    <w:rsid w:val="00123B05"/>
    <w:rsid w:val="00123FD3"/>
    <w:rsid w:val="001242FC"/>
    <w:rsid w:val="0013061F"/>
    <w:rsid w:val="0013374C"/>
    <w:rsid w:val="001338F3"/>
    <w:rsid w:val="00133C20"/>
    <w:rsid w:val="0014074B"/>
    <w:rsid w:val="0014154F"/>
    <w:rsid w:val="00143463"/>
    <w:rsid w:val="00144D76"/>
    <w:rsid w:val="00152EB5"/>
    <w:rsid w:val="001543DE"/>
    <w:rsid w:val="00155FDF"/>
    <w:rsid w:val="00156DBD"/>
    <w:rsid w:val="00157EA8"/>
    <w:rsid w:val="00163AA3"/>
    <w:rsid w:val="001675BD"/>
    <w:rsid w:val="001675C3"/>
    <w:rsid w:val="00172FDF"/>
    <w:rsid w:val="00173A75"/>
    <w:rsid w:val="00173E7D"/>
    <w:rsid w:val="00177E40"/>
    <w:rsid w:val="001801A8"/>
    <w:rsid w:val="00186606"/>
    <w:rsid w:val="00190871"/>
    <w:rsid w:val="0019314A"/>
    <w:rsid w:val="00193A39"/>
    <w:rsid w:val="0019445F"/>
    <w:rsid w:val="001946A8"/>
    <w:rsid w:val="00194B85"/>
    <w:rsid w:val="00196C59"/>
    <w:rsid w:val="001970B0"/>
    <w:rsid w:val="001A0C0F"/>
    <w:rsid w:val="001A254B"/>
    <w:rsid w:val="001A550A"/>
    <w:rsid w:val="001A6652"/>
    <w:rsid w:val="001A6F48"/>
    <w:rsid w:val="001A733C"/>
    <w:rsid w:val="001B1E47"/>
    <w:rsid w:val="001B2707"/>
    <w:rsid w:val="001B2D49"/>
    <w:rsid w:val="001B338D"/>
    <w:rsid w:val="001B46F6"/>
    <w:rsid w:val="001C18E1"/>
    <w:rsid w:val="001D0DE6"/>
    <w:rsid w:val="001D438A"/>
    <w:rsid w:val="001D5D7F"/>
    <w:rsid w:val="001D6231"/>
    <w:rsid w:val="001D6834"/>
    <w:rsid w:val="001E31A5"/>
    <w:rsid w:val="001E4959"/>
    <w:rsid w:val="001E7AC4"/>
    <w:rsid w:val="001F1C5C"/>
    <w:rsid w:val="001F364B"/>
    <w:rsid w:val="001F6AAF"/>
    <w:rsid w:val="001F7222"/>
    <w:rsid w:val="001F7EA3"/>
    <w:rsid w:val="00200664"/>
    <w:rsid w:val="00204A69"/>
    <w:rsid w:val="00206CBC"/>
    <w:rsid w:val="00210EB4"/>
    <w:rsid w:val="00212765"/>
    <w:rsid w:val="00215769"/>
    <w:rsid w:val="00215A15"/>
    <w:rsid w:val="0022125C"/>
    <w:rsid w:val="0022307B"/>
    <w:rsid w:val="00232403"/>
    <w:rsid w:val="002331D7"/>
    <w:rsid w:val="00233397"/>
    <w:rsid w:val="00233870"/>
    <w:rsid w:val="00234CD6"/>
    <w:rsid w:val="00235C86"/>
    <w:rsid w:val="00236CD0"/>
    <w:rsid w:val="002444E7"/>
    <w:rsid w:val="00247CDB"/>
    <w:rsid w:val="00250231"/>
    <w:rsid w:val="00255B6F"/>
    <w:rsid w:val="00256AEE"/>
    <w:rsid w:val="00256D00"/>
    <w:rsid w:val="0026072F"/>
    <w:rsid w:val="00261478"/>
    <w:rsid w:val="00262094"/>
    <w:rsid w:val="002657CA"/>
    <w:rsid w:val="00266F96"/>
    <w:rsid w:val="00267CC6"/>
    <w:rsid w:val="00267EC6"/>
    <w:rsid w:val="00270DB5"/>
    <w:rsid w:val="00271843"/>
    <w:rsid w:val="00271BF2"/>
    <w:rsid w:val="00275AA6"/>
    <w:rsid w:val="00281591"/>
    <w:rsid w:val="00286428"/>
    <w:rsid w:val="002907DD"/>
    <w:rsid w:val="0029162B"/>
    <w:rsid w:val="0029223E"/>
    <w:rsid w:val="00294A65"/>
    <w:rsid w:val="00295573"/>
    <w:rsid w:val="00296A0D"/>
    <w:rsid w:val="002A2464"/>
    <w:rsid w:val="002A2D2B"/>
    <w:rsid w:val="002A2D89"/>
    <w:rsid w:val="002A38A2"/>
    <w:rsid w:val="002A4428"/>
    <w:rsid w:val="002A6D1F"/>
    <w:rsid w:val="002A72E2"/>
    <w:rsid w:val="002B3655"/>
    <w:rsid w:val="002B5A4B"/>
    <w:rsid w:val="002C277F"/>
    <w:rsid w:val="002C2B53"/>
    <w:rsid w:val="002C2D8C"/>
    <w:rsid w:val="002D00B1"/>
    <w:rsid w:val="002D2E8F"/>
    <w:rsid w:val="002D56F1"/>
    <w:rsid w:val="002D58E7"/>
    <w:rsid w:val="002E0ABE"/>
    <w:rsid w:val="002E1C99"/>
    <w:rsid w:val="002E2566"/>
    <w:rsid w:val="002E310B"/>
    <w:rsid w:val="002E3B27"/>
    <w:rsid w:val="002E53B2"/>
    <w:rsid w:val="002F4ACE"/>
    <w:rsid w:val="002F4D4E"/>
    <w:rsid w:val="002F6A93"/>
    <w:rsid w:val="0030042E"/>
    <w:rsid w:val="00302195"/>
    <w:rsid w:val="00304596"/>
    <w:rsid w:val="003112D4"/>
    <w:rsid w:val="0031378C"/>
    <w:rsid w:val="00313807"/>
    <w:rsid w:val="003217CC"/>
    <w:rsid w:val="00321D99"/>
    <w:rsid w:val="00331886"/>
    <w:rsid w:val="003349F1"/>
    <w:rsid w:val="00336DBF"/>
    <w:rsid w:val="003412EF"/>
    <w:rsid w:val="00342D0D"/>
    <w:rsid w:val="00345AB7"/>
    <w:rsid w:val="00350621"/>
    <w:rsid w:val="003519D9"/>
    <w:rsid w:val="00356347"/>
    <w:rsid w:val="0035706C"/>
    <w:rsid w:val="00357871"/>
    <w:rsid w:val="00360986"/>
    <w:rsid w:val="00361804"/>
    <w:rsid w:val="00373142"/>
    <w:rsid w:val="00375570"/>
    <w:rsid w:val="0037600F"/>
    <w:rsid w:val="0038405E"/>
    <w:rsid w:val="00384970"/>
    <w:rsid w:val="00384E79"/>
    <w:rsid w:val="00395710"/>
    <w:rsid w:val="00396ED9"/>
    <w:rsid w:val="003A0ED8"/>
    <w:rsid w:val="003A1A20"/>
    <w:rsid w:val="003A4604"/>
    <w:rsid w:val="003A76FC"/>
    <w:rsid w:val="003B3D01"/>
    <w:rsid w:val="003B4CB1"/>
    <w:rsid w:val="003B620C"/>
    <w:rsid w:val="003C0054"/>
    <w:rsid w:val="003D2A77"/>
    <w:rsid w:val="003E0FD4"/>
    <w:rsid w:val="003E1282"/>
    <w:rsid w:val="003E29DB"/>
    <w:rsid w:val="003E2CE0"/>
    <w:rsid w:val="003E5D05"/>
    <w:rsid w:val="003E62D1"/>
    <w:rsid w:val="003E7E43"/>
    <w:rsid w:val="003F0AF0"/>
    <w:rsid w:val="003F0F91"/>
    <w:rsid w:val="003F31B2"/>
    <w:rsid w:val="003F31D6"/>
    <w:rsid w:val="003F62AD"/>
    <w:rsid w:val="003F718A"/>
    <w:rsid w:val="00405383"/>
    <w:rsid w:val="00406D7F"/>
    <w:rsid w:val="00407814"/>
    <w:rsid w:val="004103D9"/>
    <w:rsid w:val="00410E3B"/>
    <w:rsid w:val="004140EE"/>
    <w:rsid w:val="00416C42"/>
    <w:rsid w:val="00416FB6"/>
    <w:rsid w:val="00417346"/>
    <w:rsid w:val="00417422"/>
    <w:rsid w:val="0042288A"/>
    <w:rsid w:val="00423338"/>
    <w:rsid w:val="0042578E"/>
    <w:rsid w:val="00425CCA"/>
    <w:rsid w:val="0042769C"/>
    <w:rsid w:val="00427B82"/>
    <w:rsid w:val="00432C5F"/>
    <w:rsid w:val="00436DC7"/>
    <w:rsid w:val="004423B7"/>
    <w:rsid w:val="00443542"/>
    <w:rsid w:val="0044480B"/>
    <w:rsid w:val="00447CEC"/>
    <w:rsid w:val="00452600"/>
    <w:rsid w:val="00452877"/>
    <w:rsid w:val="00452C24"/>
    <w:rsid w:val="004562B9"/>
    <w:rsid w:val="00456679"/>
    <w:rsid w:val="00460B17"/>
    <w:rsid w:val="00462E2E"/>
    <w:rsid w:val="00465EE7"/>
    <w:rsid w:val="00474F45"/>
    <w:rsid w:val="004770DF"/>
    <w:rsid w:val="00480420"/>
    <w:rsid w:val="0048299C"/>
    <w:rsid w:val="004840A5"/>
    <w:rsid w:val="004840CB"/>
    <w:rsid w:val="0048646E"/>
    <w:rsid w:val="004875D0"/>
    <w:rsid w:val="004900F4"/>
    <w:rsid w:val="0049095C"/>
    <w:rsid w:val="0049348D"/>
    <w:rsid w:val="004946E2"/>
    <w:rsid w:val="00495AE2"/>
    <w:rsid w:val="00496C20"/>
    <w:rsid w:val="00496CB4"/>
    <w:rsid w:val="004A318D"/>
    <w:rsid w:val="004A5715"/>
    <w:rsid w:val="004A66C5"/>
    <w:rsid w:val="004B129D"/>
    <w:rsid w:val="004B26D1"/>
    <w:rsid w:val="004B42E0"/>
    <w:rsid w:val="004B5F83"/>
    <w:rsid w:val="004C21BB"/>
    <w:rsid w:val="004C2AAC"/>
    <w:rsid w:val="004C5CC7"/>
    <w:rsid w:val="004C6A3C"/>
    <w:rsid w:val="004C7AF8"/>
    <w:rsid w:val="004D0AF6"/>
    <w:rsid w:val="004D67C2"/>
    <w:rsid w:val="004D6B49"/>
    <w:rsid w:val="004E032B"/>
    <w:rsid w:val="004E156B"/>
    <w:rsid w:val="004E6A72"/>
    <w:rsid w:val="004F4762"/>
    <w:rsid w:val="00501AF8"/>
    <w:rsid w:val="00502CF2"/>
    <w:rsid w:val="00502F55"/>
    <w:rsid w:val="005032B5"/>
    <w:rsid w:val="00503561"/>
    <w:rsid w:val="00504BD6"/>
    <w:rsid w:val="00505FFE"/>
    <w:rsid w:val="005074AF"/>
    <w:rsid w:val="0050798D"/>
    <w:rsid w:val="00510EAE"/>
    <w:rsid w:val="00511DF8"/>
    <w:rsid w:val="00512C4F"/>
    <w:rsid w:val="005150F6"/>
    <w:rsid w:val="0051608A"/>
    <w:rsid w:val="00520C4C"/>
    <w:rsid w:val="00524089"/>
    <w:rsid w:val="00531441"/>
    <w:rsid w:val="005329AD"/>
    <w:rsid w:val="00533D54"/>
    <w:rsid w:val="0053449B"/>
    <w:rsid w:val="00534863"/>
    <w:rsid w:val="00537114"/>
    <w:rsid w:val="005407FD"/>
    <w:rsid w:val="00541E84"/>
    <w:rsid w:val="005444B5"/>
    <w:rsid w:val="00546DD0"/>
    <w:rsid w:val="00557418"/>
    <w:rsid w:val="00562377"/>
    <w:rsid w:val="00562DC8"/>
    <w:rsid w:val="00564A4C"/>
    <w:rsid w:val="00565BFB"/>
    <w:rsid w:val="005660A7"/>
    <w:rsid w:val="00566D60"/>
    <w:rsid w:val="00573FF5"/>
    <w:rsid w:val="0057481B"/>
    <w:rsid w:val="00577A46"/>
    <w:rsid w:val="005821DB"/>
    <w:rsid w:val="00582777"/>
    <w:rsid w:val="00583DD5"/>
    <w:rsid w:val="00583ED8"/>
    <w:rsid w:val="00584E76"/>
    <w:rsid w:val="00590486"/>
    <w:rsid w:val="00591DDC"/>
    <w:rsid w:val="005932D0"/>
    <w:rsid w:val="00593BBB"/>
    <w:rsid w:val="0059571F"/>
    <w:rsid w:val="00595A88"/>
    <w:rsid w:val="00595B32"/>
    <w:rsid w:val="005960E9"/>
    <w:rsid w:val="005965B9"/>
    <w:rsid w:val="005A17F7"/>
    <w:rsid w:val="005A5BED"/>
    <w:rsid w:val="005B1129"/>
    <w:rsid w:val="005B15A7"/>
    <w:rsid w:val="005B2524"/>
    <w:rsid w:val="005B3084"/>
    <w:rsid w:val="005B311D"/>
    <w:rsid w:val="005B3B9C"/>
    <w:rsid w:val="005B4EF4"/>
    <w:rsid w:val="005B58FF"/>
    <w:rsid w:val="005C0B59"/>
    <w:rsid w:val="005C1E37"/>
    <w:rsid w:val="005C4287"/>
    <w:rsid w:val="005C7FC7"/>
    <w:rsid w:val="005D2D3A"/>
    <w:rsid w:val="005D4151"/>
    <w:rsid w:val="005D5421"/>
    <w:rsid w:val="005E16DC"/>
    <w:rsid w:val="005E3909"/>
    <w:rsid w:val="005E424C"/>
    <w:rsid w:val="005E4DBF"/>
    <w:rsid w:val="005E5A4E"/>
    <w:rsid w:val="005E6142"/>
    <w:rsid w:val="005E67FF"/>
    <w:rsid w:val="005E79DE"/>
    <w:rsid w:val="005E7FF9"/>
    <w:rsid w:val="005F087A"/>
    <w:rsid w:val="005F56A8"/>
    <w:rsid w:val="005F74E2"/>
    <w:rsid w:val="0060030F"/>
    <w:rsid w:val="006008AD"/>
    <w:rsid w:val="00614850"/>
    <w:rsid w:val="00620435"/>
    <w:rsid w:val="00621C60"/>
    <w:rsid w:val="00622FBB"/>
    <w:rsid w:val="00624A7B"/>
    <w:rsid w:val="00625DAF"/>
    <w:rsid w:val="00631E30"/>
    <w:rsid w:val="00636760"/>
    <w:rsid w:val="00636829"/>
    <w:rsid w:val="00637451"/>
    <w:rsid w:val="00645B72"/>
    <w:rsid w:val="00647487"/>
    <w:rsid w:val="006512A5"/>
    <w:rsid w:val="0065198A"/>
    <w:rsid w:val="00652DA6"/>
    <w:rsid w:val="00653856"/>
    <w:rsid w:val="00660315"/>
    <w:rsid w:val="0067201C"/>
    <w:rsid w:val="00674CF4"/>
    <w:rsid w:val="0068267F"/>
    <w:rsid w:val="0068318E"/>
    <w:rsid w:val="006832F1"/>
    <w:rsid w:val="00683670"/>
    <w:rsid w:val="00683BE7"/>
    <w:rsid w:val="006879E8"/>
    <w:rsid w:val="00687E44"/>
    <w:rsid w:val="00690242"/>
    <w:rsid w:val="00695B42"/>
    <w:rsid w:val="00696AB3"/>
    <w:rsid w:val="006A0F92"/>
    <w:rsid w:val="006A1AD9"/>
    <w:rsid w:val="006A229F"/>
    <w:rsid w:val="006A3A08"/>
    <w:rsid w:val="006A6778"/>
    <w:rsid w:val="006B4399"/>
    <w:rsid w:val="006B6ADB"/>
    <w:rsid w:val="006C02FF"/>
    <w:rsid w:val="006C1EC6"/>
    <w:rsid w:val="006D15EB"/>
    <w:rsid w:val="006D7B3A"/>
    <w:rsid w:val="006D7B5B"/>
    <w:rsid w:val="006E2C2C"/>
    <w:rsid w:val="006E7EB9"/>
    <w:rsid w:val="006F3CF9"/>
    <w:rsid w:val="006F5F6C"/>
    <w:rsid w:val="00701408"/>
    <w:rsid w:val="0070201E"/>
    <w:rsid w:val="00705F59"/>
    <w:rsid w:val="00707395"/>
    <w:rsid w:val="00711FF8"/>
    <w:rsid w:val="0071494F"/>
    <w:rsid w:val="007225C3"/>
    <w:rsid w:val="007241B4"/>
    <w:rsid w:val="00731BC6"/>
    <w:rsid w:val="00732DC7"/>
    <w:rsid w:val="00741D64"/>
    <w:rsid w:val="00743FCE"/>
    <w:rsid w:val="007449CA"/>
    <w:rsid w:val="00746319"/>
    <w:rsid w:val="00746D08"/>
    <w:rsid w:val="0076461A"/>
    <w:rsid w:val="00765000"/>
    <w:rsid w:val="00771BA7"/>
    <w:rsid w:val="0077233B"/>
    <w:rsid w:val="007724A6"/>
    <w:rsid w:val="007756F5"/>
    <w:rsid w:val="00775E33"/>
    <w:rsid w:val="007775E7"/>
    <w:rsid w:val="007810FD"/>
    <w:rsid w:val="0078423A"/>
    <w:rsid w:val="00784DDD"/>
    <w:rsid w:val="00792089"/>
    <w:rsid w:val="00792879"/>
    <w:rsid w:val="00794A50"/>
    <w:rsid w:val="007A534C"/>
    <w:rsid w:val="007A558F"/>
    <w:rsid w:val="007B3D46"/>
    <w:rsid w:val="007B5411"/>
    <w:rsid w:val="007C08A4"/>
    <w:rsid w:val="007C318F"/>
    <w:rsid w:val="007C6BCC"/>
    <w:rsid w:val="007D11A1"/>
    <w:rsid w:val="007D1A6E"/>
    <w:rsid w:val="007D36BC"/>
    <w:rsid w:val="007D47D1"/>
    <w:rsid w:val="007D5DEB"/>
    <w:rsid w:val="007D6357"/>
    <w:rsid w:val="007D68C3"/>
    <w:rsid w:val="007E2F03"/>
    <w:rsid w:val="007E514C"/>
    <w:rsid w:val="007E6970"/>
    <w:rsid w:val="007E7859"/>
    <w:rsid w:val="007F0DD3"/>
    <w:rsid w:val="007F556C"/>
    <w:rsid w:val="007F6328"/>
    <w:rsid w:val="007F64A5"/>
    <w:rsid w:val="00802010"/>
    <w:rsid w:val="00805AAF"/>
    <w:rsid w:val="0080722A"/>
    <w:rsid w:val="00810A28"/>
    <w:rsid w:val="00811F71"/>
    <w:rsid w:val="00812B55"/>
    <w:rsid w:val="008202B4"/>
    <w:rsid w:val="00822469"/>
    <w:rsid w:val="00823198"/>
    <w:rsid w:val="00823AA6"/>
    <w:rsid w:val="00824385"/>
    <w:rsid w:val="00825F95"/>
    <w:rsid w:val="00831F77"/>
    <w:rsid w:val="00834548"/>
    <w:rsid w:val="008379E6"/>
    <w:rsid w:val="00840570"/>
    <w:rsid w:val="00844F5B"/>
    <w:rsid w:val="0085036A"/>
    <w:rsid w:val="00850B07"/>
    <w:rsid w:val="00851EF4"/>
    <w:rsid w:val="008526BE"/>
    <w:rsid w:val="00853AA7"/>
    <w:rsid w:val="00857814"/>
    <w:rsid w:val="00860009"/>
    <w:rsid w:val="00861682"/>
    <w:rsid w:val="00863B93"/>
    <w:rsid w:val="00867874"/>
    <w:rsid w:val="00867A00"/>
    <w:rsid w:val="00867DCD"/>
    <w:rsid w:val="008715C2"/>
    <w:rsid w:val="00872225"/>
    <w:rsid w:val="008735E1"/>
    <w:rsid w:val="00873821"/>
    <w:rsid w:val="0087689E"/>
    <w:rsid w:val="008863A0"/>
    <w:rsid w:val="008871E0"/>
    <w:rsid w:val="00890EA8"/>
    <w:rsid w:val="00893293"/>
    <w:rsid w:val="00896462"/>
    <w:rsid w:val="008A02BE"/>
    <w:rsid w:val="008A3713"/>
    <w:rsid w:val="008A3892"/>
    <w:rsid w:val="008A54AE"/>
    <w:rsid w:val="008A7548"/>
    <w:rsid w:val="008B17FF"/>
    <w:rsid w:val="008B2804"/>
    <w:rsid w:val="008B512D"/>
    <w:rsid w:val="008B5978"/>
    <w:rsid w:val="008B5D9E"/>
    <w:rsid w:val="008B7BB6"/>
    <w:rsid w:val="008C0C7D"/>
    <w:rsid w:val="008C0DDB"/>
    <w:rsid w:val="008C1DC9"/>
    <w:rsid w:val="008C3227"/>
    <w:rsid w:val="008C3CA2"/>
    <w:rsid w:val="008D133E"/>
    <w:rsid w:val="008D38F7"/>
    <w:rsid w:val="008D6C4A"/>
    <w:rsid w:val="008D74A7"/>
    <w:rsid w:val="008D7E27"/>
    <w:rsid w:val="008E38AA"/>
    <w:rsid w:val="00900417"/>
    <w:rsid w:val="009005E9"/>
    <w:rsid w:val="009007E3"/>
    <w:rsid w:val="00900E03"/>
    <w:rsid w:val="009054B6"/>
    <w:rsid w:val="00906DE1"/>
    <w:rsid w:val="009075E9"/>
    <w:rsid w:val="00907DD8"/>
    <w:rsid w:val="00907FBE"/>
    <w:rsid w:val="009129B6"/>
    <w:rsid w:val="00913B58"/>
    <w:rsid w:val="00914BF8"/>
    <w:rsid w:val="00914F42"/>
    <w:rsid w:val="00916D1A"/>
    <w:rsid w:val="009223DC"/>
    <w:rsid w:val="00926604"/>
    <w:rsid w:val="009266E9"/>
    <w:rsid w:val="00926C44"/>
    <w:rsid w:val="00926E56"/>
    <w:rsid w:val="009304B3"/>
    <w:rsid w:val="00930C77"/>
    <w:rsid w:val="009350A7"/>
    <w:rsid w:val="00935C71"/>
    <w:rsid w:val="00940E88"/>
    <w:rsid w:val="0094321A"/>
    <w:rsid w:val="00943AC1"/>
    <w:rsid w:val="00945462"/>
    <w:rsid w:val="009458EE"/>
    <w:rsid w:val="00953932"/>
    <w:rsid w:val="00954543"/>
    <w:rsid w:val="00961F7F"/>
    <w:rsid w:val="00962523"/>
    <w:rsid w:val="009671D3"/>
    <w:rsid w:val="00972A04"/>
    <w:rsid w:val="009759F9"/>
    <w:rsid w:val="009779E5"/>
    <w:rsid w:val="00981D3A"/>
    <w:rsid w:val="00983A0B"/>
    <w:rsid w:val="009945AB"/>
    <w:rsid w:val="00996018"/>
    <w:rsid w:val="009961A2"/>
    <w:rsid w:val="009977A0"/>
    <w:rsid w:val="009A6F55"/>
    <w:rsid w:val="009B16D6"/>
    <w:rsid w:val="009B1E5A"/>
    <w:rsid w:val="009B5240"/>
    <w:rsid w:val="009B5565"/>
    <w:rsid w:val="009B765A"/>
    <w:rsid w:val="009C1849"/>
    <w:rsid w:val="009C27CB"/>
    <w:rsid w:val="009C5ACC"/>
    <w:rsid w:val="009C7903"/>
    <w:rsid w:val="009D4E16"/>
    <w:rsid w:val="009D52F9"/>
    <w:rsid w:val="009D548A"/>
    <w:rsid w:val="009E3459"/>
    <w:rsid w:val="009E411D"/>
    <w:rsid w:val="009E6C47"/>
    <w:rsid w:val="009E7388"/>
    <w:rsid w:val="009F135A"/>
    <w:rsid w:val="009F1DB2"/>
    <w:rsid w:val="009F3520"/>
    <w:rsid w:val="00A00247"/>
    <w:rsid w:val="00A02592"/>
    <w:rsid w:val="00A02AF8"/>
    <w:rsid w:val="00A04F3A"/>
    <w:rsid w:val="00A1592F"/>
    <w:rsid w:val="00A17640"/>
    <w:rsid w:val="00A208A2"/>
    <w:rsid w:val="00A21509"/>
    <w:rsid w:val="00A232CE"/>
    <w:rsid w:val="00A31209"/>
    <w:rsid w:val="00A33EBD"/>
    <w:rsid w:val="00A34FFA"/>
    <w:rsid w:val="00A40000"/>
    <w:rsid w:val="00A40A7F"/>
    <w:rsid w:val="00A40E7E"/>
    <w:rsid w:val="00A43155"/>
    <w:rsid w:val="00A451D4"/>
    <w:rsid w:val="00A455B2"/>
    <w:rsid w:val="00A45DFA"/>
    <w:rsid w:val="00A45FF3"/>
    <w:rsid w:val="00A47D4B"/>
    <w:rsid w:val="00A5261F"/>
    <w:rsid w:val="00A52C4E"/>
    <w:rsid w:val="00A53D44"/>
    <w:rsid w:val="00A60F2B"/>
    <w:rsid w:val="00A62817"/>
    <w:rsid w:val="00A62AE4"/>
    <w:rsid w:val="00A6353C"/>
    <w:rsid w:val="00A64314"/>
    <w:rsid w:val="00A64423"/>
    <w:rsid w:val="00A64A7F"/>
    <w:rsid w:val="00A671C8"/>
    <w:rsid w:val="00A67406"/>
    <w:rsid w:val="00A67EBE"/>
    <w:rsid w:val="00A72463"/>
    <w:rsid w:val="00A725E2"/>
    <w:rsid w:val="00A73397"/>
    <w:rsid w:val="00A87023"/>
    <w:rsid w:val="00A93001"/>
    <w:rsid w:val="00A934D5"/>
    <w:rsid w:val="00A93BE0"/>
    <w:rsid w:val="00A9409E"/>
    <w:rsid w:val="00AA0749"/>
    <w:rsid w:val="00AA1985"/>
    <w:rsid w:val="00AA1BAD"/>
    <w:rsid w:val="00AA2638"/>
    <w:rsid w:val="00AA416F"/>
    <w:rsid w:val="00AA6647"/>
    <w:rsid w:val="00AA6EF4"/>
    <w:rsid w:val="00AB0651"/>
    <w:rsid w:val="00AB19BB"/>
    <w:rsid w:val="00AB6361"/>
    <w:rsid w:val="00AB67A8"/>
    <w:rsid w:val="00AC121B"/>
    <w:rsid w:val="00AC62B1"/>
    <w:rsid w:val="00AC6E42"/>
    <w:rsid w:val="00AC7976"/>
    <w:rsid w:val="00AD0F42"/>
    <w:rsid w:val="00AD2599"/>
    <w:rsid w:val="00AD6B87"/>
    <w:rsid w:val="00AE15C8"/>
    <w:rsid w:val="00AE218D"/>
    <w:rsid w:val="00AE2D39"/>
    <w:rsid w:val="00AE4012"/>
    <w:rsid w:val="00AE5F66"/>
    <w:rsid w:val="00AE6451"/>
    <w:rsid w:val="00AF0300"/>
    <w:rsid w:val="00AF2707"/>
    <w:rsid w:val="00AF61AD"/>
    <w:rsid w:val="00AF6834"/>
    <w:rsid w:val="00AF74B1"/>
    <w:rsid w:val="00B002CE"/>
    <w:rsid w:val="00B009A2"/>
    <w:rsid w:val="00B052B9"/>
    <w:rsid w:val="00B122B4"/>
    <w:rsid w:val="00B14756"/>
    <w:rsid w:val="00B15003"/>
    <w:rsid w:val="00B15367"/>
    <w:rsid w:val="00B203E1"/>
    <w:rsid w:val="00B26724"/>
    <w:rsid w:val="00B26A39"/>
    <w:rsid w:val="00B26BA0"/>
    <w:rsid w:val="00B30FBB"/>
    <w:rsid w:val="00B33489"/>
    <w:rsid w:val="00B335EC"/>
    <w:rsid w:val="00B34FC9"/>
    <w:rsid w:val="00B36837"/>
    <w:rsid w:val="00B369CA"/>
    <w:rsid w:val="00B41421"/>
    <w:rsid w:val="00B42163"/>
    <w:rsid w:val="00B4277B"/>
    <w:rsid w:val="00B42D70"/>
    <w:rsid w:val="00B450E8"/>
    <w:rsid w:val="00B473DA"/>
    <w:rsid w:val="00B50AF0"/>
    <w:rsid w:val="00B52A75"/>
    <w:rsid w:val="00B52FFE"/>
    <w:rsid w:val="00B53CCA"/>
    <w:rsid w:val="00B5488E"/>
    <w:rsid w:val="00B54DF3"/>
    <w:rsid w:val="00B650A3"/>
    <w:rsid w:val="00B66DE8"/>
    <w:rsid w:val="00B8001E"/>
    <w:rsid w:val="00B80D76"/>
    <w:rsid w:val="00B85438"/>
    <w:rsid w:val="00B87616"/>
    <w:rsid w:val="00B94312"/>
    <w:rsid w:val="00B94F12"/>
    <w:rsid w:val="00B9756C"/>
    <w:rsid w:val="00BA1FF3"/>
    <w:rsid w:val="00BA2998"/>
    <w:rsid w:val="00BA3511"/>
    <w:rsid w:val="00BA5DFA"/>
    <w:rsid w:val="00BB138F"/>
    <w:rsid w:val="00BB4138"/>
    <w:rsid w:val="00BB50A2"/>
    <w:rsid w:val="00BB6CC6"/>
    <w:rsid w:val="00BB74B9"/>
    <w:rsid w:val="00BC135E"/>
    <w:rsid w:val="00BC261F"/>
    <w:rsid w:val="00BC40D2"/>
    <w:rsid w:val="00BC48AF"/>
    <w:rsid w:val="00BD1E3D"/>
    <w:rsid w:val="00BD1EE6"/>
    <w:rsid w:val="00BD299D"/>
    <w:rsid w:val="00BD4191"/>
    <w:rsid w:val="00BD41F2"/>
    <w:rsid w:val="00BD6ED8"/>
    <w:rsid w:val="00BD72F6"/>
    <w:rsid w:val="00BD7454"/>
    <w:rsid w:val="00BE3273"/>
    <w:rsid w:val="00BE3306"/>
    <w:rsid w:val="00BE4A36"/>
    <w:rsid w:val="00BE4DAC"/>
    <w:rsid w:val="00BE4F7E"/>
    <w:rsid w:val="00BE50C0"/>
    <w:rsid w:val="00BE6198"/>
    <w:rsid w:val="00BE6241"/>
    <w:rsid w:val="00BE6CD3"/>
    <w:rsid w:val="00BF05F8"/>
    <w:rsid w:val="00BF3EE0"/>
    <w:rsid w:val="00BF52F7"/>
    <w:rsid w:val="00BF56C3"/>
    <w:rsid w:val="00BF610F"/>
    <w:rsid w:val="00C000F3"/>
    <w:rsid w:val="00C01E3B"/>
    <w:rsid w:val="00C032DD"/>
    <w:rsid w:val="00C0453A"/>
    <w:rsid w:val="00C0469B"/>
    <w:rsid w:val="00C0524F"/>
    <w:rsid w:val="00C111D2"/>
    <w:rsid w:val="00C115DD"/>
    <w:rsid w:val="00C13495"/>
    <w:rsid w:val="00C15A5C"/>
    <w:rsid w:val="00C17691"/>
    <w:rsid w:val="00C23BAE"/>
    <w:rsid w:val="00C250F4"/>
    <w:rsid w:val="00C2617C"/>
    <w:rsid w:val="00C30542"/>
    <w:rsid w:val="00C30FFF"/>
    <w:rsid w:val="00C32E2D"/>
    <w:rsid w:val="00C337F5"/>
    <w:rsid w:val="00C34468"/>
    <w:rsid w:val="00C35D61"/>
    <w:rsid w:val="00C37F76"/>
    <w:rsid w:val="00C40954"/>
    <w:rsid w:val="00C42CA9"/>
    <w:rsid w:val="00C43FF0"/>
    <w:rsid w:val="00C46404"/>
    <w:rsid w:val="00C4674B"/>
    <w:rsid w:val="00C47507"/>
    <w:rsid w:val="00C50C9C"/>
    <w:rsid w:val="00C55DAB"/>
    <w:rsid w:val="00C6142C"/>
    <w:rsid w:val="00C64938"/>
    <w:rsid w:val="00C65700"/>
    <w:rsid w:val="00C70753"/>
    <w:rsid w:val="00C71C85"/>
    <w:rsid w:val="00C72282"/>
    <w:rsid w:val="00C72417"/>
    <w:rsid w:val="00C730E5"/>
    <w:rsid w:val="00C73DCA"/>
    <w:rsid w:val="00C7708A"/>
    <w:rsid w:val="00C777BD"/>
    <w:rsid w:val="00C82FDF"/>
    <w:rsid w:val="00C83C42"/>
    <w:rsid w:val="00C84101"/>
    <w:rsid w:val="00C841B2"/>
    <w:rsid w:val="00C875A7"/>
    <w:rsid w:val="00C92119"/>
    <w:rsid w:val="00C93481"/>
    <w:rsid w:val="00C978AE"/>
    <w:rsid w:val="00CA11A6"/>
    <w:rsid w:val="00CA7A4B"/>
    <w:rsid w:val="00CB0831"/>
    <w:rsid w:val="00CB272B"/>
    <w:rsid w:val="00CB36F4"/>
    <w:rsid w:val="00CB52BE"/>
    <w:rsid w:val="00CB5A02"/>
    <w:rsid w:val="00CC005C"/>
    <w:rsid w:val="00CC13DB"/>
    <w:rsid w:val="00CC1B2C"/>
    <w:rsid w:val="00CC1F34"/>
    <w:rsid w:val="00CC220F"/>
    <w:rsid w:val="00CC3044"/>
    <w:rsid w:val="00CC36A3"/>
    <w:rsid w:val="00CC3FD7"/>
    <w:rsid w:val="00CC4C73"/>
    <w:rsid w:val="00CD0E4F"/>
    <w:rsid w:val="00CD1CA7"/>
    <w:rsid w:val="00CD3E7B"/>
    <w:rsid w:val="00CD4709"/>
    <w:rsid w:val="00CD5409"/>
    <w:rsid w:val="00CD6AB7"/>
    <w:rsid w:val="00CE1987"/>
    <w:rsid w:val="00CE5C0F"/>
    <w:rsid w:val="00CE78F5"/>
    <w:rsid w:val="00CE7C00"/>
    <w:rsid w:val="00CE7F72"/>
    <w:rsid w:val="00CF1762"/>
    <w:rsid w:val="00CF212B"/>
    <w:rsid w:val="00CF268E"/>
    <w:rsid w:val="00CF45F6"/>
    <w:rsid w:val="00CF5BAE"/>
    <w:rsid w:val="00D00405"/>
    <w:rsid w:val="00D06C4B"/>
    <w:rsid w:val="00D101F2"/>
    <w:rsid w:val="00D121C1"/>
    <w:rsid w:val="00D122E1"/>
    <w:rsid w:val="00D127C5"/>
    <w:rsid w:val="00D132C0"/>
    <w:rsid w:val="00D166C2"/>
    <w:rsid w:val="00D1717A"/>
    <w:rsid w:val="00D24084"/>
    <w:rsid w:val="00D244C9"/>
    <w:rsid w:val="00D25FD3"/>
    <w:rsid w:val="00D276DA"/>
    <w:rsid w:val="00D32858"/>
    <w:rsid w:val="00D356B0"/>
    <w:rsid w:val="00D379F5"/>
    <w:rsid w:val="00D4179B"/>
    <w:rsid w:val="00D42021"/>
    <w:rsid w:val="00D427D2"/>
    <w:rsid w:val="00D44373"/>
    <w:rsid w:val="00D4630F"/>
    <w:rsid w:val="00D577E5"/>
    <w:rsid w:val="00D62E52"/>
    <w:rsid w:val="00D67166"/>
    <w:rsid w:val="00D71B24"/>
    <w:rsid w:val="00D7244E"/>
    <w:rsid w:val="00D72F2C"/>
    <w:rsid w:val="00D732FD"/>
    <w:rsid w:val="00D812D6"/>
    <w:rsid w:val="00D831C5"/>
    <w:rsid w:val="00D903EB"/>
    <w:rsid w:val="00D93507"/>
    <w:rsid w:val="00DA04F3"/>
    <w:rsid w:val="00DA1EEF"/>
    <w:rsid w:val="00DA3218"/>
    <w:rsid w:val="00DA4AA2"/>
    <w:rsid w:val="00DA52A1"/>
    <w:rsid w:val="00DB094B"/>
    <w:rsid w:val="00DB131B"/>
    <w:rsid w:val="00DC083D"/>
    <w:rsid w:val="00DC2ABC"/>
    <w:rsid w:val="00DC6C04"/>
    <w:rsid w:val="00DD0914"/>
    <w:rsid w:val="00DD0ACF"/>
    <w:rsid w:val="00DD1C67"/>
    <w:rsid w:val="00DD1C83"/>
    <w:rsid w:val="00DD48DD"/>
    <w:rsid w:val="00DD7EF6"/>
    <w:rsid w:val="00DE12E4"/>
    <w:rsid w:val="00DF2820"/>
    <w:rsid w:val="00DF335B"/>
    <w:rsid w:val="00DF4DD8"/>
    <w:rsid w:val="00DF7790"/>
    <w:rsid w:val="00E00171"/>
    <w:rsid w:val="00E02DE8"/>
    <w:rsid w:val="00E07803"/>
    <w:rsid w:val="00E16428"/>
    <w:rsid w:val="00E20B5A"/>
    <w:rsid w:val="00E21E61"/>
    <w:rsid w:val="00E244E0"/>
    <w:rsid w:val="00E27404"/>
    <w:rsid w:val="00E27A1B"/>
    <w:rsid w:val="00E3096E"/>
    <w:rsid w:val="00E33393"/>
    <w:rsid w:val="00E42DEC"/>
    <w:rsid w:val="00E4327A"/>
    <w:rsid w:val="00E44436"/>
    <w:rsid w:val="00E44A8B"/>
    <w:rsid w:val="00E46B81"/>
    <w:rsid w:val="00E5057C"/>
    <w:rsid w:val="00E51667"/>
    <w:rsid w:val="00E54278"/>
    <w:rsid w:val="00E55051"/>
    <w:rsid w:val="00E55086"/>
    <w:rsid w:val="00E5679E"/>
    <w:rsid w:val="00E61212"/>
    <w:rsid w:val="00E62648"/>
    <w:rsid w:val="00E63364"/>
    <w:rsid w:val="00E65552"/>
    <w:rsid w:val="00E65650"/>
    <w:rsid w:val="00E66518"/>
    <w:rsid w:val="00E70F1C"/>
    <w:rsid w:val="00E70F9F"/>
    <w:rsid w:val="00E71765"/>
    <w:rsid w:val="00E71F08"/>
    <w:rsid w:val="00E749E9"/>
    <w:rsid w:val="00E76365"/>
    <w:rsid w:val="00E80B05"/>
    <w:rsid w:val="00E83A8A"/>
    <w:rsid w:val="00E83EB2"/>
    <w:rsid w:val="00E87BE2"/>
    <w:rsid w:val="00E91D27"/>
    <w:rsid w:val="00E93484"/>
    <w:rsid w:val="00E94648"/>
    <w:rsid w:val="00EA2DE3"/>
    <w:rsid w:val="00EA36E7"/>
    <w:rsid w:val="00EB0ED6"/>
    <w:rsid w:val="00EB4A38"/>
    <w:rsid w:val="00EC178E"/>
    <w:rsid w:val="00EC517C"/>
    <w:rsid w:val="00EC6BD7"/>
    <w:rsid w:val="00EC7A96"/>
    <w:rsid w:val="00ED3233"/>
    <w:rsid w:val="00ED76F9"/>
    <w:rsid w:val="00EE020B"/>
    <w:rsid w:val="00EE1487"/>
    <w:rsid w:val="00EE2ED5"/>
    <w:rsid w:val="00EE362E"/>
    <w:rsid w:val="00EE7AB7"/>
    <w:rsid w:val="00EF03D3"/>
    <w:rsid w:val="00EF07EA"/>
    <w:rsid w:val="00F00CD1"/>
    <w:rsid w:val="00F03521"/>
    <w:rsid w:val="00F066E3"/>
    <w:rsid w:val="00F07EAC"/>
    <w:rsid w:val="00F10289"/>
    <w:rsid w:val="00F13211"/>
    <w:rsid w:val="00F133C3"/>
    <w:rsid w:val="00F158C8"/>
    <w:rsid w:val="00F16434"/>
    <w:rsid w:val="00F177F8"/>
    <w:rsid w:val="00F21219"/>
    <w:rsid w:val="00F2176C"/>
    <w:rsid w:val="00F22EBA"/>
    <w:rsid w:val="00F24BFC"/>
    <w:rsid w:val="00F27166"/>
    <w:rsid w:val="00F30433"/>
    <w:rsid w:val="00F31451"/>
    <w:rsid w:val="00F36242"/>
    <w:rsid w:val="00F37B4B"/>
    <w:rsid w:val="00F42F2A"/>
    <w:rsid w:val="00F43059"/>
    <w:rsid w:val="00F44298"/>
    <w:rsid w:val="00F50028"/>
    <w:rsid w:val="00F6000C"/>
    <w:rsid w:val="00F60527"/>
    <w:rsid w:val="00F71563"/>
    <w:rsid w:val="00F75822"/>
    <w:rsid w:val="00F761E0"/>
    <w:rsid w:val="00F81720"/>
    <w:rsid w:val="00F85CDF"/>
    <w:rsid w:val="00F870F3"/>
    <w:rsid w:val="00F90BFE"/>
    <w:rsid w:val="00F92F28"/>
    <w:rsid w:val="00F93976"/>
    <w:rsid w:val="00F93E72"/>
    <w:rsid w:val="00F96E4B"/>
    <w:rsid w:val="00FA0563"/>
    <w:rsid w:val="00FA0B16"/>
    <w:rsid w:val="00FA26BB"/>
    <w:rsid w:val="00FA2D0A"/>
    <w:rsid w:val="00FA33FA"/>
    <w:rsid w:val="00FA507A"/>
    <w:rsid w:val="00FB07E2"/>
    <w:rsid w:val="00FB0D22"/>
    <w:rsid w:val="00FC0D54"/>
    <w:rsid w:val="00FC22A1"/>
    <w:rsid w:val="00FC2681"/>
    <w:rsid w:val="00FC4276"/>
    <w:rsid w:val="00FC49DF"/>
    <w:rsid w:val="00FC4D8C"/>
    <w:rsid w:val="00FC5692"/>
    <w:rsid w:val="00FC677A"/>
    <w:rsid w:val="00FC7BB0"/>
    <w:rsid w:val="00FD41C5"/>
    <w:rsid w:val="00FD4CB0"/>
    <w:rsid w:val="00FD592C"/>
    <w:rsid w:val="00FE42FA"/>
    <w:rsid w:val="00FE5C42"/>
    <w:rsid w:val="00FF2875"/>
    <w:rsid w:val="00FF4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F823"/>
  <w15:docId w15:val="{40A89344-75B5-4355-AF48-198065A11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7FF9"/>
    <w:pPr>
      <w:spacing w:after="200" w:line="276" w:lineRule="auto"/>
      <w:ind w:firstLine="0"/>
      <w:jc w:val="left"/>
    </w:pPr>
    <w:rPr>
      <w:rFonts w:ascii="Calibri" w:eastAsia="Calibri" w:hAnsi="Calibri" w:cs="Times New Roman"/>
      <w:sz w:val="22"/>
    </w:rPr>
  </w:style>
  <w:style w:type="paragraph" w:styleId="2">
    <w:name w:val="heading 2"/>
    <w:basedOn w:val="a"/>
    <w:next w:val="a"/>
    <w:link w:val="20"/>
    <w:unhideWhenUsed/>
    <w:qFormat/>
    <w:rsid w:val="00867DCD"/>
    <w:pPr>
      <w:keepNext/>
      <w:keepLines/>
      <w:spacing w:before="40" w:after="0" w:line="240" w:lineRule="auto"/>
      <w:ind w:firstLine="709"/>
      <w:jc w:val="both"/>
      <w:outlineLvl w:val="1"/>
    </w:pPr>
    <w:rPr>
      <w:rFonts w:asciiTheme="majorHAnsi" w:eastAsiaTheme="majorEastAsia" w:hAnsiTheme="majorHAnsi" w:cstheme="majorBidi"/>
      <w:color w:val="365F91"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93E72"/>
    <w:pPr>
      <w:spacing w:after="0" w:line="240" w:lineRule="auto"/>
      <w:jc w:val="both"/>
    </w:pPr>
    <w:rPr>
      <w:rFonts w:ascii="Times New Roman" w:hAnsi="Times New Roman"/>
      <w:sz w:val="26"/>
      <w:szCs w:val="20"/>
      <w:lang w:eastAsia="ru-RU"/>
    </w:rPr>
  </w:style>
  <w:style w:type="character" w:customStyle="1" w:styleId="a4">
    <w:name w:val="Основной текст Знак"/>
    <w:basedOn w:val="a0"/>
    <w:link w:val="a3"/>
    <w:uiPriority w:val="99"/>
    <w:rsid w:val="00F93E72"/>
    <w:rPr>
      <w:rFonts w:eastAsia="Calibri" w:cs="Times New Roman"/>
      <w:sz w:val="26"/>
      <w:szCs w:val="20"/>
      <w:lang w:eastAsia="ru-RU"/>
    </w:rPr>
  </w:style>
  <w:style w:type="table" w:styleId="a5">
    <w:name w:val="Table Grid"/>
    <w:basedOn w:val="a1"/>
    <w:uiPriority w:val="59"/>
    <w:rsid w:val="00256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F03D3"/>
    <w:pPr>
      <w:ind w:left="720"/>
      <w:contextualSpacing/>
    </w:pPr>
  </w:style>
  <w:style w:type="paragraph" w:styleId="a7">
    <w:name w:val="header"/>
    <w:basedOn w:val="a"/>
    <w:link w:val="a8"/>
    <w:uiPriority w:val="99"/>
    <w:unhideWhenUsed/>
    <w:rsid w:val="00867A0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7A00"/>
    <w:rPr>
      <w:rFonts w:ascii="Calibri" w:eastAsia="Calibri" w:hAnsi="Calibri" w:cs="Times New Roman"/>
      <w:sz w:val="22"/>
    </w:rPr>
  </w:style>
  <w:style w:type="paragraph" w:styleId="a9">
    <w:name w:val="footer"/>
    <w:basedOn w:val="a"/>
    <w:link w:val="aa"/>
    <w:uiPriority w:val="99"/>
    <w:unhideWhenUsed/>
    <w:rsid w:val="00867A0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7A00"/>
    <w:rPr>
      <w:rFonts w:ascii="Calibri" w:eastAsia="Calibri" w:hAnsi="Calibri" w:cs="Times New Roman"/>
      <w:sz w:val="22"/>
    </w:rPr>
  </w:style>
  <w:style w:type="paragraph" w:styleId="ab">
    <w:name w:val="Balloon Text"/>
    <w:basedOn w:val="a"/>
    <w:link w:val="ac"/>
    <w:uiPriority w:val="99"/>
    <w:semiHidden/>
    <w:unhideWhenUsed/>
    <w:rsid w:val="0064748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47487"/>
    <w:rPr>
      <w:rFonts w:ascii="Tahoma" w:eastAsia="Calibri" w:hAnsi="Tahoma" w:cs="Tahoma"/>
      <w:sz w:val="16"/>
      <w:szCs w:val="16"/>
    </w:rPr>
  </w:style>
  <w:style w:type="table" w:customStyle="1" w:styleId="1">
    <w:name w:val="Сетка таблицы1"/>
    <w:basedOn w:val="a1"/>
    <w:next w:val="a5"/>
    <w:uiPriority w:val="59"/>
    <w:rsid w:val="00CF212B"/>
    <w:pPr>
      <w:ind w:firstLine="0"/>
      <w:jc w:val="left"/>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List Continue 2"/>
    <w:basedOn w:val="a"/>
    <w:uiPriority w:val="99"/>
    <w:rsid w:val="0026072F"/>
    <w:pPr>
      <w:spacing w:after="120" w:line="240" w:lineRule="auto"/>
      <w:ind w:left="566"/>
    </w:pPr>
    <w:rPr>
      <w:rFonts w:ascii="Times New Roman" w:eastAsia="Times New Roman" w:hAnsi="Times New Roman"/>
      <w:sz w:val="24"/>
      <w:szCs w:val="24"/>
      <w:lang w:eastAsia="ru-RU"/>
    </w:rPr>
  </w:style>
  <w:style w:type="paragraph" w:styleId="ad">
    <w:name w:val="No Spacing"/>
    <w:link w:val="ae"/>
    <w:uiPriority w:val="1"/>
    <w:qFormat/>
    <w:rsid w:val="00D244C9"/>
    <w:pPr>
      <w:ind w:firstLine="0"/>
      <w:jc w:val="left"/>
    </w:pPr>
    <w:rPr>
      <w:rFonts w:ascii="Calibri" w:eastAsia="Times New Roman" w:hAnsi="Calibri" w:cs="Times New Roman"/>
      <w:sz w:val="22"/>
    </w:rPr>
  </w:style>
  <w:style w:type="character" w:customStyle="1" w:styleId="ConsPlusNormal">
    <w:name w:val="ConsPlusNormal Знак"/>
    <w:link w:val="ConsPlusNormal0"/>
    <w:locked/>
    <w:rsid w:val="00D244C9"/>
    <w:rPr>
      <w:rFonts w:ascii="Calibri" w:hAnsi="Calibri" w:cs="Calibri"/>
    </w:rPr>
  </w:style>
  <w:style w:type="paragraph" w:customStyle="1" w:styleId="ConsPlusNormal0">
    <w:name w:val="ConsPlusNormal"/>
    <w:link w:val="ConsPlusNormal"/>
    <w:qFormat/>
    <w:rsid w:val="00D244C9"/>
    <w:pPr>
      <w:widowControl w:val="0"/>
      <w:autoSpaceDE w:val="0"/>
      <w:autoSpaceDN w:val="0"/>
      <w:adjustRightInd w:val="0"/>
      <w:ind w:firstLine="0"/>
      <w:jc w:val="left"/>
    </w:pPr>
    <w:rPr>
      <w:rFonts w:ascii="Calibri" w:hAnsi="Calibri" w:cs="Calibri"/>
    </w:rPr>
  </w:style>
  <w:style w:type="character" w:customStyle="1" w:styleId="ae">
    <w:name w:val="Без интервала Знак"/>
    <w:link w:val="ad"/>
    <w:uiPriority w:val="1"/>
    <w:rsid w:val="00D244C9"/>
    <w:rPr>
      <w:rFonts w:ascii="Calibri" w:eastAsia="Times New Roman" w:hAnsi="Calibri" w:cs="Times New Roman"/>
      <w:sz w:val="22"/>
    </w:rPr>
  </w:style>
  <w:style w:type="paragraph" w:styleId="af">
    <w:name w:val="Normal (Web)"/>
    <w:aliases w:val="Обычный (Web)1,Обычный (Web),Обычный (Web) Знак"/>
    <w:basedOn w:val="a"/>
    <w:link w:val="af0"/>
    <w:uiPriority w:val="99"/>
    <w:qFormat/>
    <w:rsid w:val="00D244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Обычный (Интернет) Знак"/>
    <w:aliases w:val="Обычный (Web)1 Знак,Обычный (Web) Знак1,Обычный (Web) Знак Знак"/>
    <w:link w:val="af"/>
    <w:uiPriority w:val="99"/>
    <w:rsid w:val="00D244C9"/>
    <w:rPr>
      <w:rFonts w:eastAsia="Times New Roman" w:cs="Times New Roman"/>
      <w:sz w:val="24"/>
      <w:szCs w:val="24"/>
      <w:lang w:eastAsia="ru-RU"/>
    </w:rPr>
  </w:style>
  <w:style w:type="character" w:customStyle="1" w:styleId="FontStyle31">
    <w:name w:val="Font Style31"/>
    <w:basedOn w:val="a0"/>
    <w:uiPriority w:val="99"/>
    <w:rsid w:val="00D93507"/>
    <w:rPr>
      <w:rFonts w:ascii="Times New Roman" w:hAnsi="Times New Roman" w:cs="Times New Roman"/>
      <w:spacing w:val="10"/>
      <w:sz w:val="24"/>
      <w:szCs w:val="24"/>
    </w:rPr>
  </w:style>
  <w:style w:type="character" w:customStyle="1" w:styleId="FontStyle13">
    <w:name w:val="Font Style13"/>
    <w:basedOn w:val="a0"/>
    <w:rsid w:val="00D93507"/>
    <w:rPr>
      <w:rFonts w:ascii="Times New Roman" w:hAnsi="Times New Roman" w:cs="Times New Roman"/>
      <w:spacing w:val="-10"/>
      <w:sz w:val="28"/>
      <w:szCs w:val="28"/>
    </w:rPr>
  </w:style>
  <w:style w:type="paragraph" w:customStyle="1" w:styleId="Style2">
    <w:name w:val="Style2"/>
    <w:basedOn w:val="a"/>
    <w:rsid w:val="00D93507"/>
    <w:pPr>
      <w:widowControl w:val="0"/>
      <w:autoSpaceDE w:val="0"/>
      <w:autoSpaceDN w:val="0"/>
      <w:adjustRightInd w:val="0"/>
      <w:spacing w:after="0" w:line="322" w:lineRule="exact"/>
      <w:ind w:firstLine="562"/>
      <w:jc w:val="both"/>
    </w:pPr>
    <w:rPr>
      <w:rFonts w:ascii="Times New Roman" w:eastAsia="Times New Roman" w:hAnsi="Times New Roman"/>
      <w:sz w:val="24"/>
      <w:szCs w:val="24"/>
      <w:lang w:eastAsia="ru-RU"/>
    </w:rPr>
  </w:style>
  <w:style w:type="paragraph" w:customStyle="1" w:styleId="Style4">
    <w:name w:val="Style4"/>
    <w:basedOn w:val="a"/>
    <w:rsid w:val="00D93507"/>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6">
    <w:name w:val="Style6"/>
    <w:basedOn w:val="a"/>
    <w:rsid w:val="00D93507"/>
    <w:pPr>
      <w:widowControl w:val="0"/>
      <w:autoSpaceDE w:val="0"/>
      <w:autoSpaceDN w:val="0"/>
      <w:adjustRightInd w:val="0"/>
      <w:spacing w:after="0" w:line="317" w:lineRule="exact"/>
      <w:ind w:firstLine="850"/>
    </w:pPr>
    <w:rPr>
      <w:rFonts w:ascii="Times New Roman" w:eastAsia="Times New Roman" w:hAnsi="Times New Roman"/>
      <w:sz w:val="24"/>
      <w:szCs w:val="24"/>
      <w:lang w:eastAsia="ru-RU"/>
    </w:rPr>
  </w:style>
  <w:style w:type="character" w:customStyle="1" w:styleId="20">
    <w:name w:val="Заголовок 2 Знак"/>
    <w:basedOn w:val="a0"/>
    <w:link w:val="2"/>
    <w:rsid w:val="00867DCD"/>
    <w:rPr>
      <w:rFonts w:asciiTheme="majorHAnsi" w:eastAsiaTheme="majorEastAsia" w:hAnsiTheme="majorHAnsi" w:cstheme="majorBidi"/>
      <w:color w:val="365F91" w:themeColor="accent1" w:themeShade="BF"/>
      <w:sz w:val="26"/>
      <w:szCs w:val="26"/>
      <w:lang w:eastAsia="ru-RU"/>
    </w:rPr>
  </w:style>
  <w:style w:type="character" w:customStyle="1" w:styleId="af1">
    <w:name w:val="Основной текст_"/>
    <w:basedOn w:val="a0"/>
    <w:link w:val="10"/>
    <w:rsid w:val="00867DCD"/>
    <w:rPr>
      <w:rFonts w:eastAsia="Times New Roman" w:cs="Times New Roman"/>
      <w:szCs w:val="24"/>
      <w:lang w:eastAsia="ru-RU"/>
    </w:rPr>
  </w:style>
  <w:style w:type="paragraph" w:customStyle="1" w:styleId="10">
    <w:name w:val="Основной текст1"/>
    <w:basedOn w:val="a"/>
    <w:link w:val="af1"/>
    <w:rsid w:val="00867DCD"/>
    <w:pPr>
      <w:widowControl w:val="0"/>
      <w:spacing w:after="260" w:line="240" w:lineRule="auto"/>
      <w:ind w:firstLine="400"/>
    </w:pPr>
    <w:rPr>
      <w:rFonts w:ascii="Times New Roman" w:eastAsia="Times New Roman" w:hAnsi="Times New Roman"/>
      <w:sz w:val="28"/>
      <w:szCs w:val="24"/>
      <w:lang w:eastAsia="ru-RU"/>
    </w:rPr>
  </w:style>
  <w:style w:type="character" w:customStyle="1" w:styleId="csc09459341">
    <w:name w:val="csc09459341"/>
    <w:basedOn w:val="a0"/>
    <w:rsid w:val="000B5928"/>
  </w:style>
  <w:style w:type="character" w:styleId="af2">
    <w:name w:val="Hyperlink"/>
    <w:uiPriority w:val="99"/>
    <w:rsid w:val="00D122E1"/>
    <w:rPr>
      <w:color w:val="0000FF"/>
      <w:u w:val="none"/>
    </w:rPr>
  </w:style>
  <w:style w:type="paragraph" w:customStyle="1" w:styleId="ConsPlusTitle">
    <w:name w:val="ConsPlusTitle"/>
    <w:rsid w:val="00D122E1"/>
    <w:pPr>
      <w:widowControl w:val="0"/>
      <w:autoSpaceDE w:val="0"/>
      <w:autoSpaceDN w:val="0"/>
      <w:adjustRightInd w:val="0"/>
      <w:ind w:firstLine="0"/>
      <w:jc w:val="left"/>
    </w:pPr>
    <w:rPr>
      <w:rFonts w:ascii="Arial" w:eastAsia="Calibri" w:hAnsi="Arial" w:cs="Arial"/>
      <w:b/>
      <w:bCs/>
      <w:sz w:val="20"/>
      <w:szCs w:val="20"/>
      <w:lang w:eastAsia="ru-RU"/>
    </w:rPr>
  </w:style>
  <w:style w:type="character" w:customStyle="1" w:styleId="22">
    <w:name w:val="Основной текст (2)"/>
    <w:basedOn w:val="a0"/>
    <w:rsid w:val="009C27CB"/>
    <w:rPr>
      <w:rFonts w:ascii="Times New Roman" w:eastAsia="Times New Roman" w:hAnsi="Times New Roman" w:cs="Times New Roman"/>
      <w:b w:val="0"/>
      <w:bCs w:val="0"/>
      <w:i w:val="0"/>
      <w:iCs w:val="0"/>
      <w:smallCaps w:val="0"/>
      <w:strike w:val="0"/>
      <w:color w:val="404040"/>
      <w:spacing w:val="0"/>
      <w:w w:val="100"/>
      <w:position w:val="0"/>
      <w:sz w:val="24"/>
      <w:szCs w:val="24"/>
      <w:u w:val="none"/>
      <w:lang w:val="ru-RU" w:eastAsia="ru-RU" w:bidi="ru-RU"/>
    </w:rPr>
  </w:style>
  <w:style w:type="character" w:customStyle="1" w:styleId="4">
    <w:name w:val="Основной текст (4)"/>
    <w:basedOn w:val="a0"/>
    <w:rsid w:val="009C27CB"/>
    <w:rPr>
      <w:rFonts w:ascii="Times New Roman" w:eastAsia="Times New Roman" w:hAnsi="Times New Roman" w:cs="Times New Roman"/>
      <w:b/>
      <w:bCs/>
      <w:i w:val="0"/>
      <w:iCs w:val="0"/>
      <w:smallCaps w:val="0"/>
      <w:strike w:val="0"/>
      <w:color w:val="404040"/>
      <w:spacing w:val="0"/>
      <w:w w:val="100"/>
      <w:position w:val="0"/>
      <w:sz w:val="24"/>
      <w:szCs w:val="24"/>
      <w:u w:val="none"/>
      <w:lang w:val="ru-RU" w:eastAsia="ru-RU" w:bidi="ru-RU"/>
    </w:rPr>
  </w:style>
  <w:style w:type="character" w:styleId="af3">
    <w:name w:val="Emphasis"/>
    <w:qFormat/>
    <w:rsid w:val="007C31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53294">
      <w:bodyDiv w:val="1"/>
      <w:marLeft w:val="0"/>
      <w:marRight w:val="0"/>
      <w:marTop w:val="0"/>
      <w:marBottom w:val="0"/>
      <w:divBdr>
        <w:top w:val="none" w:sz="0" w:space="0" w:color="auto"/>
        <w:left w:val="none" w:sz="0" w:space="0" w:color="auto"/>
        <w:bottom w:val="none" w:sz="0" w:space="0" w:color="auto"/>
        <w:right w:val="none" w:sz="0" w:space="0" w:color="auto"/>
      </w:divBdr>
    </w:div>
    <w:div w:id="595018477">
      <w:bodyDiv w:val="1"/>
      <w:marLeft w:val="0"/>
      <w:marRight w:val="0"/>
      <w:marTop w:val="0"/>
      <w:marBottom w:val="0"/>
      <w:divBdr>
        <w:top w:val="none" w:sz="0" w:space="0" w:color="auto"/>
        <w:left w:val="none" w:sz="0" w:space="0" w:color="auto"/>
        <w:bottom w:val="none" w:sz="0" w:space="0" w:color="auto"/>
        <w:right w:val="none" w:sz="0" w:space="0" w:color="auto"/>
      </w:divBdr>
    </w:div>
    <w:div w:id="1264269393">
      <w:bodyDiv w:val="1"/>
      <w:marLeft w:val="0"/>
      <w:marRight w:val="0"/>
      <w:marTop w:val="0"/>
      <w:marBottom w:val="0"/>
      <w:divBdr>
        <w:top w:val="none" w:sz="0" w:space="0" w:color="auto"/>
        <w:left w:val="none" w:sz="0" w:space="0" w:color="auto"/>
        <w:bottom w:val="none" w:sz="0" w:space="0" w:color="auto"/>
        <w:right w:val="none" w:sz="0" w:space="0" w:color="auto"/>
      </w:divBdr>
    </w:div>
    <w:div w:id="1278678396">
      <w:bodyDiv w:val="1"/>
      <w:marLeft w:val="0"/>
      <w:marRight w:val="0"/>
      <w:marTop w:val="0"/>
      <w:marBottom w:val="0"/>
      <w:divBdr>
        <w:top w:val="none" w:sz="0" w:space="0" w:color="auto"/>
        <w:left w:val="none" w:sz="0" w:space="0" w:color="auto"/>
        <w:bottom w:val="none" w:sz="0" w:space="0" w:color="auto"/>
        <w:right w:val="none" w:sz="0" w:space="0" w:color="auto"/>
      </w:divBdr>
    </w:div>
    <w:div w:id="1319723767">
      <w:bodyDiv w:val="1"/>
      <w:marLeft w:val="0"/>
      <w:marRight w:val="0"/>
      <w:marTop w:val="0"/>
      <w:marBottom w:val="0"/>
      <w:divBdr>
        <w:top w:val="none" w:sz="0" w:space="0" w:color="auto"/>
        <w:left w:val="none" w:sz="0" w:space="0" w:color="auto"/>
        <w:bottom w:val="none" w:sz="0" w:space="0" w:color="auto"/>
        <w:right w:val="none" w:sz="0" w:space="0" w:color="auto"/>
      </w:divBdr>
    </w:div>
    <w:div w:id="1372997835">
      <w:bodyDiv w:val="1"/>
      <w:marLeft w:val="0"/>
      <w:marRight w:val="0"/>
      <w:marTop w:val="0"/>
      <w:marBottom w:val="0"/>
      <w:divBdr>
        <w:top w:val="none" w:sz="0" w:space="0" w:color="auto"/>
        <w:left w:val="none" w:sz="0" w:space="0" w:color="auto"/>
        <w:bottom w:val="none" w:sz="0" w:space="0" w:color="auto"/>
        <w:right w:val="none" w:sz="0" w:space="0" w:color="auto"/>
      </w:divBdr>
    </w:div>
    <w:div w:id="1622178418">
      <w:bodyDiv w:val="1"/>
      <w:marLeft w:val="0"/>
      <w:marRight w:val="0"/>
      <w:marTop w:val="0"/>
      <w:marBottom w:val="0"/>
      <w:divBdr>
        <w:top w:val="none" w:sz="0" w:space="0" w:color="auto"/>
        <w:left w:val="none" w:sz="0" w:space="0" w:color="auto"/>
        <w:bottom w:val="none" w:sz="0" w:space="0" w:color="auto"/>
        <w:right w:val="none" w:sz="0" w:space="0" w:color="auto"/>
      </w:divBdr>
    </w:div>
    <w:div w:id="1831823386">
      <w:bodyDiv w:val="1"/>
      <w:marLeft w:val="0"/>
      <w:marRight w:val="0"/>
      <w:marTop w:val="0"/>
      <w:marBottom w:val="0"/>
      <w:divBdr>
        <w:top w:val="none" w:sz="0" w:space="0" w:color="auto"/>
        <w:left w:val="none" w:sz="0" w:space="0" w:color="auto"/>
        <w:bottom w:val="none" w:sz="0" w:space="0" w:color="auto"/>
        <w:right w:val="none" w:sz="0" w:space="0" w:color="auto"/>
      </w:divBdr>
    </w:div>
    <w:div w:id="1989820460">
      <w:bodyDiv w:val="1"/>
      <w:marLeft w:val="0"/>
      <w:marRight w:val="0"/>
      <w:marTop w:val="0"/>
      <w:marBottom w:val="0"/>
      <w:divBdr>
        <w:top w:val="none" w:sz="0" w:space="0" w:color="auto"/>
        <w:left w:val="none" w:sz="0" w:space="0" w:color="auto"/>
        <w:bottom w:val="none" w:sz="0" w:space="0" w:color="auto"/>
        <w:right w:val="none" w:sz="0" w:space="0" w:color="auto"/>
      </w:divBdr>
    </w:div>
    <w:div w:id="200936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zd.duma.gov.ru/bill/201618-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vitinsk.info" TargetMode="External"/><Relationship Id="rId5" Type="http://schemas.openxmlformats.org/officeDocument/2006/relationships/webSettings" Target="webSettings.xml"/><Relationship Id="rId10" Type="http://schemas.openxmlformats.org/officeDocument/2006/relationships/hyperlink" Target="http://www.zavitinsk.info"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F1486-FC40-4DEB-8BF7-A4D8C415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3875</TotalTime>
  <Pages>47</Pages>
  <Words>20235</Words>
  <Characters>115346</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Емельянова</dc:creator>
  <cp:lastModifiedBy>Admin</cp:lastModifiedBy>
  <cp:revision>122</cp:revision>
  <cp:lastPrinted>2023-01-30T05:43:00Z</cp:lastPrinted>
  <dcterms:created xsi:type="dcterms:W3CDTF">2020-04-01T08:14:00Z</dcterms:created>
  <dcterms:modified xsi:type="dcterms:W3CDTF">2023-01-30T06:07:00Z</dcterms:modified>
</cp:coreProperties>
</file>