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1C126" w14:textId="3A6E9D58" w:rsidR="008D4274" w:rsidRDefault="008D4274" w:rsidP="008D4274">
      <w:pPr>
        <w:pStyle w:val="a3"/>
        <w:shd w:val="clear" w:color="auto" w:fill="FFFFFF"/>
        <w:spacing w:before="0" w:beforeAutospacing="0" w:after="150" w:afterAutospacing="0"/>
        <w:contextualSpacing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28 апреля – Всемирный день охраны труда</w:t>
      </w:r>
    </w:p>
    <w:p w14:paraId="4096F9EF" w14:textId="77777777" w:rsidR="008D4274" w:rsidRPr="008D4274" w:rsidRDefault="008D4274" w:rsidP="008D4274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jc w:val="center"/>
        <w:textAlignment w:val="baseline"/>
        <w:rPr>
          <w:b/>
          <w:sz w:val="28"/>
          <w:szCs w:val="28"/>
        </w:rPr>
      </w:pPr>
    </w:p>
    <w:p w14:paraId="0F42EC64" w14:textId="77777777" w:rsidR="004B1F73" w:rsidRPr="004D6AB8" w:rsidRDefault="002E28AD" w:rsidP="00276EFE">
      <w:pPr>
        <w:pStyle w:val="a3"/>
        <w:keepLines/>
        <w:shd w:val="clear" w:color="auto" w:fill="FFFFFF"/>
        <w:spacing w:before="0" w:beforeAutospacing="0" w:after="150" w:afterAutospacing="0"/>
        <w:ind w:firstLine="709"/>
        <w:contextualSpacing/>
        <w:jc w:val="both"/>
        <w:textAlignment w:val="baseline"/>
        <w:rPr>
          <w:rFonts w:asciiTheme="minorHAnsi" w:hAnsiTheme="minorHAnsi"/>
          <w:color w:val="333333"/>
          <w:sz w:val="27"/>
          <w:szCs w:val="27"/>
          <w:shd w:val="clear" w:color="auto" w:fill="FFFFFF"/>
        </w:rPr>
      </w:pPr>
      <w:r w:rsidRPr="004D6AB8">
        <w:rPr>
          <w:sz w:val="27"/>
          <w:szCs w:val="27"/>
        </w:rPr>
        <w:t>Ежегодно 28-го апреля отмечает</w:t>
      </w:r>
      <w:r w:rsidR="004B1F73" w:rsidRPr="004D6AB8">
        <w:rPr>
          <w:sz w:val="27"/>
          <w:szCs w:val="27"/>
        </w:rPr>
        <w:t>ся</w:t>
      </w:r>
      <w:r w:rsidRPr="004D6AB8">
        <w:rPr>
          <w:sz w:val="27"/>
          <w:szCs w:val="27"/>
        </w:rPr>
        <w:t xml:space="preserve"> Всемирный день охраны труда.</w:t>
      </w:r>
      <w:r w:rsidR="004B1F73" w:rsidRPr="004D6AB8">
        <w:rPr>
          <w:rFonts w:ascii="Helvetica" w:hAnsi="Helvetica"/>
          <w:color w:val="333333"/>
          <w:sz w:val="27"/>
          <w:szCs w:val="27"/>
          <w:shd w:val="clear" w:color="auto" w:fill="FFFFFF"/>
        </w:rPr>
        <w:t xml:space="preserve"> </w:t>
      </w:r>
    </w:p>
    <w:p w14:paraId="73D1E288" w14:textId="721AF557" w:rsidR="002E28AD" w:rsidRPr="004D6AB8" w:rsidRDefault="004B1F73" w:rsidP="00276EFE">
      <w:pPr>
        <w:pStyle w:val="a3"/>
        <w:keepLines/>
        <w:shd w:val="clear" w:color="auto" w:fill="FFFFFF"/>
        <w:spacing w:before="0" w:beforeAutospacing="0" w:after="150" w:afterAutospacing="0"/>
        <w:ind w:firstLine="709"/>
        <w:contextualSpacing/>
        <w:jc w:val="both"/>
        <w:textAlignment w:val="baseline"/>
        <w:rPr>
          <w:sz w:val="27"/>
          <w:szCs w:val="27"/>
        </w:rPr>
      </w:pPr>
      <w:r w:rsidRPr="004D6AB8">
        <w:rPr>
          <w:sz w:val="27"/>
          <w:szCs w:val="27"/>
          <w:shd w:val="clear" w:color="auto" w:fill="FFFFFF"/>
        </w:rPr>
        <w:t>Сегодня более чем в ста странах проводятся мероприятия, направленные на привлечение внимания общественности к нерешенным проблемам охраны труда. </w:t>
      </w:r>
    </w:p>
    <w:p w14:paraId="55EC783C" w14:textId="78CE166C" w:rsidR="002E28AD" w:rsidRPr="004D6AB8" w:rsidRDefault="002E28AD" w:rsidP="00276EFE">
      <w:pPr>
        <w:pStyle w:val="a3"/>
        <w:keepLines/>
        <w:shd w:val="clear" w:color="auto" w:fill="FFFFFF"/>
        <w:spacing w:before="0" w:beforeAutospacing="0" w:after="150" w:afterAutospacing="0"/>
        <w:ind w:firstLine="709"/>
        <w:contextualSpacing/>
        <w:jc w:val="both"/>
        <w:textAlignment w:val="baseline"/>
        <w:rPr>
          <w:sz w:val="27"/>
          <w:szCs w:val="27"/>
        </w:rPr>
      </w:pPr>
      <w:proofErr w:type="gramStart"/>
      <w:r w:rsidRPr="004D6AB8">
        <w:rPr>
          <w:sz w:val="27"/>
          <w:szCs w:val="27"/>
        </w:rPr>
        <w:t>Целью</w:t>
      </w:r>
      <w:r w:rsidR="00BB47BE" w:rsidRPr="004D6AB8">
        <w:rPr>
          <w:sz w:val="27"/>
          <w:szCs w:val="27"/>
        </w:rPr>
        <w:t xml:space="preserve"> </w:t>
      </w:r>
      <w:r w:rsidRPr="004D6AB8">
        <w:rPr>
          <w:sz w:val="27"/>
          <w:szCs w:val="27"/>
        </w:rPr>
        <w:t> Всемирного</w:t>
      </w:r>
      <w:proofErr w:type="gramEnd"/>
      <w:r w:rsidRPr="004D6AB8">
        <w:rPr>
          <w:sz w:val="27"/>
          <w:szCs w:val="27"/>
        </w:rPr>
        <w:t xml:space="preserve"> дня о</w:t>
      </w:r>
      <w:bookmarkStart w:id="0" w:name="_GoBack"/>
      <w:bookmarkEnd w:id="0"/>
      <w:r w:rsidRPr="004D6AB8">
        <w:rPr>
          <w:sz w:val="27"/>
          <w:szCs w:val="27"/>
        </w:rPr>
        <w:t>храны труда является содействие предотвращению несчастных случаев и заболеваний на рабочих местах во всем мире. Эта информационно-разъяснительная кампания призвана привлечь внимание общественности к проблемам в области охраны труда и к росту числа травм, заболеваний и смертельных случаев, связанных с трудовой деятельностью.</w:t>
      </w:r>
    </w:p>
    <w:p w14:paraId="2F3717EA" w14:textId="77777777" w:rsidR="004B1F73" w:rsidRPr="004D6AB8" w:rsidRDefault="002C7194" w:rsidP="00276EFE">
      <w:pPr>
        <w:pStyle w:val="a3"/>
        <w:keepLines/>
        <w:shd w:val="clear" w:color="auto" w:fill="FFFFFF"/>
        <w:spacing w:before="0" w:beforeAutospacing="0" w:after="150" w:afterAutospacing="0"/>
        <w:ind w:firstLine="709"/>
        <w:contextualSpacing/>
        <w:jc w:val="both"/>
        <w:textAlignment w:val="baseline"/>
        <w:rPr>
          <w:color w:val="000000"/>
          <w:sz w:val="27"/>
          <w:szCs w:val="27"/>
          <w:shd w:val="clear" w:color="auto" w:fill="FFFFFF"/>
        </w:rPr>
      </w:pPr>
      <w:r w:rsidRPr="004D6AB8">
        <w:rPr>
          <w:color w:val="000000"/>
          <w:sz w:val="27"/>
          <w:szCs w:val="27"/>
          <w:shd w:val="clear" w:color="auto" w:fill="FFFFFF"/>
        </w:rPr>
        <w:t>Безусловно, главные тезисы праздника всегда связаны с обеспечением безопасности сотрудников на производстве, сюда можно отнести и создание безопасных рабочих мест, и уменьшение количества случаев травмирования, и повышение безопасности при работе с вредными веществами, а также многие другие важные составляющие охраны труда.</w:t>
      </w:r>
    </w:p>
    <w:p w14:paraId="6FAB6951" w14:textId="2FDF93D5" w:rsidR="00C026BC" w:rsidRPr="004D6AB8" w:rsidRDefault="00C026BC" w:rsidP="00276EFE">
      <w:pPr>
        <w:pStyle w:val="a3"/>
        <w:keepLines/>
        <w:shd w:val="clear" w:color="auto" w:fill="FFFFFF"/>
        <w:spacing w:before="0" w:beforeAutospacing="0" w:after="150" w:afterAutospacing="0"/>
        <w:ind w:firstLine="709"/>
        <w:contextualSpacing/>
        <w:jc w:val="both"/>
        <w:textAlignment w:val="baseline"/>
        <w:rPr>
          <w:sz w:val="27"/>
          <w:szCs w:val="27"/>
        </w:rPr>
      </w:pPr>
      <w:r w:rsidRPr="004D6AB8">
        <w:rPr>
          <w:sz w:val="27"/>
          <w:szCs w:val="27"/>
        </w:rPr>
        <w:t>Тема Всемирного дня охраны труда в 2020 году - «Насилие и притеснение в сфере труда».</w:t>
      </w:r>
    </w:p>
    <w:p w14:paraId="65C00863" w14:textId="4783988F" w:rsidR="002C7194" w:rsidRPr="004D6AB8" w:rsidRDefault="002C7194" w:rsidP="00276EFE">
      <w:pPr>
        <w:pStyle w:val="a3"/>
        <w:keepLines/>
        <w:shd w:val="clear" w:color="auto" w:fill="FFFFFF"/>
        <w:spacing w:before="0" w:beforeAutospacing="0" w:after="150" w:afterAutospacing="0"/>
        <w:ind w:firstLine="709"/>
        <w:contextualSpacing/>
        <w:jc w:val="both"/>
        <w:textAlignment w:val="baseline"/>
        <w:rPr>
          <w:color w:val="000000"/>
          <w:sz w:val="27"/>
          <w:szCs w:val="27"/>
          <w:shd w:val="clear" w:color="auto" w:fill="FFFFFF"/>
        </w:rPr>
      </w:pPr>
      <w:r w:rsidRPr="004D6AB8">
        <w:rPr>
          <w:color w:val="000000"/>
          <w:sz w:val="27"/>
          <w:szCs w:val="27"/>
          <w:shd w:val="clear" w:color="auto" w:fill="FFFFFF"/>
        </w:rPr>
        <w:t xml:space="preserve">Напомню, </w:t>
      </w:r>
      <w:r w:rsidR="002B3DEB" w:rsidRPr="004D6AB8">
        <w:rPr>
          <w:color w:val="000000"/>
          <w:sz w:val="27"/>
          <w:szCs w:val="27"/>
          <w:shd w:val="clear" w:color="auto" w:fill="FFFFFF"/>
        </w:rPr>
        <w:t xml:space="preserve">что </w:t>
      </w:r>
      <w:r w:rsidR="00D968DD" w:rsidRPr="004D6AB8">
        <w:rPr>
          <w:color w:val="000000"/>
          <w:sz w:val="27"/>
          <w:szCs w:val="27"/>
          <w:shd w:val="clear" w:color="auto" w:fill="FFFFFF"/>
        </w:rPr>
        <w:t xml:space="preserve">21 </w:t>
      </w:r>
      <w:r w:rsidRPr="004D6AB8">
        <w:rPr>
          <w:color w:val="000000"/>
          <w:sz w:val="27"/>
          <w:szCs w:val="27"/>
          <w:shd w:val="clear" w:color="auto" w:fill="FFFFFF"/>
        </w:rPr>
        <w:t>июн</w:t>
      </w:r>
      <w:r w:rsidR="00D968DD" w:rsidRPr="004D6AB8">
        <w:rPr>
          <w:color w:val="000000"/>
          <w:sz w:val="27"/>
          <w:szCs w:val="27"/>
          <w:shd w:val="clear" w:color="auto" w:fill="FFFFFF"/>
        </w:rPr>
        <w:t>я</w:t>
      </w:r>
      <w:r w:rsidRPr="004D6AB8">
        <w:rPr>
          <w:color w:val="000000"/>
          <w:sz w:val="27"/>
          <w:szCs w:val="27"/>
          <w:shd w:val="clear" w:color="auto" w:fill="FFFFFF"/>
        </w:rPr>
        <w:t xml:space="preserve"> 2019 года на конференции М</w:t>
      </w:r>
      <w:r w:rsidR="004B1F73" w:rsidRPr="004D6AB8">
        <w:rPr>
          <w:color w:val="000000"/>
          <w:sz w:val="27"/>
          <w:szCs w:val="27"/>
          <w:shd w:val="clear" w:color="auto" w:fill="FFFFFF"/>
        </w:rPr>
        <w:t>еждународной организации труда</w:t>
      </w:r>
      <w:r w:rsidRPr="004D6AB8">
        <w:rPr>
          <w:color w:val="000000"/>
          <w:sz w:val="27"/>
          <w:szCs w:val="27"/>
          <w:shd w:val="clear" w:color="auto" w:fill="FFFFFF"/>
        </w:rPr>
        <w:t xml:space="preserve"> была утверждена Конвенция </w:t>
      </w:r>
      <w:r w:rsidR="00D968DD" w:rsidRPr="004D6AB8">
        <w:rPr>
          <w:color w:val="000000"/>
          <w:sz w:val="27"/>
          <w:szCs w:val="27"/>
          <w:shd w:val="clear" w:color="auto" w:fill="FFFFFF"/>
        </w:rPr>
        <w:t xml:space="preserve">№ 190 </w:t>
      </w:r>
      <w:r w:rsidRPr="004D6AB8">
        <w:rPr>
          <w:color w:val="000000"/>
          <w:sz w:val="27"/>
          <w:szCs w:val="27"/>
          <w:shd w:val="clear" w:color="auto" w:fill="FFFFFF"/>
        </w:rPr>
        <w:t>об искоренении насилия и домогательства</w:t>
      </w:r>
      <w:r w:rsidR="003D55C6" w:rsidRPr="004D6AB8">
        <w:rPr>
          <w:color w:val="000000"/>
          <w:sz w:val="27"/>
          <w:szCs w:val="27"/>
          <w:shd w:val="clear" w:color="auto" w:fill="FFFFFF"/>
        </w:rPr>
        <w:t>,</w:t>
      </w:r>
      <w:r w:rsidRPr="004D6AB8">
        <w:rPr>
          <w:color w:val="000000"/>
          <w:sz w:val="27"/>
          <w:szCs w:val="27"/>
          <w:shd w:val="clear" w:color="auto" w:fill="FFFFFF"/>
        </w:rPr>
        <w:t xml:space="preserve"> и Рекомендаци</w:t>
      </w:r>
      <w:r w:rsidR="00D968DD" w:rsidRPr="004D6AB8">
        <w:rPr>
          <w:color w:val="000000"/>
          <w:sz w:val="27"/>
          <w:szCs w:val="27"/>
          <w:shd w:val="clear" w:color="auto" w:fill="FFFFFF"/>
        </w:rPr>
        <w:t>я</w:t>
      </w:r>
      <w:r w:rsidRPr="004D6AB8">
        <w:rPr>
          <w:color w:val="000000"/>
          <w:sz w:val="27"/>
          <w:szCs w:val="27"/>
          <w:shd w:val="clear" w:color="auto" w:fill="FFFFFF"/>
        </w:rPr>
        <w:t xml:space="preserve"> к ней: документ призывает предотвратить насилие и домогательство в сфере труда.</w:t>
      </w:r>
    </w:p>
    <w:p w14:paraId="6137C754" w14:textId="77777777" w:rsidR="00276EFE" w:rsidRDefault="008E7EDC" w:rsidP="00276EFE">
      <w:pPr>
        <w:pStyle w:val="a3"/>
        <w:keepLines/>
        <w:shd w:val="clear" w:color="auto" w:fill="FFFFFF"/>
        <w:spacing w:before="0" w:beforeAutospacing="0" w:after="150" w:afterAutospacing="0"/>
        <w:ind w:firstLine="709"/>
        <w:contextualSpacing/>
        <w:jc w:val="both"/>
        <w:textAlignment w:val="baseline"/>
        <w:rPr>
          <w:color w:val="000000"/>
          <w:sz w:val="27"/>
          <w:szCs w:val="27"/>
          <w:shd w:val="clear" w:color="auto" w:fill="FFFFFF"/>
        </w:rPr>
      </w:pPr>
      <w:r w:rsidRPr="004D6AB8">
        <w:rPr>
          <w:color w:val="000000"/>
          <w:sz w:val="27"/>
          <w:szCs w:val="27"/>
          <w:shd w:val="clear" w:color="auto" w:fill="FFFFFF"/>
        </w:rPr>
        <w:t>Насилие на рабочем месте – один из опаснейших производственных факторов, который может привести к травмированию и даже смерти. В соответствии с текстом Конвенции, термин «насилие и домогательства» в сфере труда обозначает ряд неприемлемых форм поведения и практики или угрозы таковых, целью, результатом или возможным следствием которых является причинение физического, психологического, сексуального или экономического вреда, включая гендерное насилие и домогательства.</w:t>
      </w:r>
      <w:r w:rsidR="00276EFE">
        <w:rPr>
          <w:color w:val="000000"/>
          <w:sz w:val="27"/>
          <w:szCs w:val="27"/>
          <w:shd w:val="clear" w:color="auto" w:fill="FFFFFF"/>
        </w:rPr>
        <w:t xml:space="preserve"> </w:t>
      </w:r>
    </w:p>
    <w:p w14:paraId="44F63C50" w14:textId="13FCB851" w:rsidR="00276EFE" w:rsidRPr="00276EFE" w:rsidRDefault="008F724C" w:rsidP="00276EFE">
      <w:pPr>
        <w:pStyle w:val="a3"/>
        <w:keepLines/>
        <w:shd w:val="clear" w:color="auto" w:fill="FFFFFF"/>
        <w:spacing w:before="0" w:beforeAutospacing="0" w:after="150" w:afterAutospacing="0"/>
        <w:ind w:firstLine="709"/>
        <w:contextualSpacing/>
        <w:jc w:val="both"/>
        <w:textAlignment w:val="baseline"/>
        <w:rPr>
          <w:sz w:val="27"/>
          <w:szCs w:val="27"/>
        </w:rPr>
      </w:pPr>
      <w:proofErr w:type="spellStart"/>
      <w:r w:rsidRPr="004D6AB8">
        <w:rPr>
          <w:sz w:val="27"/>
          <w:szCs w:val="27"/>
          <w:shd w:val="clear" w:color="auto" w:fill="FFFFFF"/>
        </w:rPr>
        <w:t>Харассмент</w:t>
      </w:r>
      <w:proofErr w:type="spellEnd"/>
      <w:r w:rsidRPr="004D6AB8">
        <w:rPr>
          <w:sz w:val="27"/>
          <w:szCs w:val="27"/>
          <w:shd w:val="clear" w:color="auto" w:fill="FFFFFF"/>
        </w:rPr>
        <w:t xml:space="preserve"> - означает действия в отношении другого человека, осуществляемых вопреки его желанию. </w:t>
      </w:r>
      <w:r w:rsidR="00005A44" w:rsidRPr="004D6AB8">
        <w:rPr>
          <w:sz w:val="27"/>
          <w:szCs w:val="27"/>
          <w:shd w:val="clear" w:color="auto" w:fill="FFFFFF"/>
        </w:rPr>
        <w:t xml:space="preserve">Когда речь заходит о </w:t>
      </w:r>
      <w:proofErr w:type="spellStart"/>
      <w:r w:rsidR="00005A44" w:rsidRPr="004D6AB8">
        <w:rPr>
          <w:sz w:val="27"/>
          <w:szCs w:val="27"/>
          <w:shd w:val="clear" w:color="auto" w:fill="FFFFFF"/>
        </w:rPr>
        <w:t>харассменте</w:t>
      </w:r>
      <w:proofErr w:type="spellEnd"/>
      <w:r w:rsidR="00005A44" w:rsidRPr="004D6AB8">
        <w:rPr>
          <w:sz w:val="27"/>
          <w:szCs w:val="27"/>
          <w:shd w:val="clear" w:color="auto" w:fill="FFFFFF"/>
        </w:rPr>
        <w:t xml:space="preserve">, том самом домогательстве, мы зачастую понимаем его как сексуальное. Однако, всё обстоит далеко не так. </w:t>
      </w:r>
      <w:proofErr w:type="spellStart"/>
      <w:r w:rsidR="00005A44" w:rsidRPr="004D6AB8">
        <w:rPr>
          <w:sz w:val="27"/>
          <w:szCs w:val="27"/>
          <w:shd w:val="clear" w:color="auto" w:fill="FFFFFF"/>
        </w:rPr>
        <w:t>Харассмент</w:t>
      </w:r>
      <w:proofErr w:type="spellEnd"/>
      <w:r w:rsidR="00005A44" w:rsidRPr="004D6AB8">
        <w:rPr>
          <w:sz w:val="27"/>
          <w:szCs w:val="27"/>
          <w:shd w:val="clear" w:color="auto" w:fill="FFFFFF"/>
        </w:rPr>
        <w:t xml:space="preserve"> может представлять собою как прямое, так и косвенное домогательство в отношение работника. Оно может носить как физический, так и психологический характер. И, если физическое воздействие на работника носит доказательный характер, то о психологическом насилии и притеснении дела обстоят гораздо хуже. Следствием </w:t>
      </w:r>
      <w:proofErr w:type="spellStart"/>
      <w:r w:rsidR="00005A44" w:rsidRPr="004D6AB8">
        <w:rPr>
          <w:sz w:val="27"/>
          <w:szCs w:val="27"/>
          <w:shd w:val="clear" w:color="auto" w:fill="FFFFFF"/>
        </w:rPr>
        <w:t>харассмента</w:t>
      </w:r>
      <w:proofErr w:type="spellEnd"/>
      <w:r w:rsidR="00005A44" w:rsidRPr="004D6AB8">
        <w:rPr>
          <w:sz w:val="27"/>
          <w:szCs w:val="27"/>
          <w:shd w:val="clear" w:color="auto" w:fill="FFFFFF"/>
        </w:rPr>
        <w:t xml:space="preserve"> может стать и экономический вред, и гендерное насилие или домогательство.</w:t>
      </w:r>
      <w:r w:rsidR="00276EFE">
        <w:rPr>
          <w:sz w:val="27"/>
          <w:szCs w:val="27"/>
          <w:shd w:val="clear" w:color="auto" w:fill="FFFFFF"/>
        </w:rPr>
        <w:t xml:space="preserve"> </w:t>
      </w:r>
    </w:p>
    <w:p w14:paraId="6744D77B" w14:textId="5B00B395" w:rsidR="00F81F47" w:rsidRPr="00276EFE" w:rsidRDefault="00F81F47" w:rsidP="00276EFE">
      <w:pPr>
        <w:keepLine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4D6AB8">
        <w:rPr>
          <w:rFonts w:ascii="Times New Roman" w:hAnsi="Times New Roman" w:cs="Times New Roman"/>
          <w:sz w:val="27"/>
          <w:szCs w:val="27"/>
        </w:rPr>
        <w:t xml:space="preserve">Словесная травля, запугивание, не доброжелательные и оскорбительные шутки, косвенные оскорбления – вот не полный перечень того, что может себе позволить тот или иной руководитель при общении со своими подчиненными. И, как показывает практика, чем меньше коллектив, тем </w:t>
      </w:r>
      <w:proofErr w:type="spellStart"/>
      <w:r w:rsidRPr="004D6AB8">
        <w:rPr>
          <w:rFonts w:ascii="Times New Roman" w:hAnsi="Times New Roman" w:cs="Times New Roman"/>
          <w:sz w:val="27"/>
          <w:szCs w:val="27"/>
        </w:rPr>
        <w:t>деспотичнее</w:t>
      </w:r>
      <w:proofErr w:type="spellEnd"/>
      <w:r w:rsidRPr="004D6AB8">
        <w:rPr>
          <w:rFonts w:ascii="Times New Roman" w:hAnsi="Times New Roman" w:cs="Times New Roman"/>
          <w:sz w:val="27"/>
          <w:szCs w:val="27"/>
        </w:rPr>
        <w:t xml:space="preserve"> его руководитель. Насилие же и притеснение работников это не что иное, как прямая угроза не только репутации, но и производительности, а самое главное – безопасности труда самой организации.</w:t>
      </w:r>
    </w:p>
    <w:p w14:paraId="570B683E" w14:textId="77777777" w:rsidR="00F81F47" w:rsidRPr="004D6AB8" w:rsidRDefault="00F81F47" w:rsidP="00276EFE">
      <w:pPr>
        <w:pStyle w:val="a3"/>
        <w:keepLines/>
        <w:shd w:val="clear" w:color="auto" w:fill="FFFFFF"/>
        <w:spacing w:before="0" w:beforeAutospacing="0" w:after="158" w:afterAutospacing="0"/>
        <w:ind w:firstLine="709"/>
        <w:contextualSpacing/>
        <w:jc w:val="both"/>
        <w:rPr>
          <w:sz w:val="27"/>
          <w:szCs w:val="27"/>
        </w:rPr>
      </w:pPr>
      <w:r w:rsidRPr="004D6AB8">
        <w:rPr>
          <w:sz w:val="27"/>
          <w:szCs w:val="27"/>
        </w:rPr>
        <w:lastRenderedPageBreak/>
        <w:t>Законодательство многих стран ограничивает возможности работодателей на давление, притеснение и домогательства. К сожалению, это никоим образом не относится к нашей стране. Конституционная опосредованность свободного труда, по факту не является таковой. Гарантированные государством права и свободы при заключении трудовых договоров либо в процессе трудовой деятельности зачастую носят номинальный характер. Работнику нужна работа любой ценой и на любых условиях, какими бы они не были.</w:t>
      </w:r>
    </w:p>
    <w:p w14:paraId="6BAB00AA" w14:textId="77777777" w:rsidR="00F81F47" w:rsidRPr="004D6AB8" w:rsidRDefault="00F81F47" w:rsidP="00276EFE">
      <w:pPr>
        <w:pStyle w:val="a3"/>
        <w:keepLines/>
        <w:shd w:val="clear" w:color="auto" w:fill="FFFFFF"/>
        <w:spacing w:before="0" w:beforeAutospacing="0" w:after="158" w:afterAutospacing="0"/>
        <w:ind w:firstLine="709"/>
        <w:contextualSpacing/>
        <w:jc w:val="both"/>
        <w:rPr>
          <w:sz w:val="27"/>
          <w:szCs w:val="27"/>
        </w:rPr>
      </w:pPr>
      <w:r w:rsidRPr="004D6AB8">
        <w:rPr>
          <w:sz w:val="27"/>
          <w:szCs w:val="27"/>
        </w:rPr>
        <w:t>Нет в Российском законодательстве и четкого определения дискриминации. Несмотря на то, что Трудовой кодекс запрещает ограничивать трудовые права одних работников и давать преференции другим, притеснения в сфере занятости всё же существуют. Методов борьбы с дискриминацией, по сути своей, совсем не много. Не каждый работник пойдет решать конфликтную ситуацию к работодателю или в суд, опасаясь за своё рабочее место. Здесь в более выгодном положении находятся члены первичных профсоюзных организаций. Отстаивание трудовых прав и гарантий, которых является уставной деятельностью.</w:t>
      </w:r>
    </w:p>
    <w:p w14:paraId="1A457A6A" w14:textId="67F8742D" w:rsidR="00F81F47" w:rsidRPr="004D6AB8" w:rsidRDefault="00F81F47" w:rsidP="00276EFE">
      <w:pPr>
        <w:pStyle w:val="a3"/>
        <w:keepLines/>
        <w:shd w:val="clear" w:color="auto" w:fill="FFFFFF"/>
        <w:spacing w:before="0" w:beforeAutospacing="0" w:after="158" w:afterAutospacing="0"/>
        <w:ind w:firstLine="709"/>
        <w:contextualSpacing/>
        <w:jc w:val="both"/>
        <w:rPr>
          <w:sz w:val="27"/>
          <w:szCs w:val="27"/>
        </w:rPr>
      </w:pPr>
      <w:proofErr w:type="gramStart"/>
      <w:r w:rsidRPr="004D6AB8">
        <w:rPr>
          <w:sz w:val="27"/>
          <w:szCs w:val="27"/>
        </w:rPr>
        <w:t>Согласно данных</w:t>
      </w:r>
      <w:proofErr w:type="gramEnd"/>
      <w:r w:rsidRPr="004D6AB8">
        <w:rPr>
          <w:sz w:val="27"/>
          <w:szCs w:val="27"/>
        </w:rPr>
        <w:t xml:space="preserve"> Международной конфедерации профсоюзов</w:t>
      </w:r>
      <w:r w:rsidR="00802FCA" w:rsidRPr="004D6AB8">
        <w:rPr>
          <w:sz w:val="27"/>
          <w:szCs w:val="27"/>
        </w:rPr>
        <w:t>,</w:t>
      </w:r>
      <w:r w:rsidRPr="004D6AB8">
        <w:rPr>
          <w:sz w:val="27"/>
          <w:szCs w:val="27"/>
        </w:rPr>
        <w:t xml:space="preserve"> с </w:t>
      </w:r>
      <w:proofErr w:type="spellStart"/>
      <w:r w:rsidRPr="004D6AB8">
        <w:rPr>
          <w:sz w:val="27"/>
          <w:szCs w:val="27"/>
        </w:rPr>
        <w:t>харссментом</w:t>
      </w:r>
      <w:proofErr w:type="spellEnd"/>
      <w:r w:rsidRPr="004D6AB8">
        <w:rPr>
          <w:sz w:val="27"/>
          <w:szCs w:val="27"/>
        </w:rPr>
        <w:t xml:space="preserve"> в современном мире сталкиваются около 40 – 50 % работников. При этом около 500 млн. работоспособных женщин живут в странах, не имеющих правовой защиты от домогательств и притеснений. Неутешительные данные и у Конфедерации труда России о гендерном насилии и дискриминации в сфере труда, где о притеснениях и домогательствах заявляют не более 20 - 30 % пострадавших. Считается, что они сильно занижены не только из-за невозможности пожаловаться на работодателя, но и ввиду отсутствия статистики в этой области. Да и как может работник пожаловаться на того, кто по сути своей должен рассматривать эти самые жалобы? В конечном итоге – «молчание ягнят» или увольнение «по собственному».</w:t>
      </w:r>
    </w:p>
    <w:p w14:paraId="7675E356" w14:textId="446AB2CD" w:rsidR="00F81F47" w:rsidRPr="004D6AB8" w:rsidRDefault="00F81F47" w:rsidP="00276EFE">
      <w:pPr>
        <w:pStyle w:val="a3"/>
        <w:keepLines/>
        <w:shd w:val="clear" w:color="auto" w:fill="FFFFFF"/>
        <w:spacing w:before="0" w:beforeAutospacing="0" w:after="158" w:afterAutospacing="0"/>
        <w:ind w:firstLine="709"/>
        <w:contextualSpacing/>
        <w:jc w:val="both"/>
        <w:rPr>
          <w:sz w:val="27"/>
          <w:szCs w:val="27"/>
        </w:rPr>
      </w:pPr>
      <w:r w:rsidRPr="004D6AB8">
        <w:rPr>
          <w:sz w:val="27"/>
          <w:szCs w:val="27"/>
        </w:rPr>
        <w:t>Профсоюзы на протяжении длительного времени лоббировали принятие Конвенции МОТ о гендерной дискриминации. В настоящее время профсоюзами в сфере труда выделено шесть форм гендерного насилия: словесные унижения, оскорбления и травля, преследование, запугивание и онлайн-атаки. Их источниками могут быть как коллеги, руководители или клиенты, так и случайные подработки, низкая оплата труда и отсутствие профсоюзных организаций. Всё это и было рассмотрено на юбилейной конференции МОТ в июне 2019 года, результатом которой стала «Конвенция об искоренении насилия и домогательства в сфере труда» (№ 190).</w:t>
      </w:r>
    </w:p>
    <w:p w14:paraId="239F483D" w14:textId="77777777" w:rsidR="00F81F47" w:rsidRPr="004D6AB8" w:rsidRDefault="00F81F47" w:rsidP="00276EFE">
      <w:pPr>
        <w:pStyle w:val="a3"/>
        <w:keepLines/>
        <w:shd w:val="clear" w:color="auto" w:fill="FFFFFF"/>
        <w:spacing w:before="0" w:beforeAutospacing="0" w:after="158" w:afterAutospacing="0"/>
        <w:ind w:firstLine="709"/>
        <w:contextualSpacing/>
        <w:jc w:val="both"/>
        <w:rPr>
          <w:sz w:val="27"/>
          <w:szCs w:val="27"/>
        </w:rPr>
      </w:pPr>
      <w:r w:rsidRPr="004D6AB8">
        <w:rPr>
          <w:sz w:val="27"/>
          <w:szCs w:val="27"/>
        </w:rPr>
        <w:t>Началом принятия нового трудового стандарта стал специальный отчет МОТ в 2009 году – «Гендерное равенство – основа достойного труда», за которым последовал целый ряд докладов, показавших масштабность данной проблемы. По своей сути Конвенция должна стать правовым международным актом, который положит конец насилию, притеснениям и домогательствам в трудовых отношениях. Её основное направление – защита сотен миллионов работников, и в первую очередь – защита женщин.</w:t>
      </w:r>
    </w:p>
    <w:p w14:paraId="30A31883" w14:textId="089BF7C0" w:rsidR="00F81F47" w:rsidRPr="004D6AB8" w:rsidRDefault="00F81F47" w:rsidP="00276EFE">
      <w:pPr>
        <w:pStyle w:val="a3"/>
        <w:keepLines/>
        <w:shd w:val="clear" w:color="auto" w:fill="FFFFFF"/>
        <w:spacing w:before="0" w:beforeAutospacing="0" w:after="158" w:afterAutospacing="0"/>
        <w:ind w:firstLine="709"/>
        <w:contextualSpacing/>
        <w:jc w:val="both"/>
        <w:rPr>
          <w:sz w:val="27"/>
          <w:szCs w:val="27"/>
        </w:rPr>
      </w:pPr>
      <w:r w:rsidRPr="004D6AB8">
        <w:rPr>
          <w:sz w:val="27"/>
          <w:szCs w:val="27"/>
        </w:rPr>
        <w:lastRenderedPageBreak/>
        <w:t>Новый трудовой стандарт призван стать помощником для государств, работодателей и профсоюзов по разработке действенных правовых мер ликвидации, как самого насилия, так и его последствий. Исторически ожидаемая Конвенция направлена на реализацию прав трудящихся в сфере, свободной от оскорблений, насилия, организованной коллективной травле, сексуальным домогательствам, угрозам и преследованию. К Всемирному дню охраны труда в 2020 году, МОТ подготовила доклад, в котором краеугольным камнем станут вопросы охраны труда, оценки и контролю рисков насилия и нападения, психоэмоциональных рисков, связанных с неприемлемыми формами поведения.</w:t>
      </w:r>
    </w:p>
    <w:p w14:paraId="7BF036F2" w14:textId="2D034513" w:rsidR="00F81F47" w:rsidRPr="004D6AB8" w:rsidRDefault="00F81F47" w:rsidP="00276EFE">
      <w:pPr>
        <w:pStyle w:val="a3"/>
        <w:keepLines/>
        <w:shd w:val="clear" w:color="auto" w:fill="FFFFFF"/>
        <w:spacing w:before="0" w:beforeAutospacing="0" w:after="158" w:afterAutospacing="0"/>
        <w:ind w:firstLine="709"/>
        <w:contextualSpacing/>
        <w:jc w:val="both"/>
        <w:rPr>
          <w:sz w:val="27"/>
          <w:szCs w:val="27"/>
        </w:rPr>
      </w:pPr>
      <w:r w:rsidRPr="004D6AB8">
        <w:rPr>
          <w:sz w:val="27"/>
          <w:szCs w:val="27"/>
        </w:rPr>
        <w:t xml:space="preserve">Продолжая тему охраны и безопасности труда, нельзя не отметить игнорирование со стороны российских работодателей мероприятий по оценке и управлению профессиональными рисками в результате насильственных действий. К примеру, по данным Бюро переписи трудовых статистических данных о смертельных производственных травмах США, травмы на работе от рук насильников занимают четвертое место. Опрос Европейской федерации транспортников, в которую входит Российский профсоюз моряков, показал, что, по мнению 25% работниц насилие и домогательства </w:t>
      </w:r>
      <w:proofErr w:type="gramStart"/>
      <w:r w:rsidRPr="004D6AB8">
        <w:rPr>
          <w:sz w:val="27"/>
          <w:szCs w:val="27"/>
        </w:rPr>
        <w:t>- это</w:t>
      </w:r>
      <w:proofErr w:type="gramEnd"/>
      <w:r w:rsidRPr="004D6AB8">
        <w:rPr>
          <w:sz w:val="27"/>
          <w:szCs w:val="27"/>
        </w:rPr>
        <w:t xml:space="preserve"> обычное явление на транспорте, а 26% считают, что это часть их работы.</w:t>
      </w:r>
    </w:p>
    <w:p w14:paraId="4978EE8E" w14:textId="717DA877" w:rsidR="00F81F47" w:rsidRPr="004D6AB8" w:rsidRDefault="00F81F47" w:rsidP="00276EFE">
      <w:pPr>
        <w:pStyle w:val="a3"/>
        <w:keepLines/>
        <w:shd w:val="clear" w:color="auto" w:fill="FFFFFF"/>
        <w:spacing w:before="0" w:beforeAutospacing="0" w:after="158" w:afterAutospacing="0"/>
        <w:ind w:firstLine="709"/>
        <w:contextualSpacing/>
        <w:jc w:val="both"/>
        <w:rPr>
          <w:sz w:val="27"/>
          <w:szCs w:val="27"/>
        </w:rPr>
      </w:pPr>
      <w:r w:rsidRPr="004D6AB8">
        <w:rPr>
          <w:sz w:val="27"/>
          <w:szCs w:val="27"/>
        </w:rPr>
        <w:t>Не последнее место занимают и сокрытые факты</w:t>
      </w:r>
      <w:r w:rsidR="00802FCA" w:rsidRPr="004D6AB8">
        <w:rPr>
          <w:sz w:val="27"/>
          <w:szCs w:val="27"/>
        </w:rPr>
        <w:t>,</w:t>
      </w:r>
      <w:r w:rsidRPr="004D6AB8">
        <w:rPr>
          <w:sz w:val="27"/>
          <w:szCs w:val="27"/>
        </w:rPr>
        <w:t xml:space="preserve"> и обстоятельства несчастных случаев на производстве, оказываемое работодателем давление и запугивание, как на свидетелей, так и на самих пострадавших. Не своевременное или не в полной мере обеспечение работников специальной одеждой и обувью, средствами индивидуальной и коллективной защиты. Отсутствие коллективных договоров, устанавливающих трудовые гарантии и компенсации. Работники, не являющиеся членами профсоюза, не официально трудоустроенные, не прошедшие соответствующее обучение в области охраны труда, в большей мере подвержены рискам насилия или притеснения в сфере труда. В спорных ситуациях они остаются одни перед работодателем и его представителями, и не трудно представить, на чьей стороне оказывается «победа».</w:t>
      </w:r>
    </w:p>
    <w:p w14:paraId="3F64952D" w14:textId="03189D9E" w:rsidR="00F81F47" w:rsidRPr="004D6AB8" w:rsidRDefault="00F81F47" w:rsidP="00276EFE">
      <w:pPr>
        <w:pStyle w:val="a3"/>
        <w:keepLines/>
        <w:shd w:val="clear" w:color="auto" w:fill="FFFFFF"/>
        <w:spacing w:before="0" w:beforeAutospacing="0" w:after="158" w:afterAutospacing="0"/>
        <w:ind w:firstLine="709"/>
        <w:contextualSpacing/>
        <w:jc w:val="both"/>
        <w:rPr>
          <w:sz w:val="27"/>
          <w:szCs w:val="27"/>
        </w:rPr>
      </w:pPr>
      <w:r w:rsidRPr="004D6AB8">
        <w:rPr>
          <w:sz w:val="27"/>
          <w:szCs w:val="27"/>
        </w:rPr>
        <w:t xml:space="preserve">В рамках озвученной темы - «Насилие и притеснение в сфере труда», </w:t>
      </w:r>
      <w:r w:rsidR="00802FCA" w:rsidRPr="004D6AB8">
        <w:rPr>
          <w:sz w:val="27"/>
          <w:szCs w:val="27"/>
        </w:rPr>
        <w:t>хочется</w:t>
      </w:r>
      <w:r w:rsidRPr="004D6AB8">
        <w:rPr>
          <w:sz w:val="27"/>
          <w:szCs w:val="27"/>
        </w:rPr>
        <w:t xml:space="preserve"> в очередной раз обратить внимание на полномасштабную работу общероссийских, региональных, краевых и первичных профсоюзных организаций по защите своих членов. Не оставайтесь один на один перед хамством или неформальным поведением вашего руководства. Не замыкайтесь в себе, не срывайте злобу и отчаянье на коллегах или в семье. В профсоюзных организациях есть достаточно высококвалифицированные работники, которые отстоят и защитят ваше право на комфортный и безопасный труд.</w:t>
      </w:r>
    </w:p>
    <w:p w14:paraId="10BBC627" w14:textId="742F2254" w:rsidR="00F81F47" w:rsidRPr="004D6AB8" w:rsidRDefault="00F81F47" w:rsidP="00276EFE">
      <w:pPr>
        <w:pStyle w:val="a3"/>
        <w:keepLines/>
        <w:shd w:val="clear" w:color="auto" w:fill="FFFFFF"/>
        <w:spacing w:before="0" w:beforeAutospacing="0" w:after="158" w:afterAutospacing="0"/>
        <w:ind w:firstLine="709"/>
        <w:contextualSpacing/>
        <w:jc w:val="both"/>
        <w:rPr>
          <w:sz w:val="27"/>
          <w:szCs w:val="27"/>
        </w:rPr>
      </w:pPr>
      <w:r w:rsidRPr="004D6AB8">
        <w:rPr>
          <w:sz w:val="27"/>
          <w:szCs w:val="27"/>
        </w:rPr>
        <w:t xml:space="preserve">И в заключение, </w:t>
      </w:r>
      <w:r w:rsidR="00802FCA" w:rsidRPr="004D6AB8">
        <w:rPr>
          <w:sz w:val="27"/>
          <w:szCs w:val="27"/>
        </w:rPr>
        <w:t>хочется</w:t>
      </w:r>
      <w:r w:rsidRPr="004D6AB8">
        <w:rPr>
          <w:sz w:val="27"/>
          <w:szCs w:val="27"/>
        </w:rPr>
        <w:t xml:space="preserve"> обратить ваше внимание на то, что безопасность рабочих мест – это основа равенства и социальной справедливости, основа достойной жизни и благополучия нашей страны.</w:t>
      </w:r>
    </w:p>
    <w:p w14:paraId="3BFBFBD1" w14:textId="77777777" w:rsidR="00F81F47" w:rsidRPr="004D6AB8" w:rsidRDefault="00F81F47" w:rsidP="00276EFE">
      <w:pPr>
        <w:keepLines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sectPr w:rsidR="00F81F47" w:rsidRPr="004D6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3C"/>
    <w:rsid w:val="00005A44"/>
    <w:rsid w:val="00276EFE"/>
    <w:rsid w:val="002B3DEB"/>
    <w:rsid w:val="002C7194"/>
    <w:rsid w:val="002E28AD"/>
    <w:rsid w:val="0033248C"/>
    <w:rsid w:val="003D55C6"/>
    <w:rsid w:val="00471E48"/>
    <w:rsid w:val="004B1F73"/>
    <w:rsid w:val="004D6AB8"/>
    <w:rsid w:val="00502B69"/>
    <w:rsid w:val="005D0E19"/>
    <w:rsid w:val="0076653C"/>
    <w:rsid w:val="00802FCA"/>
    <w:rsid w:val="008D4274"/>
    <w:rsid w:val="008E7EDC"/>
    <w:rsid w:val="008F724C"/>
    <w:rsid w:val="00BB47BE"/>
    <w:rsid w:val="00C026BC"/>
    <w:rsid w:val="00D968DD"/>
    <w:rsid w:val="00DC4ADB"/>
    <w:rsid w:val="00F81F47"/>
    <w:rsid w:val="00F9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1BEA9"/>
  <w15:chartTrackingRefBased/>
  <w15:docId w15:val="{915C8CF4-369E-4F42-B888-B30D9436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6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6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7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2020-04-13T01:47:00Z</cp:lastPrinted>
  <dcterms:created xsi:type="dcterms:W3CDTF">2020-03-25T07:10:00Z</dcterms:created>
  <dcterms:modified xsi:type="dcterms:W3CDTF">2020-04-13T01:47:00Z</dcterms:modified>
</cp:coreProperties>
</file>