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675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B0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Завитинского района сообщает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EB0">
        <w:rPr>
          <w:rFonts w:ascii="Times New Roman" w:hAnsi="Times New Roman" w:cs="Times New Roman"/>
          <w:b/>
          <w:sz w:val="28"/>
          <w:szCs w:val="28"/>
        </w:rPr>
        <w:t>о рассмотрении заявок на участие в аукционе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договоров</w:t>
      </w:r>
      <w:r w:rsidR="00590CF1" w:rsidRPr="00871EB0"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  <w:r w:rsidRPr="00871EB0">
        <w:rPr>
          <w:rFonts w:ascii="Times New Roman" w:hAnsi="Times New Roman" w:cs="Times New Roman"/>
          <w:b/>
          <w:sz w:val="28"/>
          <w:szCs w:val="28"/>
        </w:rPr>
        <w:t>и определени</w:t>
      </w:r>
      <w:r w:rsidR="00871EB0" w:rsidRPr="00871EB0">
        <w:rPr>
          <w:rFonts w:ascii="Times New Roman" w:hAnsi="Times New Roman" w:cs="Times New Roman"/>
          <w:b/>
          <w:sz w:val="28"/>
          <w:szCs w:val="28"/>
        </w:rPr>
        <w:t>и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 участников торгов</w:t>
      </w:r>
      <w:r w:rsidR="00192511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4E" w:rsidRPr="00871EB0">
        <w:rPr>
          <w:rFonts w:ascii="Times New Roman" w:hAnsi="Times New Roman" w:cs="Times New Roman"/>
          <w:b/>
          <w:sz w:val="28"/>
          <w:szCs w:val="28"/>
        </w:rPr>
        <w:t xml:space="preserve">на аукционе </w:t>
      </w:r>
      <w:r w:rsidRPr="00871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445A" w:rsidRPr="0087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E0">
        <w:rPr>
          <w:rFonts w:ascii="Times New Roman" w:hAnsi="Times New Roman" w:cs="Times New Roman"/>
          <w:b/>
          <w:sz w:val="28"/>
          <w:szCs w:val="28"/>
        </w:rPr>
        <w:t>1</w:t>
      </w:r>
      <w:r w:rsidR="00317BCC">
        <w:rPr>
          <w:rFonts w:ascii="Times New Roman" w:hAnsi="Times New Roman" w:cs="Times New Roman"/>
          <w:b/>
          <w:sz w:val="28"/>
          <w:szCs w:val="28"/>
        </w:rPr>
        <w:t>3</w:t>
      </w:r>
      <w:r w:rsidR="00E2712F" w:rsidRPr="00871EB0">
        <w:rPr>
          <w:rFonts w:ascii="Times New Roman" w:hAnsi="Times New Roman" w:cs="Times New Roman"/>
          <w:b/>
          <w:sz w:val="28"/>
          <w:szCs w:val="28"/>
        </w:rPr>
        <w:t>.</w:t>
      </w:r>
      <w:r w:rsidR="00BD07E0">
        <w:rPr>
          <w:rFonts w:ascii="Times New Roman" w:hAnsi="Times New Roman" w:cs="Times New Roman"/>
          <w:b/>
          <w:sz w:val="28"/>
          <w:szCs w:val="28"/>
        </w:rPr>
        <w:t>12</w:t>
      </w:r>
      <w:r w:rsidR="00317BCC">
        <w:rPr>
          <w:rFonts w:ascii="Times New Roman" w:hAnsi="Times New Roman" w:cs="Times New Roman"/>
          <w:b/>
          <w:sz w:val="28"/>
          <w:szCs w:val="28"/>
        </w:rPr>
        <w:t>.2018</w:t>
      </w:r>
    </w:p>
    <w:p w:rsidR="00317BCC" w:rsidRPr="00871EB0" w:rsidRDefault="00317BCC" w:rsidP="00871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E0" w:rsidRPr="00BD07E0" w:rsidRDefault="00BD07E0" w:rsidP="00BD07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07E0">
        <w:rPr>
          <w:rFonts w:ascii="Times New Roman" w:hAnsi="Times New Roman" w:cs="Times New Roman"/>
          <w:b/>
          <w:sz w:val="20"/>
          <w:szCs w:val="20"/>
        </w:rPr>
        <w:t xml:space="preserve">ПРОТОКОЛ № 17 </w:t>
      </w:r>
    </w:p>
    <w:p w:rsidR="00BD07E0" w:rsidRPr="00BD07E0" w:rsidRDefault="00BD07E0" w:rsidP="00BD07E0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BD07E0">
        <w:rPr>
          <w:rFonts w:ascii="Times New Roman" w:hAnsi="Times New Roman" w:cs="Times New Roman"/>
          <w:b/>
          <w:sz w:val="20"/>
          <w:szCs w:val="20"/>
        </w:rPr>
        <w:t>рассмотрения заявок на участие в аукционе и определения участников торгов по извещению № 061118/0077873/01</w:t>
      </w:r>
    </w:p>
    <w:p w:rsidR="00BD07E0" w:rsidRPr="00BD07E0" w:rsidRDefault="00BD07E0" w:rsidP="00BD07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7E0" w:rsidRPr="00BD07E0" w:rsidRDefault="00BD07E0" w:rsidP="00BD0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г. Завитинск</w:t>
      </w:r>
      <w:r w:rsidRPr="00BD07E0">
        <w:rPr>
          <w:rFonts w:ascii="Times New Roman" w:hAnsi="Times New Roman" w:cs="Times New Roman"/>
          <w:sz w:val="20"/>
          <w:szCs w:val="20"/>
        </w:rPr>
        <w:tab/>
      </w:r>
      <w:r w:rsidRPr="00BD07E0">
        <w:rPr>
          <w:rFonts w:ascii="Times New Roman" w:hAnsi="Times New Roman" w:cs="Times New Roman"/>
          <w:sz w:val="20"/>
          <w:szCs w:val="20"/>
        </w:rPr>
        <w:tab/>
      </w:r>
      <w:r w:rsidRPr="00BD07E0">
        <w:rPr>
          <w:rFonts w:ascii="Times New Roman" w:hAnsi="Times New Roman" w:cs="Times New Roman"/>
          <w:sz w:val="20"/>
          <w:szCs w:val="20"/>
        </w:rPr>
        <w:tab/>
      </w:r>
      <w:r w:rsidRPr="00BD07E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07E0">
        <w:rPr>
          <w:rFonts w:ascii="Times New Roman" w:hAnsi="Times New Roman" w:cs="Times New Roman"/>
          <w:sz w:val="20"/>
          <w:szCs w:val="20"/>
        </w:rPr>
        <w:tab/>
      </w:r>
      <w:r w:rsidRPr="00BD07E0">
        <w:rPr>
          <w:rFonts w:ascii="Times New Roman" w:hAnsi="Times New Roman" w:cs="Times New Roman"/>
          <w:sz w:val="20"/>
          <w:szCs w:val="20"/>
        </w:rPr>
        <w:tab/>
      </w:r>
      <w:r w:rsidRPr="00BD07E0">
        <w:rPr>
          <w:rFonts w:ascii="Times New Roman" w:hAnsi="Times New Roman" w:cs="Times New Roman"/>
          <w:sz w:val="20"/>
          <w:szCs w:val="20"/>
        </w:rPr>
        <w:tab/>
        <w:t xml:space="preserve">                      13 декабря  2018 года</w:t>
      </w:r>
    </w:p>
    <w:p w:rsidR="00BD07E0" w:rsidRPr="00BD07E0" w:rsidRDefault="00BD07E0" w:rsidP="00BD07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BD07E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 xml:space="preserve">. Завитинск, ул. Куйбышева, 44, каб. 10, дата:  13 декабря 2018 года 10 ч. </w:t>
      </w:r>
      <w:smartTag w:uri="urn:schemas-microsoft-com:office:smarttags" w:element="metricconverter">
        <w:smartTagPr>
          <w:attr w:name="ProductID" w:val="00 м"/>
        </w:smartTagPr>
        <w:r w:rsidRPr="00BD07E0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BD07E0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BD07E0" w:rsidRPr="00BD07E0" w:rsidRDefault="00BD07E0" w:rsidP="00BD07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276"/>
        <w:gridCol w:w="1842"/>
        <w:gridCol w:w="1418"/>
        <w:gridCol w:w="1134"/>
      </w:tblGrid>
      <w:tr w:rsidR="00BD07E0" w:rsidRPr="00BD07E0" w:rsidTr="00F83D0E">
        <w:tc>
          <w:tcPr>
            <w:tcW w:w="3827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1842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8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 повышения начальной цены</w:t>
            </w:r>
          </w:p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«шаг аукциона», </w:t>
            </w:r>
          </w:p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5 %</w:t>
            </w:r>
          </w:p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 аренды</w:t>
            </w:r>
          </w:p>
        </w:tc>
      </w:tr>
      <w:tr w:rsidR="00BD07E0" w:rsidRPr="00BD07E0" w:rsidTr="00F83D0E">
        <w:tc>
          <w:tcPr>
            <w:tcW w:w="3827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Имущество, расположенное по адресу: 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Завитинск, ул. </w:t>
            </w:r>
            <w:proofErr w:type="gramStart"/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Луговая</w:t>
            </w:r>
            <w:proofErr w:type="gramEnd"/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, 12: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Здание </w:t>
            </w:r>
            <w:proofErr w:type="gramStart"/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весовой</w:t>
            </w:r>
            <w:proofErr w:type="gramEnd"/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, общая площадь 25,9 кв.м.;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- Здание гаража, общая площадь 368,2 кв.м.;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- Здание котельной, общая площадь 44,7 кв.м.;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- Здание проходной, общая площадь 23 кв.м.</w:t>
            </w:r>
          </w:p>
        </w:tc>
        <w:tc>
          <w:tcPr>
            <w:tcW w:w="1276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842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463328</w:t>
            </w:r>
          </w:p>
        </w:tc>
        <w:tc>
          <w:tcPr>
            <w:tcW w:w="1418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23166,4</w:t>
            </w:r>
          </w:p>
        </w:tc>
        <w:tc>
          <w:tcPr>
            <w:tcW w:w="1134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sz w:val="18"/>
                <w:szCs w:val="18"/>
              </w:rPr>
              <w:t>11 месяцев 29 дней</w:t>
            </w:r>
          </w:p>
        </w:tc>
      </w:tr>
      <w:tr w:rsidR="00BD07E0" w:rsidRPr="00BD07E0" w:rsidTr="00F83D0E">
        <w:tc>
          <w:tcPr>
            <w:tcW w:w="3827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2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Погрузчик одноковшовый фронтальный ПК-33-01-00, 2009 г.в., заводской № машины (рамы) 392, двигатель № 079263, коробка передач № 7086, мост передний № 2528, мост задний № 2448, паспорт самоходной машины ВЕ 556317</w:t>
            </w:r>
            <w:proofErr w:type="gramEnd"/>
          </w:p>
        </w:tc>
        <w:tc>
          <w:tcPr>
            <w:tcW w:w="1276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842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50400</w:t>
            </w:r>
          </w:p>
        </w:tc>
        <w:tc>
          <w:tcPr>
            <w:tcW w:w="1418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134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sz w:val="18"/>
                <w:szCs w:val="18"/>
              </w:rPr>
              <w:t>11 месяцев 29 дней</w:t>
            </w:r>
          </w:p>
        </w:tc>
      </w:tr>
      <w:tr w:rsidR="00BD07E0" w:rsidRPr="00BD07E0" w:rsidTr="00F83D0E">
        <w:tc>
          <w:tcPr>
            <w:tcW w:w="3827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3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Экскаватор колёсный ЭО-2621, 1990 г.в., заводской № машины (рамы) 693707, двигатель № 9Н4305, коробка передач № отсутствует, основной ведущий мост № отсутствует, паспорт самоходной машины ВА 976044</w:t>
            </w:r>
          </w:p>
        </w:tc>
        <w:tc>
          <w:tcPr>
            <w:tcW w:w="1276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1842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bCs/>
                <w:sz w:val="18"/>
                <w:szCs w:val="18"/>
              </w:rPr>
              <w:t>100800</w:t>
            </w:r>
          </w:p>
        </w:tc>
        <w:tc>
          <w:tcPr>
            <w:tcW w:w="1418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1134" w:type="dxa"/>
          </w:tcPr>
          <w:p w:rsidR="00BD07E0" w:rsidRPr="00BD07E0" w:rsidRDefault="00BD07E0" w:rsidP="00BD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E0">
              <w:rPr>
                <w:rFonts w:ascii="Times New Roman" w:hAnsi="Times New Roman" w:cs="Times New Roman"/>
                <w:sz w:val="18"/>
                <w:szCs w:val="18"/>
              </w:rPr>
              <w:t>11 месяцев 29 дней</w:t>
            </w:r>
          </w:p>
        </w:tc>
      </w:tr>
    </w:tbl>
    <w:p w:rsidR="00BD07E0" w:rsidRPr="00BD07E0" w:rsidRDefault="00BD07E0" w:rsidP="00BD0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ab/>
      </w:r>
      <w:r w:rsidRPr="00BD07E0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BD07E0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BD07E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BD07E0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BD07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D07E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BD07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BD07E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BD07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BD07E0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BD07E0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D07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D07E0">
        <w:rPr>
          <w:rFonts w:ascii="Times New Roman" w:hAnsi="Times New Roman" w:cs="Times New Roman"/>
          <w:sz w:val="20"/>
          <w:szCs w:val="20"/>
        </w:rPr>
        <w:t>06 ноября</w:t>
      </w:r>
      <w:r w:rsidRPr="00BD07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D07E0">
        <w:rPr>
          <w:rFonts w:ascii="Times New Roman" w:hAnsi="Times New Roman" w:cs="Times New Roman"/>
          <w:sz w:val="20"/>
          <w:szCs w:val="20"/>
        </w:rPr>
        <w:t>2018 года извещение № 061118/0077873/01 и</w:t>
      </w:r>
      <w:r w:rsidRPr="00BD07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07E0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Завитинского района – </w:t>
      </w:r>
      <w:hyperlink r:id="rId5" w:history="1">
        <w:r w:rsidRPr="00BD07E0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BD07E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BD07E0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BD07E0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BD07E0" w:rsidRPr="00BD07E0" w:rsidRDefault="00BD07E0" w:rsidP="00BD07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07E0">
        <w:rPr>
          <w:rFonts w:ascii="Times New Roman" w:hAnsi="Times New Roman" w:cs="Times New Roman"/>
          <w:b/>
          <w:sz w:val="20"/>
          <w:szCs w:val="20"/>
        </w:rPr>
        <w:tab/>
      </w:r>
      <w:r w:rsidRPr="00BD07E0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06.11.2018 № 270 «О проведен</w:t>
      </w:r>
      <w:proofErr w:type="gramStart"/>
      <w:r w:rsidRPr="00BD07E0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BD07E0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договора аренды».</w:t>
      </w:r>
    </w:p>
    <w:p w:rsidR="00BD07E0" w:rsidRPr="00BD07E0" w:rsidRDefault="00BD07E0" w:rsidP="00BD07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BD07E0" w:rsidRPr="00BD07E0" w:rsidRDefault="00BD07E0" w:rsidP="00BD07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BD07E0" w:rsidRPr="00BD07E0" w:rsidRDefault="00BD07E0" w:rsidP="00BD0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комитета по управлению муниципальным имуществом Завитинского района;</w:t>
            </w:r>
          </w:p>
        </w:tc>
      </w:tr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E0" w:rsidRPr="00BD07E0" w:rsidTr="00F83D0E">
        <w:tc>
          <w:tcPr>
            <w:tcW w:w="3794" w:type="dxa"/>
            <w:hideMark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Завитинского района;</w:t>
            </w:r>
          </w:p>
        </w:tc>
      </w:tr>
      <w:tr w:rsidR="00BD07E0" w:rsidRPr="00BD07E0" w:rsidTr="00F83D0E">
        <w:tc>
          <w:tcPr>
            <w:tcW w:w="3794" w:type="dxa"/>
            <w:hideMark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Сухорукова Татьяна Петровна</w:t>
            </w: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На заседании комиссии присутствуют 5 членов комиссии. Комиссия правомочна принимать решение. 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BD07E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договоров аренды  12.12.2018 года до 17 часов 00 минут (время местное) поступили заявки: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7E0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BD07E0">
        <w:rPr>
          <w:rFonts w:ascii="Times New Roman" w:hAnsi="Times New Roman" w:cs="Times New Roman"/>
          <w:sz w:val="20"/>
          <w:szCs w:val="20"/>
        </w:rPr>
        <w:t xml:space="preserve"> </w:t>
      </w:r>
      <w:r w:rsidRPr="00BD07E0">
        <w:rPr>
          <w:rFonts w:ascii="Times New Roman" w:hAnsi="Times New Roman" w:cs="Times New Roman"/>
          <w:b/>
          <w:sz w:val="20"/>
          <w:szCs w:val="20"/>
        </w:rPr>
        <w:t xml:space="preserve">– заявок не поступило; 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7E0">
        <w:rPr>
          <w:rFonts w:ascii="Times New Roman" w:hAnsi="Times New Roman" w:cs="Times New Roman"/>
          <w:b/>
          <w:sz w:val="20"/>
          <w:szCs w:val="20"/>
        </w:rPr>
        <w:t>на лот № 2 одна заявка от Кривых Фёдора Викторовича, 08.11.2018 заявка № 1;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7E0">
        <w:rPr>
          <w:rFonts w:ascii="Times New Roman" w:hAnsi="Times New Roman" w:cs="Times New Roman"/>
          <w:b/>
          <w:sz w:val="20"/>
          <w:szCs w:val="20"/>
        </w:rPr>
        <w:t>на лот № 3 – заявок не поступило.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7.1. </w:t>
      </w:r>
      <w:r w:rsidRPr="00BD07E0">
        <w:rPr>
          <w:rFonts w:ascii="Times New Roman" w:hAnsi="Times New Roman" w:cs="Times New Roman"/>
          <w:b/>
          <w:sz w:val="20"/>
          <w:szCs w:val="20"/>
        </w:rPr>
        <w:t>Лот № 1</w:t>
      </w:r>
      <w:r w:rsidRPr="00BD07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7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BD07E0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7.2. </w:t>
      </w:r>
      <w:r w:rsidRPr="00BD07E0">
        <w:rPr>
          <w:rFonts w:ascii="Times New Roman" w:hAnsi="Times New Roman" w:cs="Times New Roman"/>
          <w:b/>
          <w:sz w:val="20"/>
          <w:szCs w:val="20"/>
        </w:rPr>
        <w:t>Лот № 2</w:t>
      </w:r>
      <w:r w:rsidRPr="00BD07E0">
        <w:rPr>
          <w:rFonts w:ascii="Times New Roman" w:hAnsi="Times New Roman" w:cs="Times New Roman"/>
          <w:sz w:val="20"/>
          <w:szCs w:val="20"/>
        </w:rPr>
        <w:t xml:space="preserve"> – </w:t>
      </w:r>
      <w:r w:rsidRPr="00BD07E0">
        <w:rPr>
          <w:rFonts w:ascii="Times New Roman" w:hAnsi="Times New Roman" w:cs="Times New Roman"/>
          <w:b/>
          <w:sz w:val="20"/>
          <w:szCs w:val="20"/>
        </w:rPr>
        <w:t xml:space="preserve">от Кривых Фёдор Викторович, 08.11.2018 заявка №1. </w:t>
      </w:r>
      <w:r w:rsidRPr="00BD07E0">
        <w:rPr>
          <w:rFonts w:ascii="Times New Roman" w:hAnsi="Times New Roman" w:cs="Times New Roman"/>
          <w:sz w:val="20"/>
          <w:szCs w:val="20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7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BD07E0">
        <w:rPr>
          <w:rFonts w:ascii="Times New Roman" w:hAnsi="Times New Roman" w:cs="Times New Roman"/>
          <w:b/>
          <w:sz w:val="20"/>
          <w:szCs w:val="20"/>
        </w:rPr>
        <w:t>по Лоту № 2 признать аукцион несостоявшимся.</w:t>
      </w:r>
      <w:proofErr w:type="gramEnd"/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7E0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07E0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 w:rsidRPr="00BD07E0">
        <w:rPr>
          <w:rFonts w:ascii="Times New Roman" w:hAnsi="Times New Roman" w:cs="Times New Roman"/>
          <w:sz w:val="20"/>
          <w:szCs w:val="20"/>
        </w:rPr>
        <w:t>изложенного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 xml:space="preserve"> </w:t>
      </w:r>
      <w:r w:rsidRPr="00BD07E0">
        <w:rPr>
          <w:rFonts w:ascii="Times New Roman" w:hAnsi="Times New Roman" w:cs="Times New Roman"/>
          <w:b/>
          <w:sz w:val="20"/>
          <w:szCs w:val="20"/>
        </w:rPr>
        <w:t>договор аренды заключить с единственным участником</w:t>
      </w:r>
      <w:r w:rsidRPr="00BD07E0">
        <w:rPr>
          <w:rFonts w:ascii="Times New Roman" w:hAnsi="Times New Roman" w:cs="Times New Roman"/>
          <w:sz w:val="20"/>
          <w:szCs w:val="20"/>
        </w:rPr>
        <w:t>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7.3. </w:t>
      </w:r>
      <w:r w:rsidRPr="00BD07E0">
        <w:rPr>
          <w:rFonts w:ascii="Times New Roman" w:hAnsi="Times New Roman" w:cs="Times New Roman"/>
          <w:b/>
          <w:sz w:val="20"/>
          <w:szCs w:val="20"/>
        </w:rPr>
        <w:t>Лот № 3</w:t>
      </w:r>
      <w:r w:rsidRPr="00BD07E0">
        <w:rPr>
          <w:rFonts w:ascii="Times New Roman" w:hAnsi="Times New Roman" w:cs="Times New Roman"/>
          <w:sz w:val="20"/>
          <w:szCs w:val="20"/>
        </w:rPr>
        <w:t xml:space="preserve"> – 0 заявок.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7E0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BD07E0">
        <w:rPr>
          <w:rFonts w:ascii="Times New Roman" w:hAnsi="Times New Roman" w:cs="Times New Roman"/>
          <w:b/>
          <w:sz w:val="20"/>
          <w:szCs w:val="20"/>
        </w:rPr>
        <w:t>по Лоту № 3 признать аукцион несостоявшимся.</w:t>
      </w:r>
      <w:proofErr w:type="gramEnd"/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BD07E0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BD07E0">
        <w:rPr>
          <w:rFonts w:ascii="Times New Roman" w:hAnsi="Times New Roman" w:cs="Times New Roman"/>
          <w:sz w:val="20"/>
          <w:szCs w:val="20"/>
        </w:rPr>
        <w:t xml:space="preserve"> </w:t>
      </w:r>
      <w:r w:rsidRPr="00BD07E0">
        <w:rPr>
          <w:rFonts w:ascii="Times New Roman" w:hAnsi="Times New Roman" w:cs="Times New Roman"/>
          <w:sz w:val="20"/>
          <w:szCs w:val="20"/>
          <w:u w:val="single"/>
        </w:rPr>
        <w:t>«Против»- 0 голосов.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BD07E0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BD07E0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BD07E0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BD07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07E0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BD07E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D07E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D07E0">
        <w:rPr>
          <w:rFonts w:ascii="Times New Roman" w:hAnsi="Times New Roman" w:cs="Times New Roman"/>
          <w:sz w:val="20"/>
          <w:szCs w:val="20"/>
        </w:rPr>
        <w:t>.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07E0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BD07E0" w:rsidRPr="00BD07E0" w:rsidRDefault="00BD07E0" w:rsidP="00BD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BD07E0" w:rsidRPr="00BD07E0" w:rsidRDefault="00BD07E0" w:rsidP="00BD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BD07E0" w:rsidRPr="00BD07E0" w:rsidRDefault="00BD07E0" w:rsidP="00BD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BD07E0" w:rsidRPr="00BD07E0" w:rsidTr="00F83D0E">
        <w:trPr>
          <w:trHeight w:val="189"/>
        </w:trPr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BD07E0" w:rsidRPr="00BD07E0" w:rsidTr="00F83D0E">
        <w:tc>
          <w:tcPr>
            <w:tcW w:w="3794" w:type="dxa"/>
          </w:tcPr>
          <w:p w:rsidR="00BD07E0" w:rsidRPr="00BD07E0" w:rsidRDefault="00BD07E0" w:rsidP="00BD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BD07E0" w:rsidRPr="00BD07E0" w:rsidRDefault="00BD07E0" w:rsidP="00BD0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C8445A" w:rsidRDefault="00C8445A" w:rsidP="00BD0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D07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273F2"/>
    <w:rsid w:val="0014676C"/>
    <w:rsid w:val="001504E3"/>
    <w:rsid w:val="001755FA"/>
    <w:rsid w:val="00192511"/>
    <w:rsid w:val="001F3BA4"/>
    <w:rsid w:val="00247D61"/>
    <w:rsid w:val="002623BB"/>
    <w:rsid w:val="0031542B"/>
    <w:rsid w:val="00317BCC"/>
    <w:rsid w:val="003C2E69"/>
    <w:rsid w:val="00482874"/>
    <w:rsid w:val="00497F4D"/>
    <w:rsid w:val="004C54AA"/>
    <w:rsid w:val="004D3233"/>
    <w:rsid w:val="004E0FBD"/>
    <w:rsid w:val="005326DB"/>
    <w:rsid w:val="00590CF1"/>
    <w:rsid w:val="0064703A"/>
    <w:rsid w:val="00661289"/>
    <w:rsid w:val="0067594F"/>
    <w:rsid w:val="00695834"/>
    <w:rsid w:val="006B3BAC"/>
    <w:rsid w:val="00734993"/>
    <w:rsid w:val="007506E4"/>
    <w:rsid w:val="007D1EE7"/>
    <w:rsid w:val="008302D3"/>
    <w:rsid w:val="00871EB0"/>
    <w:rsid w:val="008A5372"/>
    <w:rsid w:val="008C22FD"/>
    <w:rsid w:val="00964E56"/>
    <w:rsid w:val="00971B0D"/>
    <w:rsid w:val="009F6336"/>
    <w:rsid w:val="00B2451A"/>
    <w:rsid w:val="00B67052"/>
    <w:rsid w:val="00B81E0B"/>
    <w:rsid w:val="00B8737F"/>
    <w:rsid w:val="00BA0E48"/>
    <w:rsid w:val="00BD07E0"/>
    <w:rsid w:val="00C5564E"/>
    <w:rsid w:val="00C566D8"/>
    <w:rsid w:val="00C6740A"/>
    <w:rsid w:val="00C8445A"/>
    <w:rsid w:val="00CD23E6"/>
    <w:rsid w:val="00D57D4E"/>
    <w:rsid w:val="00D60E87"/>
    <w:rsid w:val="00E2712F"/>
    <w:rsid w:val="00F530FF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2018-12-12T08:54:00Z</cp:lastPrinted>
  <dcterms:created xsi:type="dcterms:W3CDTF">2017-05-02T05:24:00Z</dcterms:created>
  <dcterms:modified xsi:type="dcterms:W3CDTF">2018-12-13T01:07:00Z</dcterms:modified>
</cp:coreProperties>
</file>